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9B" w:rsidRDefault="00647F9B">
      <w:pPr>
        <w:pStyle w:val="ConsPlusNormal"/>
        <w:jc w:val="center"/>
        <w:outlineLvl w:val="0"/>
      </w:pPr>
    </w:p>
    <w:p w:rsidR="00647F9B" w:rsidRDefault="00647F9B">
      <w:pPr>
        <w:pStyle w:val="ConsPlusTitle"/>
        <w:jc w:val="center"/>
        <w:outlineLvl w:val="0"/>
      </w:pPr>
      <w:r>
        <w:t>ПРАВИТЕЛЬСТВО РОССИЙСКОЙ ФЕДЕРАЦИИ</w:t>
      </w:r>
    </w:p>
    <w:p w:rsidR="00647F9B" w:rsidRDefault="00647F9B">
      <w:pPr>
        <w:pStyle w:val="ConsPlusTitle"/>
        <w:jc w:val="center"/>
      </w:pPr>
    </w:p>
    <w:p w:rsidR="00647F9B" w:rsidRDefault="00647F9B">
      <w:pPr>
        <w:pStyle w:val="ConsPlusTitle"/>
        <w:jc w:val="center"/>
      </w:pPr>
      <w:bookmarkStart w:id="0" w:name="_GoBack"/>
      <w:r>
        <w:t>ПОСТАНОВЛЕНИЕ от 15 апреля 2014 г. N 316</w:t>
      </w:r>
    </w:p>
    <w:bookmarkEnd w:id="0"/>
    <w:p w:rsidR="00647F9B" w:rsidRDefault="00647F9B">
      <w:pPr>
        <w:pStyle w:val="ConsPlusTitle"/>
        <w:jc w:val="center"/>
      </w:pPr>
    </w:p>
    <w:p w:rsidR="00647F9B" w:rsidRDefault="00647F9B">
      <w:pPr>
        <w:pStyle w:val="ConsPlusTitle"/>
        <w:jc w:val="center"/>
      </w:pPr>
      <w:r>
        <w:t>ОБ УТВЕРЖДЕНИИ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Постановлений Правительства РФ от 30.06.2015 </w:t>
            </w:r>
            <w:hyperlink r:id="rId5" w:history="1">
              <w:r>
                <w:rPr>
                  <w:color w:val="0000FF"/>
                </w:rPr>
                <w:t>N 659</w:t>
              </w:r>
            </w:hyperlink>
            <w:r>
              <w:rPr>
                <w:color w:val="392C69"/>
              </w:rPr>
              <w:t>,</w:t>
            </w:r>
          </w:p>
          <w:p w:rsidR="00647F9B" w:rsidRDefault="00647F9B">
            <w:pPr>
              <w:pStyle w:val="ConsPlusNormal"/>
              <w:jc w:val="center"/>
            </w:pPr>
            <w:r>
              <w:rPr>
                <w:color w:val="392C69"/>
              </w:rPr>
              <w:t xml:space="preserve">от 15.08.2015 </w:t>
            </w:r>
            <w:hyperlink r:id="rId6" w:history="1">
              <w:r>
                <w:rPr>
                  <w:color w:val="0000FF"/>
                </w:rPr>
                <w:t>N 849</w:t>
              </w:r>
            </w:hyperlink>
            <w:r>
              <w:rPr>
                <w:color w:val="392C69"/>
              </w:rPr>
              <w:t xml:space="preserve">, от 04.09.2015 </w:t>
            </w:r>
            <w:hyperlink r:id="rId7" w:history="1">
              <w:r>
                <w:rPr>
                  <w:color w:val="0000FF"/>
                </w:rPr>
                <w:t>N 941</w:t>
              </w:r>
            </w:hyperlink>
            <w:r>
              <w:rPr>
                <w:color w:val="392C69"/>
              </w:rPr>
              <w:t xml:space="preserve">, от 11.11.2015 </w:t>
            </w:r>
            <w:hyperlink r:id="rId8" w:history="1">
              <w:r>
                <w:rPr>
                  <w:color w:val="0000FF"/>
                </w:rPr>
                <w:t>N 1215</w:t>
              </w:r>
            </w:hyperlink>
            <w:r>
              <w:rPr>
                <w:color w:val="392C69"/>
              </w:rPr>
              <w:t>,</w:t>
            </w:r>
          </w:p>
          <w:p w:rsidR="00647F9B" w:rsidRDefault="00647F9B">
            <w:pPr>
              <w:pStyle w:val="ConsPlusNormal"/>
              <w:jc w:val="center"/>
            </w:pPr>
            <w:r>
              <w:rPr>
                <w:color w:val="392C69"/>
              </w:rPr>
              <w:t xml:space="preserve">от 26.12.2015 </w:t>
            </w:r>
            <w:hyperlink r:id="rId9" w:history="1">
              <w:r>
                <w:rPr>
                  <w:color w:val="0000FF"/>
                </w:rPr>
                <w:t>N 1452</w:t>
              </w:r>
            </w:hyperlink>
            <w:r>
              <w:rPr>
                <w:color w:val="392C69"/>
              </w:rPr>
              <w:t xml:space="preserve">, от 25.05.2016 </w:t>
            </w:r>
            <w:hyperlink r:id="rId10" w:history="1">
              <w:r>
                <w:rPr>
                  <w:color w:val="0000FF"/>
                </w:rPr>
                <w:t>N 464</w:t>
              </w:r>
            </w:hyperlink>
            <w:r>
              <w:rPr>
                <w:color w:val="392C69"/>
              </w:rPr>
              <w:t xml:space="preserve">, от 08.06.2016 </w:t>
            </w:r>
            <w:hyperlink r:id="rId11" w:history="1">
              <w:r>
                <w:rPr>
                  <w:color w:val="0000FF"/>
                </w:rPr>
                <w:t>N 510</w:t>
              </w:r>
            </w:hyperlink>
            <w:r>
              <w:rPr>
                <w:color w:val="392C69"/>
              </w:rPr>
              <w:t>,</w:t>
            </w:r>
          </w:p>
          <w:p w:rsidR="00647F9B" w:rsidRDefault="00647F9B">
            <w:pPr>
              <w:pStyle w:val="ConsPlusNormal"/>
              <w:jc w:val="center"/>
            </w:pPr>
            <w:r>
              <w:rPr>
                <w:color w:val="392C69"/>
              </w:rPr>
              <w:t xml:space="preserve">от 29.06.2016 </w:t>
            </w:r>
            <w:hyperlink r:id="rId12" w:history="1">
              <w:r>
                <w:rPr>
                  <w:color w:val="0000FF"/>
                </w:rPr>
                <w:t>N 600</w:t>
              </w:r>
            </w:hyperlink>
            <w:r>
              <w:rPr>
                <w:color w:val="392C69"/>
              </w:rPr>
              <w:t xml:space="preserve">, от 10.08.2016 </w:t>
            </w:r>
            <w:hyperlink r:id="rId13" w:history="1">
              <w:r>
                <w:rPr>
                  <w:color w:val="0000FF"/>
                </w:rPr>
                <w:t>N 783</w:t>
              </w:r>
            </w:hyperlink>
            <w:r>
              <w:rPr>
                <w:color w:val="392C69"/>
              </w:rPr>
              <w:t xml:space="preserve">, от 29.12.2016 </w:t>
            </w:r>
            <w:hyperlink r:id="rId14" w:history="1">
              <w:r>
                <w:rPr>
                  <w:color w:val="0000FF"/>
                </w:rPr>
                <w:t>N 1538</w:t>
              </w:r>
            </w:hyperlink>
            <w:r>
              <w:rPr>
                <w:color w:val="392C69"/>
              </w:rPr>
              <w:t>,</w:t>
            </w:r>
          </w:p>
          <w:p w:rsidR="00647F9B" w:rsidRDefault="00647F9B">
            <w:pPr>
              <w:pStyle w:val="ConsPlusNormal"/>
              <w:jc w:val="center"/>
            </w:pPr>
            <w:r>
              <w:rPr>
                <w:color w:val="392C69"/>
              </w:rPr>
              <w:t xml:space="preserve">от 31.03.2017 </w:t>
            </w:r>
            <w:hyperlink r:id="rId15" w:history="1">
              <w:r>
                <w:rPr>
                  <w:color w:val="0000FF"/>
                </w:rPr>
                <w:t>N 392</w:t>
              </w:r>
            </w:hyperlink>
            <w:r>
              <w:rPr>
                <w:color w:val="392C69"/>
              </w:rPr>
              <w:t xml:space="preserve">, от 17.08.2017 </w:t>
            </w:r>
            <w:hyperlink r:id="rId16" w:history="1">
              <w:r>
                <w:rPr>
                  <w:color w:val="0000FF"/>
                </w:rPr>
                <w:t>N 978</w:t>
              </w:r>
            </w:hyperlink>
            <w:r>
              <w:rPr>
                <w:color w:val="392C69"/>
              </w:rPr>
              <w:t xml:space="preserve">, от 22.01.2018 </w:t>
            </w:r>
            <w:hyperlink r:id="rId17" w:history="1">
              <w:r>
                <w:rPr>
                  <w:color w:val="0000FF"/>
                </w:rPr>
                <w:t>N 41</w:t>
              </w:r>
            </w:hyperlink>
            <w:r>
              <w:rPr>
                <w:color w:val="392C69"/>
              </w:rPr>
              <w:t>,</w:t>
            </w:r>
          </w:p>
          <w:p w:rsidR="00647F9B" w:rsidRDefault="00647F9B">
            <w:pPr>
              <w:pStyle w:val="ConsPlusNormal"/>
              <w:jc w:val="center"/>
            </w:pPr>
            <w:r>
              <w:rPr>
                <w:color w:val="392C69"/>
              </w:rPr>
              <w:t xml:space="preserve">от 03.02.2018 </w:t>
            </w:r>
            <w:hyperlink r:id="rId18" w:history="1">
              <w:r>
                <w:rPr>
                  <w:color w:val="0000FF"/>
                </w:rPr>
                <w:t>N 101</w:t>
              </w:r>
            </w:hyperlink>
            <w:r>
              <w:rPr>
                <w:color w:val="392C69"/>
              </w:rPr>
              <w:t xml:space="preserve">, от 31.03.2018 </w:t>
            </w:r>
            <w:hyperlink r:id="rId19" w:history="1">
              <w:r>
                <w:rPr>
                  <w:color w:val="0000FF"/>
                </w:rPr>
                <w:t>N 381</w:t>
              </w:r>
            </w:hyperlink>
            <w:r>
              <w:rPr>
                <w:color w:val="392C69"/>
              </w:rPr>
              <w:t xml:space="preserve">, от 19.09.2018 </w:t>
            </w:r>
            <w:hyperlink r:id="rId20" w:history="1">
              <w:r>
                <w:rPr>
                  <w:color w:val="0000FF"/>
                </w:rPr>
                <w:t>N 1111</w:t>
              </w:r>
            </w:hyperlink>
            <w:r>
              <w:rPr>
                <w:color w:val="392C69"/>
              </w:rPr>
              <w:t>,</w:t>
            </w:r>
          </w:p>
          <w:p w:rsidR="00647F9B" w:rsidRDefault="00647F9B">
            <w:pPr>
              <w:pStyle w:val="ConsPlusNormal"/>
              <w:jc w:val="center"/>
            </w:pPr>
            <w:r>
              <w:rPr>
                <w:color w:val="392C69"/>
              </w:rPr>
              <w:t xml:space="preserve">от 11.02.2019 </w:t>
            </w:r>
            <w:hyperlink r:id="rId21" w:history="1">
              <w:r>
                <w:rPr>
                  <w:color w:val="0000FF"/>
                </w:rPr>
                <w:t>N 110</w:t>
              </w:r>
            </w:hyperlink>
            <w:r>
              <w:rPr>
                <w:color w:val="392C69"/>
              </w:rPr>
              <w:t xml:space="preserve">, от 13.02.2019 </w:t>
            </w:r>
            <w:hyperlink r:id="rId22" w:history="1">
              <w:r>
                <w:rPr>
                  <w:color w:val="0000FF"/>
                </w:rPr>
                <w:t>N 148</w:t>
              </w:r>
            </w:hyperlink>
            <w:r>
              <w:rPr>
                <w:color w:val="392C69"/>
              </w:rPr>
              <w:t xml:space="preserve">, от 29.03.2019 </w:t>
            </w:r>
            <w:hyperlink r:id="rId23" w:history="1">
              <w:r>
                <w:rPr>
                  <w:color w:val="0000FF"/>
                </w:rPr>
                <w:t>N 379</w:t>
              </w:r>
            </w:hyperlink>
            <w:r>
              <w:rPr>
                <w:color w:val="392C69"/>
              </w:rPr>
              <w:t>,</w:t>
            </w:r>
          </w:p>
          <w:p w:rsidR="00647F9B" w:rsidRDefault="00647F9B">
            <w:pPr>
              <w:pStyle w:val="ConsPlusNormal"/>
              <w:jc w:val="center"/>
            </w:pPr>
            <w:r>
              <w:rPr>
                <w:color w:val="392C69"/>
              </w:rPr>
              <w:t xml:space="preserve">от 22.05.2019 </w:t>
            </w:r>
            <w:hyperlink r:id="rId24" w:history="1">
              <w:r>
                <w:rPr>
                  <w:color w:val="0000FF"/>
                </w:rPr>
                <w:t>N 638</w:t>
              </w:r>
            </w:hyperlink>
            <w:r>
              <w:rPr>
                <w:color w:val="392C69"/>
              </w:rPr>
              <w:t xml:space="preserve">, от 07.10.2019 </w:t>
            </w:r>
            <w:hyperlink r:id="rId25" w:history="1">
              <w:r>
                <w:rPr>
                  <w:color w:val="0000FF"/>
                </w:rPr>
                <w:t>N 1284</w:t>
              </w:r>
            </w:hyperlink>
            <w:r>
              <w:rPr>
                <w:color w:val="392C69"/>
              </w:rPr>
              <w:t xml:space="preserve">, от 14.10.2019 </w:t>
            </w:r>
            <w:hyperlink r:id="rId26" w:history="1">
              <w:r>
                <w:rPr>
                  <w:color w:val="0000FF"/>
                </w:rPr>
                <w:t>N 1322</w:t>
              </w:r>
            </w:hyperlink>
            <w:r>
              <w:rPr>
                <w:color w:val="392C69"/>
              </w:rPr>
              <w:t>,</w:t>
            </w:r>
          </w:p>
          <w:p w:rsidR="00647F9B" w:rsidRDefault="00647F9B">
            <w:pPr>
              <w:pStyle w:val="ConsPlusNormal"/>
              <w:jc w:val="center"/>
            </w:pPr>
            <w:r>
              <w:rPr>
                <w:color w:val="392C69"/>
              </w:rPr>
              <w:t xml:space="preserve">от 30.11.2019 </w:t>
            </w:r>
            <w:hyperlink r:id="rId27" w:history="1">
              <w:r>
                <w:rPr>
                  <w:color w:val="0000FF"/>
                </w:rPr>
                <w:t>N 1572</w:t>
              </w:r>
            </w:hyperlink>
            <w:r>
              <w:rPr>
                <w:color w:val="392C69"/>
              </w:rPr>
              <w:t xml:space="preserve">, от 23.12.2019 </w:t>
            </w:r>
            <w:hyperlink r:id="rId28" w:history="1">
              <w:r>
                <w:rPr>
                  <w:color w:val="0000FF"/>
                </w:rPr>
                <w:t>N 1768</w:t>
              </w:r>
            </w:hyperlink>
            <w:r>
              <w:rPr>
                <w:color w:val="392C69"/>
              </w:rPr>
              <w:t xml:space="preserve">, от 24.12.2019 </w:t>
            </w:r>
            <w:hyperlink r:id="rId29" w:history="1">
              <w:r>
                <w:rPr>
                  <w:color w:val="0000FF"/>
                </w:rPr>
                <w:t>N 1799</w:t>
              </w:r>
            </w:hyperlink>
            <w:r>
              <w:rPr>
                <w:color w:val="392C69"/>
              </w:rPr>
              <w:t>,</w:t>
            </w:r>
          </w:p>
          <w:p w:rsidR="00647F9B" w:rsidRDefault="00647F9B">
            <w:pPr>
              <w:pStyle w:val="ConsPlusNormal"/>
              <w:jc w:val="center"/>
            </w:pPr>
            <w:r>
              <w:rPr>
                <w:color w:val="392C69"/>
              </w:rPr>
              <w:t xml:space="preserve">от 31.03.2020 </w:t>
            </w:r>
            <w:hyperlink r:id="rId30" w:history="1">
              <w:r>
                <w:rPr>
                  <w:color w:val="0000FF"/>
                </w:rPr>
                <w:t>N 376</w:t>
              </w:r>
            </w:hyperlink>
            <w:r>
              <w:rPr>
                <w:color w:val="392C69"/>
              </w:rPr>
              <w:t xml:space="preserve">, от 31.03.2020 </w:t>
            </w:r>
            <w:hyperlink r:id="rId31" w:history="1">
              <w:r>
                <w:rPr>
                  <w:color w:val="0000FF"/>
                </w:rPr>
                <w:t>N 378</w:t>
              </w:r>
            </w:hyperlink>
            <w:r>
              <w:rPr>
                <w:color w:val="392C69"/>
              </w:rPr>
              <w:t xml:space="preserve">, от 16.04.2020 </w:t>
            </w:r>
            <w:hyperlink r:id="rId32" w:history="1">
              <w:r>
                <w:rPr>
                  <w:color w:val="0000FF"/>
                </w:rPr>
                <w:t>N 519</w:t>
              </w:r>
            </w:hyperlink>
            <w:r>
              <w:rPr>
                <w:color w:val="392C69"/>
              </w:rPr>
              <w:t>,</w:t>
            </w:r>
          </w:p>
          <w:p w:rsidR="00647F9B" w:rsidRDefault="00647F9B">
            <w:pPr>
              <w:pStyle w:val="ConsPlusNormal"/>
              <w:jc w:val="center"/>
            </w:pPr>
            <w:r>
              <w:rPr>
                <w:color w:val="392C69"/>
              </w:rPr>
              <w:t xml:space="preserve">от 08.05.2020 </w:t>
            </w:r>
            <w:hyperlink r:id="rId33" w:history="1">
              <w:r>
                <w:rPr>
                  <w:color w:val="0000FF"/>
                </w:rPr>
                <w:t>N 646</w:t>
              </w:r>
            </w:hyperlink>
            <w:r>
              <w:rPr>
                <w:color w:val="392C69"/>
              </w:rPr>
              <w:t>)</w:t>
            </w:r>
          </w:p>
        </w:tc>
      </w:tr>
    </w:tbl>
    <w:p w:rsidR="00647F9B" w:rsidRDefault="00647F9B">
      <w:pPr>
        <w:pStyle w:val="ConsPlusNormal"/>
        <w:jc w:val="center"/>
      </w:pPr>
    </w:p>
    <w:p w:rsidR="00647F9B" w:rsidRDefault="00647F9B">
      <w:pPr>
        <w:pStyle w:val="ConsPlusNormal"/>
        <w:ind w:firstLine="540"/>
        <w:jc w:val="both"/>
      </w:pPr>
      <w:r>
        <w:t>Правительство Российской Федерации постановляет:</w:t>
      </w:r>
    </w:p>
    <w:p w:rsidR="00647F9B" w:rsidRDefault="00647F9B">
      <w:pPr>
        <w:pStyle w:val="ConsPlusNormal"/>
        <w:spacing w:before="220"/>
        <w:ind w:firstLine="540"/>
        <w:jc w:val="both"/>
      </w:pPr>
      <w:r>
        <w:t xml:space="preserve">1. Утвердить прилагаемую государственную </w:t>
      </w:r>
      <w:hyperlink w:anchor="P45" w:history="1">
        <w:r>
          <w:rPr>
            <w:color w:val="0000FF"/>
          </w:rPr>
          <w:t>программу</w:t>
        </w:r>
      </w:hyperlink>
      <w:r>
        <w:t xml:space="preserve"> Российской Федерации "Экономическое развитие и инновационная экономика".</w:t>
      </w:r>
    </w:p>
    <w:p w:rsidR="00647F9B" w:rsidRDefault="00647F9B">
      <w:pPr>
        <w:pStyle w:val="ConsPlusNormal"/>
        <w:spacing w:before="220"/>
        <w:ind w:firstLine="540"/>
        <w:jc w:val="both"/>
      </w:pPr>
      <w:r>
        <w:t>2. Министерству экономического развития Российской Федерации:</w:t>
      </w:r>
    </w:p>
    <w:p w:rsidR="00647F9B" w:rsidRDefault="00647F9B">
      <w:pPr>
        <w:pStyle w:val="ConsPlusNormal"/>
        <w:spacing w:before="220"/>
        <w:ind w:firstLine="540"/>
        <w:jc w:val="both"/>
      </w:pPr>
      <w:r>
        <w:t xml:space="preserve">разместить государственную </w:t>
      </w:r>
      <w:hyperlink w:anchor="P4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647F9B" w:rsidRDefault="00647F9B">
      <w:pPr>
        <w:pStyle w:val="ConsPlusNormal"/>
        <w:spacing w:before="220"/>
        <w:ind w:firstLine="540"/>
        <w:jc w:val="both"/>
      </w:pPr>
      <w:r>
        <w:t xml:space="preserve">принять меры по реализации мероприятий указанной государственной </w:t>
      </w:r>
      <w:hyperlink w:anchor="P45" w:history="1">
        <w:r>
          <w:rPr>
            <w:color w:val="0000FF"/>
          </w:rPr>
          <w:t>программы</w:t>
        </w:r>
      </w:hyperlink>
      <w:r>
        <w:t xml:space="preserve"> Российской Федерации.</w:t>
      </w:r>
    </w:p>
    <w:p w:rsidR="00647F9B" w:rsidRDefault="00647F9B">
      <w:pPr>
        <w:pStyle w:val="ConsPlusNormal"/>
        <w:spacing w:before="220"/>
        <w:ind w:firstLine="540"/>
        <w:jc w:val="both"/>
      </w:pPr>
      <w:r>
        <w:t>3. Признать утратившими силу:</w:t>
      </w:r>
    </w:p>
    <w:p w:rsidR="00647F9B" w:rsidRDefault="00647F9B">
      <w:pPr>
        <w:pStyle w:val="ConsPlusNormal"/>
        <w:spacing w:before="220"/>
        <w:ind w:firstLine="540"/>
        <w:jc w:val="both"/>
      </w:pPr>
      <w:hyperlink r:id="rId34" w:history="1">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647F9B" w:rsidRDefault="00647F9B">
      <w:pPr>
        <w:pStyle w:val="ConsPlusNormal"/>
        <w:spacing w:before="220"/>
        <w:ind w:firstLine="540"/>
        <w:jc w:val="both"/>
      </w:pPr>
      <w:hyperlink r:id="rId35" w:history="1">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647F9B" w:rsidRDefault="00647F9B">
      <w:pPr>
        <w:pStyle w:val="ConsPlusNormal"/>
        <w:spacing w:before="220"/>
        <w:ind w:firstLine="540"/>
        <w:jc w:val="both"/>
      </w:pPr>
      <w:hyperlink r:id="rId36" w:history="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647F9B" w:rsidRDefault="00647F9B">
      <w:pPr>
        <w:pStyle w:val="ConsPlusNormal"/>
        <w:ind w:firstLine="540"/>
        <w:jc w:val="both"/>
      </w:pPr>
    </w:p>
    <w:p w:rsidR="00647F9B" w:rsidRDefault="00647F9B">
      <w:pPr>
        <w:pStyle w:val="ConsPlusNormal"/>
        <w:jc w:val="right"/>
      </w:pPr>
      <w:r>
        <w:t>Председатель Правительства</w:t>
      </w:r>
    </w:p>
    <w:p w:rsidR="00647F9B" w:rsidRDefault="00647F9B">
      <w:pPr>
        <w:pStyle w:val="ConsPlusNormal"/>
        <w:jc w:val="right"/>
      </w:pPr>
      <w:r>
        <w:t>Российской Федерации</w:t>
      </w:r>
    </w:p>
    <w:p w:rsidR="00647F9B" w:rsidRDefault="00647F9B">
      <w:pPr>
        <w:pStyle w:val="ConsPlusNormal"/>
        <w:jc w:val="right"/>
      </w:pPr>
      <w:r>
        <w:t>Д.МЕДВЕДЕВ</w:t>
      </w: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0"/>
      </w:pPr>
      <w:r>
        <w:t>Утверждена</w:t>
      </w:r>
    </w:p>
    <w:p w:rsidR="00647F9B" w:rsidRDefault="00647F9B">
      <w:pPr>
        <w:pStyle w:val="ConsPlusNormal"/>
        <w:jc w:val="right"/>
      </w:pPr>
      <w:r>
        <w:t>постановлением Правительства</w:t>
      </w:r>
    </w:p>
    <w:p w:rsidR="00647F9B" w:rsidRDefault="00647F9B">
      <w:pPr>
        <w:pStyle w:val="ConsPlusNormal"/>
        <w:jc w:val="right"/>
      </w:pPr>
      <w:r>
        <w:t>Российской Федерации</w:t>
      </w:r>
    </w:p>
    <w:p w:rsidR="00647F9B" w:rsidRDefault="00647F9B">
      <w:pPr>
        <w:pStyle w:val="ConsPlusNormal"/>
        <w:jc w:val="right"/>
      </w:pPr>
      <w:r>
        <w:t>от 15 апреля 2014 г. N 316</w:t>
      </w:r>
    </w:p>
    <w:p w:rsidR="00647F9B" w:rsidRDefault="00647F9B">
      <w:pPr>
        <w:pStyle w:val="ConsPlusNormal"/>
        <w:jc w:val="both"/>
      </w:pPr>
    </w:p>
    <w:p w:rsidR="00647F9B" w:rsidRDefault="00647F9B">
      <w:pPr>
        <w:pStyle w:val="ConsPlusTitle"/>
        <w:jc w:val="center"/>
      </w:pPr>
      <w:bookmarkStart w:id="1" w:name="P45"/>
      <w:bookmarkEnd w:id="1"/>
      <w:r>
        <w:t>ГОСУДАРСТВЕННАЯ ПРОГРАММА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Постановлений Правительства РФ от 30.06.2015 </w:t>
            </w:r>
            <w:hyperlink r:id="rId37" w:history="1">
              <w:r>
                <w:rPr>
                  <w:color w:val="0000FF"/>
                </w:rPr>
                <w:t>N 659</w:t>
              </w:r>
            </w:hyperlink>
            <w:r>
              <w:rPr>
                <w:color w:val="392C69"/>
              </w:rPr>
              <w:t>,</w:t>
            </w:r>
          </w:p>
          <w:p w:rsidR="00647F9B" w:rsidRDefault="00647F9B">
            <w:pPr>
              <w:pStyle w:val="ConsPlusNormal"/>
              <w:jc w:val="center"/>
            </w:pPr>
            <w:r>
              <w:rPr>
                <w:color w:val="392C69"/>
              </w:rPr>
              <w:t xml:space="preserve">от 15.08.2015 </w:t>
            </w:r>
            <w:hyperlink r:id="rId38" w:history="1">
              <w:r>
                <w:rPr>
                  <w:color w:val="0000FF"/>
                </w:rPr>
                <w:t>N 849</w:t>
              </w:r>
            </w:hyperlink>
            <w:r>
              <w:rPr>
                <w:color w:val="392C69"/>
              </w:rPr>
              <w:t xml:space="preserve">, от 04.09.2015 </w:t>
            </w:r>
            <w:hyperlink r:id="rId39" w:history="1">
              <w:r>
                <w:rPr>
                  <w:color w:val="0000FF"/>
                </w:rPr>
                <w:t>N 941</w:t>
              </w:r>
            </w:hyperlink>
            <w:r>
              <w:rPr>
                <w:color w:val="392C69"/>
              </w:rPr>
              <w:t xml:space="preserve">, от 11.11.2015 </w:t>
            </w:r>
            <w:hyperlink r:id="rId40" w:history="1">
              <w:r>
                <w:rPr>
                  <w:color w:val="0000FF"/>
                </w:rPr>
                <w:t>N 1215</w:t>
              </w:r>
            </w:hyperlink>
            <w:r>
              <w:rPr>
                <w:color w:val="392C69"/>
              </w:rPr>
              <w:t>,</w:t>
            </w:r>
          </w:p>
          <w:p w:rsidR="00647F9B" w:rsidRDefault="00647F9B">
            <w:pPr>
              <w:pStyle w:val="ConsPlusNormal"/>
              <w:jc w:val="center"/>
            </w:pPr>
            <w:r>
              <w:rPr>
                <w:color w:val="392C69"/>
              </w:rPr>
              <w:t xml:space="preserve">от 26.12.2015 </w:t>
            </w:r>
            <w:hyperlink r:id="rId41" w:history="1">
              <w:r>
                <w:rPr>
                  <w:color w:val="0000FF"/>
                </w:rPr>
                <w:t>N 1452</w:t>
              </w:r>
            </w:hyperlink>
            <w:r>
              <w:rPr>
                <w:color w:val="392C69"/>
              </w:rPr>
              <w:t xml:space="preserve">, от 25.05.2016 </w:t>
            </w:r>
            <w:hyperlink r:id="rId42" w:history="1">
              <w:r>
                <w:rPr>
                  <w:color w:val="0000FF"/>
                </w:rPr>
                <w:t>N 464</w:t>
              </w:r>
            </w:hyperlink>
            <w:r>
              <w:rPr>
                <w:color w:val="392C69"/>
              </w:rPr>
              <w:t xml:space="preserve">, от 08.06.2016 </w:t>
            </w:r>
            <w:hyperlink r:id="rId43" w:history="1">
              <w:r>
                <w:rPr>
                  <w:color w:val="0000FF"/>
                </w:rPr>
                <w:t>N 510</w:t>
              </w:r>
            </w:hyperlink>
            <w:r>
              <w:rPr>
                <w:color w:val="392C69"/>
              </w:rPr>
              <w:t>,</w:t>
            </w:r>
          </w:p>
          <w:p w:rsidR="00647F9B" w:rsidRDefault="00647F9B">
            <w:pPr>
              <w:pStyle w:val="ConsPlusNormal"/>
              <w:jc w:val="center"/>
            </w:pPr>
            <w:r>
              <w:rPr>
                <w:color w:val="392C69"/>
              </w:rPr>
              <w:t xml:space="preserve">от 10.08.2016 </w:t>
            </w:r>
            <w:hyperlink r:id="rId44" w:history="1">
              <w:r>
                <w:rPr>
                  <w:color w:val="0000FF"/>
                </w:rPr>
                <w:t>N 783</w:t>
              </w:r>
            </w:hyperlink>
            <w:r>
              <w:rPr>
                <w:color w:val="392C69"/>
              </w:rPr>
              <w:t xml:space="preserve">, от 29.12.2016 </w:t>
            </w:r>
            <w:hyperlink r:id="rId45" w:history="1">
              <w:r>
                <w:rPr>
                  <w:color w:val="0000FF"/>
                </w:rPr>
                <w:t>N 1538</w:t>
              </w:r>
            </w:hyperlink>
            <w:r>
              <w:rPr>
                <w:color w:val="392C69"/>
              </w:rPr>
              <w:t xml:space="preserve">, от 31.03.2017 </w:t>
            </w:r>
            <w:hyperlink r:id="rId46" w:history="1">
              <w:r>
                <w:rPr>
                  <w:color w:val="0000FF"/>
                </w:rPr>
                <w:t>N 392</w:t>
              </w:r>
            </w:hyperlink>
            <w:r>
              <w:rPr>
                <w:color w:val="392C69"/>
              </w:rPr>
              <w:t>,</w:t>
            </w:r>
          </w:p>
          <w:p w:rsidR="00647F9B" w:rsidRDefault="00647F9B">
            <w:pPr>
              <w:pStyle w:val="ConsPlusNormal"/>
              <w:jc w:val="center"/>
            </w:pPr>
            <w:r>
              <w:rPr>
                <w:color w:val="392C69"/>
              </w:rPr>
              <w:t xml:space="preserve">от 17.08.2017 </w:t>
            </w:r>
            <w:hyperlink r:id="rId47" w:history="1">
              <w:r>
                <w:rPr>
                  <w:color w:val="0000FF"/>
                </w:rPr>
                <w:t>N 978</w:t>
              </w:r>
            </w:hyperlink>
            <w:r>
              <w:rPr>
                <w:color w:val="392C69"/>
              </w:rPr>
              <w:t xml:space="preserve">, от 22.01.2018 </w:t>
            </w:r>
            <w:hyperlink r:id="rId48" w:history="1">
              <w:r>
                <w:rPr>
                  <w:color w:val="0000FF"/>
                </w:rPr>
                <w:t>N 41</w:t>
              </w:r>
            </w:hyperlink>
            <w:r>
              <w:rPr>
                <w:color w:val="392C69"/>
              </w:rPr>
              <w:t xml:space="preserve">, от 03.02.2018 </w:t>
            </w:r>
            <w:hyperlink r:id="rId49" w:history="1">
              <w:r>
                <w:rPr>
                  <w:color w:val="0000FF"/>
                </w:rPr>
                <w:t>N 101</w:t>
              </w:r>
            </w:hyperlink>
            <w:r>
              <w:rPr>
                <w:color w:val="392C69"/>
              </w:rPr>
              <w:t>,</w:t>
            </w:r>
          </w:p>
          <w:p w:rsidR="00647F9B" w:rsidRDefault="00647F9B">
            <w:pPr>
              <w:pStyle w:val="ConsPlusNormal"/>
              <w:jc w:val="center"/>
            </w:pPr>
            <w:r>
              <w:rPr>
                <w:color w:val="392C69"/>
              </w:rPr>
              <w:t xml:space="preserve">от 31.03.2018 </w:t>
            </w:r>
            <w:hyperlink r:id="rId50" w:history="1">
              <w:r>
                <w:rPr>
                  <w:color w:val="0000FF"/>
                </w:rPr>
                <w:t>N 381</w:t>
              </w:r>
            </w:hyperlink>
            <w:r>
              <w:rPr>
                <w:color w:val="392C69"/>
              </w:rPr>
              <w:t xml:space="preserve">, от 19.09.2018 </w:t>
            </w:r>
            <w:hyperlink r:id="rId51" w:history="1">
              <w:r>
                <w:rPr>
                  <w:color w:val="0000FF"/>
                </w:rPr>
                <w:t>N 1111</w:t>
              </w:r>
            </w:hyperlink>
            <w:r>
              <w:rPr>
                <w:color w:val="392C69"/>
              </w:rPr>
              <w:t xml:space="preserve">, от 11.02.2019 </w:t>
            </w:r>
            <w:hyperlink r:id="rId52" w:history="1">
              <w:r>
                <w:rPr>
                  <w:color w:val="0000FF"/>
                </w:rPr>
                <w:t>N 110</w:t>
              </w:r>
            </w:hyperlink>
            <w:r>
              <w:rPr>
                <w:color w:val="392C69"/>
              </w:rPr>
              <w:t>,</w:t>
            </w:r>
          </w:p>
          <w:p w:rsidR="00647F9B" w:rsidRDefault="00647F9B">
            <w:pPr>
              <w:pStyle w:val="ConsPlusNormal"/>
              <w:jc w:val="center"/>
            </w:pPr>
            <w:r>
              <w:rPr>
                <w:color w:val="392C69"/>
              </w:rPr>
              <w:t xml:space="preserve">от 13.02.2019 </w:t>
            </w:r>
            <w:hyperlink r:id="rId53" w:history="1">
              <w:r>
                <w:rPr>
                  <w:color w:val="0000FF"/>
                </w:rPr>
                <w:t>N 148</w:t>
              </w:r>
            </w:hyperlink>
            <w:r>
              <w:rPr>
                <w:color w:val="392C69"/>
              </w:rPr>
              <w:t xml:space="preserve">, от 29.03.2019 </w:t>
            </w:r>
            <w:hyperlink r:id="rId54" w:history="1">
              <w:r>
                <w:rPr>
                  <w:color w:val="0000FF"/>
                </w:rPr>
                <w:t>N 379</w:t>
              </w:r>
            </w:hyperlink>
            <w:r>
              <w:rPr>
                <w:color w:val="392C69"/>
              </w:rPr>
              <w:t xml:space="preserve">, от 22.05.2019 </w:t>
            </w:r>
            <w:hyperlink r:id="rId55" w:history="1">
              <w:r>
                <w:rPr>
                  <w:color w:val="0000FF"/>
                </w:rPr>
                <w:t>N 638</w:t>
              </w:r>
            </w:hyperlink>
            <w:r>
              <w:rPr>
                <w:color w:val="392C69"/>
              </w:rPr>
              <w:t>,</w:t>
            </w:r>
          </w:p>
          <w:p w:rsidR="00647F9B" w:rsidRDefault="00647F9B">
            <w:pPr>
              <w:pStyle w:val="ConsPlusNormal"/>
              <w:jc w:val="center"/>
            </w:pPr>
            <w:r>
              <w:rPr>
                <w:color w:val="392C69"/>
              </w:rPr>
              <w:t xml:space="preserve">от 14.10.2019 </w:t>
            </w:r>
            <w:hyperlink r:id="rId56" w:history="1">
              <w:r>
                <w:rPr>
                  <w:color w:val="0000FF"/>
                </w:rPr>
                <w:t>N 1322</w:t>
              </w:r>
            </w:hyperlink>
            <w:r>
              <w:rPr>
                <w:color w:val="392C69"/>
              </w:rPr>
              <w:t xml:space="preserve">, от 30.11.2019 </w:t>
            </w:r>
            <w:hyperlink r:id="rId57" w:history="1">
              <w:r>
                <w:rPr>
                  <w:color w:val="0000FF"/>
                </w:rPr>
                <w:t>N 1572</w:t>
              </w:r>
            </w:hyperlink>
            <w:r>
              <w:rPr>
                <w:color w:val="392C69"/>
              </w:rPr>
              <w:t xml:space="preserve">, от 23.12.2019 </w:t>
            </w:r>
            <w:hyperlink r:id="rId58" w:history="1">
              <w:r>
                <w:rPr>
                  <w:color w:val="0000FF"/>
                </w:rPr>
                <w:t>N 1768</w:t>
              </w:r>
            </w:hyperlink>
            <w:r>
              <w:rPr>
                <w:color w:val="392C69"/>
              </w:rPr>
              <w:t>,</w:t>
            </w:r>
          </w:p>
          <w:p w:rsidR="00647F9B" w:rsidRDefault="00647F9B">
            <w:pPr>
              <w:pStyle w:val="ConsPlusNormal"/>
              <w:jc w:val="center"/>
            </w:pPr>
            <w:r>
              <w:rPr>
                <w:color w:val="392C69"/>
              </w:rPr>
              <w:t xml:space="preserve">от 24.12.2019 </w:t>
            </w:r>
            <w:hyperlink r:id="rId59" w:history="1">
              <w:r>
                <w:rPr>
                  <w:color w:val="0000FF"/>
                </w:rPr>
                <w:t>N 1799</w:t>
              </w:r>
            </w:hyperlink>
            <w:r>
              <w:rPr>
                <w:color w:val="392C69"/>
              </w:rPr>
              <w:t xml:space="preserve">, от 31.03.2020 </w:t>
            </w:r>
            <w:hyperlink r:id="rId60" w:history="1">
              <w:r>
                <w:rPr>
                  <w:color w:val="0000FF"/>
                </w:rPr>
                <w:t>N 376</w:t>
              </w:r>
            </w:hyperlink>
            <w:r>
              <w:rPr>
                <w:color w:val="392C69"/>
              </w:rPr>
              <w:t xml:space="preserve">, от 31.03.2020 </w:t>
            </w:r>
            <w:hyperlink r:id="rId61" w:history="1">
              <w:r>
                <w:rPr>
                  <w:color w:val="0000FF"/>
                </w:rPr>
                <w:t>N 378</w:t>
              </w:r>
            </w:hyperlink>
            <w:r>
              <w:rPr>
                <w:color w:val="392C69"/>
              </w:rPr>
              <w:t>,</w:t>
            </w:r>
          </w:p>
          <w:p w:rsidR="00647F9B" w:rsidRDefault="00647F9B">
            <w:pPr>
              <w:pStyle w:val="ConsPlusNormal"/>
              <w:jc w:val="center"/>
            </w:pPr>
            <w:r>
              <w:rPr>
                <w:color w:val="392C69"/>
              </w:rPr>
              <w:t xml:space="preserve">от 16.04.2020 </w:t>
            </w:r>
            <w:hyperlink r:id="rId62" w:history="1">
              <w:r>
                <w:rPr>
                  <w:color w:val="0000FF"/>
                </w:rPr>
                <w:t>N 519</w:t>
              </w:r>
            </w:hyperlink>
            <w:r>
              <w:rPr>
                <w:color w:val="392C69"/>
              </w:rPr>
              <w:t xml:space="preserve">, от 08.05.2020 </w:t>
            </w:r>
            <w:hyperlink r:id="rId63" w:history="1">
              <w:r>
                <w:rPr>
                  <w:color w:val="0000FF"/>
                </w:rPr>
                <w:t>N 646</w:t>
              </w:r>
            </w:hyperlink>
            <w:r>
              <w:rPr>
                <w:color w:val="392C69"/>
              </w:rPr>
              <w:t>)</w:t>
            </w:r>
          </w:p>
        </w:tc>
      </w:tr>
    </w:tbl>
    <w:p w:rsidR="00647F9B" w:rsidRDefault="00647F9B">
      <w:pPr>
        <w:pStyle w:val="ConsPlusNormal"/>
        <w:jc w:val="both"/>
      </w:pPr>
    </w:p>
    <w:p w:rsidR="00647F9B" w:rsidRDefault="00647F9B">
      <w:pPr>
        <w:pStyle w:val="ConsPlusTitle"/>
        <w:jc w:val="center"/>
        <w:outlineLvl w:val="1"/>
      </w:pPr>
      <w:bookmarkStart w:id="2" w:name="P59"/>
      <w:bookmarkEnd w:id="2"/>
      <w:r>
        <w:t>ПАСПОРТ</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Normal"/>
        <w:jc w:val="center"/>
      </w:pPr>
      <w:r>
        <w:t xml:space="preserve">(в ред. </w:t>
      </w:r>
      <w:hyperlink r:id="rId64"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Соисполнители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финансов Российской Федерации,</w:t>
            </w:r>
          </w:p>
          <w:p w:rsidR="00647F9B" w:rsidRDefault="00647F9B">
            <w:pPr>
              <w:pStyle w:val="ConsPlusNormal"/>
            </w:pPr>
            <w:r>
              <w:t>Федеральная служба государственной статистики,</w:t>
            </w:r>
          </w:p>
          <w:p w:rsidR="00647F9B" w:rsidRDefault="00647F9B">
            <w:pPr>
              <w:pStyle w:val="ConsPlusNormal"/>
            </w:pPr>
            <w:r>
              <w:t>Федеральная антимонопольная служба,</w:t>
            </w:r>
          </w:p>
          <w:p w:rsidR="00647F9B" w:rsidRDefault="00647F9B">
            <w:pPr>
              <w:pStyle w:val="ConsPlusNormal"/>
            </w:pPr>
            <w:r>
              <w:t xml:space="preserve">Федеральная служба по тарифам (упразднена в соответствии с </w:t>
            </w:r>
            <w:hyperlink r:id="rId65"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647F9B" w:rsidRDefault="00647F9B">
            <w:pPr>
              <w:pStyle w:val="ConsPlusNormal"/>
            </w:pPr>
            <w:r>
              <w:t>Федеральная служба государственной регистрации, кадастра и картографии</w:t>
            </w:r>
          </w:p>
        </w:tc>
      </w:tr>
      <w:tr w:rsidR="00647F9B">
        <w:tc>
          <w:tcPr>
            <w:tcW w:w="2055" w:type="dxa"/>
            <w:tcBorders>
              <w:top w:val="nil"/>
              <w:left w:val="nil"/>
              <w:bottom w:val="nil"/>
              <w:right w:val="nil"/>
            </w:tcBorders>
          </w:tcPr>
          <w:p w:rsidR="00647F9B" w:rsidRDefault="00647F9B">
            <w:pPr>
              <w:pStyle w:val="ConsPlusNormal"/>
            </w:pPr>
            <w:r>
              <w:t>Участники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науки и высшего образования Российской Федерации,</w:t>
            </w:r>
          </w:p>
          <w:p w:rsidR="00647F9B" w:rsidRDefault="00647F9B">
            <w:pPr>
              <w:pStyle w:val="ConsPlusNormal"/>
            </w:pPr>
            <w:r>
              <w:t>Министерство цифрового развития, связи и массовых коммуникаций Российской Федерации,</w:t>
            </w:r>
          </w:p>
          <w:p w:rsidR="00647F9B" w:rsidRDefault="00647F9B">
            <w:pPr>
              <w:pStyle w:val="ConsPlusNormal"/>
            </w:pPr>
            <w:r>
              <w:t>Министерство труда и социальной защиты Российской Федерации,</w:t>
            </w:r>
          </w:p>
          <w:p w:rsidR="00647F9B" w:rsidRDefault="00647F9B">
            <w:pPr>
              <w:pStyle w:val="ConsPlusNormal"/>
            </w:pPr>
            <w:r>
              <w:t>Федеральное агентство по делам молодежи,</w:t>
            </w:r>
          </w:p>
          <w:p w:rsidR="00647F9B" w:rsidRDefault="00647F9B">
            <w:pPr>
              <w:pStyle w:val="ConsPlusNormal"/>
            </w:pPr>
            <w:r>
              <w:t>Федеральная таможенная служба,</w:t>
            </w:r>
          </w:p>
          <w:p w:rsidR="00647F9B" w:rsidRDefault="00647F9B">
            <w:pPr>
              <w:pStyle w:val="ConsPlusNormal"/>
            </w:pPr>
            <w:r>
              <w:t>Федеральная служба по аккредитации,</w:t>
            </w:r>
          </w:p>
          <w:p w:rsidR="00647F9B" w:rsidRDefault="00647F9B">
            <w:pPr>
              <w:pStyle w:val="ConsPlusNormal"/>
            </w:pPr>
            <w:r>
              <w:t>Федеральное агентство по управлению государственным имуществом,</w:t>
            </w:r>
          </w:p>
          <w:p w:rsidR="00647F9B" w:rsidRDefault="00647F9B">
            <w:pPr>
              <w:pStyle w:val="ConsPlusNormal"/>
            </w:pPr>
            <w:r>
              <w:t>Федеральное агентство по туризму,</w:t>
            </w:r>
          </w:p>
          <w:p w:rsidR="00647F9B" w:rsidRDefault="00647F9B">
            <w:pPr>
              <w:pStyle w:val="ConsPlusNormal"/>
            </w:pPr>
            <w:r>
              <w:lastRenderedPageBreak/>
              <w:t>Федеральная служба по интеллектуальной собственности,</w:t>
            </w:r>
          </w:p>
          <w:p w:rsidR="00647F9B" w:rsidRDefault="00647F9B">
            <w:pPr>
              <w:pStyle w:val="ConsPlusNormal"/>
            </w:pPr>
            <w:r>
              <w:t>Федеральная налоговая служба,</w:t>
            </w:r>
          </w:p>
          <w:p w:rsidR="00647F9B" w:rsidRDefault="00647F9B">
            <w:pPr>
              <w:pStyle w:val="ConsPlusNormal"/>
            </w:pPr>
            <w:r>
              <w:t>Управление делами Президента Российской Федерации,</w:t>
            </w:r>
          </w:p>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647F9B" w:rsidRDefault="00647F9B">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647F9B" w:rsidRDefault="00647F9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647F9B" w:rsidRDefault="00647F9B">
            <w:pPr>
              <w:pStyle w:val="ConsPlusNormal"/>
            </w:pPr>
            <w:r>
              <w:t>Общероссийская общественная организация малого и среднего предпринимательства "ОПОРА РОССИИ",</w:t>
            </w:r>
          </w:p>
          <w:p w:rsidR="00647F9B" w:rsidRDefault="00647F9B">
            <w:pPr>
              <w:pStyle w:val="ConsPlusNormal"/>
            </w:pPr>
            <w:r>
              <w:t>некоммерческая организация Фонд развития Центра разработки и коммерциализации новых технологий</w:t>
            </w:r>
          </w:p>
        </w:tc>
      </w:tr>
      <w:tr w:rsidR="00647F9B">
        <w:tc>
          <w:tcPr>
            <w:tcW w:w="2055" w:type="dxa"/>
            <w:tcBorders>
              <w:top w:val="nil"/>
              <w:left w:val="nil"/>
              <w:bottom w:val="nil"/>
              <w:right w:val="nil"/>
            </w:tcBorders>
          </w:tcPr>
          <w:p w:rsidR="00647F9B" w:rsidRDefault="00647F9B">
            <w:pPr>
              <w:pStyle w:val="ConsPlusNormal"/>
            </w:pPr>
            <w:r>
              <w:lastRenderedPageBreak/>
              <w:t>Подпрограммы Программы (в том числе федеральные целевые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hyperlink w:anchor="P186" w:history="1">
              <w:r>
                <w:rPr>
                  <w:color w:val="0000FF"/>
                </w:rPr>
                <w:t>подпрограмма 1</w:t>
              </w:r>
            </w:hyperlink>
            <w:r>
              <w:t xml:space="preserve"> "Инвестиционный климат";</w:t>
            </w:r>
          </w:p>
          <w:p w:rsidR="00647F9B" w:rsidRDefault="00647F9B">
            <w:pPr>
              <w:pStyle w:val="ConsPlusNormal"/>
            </w:pPr>
            <w:hyperlink w:anchor="P268" w:history="1">
              <w:r>
                <w:rPr>
                  <w:color w:val="0000FF"/>
                </w:rPr>
                <w:t>подпрограмма 2</w:t>
              </w:r>
            </w:hyperlink>
            <w:r>
              <w:t xml:space="preserve"> "Развитие малого и среднего предпринимательства";</w:t>
            </w:r>
          </w:p>
          <w:p w:rsidR="00647F9B" w:rsidRDefault="00647F9B">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p w:rsidR="00647F9B" w:rsidRDefault="00647F9B">
            <w:pPr>
              <w:pStyle w:val="ConsPlusNormal"/>
            </w:pPr>
            <w:hyperlink w:anchor="P395" w:history="1">
              <w:r>
                <w:rPr>
                  <w:color w:val="0000FF"/>
                </w:rPr>
                <w:t>подпрограмма 4</w:t>
              </w:r>
            </w:hyperlink>
            <w:r>
              <w:t xml:space="preserve"> "Совершенствование системы государственного управления";</w:t>
            </w:r>
          </w:p>
          <w:p w:rsidR="00647F9B" w:rsidRDefault="00647F9B">
            <w:pPr>
              <w:pStyle w:val="ConsPlusNormal"/>
            </w:pPr>
            <w:hyperlink w:anchor="P455" w:history="1">
              <w:r>
                <w:rPr>
                  <w:color w:val="0000FF"/>
                </w:rPr>
                <w:t>подпрограмма 5</w:t>
              </w:r>
            </w:hyperlink>
            <w:r>
              <w:t xml:space="preserve"> "Стимулирование инноваций";</w:t>
            </w:r>
          </w:p>
          <w:p w:rsidR="00647F9B" w:rsidRDefault="00647F9B">
            <w:pPr>
              <w:pStyle w:val="ConsPlusNormal"/>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p w:rsidR="00647F9B" w:rsidRDefault="00647F9B">
            <w:pPr>
              <w:pStyle w:val="ConsPlusNormal"/>
            </w:pPr>
            <w:hyperlink w:anchor="P595" w:history="1">
              <w:r>
                <w:rPr>
                  <w:color w:val="0000FF"/>
                </w:rPr>
                <w:t>подпрограмма 7</w:t>
              </w:r>
            </w:hyperlink>
            <w:r>
              <w:t xml:space="preserve"> "Управленческие кадры";</w:t>
            </w:r>
          </w:p>
          <w:p w:rsidR="00647F9B" w:rsidRDefault="00647F9B">
            <w:pPr>
              <w:pStyle w:val="ConsPlusNormal"/>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p w:rsidR="00647F9B" w:rsidRDefault="00647F9B">
            <w:pPr>
              <w:pStyle w:val="ConsPlusNormal"/>
            </w:pPr>
            <w:hyperlink w:anchor="P731" w:history="1">
              <w:r>
                <w:rPr>
                  <w:color w:val="0000FF"/>
                </w:rPr>
                <w:t>подпрограмма 9</w:t>
              </w:r>
            </w:hyperlink>
            <w:r>
              <w:t xml:space="preserve"> "Официальная статистика";</w:t>
            </w:r>
          </w:p>
          <w:p w:rsidR="00647F9B" w:rsidRDefault="00647F9B">
            <w:pPr>
              <w:pStyle w:val="ConsPlusNormal"/>
            </w:pPr>
            <w:hyperlink w:anchor="P795" w:history="1">
              <w:r>
                <w:rPr>
                  <w:color w:val="0000FF"/>
                </w:rPr>
                <w:t>подпрограмма Б</w:t>
              </w:r>
            </w:hyperlink>
            <w:r>
              <w:t xml:space="preserve"> "Создание и развитие инновационного центра "Сколково";</w:t>
            </w:r>
          </w:p>
          <w:p w:rsidR="00647F9B" w:rsidRDefault="00647F9B">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647F9B" w:rsidRDefault="00647F9B">
            <w:pPr>
              <w:pStyle w:val="ConsPlusNormal"/>
            </w:pPr>
            <w:hyperlink w:anchor="P934" w:history="1">
              <w:r>
                <w:rPr>
                  <w:color w:val="0000FF"/>
                </w:rPr>
                <w:t>подпрограмма Д</w:t>
              </w:r>
            </w:hyperlink>
            <w:r>
              <w:t xml:space="preserve"> "Энергосбережение и повышение энергетической эффективности";</w:t>
            </w:r>
          </w:p>
          <w:p w:rsidR="00647F9B" w:rsidRDefault="00647F9B">
            <w:pPr>
              <w:pStyle w:val="ConsPlusNormal"/>
            </w:pPr>
            <w:hyperlink w:anchor="P984" w:history="1">
              <w:r>
                <w:rPr>
                  <w:color w:val="0000FF"/>
                </w:rPr>
                <w:t>подпрограмма Е</w:t>
              </w:r>
            </w:hyperlink>
            <w:r>
              <w:t xml:space="preserve"> "Туризм";</w:t>
            </w:r>
          </w:p>
          <w:p w:rsidR="00647F9B" w:rsidRDefault="00647F9B">
            <w:pPr>
              <w:pStyle w:val="ConsPlusNormal"/>
            </w:pPr>
            <w:hyperlink w:anchor="P1033" w:history="1">
              <w:r>
                <w:rPr>
                  <w:color w:val="0000FF"/>
                </w:rPr>
                <w:t>подпрограмма Ж</w:t>
              </w:r>
            </w:hyperlink>
            <w:r>
              <w:t xml:space="preserve"> "Управление федеральным имуществом"</w:t>
            </w:r>
          </w:p>
        </w:tc>
      </w:tr>
      <w:tr w:rsidR="00647F9B">
        <w:tc>
          <w:tcPr>
            <w:tcW w:w="2055" w:type="dxa"/>
            <w:tcBorders>
              <w:top w:val="nil"/>
              <w:left w:val="nil"/>
              <w:bottom w:val="nil"/>
              <w:right w:val="nil"/>
            </w:tcBorders>
          </w:tcPr>
          <w:p w:rsidR="00647F9B" w:rsidRDefault="00647F9B">
            <w:pPr>
              <w:pStyle w:val="ConsPlusNormal"/>
            </w:pPr>
            <w:r>
              <w:t>Цели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647F9B">
        <w:tc>
          <w:tcPr>
            <w:tcW w:w="2055" w:type="dxa"/>
            <w:tcBorders>
              <w:top w:val="nil"/>
              <w:left w:val="nil"/>
              <w:bottom w:val="nil"/>
              <w:right w:val="nil"/>
            </w:tcBorders>
          </w:tcPr>
          <w:p w:rsidR="00647F9B" w:rsidRDefault="00647F9B">
            <w:pPr>
              <w:pStyle w:val="ConsPlusNormal"/>
            </w:pPr>
            <w:r>
              <w:t>Задачи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создание условий для развития конкуренции и привлечения инвестиций в экономику Российской Федерации;</w:t>
            </w:r>
          </w:p>
          <w:p w:rsidR="00647F9B" w:rsidRDefault="00647F9B">
            <w:pPr>
              <w:pStyle w:val="ConsPlusNormal"/>
            </w:pPr>
            <w:r>
              <w:t>формирование экономики знаний и высоких технологий;</w:t>
            </w:r>
          </w:p>
          <w:p w:rsidR="00647F9B" w:rsidRDefault="00647F9B">
            <w:pPr>
              <w:pStyle w:val="ConsPlusNormal"/>
            </w:pPr>
            <w:r>
              <w:t xml:space="preserve">повышение доступности и качества государственных и </w:t>
            </w:r>
            <w:r>
              <w:lastRenderedPageBreak/>
              <w:t>муниципальных услуг;</w:t>
            </w:r>
          </w:p>
          <w:p w:rsidR="00647F9B" w:rsidRDefault="00647F9B">
            <w:pPr>
              <w:pStyle w:val="ConsPlusNormal"/>
            </w:pPr>
            <w:r>
              <w:t>повышение предпринимательской активности и развитие малого и среднего предпринимательства;</w:t>
            </w:r>
          </w:p>
          <w:p w:rsidR="00647F9B" w:rsidRDefault="00647F9B">
            <w:pPr>
              <w:pStyle w:val="ConsPlusNormal"/>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647F9B" w:rsidRDefault="00647F9B">
            <w:pPr>
              <w:pStyle w:val="ConsPlusNormal"/>
            </w:pPr>
            <w:r>
              <w:t>развитие системы государственного стратегического управления;</w:t>
            </w:r>
          </w:p>
          <w:p w:rsidR="00647F9B" w:rsidRDefault="00647F9B">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647F9B" w:rsidRDefault="00647F9B">
            <w:pPr>
              <w:pStyle w:val="ConsPlusNormal"/>
            </w:pPr>
            <w:r>
              <w:t>совершенствование сбора, обработки и предоставления статистической информации;</w:t>
            </w:r>
          </w:p>
          <w:p w:rsidR="00647F9B" w:rsidRDefault="00647F9B">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647F9B" w:rsidRDefault="00647F9B">
            <w:pPr>
              <w:pStyle w:val="ConsPlusNormal"/>
            </w:pPr>
            <w:r>
              <w:t>повышение энергетической эффективности и снижение энергоемкости экономики Российской Федерации;</w:t>
            </w:r>
          </w:p>
          <w:p w:rsidR="00647F9B" w:rsidRDefault="00647F9B">
            <w:pPr>
              <w:pStyle w:val="ConsPlusNormal"/>
            </w:pPr>
            <w:r>
              <w:t>повышение туристского потенциала Российской Федерации;</w:t>
            </w:r>
          </w:p>
          <w:p w:rsidR="00647F9B" w:rsidRDefault="00647F9B">
            <w:pPr>
              <w:pStyle w:val="ConsPlusNormal"/>
            </w:pPr>
            <w:r>
              <w:t>совершенствование государственной политики в области управления федеральным имуществом</w:t>
            </w:r>
          </w:p>
        </w:tc>
      </w:tr>
      <w:tr w:rsidR="00647F9B">
        <w:tc>
          <w:tcPr>
            <w:tcW w:w="2055" w:type="dxa"/>
            <w:tcBorders>
              <w:top w:val="nil"/>
              <w:left w:val="nil"/>
              <w:bottom w:val="nil"/>
              <w:right w:val="nil"/>
            </w:tcBorders>
          </w:tcPr>
          <w:p w:rsidR="00647F9B" w:rsidRDefault="00647F9B">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позиция Российской Федерации в рейтинге Всемирного банка "Ведение бизнеса" (Doing Business) (место);</w:t>
            </w:r>
          </w:p>
          <w:p w:rsidR="00647F9B" w:rsidRDefault="00647F9B">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647F9B" w:rsidRDefault="00647F9B">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647F9B" w:rsidRDefault="00647F9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647F9B" w:rsidRDefault="00647F9B">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647F9B" w:rsidRDefault="00647F9B">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647F9B" w:rsidRDefault="00647F9B">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647F9B" w:rsidRDefault="00647F9B">
            <w:pPr>
              <w:pStyle w:val="ConsPlusNormal"/>
            </w:pPr>
            <w:r>
              <w:t>рост доходности от управления федеральным имуществом по отношению к уровню 2018 года (процентов);</w:t>
            </w:r>
          </w:p>
          <w:p w:rsidR="00647F9B" w:rsidRDefault="00647F9B">
            <w:pPr>
              <w:pStyle w:val="ConsPlusNormal"/>
            </w:pPr>
            <w:r>
              <w:t xml:space="preserve">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процентов голосующих акций которых принадлежит Российской Федерации </w:t>
            </w:r>
            <w:r>
              <w:lastRenderedPageBreak/>
              <w:t>(процентов);</w:t>
            </w:r>
          </w:p>
          <w:p w:rsidR="00647F9B" w:rsidRDefault="00647F9B">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647F9B" w:rsidRDefault="00647F9B">
            <w:pPr>
              <w:pStyle w:val="ConsPlusNormal"/>
            </w:pPr>
            <w:r>
              <w:t>индекс доступности сферы внутреннего туризма для граждан Российской Федерации (процентов)</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Программы за счет средств федерального бюджета составляет 1762075411,3 тыс. рублей,</w:t>
            </w:r>
          </w:p>
          <w:p w:rsidR="00647F9B" w:rsidRDefault="00647F9B">
            <w:pPr>
              <w:pStyle w:val="ConsPlusNormal"/>
            </w:pPr>
            <w:r>
              <w:t>в том числе:</w:t>
            </w:r>
          </w:p>
          <w:p w:rsidR="00647F9B" w:rsidRDefault="00647F9B">
            <w:pPr>
              <w:pStyle w:val="ConsPlusNormal"/>
            </w:pPr>
            <w:r>
              <w:t>на 2013 год - 125476088,8 тыс. рублей;</w:t>
            </w:r>
          </w:p>
          <w:p w:rsidR="00647F9B" w:rsidRDefault="00647F9B">
            <w:pPr>
              <w:pStyle w:val="ConsPlusNormal"/>
            </w:pPr>
            <w:r>
              <w:t>на 2014 год - 132650703 тыс. рублей;</w:t>
            </w:r>
          </w:p>
          <w:p w:rsidR="00647F9B" w:rsidRDefault="00647F9B">
            <w:pPr>
              <w:pStyle w:val="ConsPlusNormal"/>
            </w:pPr>
            <w:r>
              <w:t>на 2015 год - 128902678 тыс. рублей;</w:t>
            </w:r>
          </w:p>
          <w:p w:rsidR="00647F9B" w:rsidRDefault="00647F9B">
            <w:pPr>
              <w:pStyle w:val="ConsPlusNormal"/>
            </w:pPr>
            <w:r>
              <w:t>на 2016 год - 106143280 тыс. рублей;</w:t>
            </w:r>
          </w:p>
          <w:p w:rsidR="00647F9B" w:rsidRDefault="00647F9B">
            <w:pPr>
              <w:pStyle w:val="ConsPlusNormal"/>
            </w:pPr>
            <w:r>
              <w:t>на 2017 год - 97045524,8 тыс. рублей;</w:t>
            </w:r>
          </w:p>
          <w:p w:rsidR="00647F9B" w:rsidRDefault="00647F9B">
            <w:pPr>
              <w:pStyle w:val="ConsPlusNormal"/>
            </w:pPr>
            <w:r>
              <w:t>на 2018 год - 96187193,2 тыс. рублей;</w:t>
            </w:r>
          </w:p>
          <w:p w:rsidR="00647F9B" w:rsidRDefault="00647F9B">
            <w:pPr>
              <w:pStyle w:val="ConsPlusNormal"/>
            </w:pPr>
            <w:r>
              <w:t>на 2019 год - 145123992,3 тыс. рублей;</w:t>
            </w:r>
          </w:p>
          <w:p w:rsidR="00647F9B" w:rsidRDefault="00647F9B">
            <w:pPr>
              <w:pStyle w:val="ConsPlusNormal"/>
            </w:pPr>
            <w:r>
              <w:t>на 2020 год - 180225516,3 тыс. рублей;</w:t>
            </w:r>
          </w:p>
          <w:p w:rsidR="00647F9B" w:rsidRDefault="00647F9B">
            <w:pPr>
              <w:pStyle w:val="ConsPlusNormal"/>
            </w:pPr>
            <w:r>
              <w:t>на 2021 год - 162291766,1 тыс. рублей;</w:t>
            </w:r>
          </w:p>
          <w:p w:rsidR="00647F9B" w:rsidRDefault="00647F9B">
            <w:pPr>
              <w:pStyle w:val="ConsPlusNormal"/>
            </w:pPr>
            <w:r>
              <w:t>на 2022 год - 197669407,8 тыс. рублей;</w:t>
            </w:r>
          </w:p>
          <w:p w:rsidR="00647F9B" w:rsidRDefault="00647F9B">
            <w:pPr>
              <w:pStyle w:val="ConsPlusNormal"/>
            </w:pPr>
            <w:r>
              <w:t>на 2023 год - 205722072,7 тыс. рублей;</w:t>
            </w:r>
          </w:p>
          <w:p w:rsidR="00647F9B" w:rsidRDefault="00647F9B">
            <w:pPr>
              <w:pStyle w:val="ConsPlusNormal"/>
            </w:pPr>
            <w:r>
              <w:t>на 2024 год - 184637188,3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количественными показателями реализации Программы являются:</w:t>
            </w:r>
          </w:p>
          <w:p w:rsidR="00647F9B" w:rsidRDefault="00647F9B">
            <w:pPr>
              <w:pStyle w:val="ConsPlusNormal"/>
            </w:pPr>
            <w: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647F9B" w:rsidRDefault="00647F9B">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647F9B" w:rsidRDefault="00647F9B">
            <w:pPr>
              <w:pStyle w:val="ConsPlusNormal"/>
            </w:pPr>
            <w:r>
              <w:t>увеличение доли малого и среднего предпринимательства в валовом внутреннем продукте до 32,5 процента по итогам 2024 года;</w:t>
            </w:r>
          </w:p>
          <w:p w:rsidR="00647F9B" w:rsidRDefault="00647F9B">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647F9B" w:rsidRDefault="00647F9B">
            <w:pPr>
              <w:pStyle w:val="ConsPlusNormal"/>
            </w:pPr>
            <w:r>
              <w:t>повышение позиции Российской Федерации в рейтинге Всемирного банка "Ведение бизнеса" (Doing Business) со 120-го места в 2012 году до 20-го места к 2024 году;</w:t>
            </w:r>
          </w:p>
          <w:p w:rsidR="00647F9B" w:rsidRDefault="00647F9B">
            <w:pPr>
              <w:pStyle w:val="ConsPlusNormal"/>
            </w:pPr>
            <w:r>
              <w:t>рост производительности труда на средних и крупных предприятиях базовых несырьевых отраслей экономики к 2024 году составит 105 процентов;</w:t>
            </w:r>
          </w:p>
          <w:p w:rsidR="00647F9B" w:rsidRDefault="00647F9B">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647F9B">
        <w:tc>
          <w:tcPr>
            <w:tcW w:w="2055" w:type="dxa"/>
            <w:tcBorders>
              <w:top w:val="nil"/>
              <w:left w:val="nil"/>
              <w:bottom w:val="nil"/>
              <w:right w:val="nil"/>
            </w:tcBorders>
          </w:tcPr>
          <w:p w:rsidR="00647F9B" w:rsidRDefault="00647F9B">
            <w:pPr>
              <w:pStyle w:val="ConsPlusNormal"/>
            </w:pPr>
          </w:p>
        </w:tc>
        <w:tc>
          <w:tcPr>
            <w:tcW w:w="340" w:type="dxa"/>
            <w:tcBorders>
              <w:top w:val="nil"/>
              <w:left w:val="nil"/>
              <w:bottom w:val="nil"/>
              <w:right w:val="nil"/>
            </w:tcBorders>
          </w:tcPr>
          <w:p w:rsidR="00647F9B" w:rsidRDefault="00647F9B">
            <w:pPr>
              <w:pStyle w:val="ConsPlusNormal"/>
            </w:pPr>
          </w:p>
        </w:tc>
        <w:tc>
          <w:tcPr>
            <w:tcW w:w="6635" w:type="dxa"/>
            <w:tcBorders>
              <w:top w:val="nil"/>
              <w:left w:val="nil"/>
              <w:bottom w:val="nil"/>
              <w:right w:val="nil"/>
            </w:tcBorders>
          </w:tcPr>
          <w:p w:rsidR="00647F9B" w:rsidRDefault="00647F9B">
            <w:pPr>
              <w:pStyle w:val="ConsPlusNormal"/>
            </w:pPr>
            <w:r>
              <w:t xml:space="preserve">повышение доли показателей, данные по которым опубликованы в Единой межведомственной информационно-статистической </w:t>
            </w:r>
            <w:r>
              <w:lastRenderedPageBreak/>
              <w:t>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647F9B" w:rsidRDefault="00647F9B">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647F9B" w:rsidRDefault="00647F9B">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647F9B" w:rsidRDefault="00647F9B">
            <w:pPr>
              <w:pStyle w:val="ConsPlusNormal"/>
            </w:pPr>
            <w:r>
              <w:t>обеспечение роста доходности от управления федеральным имуществом к 2024 году до 22 процентов (к уровню 2018 года).</w:t>
            </w:r>
          </w:p>
          <w:p w:rsidR="00647F9B" w:rsidRDefault="00647F9B">
            <w:pPr>
              <w:pStyle w:val="ConsPlusNormal"/>
            </w:pPr>
            <w:r>
              <w:t>Качественными показателями реализации Программы являются:</w:t>
            </w:r>
          </w:p>
          <w:p w:rsidR="00647F9B" w:rsidRDefault="00647F9B">
            <w:pPr>
              <w:pStyle w:val="ConsPlusNormal"/>
            </w:pPr>
            <w:r>
              <w:t>улучшение условий ведения бизнеса в Российской Федерации;</w:t>
            </w:r>
          </w:p>
          <w:p w:rsidR="00647F9B" w:rsidRDefault="00647F9B">
            <w:pPr>
              <w:pStyle w:val="ConsPlusNormal"/>
            </w:pPr>
            <w:r>
              <w:t>снижение инвестиционных и предпринимательских рисков, снижение уровня коррупции;</w:t>
            </w:r>
          </w:p>
          <w:p w:rsidR="00647F9B" w:rsidRDefault="00647F9B">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647F9B" w:rsidRDefault="00647F9B">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647F9B" w:rsidRDefault="00647F9B">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647F9B" w:rsidRDefault="00647F9B">
            <w:pPr>
              <w:pStyle w:val="ConsPlusNormal"/>
            </w:pPr>
            <w:r>
              <w:t>обеспечение высокого качества предоставления государственных и муниципальных услуг;</w:t>
            </w:r>
          </w:p>
          <w:p w:rsidR="00647F9B" w:rsidRDefault="00647F9B">
            <w:pPr>
              <w:pStyle w:val="ConsPlusNormal"/>
            </w:pPr>
            <w:r>
              <w:t>обеспечение организаций народного хозяйства высококвалифицированными специалистами;</w:t>
            </w:r>
          </w:p>
          <w:p w:rsidR="00647F9B" w:rsidRDefault="00647F9B">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647F9B" w:rsidRDefault="00647F9B">
            <w:pPr>
              <w:pStyle w:val="ConsPlusNormal"/>
            </w:pPr>
            <w:r>
              <w:t>повышение качества действующей системы стратегических документов и создание практических механизмов их реализации;</w:t>
            </w:r>
          </w:p>
          <w:p w:rsidR="00647F9B" w:rsidRDefault="00647F9B">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647F9B" w:rsidRDefault="00647F9B">
      <w:pPr>
        <w:pStyle w:val="ConsPlusNormal"/>
        <w:jc w:val="center"/>
      </w:pPr>
    </w:p>
    <w:p w:rsidR="00647F9B" w:rsidRDefault="00647F9B">
      <w:pPr>
        <w:pStyle w:val="ConsPlusTitle"/>
        <w:jc w:val="center"/>
        <w:outlineLvl w:val="1"/>
      </w:pPr>
      <w:bookmarkStart w:id="3" w:name="P186"/>
      <w:bookmarkEnd w:id="3"/>
      <w:r>
        <w:t>ПАСПОРТ</w:t>
      </w:r>
    </w:p>
    <w:p w:rsidR="00647F9B" w:rsidRDefault="00647F9B">
      <w:pPr>
        <w:pStyle w:val="ConsPlusTitle"/>
        <w:jc w:val="center"/>
      </w:pPr>
      <w:r>
        <w:t>подпрограммы 1 "Инвестиционный климат"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66" w:history="1">
        <w:r>
          <w:rPr>
            <w:color w:val="0000FF"/>
          </w:rPr>
          <w:t>Постановления</w:t>
        </w:r>
      </w:hyperlink>
      <w:r>
        <w:t xml:space="preserve"> Правительства РФ от 31.03.2020 N 376)</w:t>
      </w:r>
    </w:p>
    <w:p w:rsidR="00647F9B" w:rsidRDefault="00647F9B">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 xml:space="preserve">Ответственный исполнитель </w:t>
            </w:r>
            <w:r>
              <w:lastRenderedPageBreak/>
              <w:t>подпрограммы (соисполнитель Программы)</w:t>
            </w:r>
          </w:p>
        </w:tc>
        <w:tc>
          <w:tcPr>
            <w:tcW w:w="340" w:type="dxa"/>
            <w:tcBorders>
              <w:top w:val="nil"/>
              <w:left w:val="nil"/>
              <w:bottom w:val="nil"/>
              <w:right w:val="nil"/>
            </w:tcBorders>
          </w:tcPr>
          <w:p w:rsidR="00647F9B" w:rsidRDefault="00647F9B">
            <w:pPr>
              <w:pStyle w:val="ConsPlusNormal"/>
            </w:pPr>
            <w:r>
              <w:lastRenderedPageBreak/>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lastRenderedPageBreak/>
              <w:t>Участники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Министерство финансов Российской Федерации,</w:t>
            </w:r>
          </w:p>
          <w:p w:rsidR="00647F9B" w:rsidRDefault="00647F9B">
            <w:pPr>
              <w:pStyle w:val="ConsPlusNormal"/>
            </w:pPr>
            <w:r>
              <w:t>Федеральная антимонопольная служба,</w:t>
            </w:r>
          </w:p>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647F9B" w:rsidRDefault="00647F9B">
            <w:pPr>
              <w:pStyle w:val="ConsPlusNormal"/>
            </w:pPr>
            <w:r>
              <w:t>содействие развитию особых экономических зон в России;</w:t>
            </w:r>
          </w:p>
          <w:p w:rsidR="00647F9B" w:rsidRDefault="00647F9B">
            <w:pPr>
              <w:pStyle w:val="ConsPlusNormal"/>
            </w:pPr>
            <w:r>
              <w:t>содействие созданию рабочих мест, привлечению инвестиций в моногорода и развитию городской среды;</w:t>
            </w:r>
          </w:p>
          <w:p w:rsidR="00647F9B" w:rsidRDefault="00647F9B">
            <w:pPr>
              <w:pStyle w:val="ConsPlusNormal"/>
            </w:pPr>
            <w:r>
              <w:t>разработка и реализация мер по улучшению условий ведения предпринимательской деятельности;</w:t>
            </w:r>
          </w:p>
          <w:p w:rsidR="00647F9B" w:rsidRDefault="00647F9B">
            <w:pPr>
              <w:pStyle w:val="ConsPlusNormal"/>
            </w:pPr>
            <w:r>
              <w:t>развитие механизмов оценки регулирующего воздействия и снижение регуляторной нагрузки;</w:t>
            </w:r>
          </w:p>
          <w:p w:rsidR="00647F9B" w:rsidRDefault="00647F9B">
            <w:pPr>
              <w:pStyle w:val="ConsPlusNormal"/>
            </w:pPr>
            <w:r>
              <w:t>совершенствование законодательства Российской Федерации о хозяйственных обществах</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647F9B" w:rsidRDefault="00647F9B">
            <w:pPr>
              <w:pStyle w:val="ConsPlusNormal"/>
            </w:pPr>
            <w:r>
              <w:t>количество рабочих мест, созданных резидентами особых экономических зон (накопленным итогом) (единиц);</w:t>
            </w:r>
          </w:p>
          <w:p w:rsidR="00647F9B" w:rsidRDefault="00647F9B">
            <w:pPr>
              <w:pStyle w:val="ConsPlusNormal"/>
            </w:pPr>
            <w:r>
              <w:t>объем инвестиций резидентов особых экономических зон (накопленным итогом) (млрд. рублей);</w:t>
            </w:r>
          </w:p>
          <w:p w:rsidR="00647F9B" w:rsidRDefault="00647F9B">
            <w:pPr>
              <w:pStyle w:val="ConsPlusNormal"/>
            </w:pPr>
            <w:r>
              <w:t>объем прямых иностранных инвестиций в российскую экономику (млрд. долларов США);</w:t>
            </w:r>
          </w:p>
          <w:p w:rsidR="00647F9B" w:rsidRDefault="00647F9B">
            <w:pPr>
              <w:pStyle w:val="ConsPlusNormal"/>
            </w:pPr>
            <w:r>
              <w:t>индекс защиты миноритарных инвесторов (значение индекса);</w:t>
            </w:r>
          </w:p>
          <w:p w:rsidR="00647F9B" w:rsidRDefault="00647F9B">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647F9B" w:rsidRDefault="00647F9B">
            <w:pPr>
              <w:pStyle w:val="ConsPlusNormal"/>
            </w:pPr>
            <w:r>
              <w:t>количество уникальных пользователей сайта torgi.gov.ru (за отчетный год) (единиц);</w:t>
            </w:r>
          </w:p>
          <w:p w:rsidR="00647F9B" w:rsidRDefault="00647F9B">
            <w:pPr>
              <w:pStyle w:val="ConsPlusNormal"/>
            </w:pPr>
            <w:r>
              <w:t xml:space="preserve">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w:t>
            </w:r>
            <w:r>
              <w:lastRenderedPageBreak/>
              <w:t>воздействия (процентов);</w:t>
            </w:r>
          </w:p>
          <w:p w:rsidR="00647F9B" w:rsidRDefault="00647F9B">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647F9B" w:rsidRDefault="00647F9B">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647F9B" w:rsidRDefault="00647F9B">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647F9B" w:rsidRDefault="00647F9B">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647F9B" w:rsidRDefault="00647F9B">
            <w:pPr>
              <w:pStyle w:val="ConsPlusNormal"/>
            </w:pPr>
            <w:r>
              <w:t>уровень развития сферы государственно-частного партнерства в субъектах Российской Федерации (процентов);</w:t>
            </w:r>
          </w:p>
          <w:p w:rsidR="00647F9B" w:rsidRDefault="00647F9B">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647F9B" w:rsidRDefault="00647F9B">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647F9B" w:rsidRDefault="00647F9B">
            <w:pPr>
              <w:pStyle w:val="ConsPlusNormal"/>
            </w:pPr>
            <w:r>
              <w:t>в том числе:</w:t>
            </w:r>
          </w:p>
          <w:p w:rsidR="00647F9B" w:rsidRDefault="00647F9B">
            <w:pPr>
              <w:pStyle w:val="ConsPlusNormal"/>
            </w:pPr>
            <w:r>
              <w:t>на 2013 год - 9825885 тыс. рублей;</w:t>
            </w:r>
          </w:p>
          <w:p w:rsidR="00647F9B" w:rsidRDefault="00647F9B">
            <w:pPr>
              <w:pStyle w:val="ConsPlusNormal"/>
            </w:pPr>
            <w:r>
              <w:t>на 2014 год - 17060207,1 тыс. рублей;</w:t>
            </w:r>
          </w:p>
          <w:p w:rsidR="00647F9B" w:rsidRDefault="00647F9B">
            <w:pPr>
              <w:pStyle w:val="ConsPlusNormal"/>
            </w:pPr>
            <w:r>
              <w:t>на 2015 год - 13470944,1 тыс. рублей;</w:t>
            </w:r>
          </w:p>
          <w:p w:rsidR="00647F9B" w:rsidRDefault="00647F9B">
            <w:pPr>
              <w:pStyle w:val="ConsPlusNormal"/>
            </w:pPr>
            <w:r>
              <w:t>на 2016 год - 15955247,7 тыс. рублей;</w:t>
            </w:r>
          </w:p>
          <w:p w:rsidR="00647F9B" w:rsidRDefault="00647F9B">
            <w:pPr>
              <w:pStyle w:val="ConsPlusNormal"/>
            </w:pPr>
            <w:r>
              <w:t>на 2017 год - 9612314,4 тыс. рублей;</w:t>
            </w:r>
          </w:p>
          <w:p w:rsidR="00647F9B" w:rsidRDefault="00647F9B">
            <w:pPr>
              <w:pStyle w:val="ConsPlusNormal"/>
            </w:pPr>
            <w:r>
              <w:t>на 2018 год - 5811209,5 тыс. рублей;</w:t>
            </w:r>
          </w:p>
          <w:p w:rsidR="00647F9B" w:rsidRDefault="00647F9B">
            <w:pPr>
              <w:pStyle w:val="ConsPlusNormal"/>
            </w:pPr>
            <w:r>
              <w:t>на 2019 год - 3258291,9 тыс. рублей;</w:t>
            </w:r>
          </w:p>
          <w:p w:rsidR="00647F9B" w:rsidRDefault="00647F9B">
            <w:pPr>
              <w:pStyle w:val="ConsPlusNormal"/>
            </w:pPr>
            <w:r>
              <w:t>на 2020 год - 5124286 тыс. рублей;</w:t>
            </w:r>
          </w:p>
          <w:p w:rsidR="00647F9B" w:rsidRDefault="00647F9B">
            <w:pPr>
              <w:pStyle w:val="ConsPlusNormal"/>
            </w:pPr>
            <w:r>
              <w:t>на 2021 год - 5121735,6 тыс. рублей;</w:t>
            </w:r>
          </w:p>
          <w:p w:rsidR="00647F9B" w:rsidRDefault="00647F9B">
            <w:pPr>
              <w:pStyle w:val="ConsPlusNormal"/>
            </w:pPr>
            <w:r>
              <w:t>на 2022 год - 5128720,7 тыс. рублей;</w:t>
            </w:r>
          </w:p>
          <w:p w:rsidR="00647F9B" w:rsidRDefault="00647F9B">
            <w:pPr>
              <w:pStyle w:val="ConsPlusNormal"/>
            </w:pPr>
            <w:r>
              <w:t>на 2023 год - 12123091,9 тыс. рублей;</w:t>
            </w:r>
          </w:p>
          <w:p w:rsidR="00647F9B" w:rsidRDefault="00647F9B">
            <w:pPr>
              <w:pStyle w:val="ConsPlusNormal"/>
            </w:pPr>
            <w:r>
              <w:t>на 2024 год - 12123091,9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количественными показателями реализации Программы являются:</w:t>
            </w:r>
          </w:p>
          <w:p w:rsidR="00647F9B" w:rsidRDefault="00647F9B">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647F9B" w:rsidRDefault="00647F9B">
            <w:pPr>
              <w:pStyle w:val="ConsPlusNormal"/>
            </w:pPr>
            <w:r>
              <w:t>увеличение к 2024 году числа рабочих мест, созданных резидентами особых экономических зон, не менее чем в 3,3 раза по отношению к 2015 году;</w:t>
            </w:r>
          </w:p>
          <w:p w:rsidR="00647F9B" w:rsidRDefault="00647F9B">
            <w:pPr>
              <w:pStyle w:val="ConsPlusNormal"/>
            </w:pPr>
            <w:r>
              <w:t xml:space="preserve">увеличение к 2024 году объема выручки от продажи товаров, выполнения работ, оказания услуг и (или) сумма доходов, </w:t>
            </w:r>
            <w:r>
              <w:lastRenderedPageBreak/>
              <w:t>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647F9B" w:rsidRDefault="00647F9B">
            <w:pPr>
              <w:pStyle w:val="ConsPlusNormal"/>
            </w:pPr>
            <w:r>
              <w:t>создание к 2024 году не менее 23,3 тыс. рабочих мест и привлечение не менее 112,3 млрд. рублей инвестиций в моногорода;</w:t>
            </w:r>
          </w:p>
          <w:p w:rsidR="00647F9B" w:rsidRDefault="00647F9B">
            <w:pPr>
              <w:pStyle w:val="ConsPlusNormal"/>
            </w:pPr>
            <w:r>
              <w:t>увеличение к 2024 году объемов вложений частных средств в инвестиционные проекты предприятий реального сектора экономики на 1019,9 млрд. рублей по отношению к 2018 году.</w:t>
            </w:r>
          </w:p>
          <w:p w:rsidR="00647F9B" w:rsidRDefault="00647F9B">
            <w:pPr>
              <w:pStyle w:val="ConsPlusNormal"/>
            </w:pPr>
            <w:r>
              <w:t>Качественными показателями реализации Программы являются:</w:t>
            </w:r>
          </w:p>
          <w:p w:rsidR="00647F9B" w:rsidRDefault="00647F9B">
            <w:pPr>
              <w:pStyle w:val="ConsPlusNormal"/>
            </w:pPr>
            <w:r>
              <w:t>улучшение инвестиционного имиджа и условий ведения бизнеса в Российской Федерации;</w:t>
            </w:r>
          </w:p>
          <w:p w:rsidR="00647F9B" w:rsidRDefault="00647F9B">
            <w:pPr>
              <w:pStyle w:val="ConsPlusNormal"/>
            </w:pPr>
            <w:r>
              <w:t>привлечение дополнительных финансовых ресурсов для инвестиций в основные фонды;</w:t>
            </w:r>
          </w:p>
          <w:p w:rsidR="00647F9B" w:rsidRDefault="00647F9B">
            <w:pPr>
              <w:pStyle w:val="ConsPlusNormal"/>
            </w:pPr>
            <w:r>
              <w:t>повышение качества налогового законодательства;</w:t>
            </w:r>
          </w:p>
          <w:p w:rsidR="00647F9B" w:rsidRDefault="00647F9B">
            <w:pPr>
              <w:pStyle w:val="ConsPlusNormal"/>
            </w:pPr>
            <w:r>
              <w:t>повышение уровня развития сферы государственно-частного партнерства в субъектах Российской Федерации;</w:t>
            </w:r>
          </w:p>
          <w:p w:rsidR="00647F9B" w:rsidRDefault="00647F9B">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647F9B" w:rsidRDefault="00647F9B">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47F9B" w:rsidRDefault="00647F9B">
            <w:pPr>
              <w:pStyle w:val="ConsPlusNormal"/>
            </w:pPr>
            <w: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647F9B" w:rsidRDefault="00647F9B">
            <w:pPr>
              <w:pStyle w:val="ConsPlusNormal"/>
            </w:pPr>
            <w:r>
              <w:t>проведение региональной конкурентной политики на постоянной основе</w:t>
            </w:r>
          </w:p>
        </w:tc>
      </w:tr>
    </w:tbl>
    <w:p w:rsidR="00647F9B" w:rsidRDefault="00647F9B">
      <w:pPr>
        <w:pStyle w:val="ConsPlusNormal"/>
        <w:jc w:val="both"/>
      </w:pPr>
    </w:p>
    <w:p w:rsidR="00647F9B" w:rsidRDefault="00647F9B">
      <w:pPr>
        <w:pStyle w:val="ConsPlusTitle"/>
        <w:jc w:val="center"/>
        <w:outlineLvl w:val="1"/>
      </w:pPr>
      <w:bookmarkStart w:id="4" w:name="P268"/>
      <w:bookmarkEnd w:id="4"/>
      <w:r>
        <w:t>ПАСПОРТ</w:t>
      </w:r>
    </w:p>
    <w:p w:rsidR="00647F9B" w:rsidRDefault="00647F9B">
      <w:pPr>
        <w:pStyle w:val="ConsPlusTitle"/>
        <w:jc w:val="center"/>
      </w:pPr>
      <w:r>
        <w:t>подпрограммы 2 "Развитие малого и среднего</w:t>
      </w:r>
    </w:p>
    <w:p w:rsidR="00647F9B" w:rsidRDefault="00647F9B">
      <w:pPr>
        <w:pStyle w:val="ConsPlusTitle"/>
        <w:jc w:val="center"/>
      </w:pPr>
      <w:r>
        <w:t>предпринимательства"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67"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Федеральное агентство по делам молодежи,</w:t>
            </w:r>
          </w:p>
          <w:p w:rsidR="00647F9B" w:rsidRDefault="00647F9B">
            <w:pPr>
              <w:pStyle w:val="ConsPlusNormal"/>
            </w:pPr>
            <w:r>
              <w:t>Федеральное агентство по управлению государственным имуществом,</w:t>
            </w:r>
          </w:p>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w:t>
            </w:r>
            <w:r>
              <w:lastRenderedPageBreak/>
              <w:t>технической сфере",</w:t>
            </w:r>
          </w:p>
          <w:p w:rsidR="00647F9B" w:rsidRDefault="00647F9B">
            <w:pPr>
              <w:pStyle w:val="ConsPlusNormal"/>
            </w:pPr>
            <w:r>
              <w:t>Общероссийская общественная организация малого и среднего предпринимательства "ОПОРА РОССИИ"</w:t>
            </w:r>
          </w:p>
        </w:tc>
      </w:tr>
      <w:tr w:rsidR="00647F9B">
        <w:tc>
          <w:tcPr>
            <w:tcW w:w="2055" w:type="dxa"/>
            <w:tcBorders>
              <w:top w:val="nil"/>
              <w:left w:val="nil"/>
              <w:bottom w:val="nil"/>
              <w:right w:val="nil"/>
            </w:tcBorders>
          </w:tcPr>
          <w:p w:rsidR="00647F9B" w:rsidRDefault="00647F9B">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обеспечение благоприятных условий для развития субъектов малого и среднего предпринимательства</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647F9B" w:rsidRDefault="00647F9B">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647F9B" w:rsidRDefault="00647F9B">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647F9B" w:rsidRDefault="00647F9B">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647F9B" w:rsidRDefault="00647F9B">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647F9B">
        <w:tc>
          <w:tcPr>
            <w:tcW w:w="2055" w:type="dxa"/>
            <w:tcBorders>
              <w:top w:val="nil"/>
              <w:left w:val="nil"/>
              <w:bottom w:val="nil"/>
              <w:right w:val="nil"/>
            </w:tcBorders>
          </w:tcPr>
          <w:p w:rsidR="00647F9B" w:rsidRDefault="00647F9B">
            <w:pPr>
              <w:pStyle w:val="ConsPlusNormal"/>
            </w:pPr>
            <w:r>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647F9B" w:rsidRDefault="00647F9B">
            <w:pPr>
              <w:pStyle w:val="ConsPlusNormal"/>
            </w:pPr>
            <w:r>
              <w:t>в том числе:</w:t>
            </w:r>
          </w:p>
          <w:p w:rsidR="00647F9B" w:rsidRDefault="00647F9B">
            <w:pPr>
              <w:pStyle w:val="ConsPlusNormal"/>
            </w:pPr>
            <w:r>
              <w:t>на 2013 год - 21845000 тыс. рублей;</w:t>
            </w:r>
          </w:p>
          <w:p w:rsidR="00647F9B" w:rsidRDefault="00647F9B">
            <w:pPr>
              <w:pStyle w:val="ConsPlusNormal"/>
            </w:pPr>
            <w:r>
              <w:t>на 2014 год - 21569755,1 тыс. рублей;</w:t>
            </w:r>
          </w:p>
          <w:p w:rsidR="00647F9B" w:rsidRDefault="00647F9B">
            <w:pPr>
              <w:pStyle w:val="ConsPlusNormal"/>
            </w:pPr>
            <w:r>
              <w:t>на 2015 год - 20978250 тыс. рублей;</w:t>
            </w:r>
          </w:p>
          <w:p w:rsidR="00647F9B" w:rsidRDefault="00647F9B">
            <w:pPr>
              <w:pStyle w:val="ConsPlusNormal"/>
            </w:pPr>
            <w:r>
              <w:t>на 2016 год - 12433398 тыс. рублей;</w:t>
            </w:r>
          </w:p>
          <w:p w:rsidR="00647F9B" w:rsidRDefault="00647F9B">
            <w:pPr>
              <w:pStyle w:val="ConsPlusNormal"/>
            </w:pPr>
            <w:r>
              <w:t>на 2017 год - 20613983,2 тыс. рублей;</w:t>
            </w:r>
          </w:p>
          <w:p w:rsidR="00647F9B" w:rsidRDefault="00647F9B">
            <w:pPr>
              <w:pStyle w:val="ConsPlusNormal"/>
            </w:pPr>
            <w:r>
              <w:t>на 2018 год - 15954452,1 тыс. рублей;</w:t>
            </w:r>
          </w:p>
          <w:p w:rsidR="00647F9B" w:rsidRDefault="00647F9B">
            <w:pPr>
              <w:pStyle w:val="ConsPlusNormal"/>
            </w:pPr>
            <w:r>
              <w:lastRenderedPageBreak/>
              <w:t>на 2019 год - 53202293,4 тыс. рублей;</w:t>
            </w:r>
          </w:p>
          <w:p w:rsidR="00647F9B" w:rsidRDefault="00647F9B">
            <w:pPr>
              <w:pStyle w:val="ConsPlusNormal"/>
            </w:pPr>
            <w:r>
              <w:t>на 2020 год - 45458479,7 тыс. рублей;</w:t>
            </w:r>
          </w:p>
          <w:p w:rsidR="00647F9B" w:rsidRDefault="00647F9B">
            <w:pPr>
              <w:pStyle w:val="ConsPlusNormal"/>
            </w:pPr>
            <w:r>
              <w:t>на 2021 год - 42263630,1 тыс. рублей;</w:t>
            </w:r>
          </w:p>
          <w:p w:rsidR="00647F9B" w:rsidRDefault="00647F9B">
            <w:pPr>
              <w:pStyle w:val="ConsPlusNormal"/>
            </w:pPr>
            <w:r>
              <w:t>на 2022 год - 81725040 тыс. рублей;</w:t>
            </w:r>
          </w:p>
          <w:p w:rsidR="00647F9B" w:rsidRDefault="00647F9B">
            <w:pPr>
              <w:pStyle w:val="ConsPlusNormal"/>
            </w:pPr>
            <w:r>
              <w:t>на 2023 год - 84963200 тыс. рублей;</w:t>
            </w:r>
          </w:p>
          <w:p w:rsidR="00647F9B" w:rsidRDefault="00647F9B">
            <w:pPr>
              <w:pStyle w:val="ConsPlusNormal"/>
            </w:pPr>
            <w:r>
              <w:t>на 2024 год - 65738330 тыс. рублей</w:t>
            </w:r>
          </w:p>
        </w:tc>
      </w:tr>
      <w:tr w:rsidR="00647F9B">
        <w:tc>
          <w:tcPr>
            <w:tcW w:w="2055" w:type="dxa"/>
            <w:tcBorders>
              <w:top w:val="nil"/>
              <w:left w:val="nil"/>
              <w:bottom w:val="nil"/>
              <w:right w:val="nil"/>
            </w:tcBorders>
          </w:tcPr>
          <w:p w:rsidR="00647F9B" w:rsidRDefault="00647F9B">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количественными показателями реализации Программы являются:</w:t>
            </w:r>
          </w:p>
          <w:p w:rsidR="00647F9B" w:rsidRDefault="00647F9B">
            <w:pPr>
              <w:pStyle w:val="ConsPlusNormal"/>
            </w:pPr>
            <w: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647F9B" w:rsidRDefault="00647F9B">
            <w:pPr>
              <w:pStyle w:val="ConsPlusNormal"/>
            </w:pPr>
            <w:r>
              <w:t>в размере не менее 10 трлн. рублей в 2019 - 2024 годах;</w:t>
            </w:r>
          </w:p>
          <w:p w:rsidR="00647F9B" w:rsidRDefault="00647F9B">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647F9B" w:rsidRDefault="00647F9B">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к 2024 году составит 771,014 тыс. единиц.</w:t>
            </w:r>
          </w:p>
          <w:p w:rsidR="00647F9B" w:rsidRDefault="00647F9B">
            <w:pPr>
              <w:pStyle w:val="ConsPlusNormal"/>
            </w:pPr>
            <w:r>
              <w:t>Качественными показателями реализации Программы являются:</w:t>
            </w:r>
          </w:p>
          <w:p w:rsidR="00647F9B" w:rsidRDefault="00647F9B">
            <w:pPr>
              <w:pStyle w:val="ConsPlusNormal"/>
            </w:pPr>
            <w: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647F9B" w:rsidRDefault="00647F9B">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647F9B" w:rsidRDefault="00647F9B">
            <w:pPr>
              <w:pStyle w:val="ConsPlusNormal"/>
            </w:pPr>
            <w:r>
              <w:t>упрощение процедур ведения предпринимательской деятельности;</w:t>
            </w:r>
          </w:p>
          <w:p w:rsidR="00647F9B" w:rsidRDefault="00647F9B">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647F9B" w:rsidRDefault="00647F9B">
      <w:pPr>
        <w:pStyle w:val="ConsPlusNormal"/>
        <w:jc w:val="both"/>
      </w:pPr>
    </w:p>
    <w:p w:rsidR="00647F9B" w:rsidRDefault="00647F9B">
      <w:pPr>
        <w:pStyle w:val="ConsPlusTitle"/>
        <w:jc w:val="center"/>
        <w:outlineLvl w:val="1"/>
      </w:pPr>
      <w:bookmarkStart w:id="5" w:name="P332"/>
      <w:bookmarkEnd w:id="5"/>
      <w:r>
        <w:t>ПАСПОРТ</w:t>
      </w:r>
    </w:p>
    <w:p w:rsidR="00647F9B" w:rsidRDefault="00647F9B">
      <w:pPr>
        <w:pStyle w:val="ConsPlusTitle"/>
        <w:jc w:val="center"/>
      </w:pPr>
      <w:r>
        <w:t>подпрограммы 3 "Государственная регистрация прав, кадастр</w:t>
      </w:r>
    </w:p>
    <w:p w:rsidR="00647F9B" w:rsidRDefault="00647F9B">
      <w:pPr>
        <w:pStyle w:val="ConsPlusTitle"/>
        <w:jc w:val="center"/>
      </w:pPr>
      <w:r>
        <w:t>и картография" государственной программы Российской</w:t>
      </w:r>
    </w:p>
    <w:p w:rsidR="00647F9B" w:rsidRDefault="00647F9B">
      <w:pPr>
        <w:pStyle w:val="ConsPlusTitle"/>
        <w:jc w:val="center"/>
      </w:pPr>
      <w:r>
        <w:t>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68"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Федеральная служба государственной регистрации, кадастра и картографии</w:t>
            </w:r>
          </w:p>
        </w:tc>
      </w:tr>
      <w:tr w:rsidR="00647F9B">
        <w:tc>
          <w:tcPr>
            <w:tcW w:w="2055" w:type="dxa"/>
            <w:tcBorders>
              <w:top w:val="nil"/>
              <w:left w:val="nil"/>
              <w:bottom w:val="nil"/>
              <w:right w:val="nil"/>
            </w:tcBorders>
          </w:tcPr>
          <w:p w:rsidR="00647F9B" w:rsidRDefault="00647F9B">
            <w:pPr>
              <w:pStyle w:val="ConsPlusNormal"/>
            </w:pPr>
            <w:r>
              <w:lastRenderedPageBreak/>
              <w:t>Участники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647F9B" w:rsidRDefault="00647F9B">
            <w:pPr>
              <w:pStyle w:val="ConsPlusNormal"/>
            </w:pPr>
            <w:r>
              <w:t>совершенствование государственного управления в сфере земельных отношений;</w:t>
            </w:r>
          </w:p>
          <w:p w:rsidR="00647F9B" w:rsidRDefault="00647F9B">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647F9B" w:rsidRDefault="00647F9B">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(процентов);</w:t>
            </w:r>
          </w:p>
          <w:p w:rsidR="00647F9B" w:rsidRDefault="00647F9B">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647F9B" w:rsidRDefault="00647F9B">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647F9B" w:rsidRDefault="00647F9B">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647F9B" w:rsidRDefault="00647F9B">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647F9B" w:rsidRDefault="00647F9B">
            <w:pPr>
              <w:pStyle w:val="ConsPlusNormal"/>
            </w:pPr>
            <w:r>
              <w:t>позиция Российской Федерации в исследовании "Ведение бизнеса" Всемирного банка по показателю "регистрация собственности" (место)</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647F9B" w:rsidRDefault="00647F9B">
            <w:pPr>
              <w:pStyle w:val="ConsPlusNormal"/>
            </w:pPr>
            <w:r>
              <w:t>в том числе:</w:t>
            </w:r>
          </w:p>
          <w:p w:rsidR="00647F9B" w:rsidRDefault="00647F9B">
            <w:pPr>
              <w:pStyle w:val="ConsPlusNormal"/>
            </w:pPr>
            <w:r>
              <w:t>на 2013 год - 37847019,4 тыс. рублей;</w:t>
            </w:r>
          </w:p>
          <w:p w:rsidR="00647F9B" w:rsidRDefault="00647F9B">
            <w:pPr>
              <w:pStyle w:val="ConsPlusNormal"/>
            </w:pPr>
            <w:r>
              <w:t>на 2014 год - 38602250,9 тыс. рублей;</w:t>
            </w:r>
          </w:p>
          <w:p w:rsidR="00647F9B" w:rsidRDefault="00647F9B">
            <w:pPr>
              <w:pStyle w:val="ConsPlusNormal"/>
            </w:pPr>
            <w:r>
              <w:t>на 2015 год - 37940810,8 тыс. рублей;</w:t>
            </w:r>
          </w:p>
          <w:p w:rsidR="00647F9B" w:rsidRDefault="00647F9B">
            <w:pPr>
              <w:pStyle w:val="ConsPlusNormal"/>
            </w:pPr>
            <w:r>
              <w:t>на 2016 год - 31424299,9 тыс. рублей;</w:t>
            </w:r>
          </w:p>
          <w:p w:rsidR="00647F9B" w:rsidRDefault="00647F9B">
            <w:pPr>
              <w:pStyle w:val="ConsPlusNormal"/>
            </w:pPr>
            <w:r>
              <w:t>на 2017 год - 31106557,6 тыс. рублей;</w:t>
            </w:r>
          </w:p>
          <w:p w:rsidR="00647F9B" w:rsidRDefault="00647F9B">
            <w:pPr>
              <w:pStyle w:val="ConsPlusNormal"/>
            </w:pPr>
            <w:r>
              <w:t>на 2018 год - 31637869,8 тыс. рублей;</w:t>
            </w:r>
          </w:p>
          <w:p w:rsidR="00647F9B" w:rsidRDefault="00647F9B">
            <w:pPr>
              <w:pStyle w:val="ConsPlusNormal"/>
            </w:pPr>
            <w:r>
              <w:t>на 2019 год - 33674642,9 тыс. рублей;</w:t>
            </w:r>
          </w:p>
          <w:p w:rsidR="00647F9B" w:rsidRDefault="00647F9B">
            <w:pPr>
              <w:pStyle w:val="ConsPlusNormal"/>
            </w:pPr>
            <w:r>
              <w:t>на 2020 год - 39536533,7 тыс. рублей;</w:t>
            </w:r>
          </w:p>
          <w:p w:rsidR="00647F9B" w:rsidRDefault="00647F9B">
            <w:pPr>
              <w:pStyle w:val="ConsPlusNormal"/>
            </w:pPr>
            <w:r>
              <w:t>на 2021 год - 40069236,1 тыс. рублей;</w:t>
            </w:r>
          </w:p>
          <w:p w:rsidR="00647F9B" w:rsidRDefault="00647F9B">
            <w:pPr>
              <w:pStyle w:val="ConsPlusNormal"/>
            </w:pPr>
            <w:r>
              <w:t>на 2022 год - 41125439,3 тыс. рублей;</w:t>
            </w:r>
          </w:p>
          <w:p w:rsidR="00647F9B" w:rsidRDefault="00647F9B">
            <w:pPr>
              <w:pStyle w:val="ConsPlusNormal"/>
            </w:pPr>
            <w:r>
              <w:t>на 2023 год - 38229896,6 тыс. рублей;</w:t>
            </w:r>
          </w:p>
          <w:p w:rsidR="00647F9B" w:rsidRDefault="00647F9B">
            <w:pPr>
              <w:pStyle w:val="ConsPlusNormal"/>
            </w:pPr>
            <w:r>
              <w:t>на 2024 год - 38082419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pPr>
            <w:r>
              <w:t>-</w:t>
            </w:r>
          </w:p>
        </w:tc>
        <w:tc>
          <w:tcPr>
            <w:tcW w:w="6635" w:type="dxa"/>
            <w:tcBorders>
              <w:top w:val="nil"/>
              <w:left w:val="nil"/>
              <w:bottom w:val="nil"/>
              <w:right w:val="nil"/>
            </w:tcBorders>
          </w:tcPr>
          <w:p w:rsidR="00647F9B" w:rsidRDefault="00647F9B">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647F9B" w:rsidRDefault="00647F9B">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647F9B" w:rsidRDefault="00647F9B">
            <w:pPr>
              <w:pStyle w:val="ConsPlusNormal"/>
            </w:pPr>
            <w:r>
              <w:t>создание высокоэффективной системы геодезического и картографического обеспечения Российской Федерации;</w:t>
            </w:r>
          </w:p>
          <w:p w:rsidR="00647F9B" w:rsidRDefault="00647F9B">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647F9B" w:rsidRDefault="00647F9B">
            <w:pPr>
              <w:pStyle w:val="ConsPlusNormal"/>
            </w:pPr>
            <w: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647F9B" w:rsidRDefault="00647F9B">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647F9B" w:rsidRDefault="00647F9B">
            <w:pPr>
              <w:pStyle w:val="ConsPlusNormal"/>
            </w:pPr>
            <w:r>
              <w:t xml:space="preserve">создание единой электронной картографической основы и государственной информационной системы ведения единой </w:t>
            </w:r>
            <w:r>
              <w:lastRenderedPageBreak/>
              <w:t>электронной картографической основы;</w:t>
            </w:r>
          </w:p>
          <w:p w:rsidR="00647F9B" w:rsidRDefault="00647F9B">
            <w:pPr>
              <w:pStyle w:val="ConsPlusNormal"/>
            </w:pPr>
            <w:r>
              <w:t>создание государственной информационной системы федеральный портал пространственных данных</w:t>
            </w:r>
          </w:p>
        </w:tc>
      </w:tr>
    </w:tbl>
    <w:p w:rsidR="00647F9B" w:rsidRDefault="00647F9B">
      <w:pPr>
        <w:pStyle w:val="ConsPlusNormal"/>
        <w:jc w:val="both"/>
      </w:pPr>
    </w:p>
    <w:p w:rsidR="00647F9B" w:rsidRDefault="00647F9B">
      <w:pPr>
        <w:pStyle w:val="ConsPlusTitle"/>
        <w:jc w:val="center"/>
        <w:outlineLvl w:val="1"/>
      </w:pPr>
      <w:bookmarkStart w:id="6" w:name="P395"/>
      <w:bookmarkEnd w:id="6"/>
      <w:r>
        <w:t>ПАСПОРТ</w:t>
      </w:r>
    </w:p>
    <w:p w:rsidR="00647F9B" w:rsidRDefault="00647F9B">
      <w:pPr>
        <w:pStyle w:val="ConsPlusTitle"/>
        <w:jc w:val="center"/>
      </w:pPr>
      <w:r>
        <w:t>подпрограммы 4 "Совершенствование системы государственного</w:t>
      </w:r>
    </w:p>
    <w:p w:rsidR="00647F9B" w:rsidRDefault="00647F9B">
      <w:pPr>
        <w:pStyle w:val="ConsPlusTitle"/>
        <w:jc w:val="center"/>
      </w:pPr>
      <w:r>
        <w:t>управления" 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Normal"/>
        <w:jc w:val="center"/>
      </w:pPr>
      <w:r>
        <w:t xml:space="preserve">(в ред. </w:t>
      </w:r>
      <w:hyperlink r:id="rId69"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цифрового развития, связи и массовых коммуникаций Российской Федерации,</w:t>
            </w:r>
          </w:p>
          <w:p w:rsidR="00647F9B" w:rsidRDefault="00647F9B">
            <w:pPr>
              <w:pStyle w:val="ConsPlusNormal"/>
            </w:pPr>
            <w:r>
              <w:t>Федеральная служба по аккредитации,</w:t>
            </w:r>
          </w:p>
          <w:p w:rsidR="00647F9B" w:rsidRDefault="00647F9B">
            <w:pPr>
              <w:pStyle w:val="ConsPlusNormal"/>
            </w:pPr>
            <w:r>
              <w:t>Управление делами Президента Российской Федерации</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повышение качества и доступности предоставления государственных и муниципальных услуг</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647F9B" w:rsidRDefault="00647F9B">
            <w:pPr>
              <w:pStyle w:val="ConsPlusNormal"/>
            </w:pPr>
            <w:r>
              <w:t>совершенствование исполнения государственных и муниципальных функций, оптимизация разрешительной и контрольно-надзорной деятельности;</w:t>
            </w:r>
          </w:p>
          <w:p w:rsidR="00647F9B" w:rsidRDefault="00647F9B">
            <w:pPr>
              <w:pStyle w:val="ConsPlusNormal"/>
            </w:pPr>
            <w:r>
              <w:t>обеспечение взаимного признания результатов аккредитации</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647F9B" w:rsidRDefault="00647F9B">
            <w:pPr>
              <w:pStyle w:val="ConsPlusNormal"/>
            </w:pPr>
            <w:r>
              <w:t>доля государственных услуг, предоставленных Федеральной службой по аккредитации в электронной форме (процентов);</w:t>
            </w:r>
          </w:p>
          <w:p w:rsidR="00647F9B" w:rsidRDefault="00647F9B">
            <w:pPr>
              <w:pStyle w:val="ConsPlusNormal"/>
            </w:pPr>
            <w:r>
              <w:t>рост индекса качества администрирования контрольно-надзорных функций (процентов);</w:t>
            </w:r>
          </w:p>
          <w:p w:rsidR="00647F9B" w:rsidRDefault="00647F9B">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автономную некоммерческую организацию "Цифровая экономика" (единиц);</w:t>
            </w:r>
          </w:p>
          <w:p w:rsidR="00647F9B" w:rsidRDefault="00647F9B">
            <w:pPr>
              <w:pStyle w:val="ConsPlusNormal"/>
            </w:pPr>
            <w:r>
              <w:t xml:space="preserve">доля респондентов, отметивших снижение общего объема </w:t>
            </w:r>
            <w:r>
              <w:lastRenderedPageBreak/>
              <w:t>административной нагрузки, в общем числе опрошенных респондентов (процентов)</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647F9B" w:rsidRDefault="00647F9B">
            <w:pPr>
              <w:pStyle w:val="ConsPlusNormal"/>
            </w:pPr>
            <w:r>
              <w:t>в том числе:</w:t>
            </w:r>
          </w:p>
          <w:p w:rsidR="00647F9B" w:rsidRDefault="00647F9B">
            <w:pPr>
              <w:pStyle w:val="ConsPlusNormal"/>
            </w:pPr>
            <w:r>
              <w:t>на 2013 год - 826499 тыс. рублей;</w:t>
            </w:r>
          </w:p>
          <w:p w:rsidR="00647F9B" w:rsidRDefault="00647F9B">
            <w:pPr>
              <w:pStyle w:val="ConsPlusNormal"/>
            </w:pPr>
            <w:r>
              <w:t>на 2014 год - 3390821,1 тыс. рублей;</w:t>
            </w:r>
          </w:p>
          <w:p w:rsidR="00647F9B" w:rsidRDefault="00647F9B">
            <w:pPr>
              <w:pStyle w:val="ConsPlusNormal"/>
            </w:pPr>
            <w:r>
              <w:t>на 2015 год - 3337915,8 тыс. рублей;</w:t>
            </w:r>
          </w:p>
          <w:p w:rsidR="00647F9B" w:rsidRDefault="00647F9B">
            <w:pPr>
              <w:pStyle w:val="ConsPlusNormal"/>
            </w:pPr>
            <w:r>
              <w:t>на 2016 год - 303821,5 тыс. рублей;</w:t>
            </w:r>
          </w:p>
          <w:p w:rsidR="00647F9B" w:rsidRDefault="00647F9B">
            <w:pPr>
              <w:pStyle w:val="ConsPlusNormal"/>
            </w:pPr>
            <w:r>
              <w:t>на 2017 год - 507829,3 тыс. рублей;</w:t>
            </w:r>
          </w:p>
          <w:p w:rsidR="00647F9B" w:rsidRDefault="00647F9B">
            <w:pPr>
              <w:pStyle w:val="ConsPlusNormal"/>
            </w:pPr>
            <w:r>
              <w:t>на 2018 год - 631538,4 тыс. рублей;</w:t>
            </w:r>
          </w:p>
          <w:p w:rsidR="00647F9B" w:rsidRDefault="00647F9B">
            <w:pPr>
              <w:pStyle w:val="ConsPlusNormal"/>
            </w:pPr>
            <w:r>
              <w:t>на 2019 год - 900850,9 тыс. рублей;</w:t>
            </w:r>
          </w:p>
          <w:p w:rsidR="00647F9B" w:rsidRDefault="00647F9B">
            <w:pPr>
              <w:pStyle w:val="ConsPlusNormal"/>
            </w:pPr>
            <w:r>
              <w:t>на 2020 год - 839992,1 тыс. рублей;</w:t>
            </w:r>
          </w:p>
          <w:p w:rsidR="00647F9B" w:rsidRDefault="00647F9B">
            <w:pPr>
              <w:pStyle w:val="ConsPlusNormal"/>
            </w:pPr>
            <w:r>
              <w:t>на 2021 год - 837819,5 тыс. рублей;</w:t>
            </w:r>
          </w:p>
          <w:p w:rsidR="00647F9B" w:rsidRDefault="00647F9B">
            <w:pPr>
              <w:pStyle w:val="ConsPlusNormal"/>
            </w:pPr>
            <w:r>
              <w:t>на 2022 год - 843427,5 тыс. рублей;</w:t>
            </w:r>
          </w:p>
          <w:p w:rsidR="00647F9B" w:rsidRDefault="00647F9B">
            <w:pPr>
              <w:pStyle w:val="ConsPlusNormal"/>
            </w:pPr>
            <w:r>
              <w:t>на 2023 год - 888300,9 тыс. рублей;</w:t>
            </w:r>
          </w:p>
          <w:p w:rsidR="00647F9B" w:rsidRDefault="00647F9B">
            <w:pPr>
              <w:pStyle w:val="ConsPlusNormal"/>
            </w:pPr>
            <w:r>
              <w:t>на 2024 год - 889300,9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647F9B" w:rsidRDefault="00647F9B">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647F9B" w:rsidRDefault="00647F9B">
            <w:pPr>
              <w:pStyle w:val="ConsPlusNormal"/>
            </w:pPr>
            <w:r>
              <w:t>обеспечение международного признания российской системы аккредитации;</w:t>
            </w:r>
          </w:p>
          <w:p w:rsidR="00647F9B" w:rsidRDefault="00647F9B">
            <w:pPr>
              <w:pStyle w:val="ConsPlusNormal"/>
            </w:pPr>
            <w:r>
              <w:t>рост индекса качества администрирования контрольно-надзорных функций к 2024 году - 187,5 процента;</w:t>
            </w:r>
          </w:p>
          <w:p w:rsidR="00647F9B" w:rsidRDefault="00647F9B">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647F9B" w:rsidRDefault="00647F9B">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647F9B" w:rsidRDefault="00647F9B">
      <w:pPr>
        <w:pStyle w:val="ConsPlusNormal"/>
        <w:jc w:val="both"/>
      </w:pPr>
    </w:p>
    <w:p w:rsidR="00647F9B" w:rsidRDefault="00647F9B">
      <w:pPr>
        <w:pStyle w:val="ConsPlusTitle"/>
        <w:jc w:val="center"/>
        <w:outlineLvl w:val="1"/>
      </w:pPr>
      <w:bookmarkStart w:id="7" w:name="P455"/>
      <w:bookmarkEnd w:id="7"/>
      <w:r>
        <w:t>ПАСПОРТ</w:t>
      </w:r>
    </w:p>
    <w:p w:rsidR="00647F9B" w:rsidRDefault="00647F9B">
      <w:pPr>
        <w:pStyle w:val="ConsPlusTitle"/>
        <w:jc w:val="center"/>
      </w:pPr>
      <w:r>
        <w:t>подпрограммы 5 "Стимулирование инноваций"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70"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 xml:space="preserve">Ответственный исполнитель </w:t>
            </w:r>
            <w:r>
              <w:lastRenderedPageBreak/>
              <w:t>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lastRenderedPageBreak/>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lastRenderedPageBreak/>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науки и высшего образования Российской Федерации,</w:t>
            </w:r>
          </w:p>
          <w:p w:rsidR="00647F9B" w:rsidRDefault="00647F9B">
            <w:pPr>
              <w:pStyle w:val="ConsPlusNormal"/>
            </w:pPr>
            <w:r>
              <w:t>Министерство цифрового развития, связи и массовых коммуникаций Российской Федерации,</w:t>
            </w:r>
          </w:p>
          <w:p w:rsidR="00647F9B" w:rsidRDefault="00647F9B">
            <w:pPr>
              <w:pStyle w:val="ConsPlusNormal"/>
            </w:pPr>
            <w:r>
              <w:t>Федеральная служба по интеллектуальной собственности,</w:t>
            </w:r>
          </w:p>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повышение инновационной активности бизнеса и ускорение появления новых инновационных компаний</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создание и развитие механизмов комплексной поддержки инновационной деятельности на ранних стадиях;</w:t>
            </w:r>
          </w:p>
          <w:p w:rsidR="00647F9B" w:rsidRDefault="00647F9B">
            <w:pPr>
              <w:pStyle w:val="ConsPlusNormal"/>
            </w:pPr>
            <w:r>
              <w:t>улучшение координации между существующими и создаваемыми элементами и блоками инновационной системы;</w:t>
            </w:r>
          </w:p>
          <w:p w:rsidR="00647F9B" w:rsidRDefault="00647F9B">
            <w:pPr>
              <w:pStyle w:val="ConsPlusNormal"/>
            </w:pPr>
            <w:r>
              <w:t>обеспечение повышения спроса на инновации со стороны субъектов экономической деятельности;</w:t>
            </w:r>
          </w:p>
          <w:p w:rsidR="00647F9B" w:rsidRDefault="00647F9B">
            <w:pPr>
              <w:pStyle w:val="ConsPlusNormal"/>
            </w:pPr>
            <w:r>
              <w:t>развитие нанотехнологической инновационной инфраструктуры;</w:t>
            </w:r>
          </w:p>
          <w:p w:rsidR="00647F9B" w:rsidRDefault="00647F9B">
            <w:pPr>
              <w:pStyle w:val="ConsPlusNormal"/>
            </w:pPr>
            <w:r>
              <w:t>обеспечение подготовки высококвалифицированных кадров для цифровой экономики</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647F9B" w:rsidRDefault="00647F9B">
            <w:pPr>
              <w:pStyle w:val="ConsPlusNormal"/>
            </w:pPr>
            <w:r>
              <w:t>выручка инфраструктурных проектов Фонда инфраструктурных и образовательных программ и инкубируемых/поддержанных ими компаний (млн. рублей);</w:t>
            </w:r>
          </w:p>
          <w:p w:rsidR="00647F9B" w:rsidRDefault="00647F9B">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647F9B" w:rsidRDefault="00647F9B">
            <w:pPr>
              <w:pStyle w:val="ConsPlusNormal"/>
            </w:pPr>
            <w:r>
              <w:t>доля заявок на государственную регистрацию интеллектуальной собственности, поданных в электронном виде (процентов);</w:t>
            </w:r>
          </w:p>
          <w:p w:rsidR="00647F9B" w:rsidRDefault="00647F9B">
            <w:pPr>
              <w:pStyle w:val="ConsPlusNormal"/>
            </w:pPr>
            <w:r>
              <w:t>количество малых инновационных предприятий, получивших поддержку на посевной стадии (единиц);</w:t>
            </w:r>
          </w:p>
          <w:p w:rsidR="00647F9B" w:rsidRDefault="00647F9B">
            <w:pPr>
              <w:pStyle w:val="ConsPlusNormal"/>
            </w:pPr>
            <w:r>
              <w:t>средний срок рассмотрения заявок на государственную регистрацию товарного знака (месяцев);</w:t>
            </w:r>
          </w:p>
          <w:p w:rsidR="00647F9B" w:rsidRDefault="00647F9B">
            <w:pPr>
              <w:pStyle w:val="ConsPlusNormal"/>
            </w:pPr>
            <w:r>
              <w:t>количество измененных нормативных правовых и иных актов (доля в перечне) (нарастающим итогом) (процентов);</w:t>
            </w:r>
          </w:p>
          <w:p w:rsidR="00647F9B" w:rsidRDefault="00647F9B">
            <w:pPr>
              <w:pStyle w:val="ConsPlusNormal"/>
            </w:pPr>
            <w:r>
              <w:t xml:space="preserve">количество привлеченных к участию в реализации национального </w:t>
            </w:r>
            <w:hyperlink r:id="rId71"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647F9B" w:rsidRDefault="00647F9B">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2" w:history="1">
              <w:r>
                <w:rPr>
                  <w:color w:val="0000FF"/>
                </w:rPr>
                <w:t>проекта</w:t>
              </w:r>
            </w:hyperlink>
            <w:r>
              <w:t xml:space="preserve"> "Производительность труда и поддержка занятости" (нарастающим итогом) (единиц);</w:t>
            </w:r>
          </w:p>
          <w:p w:rsidR="00647F9B" w:rsidRDefault="00647F9B">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3" w:history="1">
              <w:r>
                <w:rPr>
                  <w:color w:val="0000FF"/>
                </w:rPr>
                <w:t>проекта</w:t>
              </w:r>
            </w:hyperlink>
            <w:r>
              <w:t xml:space="preserve"> "Производительность труда и поддержка занятости" (нарастающим итогом) (единиц);</w:t>
            </w:r>
          </w:p>
          <w:p w:rsidR="00647F9B" w:rsidRDefault="00647F9B">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647F9B" w:rsidRDefault="00647F9B">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74" w:history="1">
              <w:r>
                <w:rPr>
                  <w:color w:val="0000FF"/>
                </w:rPr>
                <w:t>проекта</w:t>
              </w:r>
            </w:hyperlink>
            <w:r>
              <w:t xml:space="preserve"> "Кадры для цифровой экономики" (накопительным итогом) (единиц)</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168649968,2 тыс. рублей,</w:t>
            </w:r>
          </w:p>
          <w:p w:rsidR="00647F9B" w:rsidRDefault="00647F9B">
            <w:pPr>
              <w:pStyle w:val="ConsPlusNormal"/>
            </w:pPr>
            <w:r>
              <w:t>в том числе:</w:t>
            </w:r>
          </w:p>
          <w:p w:rsidR="00647F9B" w:rsidRDefault="00647F9B">
            <w:pPr>
              <w:pStyle w:val="ConsPlusNormal"/>
            </w:pPr>
            <w:r>
              <w:t>на 2013 год - 17422124,1 тыс. рублей;</w:t>
            </w:r>
          </w:p>
          <w:p w:rsidR="00647F9B" w:rsidRDefault="00647F9B">
            <w:pPr>
              <w:pStyle w:val="ConsPlusNormal"/>
            </w:pPr>
            <w:r>
              <w:t>на 2014 год - 8623837,1 тыс. рублей;</w:t>
            </w:r>
          </w:p>
          <w:p w:rsidR="00647F9B" w:rsidRDefault="00647F9B">
            <w:pPr>
              <w:pStyle w:val="ConsPlusNormal"/>
            </w:pPr>
            <w:r>
              <w:t>на 2015 год - 11172183,9 тыс. рублей;</w:t>
            </w:r>
          </w:p>
          <w:p w:rsidR="00647F9B" w:rsidRDefault="00647F9B">
            <w:pPr>
              <w:pStyle w:val="ConsPlusNormal"/>
            </w:pPr>
            <w:r>
              <w:t>на 2016 год - 6680705,8 тыс. рублей;</w:t>
            </w:r>
          </w:p>
          <w:p w:rsidR="00647F9B" w:rsidRDefault="00647F9B">
            <w:pPr>
              <w:pStyle w:val="ConsPlusNormal"/>
            </w:pPr>
            <w:r>
              <w:t>на 2017 год - 6302781,2 тыс. рублей;</w:t>
            </w:r>
          </w:p>
          <w:p w:rsidR="00647F9B" w:rsidRDefault="00647F9B">
            <w:pPr>
              <w:pStyle w:val="ConsPlusNormal"/>
            </w:pPr>
            <w:r>
              <w:t>на 2018 год - 7925298,4 тыс. рублей;</w:t>
            </w:r>
          </w:p>
          <w:p w:rsidR="00647F9B" w:rsidRDefault="00647F9B">
            <w:pPr>
              <w:pStyle w:val="ConsPlusNormal"/>
            </w:pPr>
            <w:r>
              <w:t>на 2019 год - 16205666,9 тыс. рублей;</w:t>
            </w:r>
          </w:p>
          <w:p w:rsidR="00647F9B" w:rsidRDefault="00647F9B">
            <w:pPr>
              <w:pStyle w:val="ConsPlusNormal"/>
            </w:pPr>
            <w:r>
              <w:t>на 2020 год - 18523638,2 тыс. рублей;</w:t>
            </w:r>
          </w:p>
          <w:p w:rsidR="00647F9B" w:rsidRDefault="00647F9B">
            <w:pPr>
              <w:pStyle w:val="ConsPlusNormal"/>
            </w:pPr>
            <w:r>
              <w:t>на 2021 год - 20401673 тыс. рублей;</w:t>
            </w:r>
          </w:p>
          <w:p w:rsidR="00647F9B" w:rsidRDefault="00647F9B">
            <w:pPr>
              <w:pStyle w:val="ConsPlusNormal"/>
            </w:pPr>
            <w:r>
              <w:t>на 2022 год - 19369168 тыс. рублей;</w:t>
            </w:r>
          </w:p>
          <w:p w:rsidR="00647F9B" w:rsidRDefault="00647F9B">
            <w:pPr>
              <w:pStyle w:val="ConsPlusNormal"/>
            </w:pPr>
            <w:r>
              <w:t>на 2023 год - 18635097,7 тыс. рублей;</w:t>
            </w:r>
          </w:p>
          <w:p w:rsidR="00647F9B" w:rsidRDefault="00647F9B">
            <w:pPr>
              <w:pStyle w:val="ConsPlusNormal"/>
            </w:pPr>
            <w:r>
              <w:t>на 2024 год - 17387793,9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повышение инновационной активности субъектов экономической деятельности;</w:t>
            </w:r>
          </w:p>
          <w:p w:rsidR="00647F9B" w:rsidRDefault="00647F9B">
            <w:pPr>
              <w:pStyle w:val="ConsPlusNormal"/>
            </w:pPr>
            <w:r>
              <w:t>появление и развитие новых рынков, продуктов и технологий;</w:t>
            </w:r>
          </w:p>
          <w:p w:rsidR="00647F9B" w:rsidRDefault="00647F9B">
            <w:pPr>
              <w:pStyle w:val="ConsPlusNormal"/>
            </w:pPr>
            <w:r>
              <w:t>повышение эффективности использования бюджетных средств на цели стимулирования инноваций институтами развития,</w:t>
            </w:r>
          </w:p>
          <w:p w:rsidR="00647F9B" w:rsidRDefault="00647F9B">
            <w:pPr>
              <w:pStyle w:val="ConsPlusNormal"/>
            </w:pPr>
            <w:r>
              <w:t>деятельность которых направлена на достижение цели и задач подпрограммы;</w:t>
            </w:r>
          </w:p>
          <w:p w:rsidR="00647F9B" w:rsidRDefault="00647F9B">
            <w:pPr>
              <w:pStyle w:val="ConsPlusNormal"/>
            </w:pPr>
            <w:r>
              <w:t>обеспечение технологической модернизации ключевых секторов, определяющих роль и место России в мировой экономике;</w:t>
            </w:r>
          </w:p>
          <w:p w:rsidR="00647F9B" w:rsidRDefault="00647F9B">
            <w:pPr>
              <w:pStyle w:val="ConsPlusNormal"/>
            </w:pPr>
            <w:r>
              <w:t>повышение интеграции России в глобальную инновационную систему;</w:t>
            </w:r>
          </w:p>
          <w:p w:rsidR="00647F9B" w:rsidRDefault="00647F9B">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647F9B" w:rsidRDefault="00647F9B">
            <w:pPr>
              <w:pStyle w:val="ConsPlusNormal"/>
            </w:pPr>
            <w:r>
              <w:t>развитие у граждан компетенций цифровой экономики;</w:t>
            </w:r>
          </w:p>
          <w:p w:rsidR="00647F9B" w:rsidRDefault="00647F9B">
            <w:pPr>
              <w:pStyle w:val="ConsPlusNormal"/>
            </w:pPr>
            <w:r>
              <w:lastRenderedPageBreak/>
              <w:t>реализация перспективных образовательных проектов и технологий при поддержке образовательного венчурного фонда;</w:t>
            </w:r>
          </w:p>
          <w:p w:rsidR="00647F9B" w:rsidRDefault="00647F9B">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647F9B" w:rsidRDefault="00647F9B">
      <w:pPr>
        <w:pStyle w:val="ConsPlusNormal"/>
        <w:jc w:val="both"/>
      </w:pPr>
    </w:p>
    <w:p w:rsidR="00647F9B" w:rsidRDefault="00647F9B">
      <w:pPr>
        <w:pStyle w:val="ConsPlusTitle"/>
        <w:jc w:val="center"/>
        <w:outlineLvl w:val="1"/>
      </w:pPr>
      <w:bookmarkStart w:id="8" w:name="P530"/>
      <w:bookmarkEnd w:id="8"/>
      <w:r>
        <w:t>ПАСПОРТ</w:t>
      </w:r>
    </w:p>
    <w:p w:rsidR="00647F9B" w:rsidRDefault="00647F9B">
      <w:pPr>
        <w:pStyle w:val="ConsPlusTitle"/>
        <w:jc w:val="center"/>
      </w:pPr>
      <w:r>
        <w:t>подпрограммы 6 "Развитие антимонопольного и тарифного</w:t>
      </w:r>
    </w:p>
    <w:p w:rsidR="00647F9B" w:rsidRDefault="00647F9B">
      <w:pPr>
        <w:pStyle w:val="ConsPlusTitle"/>
        <w:jc w:val="center"/>
      </w:pPr>
      <w:r>
        <w:t>регулирования, конкуренции и повышение эффективности</w:t>
      </w:r>
    </w:p>
    <w:p w:rsidR="00647F9B" w:rsidRDefault="00647F9B">
      <w:pPr>
        <w:pStyle w:val="ConsPlusTitle"/>
        <w:jc w:val="center"/>
      </w:pPr>
      <w:r>
        <w:t>антимонопольного контроля"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75"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Федеральная антимонопольная служба,</w:t>
            </w:r>
          </w:p>
          <w:p w:rsidR="00647F9B" w:rsidRDefault="00647F9B">
            <w:pPr>
              <w:pStyle w:val="ConsPlusNormal"/>
            </w:pPr>
            <w:r>
              <w:t xml:space="preserve">Федеральная служба по тарифам (упразднена в соответствии с </w:t>
            </w:r>
            <w:hyperlink r:id="rId76"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647F9B">
        <w:tc>
          <w:tcPr>
            <w:tcW w:w="2055"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защита конкуренции на товарных рынках и обеспечение стабильного ценового тарифного регулирования</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повышение эффективности функционирования инфраструктурных организаций;</w:t>
            </w:r>
          </w:p>
          <w:p w:rsidR="00647F9B" w:rsidRDefault="00647F9B">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647F9B" w:rsidRDefault="00647F9B">
            <w:pPr>
              <w:pStyle w:val="ConsPlusNormal"/>
            </w:pPr>
            <w:r>
              <w:t>обеспечение государственного контроля за деятельностью инфраструктурных организаций;</w:t>
            </w:r>
          </w:p>
          <w:p w:rsidR="00647F9B" w:rsidRDefault="00647F9B">
            <w:pPr>
              <w:pStyle w:val="ConsPlusNormal"/>
            </w:pPr>
            <w:r>
              <w:t>повышение эффективности контроля за применением антимонопольного законодательства Российской Федерации</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647F9B" w:rsidRDefault="00647F9B">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647F9B" w:rsidRDefault="00647F9B">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647F9B" w:rsidRDefault="00647F9B">
            <w:pPr>
              <w:pStyle w:val="ConsPlusNormal"/>
            </w:pPr>
            <w:r>
              <w:t>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 (процентов);</w:t>
            </w:r>
          </w:p>
          <w:p w:rsidR="00647F9B" w:rsidRDefault="00647F9B">
            <w:pPr>
              <w:pStyle w:val="ConsPlusNormal"/>
            </w:pPr>
            <w:r>
              <w:lastRenderedPageBreak/>
              <w:t>доля решений Федеральной антимонопольной службы по введению, прекращению, изменению государственного регулирования, отмененных вступившими в законную силу решениями суда (включая иски о бездействии) (процентов)</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25281014,7 тыс. рублей,</w:t>
            </w:r>
          </w:p>
          <w:p w:rsidR="00647F9B" w:rsidRDefault="00647F9B">
            <w:pPr>
              <w:pStyle w:val="ConsPlusNormal"/>
            </w:pPr>
            <w:r>
              <w:t>в том числе:</w:t>
            </w:r>
          </w:p>
          <w:p w:rsidR="00647F9B" w:rsidRDefault="00647F9B">
            <w:pPr>
              <w:pStyle w:val="ConsPlusNormal"/>
            </w:pPr>
            <w:r>
              <w:t>на 2013 год - 721501,4 тыс. рублей;</w:t>
            </w:r>
          </w:p>
          <w:p w:rsidR="00647F9B" w:rsidRDefault="00647F9B">
            <w:pPr>
              <w:pStyle w:val="ConsPlusNormal"/>
            </w:pPr>
            <w:r>
              <w:t>на 2014 год - 711475,2 тыс. рублей;</w:t>
            </w:r>
          </w:p>
          <w:p w:rsidR="00647F9B" w:rsidRDefault="00647F9B">
            <w:pPr>
              <w:pStyle w:val="ConsPlusNormal"/>
            </w:pPr>
            <w:r>
              <w:t>на 2015 год - 723961,2 тыс. рублей;</w:t>
            </w:r>
          </w:p>
          <w:p w:rsidR="00647F9B" w:rsidRDefault="00647F9B">
            <w:pPr>
              <w:pStyle w:val="ConsPlusNormal"/>
            </w:pPr>
            <w:r>
              <w:t>на 2016 год - 9162,7 тыс. рублей;</w:t>
            </w:r>
          </w:p>
          <w:p w:rsidR="00647F9B" w:rsidRDefault="00647F9B">
            <w:pPr>
              <w:pStyle w:val="ConsPlusNormal"/>
            </w:pPr>
            <w:r>
              <w:t>на 2017 год - бюджетные ассигнования не предусмотрены;</w:t>
            </w:r>
          </w:p>
          <w:p w:rsidR="00647F9B" w:rsidRDefault="00647F9B">
            <w:pPr>
              <w:pStyle w:val="ConsPlusNormal"/>
            </w:pPr>
            <w:r>
              <w:t>на 2018 год - 3174587,4 тыс. рублей;</w:t>
            </w:r>
          </w:p>
          <w:p w:rsidR="00647F9B" w:rsidRDefault="00647F9B">
            <w:pPr>
              <w:pStyle w:val="ConsPlusNormal"/>
            </w:pPr>
            <w:r>
              <w:t>на 2019 год - 3188058 тыс. рублей;</w:t>
            </w:r>
          </w:p>
          <w:p w:rsidR="00647F9B" w:rsidRDefault="00647F9B">
            <w:pPr>
              <w:pStyle w:val="ConsPlusNormal"/>
            </w:pPr>
            <w:r>
              <w:t>на 2020 год - 3664307,2 тыс. рублей;</w:t>
            </w:r>
          </w:p>
          <w:p w:rsidR="00647F9B" w:rsidRDefault="00647F9B">
            <w:pPr>
              <w:pStyle w:val="ConsPlusNormal"/>
            </w:pPr>
            <w:r>
              <w:t>на 2021 год - 3205265,9 тыс. рублей;</w:t>
            </w:r>
          </w:p>
          <w:p w:rsidR="00647F9B" w:rsidRDefault="00647F9B">
            <w:pPr>
              <w:pStyle w:val="ConsPlusNormal"/>
            </w:pPr>
            <w:r>
              <w:t>на 2022 год - 3294231,9 тыс. рублей;</w:t>
            </w:r>
          </w:p>
          <w:p w:rsidR="00647F9B" w:rsidRDefault="00647F9B">
            <w:pPr>
              <w:pStyle w:val="ConsPlusNormal"/>
            </w:pPr>
            <w:r>
              <w:t>на 2023 год - 3294231,9 тыс. рублей;</w:t>
            </w:r>
          </w:p>
          <w:p w:rsidR="00647F9B" w:rsidRDefault="00647F9B">
            <w:pPr>
              <w:pStyle w:val="ConsPlusNormal"/>
            </w:pPr>
            <w:r>
              <w:t>на 2024 год - 3294231,9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качественными показателями реализации Программы являются:</w:t>
            </w:r>
          </w:p>
          <w:p w:rsidR="00647F9B" w:rsidRDefault="00647F9B">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647F9B" w:rsidRDefault="00647F9B">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p w:rsidR="00647F9B" w:rsidRDefault="00647F9B">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647F9B" w:rsidRDefault="00647F9B">
            <w:pPr>
              <w:pStyle w:val="ConsPlusNormal"/>
            </w:pPr>
            <w:r>
              <w:t>рост эффективности функционирования инфраструктурных организаций;</w:t>
            </w:r>
          </w:p>
          <w:p w:rsidR="00647F9B" w:rsidRDefault="00647F9B">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647F9B" w:rsidRDefault="00647F9B">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647F9B" w:rsidRDefault="00647F9B">
            <w:pPr>
              <w:pStyle w:val="ConsPlusNormal"/>
            </w:pPr>
            <w:r>
              <w:t>осуществление защиты интересов Российской Федерации в рамках контроля в сфере государственного оборонного заказа;</w:t>
            </w:r>
          </w:p>
          <w:p w:rsidR="00647F9B" w:rsidRDefault="00647F9B">
            <w:pPr>
              <w:pStyle w:val="ConsPlusNormal"/>
            </w:pPr>
            <w:r>
              <w:t xml:space="preserve">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w:t>
            </w:r>
            <w:r>
              <w:lastRenderedPageBreak/>
              <w:t>развития конкуренции в сферах деятельности субъектов естественных монополий</w:t>
            </w:r>
          </w:p>
        </w:tc>
      </w:tr>
    </w:tbl>
    <w:p w:rsidR="00647F9B" w:rsidRDefault="00647F9B">
      <w:pPr>
        <w:pStyle w:val="ConsPlusNormal"/>
        <w:jc w:val="both"/>
      </w:pPr>
    </w:p>
    <w:p w:rsidR="00647F9B" w:rsidRDefault="00647F9B">
      <w:pPr>
        <w:pStyle w:val="ConsPlusTitle"/>
        <w:jc w:val="center"/>
        <w:outlineLvl w:val="1"/>
      </w:pPr>
      <w:bookmarkStart w:id="9" w:name="P595"/>
      <w:bookmarkEnd w:id="9"/>
      <w:r>
        <w:t>ПАСПОРТ</w:t>
      </w:r>
    </w:p>
    <w:p w:rsidR="00647F9B" w:rsidRDefault="00647F9B">
      <w:pPr>
        <w:pStyle w:val="ConsPlusTitle"/>
        <w:jc w:val="center"/>
      </w:pPr>
      <w:r>
        <w:t>подпрограммы 7 "Управленческие кадры"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77"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труда и социальной защиты Российской Федерации,</w:t>
            </w:r>
          </w:p>
          <w:p w:rsidR="00647F9B" w:rsidRDefault="00647F9B">
            <w:pPr>
              <w:pStyle w:val="ConsPlusNormal"/>
            </w:pPr>
            <w:r>
              <w:t>Управление делами Президента Российской Федерации,</w:t>
            </w:r>
          </w:p>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647F9B" w:rsidRDefault="00647F9B">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647F9B" w:rsidRDefault="00647F9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647F9B" w:rsidRDefault="00647F9B">
            <w:pPr>
              <w:pStyle w:val="ConsPlusNormal"/>
            </w:pPr>
            <w:r>
              <w:t>обучение управленческих кадров в сферах здравоохранения, образования, культуры, социального обслуживания и спорта современным технологиям управления;</w:t>
            </w:r>
          </w:p>
          <w:p w:rsidR="00647F9B" w:rsidRDefault="00647F9B">
            <w:pPr>
              <w:pStyle w:val="ConsPlusNormal"/>
            </w:pPr>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78"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w:t>
            </w:r>
            <w:r>
              <w:lastRenderedPageBreak/>
              <w:t>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647F9B" w:rsidRDefault="00647F9B">
            <w:pPr>
              <w:pStyle w:val="ConsPlusNormal"/>
            </w:pPr>
            <w: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647F9B" w:rsidRDefault="00647F9B">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647F9B" w:rsidRDefault="00647F9B">
            <w:pPr>
              <w:pStyle w:val="ConsPlusNormal"/>
            </w:pPr>
            <w:r>
              <w:t>подготовка кадрового управленческого резерва для возможного выдвижения на государственные должности регионального и федерального уровня</w:t>
            </w:r>
          </w:p>
        </w:tc>
      </w:tr>
      <w:tr w:rsidR="00647F9B">
        <w:tc>
          <w:tcPr>
            <w:tcW w:w="2055" w:type="dxa"/>
            <w:tcBorders>
              <w:top w:val="nil"/>
              <w:left w:val="nil"/>
              <w:bottom w:val="nil"/>
              <w:right w:val="nil"/>
            </w:tcBorders>
          </w:tcPr>
          <w:p w:rsidR="00647F9B" w:rsidRDefault="00647F9B">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 xml:space="preserve">количество подготовленных управленческих кадров в рамках реализации Государственного </w:t>
            </w:r>
            <w:hyperlink r:id="rId79"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647F9B" w:rsidRDefault="00647F9B">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647F9B" w:rsidRDefault="00647F9B">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647F9B" w:rsidRDefault="00647F9B">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647F9B" w:rsidRDefault="00647F9B">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647F9B" w:rsidRDefault="00647F9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0" w:history="1">
              <w:r>
                <w:rPr>
                  <w:color w:val="0000FF"/>
                </w:rPr>
                <w:t>проекта</w:t>
              </w:r>
            </w:hyperlink>
            <w:r>
              <w:t xml:space="preserve"> "Системные меры по повышению производительности труда" (нарастающим итогом) (тыс. человек);</w:t>
            </w:r>
          </w:p>
          <w:p w:rsidR="00647F9B" w:rsidRDefault="00647F9B">
            <w:pPr>
              <w:pStyle w:val="ConsPlusNormal"/>
            </w:pPr>
            <w:r>
              <w:t xml:space="preserve">количество предприятий - участников национального </w:t>
            </w:r>
            <w:hyperlink r:id="rId81"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(единиц);</w:t>
            </w:r>
          </w:p>
          <w:p w:rsidR="00647F9B" w:rsidRDefault="00647F9B">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647F9B">
        <w:tc>
          <w:tcPr>
            <w:tcW w:w="2055" w:type="dxa"/>
            <w:tcBorders>
              <w:top w:val="nil"/>
              <w:left w:val="nil"/>
              <w:bottom w:val="nil"/>
              <w:right w:val="nil"/>
            </w:tcBorders>
          </w:tcPr>
          <w:p w:rsidR="00647F9B" w:rsidRDefault="00647F9B">
            <w:pPr>
              <w:pStyle w:val="ConsPlusNormal"/>
            </w:pPr>
            <w:r>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 xml:space="preserve">Объемы бюджетных </w:t>
            </w:r>
            <w:r>
              <w:lastRenderedPageBreak/>
              <w:t>ассигнований подпрограммы</w:t>
            </w:r>
          </w:p>
        </w:tc>
        <w:tc>
          <w:tcPr>
            <w:tcW w:w="340" w:type="dxa"/>
            <w:tcBorders>
              <w:top w:val="nil"/>
              <w:left w:val="nil"/>
              <w:bottom w:val="nil"/>
              <w:right w:val="nil"/>
            </w:tcBorders>
          </w:tcPr>
          <w:p w:rsidR="00647F9B" w:rsidRDefault="00647F9B">
            <w:pPr>
              <w:pStyle w:val="ConsPlusNormal"/>
              <w:jc w:val="center"/>
            </w:pPr>
            <w:r>
              <w:lastRenderedPageBreak/>
              <w:t>-</w:t>
            </w:r>
          </w:p>
        </w:tc>
        <w:tc>
          <w:tcPr>
            <w:tcW w:w="6635" w:type="dxa"/>
            <w:tcBorders>
              <w:top w:val="nil"/>
              <w:left w:val="nil"/>
              <w:bottom w:val="nil"/>
              <w:right w:val="nil"/>
            </w:tcBorders>
          </w:tcPr>
          <w:p w:rsidR="00647F9B" w:rsidRDefault="00647F9B">
            <w:pPr>
              <w:pStyle w:val="ConsPlusNormal"/>
            </w:pPr>
            <w:r>
              <w:t xml:space="preserve">объем бюджетных ассигнований на реализацию подпрограммы за счет средств федерального бюджета составляет 11443331,3 тыс. </w:t>
            </w:r>
            <w:r>
              <w:lastRenderedPageBreak/>
              <w:t>рублей,</w:t>
            </w:r>
          </w:p>
          <w:p w:rsidR="00647F9B" w:rsidRDefault="00647F9B">
            <w:pPr>
              <w:pStyle w:val="ConsPlusNormal"/>
            </w:pPr>
            <w:r>
              <w:t>в том числе:</w:t>
            </w:r>
          </w:p>
          <w:p w:rsidR="00647F9B" w:rsidRDefault="00647F9B">
            <w:pPr>
              <w:pStyle w:val="ConsPlusNormal"/>
            </w:pPr>
            <w:r>
              <w:t>на 2013 год - 524589,1 тыс. рублей;</w:t>
            </w:r>
          </w:p>
          <w:p w:rsidR="00647F9B" w:rsidRDefault="00647F9B">
            <w:pPr>
              <w:pStyle w:val="ConsPlusNormal"/>
            </w:pPr>
            <w:r>
              <w:t>на 2014 год - 512632,9 тыс. рублей;</w:t>
            </w:r>
          </w:p>
          <w:p w:rsidR="00647F9B" w:rsidRDefault="00647F9B">
            <w:pPr>
              <w:pStyle w:val="ConsPlusNormal"/>
            </w:pPr>
            <w:r>
              <w:t>на 2015 год - 387353,4 тыс. рублей;</w:t>
            </w:r>
          </w:p>
          <w:p w:rsidR="00647F9B" w:rsidRDefault="00647F9B">
            <w:pPr>
              <w:pStyle w:val="ConsPlusNormal"/>
            </w:pPr>
            <w:r>
              <w:t>на 2016 год - 316447,7 тыс. рублей;</w:t>
            </w:r>
          </w:p>
          <w:p w:rsidR="00647F9B" w:rsidRDefault="00647F9B">
            <w:pPr>
              <w:pStyle w:val="ConsPlusNormal"/>
            </w:pPr>
            <w:r>
              <w:t>на 2017 год - 518288,6 тыс. рублей;</w:t>
            </w:r>
          </w:p>
          <w:p w:rsidR="00647F9B" w:rsidRDefault="00647F9B">
            <w:pPr>
              <w:pStyle w:val="ConsPlusNormal"/>
            </w:pPr>
            <w:r>
              <w:t>на 2018 год - 698443,1 тыс. рублей;</w:t>
            </w:r>
          </w:p>
          <w:p w:rsidR="00647F9B" w:rsidRDefault="00647F9B">
            <w:pPr>
              <w:pStyle w:val="ConsPlusNormal"/>
            </w:pPr>
            <w:r>
              <w:t>на 2019 год - 1418174,4 тыс. рублей;</w:t>
            </w:r>
          </w:p>
          <w:p w:rsidR="00647F9B" w:rsidRDefault="00647F9B">
            <w:pPr>
              <w:pStyle w:val="ConsPlusNormal"/>
            </w:pPr>
            <w:r>
              <w:t>на 2020 год - 1506216,2 тыс. рублей;</w:t>
            </w:r>
          </w:p>
          <w:p w:rsidR="00647F9B" w:rsidRDefault="00647F9B">
            <w:pPr>
              <w:pStyle w:val="ConsPlusNormal"/>
            </w:pPr>
            <w:r>
              <w:t>на 2021 год - 1521868,7 тыс. рублей;</w:t>
            </w:r>
          </w:p>
          <w:p w:rsidR="00647F9B" w:rsidRDefault="00647F9B">
            <w:pPr>
              <w:pStyle w:val="ConsPlusNormal"/>
            </w:pPr>
            <w:r>
              <w:t>на 2022 год - 1530163,8 тыс. рублей;</w:t>
            </w:r>
          </w:p>
          <w:p w:rsidR="00647F9B" w:rsidRDefault="00647F9B">
            <w:pPr>
              <w:pStyle w:val="ConsPlusNormal"/>
            </w:pPr>
            <w:r>
              <w:t>на 2023 год - 1239426,7 тыс. рублей;</w:t>
            </w:r>
          </w:p>
          <w:p w:rsidR="00647F9B" w:rsidRDefault="00647F9B">
            <w:pPr>
              <w:pStyle w:val="ConsPlusNormal"/>
            </w:pPr>
            <w:r>
              <w:t>на 2024 год - 1269726,7 тыс. рублей</w:t>
            </w:r>
          </w:p>
        </w:tc>
      </w:tr>
      <w:tr w:rsidR="00647F9B">
        <w:tc>
          <w:tcPr>
            <w:tcW w:w="2055" w:type="dxa"/>
            <w:tcBorders>
              <w:top w:val="nil"/>
              <w:left w:val="nil"/>
              <w:bottom w:val="nil"/>
              <w:right w:val="nil"/>
            </w:tcBorders>
          </w:tcPr>
          <w:p w:rsidR="00647F9B" w:rsidRDefault="00647F9B">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количественными показателями реализации Программы являются:</w:t>
            </w:r>
          </w:p>
          <w:p w:rsidR="00647F9B" w:rsidRDefault="00647F9B">
            <w:pPr>
              <w:pStyle w:val="ConsPlusNormal"/>
            </w:pPr>
            <w:r>
              <w:t xml:space="preserve">количество подготовленных управленческих кадров в рамках реализации Государственного </w:t>
            </w:r>
            <w:hyperlink r:id="rId8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647F9B" w:rsidRDefault="00647F9B">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647F9B" w:rsidRDefault="00647F9B">
            <w:pPr>
              <w:pStyle w:val="ConsPlusNormal"/>
            </w:pPr>
            <w: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647F9B" w:rsidRDefault="00647F9B">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647F9B" w:rsidRDefault="00647F9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3" w:history="1">
              <w:r>
                <w:rPr>
                  <w:color w:val="0000FF"/>
                </w:rPr>
                <w:t>проекта</w:t>
              </w:r>
            </w:hyperlink>
            <w:r>
              <w:t xml:space="preserve"> "Системные меры по повышению производительности труда" национального </w:t>
            </w:r>
            <w:hyperlink r:id="rId84" w:history="1">
              <w:r>
                <w:rPr>
                  <w:color w:val="0000FF"/>
                </w:rPr>
                <w:t>проекта</w:t>
              </w:r>
            </w:hyperlink>
            <w:r>
              <w:t xml:space="preserve"> "Производительность труда и поддержка занятости" (нарастающим итогом), - 19,4 тыс. человек к 2024 году;</w:t>
            </w:r>
          </w:p>
          <w:p w:rsidR="00647F9B" w:rsidRDefault="00647F9B">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647F9B" w:rsidRDefault="00647F9B">
            <w:pPr>
              <w:pStyle w:val="ConsPlusNormal"/>
            </w:pPr>
            <w:r>
              <w:t xml:space="preserve">количество предприятий - участников национального </w:t>
            </w:r>
            <w:hyperlink r:id="rId85"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647F9B" w:rsidRDefault="00647F9B">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647F9B" w:rsidRDefault="00647F9B">
            <w:pPr>
              <w:pStyle w:val="ConsPlusNormal"/>
            </w:pPr>
            <w:r>
              <w:t>Качественными показателями реализации Программы являются:</w:t>
            </w:r>
          </w:p>
          <w:p w:rsidR="00647F9B" w:rsidRDefault="00647F9B">
            <w:pPr>
              <w:pStyle w:val="ConsPlusNormal"/>
            </w:pPr>
            <w:r>
              <w:t>повышение качества управления организациями народного хозяйства Российской Федерации;</w:t>
            </w:r>
          </w:p>
          <w:p w:rsidR="00647F9B" w:rsidRDefault="00647F9B">
            <w:pPr>
              <w:pStyle w:val="ConsPlusNormal"/>
            </w:pPr>
            <w:r>
              <w:t xml:space="preserve">внедрение современных методов управления организациями </w:t>
            </w:r>
            <w:r>
              <w:lastRenderedPageBreak/>
              <w:t>народного хозяйства Российской Федерации;</w:t>
            </w:r>
          </w:p>
          <w:p w:rsidR="00647F9B" w:rsidRDefault="00647F9B">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647F9B" w:rsidRDefault="00647F9B">
      <w:pPr>
        <w:pStyle w:val="ConsPlusNormal"/>
        <w:jc w:val="both"/>
      </w:pPr>
    </w:p>
    <w:p w:rsidR="00647F9B" w:rsidRDefault="00647F9B">
      <w:pPr>
        <w:pStyle w:val="ConsPlusTitle"/>
        <w:jc w:val="center"/>
        <w:outlineLvl w:val="1"/>
      </w:pPr>
      <w:bookmarkStart w:id="10" w:name="P670"/>
      <w:bookmarkEnd w:id="10"/>
      <w:r>
        <w:t>ПАСПОРТ</w:t>
      </w:r>
    </w:p>
    <w:p w:rsidR="00647F9B" w:rsidRDefault="00647F9B">
      <w:pPr>
        <w:pStyle w:val="ConsPlusTitle"/>
        <w:jc w:val="center"/>
      </w:pPr>
      <w:r>
        <w:t>подпрограммы 8 "Совершенствование системы государственного</w:t>
      </w:r>
    </w:p>
    <w:p w:rsidR="00647F9B" w:rsidRDefault="00647F9B">
      <w:pPr>
        <w:pStyle w:val="ConsPlusTitle"/>
        <w:jc w:val="center"/>
      </w:pPr>
      <w:r>
        <w:t>стратегического управления"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86"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647F9B" w:rsidRDefault="00647F9B">
            <w:pPr>
              <w:pStyle w:val="ConsPlusNormal"/>
            </w:pPr>
            <w:r>
              <w:t>Федеральная служба государственной статистики</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647F9B" w:rsidRDefault="00647F9B">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647F9B" w:rsidRDefault="00647F9B">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647F9B" w:rsidRDefault="00647F9B">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647F9B" w:rsidRDefault="00647F9B">
            <w:pPr>
              <w:pStyle w:val="ConsPlusNormal"/>
            </w:pPr>
            <w:r>
              <w:t>совершенствование механизмов государственных инвестиций</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647F9B" w:rsidRDefault="00647F9B">
            <w:pPr>
              <w:pStyle w:val="ConsPlusNormal"/>
            </w:pPr>
            <w:r>
              <w:t xml:space="preserve">среднее отклонение ключевых макроэкономических показателей </w:t>
            </w:r>
            <w:r>
              <w:lastRenderedPageBreak/>
              <w:t>(процентных пунктов);</w:t>
            </w:r>
          </w:p>
          <w:p w:rsidR="00647F9B" w:rsidRDefault="00647F9B">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(процентов)</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6255482,5 тыс. рублей,</w:t>
            </w:r>
          </w:p>
          <w:p w:rsidR="00647F9B" w:rsidRDefault="00647F9B">
            <w:pPr>
              <w:pStyle w:val="ConsPlusNormal"/>
            </w:pPr>
            <w:r>
              <w:t>в том числе:</w:t>
            </w:r>
          </w:p>
          <w:p w:rsidR="00647F9B" w:rsidRDefault="00647F9B">
            <w:pPr>
              <w:pStyle w:val="ConsPlusNormal"/>
            </w:pPr>
            <w:r>
              <w:t>на 2013 год - 173179,6 тыс. рублей;</w:t>
            </w:r>
          </w:p>
          <w:p w:rsidR="00647F9B" w:rsidRDefault="00647F9B">
            <w:pPr>
              <w:pStyle w:val="ConsPlusNormal"/>
            </w:pPr>
            <w:r>
              <w:t>на 2014 год - 174464,9 тыс. рублей;</w:t>
            </w:r>
          </w:p>
          <w:p w:rsidR="00647F9B" w:rsidRDefault="00647F9B">
            <w:pPr>
              <w:pStyle w:val="ConsPlusNormal"/>
            </w:pPr>
            <w:r>
              <w:t>на 2015 год - 171979,7 тыс. рублей;</w:t>
            </w:r>
          </w:p>
          <w:p w:rsidR="00647F9B" w:rsidRDefault="00647F9B">
            <w:pPr>
              <w:pStyle w:val="ConsPlusNormal"/>
            </w:pPr>
            <w:r>
              <w:t>на 2016 год - 167686,8 тыс. рублей;</w:t>
            </w:r>
          </w:p>
          <w:p w:rsidR="00647F9B" w:rsidRDefault="00647F9B">
            <w:pPr>
              <w:pStyle w:val="ConsPlusNormal"/>
            </w:pPr>
            <w:r>
              <w:t>на 2017 год - 380686,8 тыс. рублей;</w:t>
            </w:r>
          </w:p>
          <w:p w:rsidR="00647F9B" w:rsidRDefault="00647F9B">
            <w:pPr>
              <w:pStyle w:val="ConsPlusNormal"/>
            </w:pPr>
            <w:r>
              <w:t>на 2018 год - 350167,6 тыс. рублей;</w:t>
            </w:r>
          </w:p>
          <w:p w:rsidR="00647F9B" w:rsidRDefault="00647F9B">
            <w:pPr>
              <w:pStyle w:val="ConsPlusNormal"/>
            </w:pPr>
            <w:r>
              <w:t>на 2019 год - 1069124,8 тыс. рублей;</w:t>
            </w:r>
          </w:p>
          <w:p w:rsidR="00647F9B" w:rsidRDefault="00647F9B">
            <w:pPr>
              <w:pStyle w:val="ConsPlusNormal"/>
            </w:pPr>
            <w:r>
              <w:t>на 2020 год - 664614,4 тыс. рублей;</w:t>
            </w:r>
          </w:p>
          <w:p w:rsidR="00647F9B" w:rsidRDefault="00647F9B">
            <w:pPr>
              <w:pStyle w:val="ConsPlusNormal"/>
            </w:pPr>
            <w:r>
              <w:t>на 2021 год - 623453,5 тыс. рублей;</w:t>
            </w:r>
          </w:p>
          <w:p w:rsidR="00647F9B" w:rsidRDefault="00647F9B">
            <w:pPr>
              <w:pStyle w:val="ConsPlusNormal"/>
            </w:pPr>
            <w:r>
              <w:t>на 2022 год - 942067,6 тыс. рублей;</w:t>
            </w:r>
          </w:p>
          <w:p w:rsidR="00647F9B" w:rsidRDefault="00647F9B">
            <w:pPr>
              <w:pStyle w:val="ConsPlusNormal"/>
            </w:pPr>
            <w:r>
              <w:t>на 2023 год - 854528,4 тыс. рублей;</w:t>
            </w:r>
          </w:p>
          <w:p w:rsidR="00647F9B" w:rsidRDefault="00647F9B">
            <w:pPr>
              <w:pStyle w:val="ConsPlusNormal"/>
            </w:pPr>
            <w:r>
              <w:t>на 2024 год - 683528,4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среднее отклонение ключевых макроэкономических показателей к 2024 году не более 3 процентных пунктов;</w:t>
            </w:r>
          </w:p>
          <w:p w:rsidR="00647F9B" w:rsidRDefault="00647F9B">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647F9B" w:rsidRDefault="00647F9B">
            <w:pPr>
              <w:pStyle w:val="ConsPlusNormal"/>
            </w:pPr>
            <w:r>
              <w:t>нормативно-правовое обеспечение стратегического планирования;</w:t>
            </w:r>
          </w:p>
          <w:p w:rsidR="00647F9B" w:rsidRDefault="00647F9B">
            <w:pPr>
              <w:pStyle w:val="ConsPlusNormal"/>
            </w:pPr>
            <w:r>
              <w:t>обеспечение координации стратегического управления и мер бюджетной политики;</w:t>
            </w:r>
          </w:p>
          <w:p w:rsidR="00647F9B" w:rsidRDefault="00647F9B">
            <w:pPr>
              <w:pStyle w:val="ConsPlusNormal"/>
            </w:pPr>
            <w:r>
              <w:t>повышение эффективности реализации государственных программ;</w:t>
            </w:r>
          </w:p>
          <w:p w:rsidR="00647F9B" w:rsidRDefault="00647F9B">
            <w:pPr>
              <w:pStyle w:val="ConsPlusNormal"/>
            </w:pPr>
            <w:r>
              <w:t>внедрение цифровых технологий и платформенных решений в сферах государственного управления и оказания государственных услуг;</w:t>
            </w:r>
          </w:p>
          <w:p w:rsidR="00647F9B" w:rsidRDefault="00647F9B">
            <w:pPr>
              <w:pStyle w:val="ConsPlusNormal"/>
            </w:pPr>
            <w:r>
              <w:t>внедрение программно-целевых методов управления на всех уровнях государственной власти</w:t>
            </w:r>
          </w:p>
        </w:tc>
      </w:tr>
    </w:tbl>
    <w:p w:rsidR="00647F9B" w:rsidRDefault="00647F9B">
      <w:pPr>
        <w:pStyle w:val="ConsPlusNormal"/>
        <w:jc w:val="both"/>
      </w:pPr>
    </w:p>
    <w:p w:rsidR="00647F9B" w:rsidRDefault="00647F9B">
      <w:pPr>
        <w:pStyle w:val="ConsPlusTitle"/>
        <w:jc w:val="center"/>
        <w:outlineLvl w:val="1"/>
      </w:pPr>
      <w:bookmarkStart w:id="11" w:name="P731"/>
      <w:bookmarkEnd w:id="11"/>
      <w:r>
        <w:t>ПАСПОРТ</w:t>
      </w:r>
    </w:p>
    <w:p w:rsidR="00647F9B" w:rsidRDefault="00647F9B">
      <w:pPr>
        <w:pStyle w:val="ConsPlusTitle"/>
        <w:jc w:val="center"/>
      </w:pPr>
      <w:r>
        <w:t>подпрограммы 9 "Официальная статистика"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87"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Федеральная служба государственной статистики</w:t>
            </w:r>
          </w:p>
        </w:tc>
      </w:tr>
      <w:tr w:rsidR="00647F9B">
        <w:tc>
          <w:tcPr>
            <w:tcW w:w="2055" w:type="dxa"/>
            <w:tcBorders>
              <w:top w:val="nil"/>
              <w:left w:val="nil"/>
              <w:bottom w:val="nil"/>
              <w:right w:val="nil"/>
            </w:tcBorders>
          </w:tcPr>
          <w:p w:rsidR="00647F9B" w:rsidRDefault="00647F9B">
            <w:pPr>
              <w:pStyle w:val="ConsPlusNormal"/>
            </w:pPr>
            <w:r>
              <w:lastRenderedPageBreak/>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 xml:space="preserve">реализация Федерального плана статистических работ, утвержденного </w:t>
            </w:r>
            <w:hyperlink r:id="rId88"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применением современных информационно-телекоммуникационных технологий;</w:t>
            </w:r>
          </w:p>
          <w:p w:rsidR="00647F9B" w:rsidRDefault="00647F9B">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647F9B" w:rsidRDefault="00647F9B">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647F9B" w:rsidRDefault="00647F9B">
            <w:pPr>
              <w:pStyle w:val="ConsPlusNormal"/>
            </w:pPr>
            <w:r>
              <w:t xml:space="preserve">количество индикаторов хода реализации </w:t>
            </w:r>
            <w:hyperlink r:id="rId89"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647F9B" w:rsidRDefault="00647F9B">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647F9B" w:rsidRDefault="00647F9B">
            <w:pPr>
              <w:pStyle w:val="ConsPlusNormal"/>
            </w:pPr>
            <w:r>
              <w:t>степень внедрения стандартов СНС-2008 в российскую статистическую практику (процентов);</w:t>
            </w:r>
          </w:p>
          <w:p w:rsidR="00647F9B" w:rsidRDefault="00647F9B">
            <w:pPr>
              <w:pStyle w:val="ConsPlusNormal"/>
            </w:pPr>
            <w:r>
              <w:t xml:space="preserve">доля работ, включенных в Федеральный </w:t>
            </w:r>
            <w:hyperlink r:id="rId90"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1"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647F9B" w:rsidRDefault="00647F9B">
            <w:pPr>
              <w:pStyle w:val="ConsPlusNormal"/>
            </w:pPr>
            <w:r>
              <w:t>количество системных статистических работ, переведенных на централизованную обработку первичной статистической информации (единиц);</w:t>
            </w:r>
          </w:p>
          <w:p w:rsidR="00647F9B" w:rsidRDefault="00647F9B">
            <w:pPr>
              <w:pStyle w:val="ConsPlusNormal"/>
            </w:pPr>
            <w:r>
              <w:t xml:space="preserve">применение международно признанных статистических методологий и стандартов (заполняемость вопросников </w:t>
            </w:r>
            <w:r>
              <w:lastRenderedPageBreak/>
              <w:t xml:space="preserve">международных организаций, включенных в Федеральный </w:t>
            </w:r>
            <w:hyperlink r:id="rId92"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29 марта 2013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647F9B" w:rsidRDefault="00647F9B">
            <w:pPr>
              <w:pStyle w:val="ConsPlusNormal"/>
            </w:pPr>
            <w:r>
              <w:t>в том числе:</w:t>
            </w:r>
          </w:p>
          <w:p w:rsidR="00647F9B" w:rsidRDefault="00647F9B">
            <w:pPr>
              <w:pStyle w:val="ConsPlusNormal"/>
            </w:pPr>
            <w:r>
              <w:t>на 2013 год - 11970291,2 тыс. рублей;</w:t>
            </w:r>
          </w:p>
          <w:p w:rsidR="00647F9B" w:rsidRDefault="00647F9B">
            <w:pPr>
              <w:pStyle w:val="ConsPlusNormal"/>
            </w:pPr>
            <w:r>
              <w:t>на 2014 год - 13202758,7 тыс. рублей;</w:t>
            </w:r>
          </w:p>
          <w:p w:rsidR="00647F9B" w:rsidRDefault="00647F9B">
            <w:pPr>
              <w:pStyle w:val="ConsPlusNormal"/>
            </w:pPr>
            <w:r>
              <w:t>на 2015 год - 15862852,3 тыс. рублей;</w:t>
            </w:r>
          </w:p>
          <w:p w:rsidR="00647F9B" w:rsidRDefault="00647F9B">
            <w:pPr>
              <w:pStyle w:val="ConsPlusNormal"/>
            </w:pPr>
            <w:r>
              <w:t>на 2016 год - 21948899,3 тыс. рублей;</w:t>
            </w:r>
          </w:p>
          <w:p w:rsidR="00647F9B" w:rsidRDefault="00647F9B">
            <w:pPr>
              <w:pStyle w:val="ConsPlusNormal"/>
            </w:pPr>
            <w:r>
              <w:t>на 2017 год - 14374755,5 тыс. рублей;</w:t>
            </w:r>
          </w:p>
          <w:p w:rsidR="00647F9B" w:rsidRDefault="00647F9B">
            <w:pPr>
              <w:pStyle w:val="ConsPlusNormal"/>
            </w:pPr>
            <w:r>
              <w:t>на 2018 год - 16523076,6 тыс. рублей;</w:t>
            </w:r>
          </w:p>
          <w:p w:rsidR="00647F9B" w:rsidRDefault="00647F9B">
            <w:pPr>
              <w:pStyle w:val="ConsPlusNormal"/>
            </w:pPr>
            <w:r>
              <w:t>на 2019 год - 17735334,1 тыс. рублей;</w:t>
            </w:r>
          </w:p>
          <w:p w:rsidR="00647F9B" w:rsidRDefault="00647F9B">
            <w:pPr>
              <w:pStyle w:val="ConsPlusNormal"/>
            </w:pPr>
            <w:r>
              <w:t>на 2020 год - 40245288,9 тыс. рублей;</w:t>
            </w:r>
          </w:p>
          <w:p w:rsidR="00647F9B" w:rsidRDefault="00647F9B">
            <w:pPr>
              <w:pStyle w:val="ConsPlusNormal"/>
            </w:pPr>
            <w:r>
              <w:t>на 2021 год - 19661231,4 тыс. рублей;</w:t>
            </w:r>
          </w:p>
          <w:p w:rsidR="00647F9B" w:rsidRDefault="00647F9B">
            <w:pPr>
              <w:pStyle w:val="ConsPlusNormal"/>
            </w:pPr>
            <w:r>
              <w:t>на 2022 год - 15254410,2 тыс. рублей;</w:t>
            </w:r>
          </w:p>
          <w:p w:rsidR="00647F9B" w:rsidRDefault="00647F9B">
            <w:pPr>
              <w:pStyle w:val="ConsPlusNormal"/>
            </w:pPr>
            <w:r>
              <w:t>на 2023 год - 17194928,7 тыс. рублей;</w:t>
            </w:r>
          </w:p>
          <w:p w:rsidR="00647F9B" w:rsidRDefault="00647F9B">
            <w:pPr>
              <w:pStyle w:val="ConsPlusNormal"/>
            </w:pPr>
            <w:r>
              <w:t>на 2024 год - 16703095,7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обеспечение формирования и предоставления официальной статистической информации в полном объеме, предусмотренном Федеральным планом статистических работ;</w:t>
            </w:r>
          </w:p>
          <w:p w:rsidR="00647F9B" w:rsidRDefault="00647F9B">
            <w:pPr>
              <w:pStyle w:val="ConsPlusNormal"/>
            </w:pPr>
            <w:r>
              <w:t>обеспечение открытости и доступности статистической информации и методологии ее формирования;</w:t>
            </w:r>
          </w:p>
          <w:p w:rsidR="00647F9B" w:rsidRDefault="00647F9B">
            <w:pPr>
              <w:pStyle w:val="ConsPlusNormal"/>
            </w:pPr>
            <w:r>
              <w:t>снижение нагрузки на респондентов;</w:t>
            </w:r>
          </w:p>
          <w:p w:rsidR="00647F9B" w:rsidRDefault="00647F9B">
            <w:pPr>
              <w:pStyle w:val="ConsPlusNormal"/>
            </w:pPr>
            <w:r>
              <w:t>разработка базовых таблиц "затраты - выпуск";</w:t>
            </w:r>
          </w:p>
          <w:p w:rsidR="00647F9B" w:rsidRDefault="00647F9B">
            <w:pPr>
              <w:pStyle w:val="ConsPlusNormal"/>
            </w:pPr>
            <w:r>
              <w:t xml:space="preserve">создание необходимого информационного массива для реализации положений Федерального </w:t>
            </w:r>
            <w:hyperlink r:id="rId93" w:history="1">
              <w:r>
                <w:rPr>
                  <w:color w:val="0000FF"/>
                </w:rPr>
                <w:t>закона</w:t>
              </w:r>
            </w:hyperlink>
            <w:r>
              <w:t xml:space="preserve"> "О развитии малого и среднего предпринимательства в Российской Федерации";</w:t>
            </w:r>
          </w:p>
          <w:p w:rsidR="00647F9B" w:rsidRDefault="00647F9B">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647F9B" w:rsidRDefault="00647F9B">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647F9B" w:rsidRDefault="00647F9B">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4"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647F9B" w:rsidRDefault="00647F9B">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647F9B" w:rsidRDefault="00647F9B">
            <w:pPr>
              <w:pStyle w:val="ConsPlusNormal"/>
            </w:pPr>
            <w:r>
              <w:t xml:space="preserve">снижение отчетной нагрузки на респондентов по предоставлению статистической отчетности не менее чем в 2 раза к 2024 году по </w:t>
            </w:r>
            <w:r>
              <w:lastRenderedPageBreak/>
              <w:t>отношению к 2019 году</w:t>
            </w:r>
          </w:p>
        </w:tc>
      </w:tr>
    </w:tbl>
    <w:p w:rsidR="00647F9B" w:rsidRDefault="00647F9B">
      <w:pPr>
        <w:pStyle w:val="ConsPlusNormal"/>
        <w:jc w:val="both"/>
      </w:pPr>
    </w:p>
    <w:p w:rsidR="00647F9B" w:rsidRDefault="00647F9B">
      <w:pPr>
        <w:pStyle w:val="ConsPlusTitle"/>
        <w:jc w:val="center"/>
        <w:outlineLvl w:val="1"/>
      </w:pPr>
      <w:bookmarkStart w:id="12" w:name="P795"/>
      <w:bookmarkEnd w:id="12"/>
      <w:r>
        <w:t>ПАСПОРТ</w:t>
      </w:r>
    </w:p>
    <w:p w:rsidR="00647F9B" w:rsidRDefault="00647F9B">
      <w:pPr>
        <w:pStyle w:val="ConsPlusTitle"/>
        <w:jc w:val="center"/>
      </w:pPr>
      <w:r>
        <w:t>подпрограммы Б "Создание и развитие инновационного центра</w:t>
      </w:r>
    </w:p>
    <w:p w:rsidR="00647F9B" w:rsidRDefault="00647F9B">
      <w:pPr>
        <w:pStyle w:val="ConsPlusTitle"/>
        <w:jc w:val="center"/>
      </w:pPr>
      <w:r>
        <w:t>"Сколково" 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Normal"/>
        <w:jc w:val="center"/>
      </w:pPr>
      <w:r>
        <w:t xml:space="preserve">(в ред. </w:t>
      </w:r>
      <w:hyperlink r:id="rId95"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финансов Российской Федерации</w:t>
            </w:r>
          </w:p>
        </w:tc>
      </w:tr>
      <w:tr w:rsidR="00647F9B">
        <w:tc>
          <w:tcPr>
            <w:tcW w:w="2055"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p w:rsidR="00647F9B" w:rsidRDefault="00647F9B">
            <w:pPr>
              <w:pStyle w:val="ConsPlusNormal"/>
            </w:pPr>
            <w:r>
              <w:t>Федеральная таможенная служба,</w:t>
            </w:r>
          </w:p>
          <w:p w:rsidR="00647F9B" w:rsidRDefault="00647F9B">
            <w:pPr>
              <w:pStyle w:val="ConsPlusNormal"/>
            </w:pPr>
            <w:r>
              <w:t>некоммерческая организация Фонд развития Центра разработки и коммерциализации новых технологий</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участников инновационной экосистемы "Сколково"</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647F9B" w:rsidRDefault="00647F9B">
            <w:pPr>
              <w:pStyle w:val="ConsPlusNormal"/>
            </w:pPr>
            <w:r>
              <w:t>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647F9B">
        <w:tc>
          <w:tcPr>
            <w:tcW w:w="2055" w:type="dxa"/>
            <w:tcBorders>
              <w:top w:val="nil"/>
              <w:left w:val="nil"/>
              <w:bottom w:val="nil"/>
              <w:right w:val="nil"/>
            </w:tcBorders>
          </w:tcPr>
          <w:p w:rsidR="00647F9B" w:rsidRDefault="00647F9B">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647F9B" w:rsidRDefault="00647F9B">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 (млрд. рублей);</w:t>
            </w:r>
          </w:p>
          <w:p w:rsidR="00647F9B" w:rsidRDefault="00647F9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647F9B" w:rsidRDefault="00647F9B">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647F9B">
        <w:tc>
          <w:tcPr>
            <w:tcW w:w="2055" w:type="dxa"/>
            <w:tcBorders>
              <w:top w:val="nil"/>
              <w:left w:val="nil"/>
              <w:bottom w:val="nil"/>
              <w:right w:val="nil"/>
            </w:tcBorders>
          </w:tcPr>
          <w:p w:rsidR="00647F9B" w:rsidRDefault="00647F9B">
            <w:pPr>
              <w:pStyle w:val="ConsPlusNormal"/>
            </w:pPr>
            <w:r>
              <w:t>Этапы и сроки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I этап - 29 марта 2013 г. - 31 декабря 2016 г.;</w:t>
            </w:r>
          </w:p>
          <w:p w:rsidR="00647F9B" w:rsidRDefault="00647F9B">
            <w:pPr>
              <w:pStyle w:val="ConsPlusNormal"/>
            </w:pPr>
            <w:r>
              <w:t>II этап - 1 января 2017 г. - 31 декабря 2020 г.;</w:t>
            </w:r>
          </w:p>
          <w:p w:rsidR="00647F9B" w:rsidRDefault="00647F9B">
            <w:pPr>
              <w:pStyle w:val="ConsPlusNormal"/>
            </w:pPr>
            <w:r>
              <w:t>III этап - 1 января 2021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179222169,8 тыс. рублей,</w:t>
            </w:r>
          </w:p>
          <w:p w:rsidR="00647F9B" w:rsidRDefault="00647F9B">
            <w:pPr>
              <w:pStyle w:val="ConsPlusNormal"/>
            </w:pPr>
            <w:r>
              <w:t>в том числе:</w:t>
            </w:r>
          </w:p>
          <w:p w:rsidR="00647F9B" w:rsidRDefault="00647F9B">
            <w:pPr>
              <w:pStyle w:val="ConsPlusNormal"/>
            </w:pPr>
            <w:r>
              <w:t>на 2013 год - 24320000 тыс. рублей;</w:t>
            </w:r>
          </w:p>
          <w:p w:rsidR="00647F9B" w:rsidRDefault="00647F9B">
            <w:pPr>
              <w:pStyle w:val="ConsPlusNormal"/>
            </w:pPr>
            <w:r>
              <w:t>на 2014 год - 26802500 тыс. рублей;</w:t>
            </w:r>
          </w:p>
          <w:p w:rsidR="00647F9B" w:rsidRDefault="00647F9B">
            <w:pPr>
              <w:pStyle w:val="ConsPlusNormal"/>
            </w:pPr>
            <w:r>
              <w:t>на 2015 год - 21356426,8 тыс. рублей;</w:t>
            </w:r>
          </w:p>
          <w:p w:rsidR="00647F9B" w:rsidRDefault="00647F9B">
            <w:pPr>
              <w:pStyle w:val="ConsPlusNormal"/>
            </w:pPr>
            <w:r>
              <w:t>на 2016 год - 14011631,5 тыс. рублей;</w:t>
            </w:r>
          </w:p>
          <w:p w:rsidR="00647F9B" w:rsidRDefault="00647F9B">
            <w:pPr>
              <w:pStyle w:val="ConsPlusNormal"/>
            </w:pPr>
            <w:r>
              <w:t>на 2017 год - 11860145,5 тыс. рублей;</w:t>
            </w:r>
          </w:p>
          <w:p w:rsidR="00647F9B" w:rsidRDefault="00647F9B">
            <w:pPr>
              <w:pStyle w:val="ConsPlusNormal"/>
            </w:pPr>
            <w:r>
              <w:t>на 2018 год - 11255902,2 тыс. рублей;</w:t>
            </w:r>
          </w:p>
          <w:p w:rsidR="00647F9B" w:rsidRDefault="00647F9B">
            <w:pPr>
              <w:pStyle w:val="ConsPlusNormal"/>
            </w:pPr>
            <w:r>
              <w:t>на 2019 год - 11935927,3 тыс. рублей;</w:t>
            </w:r>
          </w:p>
          <w:p w:rsidR="00647F9B" w:rsidRDefault="00647F9B">
            <w:pPr>
              <w:pStyle w:val="ConsPlusNormal"/>
            </w:pPr>
            <w:r>
              <w:t>на 2020 год - 11735927,3 тыс. рублей;</w:t>
            </w:r>
          </w:p>
          <w:p w:rsidR="00647F9B" w:rsidRDefault="00647F9B">
            <w:pPr>
              <w:pStyle w:val="ConsPlusNormal"/>
            </w:pPr>
            <w:r>
              <w:t>на 2021 год - 11735927,3 тыс. рублей;</w:t>
            </w:r>
          </w:p>
          <w:p w:rsidR="00647F9B" w:rsidRDefault="00647F9B">
            <w:pPr>
              <w:pStyle w:val="ConsPlusNormal"/>
            </w:pPr>
            <w:r>
              <w:t>на 2022 год - 11735927,3 тыс. рублей;</w:t>
            </w:r>
          </w:p>
          <w:p w:rsidR="00647F9B" w:rsidRDefault="00647F9B">
            <w:pPr>
              <w:pStyle w:val="ConsPlusNormal"/>
            </w:pPr>
            <w:r>
              <w:t>на 2023 год - 11235927,3 тыс. рублей;</w:t>
            </w:r>
          </w:p>
          <w:p w:rsidR="00647F9B" w:rsidRDefault="00647F9B">
            <w:pPr>
              <w:pStyle w:val="ConsPlusNormal"/>
            </w:pPr>
            <w:r>
              <w:t>на 2024 год - 11235927,3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647F9B" w:rsidRDefault="00647F9B">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647F9B" w:rsidRDefault="00647F9B">
            <w:pPr>
              <w:pStyle w:val="ConsPlusNormal"/>
            </w:pPr>
            <w:r>
              <w:t>количество региональных операторов инновационного центра "Сколково" к 2024 году составит не менее 30 организаций;</w:t>
            </w:r>
          </w:p>
          <w:p w:rsidR="00647F9B" w:rsidRDefault="00647F9B">
            <w:pPr>
              <w:pStyle w:val="ConsPlusNormal"/>
            </w:pPr>
            <w:r>
              <w:t xml:space="preserve">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w:t>
            </w:r>
            <w:r>
              <w:lastRenderedPageBreak/>
              <w:t>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647F9B" w:rsidRDefault="00647F9B">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647F9B" w:rsidRDefault="00647F9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647F9B" w:rsidRDefault="00647F9B">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647F9B" w:rsidRDefault="00647F9B">
      <w:pPr>
        <w:pStyle w:val="ConsPlusNormal"/>
        <w:jc w:val="both"/>
      </w:pPr>
    </w:p>
    <w:p w:rsidR="00647F9B" w:rsidRDefault="00647F9B">
      <w:pPr>
        <w:pStyle w:val="ConsPlusTitle"/>
        <w:jc w:val="center"/>
        <w:outlineLvl w:val="1"/>
      </w:pPr>
      <w:bookmarkStart w:id="13" w:name="P856"/>
      <w:bookmarkEnd w:id="13"/>
      <w:r>
        <w:t>ПАСПОРТ</w:t>
      </w:r>
    </w:p>
    <w:p w:rsidR="00647F9B" w:rsidRDefault="00647F9B">
      <w:pPr>
        <w:pStyle w:val="ConsPlusTitle"/>
        <w:jc w:val="center"/>
      </w:pPr>
      <w:r>
        <w:t>федеральной целевой программы Г</w:t>
      </w:r>
    </w:p>
    <w:p w:rsidR="00647F9B" w:rsidRDefault="00647F9B">
      <w:pPr>
        <w:pStyle w:val="ConsPlusTitle"/>
        <w:jc w:val="center"/>
      </w:pPr>
      <w:r>
        <w:t>"Развитие единой государственной системы регистрации прав</w:t>
      </w:r>
    </w:p>
    <w:p w:rsidR="00647F9B" w:rsidRDefault="00647F9B">
      <w:pPr>
        <w:pStyle w:val="ConsPlusTitle"/>
        <w:jc w:val="center"/>
      </w:pPr>
      <w:r>
        <w:t>и кадастрового учета недвижимости (2014 - 2020 годы)"</w:t>
      </w:r>
    </w:p>
    <w:p w:rsidR="00647F9B" w:rsidRDefault="00647F9B">
      <w:pPr>
        <w:pStyle w:val="ConsPlusNormal"/>
        <w:jc w:val="center"/>
      </w:pPr>
      <w:r>
        <w:t xml:space="preserve">(в ред. </w:t>
      </w:r>
      <w:hyperlink r:id="rId96"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Наименование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 xml:space="preserve">федеральная целевая </w:t>
            </w:r>
            <w:hyperlink r:id="rId97"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647F9B">
        <w:tc>
          <w:tcPr>
            <w:tcW w:w="2055" w:type="dxa"/>
            <w:tcBorders>
              <w:top w:val="nil"/>
              <w:left w:val="nil"/>
              <w:bottom w:val="nil"/>
              <w:right w:val="nil"/>
            </w:tcBorders>
          </w:tcPr>
          <w:p w:rsidR="00647F9B" w:rsidRDefault="00647F9B">
            <w:pPr>
              <w:pStyle w:val="ConsPlusNormal"/>
            </w:pPr>
            <w:r>
              <w:t>Дата принятия решения о разработке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hyperlink r:id="rId98" w:history="1">
              <w:r>
                <w:rPr>
                  <w:color w:val="0000FF"/>
                </w:rPr>
                <w:t>распоряжение</w:t>
              </w:r>
            </w:hyperlink>
            <w:r>
              <w:t xml:space="preserve"> Правительства Российской Федерации от 28 июня 2013 г. N 1101-р</w:t>
            </w:r>
          </w:p>
        </w:tc>
      </w:tr>
      <w:tr w:rsidR="00647F9B">
        <w:tc>
          <w:tcPr>
            <w:tcW w:w="2055" w:type="dxa"/>
            <w:tcBorders>
              <w:top w:val="nil"/>
              <w:left w:val="nil"/>
              <w:bottom w:val="nil"/>
              <w:right w:val="nil"/>
            </w:tcBorders>
          </w:tcPr>
          <w:p w:rsidR="00647F9B" w:rsidRDefault="00647F9B">
            <w:pPr>
              <w:pStyle w:val="ConsPlusNormal"/>
            </w:pPr>
            <w:r>
              <w:t>Государственный заказчик - координатор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Государственные заказчики</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Федеральная служба государственной регистрации, кадастра и картографии,</w:t>
            </w:r>
          </w:p>
          <w:p w:rsidR="00647F9B" w:rsidRDefault="00647F9B">
            <w:pPr>
              <w:pStyle w:val="ConsPlusNormal"/>
            </w:pPr>
            <w:r>
              <w:t xml:space="preserve">Федеральное агентство по управлению государственным </w:t>
            </w:r>
            <w:r>
              <w:lastRenderedPageBreak/>
              <w:t>имуществом,</w:t>
            </w:r>
          </w:p>
          <w:p w:rsidR="00647F9B" w:rsidRDefault="00647F9B">
            <w:pPr>
              <w:pStyle w:val="ConsPlusNormal"/>
            </w:pPr>
            <w:r>
              <w:t>Федеральная налоговая служба,</w:t>
            </w:r>
          </w:p>
          <w:p w:rsidR="00647F9B" w:rsidRDefault="00647F9B">
            <w:pPr>
              <w:pStyle w:val="ConsPlusNormal"/>
            </w:pPr>
            <w:r>
              <w:t>Министерство цифрового развития, связи и массовых коммуникаций Российской Федерации</w:t>
            </w:r>
          </w:p>
        </w:tc>
      </w:tr>
      <w:tr w:rsidR="00647F9B">
        <w:tc>
          <w:tcPr>
            <w:tcW w:w="2055" w:type="dxa"/>
            <w:tcBorders>
              <w:top w:val="nil"/>
              <w:left w:val="nil"/>
              <w:bottom w:val="nil"/>
              <w:right w:val="nil"/>
            </w:tcBorders>
          </w:tcPr>
          <w:p w:rsidR="00647F9B" w:rsidRDefault="00647F9B">
            <w:pPr>
              <w:pStyle w:val="ConsPlusNormal"/>
            </w:pPr>
            <w:r>
              <w:lastRenderedPageBreak/>
              <w:t>Основные разработчики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p w:rsidR="00647F9B" w:rsidRDefault="00647F9B">
            <w:pPr>
              <w:pStyle w:val="ConsPlusNormal"/>
            </w:pPr>
            <w:r>
              <w:t>Федеральная служба государственной регистрации, кадастра и картографии,</w:t>
            </w:r>
          </w:p>
          <w:p w:rsidR="00647F9B" w:rsidRDefault="00647F9B">
            <w:pPr>
              <w:pStyle w:val="ConsPlusNormal"/>
            </w:pPr>
            <w:r>
              <w:t>Федеральное агентство по управлению государственным имуществом,</w:t>
            </w:r>
          </w:p>
          <w:p w:rsidR="00647F9B" w:rsidRDefault="00647F9B">
            <w:pPr>
              <w:pStyle w:val="ConsPlusNormal"/>
            </w:pPr>
            <w:r>
              <w:t>Федеральная налоговая служба,</w:t>
            </w:r>
          </w:p>
          <w:p w:rsidR="00647F9B" w:rsidRDefault="00647F9B">
            <w:pPr>
              <w:pStyle w:val="ConsPlusNormal"/>
            </w:pPr>
            <w:r>
              <w:t>Министерство цифрового развития, связи и массовых коммуникаций Российской Федерации</w:t>
            </w:r>
          </w:p>
        </w:tc>
      </w:tr>
      <w:tr w:rsidR="00647F9B">
        <w:tc>
          <w:tcPr>
            <w:tcW w:w="2055" w:type="dxa"/>
            <w:tcBorders>
              <w:top w:val="nil"/>
              <w:left w:val="nil"/>
              <w:bottom w:val="nil"/>
              <w:right w:val="nil"/>
            </w:tcBorders>
          </w:tcPr>
          <w:p w:rsidR="00647F9B" w:rsidRDefault="00647F9B">
            <w:pPr>
              <w:pStyle w:val="ConsPlusNormal"/>
            </w:pPr>
            <w:r>
              <w:t>Цель и задачи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647F9B" w:rsidRDefault="00647F9B">
            <w:pPr>
              <w:pStyle w:val="ConsPlusNormal"/>
            </w:pPr>
            <w:r>
              <w:t>задачами Программы являются:</w:t>
            </w:r>
          </w:p>
          <w:p w:rsidR="00647F9B" w:rsidRDefault="00647F9B">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647F9B" w:rsidRDefault="00647F9B">
            <w:pPr>
              <w:pStyle w:val="ConsPlusNormal"/>
            </w:pPr>
            <w:r>
              <w:t>обеспечение организации предоставления услуг по принципу "одного окна" и переход к оценке гражданами качества предоставления услуг;</w:t>
            </w:r>
          </w:p>
          <w:p w:rsidR="00647F9B" w:rsidRDefault="00647F9B">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647F9B" w:rsidRDefault="00647F9B">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647F9B" w:rsidRDefault="00647F9B">
            <w:pPr>
              <w:pStyle w:val="ConsPlusNormal"/>
            </w:pPr>
            <w: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647F9B" w:rsidRDefault="00647F9B">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w:t>
            </w:r>
            <w:r>
              <w:lastRenderedPageBreak/>
              <w:t>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647F9B" w:rsidRDefault="00647F9B">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647F9B" w:rsidRDefault="00647F9B">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647F9B" w:rsidRDefault="00647F9B">
            <w:pPr>
              <w:pStyle w:val="ConsPlusNormal"/>
            </w:pPr>
            <w:r>
              <w:t>доля лиц, положительно оценивающих качество работы регистрационных органов, в общем количестве опрошенных лиц;</w:t>
            </w:r>
          </w:p>
          <w:p w:rsidR="00647F9B" w:rsidRDefault="00647F9B">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647F9B" w:rsidRDefault="00647F9B">
            <w:pPr>
              <w:pStyle w:val="ConsPlusNormal"/>
            </w:pPr>
            <w:r>
              <w:t>срок государственной регистрации прав;</w:t>
            </w:r>
          </w:p>
          <w:p w:rsidR="00647F9B" w:rsidRDefault="00647F9B">
            <w:pPr>
              <w:pStyle w:val="ConsPlusNormal"/>
            </w:pPr>
            <w:r>
              <w:t>срок кадастрового учета;</w:t>
            </w:r>
          </w:p>
          <w:p w:rsidR="00647F9B" w:rsidRDefault="00647F9B">
            <w:pPr>
              <w:pStyle w:val="ConsPlusNormal"/>
            </w:pPr>
            <w:r>
              <w:t>время ожидания заявителями в очереди;</w:t>
            </w:r>
          </w:p>
          <w:p w:rsidR="00647F9B" w:rsidRDefault="00647F9B">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p w:rsidR="00647F9B" w:rsidRDefault="00647F9B">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2014 - 2020 годы</w:t>
            </w:r>
          </w:p>
        </w:tc>
      </w:tr>
      <w:tr w:rsidR="00647F9B">
        <w:tc>
          <w:tcPr>
            <w:tcW w:w="2055" w:type="dxa"/>
            <w:tcBorders>
              <w:top w:val="nil"/>
              <w:left w:val="nil"/>
              <w:bottom w:val="nil"/>
              <w:right w:val="nil"/>
            </w:tcBorders>
          </w:tcPr>
          <w:p w:rsidR="00647F9B" w:rsidRDefault="00647F9B">
            <w:pPr>
              <w:pStyle w:val="ConsPlusNormal"/>
            </w:pPr>
            <w:r>
              <w:t>Объем и источники финансирования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общий объем финансирования Программы на 2014 - 2020 годы (в ценах соответствующих лет) составляет 18970,55 млн. рублей,</w:t>
            </w:r>
          </w:p>
          <w:p w:rsidR="00647F9B" w:rsidRDefault="00647F9B">
            <w:pPr>
              <w:pStyle w:val="ConsPlusNormal"/>
            </w:pPr>
            <w:r>
              <w:t>в том числе:</w:t>
            </w:r>
          </w:p>
          <w:p w:rsidR="00647F9B" w:rsidRDefault="00647F9B">
            <w:pPr>
              <w:pStyle w:val="ConsPlusNormal"/>
            </w:pPr>
            <w:r>
              <w:t>за счет средств федерального бюджета - 16510,07 млн. рублей, из них:</w:t>
            </w:r>
          </w:p>
          <w:p w:rsidR="00647F9B" w:rsidRDefault="00647F9B">
            <w:pPr>
              <w:pStyle w:val="ConsPlusNormal"/>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647F9B" w:rsidRDefault="00647F9B">
            <w:pPr>
              <w:pStyle w:val="ConsPlusNormal"/>
            </w:pPr>
            <w:r>
              <w:t>капитальные вложения - 3847,97 млн. рублей;</w:t>
            </w:r>
          </w:p>
          <w:p w:rsidR="00647F9B" w:rsidRDefault="00647F9B">
            <w:pPr>
              <w:pStyle w:val="ConsPlusNormal"/>
            </w:pPr>
            <w:r>
              <w:t>прочие нужды - 12574,66 млн. рублей;</w:t>
            </w:r>
          </w:p>
          <w:p w:rsidR="00647F9B" w:rsidRDefault="00647F9B">
            <w:pPr>
              <w:pStyle w:val="ConsPlusNormal"/>
            </w:pPr>
            <w:r>
              <w:t>за счет средств консолидированных бюджетов субъектов Российской Федерации (прочие нужды) - 2460,48 млн. рублей</w:t>
            </w:r>
          </w:p>
        </w:tc>
      </w:tr>
      <w:tr w:rsidR="00647F9B">
        <w:tc>
          <w:tcPr>
            <w:tcW w:w="2055" w:type="dxa"/>
            <w:tcBorders>
              <w:top w:val="nil"/>
              <w:left w:val="nil"/>
              <w:bottom w:val="nil"/>
              <w:right w:val="nil"/>
            </w:tcBorders>
          </w:tcPr>
          <w:p w:rsidR="00647F9B" w:rsidRDefault="00647F9B">
            <w:pPr>
              <w:pStyle w:val="ConsPlusNormal"/>
            </w:pPr>
            <w:r>
              <w:t xml:space="preserve">Ожидаемые конечные результаты реализации Программы и </w:t>
            </w:r>
            <w:r>
              <w:lastRenderedPageBreak/>
              <w:t>показатели ее социально-экономической эффективности</w:t>
            </w:r>
          </w:p>
        </w:tc>
        <w:tc>
          <w:tcPr>
            <w:tcW w:w="340" w:type="dxa"/>
            <w:tcBorders>
              <w:top w:val="nil"/>
              <w:left w:val="nil"/>
              <w:bottom w:val="nil"/>
              <w:right w:val="nil"/>
            </w:tcBorders>
          </w:tcPr>
          <w:p w:rsidR="00647F9B" w:rsidRDefault="00647F9B">
            <w:pPr>
              <w:pStyle w:val="ConsPlusNormal"/>
              <w:jc w:val="center"/>
            </w:pPr>
            <w:r>
              <w:lastRenderedPageBreak/>
              <w:t>-</w:t>
            </w:r>
          </w:p>
        </w:tc>
        <w:tc>
          <w:tcPr>
            <w:tcW w:w="6635" w:type="dxa"/>
            <w:tcBorders>
              <w:top w:val="nil"/>
              <w:left w:val="nil"/>
              <w:bottom w:val="nil"/>
              <w:right w:val="nil"/>
            </w:tcBorders>
          </w:tcPr>
          <w:p w:rsidR="00647F9B" w:rsidRDefault="00647F9B">
            <w:pPr>
              <w:pStyle w:val="ConsPlusNormal"/>
            </w:pPr>
            <w:r>
              <w:t>увеличение в 2020 году доли объектов 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647F9B" w:rsidRDefault="00647F9B">
            <w:pPr>
              <w:pStyle w:val="ConsPlusNormal"/>
            </w:pPr>
            <w:r>
              <w:lastRenderedPageBreak/>
              <w:t>увеличение в 2016 году количества субъектов Российской Федерации, на территориях которых внедрен Единый государственный реестр недвижимости, до 85 единиц;</w:t>
            </w:r>
          </w:p>
          <w:p w:rsidR="00647F9B" w:rsidRDefault="00647F9B">
            <w:pPr>
              <w:pStyle w:val="ConsPlusNormal"/>
            </w:pPr>
            <w: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647F9B" w:rsidRDefault="00647F9B">
            <w:pPr>
              <w:pStyle w:val="ConsPlusNormal"/>
            </w:pPr>
            <w:r>
              <w:t>увеличение в 2020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647F9B" w:rsidRDefault="00647F9B">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647F9B" w:rsidRDefault="00647F9B">
            <w:pPr>
              <w:pStyle w:val="ConsPlusNormal"/>
            </w:pPr>
            <w:r>
              <w:t>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 до 70 процентов;</w:t>
            </w:r>
          </w:p>
          <w:p w:rsidR="00647F9B" w:rsidRDefault="00647F9B">
            <w:pPr>
              <w:pStyle w:val="ConsPlusNormal"/>
            </w:pPr>
            <w: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647F9B" w:rsidRDefault="00647F9B">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647F9B" w:rsidRDefault="00647F9B">
            <w:pPr>
              <w:pStyle w:val="ConsPlusNormal"/>
            </w:pPr>
            <w:r>
              <w:t>сокращение в 2017 году срока государственной регистрации прав до 7 рабочих дней;</w:t>
            </w:r>
          </w:p>
          <w:p w:rsidR="00647F9B" w:rsidRDefault="00647F9B">
            <w:pPr>
              <w:pStyle w:val="ConsPlusNormal"/>
            </w:pPr>
            <w:r>
              <w:t>сокращение в 2017 году срока кадастрового учета до 5 рабочих дней;</w:t>
            </w:r>
          </w:p>
          <w:p w:rsidR="00647F9B" w:rsidRDefault="00647F9B">
            <w:pPr>
              <w:pStyle w:val="ConsPlusNormal"/>
            </w:pPr>
            <w:r>
              <w:t>сокращение в 2016 году времени ожидания заявителями в очереди до 10 минут;</w:t>
            </w:r>
          </w:p>
          <w:p w:rsidR="00647F9B" w:rsidRDefault="00647F9B">
            <w:pPr>
              <w:pStyle w:val="ConsPlusNormal"/>
            </w:pPr>
            <w: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647F9B" w:rsidRDefault="00647F9B">
            <w:pPr>
              <w:pStyle w:val="ConsPlusNormal"/>
            </w:pPr>
            <w:r>
              <w:t>проведение комплексных кадастровых работ в 2017 - 2020 годах в отношении не менее 163446 объектов недвижимости в кадастровых кварталах</w:t>
            </w:r>
          </w:p>
        </w:tc>
      </w:tr>
    </w:tbl>
    <w:p w:rsidR="00647F9B" w:rsidRDefault="00647F9B">
      <w:pPr>
        <w:pStyle w:val="ConsPlusNormal"/>
        <w:jc w:val="both"/>
      </w:pPr>
    </w:p>
    <w:p w:rsidR="00647F9B" w:rsidRDefault="00647F9B">
      <w:pPr>
        <w:pStyle w:val="ConsPlusTitle"/>
        <w:jc w:val="center"/>
        <w:outlineLvl w:val="1"/>
      </w:pPr>
      <w:bookmarkStart w:id="14" w:name="P934"/>
      <w:bookmarkEnd w:id="14"/>
      <w:r>
        <w:t>ПАСПОРТ</w:t>
      </w:r>
    </w:p>
    <w:p w:rsidR="00647F9B" w:rsidRDefault="00647F9B">
      <w:pPr>
        <w:pStyle w:val="ConsPlusTitle"/>
        <w:jc w:val="center"/>
      </w:pPr>
      <w:r>
        <w:lastRenderedPageBreak/>
        <w:t>подпрограммы Д "Энергосбережение и повышение</w:t>
      </w:r>
    </w:p>
    <w:p w:rsidR="00647F9B" w:rsidRDefault="00647F9B">
      <w:pPr>
        <w:pStyle w:val="ConsPlusTitle"/>
        <w:jc w:val="center"/>
      </w:pPr>
      <w:r>
        <w:t>энергетической эффективности"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 ред. </w:t>
      </w:r>
      <w:hyperlink r:id="rId99" w:history="1">
        <w:r>
          <w:rPr>
            <w:color w:val="0000FF"/>
          </w:rPr>
          <w:t>Постановления</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647F9B">
        <w:tc>
          <w:tcPr>
            <w:tcW w:w="2055"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2055"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отсутствуют</w:t>
            </w:r>
          </w:p>
        </w:tc>
      </w:tr>
      <w:tr w:rsidR="00647F9B">
        <w:tc>
          <w:tcPr>
            <w:tcW w:w="2055" w:type="dxa"/>
            <w:tcBorders>
              <w:top w:val="nil"/>
              <w:left w:val="nil"/>
              <w:bottom w:val="nil"/>
              <w:right w:val="nil"/>
            </w:tcBorders>
          </w:tcPr>
          <w:p w:rsidR="00647F9B" w:rsidRDefault="00647F9B">
            <w:pPr>
              <w:pStyle w:val="ConsPlusNormal"/>
            </w:pPr>
            <w:r>
              <w:t>Цели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647F9B" w:rsidRDefault="00647F9B">
            <w:pPr>
              <w:pStyle w:val="ConsPlusNormal"/>
            </w:pPr>
            <w:r>
              <w:t>снижение энергоемкости экономики Российской Федерации</w:t>
            </w:r>
          </w:p>
        </w:tc>
      </w:tr>
      <w:tr w:rsidR="00647F9B">
        <w:tc>
          <w:tcPr>
            <w:tcW w:w="2055"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647F9B" w:rsidRDefault="00647F9B">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647F9B" w:rsidRDefault="00647F9B">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647F9B">
        <w:tc>
          <w:tcPr>
            <w:tcW w:w="2055"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647F9B" w:rsidRDefault="00647F9B">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647F9B" w:rsidRDefault="00647F9B">
            <w:pPr>
              <w:pStyle w:val="ConsPlusNormal"/>
            </w:pPr>
            <w:r>
              <w:t xml:space="preserve">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w:t>
            </w:r>
            <w:r>
              <w:lastRenderedPageBreak/>
              <w:t>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647F9B" w:rsidRDefault="00647F9B">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647F9B">
        <w:tc>
          <w:tcPr>
            <w:tcW w:w="2055"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1 января 2019 г. - 31 декабря 2024 г.</w:t>
            </w:r>
          </w:p>
        </w:tc>
      </w:tr>
      <w:tr w:rsidR="00647F9B">
        <w:tc>
          <w:tcPr>
            <w:tcW w:w="2055"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389293,2 тыс. рублей,</w:t>
            </w:r>
          </w:p>
          <w:p w:rsidR="00647F9B" w:rsidRDefault="00647F9B">
            <w:pPr>
              <w:pStyle w:val="ConsPlusNormal"/>
            </w:pPr>
            <w:r>
              <w:t>в том числе:</w:t>
            </w:r>
          </w:p>
          <w:p w:rsidR="00647F9B" w:rsidRDefault="00647F9B">
            <w:pPr>
              <w:pStyle w:val="ConsPlusNormal"/>
            </w:pPr>
            <w:r>
              <w:t>на 2019 год - 62011,6 тыс. рублей;</w:t>
            </w:r>
          </w:p>
          <w:p w:rsidR="00647F9B" w:rsidRDefault="00647F9B">
            <w:pPr>
              <w:pStyle w:val="ConsPlusNormal"/>
            </w:pPr>
            <w:r>
              <w:t>на 2020 год - 63882,4 тыс. рублей;</w:t>
            </w:r>
          </w:p>
          <w:p w:rsidR="00647F9B" w:rsidRDefault="00647F9B">
            <w:pPr>
              <w:pStyle w:val="ConsPlusNormal"/>
            </w:pPr>
            <w:r>
              <w:t>на 2021 год - 65849,8 тыс. рублей;</w:t>
            </w:r>
          </w:p>
          <w:p w:rsidR="00647F9B" w:rsidRDefault="00647F9B">
            <w:pPr>
              <w:pStyle w:val="ConsPlusNormal"/>
            </w:pPr>
            <w:r>
              <w:t>на 2022 год - 65849,8 тыс. рублей;</w:t>
            </w:r>
          </w:p>
          <w:p w:rsidR="00647F9B" w:rsidRDefault="00647F9B">
            <w:pPr>
              <w:pStyle w:val="ConsPlusNormal"/>
            </w:pPr>
            <w:r>
              <w:t>на 2023 год - 65849,8 тыс. рублей;</w:t>
            </w:r>
          </w:p>
          <w:p w:rsidR="00647F9B" w:rsidRDefault="00647F9B">
            <w:pPr>
              <w:pStyle w:val="ConsPlusNormal"/>
            </w:pPr>
            <w:r>
              <w:t>на 2024 год - 65849,8 тыс. рублей</w:t>
            </w:r>
          </w:p>
        </w:tc>
      </w:tr>
      <w:tr w:rsidR="00647F9B">
        <w:tc>
          <w:tcPr>
            <w:tcW w:w="2055"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635" w:type="dxa"/>
            <w:tcBorders>
              <w:top w:val="nil"/>
              <w:left w:val="nil"/>
              <w:bottom w:val="nil"/>
              <w:right w:val="nil"/>
            </w:tcBorders>
          </w:tcPr>
          <w:p w:rsidR="00647F9B" w:rsidRDefault="00647F9B">
            <w:pPr>
              <w:pStyle w:val="ConsPlusNormal"/>
            </w:pPr>
            <w:r>
              <w:t>качественными показателями реализации Программы являются:</w:t>
            </w:r>
          </w:p>
          <w:p w:rsidR="00647F9B" w:rsidRDefault="00647F9B">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647F9B" w:rsidRDefault="00647F9B">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647F9B" w:rsidRDefault="00647F9B">
      <w:pPr>
        <w:pStyle w:val="ConsPlusNormal"/>
        <w:jc w:val="both"/>
      </w:pPr>
    </w:p>
    <w:p w:rsidR="00647F9B" w:rsidRDefault="00647F9B">
      <w:pPr>
        <w:pStyle w:val="ConsPlusTitle"/>
        <w:jc w:val="center"/>
        <w:outlineLvl w:val="1"/>
      </w:pPr>
      <w:bookmarkStart w:id="15" w:name="P984"/>
      <w:bookmarkEnd w:id="15"/>
      <w:r>
        <w:t>ПАСПОРТ</w:t>
      </w:r>
    </w:p>
    <w:p w:rsidR="00647F9B" w:rsidRDefault="00647F9B">
      <w:pPr>
        <w:pStyle w:val="ConsPlusTitle"/>
        <w:jc w:val="center"/>
      </w:pPr>
      <w:r>
        <w:t>подпрограммы Е "Туризм"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r>
        <w:t xml:space="preserve">(введен </w:t>
      </w:r>
      <w:hyperlink r:id="rId100" w:history="1">
        <w:r>
          <w:rPr>
            <w:color w:val="0000FF"/>
          </w:rPr>
          <w:t>Постановлением</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647F9B">
        <w:tc>
          <w:tcPr>
            <w:tcW w:w="1984"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Министерство экономического развития Российской Федерации</w:t>
            </w:r>
          </w:p>
        </w:tc>
      </w:tr>
      <w:tr w:rsidR="00647F9B">
        <w:tc>
          <w:tcPr>
            <w:tcW w:w="1984" w:type="dxa"/>
            <w:tcBorders>
              <w:top w:val="nil"/>
              <w:left w:val="nil"/>
              <w:bottom w:val="nil"/>
              <w:right w:val="nil"/>
            </w:tcBorders>
          </w:tcPr>
          <w:p w:rsidR="00647F9B" w:rsidRDefault="00647F9B">
            <w:pPr>
              <w:pStyle w:val="ConsPlusNormal"/>
            </w:pPr>
            <w:r>
              <w:t>Участник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Федеральное агентство по туризму</w:t>
            </w:r>
          </w:p>
        </w:tc>
      </w:tr>
      <w:tr w:rsidR="00647F9B">
        <w:tc>
          <w:tcPr>
            <w:tcW w:w="1984" w:type="dxa"/>
            <w:tcBorders>
              <w:top w:val="nil"/>
              <w:left w:val="nil"/>
              <w:bottom w:val="nil"/>
              <w:right w:val="nil"/>
            </w:tcBorders>
          </w:tcPr>
          <w:p w:rsidR="00647F9B" w:rsidRDefault="00647F9B">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отсутствуют</w:t>
            </w:r>
          </w:p>
        </w:tc>
      </w:tr>
      <w:tr w:rsidR="00647F9B">
        <w:tc>
          <w:tcPr>
            <w:tcW w:w="1984"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создание условий для реализации туристского потенциала Российской Федерации</w:t>
            </w:r>
          </w:p>
        </w:tc>
      </w:tr>
      <w:tr w:rsidR="00647F9B">
        <w:tc>
          <w:tcPr>
            <w:tcW w:w="1984"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647F9B" w:rsidRDefault="00647F9B">
            <w:pPr>
              <w:pStyle w:val="ConsPlusNormal"/>
            </w:pPr>
            <w:r>
              <w:t>совершенствование системы продвижения туристского продукта Российской Федерации</w:t>
            </w:r>
          </w:p>
        </w:tc>
      </w:tr>
      <w:tr w:rsidR="00647F9B">
        <w:tc>
          <w:tcPr>
            <w:tcW w:w="1984"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экспорт услуг по статье "поездки" (включает медицинские услуги в России и образовательные услуги) (млрд. долларов США);</w:t>
            </w:r>
          </w:p>
          <w:p w:rsidR="00647F9B" w:rsidRDefault="00647F9B">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647F9B" w:rsidRDefault="00647F9B">
            <w:pPr>
              <w:pStyle w:val="ConsPlusNormal"/>
            </w:pPr>
            <w:r>
              <w:t>численность лиц, размещенных в коллективных средствах размещения (тыс. человек)</w:t>
            </w:r>
          </w:p>
        </w:tc>
      </w:tr>
      <w:tr w:rsidR="00647F9B">
        <w:tc>
          <w:tcPr>
            <w:tcW w:w="1984" w:type="dxa"/>
            <w:tcBorders>
              <w:top w:val="nil"/>
              <w:left w:val="nil"/>
              <w:bottom w:val="nil"/>
              <w:right w:val="nil"/>
            </w:tcBorders>
          </w:tcPr>
          <w:p w:rsidR="00647F9B" w:rsidRDefault="00647F9B">
            <w:pPr>
              <w:pStyle w:val="ConsPlusNormal"/>
            </w:pPr>
            <w:r>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1 января 2020 г. - 31 декабря 2024 г.</w:t>
            </w:r>
          </w:p>
        </w:tc>
      </w:tr>
      <w:tr w:rsidR="00647F9B">
        <w:tc>
          <w:tcPr>
            <w:tcW w:w="1984"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647F9B" w:rsidRDefault="00647F9B">
            <w:pPr>
              <w:pStyle w:val="ConsPlusNormal"/>
            </w:pPr>
            <w:r>
              <w:t>на 2020 год - 6481704 тыс. рублей;</w:t>
            </w:r>
          </w:p>
          <w:p w:rsidR="00647F9B" w:rsidRDefault="00647F9B">
            <w:pPr>
              <w:pStyle w:val="ConsPlusNormal"/>
            </w:pPr>
            <w:r>
              <w:t>на 2021 год - 12579302,2 тыс. рублей;</w:t>
            </w:r>
          </w:p>
          <w:p w:rsidR="00647F9B" w:rsidRDefault="00647F9B">
            <w:pPr>
              <w:pStyle w:val="ConsPlusNormal"/>
            </w:pPr>
            <w:r>
              <w:t>на 2022 год - 12382053,3 тыс. рублей;</w:t>
            </w:r>
          </w:p>
          <w:p w:rsidR="00647F9B" w:rsidRDefault="00647F9B">
            <w:pPr>
              <w:pStyle w:val="ConsPlusNormal"/>
            </w:pPr>
            <w:r>
              <w:t>на 2023 год - 12715126,1 тыс. рублей;</w:t>
            </w:r>
          </w:p>
          <w:p w:rsidR="00647F9B" w:rsidRDefault="00647F9B">
            <w:pPr>
              <w:pStyle w:val="ConsPlusNormal"/>
            </w:pPr>
            <w:r>
              <w:t>на 2024 год - 12881426,1 тыс. рублей</w:t>
            </w:r>
          </w:p>
        </w:tc>
      </w:tr>
      <w:tr w:rsidR="00647F9B">
        <w:tc>
          <w:tcPr>
            <w:tcW w:w="1984"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количественными показателями реализации Программы являются:</w:t>
            </w:r>
          </w:p>
          <w:p w:rsidR="00647F9B" w:rsidRDefault="00647F9B">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647F9B" w:rsidRDefault="00647F9B">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647F9B" w:rsidRDefault="00647F9B">
            <w:pPr>
              <w:pStyle w:val="ConsPlusNormal"/>
            </w:pPr>
            <w:r>
              <w:t>численность лиц, размещенных в коллективных средствах размещения, - 84466,6 тыс. человек</w:t>
            </w:r>
          </w:p>
          <w:p w:rsidR="00647F9B" w:rsidRDefault="00647F9B">
            <w:pPr>
              <w:pStyle w:val="ConsPlusNormal"/>
            </w:pPr>
            <w:r>
              <w:t>к 2024 году.</w:t>
            </w:r>
          </w:p>
          <w:p w:rsidR="00647F9B" w:rsidRDefault="00647F9B">
            <w:pPr>
              <w:pStyle w:val="ConsPlusNormal"/>
            </w:pPr>
            <w:r>
              <w:t>Качественными показателями реализации Программы являются:</w:t>
            </w:r>
          </w:p>
          <w:p w:rsidR="00647F9B" w:rsidRDefault="00647F9B">
            <w:pPr>
              <w:pStyle w:val="ConsPlusNormal"/>
            </w:pPr>
            <w:r>
              <w:t>реализация потенциала роста туристской отрасли на внутреннем и мировом рынках;</w:t>
            </w:r>
          </w:p>
          <w:p w:rsidR="00647F9B" w:rsidRDefault="00647F9B">
            <w:pPr>
              <w:pStyle w:val="ConsPlusNormal"/>
            </w:pPr>
            <w:r>
              <w:t>повышение доступности услуг туризма для всех граждан Российской Федерации</w:t>
            </w:r>
          </w:p>
        </w:tc>
      </w:tr>
    </w:tbl>
    <w:p w:rsidR="00647F9B" w:rsidRDefault="00647F9B">
      <w:pPr>
        <w:pStyle w:val="ConsPlusNormal"/>
        <w:jc w:val="both"/>
      </w:pPr>
    </w:p>
    <w:p w:rsidR="00647F9B" w:rsidRDefault="00647F9B">
      <w:pPr>
        <w:pStyle w:val="ConsPlusTitle"/>
        <w:jc w:val="center"/>
        <w:outlineLvl w:val="1"/>
      </w:pPr>
      <w:bookmarkStart w:id="16" w:name="P1033"/>
      <w:bookmarkEnd w:id="16"/>
      <w:r>
        <w:t>ПАСПОРТ</w:t>
      </w:r>
    </w:p>
    <w:p w:rsidR="00647F9B" w:rsidRDefault="00647F9B">
      <w:pPr>
        <w:pStyle w:val="ConsPlusTitle"/>
        <w:jc w:val="center"/>
      </w:pPr>
      <w:r>
        <w:t>подпрограммы Ж "Управление федеральным имуществом"</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Normal"/>
        <w:jc w:val="center"/>
      </w:pPr>
      <w:r>
        <w:lastRenderedPageBreak/>
        <w:t xml:space="preserve">(введен </w:t>
      </w:r>
      <w:hyperlink r:id="rId101" w:history="1">
        <w:r>
          <w:rPr>
            <w:color w:val="0000FF"/>
          </w:rPr>
          <w:t>Постановлением</w:t>
        </w:r>
      </w:hyperlink>
      <w:r>
        <w:t xml:space="preserve"> Правительства РФ от 31.03.2020 N 376)</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647F9B">
        <w:tc>
          <w:tcPr>
            <w:tcW w:w="1984" w:type="dxa"/>
            <w:tcBorders>
              <w:top w:val="nil"/>
              <w:left w:val="nil"/>
              <w:bottom w:val="nil"/>
              <w:right w:val="nil"/>
            </w:tcBorders>
          </w:tcPr>
          <w:p w:rsidR="00647F9B" w:rsidRDefault="00647F9B">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Министерство финансов Российской Федерации</w:t>
            </w:r>
          </w:p>
        </w:tc>
      </w:tr>
      <w:tr w:rsidR="00647F9B">
        <w:tc>
          <w:tcPr>
            <w:tcW w:w="1984" w:type="dxa"/>
            <w:tcBorders>
              <w:top w:val="nil"/>
              <w:left w:val="nil"/>
              <w:bottom w:val="nil"/>
              <w:right w:val="nil"/>
            </w:tcBorders>
          </w:tcPr>
          <w:p w:rsidR="00647F9B" w:rsidRDefault="00647F9B">
            <w:pPr>
              <w:pStyle w:val="ConsPlusNormal"/>
            </w:pPr>
            <w:r>
              <w:t>Участники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Федеральное агентство по управлению государственным имуществом</w:t>
            </w:r>
          </w:p>
        </w:tc>
      </w:tr>
      <w:tr w:rsidR="00647F9B">
        <w:tc>
          <w:tcPr>
            <w:tcW w:w="1984" w:type="dxa"/>
            <w:tcBorders>
              <w:top w:val="nil"/>
              <w:left w:val="nil"/>
              <w:bottom w:val="nil"/>
              <w:right w:val="nil"/>
            </w:tcBorders>
          </w:tcPr>
          <w:p w:rsidR="00647F9B" w:rsidRDefault="00647F9B">
            <w:pPr>
              <w:pStyle w:val="ConsPlusNormal"/>
            </w:pPr>
            <w:r>
              <w:t>Программно-целевые инструменты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отсутствуют</w:t>
            </w:r>
          </w:p>
        </w:tc>
      </w:tr>
      <w:tr w:rsidR="00647F9B">
        <w:tc>
          <w:tcPr>
            <w:tcW w:w="1984" w:type="dxa"/>
            <w:tcBorders>
              <w:top w:val="nil"/>
              <w:left w:val="nil"/>
              <w:bottom w:val="nil"/>
              <w:right w:val="nil"/>
            </w:tcBorders>
          </w:tcPr>
          <w:p w:rsidR="00647F9B" w:rsidRDefault="00647F9B">
            <w:pPr>
              <w:pStyle w:val="ConsPlusNormal"/>
            </w:pPr>
            <w:r>
              <w:t>Цель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повышение эффективности управления федеральным имуществом</w:t>
            </w:r>
          </w:p>
        </w:tc>
      </w:tr>
      <w:tr w:rsidR="00647F9B">
        <w:tc>
          <w:tcPr>
            <w:tcW w:w="1984" w:type="dxa"/>
            <w:tcBorders>
              <w:top w:val="nil"/>
              <w:left w:val="nil"/>
              <w:bottom w:val="nil"/>
              <w:right w:val="nil"/>
            </w:tcBorders>
          </w:tcPr>
          <w:p w:rsidR="00647F9B" w:rsidRDefault="00647F9B">
            <w:pPr>
              <w:pStyle w:val="ConsPlusNormal"/>
            </w:pPr>
            <w:r>
              <w:t>Задачи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647F9B" w:rsidRDefault="00647F9B">
            <w:pPr>
              <w:pStyle w:val="ConsPlusNormal"/>
            </w:pPr>
            <w: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647F9B" w:rsidRDefault="00647F9B">
            <w:pPr>
              <w:pStyle w:val="ConsPlusNormal"/>
            </w:pPr>
            <w: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647F9B">
        <w:tc>
          <w:tcPr>
            <w:tcW w:w="1984" w:type="dxa"/>
            <w:tcBorders>
              <w:top w:val="nil"/>
              <w:left w:val="nil"/>
              <w:bottom w:val="nil"/>
              <w:right w:val="nil"/>
            </w:tcBorders>
          </w:tcPr>
          <w:p w:rsidR="00647F9B" w:rsidRDefault="00647F9B">
            <w:pPr>
              <w:pStyle w:val="ConsPlusNormal"/>
            </w:pPr>
            <w:r>
              <w:t>Целевые индикаторы и показатели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647F9B" w:rsidRDefault="00647F9B">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647F9B" w:rsidRDefault="00647F9B">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647F9B" w:rsidRDefault="00647F9B">
            <w:pPr>
              <w:pStyle w:val="ConsPlusNormal"/>
            </w:pPr>
            <w:r>
              <w:t>количество организаций с государственным участием (единиц);</w:t>
            </w:r>
          </w:p>
          <w:p w:rsidR="00647F9B" w:rsidRDefault="00647F9B">
            <w:pPr>
              <w:pStyle w:val="ConsPlusNormal"/>
            </w:pPr>
            <w:r>
              <w:t xml:space="preserve">коэффициент распоряжения движимым имуществом, обращенным в собственность государства в течение года (соотношение количества </w:t>
            </w:r>
            <w:r>
              <w:lastRenderedPageBreak/>
              <w:t>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647F9B" w:rsidRDefault="00647F9B">
            <w:pPr>
              <w:pStyle w:val="ConsPlusNormal"/>
            </w:pPr>
            <w:r>
              <w:t>доля продаж пакетов акций акционерных обществ, подлежащих продаже в соответствии с прогнозным планом (программой) приватизации (процентов);</w:t>
            </w:r>
          </w:p>
          <w:p w:rsidR="00647F9B" w:rsidRDefault="00647F9B">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647F9B">
        <w:tc>
          <w:tcPr>
            <w:tcW w:w="1984" w:type="dxa"/>
            <w:tcBorders>
              <w:top w:val="nil"/>
              <w:left w:val="nil"/>
              <w:bottom w:val="nil"/>
              <w:right w:val="nil"/>
            </w:tcBorders>
          </w:tcPr>
          <w:p w:rsidR="00647F9B" w:rsidRDefault="00647F9B">
            <w:pPr>
              <w:pStyle w:val="ConsPlusNormal"/>
            </w:pPr>
            <w:r>
              <w:lastRenderedPageBreak/>
              <w:t>Срок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1 января 2020 г. - 31 декабря 2024 г.</w:t>
            </w:r>
          </w:p>
        </w:tc>
      </w:tr>
      <w:tr w:rsidR="00647F9B">
        <w:tc>
          <w:tcPr>
            <w:tcW w:w="1984" w:type="dxa"/>
            <w:tcBorders>
              <w:top w:val="nil"/>
              <w:left w:val="nil"/>
              <w:bottom w:val="nil"/>
              <w:right w:val="nil"/>
            </w:tcBorders>
          </w:tcPr>
          <w:p w:rsidR="00647F9B" w:rsidRDefault="00647F9B">
            <w:pPr>
              <w:pStyle w:val="ConsPlusNormal"/>
            </w:pPr>
            <w:r>
              <w:t>Объемы бюджетных ассигнований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объем бюджетных ассигнований на реализацию подпрограммы за счет средств федерального бюджета составляет 21194914,3 тыс. рублей,</w:t>
            </w:r>
          </w:p>
          <w:p w:rsidR="00647F9B" w:rsidRDefault="00647F9B">
            <w:pPr>
              <w:pStyle w:val="ConsPlusNormal"/>
            </w:pPr>
            <w:r>
              <w:t>в том числе:</w:t>
            </w:r>
          </w:p>
          <w:p w:rsidR="00647F9B" w:rsidRDefault="00647F9B">
            <w:pPr>
              <w:pStyle w:val="ConsPlusNormal"/>
            </w:pPr>
            <w:r>
              <w:t>на 2020 год - 4152299,5 тыс. рублей;</w:t>
            </w:r>
          </w:p>
          <w:p w:rsidR="00647F9B" w:rsidRDefault="00647F9B">
            <w:pPr>
              <w:pStyle w:val="ConsPlusNormal"/>
            </w:pPr>
            <w:r>
              <w:t>на 2021 год - 4204773 тыс. рублей;</w:t>
            </w:r>
          </w:p>
          <w:p w:rsidR="00647F9B" w:rsidRDefault="00647F9B">
            <w:pPr>
              <w:pStyle w:val="ConsPlusNormal"/>
            </w:pPr>
            <w:r>
              <w:t>на 2022 год - 4272908,4 тыс. рублей;</w:t>
            </w:r>
          </w:p>
          <w:p w:rsidR="00647F9B" w:rsidRDefault="00647F9B">
            <w:pPr>
              <w:pStyle w:val="ConsPlusNormal"/>
            </w:pPr>
            <w:r>
              <w:t>на 2023 год - 4282466,7 тыс. рублей;</w:t>
            </w:r>
          </w:p>
          <w:p w:rsidR="00647F9B" w:rsidRDefault="00647F9B">
            <w:pPr>
              <w:pStyle w:val="ConsPlusNormal"/>
            </w:pPr>
            <w:r>
              <w:t>на 2024 год - 4282466,7 тыс. рублей</w:t>
            </w:r>
          </w:p>
        </w:tc>
      </w:tr>
      <w:tr w:rsidR="00647F9B">
        <w:tc>
          <w:tcPr>
            <w:tcW w:w="1984" w:type="dxa"/>
            <w:tcBorders>
              <w:top w:val="nil"/>
              <w:left w:val="nil"/>
              <w:bottom w:val="nil"/>
              <w:right w:val="nil"/>
            </w:tcBorders>
          </w:tcPr>
          <w:p w:rsidR="00647F9B" w:rsidRDefault="00647F9B">
            <w:pPr>
              <w:pStyle w:val="ConsPlusNormal"/>
            </w:pPr>
            <w:r>
              <w:t>Ожидаемые результаты реализации подпрограммы</w:t>
            </w:r>
          </w:p>
        </w:tc>
        <w:tc>
          <w:tcPr>
            <w:tcW w:w="340" w:type="dxa"/>
            <w:tcBorders>
              <w:top w:val="nil"/>
              <w:left w:val="nil"/>
              <w:bottom w:val="nil"/>
              <w:right w:val="nil"/>
            </w:tcBorders>
          </w:tcPr>
          <w:p w:rsidR="00647F9B" w:rsidRDefault="00647F9B">
            <w:pPr>
              <w:pStyle w:val="ConsPlusNormal"/>
              <w:jc w:val="center"/>
            </w:pPr>
            <w:r>
              <w:t>-</w:t>
            </w:r>
          </w:p>
        </w:tc>
        <w:tc>
          <w:tcPr>
            <w:tcW w:w="6746" w:type="dxa"/>
            <w:tcBorders>
              <w:top w:val="nil"/>
              <w:left w:val="nil"/>
              <w:bottom w:val="nil"/>
              <w:right w:val="nil"/>
            </w:tcBorders>
          </w:tcPr>
          <w:p w:rsidR="00647F9B" w:rsidRDefault="00647F9B">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647F9B" w:rsidRDefault="00647F9B">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647F9B" w:rsidRDefault="00647F9B">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647F9B" w:rsidRDefault="00647F9B">
            <w:pPr>
              <w:pStyle w:val="ConsPlusNormal"/>
            </w:pPr>
            <w:r>
              <w:t>обеспечен рост поступлений в федеральный бюджет от сдачи в аренду федерального недвижимого имущества;</w:t>
            </w:r>
          </w:p>
          <w:p w:rsidR="00647F9B" w:rsidRDefault="00647F9B">
            <w:pPr>
              <w:pStyle w:val="ConsPlusNormal"/>
            </w:pPr>
            <w: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647F9B" w:rsidRDefault="00647F9B">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647F9B" w:rsidRDefault="00647F9B">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647F9B" w:rsidRDefault="00647F9B">
      <w:pPr>
        <w:pStyle w:val="ConsPlusNormal"/>
        <w:jc w:val="both"/>
      </w:pPr>
    </w:p>
    <w:p w:rsidR="00647F9B" w:rsidRDefault="00647F9B">
      <w:pPr>
        <w:pStyle w:val="ConsPlusTitle"/>
        <w:jc w:val="center"/>
        <w:outlineLvl w:val="1"/>
      </w:pPr>
      <w:r>
        <w:lastRenderedPageBreak/>
        <w:t>I. Приоритеты и цели государственной политики,</w:t>
      </w:r>
    </w:p>
    <w:p w:rsidR="00647F9B" w:rsidRDefault="00647F9B">
      <w:pPr>
        <w:pStyle w:val="ConsPlusTitle"/>
        <w:jc w:val="center"/>
      </w:pPr>
      <w:r>
        <w:t>в том числе общие требования к государственной политике</w:t>
      </w:r>
    </w:p>
    <w:p w:rsidR="00647F9B" w:rsidRDefault="00647F9B">
      <w:pPr>
        <w:pStyle w:val="ConsPlusTitle"/>
        <w:jc w:val="center"/>
      </w:pPr>
      <w:r>
        <w:t>субъектов Российской Федерации</w:t>
      </w:r>
    </w:p>
    <w:p w:rsidR="00647F9B" w:rsidRDefault="00647F9B">
      <w:pPr>
        <w:pStyle w:val="ConsPlusNormal"/>
        <w:jc w:val="center"/>
      </w:pPr>
      <w:r>
        <w:t xml:space="preserve">(в ред. </w:t>
      </w:r>
      <w:hyperlink r:id="rId102" w:history="1">
        <w:r>
          <w:rPr>
            <w:color w:val="0000FF"/>
          </w:rPr>
          <w:t>Постановления</w:t>
        </w:r>
      </w:hyperlink>
      <w:r>
        <w:t xml:space="preserve"> Правительства РФ от 31.03.2020 N 376)</w:t>
      </w:r>
    </w:p>
    <w:p w:rsidR="00647F9B" w:rsidRDefault="00647F9B">
      <w:pPr>
        <w:pStyle w:val="ConsPlusNormal"/>
        <w:jc w:val="center"/>
      </w:pPr>
    </w:p>
    <w:p w:rsidR="00647F9B" w:rsidRDefault="00647F9B">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3" w:history="1">
        <w:r>
          <w:rPr>
            <w:color w:val="0000FF"/>
          </w:rPr>
          <w:t>законом</w:t>
        </w:r>
      </w:hyperlink>
      <w:r>
        <w:t xml:space="preserve"> "О стратегическом планировании в Российской Федерации".</w:t>
      </w:r>
    </w:p>
    <w:p w:rsidR="00647F9B" w:rsidRDefault="00647F9B">
      <w:pPr>
        <w:pStyle w:val="ConsPlusNormal"/>
        <w:spacing w:before="220"/>
        <w:ind w:firstLine="540"/>
        <w:jc w:val="both"/>
      </w:pPr>
      <w:r>
        <w:t xml:space="preserve">Национальные цели развития на среднесрочную перспективу определены </w:t>
      </w:r>
      <w:hyperlink r:id="rId104"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развития на период до 2024 года, определяющими приоритеты государственной политики, являются:</w:t>
      </w:r>
    </w:p>
    <w:p w:rsidR="00647F9B" w:rsidRDefault="00647F9B">
      <w:pPr>
        <w:pStyle w:val="ConsPlusNormal"/>
        <w:spacing w:before="220"/>
        <w:ind w:firstLine="540"/>
        <w:jc w:val="both"/>
      </w:pPr>
      <w: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647F9B" w:rsidRDefault="00647F9B">
      <w:pPr>
        <w:pStyle w:val="ConsPlusNormal"/>
        <w:spacing w:before="220"/>
        <w:ind w:firstLine="540"/>
        <w:jc w:val="both"/>
      </w:pPr>
      <w:r>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647F9B" w:rsidRDefault="00647F9B">
      <w:pPr>
        <w:pStyle w:val="ConsPlusNormal"/>
        <w:spacing w:before="220"/>
        <w:ind w:firstLine="540"/>
        <w:jc w:val="both"/>
      </w:pPr>
      <w:r>
        <w:t>обеспечение ускоренного внедрения цифровых технологий в экономике и социальной сфере.</w:t>
      </w:r>
    </w:p>
    <w:p w:rsidR="00647F9B" w:rsidRDefault="00647F9B">
      <w:pPr>
        <w:pStyle w:val="ConsPlusNormal"/>
        <w:spacing w:before="22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5"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647F9B" w:rsidRDefault="00647F9B">
      <w:pPr>
        <w:pStyle w:val="ConsPlusNormal"/>
        <w:spacing w:before="220"/>
        <w:ind w:firstLine="540"/>
        <w:jc w:val="both"/>
      </w:pPr>
      <w:hyperlink r:id="rId106" w:history="1">
        <w:r>
          <w:rPr>
            <w:color w:val="0000FF"/>
          </w:rPr>
          <w:t>Указом</w:t>
        </w:r>
      </w:hyperlink>
      <w:r>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647F9B" w:rsidRDefault="00647F9B">
      <w:pPr>
        <w:pStyle w:val="ConsPlusNormal"/>
        <w:spacing w:before="22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07"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647F9B" w:rsidRDefault="00647F9B">
      <w:pPr>
        <w:pStyle w:val="ConsPlusNormal"/>
        <w:spacing w:before="220"/>
        <w:ind w:firstLine="540"/>
        <w:jc w:val="both"/>
      </w:pPr>
      <w: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rsidR="00647F9B" w:rsidRDefault="00647F9B">
      <w:pPr>
        <w:pStyle w:val="ConsPlusNormal"/>
        <w:spacing w:before="22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647F9B" w:rsidRDefault="00647F9B">
      <w:pPr>
        <w:pStyle w:val="ConsPlusNormal"/>
        <w:spacing w:before="22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647F9B" w:rsidRDefault="00647F9B">
      <w:pPr>
        <w:pStyle w:val="ConsPlusNormal"/>
        <w:spacing w:before="220"/>
        <w:ind w:firstLine="540"/>
        <w:jc w:val="both"/>
      </w:pPr>
      <w:hyperlink r:id="rId108" w:history="1">
        <w:r>
          <w:rPr>
            <w:color w:val="0000FF"/>
          </w:rPr>
          <w:t>Стратегией</w:t>
        </w:r>
      </w:hyperlink>
      <w:r>
        <w:t xml:space="preserve"> научно-технологического развития Российской Федерации, утвержденной </w:t>
      </w:r>
      <w:r>
        <w:lastRenderedPageBreak/>
        <w:t xml:space="preserve">Указом Президента Российской Федерации от 1 декабря 2016 г. N 642 "О Стратегии научно-технологического развития Российской Федерации", и </w:t>
      </w:r>
      <w:hyperlink r:id="rId109"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647F9B" w:rsidRDefault="00647F9B">
      <w:pPr>
        <w:pStyle w:val="ConsPlusNormal"/>
        <w:spacing w:before="22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647F9B" w:rsidRDefault="00647F9B">
      <w:pPr>
        <w:pStyle w:val="ConsPlusNormal"/>
        <w:spacing w:before="220"/>
        <w:ind w:firstLine="540"/>
        <w:jc w:val="both"/>
      </w:pPr>
      <w:r>
        <w:t>повышение инновационной активности существующего бизнеса и динамики появления новых инновационных компаний.</w:t>
      </w:r>
    </w:p>
    <w:p w:rsidR="00647F9B" w:rsidRDefault="00647F9B">
      <w:pPr>
        <w:pStyle w:val="ConsPlusNormal"/>
        <w:spacing w:before="22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647F9B" w:rsidRDefault="00647F9B">
      <w:pPr>
        <w:pStyle w:val="ConsPlusNormal"/>
        <w:spacing w:before="22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647F9B" w:rsidRDefault="00647F9B">
      <w:pPr>
        <w:pStyle w:val="ConsPlusNormal"/>
        <w:spacing w:before="220"/>
        <w:ind w:firstLine="540"/>
        <w:jc w:val="both"/>
      </w:pPr>
      <w:r>
        <w:t>При этом особое внимание при реализации государственной программы 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647F9B" w:rsidRDefault="00647F9B">
      <w:pPr>
        <w:pStyle w:val="ConsPlusNormal"/>
        <w:spacing w:before="22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0"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647F9B" w:rsidRDefault="00647F9B">
      <w:pPr>
        <w:pStyle w:val="ConsPlusNormal"/>
        <w:spacing w:before="220"/>
        <w:ind w:firstLine="540"/>
        <w:jc w:val="both"/>
      </w:pPr>
      <w:r>
        <w:t xml:space="preserve">Кроме того, Программа направлена на достижение цели, установленной </w:t>
      </w:r>
      <w:hyperlink r:id="rId111"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647F9B" w:rsidRDefault="00647F9B">
      <w:pPr>
        <w:pStyle w:val="ConsPlusNormal"/>
        <w:spacing w:before="220"/>
        <w:ind w:firstLine="540"/>
        <w:jc w:val="both"/>
      </w:pPr>
      <w: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647F9B" w:rsidRDefault="00647F9B">
      <w:pPr>
        <w:pStyle w:val="ConsPlusNormal"/>
        <w:spacing w:before="220"/>
        <w:ind w:firstLine="540"/>
        <w:jc w:val="both"/>
      </w:pPr>
      <w: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2" w:history="1">
        <w:r>
          <w:rPr>
            <w:color w:val="0000FF"/>
          </w:rPr>
          <w:t>Стратегии</w:t>
        </w:r>
      </w:hyperlink>
      <w:r>
        <w:t xml:space="preserve"> развития туризма в Российской Федерации на период до 2035 года, утвержденной </w:t>
      </w:r>
      <w:r>
        <w:lastRenderedPageBreak/>
        <w:t>распоряжением 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647F9B" w:rsidRDefault="00647F9B">
      <w:pPr>
        <w:pStyle w:val="ConsPlusNormal"/>
        <w:spacing w:before="22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647F9B" w:rsidRDefault="00647F9B">
      <w:pPr>
        <w:pStyle w:val="ConsPlusNormal"/>
        <w:spacing w:before="220"/>
        <w:ind w:firstLine="540"/>
        <w:jc w:val="both"/>
      </w:pPr>
      <w: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647F9B" w:rsidRDefault="00647F9B">
      <w:pPr>
        <w:pStyle w:val="ConsPlusNormal"/>
        <w:spacing w:before="220"/>
        <w:ind w:firstLine="540"/>
        <w:jc w:val="both"/>
      </w:pPr>
      <w:r>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647F9B" w:rsidRDefault="00647F9B">
      <w:pPr>
        <w:pStyle w:val="ConsPlusNormal"/>
        <w:spacing w:before="220"/>
        <w:ind w:firstLine="540"/>
        <w:jc w:val="both"/>
      </w:pPr>
      <w: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647F9B" w:rsidRDefault="00647F9B">
      <w:pPr>
        <w:pStyle w:val="ConsPlusNormal"/>
        <w:spacing w:before="22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647F9B" w:rsidRDefault="00647F9B">
      <w:pPr>
        <w:pStyle w:val="ConsPlusNormal"/>
        <w:spacing w:before="220"/>
        <w:ind w:firstLine="540"/>
        <w:jc w:val="both"/>
      </w:pPr>
      <w:r>
        <w:t xml:space="preserve">Перечень основных мероприятий Программы приведен в </w:t>
      </w:r>
      <w:hyperlink w:anchor="P1214" w:history="1">
        <w:r>
          <w:rPr>
            <w:color w:val="0000FF"/>
          </w:rPr>
          <w:t>приложении N 1</w:t>
        </w:r>
      </w:hyperlink>
      <w:r>
        <w:t>.</w:t>
      </w:r>
    </w:p>
    <w:p w:rsidR="00647F9B" w:rsidRDefault="00647F9B">
      <w:pPr>
        <w:pStyle w:val="ConsPlusNormal"/>
        <w:spacing w:before="220"/>
        <w:ind w:firstLine="540"/>
        <w:jc w:val="both"/>
      </w:pPr>
      <w:hyperlink r:id="rId113" w:history="1">
        <w:r>
          <w:rPr>
            <w:color w:val="0000FF"/>
          </w:rPr>
          <w:t>Основами</w:t>
        </w:r>
      </w:hyperlink>
      <w:r>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647F9B" w:rsidRDefault="00647F9B">
      <w:pPr>
        <w:pStyle w:val="ConsPlusNormal"/>
        <w:spacing w:before="220"/>
        <w:ind w:firstLine="540"/>
        <w:jc w:val="both"/>
      </w:pPr>
      <w:r>
        <w:t>В сфере реализации Программы приоритетами государственной политики субъектов Российской Федерации являются:</w:t>
      </w:r>
    </w:p>
    <w:p w:rsidR="00647F9B" w:rsidRDefault="00647F9B">
      <w:pPr>
        <w:pStyle w:val="ConsPlusNormal"/>
        <w:spacing w:before="220"/>
        <w:ind w:firstLine="540"/>
        <w:jc w:val="both"/>
      </w:pPr>
      <w:r>
        <w:t>оказание государственной поддержки малому и среднему предпринимательству;</w:t>
      </w:r>
    </w:p>
    <w:p w:rsidR="00647F9B" w:rsidRDefault="00647F9B">
      <w:pPr>
        <w:pStyle w:val="ConsPlusNormal"/>
        <w:spacing w:before="22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647F9B" w:rsidRDefault="00647F9B">
      <w:pPr>
        <w:pStyle w:val="ConsPlusNormal"/>
        <w:spacing w:before="220"/>
        <w:ind w:firstLine="540"/>
        <w:jc w:val="both"/>
      </w:pPr>
      <w:r>
        <w:t>реализация мер, направленных на улучшение инвестиционного климата в субъектах Российской Федерации;</w:t>
      </w:r>
    </w:p>
    <w:p w:rsidR="00647F9B" w:rsidRDefault="00647F9B">
      <w:pPr>
        <w:pStyle w:val="ConsPlusNormal"/>
        <w:spacing w:before="220"/>
        <w:ind w:firstLine="540"/>
        <w:jc w:val="both"/>
      </w:pPr>
      <w:r>
        <w:t>использование механизмов государственно-частного партнерства;</w:t>
      </w:r>
    </w:p>
    <w:p w:rsidR="00647F9B" w:rsidRDefault="00647F9B">
      <w:pPr>
        <w:pStyle w:val="ConsPlusNormal"/>
        <w:spacing w:before="220"/>
        <w:ind w:firstLine="540"/>
        <w:jc w:val="both"/>
      </w:pPr>
      <w:r>
        <w:t>активная инновационная политика, развитие инновационной инфраструктуры;</w:t>
      </w:r>
    </w:p>
    <w:p w:rsidR="00647F9B" w:rsidRDefault="00647F9B">
      <w:pPr>
        <w:pStyle w:val="ConsPlusNormal"/>
        <w:spacing w:before="220"/>
        <w:ind w:firstLine="540"/>
        <w:jc w:val="both"/>
      </w:pPr>
      <w:r>
        <w:t xml:space="preserve">развитие института оценки регулирующего воздействия в субъектах Российской Федерации </w:t>
      </w:r>
      <w:r>
        <w:lastRenderedPageBreak/>
        <w:t>и формирование центров соответствующих компетенций в регионах Российской Федерации;</w:t>
      </w:r>
    </w:p>
    <w:p w:rsidR="00647F9B" w:rsidRDefault="00647F9B">
      <w:pPr>
        <w:pStyle w:val="ConsPlusNormal"/>
        <w:spacing w:before="220"/>
        <w:ind w:firstLine="540"/>
        <w:jc w:val="both"/>
      </w:pPr>
      <w:r>
        <w:t>формирование и совершенствование эффективной системы управления особыми экономическими зонами;</w:t>
      </w:r>
    </w:p>
    <w:p w:rsidR="00647F9B" w:rsidRDefault="00647F9B">
      <w:pPr>
        <w:pStyle w:val="ConsPlusNormal"/>
        <w:spacing w:before="22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647F9B" w:rsidRDefault="00647F9B">
      <w:pPr>
        <w:pStyle w:val="ConsPlusNormal"/>
        <w:spacing w:before="220"/>
        <w:ind w:firstLine="540"/>
        <w:jc w:val="both"/>
      </w:pPr>
      <w:r>
        <w:t>реализация региональных программ, направленных на повышение качества предоставления государственных и муниципальных услуг и снижение административных барьеров;</w:t>
      </w:r>
    </w:p>
    <w:p w:rsidR="00647F9B" w:rsidRDefault="00647F9B">
      <w:pPr>
        <w:pStyle w:val="ConsPlusNormal"/>
        <w:spacing w:before="22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4"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647F9B" w:rsidRDefault="00647F9B">
      <w:pPr>
        <w:pStyle w:val="ConsPlusNormal"/>
        <w:spacing w:before="22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647F9B" w:rsidRDefault="00647F9B">
      <w:pPr>
        <w:pStyle w:val="ConsPlusNormal"/>
        <w:spacing w:before="22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647F9B" w:rsidRDefault="00647F9B">
      <w:pPr>
        <w:pStyle w:val="ConsPlusNormal"/>
        <w:spacing w:before="220"/>
        <w:ind w:firstLine="540"/>
        <w:jc w:val="both"/>
      </w:pPr>
      <w: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647F9B" w:rsidRDefault="00647F9B">
      <w:pPr>
        <w:pStyle w:val="ConsPlusNormal"/>
        <w:spacing w:before="220"/>
        <w:ind w:firstLine="540"/>
        <w:jc w:val="both"/>
      </w:pPr>
      <w:r>
        <w:t>реализация государственной политики в области управления федеральным имуществом.</w:t>
      </w:r>
    </w:p>
    <w:p w:rsidR="00647F9B" w:rsidRDefault="00647F9B">
      <w:pPr>
        <w:pStyle w:val="ConsPlusNormal"/>
        <w:spacing w:before="220"/>
        <w:ind w:firstLine="540"/>
        <w:jc w:val="both"/>
      </w:pPr>
      <w:r>
        <w:t xml:space="preserve">Сведения об основных планируемых мерах правового регулирования в сфере реализации Программы приведены в </w:t>
      </w:r>
      <w:hyperlink w:anchor="P2612" w:history="1">
        <w:r>
          <w:rPr>
            <w:color w:val="0000FF"/>
          </w:rPr>
          <w:t>приложении N 2</w:t>
        </w:r>
      </w:hyperlink>
      <w:r>
        <w:t>.</w:t>
      </w:r>
    </w:p>
    <w:p w:rsidR="00647F9B" w:rsidRDefault="00647F9B">
      <w:pPr>
        <w:pStyle w:val="ConsPlusNormal"/>
        <w:spacing w:before="220"/>
        <w:ind w:firstLine="540"/>
        <w:jc w:val="both"/>
      </w:pPr>
      <w:r>
        <w:t>Достижение заявленных целей потребует решения задач, предусматривающих:</w:t>
      </w:r>
    </w:p>
    <w:p w:rsidR="00647F9B" w:rsidRDefault="00647F9B">
      <w:pPr>
        <w:pStyle w:val="ConsPlusNormal"/>
        <w:spacing w:before="220"/>
        <w:ind w:firstLine="540"/>
        <w:jc w:val="both"/>
      </w:pPr>
      <w:r>
        <w:t>создание условий для развития конкуренции и привлечения инвестиций в экономику Российской Федерации;</w:t>
      </w:r>
    </w:p>
    <w:p w:rsidR="00647F9B" w:rsidRDefault="00647F9B">
      <w:pPr>
        <w:pStyle w:val="ConsPlusNormal"/>
        <w:spacing w:before="220"/>
        <w:ind w:firstLine="540"/>
        <w:jc w:val="both"/>
      </w:pPr>
      <w:r>
        <w:t>формирование экономики знаний и высоких технологий;</w:t>
      </w:r>
    </w:p>
    <w:p w:rsidR="00647F9B" w:rsidRDefault="00647F9B">
      <w:pPr>
        <w:pStyle w:val="ConsPlusNormal"/>
        <w:spacing w:before="220"/>
        <w:ind w:firstLine="540"/>
        <w:jc w:val="both"/>
      </w:pPr>
      <w:r>
        <w:t>повышение доступности и качества государственных и муниципальных услуг;</w:t>
      </w:r>
    </w:p>
    <w:p w:rsidR="00647F9B" w:rsidRDefault="00647F9B">
      <w:pPr>
        <w:pStyle w:val="ConsPlusNormal"/>
        <w:spacing w:before="220"/>
        <w:ind w:firstLine="540"/>
        <w:jc w:val="both"/>
      </w:pPr>
      <w:r>
        <w:t>повышение предпринимательской активности и развитие малого и среднего предпринимательства;</w:t>
      </w:r>
    </w:p>
    <w:p w:rsidR="00647F9B" w:rsidRDefault="00647F9B">
      <w:pPr>
        <w:pStyle w:val="ConsPlusNormal"/>
        <w:spacing w:before="22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647F9B" w:rsidRDefault="00647F9B">
      <w:pPr>
        <w:pStyle w:val="ConsPlusNormal"/>
        <w:spacing w:before="220"/>
        <w:ind w:firstLine="540"/>
        <w:jc w:val="both"/>
      </w:pPr>
      <w:r>
        <w:lastRenderedPageBreak/>
        <w:t>развитие системы государственного стратегического управления;</w:t>
      </w:r>
    </w:p>
    <w:p w:rsidR="00647F9B" w:rsidRDefault="00647F9B">
      <w:pPr>
        <w:pStyle w:val="ConsPlusNormal"/>
        <w:spacing w:before="220"/>
        <w:ind w:firstLine="540"/>
        <w:jc w:val="both"/>
      </w:pPr>
      <w: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647F9B" w:rsidRDefault="00647F9B">
      <w:pPr>
        <w:pStyle w:val="ConsPlusNormal"/>
        <w:spacing w:before="220"/>
        <w:ind w:firstLine="540"/>
        <w:jc w:val="both"/>
      </w:pPr>
      <w:r>
        <w:t>совершенствование сбора, обработки и представления статистической информации;</w:t>
      </w:r>
    </w:p>
    <w:p w:rsidR="00647F9B" w:rsidRDefault="00647F9B">
      <w:pPr>
        <w:pStyle w:val="ConsPlusNormal"/>
        <w:spacing w:before="22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647F9B" w:rsidRDefault="00647F9B">
      <w:pPr>
        <w:pStyle w:val="ConsPlusNormal"/>
        <w:spacing w:before="22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647F9B" w:rsidRDefault="00647F9B">
      <w:pPr>
        <w:pStyle w:val="ConsPlusNormal"/>
        <w:spacing w:before="22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05" w:history="1">
        <w:r>
          <w:rPr>
            <w:color w:val="0000FF"/>
          </w:rPr>
          <w:t>приложении N 3</w:t>
        </w:r>
      </w:hyperlink>
      <w:r>
        <w:t>.</w:t>
      </w:r>
    </w:p>
    <w:p w:rsidR="00647F9B" w:rsidRDefault="00647F9B">
      <w:pPr>
        <w:pStyle w:val="ConsPlusNormal"/>
        <w:ind w:firstLine="540"/>
        <w:jc w:val="both"/>
      </w:pPr>
    </w:p>
    <w:p w:rsidR="00647F9B" w:rsidRDefault="00647F9B">
      <w:pPr>
        <w:pStyle w:val="ConsPlusTitle"/>
        <w:jc w:val="center"/>
        <w:outlineLvl w:val="1"/>
      </w:pPr>
      <w:r>
        <w:t>II. Общая характеристика участия субъектов</w:t>
      </w:r>
    </w:p>
    <w:p w:rsidR="00647F9B" w:rsidRDefault="00647F9B">
      <w:pPr>
        <w:pStyle w:val="ConsPlusTitle"/>
        <w:jc w:val="center"/>
      </w:pPr>
      <w:r>
        <w:t>Российской Федерации в реализации Программы,</w:t>
      </w:r>
    </w:p>
    <w:p w:rsidR="00647F9B" w:rsidRDefault="00647F9B">
      <w:pPr>
        <w:pStyle w:val="ConsPlusTitle"/>
        <w:jc w:val="center"/>
      </w:pPr>
      <w:r>
        <w:t>в том числе вопросы, связанные с опережающим развитием</w:t>
      </w:r>
    </w:p>
    <w:p w:rsidR="00647F9B" w:rsidRDefault="00647F9B">
      <w:pPr>
        <w:pStyle w:val="ConsPlusTitle"/>
        <w:jc w:val="center"/>
      </w:pPr>
      <w:r>
        <w:t>приоритетных территорий Российской Федерации</w:t>
      </w:r>
    </w:p>
    <w:p w:rsidR="00647F9B" w:rsidRDefault="00647F9B">
      <w:pPr>
        <w:pStyle w:val="ConsPlusNormal"/>
        <w:jc w:val="center"/>
      </w:pPr>
      <w:r>
        <w:t xml:space="preserve">(в ред. </w:t>
      </w:r>
      <w:hyperlink r:id="rId115" w:history="1">
        <w:r>
          <w:rPr>
            <w:color w:val="0000FF"/>
          </w:rPr>
          <w:t>Постановления</w:t>
        </w:r>
      </w:hyperlink>
      <w:r>
        <w:t xml:space="preserve"> Правительства РФ от 31.03.2020 N 376)</w:t>
      </w:r>
    </w:p>
    <w:p w:rsidR="00647F9B" w:rsidRDefault="00647F9B">
      <w:pPr>
        <w:pStyle w:val="ConsPlusNormal"/>
        <w:jc w:val="both"/>
      </w:pPr>
    </w:p>
    <w:p w:rsidR="00647F9B" w:rsidRDefault="00647F9B">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647F9B" w:rsidRDefault="00647F9B">
      <w:pPr>
        <w:pStyle w:val="ConsPlusNormal"/>
        <w:spacing w:before="220"/>
        <w:ind w:firstLine="540"/>
        <w:jc w:val="both"/>
      </w:pPr>
      <w:r>
        <w:t xml:space="preserve">Участие субъектов Российской Федерации в достижении цели и решении задач </w:t>
      </w:r>
      <w:hyperlink w:anchor="P186" w:history="1">
        <w:r>
          <w:rPr>
            <w:color w:val="0000FF"/>
          </w:rPr>
          <w:t>подпрограммы 1</w:t>
        </w:r>
      </w:hyperlink>
      <w:r>
        <w:t xml:space="preserve"> "Инвестиционный климат" предусматривает:</w:t>
      </w:r>
    </w:p>
    <w:p w:rsidR="00647F9B" w:rsidRDefault="00647F9B">
      <w:pPr>
        <w:pStyle w:val="ConsPlusNormal"/>
        <w:spacing w:before="22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647F9B" w:rsidRDefault="00647F9B">
      <w:pPr>
        <w:pStyle w:val="ConsPlusNormal"/>
        <w:spacing w:before="220"/>
        <w:ind w:firstLine="540"/>
        <w:jc w:val="both"/>
      </w:pPr>
      <w:r>
        <w:t>реализацию в субъектах Российской Федерации мероприятий по развитию конкуренции;</w:t>
      </w:r>
    </w:p>
    <w:p w:rsidR="00647F9B" w:rsidRDefault="00647F9B">
      <w:pPr>
        <w:pStyle w:val="ConsPlusNormal"/>
        <w:spacing w:before="22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647F9B" w:rsidRDefault="00647F9B">
      <w:pPr>
        <w:pStyle w:val="ConsPlusNormal"/>
        <w:spacing w:before="220"/>
        <w:ind w:firstLine="540"/>
        <w:jc w:val="both"/>
      </w:pPr>
      <w:r>
        <w:t>проведение процедур оценки регулирующего воздействия проектов нормативных правовых актов;</w:t>
      </w:r>
    </w:p>
    <w:p w:rsidR="00647F9B" w:rsidRDefault="00647F9B">
      <w:pPr>
        <w:pStyle w:val="ConsPlusNormal"/>
        <w:spacing w:before="22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647F9B" w:rsidRDefault="00647F9B">
      <w:pPr>
        <w:pStyle w:val="ConsPlusNormal"/>
        <w:spacing w:before="220"/>
        <w:ind w:firstLine="540"/>
        <w:jc w:val="both"/>
      </w:pPr>
      <w:r>
        <w:t>реализацию комплексных проектов по развитию моногородов.</w:t>
      </w:r>
    </w:p>
    <w:p w:rsidR="00647F9B" w:rsidRDefault="00647F9B">
      <w:pPr>
        <w:pStyle w:val="ConsPlusNormal"/>
        <w:spacing w:before="220"/>
        <w:ind w:firstLine="540"/>
        <w:jc w:val="both"/>
      </w:pPr>
      <w:r>
        <w:t xml:space="preserve">Участие субъектов Российской Федерации в достижении цели и решении задач </w:t>
      </w:r>
      <w:hyperlink w:anchor="P268" w:history="1">
        <w:r>
          <w:rPr>
            <w:color w:val="0000FF"/>
          </w:rPr>
          <w:t>подпрограммы 2</w:t>
        </w:r>
      </w:hyperlink>
      <w:r>
        <w:t xml:space="preserve"> "Развитие малого и среднего предпринимательства" заключается в реализации мероприятий по следующим направлениям:</w:t>
      </w:r>
    </w:p>
    <w:p w:rsidR="00647F9B" w:rsidRDefault="00647F9B">
      <w:pPr>
        <w:pStyle w:val="ConsPlusNormal"/>
        <w:spacing w:before="220"/>
        <w:ind w:firstLine="540"/>
        <w:jc w:val="both"/>
      </w:pPr>
      <w:r>
        <w:t>создание и (или) развитие фондов содействия кредитованию (гарантийных фондов, фондов поручительств);</w:t>
      </w:r>
    </w:p>
    <w:p w:rsidR="00647F9B" w:rsidRDefault="00647F9B">
      <w:pPr>
        <w:pStyle w:val="ConsPlusNormal"/>
        <w:spacing w:before="220"/>
        <w:ind w:firstLine="540"/>
        <w:jc w:val="both"/>
      </w:pPr>
      <w:r>
        <w:t>создание и (или) развитие государственных микрофинансовых организаций;</w:t>
      </w:r>
    </w:p>
    <w:p w:rsidR="00647F9B" w:rsidRDefault="00647F9B">
      <w:pPr>
        <w:pStyle w:val="ConsPlusNormal"/>
        <w:spacing w:before="220"/>
        <w:ind w:firstLine="540"/>
        <w:jc w:val="both"/>
      </w:pPr>
      <w:r>
        <w:t xml:space="preserve">организация оказания комплекса услуг, сервисов и мер поддержки субъектам малого и </w:t>
      </w:r>
      <w:r>
        <w:lastRenderedPageBreak/>
        <w:t>среднего предпринимательства в центрах "Мой бизнес";</w:t>
      </w:r>
    </w:p>
    <w:p w:rsidR="00647F9B" w:rsidRDefault="00647F9B">
      <w:pPr>
        <w:pStyle w:val="ConsPlusNormal"/>
        <w:spacing w:before="22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647F9B" w:rsidRDefault="00647F9B">
      <w:pPr>
        <w:pStyle w:val="ConsPlusNormal"/>
        <w:spacing w:before="220"/>
        <w:ind w:firstLine="540"/>
        <w:jc w:val="both"/>
      </w:pPr>
      <w:r>
        <w:t>обеспечение доступа субъектов малого и среднего предпринимательства к экспортной поддержке;</w:t>
      </w:r>
    </w:p>
    <w:p w:rsidR="00647F9B" w:rsidRDefault="00647F9B">
      <w:pPr>
        <w:pStyle w:val="ConsPlusNormal"/>
        <w:spacing w:before="22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647F9B" w:rsidRDefault="00647F9B">
      <w:pPr>
        <w:pStyle w:val="ConsPlusNormal"/>
        <w:spacing w:before="220"/>
        <w:ind w:firstLine="540"/>
        <w:jc w:val="both"/>
      </w:pPr>
      <w:r>
        <w:t>предоставление субсидий на софинансирование капитальных вложений в объекты капитального строительства;</w:t>
      </w:r>
    </w:p>
    <w:p w:rsidR="00647F9B" w:rsidRDefault="00647F9B">
      <w:pPr>
        <w:pStyle w:val="ConsPlusNormal"/>
        <w:spacing w:before="22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647F9B" w:rsidRDefault="00647F9B">
      <w:pPr>
        <w:pStyle w:val="ConsPlusNormal"/>
        <w:spacing w:before="220"/>
        <w:ind w:firstLine="540"/>
        <w:jc w:val="both"/>
      </w:pPr>
      <w:r>
        <w:t xml:space="preserve">Участие субъектов Российской Федерации в достижении цели и решении задач </w:t>
      </w:r>
      <w:hyperlink w:anchor="P395" w:history="1">
        <w:r>
          <w:rPr>
            <w:color w:val="0000FF"/>
          </w:rPr>
          <w:t>подпрограммы 4</w:t>
        </w:r>
      </w:hyperlink>
      <w: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647F9B" w:rsidRDefault="00647F9B">
      <w:pPr>
        <w:pStyle w:val="ConsPlusNormal"/>
        <w:spacing w:before="220"/>
        <w:ind w:firstLine="540"/>
        <w:jc w:val="both"/>
      </w:pPr>
      <w:r>
        <w:t xml:space="preserve">Участие субъектов Российской Федерации в достижении цели и решении задач </w:t>
      </w:r>
      <w:hyperlink w:anchor="P455" w:history="1">
        <w:r>
          <w:rPr>
            <w:color w:val="0000FF"/>
          </w:rPr>
          <w:t>подпрограммы 5</w:t>
        </w:r>
      </w:hyperlink>
      <w:r>
        <w:t xml:space="preserve"> "Стимулирование инноваций" предусматривается в ходе реализации федерального </w:t>
      </w:r>
      <w:hyperlink r:id="rId116"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647F9B" w:rsidRDefault="00647F9B">
      <w:pPr>
        <w:pStyle w:val="ConsPlusNormal"/>
        <w:spacing w:before="220"/>
        <w:ind w:firstLine="540"/>
        <w:jc w:val="both"/>
      </w:pPr>
      <w:r>
        <w:t>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труда консультантов.</w:t>
      </w:r>
    </w:p>
    <w:p w:rsidR="00647F9B" w:rsidRDefault="00647F9B">
      <w:pPr>
        <w:pStyle w:val="ConsPlusNormal"/>
        <w:spacing w:before="220"/>
        <w:ind w:firstLine="540"/>
        <w:jc w:val="both"/>
      </w:pPr>
      <w:r>
        <w:t xml:space="preserve">Участие субъектов Российской Федерации в достижении цели и решении задач </w:t>
      </w:r>
      <w:hyperlink w:anchor="P595"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647F9B" w:rsidRDefault="00647F9B">
      <w:pPr>
        <w:pStyle w:val="ConsPlusNormal"/>
        <w:spacing w:before="220"/>
        <w:ind w:firstLine="540"/>
        <w:jc w:val="both"/>
      </w:pPr>
      <w:r>
        <w:t xml:space="preserve">Кроме того, субъекты Российской Федерации в рамках реализации </w:t>
      </w:r>
      <w:hyperlink w:anchor="P595" w:history="1">
        <w:r>
          <w:rPr>
            <w:color w:val="0000FF"/>
          </w:rPr>
          <w:t>подпрограммы 7</w:t>
        </w:r>
      </w:hyperlink>
      <w:r>
        <w:t xml:space="preserve"> "Управленческие кадры" участвуют в проведении мероприятий по реализации федерального </w:t>
      </w:r>
      <w:hyperlink r:id="rId117"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предприятий.</w:t>
      </w:r>
    </w:p>
    <w:p w:rsidR="00647F9B" w:rsidRDefault="00647F9B">
      <w:pPr>
        <w:pStyle w:val="ConsPlusNormal"/>
        <w:spacing w:before="220"/>
        <w:ind w:firstLine="540"/>
        <w:jc w:val="both"/>
      </w:pPr>
      <w:r>
        <w:t xml:space="preserve">Участие субъектов Российской Федерации в достижении цели и решении задач </w:t>
      </w:r>
      <w:hyperlink w:anchor="P670"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647F9B" w:rsidRDefault="00647F9B">
      <w:pPr>
        <w:pStyle w:val="ConsPlusNormal"/>
        <w:spacing w:before="220"/>
        <w:ind w:firstLine="540"/>
        <w:jc w:val="both"/>
      </w:pPr>
      <w:r>
        <w:t xml:space="preserve">Субъекты Российской Федерации в рамках реализации государственной политики в сфере </w:t>
      </w:r>
      <w:r>
        <w:lastRenderedPageBreak/>
        <w:t xml:space="preserve">туризма принимают участие в достижении цели и решении задач </w:t>
      </w:r>
      <w:hyperlink w:anchor="P984" w:history="1">
        <w:r>
          <w:rPr>
            <w:color w:val="0000FF"/>
          </w:rPr>
          <w:t>подпрограммы Е</w:t>
        </w:r>
      </w:hyperlink>
      <w:r>
        <w:t xml:space="preserve"> "Туризм" в части развития инфраструктуры в рамках туристских кластеров.</w:t>
      </w:r>
    </w:p>
    <w:p w:rsidR="00647F9B" w:rsidRDefault="00647F9B">
      <w:pPr>
        <w:pStyle w:val="ConsPlusNormal"/>
        <w:spacing w:before="220"/>
        <w:ind w:firstLine="540"/>
        <w:jc w:val="both"/>
      </w:pPr>
      <w:r>
        <w:t xml:space="preserve">Участие субъектов Российской Федерации в достижении целей и решении задач федеральной целевой </w:t>
      </w:r>
      <w:hyperlink w:anchor="P856" w:history="1">
        <w:r>
          <w:rPr>
            <w:color w:val="0000FF"/>
          </w:rPr>
          <w:t>программы Г</w:t>
        </w:r>
      </w:hyperlink>
      <w:r>
        <w:t xml:space="preserve"> "Развитие единой государственной системы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647F9B" w:rsidRDefault="00647F9B">
      <w:pPr>
        <w:pStyle w:val="ConsPlusNormal"/>
        <w:spacing w:before="220"/>
        <w:ind w:firstLine="540"/>
        <w:jc w:val="both"/>
      </w:pPr>
      <w:r>
        <w:t xml:space="preserve">Сведения о показателях (индикаторах) Программы по субъектам Российской Федерации приведены в </w:t>
      </w:r>
      <w:hyperlink w:anchor="P5481" w:history="1">
        <w:r>
          <w:rPr>
            <w:color w:val="0000FF"/>
          </w:rPr>
          <w:t>приложении N 4</w:t>
        </w:r>
      </w:hyperlink>
      <w:r>
        <w:t>.</w:t>
      </w:r>
    </w:p>
    <w:p w:rsidR="00647F9B" w:rsidRDefault="00647F9B">
      <w:pPr>
        <w:pStyle w:val="ConsPlusNormal"/>
        <w:spacing w:before="22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5644" w:history="1">
        <w:r>
          <w:rPr>
            <w:color w:val="0000FF"/>
          </w:rPr>
          <w:t>приложении N 5</w:t>
        </w:r>
      </w:hyperlink>
      <w:r>
        <w:t>.</w:t>
      </w:r>
    </w:p>
    <w:p w:rsidR="00647F9B" w:rsidRDefault="00647F9B">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21923" w:history="1">
        <w:r>
          <w:rPr>
            <w:color w:val="0000FF"/>
          </w:rPr>
          <w:t>приложении N 7</w:t>
        </w:r>
      </w:hyperlink>
      <w:r>
        <w:t>.</w:t>
      </w:r>
    </w:p>
    <w:p w:rsidR="00647F9B" w:rsidRDefault="00647F9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268" w:history="1">
        <w:r>
          <w:rPr>
            <w:color w:val="0000FF"/>
          </w:rPr>
          <w:t>подпрограммы 2</w:t>
        </w:r>
      </w:hyperlink>
      <w:r>
        <w:t xml:space="preserve"> "Развитие малого и среднего предпринимательства" Программы приведены в </w:t>
      </w:r>
      <w:hyperlink w:anchor="P22595" w:history="1">
        <w:r>
          <w:rPr>
            <w:color w:val="0000FF"/>
          </w:rPr>
          <w:t>приложении N 10</w:t>
        </w:r>
      </w:hyperlink>
      <w:r>
        <w:t>.</w:t>
      </w:r>
    </w:p>
    <w:p w:rsidR="00647F9B" w:rsidRDefault="00647F9B">
      <w:pPr>
        <w:pStyle w:val="ConsPlusNormal"/>
        <w:spacing w:before="220"/>
        <w:ind w:firstLine="540"/>
        <w:jc w:val="both"/>
      </w:pPr>
      <w:r>
        <w:t xml:space="preserve">План реализации Программы на 2020 год и на плановый период 2021 и 2022 годов приведен в </w:t>
      </w:r>
      <w:hyperlink w:anchor="P23386" w:history="1">
        <w:r>
          <w:rPr>
            <w:color w:val="0000FF"/>
          </w:rPr>
          <w:t>приложении N 11</w:t>
        </w:r>
      </w:hyperlink>
      <w:r>
        <w:t>.</w:t>
      </w:r>
    </w:p>
    <w:p w:rsidR="00647F9B" w:rsidRDefault="00647F9B">
      <w:pPr>
        <w:pStyle w:val="ConsPlusNormal"/>
        <w:spacing w:before="220"/>
        <w:ind w:firstLine="540"/>
        <w:jc w:val="both"/>
      </w:pPr>
      <w:r>
        <w:t>Программа включает в себя сведения по опережающему развитию приоритетных территорий Российской Федерации.</w:t>
      </w:r>
    </w:p>
    <w:p w:rsidR="00647F9B" w:rsidRDefault="00647F9B">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6060" w:history="1">
        <w:r>
          <w:rPr>
            <w:color w:val="0000FF"/>
          </w:rPr>
          <w:t>приложении N 15</w:t>
        </w:r>
      </w:hyperlink>
      <w:r>
        <w:t>.</w:t>
      </w:r>
    </w:p>
    <w:p w:rsidR="00647F9B" w:rsidRDefault="00647F9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3313" w:history="1">
        <w:r>
          <w:rPr>
            <w:color w:val="0000FF"/>
          </w:rPr>
          <w:t>приложении N 10(1)</w:t>
        </w:r>
      </w:hyperlink>
      <w:r>
        <w:t>.</w:t>
      </w:r>
    </w:p>
    <w:p w:rsidR="00647F9B" w:rsidRDefault="00647F9B">
      <w:pPr>
        <w:pStyle w:val="ConsPlusNormal"/>
        <w:jc w:val="both"/>
      </w:pPr>
      <w:r>
        <w:t xml:space="preserve">(абзац введен </w:t>
      </w:r>
      <w:hyperlink r:id="rId118" w:history="1">
        <w:r>
          <w:rPr>
            <w:color w:val="0000FF"/>
          </w:rPr>
          <w:t>Постановлением</w:t>
        </w:r>
      </w:hyperlink>
      <w:r>
        <w:t xml:space="preserve"> Правительства РФ от 16.04.2020 N 519)</w:t>
      </w:r>
    </w:p>
    <w:p w:rsidR="00647F9B" w:rsidRDefault="00647F9B">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27280" w:history="1">
        <w:r>
          <w:rPr>
            <w:color w:val="0000FF"/>
          </w:rPr>
          <w:t>приложении N 17</w:t>
        </w:r>
      </w:hyperlink>
      <w:r>
        <w:t>.</w:t>
      </w:r>
    </w:p>
    <w:p w:rsidR="00647F9B" w:rsidRDefault="00647F9B">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28590" w:history="1">
        <w:r>
          <w:rPr>
            <w:color w:val="0000FF"/>
          </w:rPr>
          <w:t>приложении N 18</w:t>
        </w:r>
      </w:hyperlink>
      <w:r>
        <w:t>.</w:t>
      </w:r>
    </w:p>
    <w:p w:rsidR="00647F9B" w:rsidRDefault="00647F9B">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28860" w:history="1">
        <w:r>
          <w:rPr>
            <w:color w:val="0000FF"/>
          </w:rPr>
          <w:t>приложении N 19</w:t>
        </w:r>
      </w:hyperlink>
      <w:r>
        <w:t>.</w:t>
      </w:r>
    </w:p>
    <w:p w:rsidR="00647F9B" w:rsidRDefault="00647F9B">
      <w:pPr>
        <w:pStyle w:val="ConsPlusNormal"/>
        <w:spacing w:before="220"/>
        <w:ind w:firstLine="540"/>
        <w:jc w:val="both"/>
      </w:pPr>
      <w:r>
        <w:lastRenderedPageBreak/>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29283" w:history="1">
        <w:r>
          <w:rPr>
            <w:color w:val="0000FF"/>
          </w:rPr>
          <w:t>приложении N 20</w:t>
        </w:r>
      </w:hyperlink>
      <w:r>
        <w:t>.</w:t>
      </w:r>
    </w:p>
    <w:p w:rsidR="00647F9B" w:rsidRDefault="00647F9B">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0282" w:history="1">
        <w:r>
          <w:rPr>
            <w:color w:val="0000FF"/>
          </w:rPr>
          <w:t>приложении N 21</w:t>
        </w:r>
      </w:hyperlink>
      <w:r>
        <w:t>.</w:t>
      </w:r>
    </w:p>
    <w:p w:rsidR="00647F9B" w:rsidRDefault="00647F9B">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4135" w:history="1">
        <w:r>
          <w:rPr>
            <w:color w:val="0000FF"/>
          </w:rPr>
          <w:t>приложении N 23</w:t>
        </w:r>
      </w:hyperlink>
      <w:r>
        <w:t>.</w:t>
      </w:r>
    </w:p>
    <w:p w:rsidR="00647F9B" w:rsidRDefault="00647F9B">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39048" w:history="1">
        <w:r>
          <w:rPr>
            <w:color w:val="0000FF"/>
          </w:rPr>
          <w:t>приложении N 24</w:t>
        </w:r>
      </w:hyperlink>
      <w:r>
        <w:t>.</w:t>
      </w:r>
    </w:p>
    <w:p w:rsidR="00647F9B" w:rsidRDefault="00647F9B">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39992" w:history="1">
        <w:r>
          <w:rPr>
            <w:color w:val="0000FF"/>
          </w:rPr>
          <w:t>приложении N 25</w:t>
        </w:r>
      </w:hyperlink>
      <w:r>
        <w:t>.</w:t>
      </w:r>
    </w:p>
    <w:p w:rsidR="00647F9B" w:rsidRDefault="00647F9B">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1203" w:history="1">
        <w:r>
          <w:rPr>
            <w:color w:val="0000FF"/>
          </w:rPr>
          <w:t>приложении N 26</w:t>
        </w:r>
      </w:hyperlink>
      <w:r>
        <w:t>.</w:t>
      </w:r>
    </w:p>
    <w:p w:rsidR="00647F9B" w:rsidRDefault="00647F9B">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44178" w:history="1">
        <w:r>
          <w:rPr>
            <w:color w:val="0000FF"/>
          </w:rPr>
          <w:t>приложении N 27</w:t>
        </w:r>
      </w:hyperlink>
      <w:r>
        <w:t>.</w:t>
      </w:r>
    </w:p>
    <w:p w:rsidR="00647F9B" w:rsidRDefault="00647F9B">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45420" w:history="1">
        <w:r>
          <w:rPr>
            <w:color w:val="0000FF"/>
          </w:rPr>
          <w:t>приложении N 29</w:t>
        </w:r>
      </w:hyperlink>
      <w:r>
        <w:t>.</w:t>
      </w:r>
    </w:p>
    <w:p w:rsidR="00647F9B" w:rsidRDefault="00647F9B">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46879" w:history="1">
        <w:r>
          <w:rPr>
            <w:color w:val="0000FF"/>
          </w:rPr>
          <w:t>приложении N 30</w:t>
        </w:r>
      </w:hyperlink>
      <w:r>
        <w:t>.</w:t>
      </w:r>
    </w:p>
    <w:p w:rsidR="00647F9B" w:rsidRDefault="00647F9B">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47158" w:history="1">
        <w:r>
          <w:rPr>
            <w:color w:val="0000FF"/>
          </w:rPr>
          <w:t>приложении N 31</w:t>
        </w:r>
      </w:hyperlink>
      <w:r>
        <w:t>.</w:t>
      </w:r>
    </w:p>
    <w:p w:rsidR="00647F9B" w:rsidRDefault="00647F9B">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w:t>
      </w:r>
      <w:r>
        <w:lastRenderedPageBreak/>
        <w:t xml:space="preserve">внебюджетных источников на реализацию мероприятий Программы на приоритетной территории Северо-Кавказского федерального округа приведены в </w:t>
      </w:r>
      <w:hyperlink w:anchor="P47555" w:history="1">
        <w:r>
          <w:rPr>
            <w:color w:val="0000FF"/>
          </w:rPr>
          <w:t>приложении N 32</w:t>
        </w:r>
      </w:hyperlink>
      <w:r>
        <w:t>.</w:t>
      </w:r>
    </w:p>
    <w:p w:rsidR="00647F9B" w:rsidRDefault="00647F9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48542" w:history="1">
        <w:r>
          <w:rPr>
            <w:color w:val="0000FF"/>
          </w:rPr>
          <w:t>приложении N 33</w:t>
        </w:r>
      </w:hyperlink>
      <w:r>
        <w:t>.</w:t>
      </w:r>
    </w:p>
    <w:p w:rsidR="00647F9B" w:rsidRDefault="00647F9B">
      <w:pPr>
        <w:pStyle w:val="ConsPlusNormal"/>
        <w:ind w:firstLine="540"/>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center"/>
      </w:pPr>
    </w:p>
    <w:p w:rsidR="00647F9B" w:rsidRDefault="00647F9B">
      <w:pPr>
        <w:pStyle w:val="ConsPlusTitle"/>
        <w:jc w:val="center"/>
      </w:pPr>
      <w:bookmarkStart w:id="17" w:name="P1214"/>
      <w:bookmarkEnd w:id="17"/>
      <w:r>
        <w:t>ПЕРЕЧЕНЬ</w:t>
      </w:r>
    </w:p>
    <w:p w:rsidR="00647F9B" w:rsidRDefault="00647F9B">
      <w:pPr>
        <w:pStyle w:val="ConsPlusTitle"/>
        <w:jc w:val="center"/>
      </w:pPr>
      <w:r>
        <w:t>ОСНОВНЫХ МЕРОПРИЯТИЙ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119"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sectPr w:rsidR="00647F9B" w:rsidSect="002524A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10"/>
        <w:gridCol w:w="1843"/>
        <w:gridCol w:w="1134"/>
        <w:gridCol w:w="1134"/>
        <w:gridCol w:w="3402"/>
        <w:gridCol w:w="2976"/>
        <w:gridCol w:w="2771"/>
      </w:tblGrid>
      <w:tr w:rsidR="00647F9B">
        <w:tc>
          <w:tcPr>
            <w:tcW w:w="2920" w:type="dxa"/>
            <w:gridSpan w:val="2"/>
            <w:vMerge w:val="restart"/>
            <w:tcBorders>
              <w:top w:val="single" w:sz="4" w:space="0" w:color="auto"/>
              <w:left w:val="nil"/>
              <w:bottom w:val="single" w:sz="4" w:space="0" w:color="auto"/>
            </w:tcBorders>
          </w:tcPr>
          <w:p w:rsidR="00647F9B" w:rsidRDefault="00647F9B">
            <w:pPr>
              <w:pStyle w:val="ConsPlusNormal"/>
              <w:jc w:val="center"/>
            </w:pPr>
            <w:r>
              <w:lastRenderedPageBreak/>
              <w:t>Номер и наименование основного мероприятия</w:t>
            </w:r>
          </w:p>
        </w:tc>
        <w:tc>
          <w:tcPr>
            <w:tcW w:w="1843" w:type="dxa"/>
            <w:vMerge w:val="restart"/>
            <w:tcBorders>
              <w:top w:val="single" w:sz="4" w:space="0" w:color="auto"/>
              <w:bottom w:val="single" w:sz="4" w:space="0" w:color="auto"/>
            </w:tcBorders>
          </w:tcPr>
          <w:p w:rsidR="00647F9B" w:rsidRDefault="00647F9B">
            <w:pPr>
              <w:pStyle w:val="ConsPlusNormal"/>
              <w:jc w:val="center"/>
            </w:pPr>
            <w:r>
              <w:t>Ответственный исполнитель</w:t>
            </w:r>
          </w:p>
        </w:tc>
        <w:tc>
          <w:tcPr>
            <w:tcW w:w="2268" w:type="dxa"/>
            <w:gridSpan w:val="2"/>
            <w:tcBorders>
              <w:top w:val="single" w:sz="4" w:space="0" w:color="auto"/>
              <w:bottom w:val="single" w:sz="4" w:space="0" w:color="auto"/>
            </w:tcBorders>
          </w:tcPr>
          <w:p w:rsidR="00647F9B" w:rsidRDefault="00647F9B">
            <w:pPr>
              <w:pStyle w:val="ConsPlusNormal"/>
              <w:jc w:val="center"/>
            </w:pPr>
            <w:r>
              <w:t>Срок</w:t>
            </w:r>
          </w:p>
        </w:tc>
        <w:tc>
          <w:tcPr>
            <w:tcW w:w="3402" w:type="dxa"/>
            <w:vMerge w:val="restart"/>
            <w:tcBorders>
              <w:top w:val="single" w:sz="4" w:space="0" w:color="auto"/>
              <w:bottom w:val="single" w:sz="4" w:space="0" w:color="auto"/>
            </w:tcBorders>
          </w:tcPr>
          <w:p w:rsidR="00647F9B" w:rsidRDefault="00647F9B">
            <w:pPr>
              <w:pStyle w:val="ConsPlusNormal"/>
              <w:jc w:val="center"/>
            </w:pPr>
            <w:r>
              <w:t>Ожидаемый непосредственный результат</w:t>
            </w:r>
          </w:p>
        </w:tc>
        <w:tc>
          <w:tcPr>
            <w:tcW w:w="2976" w:type="dxa"/>
            <w:vMerge w:val="restart"/>
            <w:tcBorders>
              <w:top w:val="single" w:sz="4" w:space="0" w:color="auto"/>
              <w:bottom w:val="single" w:sz="4" w:space="0" w:color="auto"/>
            </w:tcBorders>
          </w:tcPr>
          <w:p w:rsidR="00647F9B" w:rsidRDefault="00647F9B">
            <w:pPr>
              <w:pStyle w:val="ConsPlusNormal"/>
              <w:jc w:val="center"/>
            </w:pPr>
            <w:r>
              <w:t>Основные направления реализации</w:t>
            </w:r>
          </w:p>
        </w:tc>
        <w:tc>
          <w:tcPr>
            <w:tcW w:w="2771" w:type="dxa"/>
            <w:vMerge w:val="restart"/>
            <w:tcBorders>
              <w:top w:val="single" w:sz="4" w:space="0" w:color="auto"/>
              <w:bottom w:val="single" w:sz="4" w:space="0" w:color="auto"/>
              <w:right w:val="nil"/>
            </w:tcBorders>
          </w:tcPr>
          <w:p w:rsidR="00647F9B" w:rsidRDefault="00647F9B">
            <w:pPr>
              <w:pStyle w:val="ConsPlusNormal"/>
              <w:jc w:val="center"/>
            </w:pPr>
            <w:r>
              <w:t>Связь с показателями Программы (подпрограммы)</w:t>
            </w:r>
          </w:p>
        </w:tc>
      </w:tr>
      <w:tr w:rsidR="00647F9B">
        <w:tblPrEx>
          <w:tblBorders>
            <w:left w:val="single" w:sz="4" w:space="0" w:color="auto"/>
          </w:tblBorders>
        </w:tblPrEx>
        <w:tc>
          <w:tcPr>
            <w:tcW w:w="2920" w:type="dxa"/>
            <w:gridSpan w:val="2"/>
            <w:vMerge/>
            <w:tcBorders>
              <w:top w:val="single" w:sz="4" w:space="0" w:color="auto"/>
              <w:left w:val="nil"/>
              <w:bottom w:val="single" w:sz="4" w:space="0" w:color="auto"/>
            </w:tcBorders>
          </w:tcPr>
          <w:p w:rsidR="00647F9B" w:rsidRDefault="00647F9B"/>
        </w:tc>
        <w:tc>
          <w:tcPr>
            <w:tcW w:w="1843" w:type="dxa"/>
            <w:vMerge/>
            <w:tcBorders>
              <w:top w:val="single" w:sz="4" w:space="0" w:color="auto"/>
              <w:bottom w:val="single" w:sz="4" w:space="0" w:color="auto"/>
            </w:tcBorders>
          </w:tcPr>
          <w:p w:rsidR="00647F9B" w:rsidRDefault="00647F9B"/>
        </w:tc>
        <w:tc>
          <w:tcPr>
            <w:tcW w:w="1134" w:type="dxa"/>
            <w:tcBorders>
              <w:top w:val="single" w:sz="4" w:space="0" w:color="auto"/>
              <w:bottom w:val="single" w:sz="4" w:space="0" w:color="auto"/>
            </w:tcBorders>
          </w:tcPr>
          <w:p w:rsidR="00647F9B" w:rsidRDefault="00647F9B">
            <w:pPr>
              <w:pStyle w:val="ConsPlusNormal"/>
              <w:jc w:val="center"/>
            </w:pPr>
            <w:r>
              <w:t>начала реализации</w:t>
            </w:r>
          </w:p>
        </w:tc>
        <w:tc>
          <w:tcPr>
            <w:tcW w:w="1134" w:type="dxa"/>
            <w:tcBorders>
              <w:top w:val="single" w:sz="4" w:space="0" w:color="auto"/>
              <w:bottom w:val="single" w:sz="4" w:space="0" w:color="auto"/>
            </w:tcBorders>
          </w:tcPr>
          <w:p w:rsidR="00647F9B" w:rsidRDefault="00647F9B">
            <w:pPr>
              <w:pStyle w:val="ConsPlusNormal"/>
              <w:jc w:val="center"/>
            </w:pPr>
            <w:r>
              <w:t>окончания реализации</w:t>
            </w:r>
          </w:p>
        </w:tc>
        <w:tc>
          <w:tcPr>
            <w:tcW w:w="3402" w:type="dxa"/>
            <w:vMerge/>
            <w:tcBorders>
              <w:top w:val="single" w:sz="4" w:space="0" w:color="auto"/>
              <w:bottom w:val="single" w:sz="4" w:space="0" w:color="auto"/>
            </w:tcBorders>
          </w:tcPr>
          <w:p w:rsidR="00647F9B" w:rsidRDefault="00647F9B"/>
        </w:tc>
        <w:tc>
          <w:tcPr>
            <w:tcW w:w="2976" w:type="dxa"/>
            <w:vMerge/>
            <w:tcBorders>
              <w:top w:val="single" w:sz="4" w:space="0" w:color="auto"/>
              <w:bottom w:val="single" w:sz="4" w:space="0" w:color="auto"/>
            </w:tcBorders>
          </w:tcPr>
          <w:p w:rsidR="00647F9B" w:rsidRDefault="00647F9B"/>
        </w:tc>
        <w:tc>
          <w:tcPr>
            <w:tcW w:w="2771"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6180" w:type="dxa"/>
            <w:gridSpan w:val="8"/>
            <w:tcBorders>
              <w:top w:val="single" w:sz="4" w:space="0" w:color="auto"/>
              <w:left w:val="nil"/>
              <w:bottom w:val="nil"/>
              <w:right w:val="nil"/>
            </w:tcBorders>
          </w:tcPr>
          <w:p w:rsidR="00647F9B" w:rsidRDefault="00647F9B">
            <w:pPr>
              <w:pStyle w:val="ConsPlusNormal"/>
              <w:jc w:val="center"/>
              <w:outlineLvl w:val="2"/>
            </w:pPr>
            <w:hyperlink w:anchor="P186" w:history="1">
              <w:r>
                <w:rPr>
                  <w:color w:val="0000FF"/>
                </w:rPr>
                <w:t>Подпрограмма 1</w:t>
              </w:r>
            </w:hyperlink>
            <w:r>
              <w:t xml:space="preserve"> "Инвестиционный климат"</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w:t>
            </w:r>
          </w:p>
        </w:tc>
        <w:tc>
          <w:tcPr>
            <w:tcW w:w="2410" w:type="dxa"/>
            <w:tcBorders>
              <w:top w:val="nil"/>
              <w:left w:val="nil"/>
              <w:bottom w:val="nil"/>
              <w:right w:val="nil"/>
            </w:tcBorders>
          </w:tcPr>
          <w:p w:rsidR="00647F9B" w:rsidRDefault="00647F9B">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647F9B" w:rsidRDefault="00647F9B">
            <w:pPr>
              <w:pStyle w:val="ConsPlusNormal"/>
            </w:pPr>
            <w:r>
              <w:t>снижение административных барьеров;</w:t>
            </w:r>
          </w:p>
          <w:p w:rsidR="00647F9B" w:rsidRDefault="00647F9B">
            <w:pPr>
              <w:pStyle w:val="ConsPlusNormal"/>
            </w:pPr>
            <w:r>
              <w:t>улучшение инвестиционного имиджа Российской Федерации;</w:t>
            </w:r>
          </w:p>
          <w:p w:rsidR="00647F9B" w:rsidRDefault="00647F9B">
            <w:pPr>
              <w:pStyle w:val="ConsPlusNormal"/>
            </w:pPr>
            <w:r>
              <w:t>повышение уровня развития сферы государственно-частного партнерства в субъектах Российской Федерации;</w:t>
            </w:r>
          </w:p>
          <w:p w:rsidR="00647F9B" w:rsidRDefault="00647F9B">
            <w:pPr>
              <w:pStyle w:val="ConsPlusNormal"/>
            </w:pPr>
            <w:r>
              <w:t>повышение эффективности управления объектами общественной инфраструктуры;</w:t>
            </w:r>
          </w:p>
          <w:p w:rsidR="00647F9B" w:rsidRDefault="00647F9B">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647F9B" w:rsidRDefault="00647F9B">
            <w:pPr>
              <w:pStyle w:val="ConsPlusNormal"/>
            </w:pPr>
            <w:r>
              <w:t xml:space="preserve">организация ключевых российских и международных экономических и инвестиционных </w:t>
            </w:r>
            <w:r>
              <w:lastRenderedPageBreak/>
              <w:t>форумов, семинаров и конференций;</w:t>
            </w:r>
          </w:p>
          <w:p w:rsidR="00647F9B" w:rsidRDefault="00647F9B">
            <w:pPr>
              <w:pStyle w:val="ConsPlusNormal"/>
            </w:pPr>
            <w:r>
              <w:t>обеспечение содействия деятельности иностранных инвесторов на территории Российской Федерации;</w:t>
            </w:r>
          </w:p>
          <w:p w:rsidR="00647F9B" w:rsidRDefault="00647F9B">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Borders>
              <w:top w:val="nil"/>
              <w:left w:val="nil"/>
              <w:bottom w:val="nil"/>
              <w:right w:val="nil"/>
            </w:tcBorders>
          </w:tcPr>
          <w:p w:rsidR="00647F9B" w:rsidRDefault="00647F9B">
            <w:pPr>
              <w:pStyle w:val="ConsPlusNormal"/>
            </w:pPr>
            <w: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647F9B" w:rsidRDefault="00647F9B">
            <w:pPr>
              <w:pStyle w:val="ConsPlusNormal"/>
            </w:pPr>
            <w:r>
              <w:t>мониторинг состояния инвестиционного климата в субъектах Российской Федерации;</w:t>
            </w:r>
          </w:p>
          <w:p w:rsidR="00647F9B" w:rsidRDefault="00647F9B">
            <w:pPr>
              <w:pStyle w:val="ConsPlusNormal"/>
            </w:pPr>
            <w:r>
              <w:t>экспертиза нормативных правовых актов в области налогового законодательства;</w:t>
            </w:r>
          </w:p>
          <w:p w:rsidR="00647F9B" w:rsidRDefault="00647F9B">
            <w:pPr>
              <w:pStyle w:val="ConsPlusNormal"/>
            </w:pPr>
            <w:r>
              <w:t>координация деятельности федеральных органов исполнительной власти по привлечению инвестиций в экономику России;</w:t>
            </w:r>
          </w:p>
          <w:p w:rsidR="00647F9B" w:rsidRDefault="00647F9B">
            <w:pPr>
              <w:pStyle w:val="ConsPlusNormal"/>
            </w:pPr>
            <w:r>
              <w:t>проведение ежегодных международных экономических инвестиционных форумов в г. Санкт-Петербурге;</w:t>
            </w:r>
          </w:p>
          <w:p w:rsidR="00647F9B" w:rsidRDefault="00647F9B">
            <w:pPr>
              <w:pStyle w:val="ConsPlusNormal"/>
            </w:pPr>
            <w:r>
              <w:t>ежегодное проведение Российского инвестиционного форума;</w:t>
            </w:r>
          </w:p>
          <w:p w:rsidR="00647F9B" w:rsidRDefault="00647F9B">
            <w:pPr>
              <w:pStyle w:val="ConsPlusNormal"/>
            </w:pPr>
            <w:r>
              <w:lastRenderedPageBreak/>
              <w:t>разработка и экспертиза нормативных правовых актов в области государственно-частного партнерства;</w:t>
            </w:r>
          </w:p>
          <w:p w:rsidR="00647F9B" w:rsidRDefault="00647F9B">
            <w:pPr>
              <w:pStyle w:val="ConsPlusNormal"/>
            </w:pPr>
            <w:r>
              <w:t>оценка эффективности проектов государственно-частного партнерства и определение их сравнительного преимущества;</w:t>
            </w:r>
          </w:p>
        </w:tc>
        <w:tc>
          <w:tcPr>
            <w:tcW w:w="2771" w:type="dxa"/>
            <w:tcBorders>
              <w:top w:val="nil"/>
              <w:left w:val="nil"/>
              <w:bottom w:val="nil"/>
              <w:right w:val="nil"/>
            </w:tcBorders>
          </w:tcPr>
          <w:p w:rsidR="00647F9B" w:rsidRDefault="00647F9B">
            <w:pPr>
              <w:pStyle w:val="ConsPlusNormal"/>
            </w:pPr>
            <w:r>
              <w:lastRenderedPageBreak/>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647F9B" w:rsidRDefault="00647F9B">
            <w:pPr>
              <w:pStyle w:val="ConsPlusNormal"/>
            </w:pPr>
            <w:r>
              <w:t>объем прямых иностранных инвестиций в российскую экономику;</w:t>
            </w:r>
          </w:p>
          <w:p w:rsidR="00647F9B" w:rsidRDefault="00647F9B">
            <w:pPr>
              <w:pStyle w:val="ConsPlusNormal"/>
            </w:pPr>
            <w:r>
              <w:t>позиция Российской Федерации в рейтинге Всемирного банка "Ведение бизнеса" (Doing Business);</w:t>
            </w:r>
          </w:p>
          <w:p w:rsidR="00647F9B" w:rsidRDefault="00647F9B">
            <w:pPr>
              <w:pStyle w:val="ConsPlusNormal"/>
            </w:pPr>
            <w:r>
              <w:t>уровень развития сферы государственно-частного партнерства в субъектах Российской Федерации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647F9B" w:rsidRDefault="00647F9B">
            <w:pPr>
              <w:pStyle w:val="ConsPlusNormal"/>
            </w:pPr>
            <w:r>
              <w:t>создание благоприятных налоговых условий для роста инвестиций в основные фонды;</w:t>
            </w:r>
          </w:p>
          <w:p w:rsidR="00647F9B" w:rsidRDefault="00647F9B">
            <w:pPr>
              <w:pStyle w:val="ConsPlusNormal"/>
            </w:pPr>
            <w:r>
              <w:t>сближение налогового и бухгалтерского учета;</w:t>
            </w:r>
          </w:p>
          <w:p w:rsidR="00647F9B" w:rsidRDefault="00647F9B">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647F9B" w:rsidRDefault="00647F9B">
            <w:pPr>
              <w:pStyle w:val="ConsPlusNormal"/>
            </w:pPr>
            <w:r>
              <w:t xml:space="preserve">организация повышения квалификации управленческих кадров (представителей органов исполнительной власти субъектов </w:t>
            </w:r>
            <w:r>
              <w:lastRenderedPageBreak/>
              <w:t>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647F9B" w:rsidRDefault="00647F9B">
            <w:pPr>
              <w:pStyle w:val="ConsPlusNormal"/>
            </w:pPr>
            <w:r>
              <w:lastRenderedPageBreak/>
              <w:t>мониторинг реализации соглашений о государственно-частном партнерстве и муниципально-частном партнерстве;</w:t>
            </w:r>
          </w:p>
          <w:p w:rsidR="00647F9B" w:rsidRDefault="00647F9B">
            <w:pPr>
              <w:pStyle w:val="ConsPlusNormal"/>
            </w:pPr>
            <w:r>
              <w:t>методическое сопровождение деятельности, связанной с подготовкой проектов 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647F9B" w:rsidRDefault="00647F9B">
            <w:pPr>
              <w:pStyle w:val="ConsPlusNormal"/>
            </w:pPr>
            <w:r>
              <w:t xml:space="preserve">обеспечение работы центра обмена лучшими практиками </w:t>
            </w:r>
            <w:r>
              <w:lastRenderedPageBreak/>
              <w:t>государственного управления и формирования инвестиционного климата в субъектах Российской Федерации;</w:t>
            </w:r>
          </w:p>
          <w:p w:rsidR="00647F9B" w:rsidRDefault="00647F9B">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647F9B" w:rsidRDefault="00647F9B">
            <w:pPr>
              <w:pStyle w:val="ConsPlusNormal"/>
            </w:pPr>
            <w:r>
              <w:t>развитие международного двухстороннего инвестиционного сотрудничества;</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контроль и мониторинг осуществления сделок с иностранными инвесторами;</w:t>
            </w:r>
          </w:p>
          <w:p w:rsidR="00647F9B" w:rsidRDefault="00647F9B">
            <w:pPr>
              <w:pStyle w:val="ConsPlusNormal"/>
            </w:pPr>
            <w:r>
              <w:t xml:space="preserve">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w:t>
            </w:r>
            <w:r>
              <w:lastRenderedPageBreak/>
              <w:t>разработки новых инициатив бизнеса</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2.</w:t>
            </w:r>
          </w:p>
        </w:tc>
        <w:tc>
          <w:tcPr>
            <w:tcW w:w="2410" w:type="dxa"/>
            <w:tcBorders>
              <w:top w:val="nil"/>
              <w:left w:val="nil"/>
              <w:bottom w:val="nil"/>
              <w:right w:val="nil"/>
            </w:tcBorders>
          </w:tcPr>
          <w:p w:rsidR="00647F9B" w:rsidRDefault="00647F9B">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647F9B" w:rsidRDefault="00647F9B">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647F9B" w:rsidRDefault="00647F9B">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p w:rsidR="00647F9B" w:rsidRDefault="00647F9B">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647F9B" w:rsidRDefault="00647F9B">
            <w:pPr>
              <w:pStyle w:val="ConsPlusNormal"/>
            </w:pPr>
            <w:r>
              <w:t xml:space="preserve">создание правового механизма, </w:t>
            </w:r>
            <w:r>
              <w:lastRenderedPageBreak/>
              <w:t>предотвращающего вхождение в состав органов управления публичных обществ недобросовестных лиц;</w:t>
            </w:r>
          </w:p>
        </w:tc>
        <w:tc>
          <w:tcPr>
            <w:tcW w:w="2976" w:type="dxa"/>
            <w:tcBorders>
              <w:top w:val="nil"/>
              <w:left w:val="nil"/>
              <w:bottom w:val="nil"/>
              <w:right w:val="nil"/>
            </w:tcBorders>
          </w:tcPr>
          <w:p w:rsidR="00647F9B" w:rsidRDefault="00647F9B">
            <w:pPr>
              <w:pStyle w:val="ConsPlusNormal"/>
            </w:pPr>
            <w: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647F9B" w:rsidRDefault="00647F9B">
            <w:pPr>
              <w:pStyle w:val="ConsPlusNormal"/>
            </w:pPr>
            <w:r>
              <w:t>урегулирование вопросов ответственности в случаях причинения хозяйственным обществам убытков</w:t>
            </w:r>
          </w:p>
        </w:tc>
        <w:tc>
          <w:tcPr>
            <w:tcW w:w="2771" w:type="dxa"/>
            <w:tcBorders>
              <w:top w:val="nil"/>
              <w:left w:val="nil"/>
              <w:bottom w:val="nil"/>
              <w:right w:val="nil"/>
            </w:tcBorders>
          </w:tcPr>
          <w:p w:rsidR="00647F9B" w:rsidRDefault="00647F9B">
            <w:pPr>
              <w:pStyle w:val="ConsPlusNormal"/>
            </w:pPr>
            <w:r>
              <w:t>позиция Российской Федерации в рейтинге Всемирного банка "Ведение бизнеса" (Doing Business);</w:t>
            </w:r>
          </w:p>
          <w:p w:rsidR="00647F9B" w:rsidRDefault="00647F9B">
            <w:pPr>
              <w:pStyle w:val="ConsPlusNormal"/>
            </w:pPr>
            <w:r>
              <w:t>индекс защиты миноритарных инвесторов</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647F9B" w:rsidRDefault="00647F9B">
            <w:pPr>
              <w:pStyle w:val="ConsPlusNormal"/>
            </w:pPr>
            <w:r>
              <w:t>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Borders>
              <w:top w:val="nil"/>
              <w:left w:val="nil"/>
              <w:bottom w:val="nil"/>
              <w:right w:val="nil"/>
            </w:tcBorders>
          </w:tcPr>
          <w:p w:rsidR="00647F9B" w:rsidRDefault="00647F9B">
            <w:pPr>
              <w:pStyle w:val="ConsPlusNormal"/>
            </w:pP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3.</w:t>
            </w:r>
          </w:p>
        </w:tc>
        <w:tc>
          <w:tcPr>
            <w:tcW w:w="2410" w:type="dxa"/>
            <w:tcBorders>
              <w:top w:val="nil"/>
              <w:left w:val="nil"/>
              <w:bottom w:val="nil"/>
              <w:right w:val="nil"/>
            </w:tcBorders>
          </w:tcPr>
          <w:p w:rsidR="00647F9B" w:rsidRDefault="00647F9B">
            <w:pPr>
              <w:pStyle w:val="ConsPlusNormal"/>
            </w:pPr>
            <w:r>
              <w:t xml:space="preserve">Основное мероприятие 1.3. Повышение качества оценки </w:t>
            </w:r>
            <w:r>
              <w:lastRenderedPageBreak/>
              <w:t>регулирующего воздействия нормативных правовых актов и их проектов</w:t>
            </w:r>
          </w:p>
        </w:tc>
        <w:tc>
          <w:tcPr>
            <w:tcW w:w="1843" w:type="dxa"/>
            <w:tcBorders>
              <w:top w:val="nil"/>
              <w:left w:val="nil"/>
              <w:bottom w:val="nil"/>
              <w:right w:val="nil"/>
            </w:tcBorders>
          </w:tcPr>
          <w:p w:rsidR="00647F9B" w:rsidRDefault="00647F9B">
            <w:pPr>
              <w:pStyle w:val="ConsPlusNormal"/>
            </w:pPr>
            <w:r>
              <w:lastRenderedPageBreak/>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создание механизма, позволяющего эффективно препятствовать принятию </w:t>
            </w:r>
            <w:r>
              <w:lastRenderedPageBreak/>
              <w:t>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Borders>
              <w:top w:val="nil"/>
              <w:left w:val="nil"/>
              <w:bottom w:val="nil"/>
              <w:right w:val="nil"/>
            </w:tcBorders>
          </w:tcPr>
          <w:p w:rsidR="00647F9B" w:rsidRDefault="00647F9B">
            <w:pPr>
              <w:pStyle w:val="ConsPlusNormal"/>
            </w:pPr>
            <w:r>
              <w:lastRenderedPageBreak/>
              <w:t xml:space="preserve">внедрение процедуры оценки регулятивных решений самими </w:t>
            </w:r>
            <w:r>
              <w:lastRenderedPageBreak/>
              <w:t>разработчиками, начиная с самой ранней стадии их разработки;</w:t>
            </w:r>
          </w:p>
          <w:p w:rsidR="00647F9B" w:rsidRDefault="00647F9B">
            <w:pPr>
              <w:pStyle w:val="ConsPlusNormal"/>
            </w:pPr>
            <w:r>
              <w:t>расширение предметной области оценки;</w:t>
            </w:r>
          </w:p>
          <w:p w:rsidR="00647F9B" w:rsidRDefault="00647F9B">
            <w:pPr>
              <w:pStyle w:val="ConsPlusNormal"/>
            </w:pPr>
            <w:r>
              <w:t>распространение процедур оценки регулирующего воздействия на регулятивные акты регионального и муниципального уровня;</w:t>
            </w:r>
          </w:p>
          <w:p w:rsidR="00647F9B" w:rsidRDefault="00647F9B">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647F9B" w:rsidRDefault="00647F9B">
            <w:pPr>
              <w:pStyle w:val="ConsPlusNormal"/>
            </w:pPr>
            <w:r>
              <w:t>повышение культуры правотворчества, рост соответствующих компетенций государственных органов и их служащих;</w:t>
            </w:r>
          </w:p>
          <w:p w:rsidR="00647F9B" w:rsidRDefault="00647F9B">
            <w:pPr>
              <w:pStyle w:val="ConsPlusNormal"/>
            </w:pPr>
            <w:r>
              <w:t>проведение ревизии действующего законодательства Российской Федерации в части устаревших и не соответствующих целям улучшения предпринимательского климата нормативных правовых актов</w:t>
            </w:r>
          </w:p>
        </w:tc>
        <w:tc>
          <w:tcPr>
            <w:tcW w:w="2771" w:type="dxa"/>
            <w:tcBorders>
              <w:top w:val="nil"/>
              <w:left w:val="nil"/>
              <w:bottom w:val="nil"/>
              <w:right w:val="nil"/>
            </w:tcBorders>
          </w:tcPr>
          <w:p w:rsidR="00647F9B" w:rsidRDefault="00647F9B">
            <w:pPr>
              <w:pStyle w:val="ConsPlusNormal"/>
            </w:pPr>
            <w:r>
              <w:lastRenderedPageBreak/>
              <w:t xml:space="preserve">доля проектов нормативных правовых актов, в отношении </w:t>
            </w:r>
            <w:r>
              <w:lastRenderedPageBreak/>
              <w:t>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w:t>
            </w:r>
          </w:p>
        </w:tc>
        <w:tc>
          <w:tcPr>
            <w:tcW w:w="2410" w:type="dxa"/>
            <w:tcBorders>
              <w:top w:val="nil"/>
              <w:left w:val="nil"/>
              <w:bottom w:val="nil"/>
              <w:right w:val="nil"/>
            </w:tcBorders>
          </w:tcPr>
          <w:p w:rsidR="00647F9B" w:rsidRDefault="00647F9B">
            <w:pPr>
              <w:pStyle w:val="ConsPlusNormal"/>
            </w:pPr>
            <w:r>
              <w:t xml:space="preserve">Основное мероприятие </w:t>
            </w:r>
            <w:r>
              <w:lastRenderedPageBreak/>
              <w:t>1.4. Развитие особых экономических зон</w:t>
            </w:r>
          </w:p>
        </w:tc>
        <w:tc>
          <w:tcPr>
            <w:tcW w:w="1843" w:type="dxa"/>
            <w:tcBorders>
              <w:top w:val="nil"/>
              <w:left w:val="nil"/>
              <w:bottom w:val="nil"/>
              <w:right w:val="nil"/>
            </w:tcBorders>
          </w:tcPr>
          <w:p w:rsidR="00647F9B" w:rsidRDefault="00647F9B">
            <w:pPr>
              <w:pStyle w:val="ConsPlusNormal"/>
            </w:pPr>
            <w:r>
              <w:lastRenderedPageBreak/>
              <w:t>Минэкономразви</w:t>
            </w:r>
            <w:r>
              <w:lastRenderedPageBreak/>
              <w:t>тия России</w:t>
            </w:r>
          </w:p>
        </w:tc>
        <w:tc>
          <w:tcPr>
            <w:tcW w:w="1134" w:type="dxa"/>
            <w:tcBorders>
              <w:top w:val="nil"/>
              <w:left w:val="nil"/>
              <w:bottom w:val="nil"/>
              <w:right w:val="nil"/>
            </w:tcBorders>
          </w:tcPr>
          <w:p w:rsidR="00647F9B" w:rsidRDefault="00647F9B">
            <w:pPr>
              <w:pStyle w:val="ConsPlusNormal"/>
              <w:jc w:val="center"/>
            </w:pPr>
            <w:r>
              <w:lastRenderedPageBreak/>
              <w:t xml:space="preserve">29 марта </w:t>
            </w:r>
            <w:r>
              <w:lastRenderedPageBreak/>
              <w:t>2013 г.</w:t>
            </w:r>
          </w:p>
        </w:tc>
        <w:tc>
          <w:tcPr>
            <w:tcW w:w="1134" w:type="dxa"/>
            <w:tcBorders>
              <w:top w:val="nil"/>
              <w:left w:val="nil"/>
              <w:bottom w:val="nil"/>
              <w:right w:val="nil"/>
            </w:tcBorders>
          </w:tcPr>
          <w:p w:rsidR="00647F9B" w:rsidRDefault="00647F9B">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647F9B" w:rsidRDefault="00647F9B">
            <w:pPr>
              <w:pStyle w:val="ConsPlusNormal"/>
            </w:pPr>
            <w:r>
              <w:lastRenderedPageBreak/>
              <w:t xml:space="preserve">создание эффективной </w:t>
            </w:r>
            <w:r>
              <w:lastRenderedPageBreak/>
              <w:t>инновационной инфраструктуры на территориях особых экономических зон;</w:t>
            </w:r>
          </w:p>
          <w:p w:rsidR="00647F9B" w:rsidRDefault="00647F9B">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647F9B" w:rsidRDefault="00647F9B">
            <w:pPr>
              <w:pStyle w:val="ConsPlusNormal"/>
            </w:pPr>
            <w:r>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647F9B" w:rsidRDefault="00647F9B">
            <w:pPr>
              <w:pStyle w:val="ConsPlusNormal"/>
            </w:pPr>
            <w:r>
              <w:t>обеспечение потребностей резидентов особых экономических зон в газо-, водо-, тепло-, энергоснабжении;</w:t>
            </w:r>
          </w:p>
          <w:p w:rsidR="00647F9B" w:rsidRDefault="00647F9B">
            <w:pPr>
              <w:pStyle w:val="ConsPlusNormal"/>
            </w:pPr>
            <w: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647F9B" w:rsidRDefault="00647F9B">
            <w:pPr>
              <w:pStyle w:val="ConsPlusNormal"/>
            </w:pPr>
            <w:r>
              <w:t xml:space="preserve">обеспечение контроля за исполнением субъектами Российской Федерации </w:t>
            </w:r>
            <w:r>
              <w:lastRenderedPageBreak/>
              <w:t>соглашений о передаче полномочий по управлению особой экономической зоной;</w:t>
            </w:r>
          </w:p>
          <w:p w:rsidR="00647F9B" w:rsidRDefault="00647F9B">
            <w:pPr>
              <w:pStyle w:val="ConsPlusNormal"/>
            </w:pPr>
            <w:r>
              <w:t>поддержка производства импортозамещающей продукции;</w:t>
            </w:r>
          </w:p>
          <w:p w:rsidR="00647F9B" w:rsidRDefault="00647F9B">
            <w:pPr>
              <w:pStyle w:val="ConsPlusNormal"/>
            </w:pPr>
            <w:r>
              <w:t>развитие экспорта высокотехнологичной продукции и интеллектуальных услуг;</w:t>
            </w:r>
          </w:p>
          <w:p w:rsidR="00647F9B" w:rsidRDefault="00647F9B">
            <w:pPr>
              <w:pStyle w:val="ConsPlusNormal"/>
            </w:pPr>
            <w:r>
              <w:t>создание новых рабочих мест</w:t>
            </w:r>
          </w:p>
        </w:tc>
        <w:tc>
          <w:tcPr>
            <w:tcW w:w="2976" w:type="dxa"/>
            <w:tcBorders>
              <w:top w:val="nil"/>
              <w:left w:val="nil"/>
              <w:bottom w:val="nil"/>
              <w:right w:val="nil"/>
            </w:tcBorders>
          </w:tcPr>
          <w:p w:rsidR="00647F9B" w:rsidRDefault="00647F9B">
            <w:pPr>
              <w:pStyle w:val="ConsPlusNormal"/>
            </w:pPr>
            <w:r>
              <w:lastRenderedPageBreak/>
              <w:t xml:space="preserve">развитие обрабатывающих </w:t>
            </w:r>
            <w:r>
              <w:lastRenderedPageBreak/>
              <w:t>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647F9B" w:rsidRDefault="00647F9B">
            <w:pPr>
              <w:pStyle w:val="ConsPlusNormal"/>
            </w:pPr>
            <w:r>
              <w:t>разработка технологий и коммерциализация их результатов, производство новых видов продукции;</w:t>
            </w:r>
          </w:p>
          <w:p w:rsidR="00647F9B" w:rsidRDefault="00647F9B">
            <w:pPr>
              <w:pStyle w:val="ConsPlusNormal"/>
            </w:pPr>
            <w:r>
              <w:t>создание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Borders>
              <w:top w:val="nil"/>
              <w:left w:val="nil"/>
              <w:bottom w:val="nil"/>
              <w:right w:val="nil"/>
            </w:tcBorders>
          </w:tcPr>
          <w:p w:rsidR="00647F9B" w:rsidRDefault="00647F9B">
            <w:pPr>
              <w:pStyle w:val="ConsPlusNormal"/>
            </w:pPr>
            <w:r>
              <w:lastRenderedPageBreak/>
              <w:t xml:space="preserve">объем выручки от продажи </w:t>
            </w:r>
            <w:r>
              <w:lastRenderedPageBreak/>
              <w:t>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647F9B" w:rsidRDefault="00647F9B">
            <w:pPr>
              <w:pStyle w:val="ConsPlusNormal"/>
            </w:pPr>
            <w:r>
              <w:t>количество рабочих мест, созданных резидентами особых экономических зон (накопленным итогом);</w:t>
            </w:r>
          </w:p>
          <w:p w:rsidR="00647F9B" w:rsidRDefault="00647F9B">
            <w:pPr>
              <w:pStyle w:val="ConsPlusNormal"/>
            </w:pPr>
            <w:r>
              <w:t>объем инвестиций резидентов особых экономических зон (накопленным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5.</w:t>
            </w:r>
          </w:p>
        </w:tc>
        <w:tc>
          <w:tcPr>
            <w:tcW w:w="2410" w:type="dxa"/>
            <w:tcBorders>
              <w:top w:val="nil"/>
              <w:left w:val="nil"/>
              <w:bottom w:val="nil"/>
              <w:right w:val="nil"/>
            </w:tcBorders>
          </w:tcPr>
          <w:p w:rsidR="00647F9B" w:rsidRDefault="00647F9B">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активизация региональной конкурентной политики;</w:t>
            </w:r>
          </w:p>
          <w:p w:rsidR="00647F9B" w:rsidRDefault="00647F9B">
            <w:pPr>
              <w:pStyle w:val="ConsPlusNormal"/>
            </w:pPr>
            <w:r>
              <w:t>создание условий для стимулирования предпринимательской деятельности;</w:t>
            </w:r>
          </w:p>
          <w:p w:rsidR="00647F9B" w:rsidRDefault="00647F9B">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647F9B" w:rsidRDefault="00647F9B">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Borders>
              <w:top w:val="nil"/>
              <w:left w:val="nil"/>
              <w:bottom w:val="nil"/>
              <w:right w:val="nil"/>
            </w:tcBorders>
          </w:tcPr>
          <w:p w:rsidR="00647F9B" w:rsidRDefault="00647F9B">
            <w:pPr>
              <w:pStyle w:val="ConsPlusNormal"/>
            </w:pPr>
            <w:r>
              <w:t>реализация субъектами Российской Федерации мероприятий в рамках стандарта развития конкуренции в субъектах Российской Федерации;</w:t>
            </w:r>
          </w:p>
          <w:p w:rsidR="00647F9B" w:rsidRDefault="00647F9B">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Borders>
              <w:top w:val="nil"/>
              <w:left w:val="nil"/>
              <w:bottom w:val="nil"/>
              <w:right w:val="nil"/>
            </w:tcBorders>
          </w:tcPr>
          <w:p w:rsidR="00647F9B" w:rsidRDefault="00647F9B">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p w:rsidR="00647F9B" w:rsidRDefault="00647F9B">
            <w:pPr>
              <w:pStyle w:val="ConsPlusNormal"/>
            </w:pPr>
            <w:r>
              <w:t>количество уникальных пользователей сайта torgi.gov.ru (за отчетный год)</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6.</w:t>
            </w:r>
          </w:p>
        </w:tc>
        <w:tc>
          <w:tcPr>
            <w:tcW w:w="2410" w:type="dxa"/>
            <w:tcBorders>
              <w:top w:val="nil"/>
              <w:left w:val="nil"/>
              <w:bottom w:val="nil"/>
              <w:right w:val="nil"/>
            </w:tcBorders>
          </w:tcPr>
          <w:p w:rsidR="00647F9B" w:rsidRDefault="00647F9B">
            <w:pPr>
              <w:pStyle w:val="ConsPlusNormal"/>
            </w:pPr>
            <w:r>
              <w:t xml:space="preserve">Основное мероприятие 1.6. </w:t>
            </w:r>
            <w:r>
              <w:lastRenderedPageBreak/>
              <w:t>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647F9B" w:rsidRDefault="00647F9B">
            <w:pPr>
              <w:pStyle w:val="ConsPlusNormal"/>
            </w:pPr>
            <w:r>
              <w:lastRenderedPageBreak/>
              <w:t>ФАС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 xml:space="preserve">31 декабря </w:t>
            </w:r>
            <w:r>
              <w:lastRenderedPageBreak/>
              <w:t>2017 г.</w:t>
            </w:r>
          </w:p>
        </w:tc>
        <w:tc>
          <w:tcPr>
            <w:tcW w:w="3402" w:type="dxa"/>
            <w:tcBorders>
              <w:top w:val="nil"/>
              <w:left w:val="nil"/>
              <w:bottom w:val="nil"/>
              <w:right w:val="nil"/>
            </w:tcBorders>
          </w:tcPr>
          <w:p w:rsidR="00647F9B" w:rsidRDefault="00647F9B">
            <w:pPr>
              <w:pStyle w:val="ConsPlusNormal"/>
            </w:pPr>
            <w:r>
              <w:lastRenderedPageBreak/>
              <w:t xml:space="preserve">совершенствование нормативной и методической базы, </w:t>
            </w:r>
            <w:r>
              <w:lastRenderedPageBreak/>
              <w:t>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647F9B" w:rsidRDefault="00647F9B">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647F9B" w:rsidRDefault="00647F9B">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647F9B" w:rsidRDefault="00647F9B">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647F9B" w:rsidRDefault="00647F9B">
            <w:pPr>
              <w:pStyle w:val="ConsPlusNormal"/>
            </w:pPr>
            <w:r>
              <w:t>минимизация воздействия от монополистической деятельности хозяйствующих субъектов;</w:t>
            </w:r>
          </w:p>
          <w:p w:rsidR="00647F9B" w:rsidRDefault="00647F9B">
            <w:pPr>
              <w:pStyle w:val="ConsPlusNormal"/>
            </w:pPr>
            <w:r>
              <w:t xml:space="preserve">защита потребителей и участников рынков от недобросовестной конкуренции и снижение разрушительного </w:t>
            </w:r>
            <w:r>
              <w:lastRenderedPageBreak/>
              <w:t>влияния на экономику действий, не вписывающихся в нормы деловой этики и прямо противоречащих законодательству;</w:t>
            </w:r>
          </w:p>
          <w:p w:rsidR="00647F9B" w:rsidRDefault="00647F9B">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647F9B" w:rsidRDefault="00647F9B">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Borders>
              <w:top w:val="nil"/>
              <w:left w:val="nil"/>
              <w:bottom w:val="nil"/>
              <w:right w:val="nil"/>
            </w:tcBorders>
          </w:tcPr>
          <w:p w:rsidR="00647F9B" w:rsidRDefault="00647F9B">
            <w:pPr>
              <w:pStyle w:val="ConsPlusNormal"/>
            </w:pPr>
            <w:r>
              <w:lastRenderedPageBreak/>
              <w:t xml:space="preserve">разработка документов, направленных на </w:t>
            </w:r>
            <w:r>
              <w:lastRenderedPageBreak/>
              <w:t>совершенствование процедур деятельности антимонопольных органов и повышение эффективности их работы;</w:t>
            </w:r>
          </w:p>
          <w:p w:rsidR="00647F9B" w:rsidRDefault="00647F9B">
            <w:pPr>
              <w:pStyle w:val="ConsPlusNormal"/>
            </w:pPr>
            <w:r>
              <w:t>разработка и внедрение административных регламентов по исполнению ФАС России государственных функций;</w:t>
            </w:r>
          </w:p>
          <w:p w:rsidR="00647F9B" w:rsidRDefault="00647F9B">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647F9B" w:rsidRDefault="00647F9B">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47F9B" w:rsidRDefault="00647F9B">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647F9B" w:rsidRDefault="00647F9B">
            <w:pPr>
              <w:pStyle w:val="ConsPlusNormal"/>
            </w:pPr>
            <w:r>
              <w:t xml:space="preserve">выявление и пресечение случаев дискриминации </w:t>
            </w:r>
            <w:r>
              <w:lastRenderedPageBreak/>
              <w:t>доступа к услугам в сферах деятельности субъектов естественных монополий;</w:t>
            </w:r>
          </w:p>
          <w:p w:rsidR="00647F9B" w:rsidRDefault="00647F9B">
            <w:pPr>
              <w:pStyle w:val="ConsPlusNormal"/>
            </w:pPr>
            <w:r>
              <w:t>осуществление контроля за соблюдением антимонопольного законодательства;</w:t>
            </w:r>
          </w:p>
          <w:p w:rsidR="00647F9B" w:rsidRDefault="00647F9B">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47F9B" w:rsidRDefault="00647F9B">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647F9B" w:rsidRDefault="00647F9B">
            <w:pPr>
              <w:pStyle w:val="ConsPlusNormal"/>
            </w:pPr>
            <w:r>
              <w:lastRenderedPageBreak/>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647F9B" w:rsidRDefault="00647F9B">
            <w:pPr>
              <w:pStyle w:val="ConsPlusNormal"/>
            </w:pP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7.</w:t>
            </w:r>
          </w:p>
        </w:tc>
        <w:tc>
          <w:tcPr>
            <w:tcW w:w="2410" w:type="dxa"/>
            <w:tcBorders>
              <w:top w:val="nil"/>
              <w:left w:val="nil"/>
              <w:bottom w:val="nil"/>
              <w:right w:val="nil"/>
            </w:tcBorders>
          </w:tcPr>
          <w:p w:rsidR="00647F9B" w:rsidRDefault="00647F9B">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647F9B" w:rsidRDefault="00647F9B">
            <w:pPr>
              <w:pStyle w:val="ConsPlusNormal"/>
            </w:pPr>
            <w:r>
              <w:t>ФАС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47F9B" w:rsidRDefault="00647F9B">
            <w:pPr>
              <w:pStyle w:val="ConsPlusNormal"/>
            </w:pPr>
            <w:r>
              <w:t>повышение качества решений по ходатайствам иностранных инвесторов;</w:t>
            </w:r>
          </w:p>
          <w:p w:rsidR="00647F9B" w:rsidRDefault="00647F9B">
            <w:pPr>
              <w:pStyle w:val="ConsPlusNormal"/>
            </w:pPr>
            <w:r>
              <w:t>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976" w:type="dxa"/>
            <w:tcBorders>
              <w:top w:val="nil"/>
              <w:left w:val="nil"/>
              <w:bottom w:val="nil"/>
              <w:right w:val="nil"/>
            </w:tcBorders>
          </w:tcPr>
          <w:p w:rsidR="00647F9B" w:rsidRDefault="00647F9B">
            <w:pPr>
              <w:pStyle w:val="ConsPlusNormal"/>
            </w:pPr>
            <w:r>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47F9B" w:rsidRDefault="00647F9B">
            <w:pPr>
              <w:pStyle w:val="ConsPlusNormal"/>
            </w:pPr>
            <w:r>
              <w:t>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w:t>
            </w:r>
          </w:p>
          <w:p w:rsidR="00647F9B" w:rsidRDefault="00647F9B">
            <w:pPr>
              <w:pStyle w:val="ConsPlusNormal"/>
            </w:pPr>
            <w:r>
              <w:t xml:space="preserve">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w:t>
            </w:r>
            <w:r>
              <w:lastRenderedPageBreak/>
              <w:t>и безопасности государства;</w:t>
            </w:r>
          </w:p>
        </w:tc>
        <w:tc>
          <w:tcPr>
            <w:tcW w:w="2771" w:type="dxa"/>
            <w:tcBorders>
              <w:top w:val="nil"/>
              <w:left w:val="nil"/>
              <w:bottom w:val="nil"/>
              <w:right w:val="nil"/>
            </w:tcBorders>
          </w:tcPr>
          <w:p w:rsidR="00647F9B" w:rsidRDefault="00647F9B">
            <w:pPr>
              <w:pStyle w:val="ConsPlusNormal"/>
            </w:pPr>
            <w:r>
              <w:lastRenderedPageBreak/>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 xml:space="preserve">рассмотрение запросов о необходимости согласования сделок в соответствии с </w:t>
            </w:r>
            <w:hyperlink r:id="rId120"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47F9B" w:rsidRDefault="00647F9B">
            <w:pPr>
              <w:pStyle w:val="ConsPlusNormal"/>
            </w:pPr>
            <w:r>
              <w:t>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647F9B" w:rsidRDefault="00647F9B">
            <w:pPr>
              <w:pStyle w:val="ConsPlusNormal"/>
            </w:pPr>
            <w:r>
              <w:t xml:space="preserve">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w:t>
            </w:r>
            <w:r>
              <w:lastRenderedPageBreak/>
              <w:t>которую входит иностранный инвестор, об обеспечении выполнения им определенных обязательств;</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647F9B" w:rsidRDefault="00647F9B">
            <w:pPr>
              <w:pStyle w:val="ConsPlusNormal"/>
            </w:pPr>
            <w:r>
              <w:t xml:space="preserve">дача разъяснений по вопросам применения ФАС России Федерального </w:t>
            </w:r>
            <w:hyperlink r:id="rId121"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vMerge w:val="restart"/>
            <w:tcBorders>
              <w:top w:val="nil"/>
              <w:left w:val="nil"/>
              <w:bottom w:val="nil"/>
              <w:right w:val="nil"/>
            </w:tcBorders>
          </w:tcPr>
          <w:p w:rsidR="00647F9B" w:rsidRDefault="00647F9B">
            <w:pPr>
              <w:pStyle w:val="ConsPlusNormal"/>
              <w:jc w:val="center"/>
            </w:pPr>
            <w:r>
              <w:t>8.</w:t>
            </w:r>
          </w:p>
        </w:tc>
        <w:tc>
          <w:tcPr>
            <w:tcW w:w="2410" w:type="dxa"/>
            <w:vMerge w:val="restart"/>
            <w:tcBorders>
              <w:top w:val="nil"/>
              <w:left w:val="nil"/>
              <w:bottom w:val="nil"/>
              <w:right w:val="nil"/>
            </w:tcBorders>
          </w:tcPr>
          <w:p w:rsidR="00647F9B" w:rsidRDefault="00647F9B">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2017 г.</w:t>
            </w:r>
          </w:p>
        </w:tc>
        <w:tc>
          <w:tcPr>
            <w:tcW w:w="3402" w:type="dxa"/>
            <w:tcBorders>
              <w:top w:val="nil"/>
              <w:left w:val="nil"/>
              <w:bottom w:val="nil"/>
              <w:right w:val="nil"/>
            </w:tcBorders>
          </w:tcPr>
          <w:p w:rsidR="00647F9B" w:rsidRDefault="00647F9B">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647F9B" w:rsidRDefault="00647F9B">
            <w:pPr>
              <w:pStyle w:val="ConsPlusNormal"/>
            </w:pPr>
            <w:r>
              <w:t xml:space="preserve">разработка подзаконных нормативных правовых актов в целях реализации Федерального </w:t>
            </w:r>
            <w:hyperlink r:id="rId12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647F9B" w:rsidRDefault="00647F9B">
            <w:pPr>
              <w:pStyle w:val="ConsPlusNormal"/>
            </w:pPr>
            <w:r>
              <w:t xml:space="preserve">обучение руководителей государственных органов, </w:t>
            </w:r>
            <w:r>
              <w:lastRenderedPageBreak/>
              <w:t>высших органов государственной власти субъектов Российской Федерации;</w:t>
            </w:r>
          </w:p>
          <w:p w:rsidR="00647F9B" w:rsidRDefault="00647F9B">
            <w:pPr>
              <w:pStyle w:val="ConsPlusNormal"/>
            </w:pPr>
            <w:r>
              <w:t>формирование единой информационной системы</w:t>
            </w:r>
          </w:p>
        </w:tc>
        <w:tc>
          <w:tcPr>
            <w:tcW w:w="2771" w:type="dxa"/>
            <w:vMerge w:val="restart"/>
            <w:tcBorders>
              <w:top w:val="nil"/>
              <w:left w:val="nil"/>
              <w:bottom w:val="nil"/>
              <w:right w:val="nil"/>
            </w:tcBorders>
          </w:tcPr>
          <w:p w:rsidR="00647F9B" w:rsidRDefault="00647F9B">
            <w:pPr>
              <w:pStyle w:val="ConsPlusNormal"/>
            </w:pPr>
            <w:r>
              <w:lastRenderedPageBreak/>
              <w:t>среднее количество участников, допущенных к конкурентным процедурам определения поставщиков (подрядчиков, исполнителей);</w:t>
            </w:r>
          </w:p>
          <w:p w:rsidR="00647F9B" w:rsidRDefault="00647F9B">
            <w:pPr>
              <w:pStyle w:val="ConsPlusNormal"/>
            </w:pPr>
            <w:r>
              <w:t xml:space="preserve">доля контрактов (в стоимостном выражении), заключенных с единственным поставщиком по </w:t>
            </w:r>
            <w:r>
              <w:lastRenderedPageBreak/>
              <w:t>результатам несостоявшихся конкурентных процедур определения поставщика (подрядчика, исполнителя)</w:t>
            </w:r>
          </w:p>
        </w:tc>
      </w:tr>
      <w:tr w:rsidR="00647F9B">
        <w:tblPrEx>
          <w:tblBorders>
            <w:insideH w:val="none" w:sz="0" w:space="0" w:color="auto"/>
            <w:insideV w:val="none" w:sz="0" w:space="0" w:color="auto"/>
          </w:tblBorders>
        </w:tblPrEx>
        <w:tc>
          <w:tcPr>
            <w:tcW w:w="510" w:type="dxa"/>
            <w:vMerge/>
            <w:tcBorders>
              <w:top w:val="nil"/>
              <w:left w:val="nil"/>
              <w:bottom w:val="nil"/>
              <w:right w:val="nil"/>
            </w:tcBorders>
          </w:tcPr>
          <w:p w:rsidR="00647F9B" w:rsidRDefault="00647F9B"/>
        </w:tc>
        <w:tc>
          <w:tcPr>
            <w:tcW w:w="2410" w:type="dxa"/>
            <w:vMerge/>
            <w:tcBorders>
              <w:top w:val="nil"/>
              <w:left w:val="nil"/>
              <w:bottom w:val="nil"/>
              <w:right w:val="nil"/>
            </w:tcBorders>
          </w:tcPr>
          <w:p w:rsidR="00647F9B" w:rsidRDefault="00647F9B"/>
        </w:tc>
        <w:tc>
          <w:tcPr>
            <w:tcW w:w="1843" w:type="dxa"/>
            <w:tcBorders>
              <w:top w:val="nil"/>
              <w:left w:val="nil"/>
              <w:bottom w:val="nil"/>
              <w:right w:val="nil"/>
            </w:tcBorders>
          </w:tcPr>
          <w:p w:rsidR="00647F9B" w:rsidRDefault="00647F9B">
            <w:pPr>
              <w:pStyle w:val="ConsPlusNormal"/>
            </w:pPr>
            <w:r>
              <w:t>Минфин России</w:t>
            </w:r>
          </w:p>
        </w:tc>
        <w:tc>
          <w:tcPr>
            <w:tcW w:w="1134" w:type="dxa"/>
            <w:tcBorders>
              <w:top w:val="nil"/>
              <w:left w:val="nil"/>
              <w:bottom w:val="nil"/>
              <w:right w:val="nil"/>
            </w:tcBorders>
          </w:tcPr>
          <w:p w:rsidR="00647F9B" w:rsidRDefault="00647F9B">
            <w:pPr>
              <w:pStyle w:val="ConsPlusNormal"/>
              <w:jc w:val="center"/>
            </w:pPr>
            <w:r>
              <w:t>1 января 2018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647F9B" w:rsidRDefault="00647F9B">
            <w:pPr>
              <w:pStyle w:val="ConsPlusNormal"/>
            </w:pPr>
            <w:r>
              <w:t xml:space="preserve">разработка подзаконных нормативных правовых актов в целях реализации Федерального </w:t>
            </w:r>
            <w:hyperlink r:id="rId12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647F9B" w:rsidRDefault="00647F9B">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647F9B" w:rsidRDefault="00647F9B">
            <w:pPr>
              <w:pStyle w:val="ConsPlusNormal"/>
            </w:pPr>
            <w:r>
              <w:t>формирование единой информационной системы</w:t>
            </w:r>
          </w:p>
        </w:tc>
        <w:tc>
          <w:tcPr>
            <w:tcW w:w="2771" w:type="dxa"/>
            <w:vMerge/>
            <w:tcBorders>
              <w:top w:val="nil"/>
              <w:left w:val="nil"/>
              <w:bottom w:val="nil"/>
              <w:right w:val="nil"/>
            </w:tcBorders>
          </w:tcPr>
          <w:p w:rsidR="00647F9B" w:rsidRDefault="00647F9B"/>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9.</w:t>
            </w:r>
          </w:p>
        </w:tc>
        <w:tc>
          <w:tcPr>
            <w:tcW w:w="2410" w:type="dxa"/>
            <w:tcBorders>
              <w:top w:val="nil"/>
              <w:left w:val="nil"/>
              <w:bottom w:val="nil"/>
              <w:right w:val="nil"/>
            </w:tcBorders>
          </w:tcPr>
          <w:p w:rsidR="00647F9B" w:rsidRDefault="00647F9B">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2018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увеличение объемов кредитования реального сектора экономики</w:t>
            </w:r>
          </w:p>
        </w:tc>
        <w:tc>
          <w:tcPr>
            <w:tcW w:w="2976" w:type="dxa"/>
            <w:tcBorders>
              <w:top w:val="nil"/>
              <w:left w:val="nil"/>
              <w:bottom w:val="nil"/>
              <w:right w:val="nil"/>
            </w:tcBorders>
          </w:tcPr>
          <w:p w:rsidR="00647F9B" w:rsidRDefault="00647F9B">
            <w:pPr>
              <w:pStyle w:val="ConsPlusNormal"/>
            </w:pPr>
            <w:r>
              <w:t xml:space="preserve">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w:t>
            </w:r>
            <w:r>
              <w:lastRenderedPageBreak/>
              <w:t>механизма "фабрики" проектного финансирования будет осуществляться на базе государственной корпорации развития "ВЭБ.РФ")</w:t>
            </w:r>
          </w:p>
        </w:tc>
        <w:tc>
          <w:tcPr>
            <w:tcW w:w="2771" w:type="dxa"/>
            <w:tcBorders>
              <w:top w:val="nil"/>
              <w:left w:val="nil"/>
              <w:bottom w:val="nil"/>
              <w:right w:val="nil"/>
            </w:tcBorders>
          </w:tcPr>
          <w:p w:rsidR="00647F9B" w:rsidRDefault="00647F9B">
            <w:pPr>
              <w:pStyle w:val="ConsPlusNormal"/>
            </w:pPr>
            <w:r>
              <w:lastRenderedPageBreak/>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10.</w:t>
            </w:r>
          </w:p>
        </w:tc>
        <w:tc>
          <w:tcPr>
            <w:tcW w:w="2410" w:type="dxa"/>
            <w:tcBorders>
              <w:top w:val="nil"/>
              <w:left w:val="nil"/>
              <w:bottom w:val="nil"/>
              <w:right w:val="nil"/>
            </w:tcBorders>
          </w:tcPr>
          <w:p w:rsidR="00647F9B" w:rsidRDefault="00647F9B">
            <w:pPr>
              <w:pStyle w:val="ConsPlusNormal"/>
            </w:pPr>
            <w:r>
              <w:t>Основное мероприятие 1.11. Развитие моногородов</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формирование условий для создания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647F9B" w:rsidRDefault="00647F9B">
            <w:pPr>
              <w:pStyle w:val="ConsPlusNormal"/>
            </w:pPr>
            <w:r>
              <w:t>основными направлениями деятельности некоммерческой организации "Фонд развития моногородов" является:</w:t>
            </w:r>
          </w:p>
          <w:p w:rsidR="00647F9B" w:rsidRDefault="00647F9B">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647F9B" w:rsidRDefault="00647F9B">
            <w:pPr>
              <w:pStyle w:val="ConsPlusNormal"/>
            </w:pPr>
            <w:r>
              <w:t>содействие в подготовке и (или) участие в финансировании инвестиционных проектов в моногородах;</w:t>
            </w:r>
          </w:p>
          <w:p w:rsidR="00647F9B" w:rsidRDefault="00647F9B">
            <w:pPr>
              <w:pStyle w:val="ConsPlusNormal"/>
            </w:pPr>
            <w:r>
              <w:t>выполнение функций проектного офиса по проектам развития моногородов;</w:t>
            </w:r>
          </w:p>
          <w:p w:rsidR="00647F9B" w:rsidRDefault="00647F9B">
            <w:pPr>
              <w:pStyle w:val="ConsPlusNormal"/>
            </w:pPr>
            <w:r>
              <w:lastRenderedPageBreak/>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647F9B" w:rsidRDefault="00647F9B">
            <w:pPr>
              <w:pStyle w:val="ConsPlusNormal"/>
            </w:pPr>
            <w:r>
              <w:lastRenderedPageBreak/>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647F9B" w:rsidRDefault="00647F9B">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647F9B" w:rsidRDefault="00647F9B">
            <w:pPr>
              <w:pStyle w:val="ConsPlusNormal"/>
            </w:pPr>
            <w:r>
              <w:t>количество созданных рабочих мест в моногородахза счет прямой поддержки некоммерческой организации "Фонд развития моногородов"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11.</w:t>
            </w:r>
          </w:p>
        </w:tc>
        <w:tc>
          <w:tcPr>
            <w:tcW w:w="2410" w:type="dxa"/>
            <w:tcBorders>
              <w:top w:val="nil"/>
              <w:left w:val="nil"/>
              <w:bottom w:val="nil"/>
              <w:right w:val="nil"/>
            </w:tcBorders>
          </w:tcPr>
          <w:p w:rsidR="00647F9B" w:rsidRDefault="00647F9B">
            <w:pPr>
              <w:pStyle w:val="ConsPlusNormal"/>
            </w:pPr>
            <w:r>
              <w:t>Основное мероприятие 1.П1. Приоритетная программа "Комплексное развитие моногородов"</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сентября 2014 г.</w:t>
            </w:r>
          </w:p>
        </w:tc>
        <w:tc>
          <w:tcPr>
            <w:tcW w:w="1134" w:type="dxa"/>
            <w:tcBorders>
              <w:top w:val="nil"/>
              <w:left w:val="nil"/>
              <w:bottom w:val="nil"/>
              <w:right w:val="nil"/>
            </w:tcBorders>
          </w:tcPr>
          <w:p w:rsidR="00647F9B" w:rsidRDefault="00647F9B">
            <w:pPr>
              <w:pStyle w:val="ConsPlusNormal"/>
              <w:jc w:val="center"/>
            </w:pPr>
            <w:r>
              <w:t>31 декабря 2019 г.</w:t>
            </w:r>
          </w:p>
        </w:tc>
        <w:tc>
          <w:tcPr>
            <w:tcW w:w="3402" w:type="dxa"/>
            <w:tcBorders>
              <w:top w:val="nil"/>
              <w:left w:val="nil"/>
              <w:bottom w:val="nil"/>
              <w:right w:val="nil"/>
            </w:tcBorders>
          </w:tcPr>
          <w:p w:rsidR="00647F9B" w:rsidRDefault="00647F9B">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647F9B" w:rsidRDefault="00647F9B">
            <w:pPr>
              <w:pStyle w:val="ConsPlusNormal"/>
            </w:pPr>
            <w:r>
              <w:t>основными направлениями деятельности некоммерческой организации "Фонд развития моногородов" являются:</w:t>
            </w:r>
          </w:p>
          <w:p w:rsidR="00647F9B" w:rsidRDefault="00647F9B">
            <w:pPr>
              <w:pStyle w:val="ConsPlusNormal"/>
            </w:pPr>
            <w: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647F9B" w:rsidRDefault="00647F9B">
            <w:pPr>
              <w:pStyle w:val="ConsPlusNormal"/>
            </w:pPr>
            <w:r>
              <w:t xml:space="preserve">содействие в подготовке и (или) участие в финансировании инвестиционных проектов в </w:t>
            </w:r>
            <w:r>
              <w:lastRenderedPageBreak/>
              <w:t>моногородах;</w:t>
            </w:r>
          </w:p>
          <w:p w:rsidR="00647F9B" w:rsidRDefault="00647F9B">
            <w:pPr>
              <w:pStyle w:val="ConsPlusNormal"/>
            </w:pPr>
            <w:r>
              <w:t>выполнение функций проектного офиса по проектам развития моногородов;</w:t>
            </w:r>
          </w:p>
          <w:p w:rsidR="00647F9B" w:rsidRDefault="00647F9B">
            <w:pPr>
              <w:pStyle w:val="ConsPlusNormal"/>
            </w:pPr>
            <w: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647F9B" w:rsidRDefault="00647F9B">
            <w:pPr>
              <w:pStyle w:val="ConsPlusNormal"/>
            </w:pPr>
            <w: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647F9B" w:rsidRDefault="00647F9B">
            <w:pPr>
              <w:pStyle w:val="ConsPlusNormal"/>
            </w:pPr>
            <w:r>
              <w:t>объем инвестиций в основной капитал, в том числе внебюджетных, за счет прямой поддержки некоммерческой организации "Фонд развития моногородов" (нарастающим итогом);</w:t>
            </w:r>
          </w:p>
          <w:p w:rsidR="00647F9B" w:rsidRDefault="00647F9B">
            <w:pPr>
              <w:pStyle w:val="ConsPlusNormal"/>
            </w:pPr>
            <w:r>
              <w:t xml:space="preserve">количество созданных новых рабочих мест, не </w:t>
            </w:r>
            <w:r>
              <w:lastRenderedPageBreak/>
              <w:t>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12.</w:t>
            </w:r>
          </w:p>
        </w:tc>
        <w:tc>
          <w:tcPr>
            <w:tcW w:w="2410" w:type="dxa"/>
            <w:tcBorders>
              <w:top w:val="nil"/>
              <w:left w:val="nil"/>
              <w:bottom w:val="nil"/>
              <w:right w:val="nil"/>
            </w:tcBorders>
          </w:tcPr>
          <w:p w:rsidR="00647F9B" w:rsidRDefault="00647F9B">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Borders>
              <w:top w:val="nil"/>
              <w:left w:val="nil"/>
              <w:bottom w:val="nil"/>
              <w:right w:val="nil"/>
            </w:tcBorders>
          </w:tcPr>
          <w:p w:rsidR="00647F9B" w:rsidRDefault="00647F9B">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47F9B" w:rsidRDefault="00647F9B">
            <w:pPr>
              <w:pStyle w:val="ConsPlusNormal"/>
            </w:pPr>
            <w:r>
              <w:t xml:space="preserve">предоставление субсидий на софинансирование капитальных вложений в объекты государственной собственности субъектов Российской Федерации и </w:t>
            </w:r>
            <w:r>
              <w:lastRenderedPageBreak/>
              <w:t>(или) муниципальной собственности;</w:t>
            </w:r>
          </w:p>
          <w:p w:rsidR="00647F9B" w:rsidRDefault="00647F9B">
            <w:pPr>
              <w:pStyle w:val="ConsPlusNormal"/>
            </w:pPr>
            <w:r>
              <w:t>содействие развитию молодежного предпринимательства;</w:t>
            </w:r>
          </w:p>
          <w:p w:rsidR="00647F9B" w:rsidRDefault="00647F9B">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647F9B" w:rsidRDefault="00647F9B">
            <w:pPr>
              <w:pStyle w:val="ConsPlusNormal"/>
            </w:pPr>
            <w:r>
              <w:t>финансовое обеспечение 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771" w:type="dxa"/>
            <w:tcBorders>
              <w:top w:val="nil"/>
              <w:left w:val="nil"/>
              <w:bottom w:val="nil"/>
              <w:right w:val="nil"/>
            </w:tcBorders>
          </w:tcPr>
          <w:p w:rsidR="00647F9B" w:rsidRDefault="00647F9B">
            <w:pPr>
              <w:pStyle w:val="ConsPlusNormal"/>
            </w:pPr>
            <w:r>
              <w:lastRenderedPageBreak/>
              <w:t>количество физических лиц в возрасте до 30 лет (включительно), вовлеченных в реализацию мероприятий;</w:t>
            </w:r>
          </w:p>
          <w:p w:rsidR="00647F9B" w:rsidRDefault="00647F9B">
            <w:pPr>
              <w:pStyle w:val="ConsPlusNormal"/>
            </w:pPr>
            <w:r>
              <w:t xml:space="preserve">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w:t>
            </w:r>
            <w:r>
              <w:lastRenderedPageBreak/>
              <w:t>занятого населения;</w:t>
            </w:r>
          </w:p>
          <w:p w:rsidR="00647F9B" w:rsidRDefault="00647F9B">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647F9B" w:rsidRDefault="00647F9B">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647F9B" w:rsidRDefault="00647F9B">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13.</w:t>
            </w:r>
          </w:p>
        </w:tc>
        <w:tc>
          <w:tcPr>
            <w:tcW w:w="2410" w:type="dxa"/>
            <w:tcBorders>
              <w:top w:val="nil"/>
              <w:left w:val="nil"/>
              <w:bottom w:val="nil"/>
              <w:right w:val="nil"/>
            </w:tcBorders>
          </w:tcPr>
          <w:p w:rsidR="00647F9B" w:rsidRDefault="00647F9B">
            <w:pPr>
              <w:pStyle w:val="ConsPlusNormal"/>
            </w:pPr>
            <w:r>
              <w:t xml:space="preserve">Основное мероприятие 2.2. Совершенствование нормативно-правового регулирования малого </w:t>
            </w:r>
            <w:r>
              <w:lastRenderedPageBreak/>
              <w:t>и среднего предпринимательства</w:t>
            </w:r>
          </w:p>
        </w:tc>
        <w:tc>
          <w:tcPr>
            <w:tcW w:w="1843" w:type="dxa"/>
            <w:tcBorders>
              <w:top w:val="nil"/>
              <w:left w:val="nil"/>
              <w:bottom w:val="nil"/>
              <w:right w:val="nil"/>
            </w:tcBorders>
          </w:tcPr>
          <w:p w:rsidR="00647F9B" w:rsidRDefault="00647F9B">
            <w:pPr>
              <w:pStyle w:val="ConsPlusNormal"/>
            </w:pPr>
            <w:r>
              <w:lastRenderedPageBreak/>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увеличение числа помещений, выкупаемых субъектами малого и среднего предпринимательства;</w:t>
            </w:r>
          </w:p>
          <w:p w:rsidR="00647F9B" w:rsidRDefault="00647F9B">
            <w:pPr>
              <w:pStyle w:val="ConsPlusNormal"/>
            </w:pPr>
            <w:r>
              <w:t xml:space="preserve">расширение возможности применения специальных </w:t>
            </w:r>
            <w:r>
              <w:lastRenderedPageBreak/>
              <w:t>налоговых режимов;</w:t>
            </w:r>
          </w:p>
          <w:p w:rsidR="00647F9B" w:rsidRDefault="00647F9B">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647F9B" w:rsidRDefault="00647F9B">
            <w:pPr>
              <w:pStyle w:val="ConsPlusNormal"/>
            </w:pPr>
            <w:r>
              <w:t>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областях;</w:t>
            </w:r>
          </w:p>
          <w:p w:rsidR="00647F9B" w:rsidRDefault="00647F9B">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647F9B" w:rsidRDefault="00647F9B">
            <w:pPr>
              <w:pStyle w:val="ConsPlusNormal"/>
            </w:pPr>
            <w:r>
              <w:t>формирование сводного реестра субъектов малого и среднего предпринимательства - получателей поддержки;</w:t>
            </w:r>
          </w:p>
          <w:p w:rsidR="00647F9B" w:rsidRDefault="00647F9B">
            <w:pPr>
              <w:pStyle w:val="ConsPlusNormal"/>
            </w:pPr>
            <w:r>
              <w:t>закрепление понятия "социальное предпринимательство" и мер поддержки предпринимателей, осуществляющих деятельность, отнесенную к социальному предпринимательству;</w:t>
            </w:r>
          </w:p>
          <w:p w:rsidR="00647F9B" w:rsidRDefault="00647F9B">
            <w:pPr>
              <w:pStyle w:val="ConsPlusNormal"/>
            </w:pPr>
            <w:r>
              <w:t xml:space="preserve">создание системы "одного окна" </w:t>
            </w:r>
            <w:r>
              <w:lastRenderedPageBreak/>
              <w:t>для оказания услуг, а также предоставления образовательной поддержки малым предприятиям в субъектах Российской Федерации</w:t>
            </w:r>
          </w:p>
        </w:tc>
        <w:tc>
          <w:tcPr>
            <w:tcW w:w="2976" w:type="dxa"/>
            <w:tcBorders>
              <w:top w:val="nil"/>
              <w:left w:val="nil"/>
              <w:bottom w:val="nil"/>
              <w:right w:val="nil"/>
            </w:tcBorders>
          </w:tcPr>
          <w:p w:rsidR="00647F9B" w:rsidRDefault="00647F9B">
            <w:pPr>
              <w:pStyle w:val="ConsPlusNormal"/>
            </w:pPr>
            <w:r>
              <w:lastRenderedPageBreak/>
              <w:t>расширение имущественной поддержки предпринимателей;</w:t>
            </w:r>
          </w:p>
          <w:p w:rsidR="00647F9B" w:rsidRDefault="00647F9B">
            <w:pPr>
              <w:pStyle w:val="ConsPlusNormal"/>
            </w:pPr>
            <w:r>
              <w:t xml:space="preserve">упрощение процедур ведения </w:t>
            </w:r>
            <w:r>
              <w:lastRenderedPageBreak/>
              <w:t>предпринимательской деятельности;</w:t>
            </w:r>
          </w:p>
          <w:p w:rsidR="00647F9B" w:rsidRDefault="00647F9B">
            <w:pPr>
              <w:pStyle w:val="ConsPlusNormal"/>
            </w:pPr>
            <w:r>
              <w:t>оптимизация специальных налоговых режимов и механизмов расчета страховых платежей</w:t>
            </w:r>
          </w:p>
        </w:tc>
        <w:tc>
          <w:tcPr>
            <w:tcW w:w="2771" w:type="dxa"/>
            <w:tcBorders>
              <w:top w:val="nil"/>
              <w:left w:val="nil"/>
              <w:bottom w:val="nil"/>
              <w:right w:val="nil"/>
            </w:tcBorders>
          </w:tcPr>
          <w:p w:rsidR="00647F9B" w:rsidRDefault="00647F9B">
            <w:pPr>
              <w:pStyle w:val="ConsPlusNormal"/>
            </w:pPr>
            <w:r>
              <w:lastRenderedPageBreak/>
              <w:t xml:space="preserve">количество субъектов малого и среднего предпринимательства (включая индивидуальных предпринимателей) в </w:t>
            </w:r>
            <w:r>
              <w:lastRenderedPageBreak/>
              <w:t>расчете на 1 тыс. человек населения Российской Федерации;</w:t>
            </w:r>
          </w:p>
          <w:p w:rsidR="00647F9B" w:rsidRDefault="00647F9B">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647F9B" w:rsidRDefault="00647F9B">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14.</w:t>
            </w:r>
          </w:p>
        </w:tc>
        <w:tc>
          <w:tcPr>
            <w:tcW w:w="2410" w:type="dxa"/>
            <w:tcBorders>
              <w:top w:val="nil"/>
              <w:left w:val="nil"/>
              <w:bottom w:val="nil"/>
              <w:right w:val="nil"/>
            </w:tcBorders>
          </w:tcPr>
          <w:p w:rsidR="00647F9B" w:rsidRDefault="00647F9B">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июля 2014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расширение кредитования субъектов малого и среднего предпринимательства</w:t>
            </w:r>
          </w:p>
        </w:tc>
        <w:tc>
          <w:tcPr>
            <w:tcW w:w="2976" w:type="dxa"/>
            <w:tcBorders>
              <w:top w:val="nil"/>
              <w:left w:val="nil"/>
              <w:bottom w:val="nil"/>
              <w:right w:val="nil"/>
            </w:tcBorders>
          </w:tcPr>
          <w:p w:rsidR="00647F9B" w:rsidRDefault="00647F9B">
            <w:pPr>
              <w:pStyle w:val="ConsPlusNormal"/>
            </w:pPr>
            <w:r>
              <w:t>создание механизма, позволяющего увеличить объем и количество предоставленных гарантий по кредитам на реализацию инвестиционных проектов субъектов малого и среднего предпринимательства</w:t>
            </w:r>
          </w:p>
        </w:tc>
        <w:tc>
          <w:tcPr>
            <w:tcW w:w="2771" w:type="dxa"/>
            <w:tcBorders>
              <w:top w:val="nil"/>
              <w:left w:val="nil"/>
              <w:bottom w:val="nil"/>
              <w:right w:val="nil"/>
            </w:tcBorders>
          </w:tcPr>
          <w:p w:rsidR="00647F9B" w:rsidRDefault="00647F9B">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15.</w:t>
            </w:r>
          </w:p>
        </w:tc>
        <w:tc>
          <w:tcPr>
            <w:tcW w:w="2410" w:type="dxa"/>
            <w:tcBorders>
              <w:top w:val="nil"/>
              <w:left w:val="nil"/>
              <w:bottom w:val="nil"/>
              <w:right w:val="nil"/>
            </w:tcBorders>
          </w:tcPr>
          <w:p w:rsidR="00647F9B" w:rsidRDefault="00647F9B">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647F9B" w:rsidRDefault="00647F9B">
            <w:pPr>
              <w:pStyle w:val="ConsPlusNormal"/>
            </w:pPr>
            <w:r>
              <w:t>Росмолодежь</w:t>
            </w:r>
          </w:p>
        </w:tc>
        <w:tc>
          <w:tcPr>
            <w:tcW w:w="1134" w:type="dxa"/>
            <w:tcBorders>
              <w:top w:val="nil"/>
              <w:left w:val="nil"/>
              <w:bottom w:val="nil"/>
              <w:right w:val="nil"/>
            </w:tcBorders>
          </w:tcPr>
          <w:p w:rsidR="00647F9B" w:rsidRDefault="00647F9B">
            <w:pPr>
              <w:pStyle w:val="ConsPlusNormal"/>
              <w:jc w:val="center"/>
            </w:pPr>
            <w:r>
              <w:t>1 января 2016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647F9B" w:rsidRDefault="00647F9B">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2976" w:type="dxa"/>
            <w:tcBorders>
              <w:top w:val="nil"/>
              <w:left w:val="nil"/>
              <w:bottom w:val="nil"/>
              <w:right w:val="nil"/>
            </w:tcBorders>
          </w:tcPr>
          <w:p w:rsidR="00647F9B" w:rsidRDefault="00647F9B">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647F9B" w:rsidRDefault="00647F9B">
            <w:pPr>
              <w:pStyle w:val="ConsPlusNormal"/>
            </w:pPr>
            <w:r>
              <w:t xml:space="preserve">проведения информационной кампании, направленной на вовлечение </w:t>
            </w:r>
            <w:r>
              <w:lastRenderedPageBreak/>
              <w:t>молодежи в предпринимательскую деятельность;</w:t>
            </w:r>
          </w:p>
          <w:p w:rsidR="00647F9B" w:rsidRDefault="00647F9B">
            <w:pPr>
              <w:pStyle w:val="ConsPlusNormal"/>
            </w:pPr>
            <w:r>
              <w:t>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w:t>
            </w:r>
          </w:p>
          <w:p w:rsidR="00647F9B" w:rsidRDefault="00647F9B">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647F9B" w:rsidRDefault="00647F9B">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Borders>
              <w:top w:val="nil"/>
              <w:left w:val="nil"/>
              <w:bottom w:val="nil"/>
              <w:right w:val="nil"/>
            </w:tcBorders>
          </w:tcPr>
          <w:p w:rsidR="00647F9B" w:rsidRDefault="00647F9B">
            <w:pPr>
              <w:pStyle w:val="ConsPlusNormal"/>
            </w:pPr>
            <w:r>
              <w:lastRenderedPageBreak/>
              <w:t>количество физических лиц в возрасте до 30 лет (включительно), вовлеченных в реализацию мероприятий;</w:t>
            </w:r>
          </w:p>
          <w:p w:rsidR="00647F9B" w:rsidRDefault="00647F9B">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647F9B" w:rsidRDefault="00647F9B">
            <w:pPr>
              <w:pStyle w:val="ConsPlusNormal"/>
            </w:pPr>
            <w:r>
              <w:t xml:space="preserve">количество физических лиц в возрасте до 30 лет (включительно), завершивших обучение по </w:t>
            </w:r>
            <w:r>
              <w:lastRenderedPageBreak/>
              <w:t>образовательным программам, направленным на приобретение навыков ведения бизнеса и создания малых и средних предприятий;</w:t>
            </w:r>
          </w:p>
          <w:p w:rsidR="00647F9B" w:rsidRDefault="00647F9B">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 xml:space="preserve">проведения регионального этапа Всероссийского </w:t>
            </w:r>
            <w:r>
              <w:lastRenderedPageBreak/>
              <w:t>конкурса "Молодой предприниматель России";</w:t>
            </w:r>
          </w:p>
          <w:p w:rsidR="00647F9B" w:rsidRDefault="00647F9B">
            <w:pPr>
              <w:pStyle w:val="ConsPlusNormal"/>
            </w:pPr>
            <w:r>
              <w:t>проведение конкурсов бизнес-проектов, проведение финального мероприятия;</w:t>
            </w:r>
          </w:p>
          <w:p w:rsidR="00647F9B" w:rsidRDefault="00647F9B">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647F9B" w:rsidRDefault="00647F9B">
            <w:pPr>
              <w:pStyle w:val="ConsPlusNormal"/>
            </w:pPr>
            <w:r>
              <w:t>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w:t>
            </w:r>
          </w:p>
          <w:p w:rsidR="00647F9B" w:rsidRDefault="00647F9B">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16.</w:t>
            </w:r>
          </w:p>
        </w:tc>
        <w:tc>
          <w:tcPr>
            <w:tcW w:w="2410" w:type="dxa"/>
            <w:tcBorders>
              <w:top w:val="nil"/>
              <w:left w:val="nil"/>
              <w:bottom w:val="nil"/>
              <w:right w:val="nil"/>
            </w:tcBorders>
          </w:tcPr>
          <w:p w:rsidR="00647F9B" w:rsidRDefault="00647F9B">
            <w:pPr>
              <w:pStyle w:val="ConsPlusNormal"/>
            </w:pPr>
            <w:r>
              <w:t xml:space="preserve">Основное мероприятие 2.П1. Приоритетный </w:t>
            </w:r>
            <w:hyperlink r:id="rId124"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декабря 2016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 xml:space="preserve">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w:t>
            </w:r>
            <w:r>
              <w:lastRenderedPageBreak/>
              <w:t>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647F9B" w:rsidRDefault="00647F9B">
            <w:pPr>
              <w:pStyle w:val="ConsPlusNormal"/>
            </w:pPr>
            <w:r>
              <w:t>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p>
          <w:p w:rsidR="00647F9B" w:rsidRDefault="00647F9B">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Borders>
              <w:top w:val="nil"/>
              <w:left w:val="nil"/>
              <w:bottom w:val="nil"/>
              <w:right w:val="nil"/>
            </w:tcBorders>
          </w:tcPr>
          <w:p w:rsidR="00647F9B" w:rsidRDefault="00647F9B">
            <w:pPr>
              <w:pStyle w:val="ConsPlusNormal"/>
            </w:pPr>
            <w:r>
              <w:lastRenderedPageBreak/>
              <w:t xml:space="preserve">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w:t>
            </w:r>
            <w:r>
              <w:lastRenderedPageBreak/>
              <w:t>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647F9B" w:rsidRDefault="00647F9B">
            <w:pPr>
              <w:pStyle w:val="ConsPlusNormal"/>
            </w:pPr>
            <w:r>
              <w:t>разработка при участии Банка России механизмов секьюритизации кредитов, предоставляемых субъектам индивидуального и малого предпринимательства;</w:t>
            </w:r>
          </w:p>
          <w:p w:rsidR="00647F9B" w:rsidRDefault="00647F9B">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647F9B" w:rsidRDefault="00647F9B">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647F9B" w:rsidRDefault="00647F9B">
            <w:pPr>
              <w:pStyle w:val="ConsPlusNormal"/>
            </w:pPr>
            <w:r>
              <w:t>реализация поддержки субъектов малого предпринимательства в сфере образования</w:t>
            </w:r>
          </w:p>
        </w:tc>
        <w:tc>
          <w:tcPr>
            <w:tcW w:w="2771" w:type="dxa"/>
            <w:tcBorders>
              <w:top w:val="nil"/>
              <w:left w:val="nil"/>
              <w:bottom w:val="nil"/>
              <w:right w:val="nil"/>
            </w:tcBorders>
          </w:tcPr>
          <w:p w:rsidR="00647F9B" w:rsidRDefault="00647F9B">
            <w:pPr>
              <w:pStyle w:val="ConsPlusNormal"/>
            </w:pPr>
            <w:r>
              <w:lastRenderedPageBreak/>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w:t>
            </w:r>
            <w:r>
              <w:lastRenderedPageBreak/>
              <w:t>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17.</w:t>
            </w:r>
          </w:p>
        </w:tc>
        <w:tc>
          <w:tcPr>
            <w:tcW w:w="2410" w:type="dxa"/>
            <w:tcBorders>
              <w:top w:val="nil"/>
              <w:left w:val="nil"/>
              <w:bottom w:val="nil"/>
              <w:right w:val="nil"/>
            </w:tcBorders>
          </w:tcPr>
          <w:p w:rsidR="00647F9B" w:rsidRDefault="00647F9B">
            <w:pPr>
              <w:pStyle w:val="ConsPlusNormal"/>
            </w:pPr>
            <w:r>
              <w:t>2.I1. Федеральный проект "Улучшение условий ведения предпринимательской деятельности"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647F9B" w:rsidRDefault="00647F9B">
            <w:pPr>
              <w:pStyle w:val="ConsPlusNormal"/>
            </w:pPr>
            <w:r>
              <w:t>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Borders>
              <w:top w:val="nil"/>
              <w:left w:val="nil"/>
              <w:bottom w:val="nil"/>
              <w:right w:val="nil"/>
            </w:tcBorders>
          </w:tcPr>
          <w:p w:rsidR="00647F9B" w:rsidRDefault="00647F9B">
            <w:pPr>
              <w:pStyle w:val="ConsPlusNormal"/>
            </w:pPr>
            <w:r>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Borders>
              <w:top w:val="nil"/>
              <w:left w:val="nil"/>
              <w:bottom w:val="nil"/>
              <w:right w:val="nil"/>
            </w:tcBorders>
          </w:tcPr>
          <w:p w:rsidR="00647F9B" w:rsidRDefault="00647F9B">
            <w:pPr>
              <w:pStyle w:val="ConsPlusNormal"/>
            </w:pPr>
            <w:r>
              <w:t>численность занятых в сфере малого и среднего предпринимательства, включая индивидуальных предпринимателей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18.</w:t>
            </w:r>
          </w:p>
        </w:tc>
        <w:tc>
          <w:tcPr>
            <w:tcW w:w="2410" w:type="dxa"/>
            <w:tcBorders>
              <w:top w:val="nil"/>
              <w:left w:val="nil"/>
              <w:bottom w:val="nil"/>
              <w:right w:val="nil"/>
            </w:tcBorders>
          </w:tcPr>
          <w:p w:rsidR="00647F9B" w:rsidRDefault="00647F9B">
            <w:pPr>
              <w:pStyle w:val="ConsPlusNormal"/>
            </w:pPr>
            <w:r>
              <w:t xml:space="preserve">2.I4. Федеральный проект "Расширение доступа субъектов малого и среднего предпринимательства к финансовым ресурсам, в том числе к льготному </w:t>
            </w:r>
            <w:r>
              <w:lastRenderedPageBreak/>
              <w:t>финансированию"</w:t>
            </w:r>
          </w:p>
        </w:tc>
        <w:tc>
          <w:tcPr>
            <w:tcW w:w="1843" w:type="dxa"/>
            <w:tcBorders>
              <w:top w:val="nil"/>
              <w:left w:val="nil"/>
              <w:bottom w:val="nil"/>
              <w:right w:val="nil"/>
            </w:tcBorders>
          </w:tcPr>
          <w:p w:rsidR="00647F9B" w:rsidRDefault="00647F9B">
            <w:pPr>
              <w:pStyle w:val="ConsPlusNormal"/>
            </w:pPr>
            <w:r>
              <w:lastRenderedPageBreak/>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w:t>
            </w:r>
            <w:r>
              <w:lastRenderedPageBreak/>
              <w:t>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647F9B" w:rsidRDefault="00647F9B">
            <w:pPr>
              <w:pStyle w:val="ConsPlusNormal"/>
            </w:pPr>
            <w:r>
              <w:t>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2019 - 2024 годах составит 32,93 млрд. рублей;</w:t>
            </w:r>
          </w:p>
          <w:p w:rsidR="00647F9B" w:rsidRDefault="00647F9B">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647F9B" w:rsidRDefault="00647F9B">
            <w:pPr>
              <w:pStyle w:val="ConsPlusNormal"/>
            </w:pPr>
            <w:r>
              <w:t xml:space="preserve">реализованы на ежегодной основе рыночные механизмы рефинансирования портфелей кредитов малого и среднего предпринимательства </w:t>
            </w:r>
            <w:r>
              <w:lastRenderedPageBreak/>
              <w:t>коммерческих банков с использованием секьюритизации;</w:t>
            </w:r>
          </w:p>
        </w:tc>
        <w:tc>
          <w:tcPr>
            <w:tcW w:w="2976" w:type="dxa"/>
            <w:tcBorders>
              <w:top w:val="nil"/>
              <w:left w:val="nil"/>
              <w:bottom w:val="nil"/>
              <w:right w:val="nil"/>
            </w:tcBorders>
          </w:tcPr>
          <w:p w:rsidR="00647F9B" w:rsidRDefault="00647F9B">
            <w:pPr>
              <w:pStyle w:val="ConsPlusNormal"/>
            </w:pPr>
            <w:r>
              <w:lastRenderedPageBreak/>
              <w:t xml:space="preserve">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w:t>
            </w:r>
            <w:r>
              <w:lastRenderedPageBreak/>
              <w:t>включая индивидуальных предпринимателей;</w:t>
            </w:r>
          </w:p>
          <w:p w:rsidR="00647F9B" w:rsidRDefault="00647F9B">
            <w:pPr>
              <w:pStyle w:val="ConsPlusNormal"/>
            </w:pPr>
            <w:r>
              <w:t>повышение доступности инструментов лизинга для субъектов малого и среднего предпринимательства;</w:t>
            </w:r>
          </w:p>
          <w:p w:rsidR="00647F9B" w:rsidRDefault="00647F9B">
            <w:pPr>
              <w:pStyle w:val="ConsPlusNormal"/>
            </w:pPr>
            <w:r>
              <w:t>повышение доступности финансирования микро- и малого бизнеса за счет микрофинансовых организаций и краудфандинга;</w:t>
            </w:r>
          </w:p>
          <w:p w:rsidR="00647F9B" w:rsidRDefault="00647F9B">
            <w:pPr>
              <w:pStyle w:val="ConsPlusNormal"/>
            </w:pPr>
            <w:r>
              <w:t>докапитализация региональных гарантийных организаций</w:t>
            </w:r>
          </w:p>
        </w:tc>
        <w:tc>
          <w:tcPr>
            <w:tcW w:w="2771" w:type="dxa"/>
            <w:tcBorders>
              <w:top w:val="nil"/>
              <w:left w:val="nil"/>
              <w:bottom w:val="nil"/>
              <w:right w:val="nil"/>
            </w:tcBorders>
          </w:tcPr>
          <w:p w:rsidR="00647F9B" w:rsidRDefault="00647F9B">
            <w:pPr>
              <w:pStyle w:val="ConsPlusNormal"/>
            </w:pPr>
            <w:r>
              <w:lastRenderedPageBreak/>
              <w:t xml:space="preserve">объем финансовой поддержки, оказанной субъектам малого и среднего предпринимательства в рамках национальной гарантийной системы за </w:t>
            </w:r>
            <w:r>
              <w:lastRenderedPageBreak/>
              <w:t>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647F9B" w:rsidRDefault="00647F9B">
            <w:pPr>
              <w:pStyle w:val="ConsPlusNormal"/>
            </w:pPr>
            <w:r>
              <w:t>численность занятых в сфере малого и среднего предпринимательства, включая индивидуальных предпринимателей;</w:t>
            </w:r>
          </w:p>
          <w:p w:rsidR="00647F9B" w:rsidRDefault="00647F9B">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w:t>
            </w:r>
          </w:p>
          <w:p w:rsidR="00647F9B" w:rsidRDefault="00647F9B">
            <w:pPr>
              <w:pStyle w:val="ConsPlusNormal"/>
            </w:pPr>
            <w:r>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Borders>
              <w:top w:val="nil"/>
              <w:left w:val="nil"/>
              <w:bottom w:val="nil"/>
              <w:right w:val="nil"/>
            </w:tcBorders>
          </w:tcPr>
          <w:p w:rsidR="00647F9B" w:rsidRDefault="00647F9B">
            <w:pPr>
              <w:pStyle w:val="ConsPlusNormal"/>
            </w:pP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19.</w:t>
            </w:r>
          </w:p>
        </w:tc>
        <w:tc>
          <w:tcPr>
            <w:tcW w:w="2410" w:type="dxa"/>
            <w:tcBorders>
              <w:top w:val="nil"/>
              <w:left w:val="nil"/>
              <w:bottom w:val="nil"/>
              <w:right w:val="nil"/>
            </w:tcBorders>
          </w:tcPr>
          <w:p w:rsidR="00647F9B" w:rsidRDefault="00647F9B">
            <w:pPr>
              <w:pStyle w:val="ConsPlusNormal"/>
            </w:pPr>
            <w:r>
              <w:t>2.I5. Федеральный проект "Акселерация субъектов малого и среднего предпринимательства"</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w:t>
            </w:r>
            <w:r>
              <w:lastRenderedPageBreak/>
              <w:t>закупках;</w:t>
            </w:r>
          </w:p>
          <w:p w:rsidR="00647F9B" w:rsidRDefault="00647F9B">
            <w:pPr>
              <w:pStyle w:val="ConsPlusNormal"/>
            </w:pPr>
            <w:r>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647F9B" w:rsidRDefault="00647F9B">
            <w:pPr>
              <w:pStyle w:val="ConsPlusNormal"/>
            </w:pPr>
            <w:r>
              <w:t>количество субъектов малого и среднего предпринимательства, выведенных на экспорт при поддержке центров поддержки экспорта, составит 15,4 тыс. единиц к 2024 году;</w:t>
            </w:r>
          </w:p>
          <w:p w:rsidR="00647F9B" w:rsidRDefault="00647F9B">
            <w:pPr>
              <w:pStyle w:val="ConsPlusNormal"/>
            </w:pPr>
            <w:r>
              <w:t>увеличение объема закупок крупнейших заказчиков у субъектов малого и среднего предпринимательства в период до 2024 года до 5 трлн. рублей;</w:t>
            </w:r>
          </w:p>
          <w:p w:rsidR="00647F9B" w:rsidRDefault="00647F9B">
            <w:pPr>
              <w:pStyle w:val="ConsPlusNormal"/>
            </w:pPr>
            <w:r>
              <w:t xml:space="preserve">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w:t>
            </w:r>
            <w:r>
              <w:lastRenderedPageBreak/>
              <w:t>предпринимательства в закупках крупнейших</w:t>
            </w:r>
          </w:p>
        </w:tc>
        <w:tc>
          <w:tcPr>
            <w:tcW w:w="2976" w:type="dxa"/>
            <w:tcBorders>
              <w:top w:val="nil"/>
              <w:left w:val="nil"/>
              <w:bottom w:val="nil"/>
              <w:right w:val="nil"/>
            </w:tcBorders>
          </w:tcPr>
          <w:p w:rsidR="00647F9B" w:rsidRDefault="00647F9B">
            <w:pPr>
              <w:pStyle w:val="ConsPlusNormal"/>
            </w:pPr>
            <w:r>
              <w:lastRenderedPageBreak/>
              <w:t xml:space="preserve">создание цифровой платформы, ориентированной на информационную поддержку производственной и сбытовой деятельности </w:t>
            </w:r>
            <w:r>
              <w:lastRenderedPageBreak/>
              <w:t>субъектов малого и среднего предпринимательства, включая индивидуальных предпринимателей;</w:t>
            </w:r>
          </w:p>
          <w:p w:rsidR="00647F9B" w:rsidRDefault="00647F9B">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647F9B" w:rsidRDefault="00647F9B">
            <w:pPr>
              <w:pStyle w:val="ConsPlusNormal"/>
            </w:pPr>
            <w:r>
              <w:t>повышение качества закупочной деятельности крупнейших заказчиков;</w:t>
            </w:r>
          </w:p>
          <w:p w:rsidR="00647F9B" w:rsidRDefault="00647F9B">
            <w:pPr>
              <w:pStyle w:val="ConsPlusNormal"/>
            </w:pPr>
            <w:r>
              <w:t xml:space="preserve">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w:t>
            </w:r>
            <w:r>
              <w:lastRenderedPageBreak/>
              <w:t>применением механизмов государственно-частного партнерства;</w:t>
            </w:r>
          </w:p>
        </w:tc>
        <w:tc>
          <w:tcPr>
            <w:tcW w:w="2771" w:type="dxa"/>
            <w:tcBorders>
              <w:top w:val="nil"/>
              <w:left w:val="nil"/>
              <w:bottom w:val="nil"/>
              <w:right w:val="nil"/>
            </w:tcBorders>
          </w:tcPr>
          <w:p w:rsidR="00647F9B" w:rsidRDefault="00647F9B">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647F9B" w:rsidRDefault="00647F9B">
            <w:pPr>
              <w:pStyle w:val="ConsPlusNormal"/>
            </w:pPr>
            <w:r>
              <w:t xml:space="preserve">количество субъектов </w:t>
            </w:r>
            <w:r>
              <w:lastRenderedPageBreak/>
              <w:t>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647F9B" w:rsidRDefault="00647F9B">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647F9B" w:rsidRDefault="00647F9B">
            <w:pPr>
              <w:pStyle w:val="ConsPlusNormal"/>
            </w:pPr>
            <w:r>
              <w:t>к 2024 году функционируют в субъектах Российской Федерации не менее 100 центров "Мой Бизнес", оказывающих комплекс услуг, сервисов и мер поддержки субъектам малого и среднего предпринимательства;</w:t>
            </w:r>
          </w:p>
          <w:p w:rsidR="00647F9B" w:rsidRDefault="00647F9B">
            <w:pPr>
              <w:pStyle w:val="ConsPlusNormal"/>
            </w:pPr>
            <w: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647F9B" w:rsidRDefault="00647F9B">
            <w:pPr>
              <w:pStyle w:val="ConsPlusNormal"/>
            </w:pPr>
            <w:r>
              <w:t>количество субъектов малого и среднего предпринимательства в моногородах, получивших поддержку, к 2024 году составит 4511 единиц;</w:t>
            </w:r>
          </w:p>
          <w:p w:rsidR="00647F9B" w:rsidRDefault="00647F9B">
            <w:pPr>
              <w:pStyle w:val="ConsPlusNormal"/>
            </w:pPr>
            <w:r>
              <w:t xml:space="preserve">количество инновационных </w:t>
            </w:r>
            <w:r>
              <w:lastRenderedPageBreak/>
              <w:t>субъектов малого предпринимательства, получивших поддержку, к 2024 составит не менее 1212 единиц;</w:t>
            </w:r>
          </w:p>
          <w:p w:rsidR="00647F9B" w:rsidRDefault="00647F9B">
            <w:pPr>
              <w:pStyle w:val="ConsPlusNormal"/>
            </w:pPr>
            <w: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Borders>
              <w:top w:val="nil"/>
              <w:left w:val="nil"/>
              <w:bottom w:val="nil"/>
              <w:right w:val="nil"/>
            </w:tcBorders>
          </w:tcPr>
          <w:p w:rsidR="00647F9B" w:rsidRDefault="00647F9B">
            <w:pPr>
              <w:pStyle w:val="ConsPlusNormal"/>
            </w:pPr>
            <w:r>
              <w:lastRenderedPageBreak/>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647F9B" w:rsidRDefault="00647F9B">
            <w:pPr>
              <w:pStyle w:val="ConsPlusNormal"/>
            </w:pPr>
            <w:r>
              <w:t>модернизация системы поддержки экспортеров - субъектов малого и среднего предпринимательства;</w:t>
            </w:r>
          </w:p>
          <w:p w:rsidR="00647F9B" w:rsidRDefault="00647F9B">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647F9B" w:rsidRDefault="00647F9B">
            <w:pPr>
              <w:pStyle w:val="ConsPlusNormal"/>
            </w:pPr>
            <w:r>
              <w:t xml:space="preserve">разработка образовательных программ и обеспечение обучения региональных (муниципальных) команд, организаций инфраструктуры поддержки малого и </w:t>
            </w:r>
            <w:r>
              <w:lastRenderedPageBreak/>
              <w:t>среднего предпринимательства</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20.</w:t>
            </w:r>
          </w:p>
        </w:tc>
        <w:tc>
          <w:tcPr>
            <w:tcW w:w="2410" w:type="dxa"/>
            <w:tcBorders>
              <w:top w:val="nil"/>
              <w:left w:val="nil"/>
              <w:bottom w:val="nil"/>
              <w:right w:val="nil"/>
            </w:tcBorders>
          </w:tcPr>
          <w:p w:rsidR="00647F9B" w:rsidRDefault="00647F9B">
            <w:pPr>
              <w:pStyle w:val="ConsPlusNormal"/>
            </w:pPr>
            <w:r>
              <w:t>2.I8. Федеральный проект "Популяризация предпринимательства"</w:t>
            </w:r>
          </w:p>
        </w:tc>
        <w:tc>
          <w:tcPr>
            <w:tcW w:w="1843" w:type="dxa"/>
            <w:tcBorders>
              <w:top w:val="nil"/>
              <w:left w:val="nil"/>
              <w:bottom w:val="nil"/>
              <w:right w:val="nil"/>
            </w:tcBorders>
          </w:tcPr>
          <w:p w:rsidR="00647F9B" w:rsidRDefault="00647F9B">
            <w:pPr>
              <w:pStyle w:val="ConsPlusNormal"/>
            </w:pPr>
            <w:r>
              <w:t>Общероссийская общественная организация малого и среднего предпринимательства "ОПОРА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реализована федеральная информационная кампания по популяризации предпринимательства;</w:t>
            </w:r>
          </w:p>
          <w:p w:rsidR="00647F9B" w:rsidRDefault="00647F9B">
            <w:pPr>
              <w:pStyle w:val="ConsPlusNormal"/>
            </w:pPr>
            <w:r>
              <w:t>увеличение количества вновь созданных субъектов малого и среднего предпринимательства к 2024 году до 62000 единиц (нарастающим итогом);</w:t>
            </w:r>
          </w:p>
          <w:p w:rsidR="00647F9B" w:rsidRDefault="00647F9B">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647F9B" w:rsidRDefault="00647F9B">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Borders>
              <w:top w:val="nil"/>
              <w:left w:val="nil"/>
              <w:bottom w:val="nil"/>
              <w:right w:val="nil"/>
            </w:tcBorders>
          </w:tcPr>
          <w:p w:rsidR="00647F9B" w:rsidRDefault="00647F9B">
            <w:pPr>
              <w:pStyle w:val="ConsPlusNormal"/>
            </w:pPr>
            <w:r>
              <w:t>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предпринимательской деятельности;</w:t>
            </w:r>
          </w:p>
          <w:p w:rsidR="00647F9B" w:rsidRDefault="00647F9B">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647F9B" w:rsidRDefault="00647F9B">
            <w:pPr>
              <w:pStyle w:val="ConsPlusNormal"/>
            </w:pPr>
            <w:r>
              <w:lastRenderedPageBreak/>
              <w:t>подготовка тренеров для обучения целевых групп по утвержденным методикам;</w:t>
            </w:r>
          </w:p>
          <w:p w:rsidR="00647F9B" w:rsidRDefault="00647F9B">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647F9B" w:rsidRDefault="00647F9B">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771" w:type="dxa"/>
            <w:tcBorders>
              <w:top w:val="nil"/>
              <w:left w:val="nil"/>
              <w:bottom w:val="nil"/>
              <w:right w:val="nil"/>
            </w:tcBorders>
          </w:tcPr>
          <w:p w:rsidR="00647F9B" w:rsidRDefault="00647F9B">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647F9B" w:rsidRDefault="00647F9B">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21.</w:t>
            </w:r>
          </w:p>
        </w:tc>
        <w:tc>
          <w:tcPr>
            <w:tcW w:w="2410" w:type="dxa"/>
            <w:tcBorders>
              <w:top w:val="nil"/>
              <w:left w:val="nil"/>
              <w:bottom w:val="nil"/>
              <w:right w:val="nil"/>
            </w:tcBorders>
          </w:tcPr>
          <w:p w:rsidR="00647F9B" w:rsidRDefault="00647F9B">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647F9B" w:rsidRDefault="00647F9B">
            <w:pPr>
              <w:pStyle w:val="ConsPlusNormal"/>
            </w:pPr>
            <w:r>
              <w:t>Росреестр</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создание единой системы государственной регистрации прав на недвижимое имущество и сделок с ним;</w:t>
            </w:r>
          </w:p>
          <w:p w:rsidR="00647F9B" w:rsidRDefault="00647F9B">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647F9B" w:rsidRDefault="00647F9B">
            <w:pPr>
              <w:pStyle w:val="ConsPlusNormal"/>
            </w:pPr>
            <w:r>
              <w:lastRenderedPageBreak/>
              <w:t>создание комфортных условий для заявителей;</w:t>
            </w:r>
          </w:p>
          <w:p w:rsidR="00647F9B" w:rsidRDefault="00647F9B">
            <w:pPr>
              <w:pStyle w:val="ConsPlusNormal"/>
            </w:pPr>
            <w:r>
              <w:t>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Borders>
              <w:top w:val="nil"/>
              <w:left w:val="nil"/>
              <w:bottom w:val="nil"/>
              <w:right w:val="nil"/>
            </w:tcBorders>
          </w:tcPr>
          <w:p w:rsidR="00647F9B" w:rsidRDefault="00647F9B">
            <w:pPr>
              <w:pStyle w:val="ConsPlusNormal"/>
            </w:pPr>
            <w:r>
              <w:lastRenderedPageBreak/>
              <w:t>обмен международным опытом и технологиями в сферах деятельности Росреестра;</w:t>
            </w:r>
          </w:p>
          <w:p w:rsidR="00647F9B" w:rsidRDefault="00647F9B">
            <w:pPr>
              <w:pStyle w:val="ConsPlusNormal"/>
            </w:pPr>
            <w:r>
              <w:t>исполнение обязательств Росреестра;</w:t>
            </w:r>
          </w:p>
          <w:p w:rsidR="00647F9B" w:rsidRDefault="00647F9B">
            <w:pPr>
              <w:pStyle w:val="ConsPlusNormal"/>
            </w:pPr>
            <w:r>
              <w:t>обеспечение работоспособности информационно-коммуникационной системы Росреестра;</w:t>
            </w:r>
          </w:p>
          <w:p w:rsidR="00647F9B" w:rsidRDefault="00647F9B">
            <w:pPr>
              <w:pStyle w:val="ConsPlusNormal"/>
            </w:pPr>
            <w:r>
              <w:t xml:space="preserve">обеспечение деятельности </w:t>
            </w:r>
            <w:r>
              <w:lastRenderedPageBreak/>
              <w:t>подведомственных Росреестру государственных учреждений по оказанию государственных услуг (выполнение работ) и иной деятельности;</w:t>
            </w:r>
          </w:p>
          <w:p w:rsidR="00647F9B" w:rsidRDefault="00647F9B">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647F9B" w:rsidRDefault="00647F9B">
            <w:pPr>
              <w:pStyle w:val="ConsPlusNormal"/>
            </w:pPr>
            <w:r>
              <w:t>осуществление функций, возложенных на Росреестр</w:t>
            </w:r>
          </w:p>
        </w:tc>
        <w:tc>
          <w:tcPr>
            <w:tcW w:w="2771" w:type="dxa"/>
            <w:tcBorders>
              <w:top w:val="nil"/>
              <w:left w:val="nil"/>
              <w:bottom w:val="nil"/>
              <w:right w:val="nil"/>
            </w:tcBorders>
          </w:tcPr>
          <w:p w:rsidR="00647F9B" w:rsidRDefault="00647F9B">
            <w:pPr>
              <w:pStyle w:val="ConsPlusNormal"/>
            </w:pPr>
            <w:r>
              <w:lastRenderedPageBreak/>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647F9B" w:rsidRDefault="00647F9B">
            <w:pPr>
              <w:pStyle w:val="ConsPlusNormal"/>
            </w:pPr>
            <w:r>
              <w:t xml:space="preserve">доля государственных услуг </w:t>
            </w:r>
            <w:r>
              <w:lastRenderedPageBreak/>
              <w:t>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647F9B" w:rsidRDefault="00647F9B">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647F9B" w:rsidRDefault="00647F9B">
            <w:pPr>
              <w:pStyle w:val="ConsPlusNormal"/>
            </w:pPr>
            <w:r>
              <w:t>позиция Российской Федерации в исследовании "Ведение бизнеса" Всемирного банка по показателю "регистрация собственности"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22.</w:t>
            </w:r>
          </w:p>
        </w:tc>
        <w:tc>
          <w:tcPr>
            <w:tcW w:w="2410" w:type="dxa"/>
            <w:tcBorders>
              <w:top w:val="nil"/>
              <w:left w:val="nil"/>
              <w:bottom w:val="nil"/>
              <w:right w:val="nil"/>
            </w:tcBorders>
          </w:tcPr>
          <w:p w:rsidR="00647F9B" w:rsidRDefault="00647F9B">
            <w:pPr>
              <w:pStyle w:val="ConsPlusNormal"/>
            </w:pPr>
            <w:r>
              <w:t>Основное мероприятие 3.2. Землеустройство и мониторинг состояния и использования земельных ресурсов</w:t>
            </w:r>
          </w:p>
        </w:tc>
        <w:tc>
          <w:tcPr>
            <w:tcW w:w="1843" w:type="dxa"/>
            <w:tcBorders>
              <w:top w:val="nil"/>
              <w:left w:val="nil"/>
              <w:bottom w:val="nil"/>
              <w:right w:val="nil"/>
            </w:tcBorders>
          </w:tcPr>
          <w:p w:rsidR="00647F9B" w:rsidRDefault="00647F9B">
            <w:pPr>
              <w:pStyle w:val="ConsPlusNormal"/>
            </w:pPr>
            <w:r>
              <w:t>Росреестр</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w:t>
            </w:r>
            <w:r>
              <w:lastRenderedPageBreak/>
              <w:t>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Borders>
              <w:top w:val="nil"/>
              <w:left w:val="nil"/>
              <w:bottom w:val="nil"/>
              <w:right w:val="nil"/>
            </w:tcBorders>
          </w:tcPr>
          <w:p w:rsidR="00647F9B" w:rsidRDefault="00647F9B">
            <w:pPr>
              <w:pStyle w:val="ConsPlusNormal"/>
            </w:pPr>
            <w:r>
              <w:lastRenderedPageBreak/>
              <w:t xml:space="preserve">наблюдение за земельными ресурсами в результате проведения мероприятий по мониторингу состояния и использования земель (за исключением земель </w:t>
            </w:r>
            <w:r>
              <w:lastRenderedPageBreak/>
              <w:t>сельскохозяйственного назначения) и землеустройству;</w:t>
            </w:r>
          </w:p>
          <w:p w:rsidR="00647F9B" w:rsidRDefault="00647F9B">
            <w:pPr>
              <w:pStyle w:val="ConsPlusNormal"/>
            </w:pPr>
            <w:r>
              <w:t>создание условий для эффективного использования земель</w:t>
            </w:r>
          </w:p>
        </w:tc>
        <w:tc>
          <w:tcPr>
            <w:tcW w:w="2771" w:type="dxa"/>
            <w:tcBorders>
              <w:top w:val="nil"/>
              <w:left w:val="nil"/>
              <w:bottom w:val="nil"/>
              <w:right w:val="nil"/>
            </w:tcBorders>
          </w:tcPr>
          <w:p w:rsidR="00647F9B" w:rsidRDefault="00647F9B">
            <w:pPr>
              <w:pStyle w:val="ConsPlusNormal"/>
            </w:pPr>
            <w:r>
              <w:lastRenderedPageBreak/>
              <w:t xml:space="preserve">изменение общей площади земель, фактическое использование и состояние которых изучены и на которые разработаны прогнозы и даны </w:t>
            </w:r>
            <w:r>
              <w:lastRenderedPageBreak/>
              <w:t>рекомендации по предупреждению и устранению негативных процессов, по отношению к площади, подлежащей обследованию</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23.</w:t>
            </w:r>
          </w:p>
        </w:tc>
        <w:tc>
          <w:tcPr>
            <w:tcW w:w="2410" w:type="dxa"/>
            <w:tcBorders>
              <w:top w:val="nil"/>
              <w:left w:val="nil"/>
              <w:bottom w:val="nil"/>
              <w:right w:val="nil"/>
            </w:tcBorders>
          </w:tcPr>
          <w:p w:rsidR="00647F9B" w:rsidRDefault="00647F9B">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647F9B" w:rsidRDefault="00647F9B">
            <w:pPr>
              <w:pStyle w:val="ConsPlusNormal"/>
            </w:pPr>
            <w:r>
              <w:t>Росреестр</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создание высокоэффективной системы геодезического и картографического обеспечения Российской Федерации;</w:t>
            </w:r>
          </w:p>
          <w:p w:rsidR="00647F9B" w:rsidRDefault="00647F9B">
            <w:pPr>
              <w:pStyle w:val="ConsPlusNormal"/>
            </w:pPr>
            <w: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2976" w:type="dxa"/>
            <w:tcBorders>
              <w:top w:val="nil"/>
              <w:left w:val="nil"/>
              <w:bottom w:val="nil"/>
              <w:right w:val="nil"/>
            </w:tcBorders>
          </w:tcPr>
          <w:p w:rsidR="00647F9B" w:rsidRDefault="00647F9B">
            <w:pPr>
              <w:pStyle w:val="ConsPlusNormal"/>
            </w:pPr>
            <w:r>
              <w:t>оптимизация и модернизация главной высотной основы на территории Российской Федерации;</w:t>
            </w:r>
          </w:p>
          <w:p w:rsidR="00647F9B" w:rsidRDefault="00647F9B">
            <w:pPr>
              <w:pStyle w:val="ConsPlusNormal"/>
            </w:pPr>
            <w:r>
              <w:t>создание новых пунктов фундаментальной гравиметрической сети;</w:t>
            </w:r>
          </w:p>
          <w:p w:rsidR="00647F9B" w:rsidRDefault="00647F9B">
            <w:pPr>
              <w:pStyle w:val="ConsPlusNormal"/>
            </w:pPr>
            <w:r>
              <w:t>создание и обновление цифровых топографических карт и цифровых топографических карт открытого пользования на территории Российской Федерации;</w:t>
            </w:r>
          </w:p>
          <w:p w:rsidR="00647F9B" w:rsidRDefault="00647F9B">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647F9B" w:rsidRDefault="00647F9B">
            <w:pPr>
              <w:pStyle w:val="ConsPlusNormal"/>
            </w:pPr>
            <w:r>
              <w:t>развитие инфраструктуры пространственных данных Российской Федерации</w:t>
            </w:r>
          </w:p>
        </w:tc>
        <w:tc>
          <w:tcPr>
            <w:tcW w:w="2771" w:type="dxa"/>
            <w:tcBorders>
              <w:top w:val="nil"/>
              <w:left w:val="nil"/>
              <w:bottom w:val="nil"/>
              <w:right w:val="nil"/>
            </w:tcBorders>
          </w:tcPr>
          <w:p w:rsidR="00647F9B" w:rsidRDefault="00647F9B">
            <w:pPr>
              <w:pStyle w:val="ConsPlusNormal"/>
            </w:pPr>
            <w:r>
              <w:t>обеспеченность территории Российской Федерации актуальными цифровыми топографическими картами масштаба 1:25000</w:t>
            </w:r>
          </w:p>
        </w:tc>
      </w:tr>
      <w:tr w:rsidR="00647F9B">
        <w:tblPrEx>
          <w:tblBorders>
            <w:insideH w:val="none" w:sz="0" w:space="0" w:color="auto"/>
            <w:insideV w:val="none" w:sz="0" w:space="0" w:color="auto"/>
          </w:tblBorders>
        </w:tblPrEx>
        <w:tc>
          <w:tcPr>
            <w:tcW w:w="510" w:type="dxa"/>
            <w:vMerge w:val="restart"/>
            <w:tcBorders>
              <w:top w:val="nil"/>
              <w:left w:val="nil"/>
              <w:bottom w:val="single" w:sz="4" w:space="0" w:color="auto"/>
              <w:right w:val="nil"/>
            </w:tcBorders>
          </w:tcPr>
          <w:p w:rsidR="00647F9B" w:rsidRDefault="00647F9B">
            <w:pPr>
              <w:pStyle w:val="ConsPlusNormal"/>
              <w:jc w:val="center"/>
            </w:pPr>
            <w:r>
              <w:lastRenderedPageBreak/>
              <w:t>24.</w:t>
            </w:r>
          </w:p>
        </w:tc>
        <w:tc>
          <w:tcPr>
            <w:tcW w:w="2410" w:type="dxa"/>
            <w:vMerge w:val="restart"/>
            <w:tcBorders>
              <w:top w:val="nil"/>
              <w:left w:val="nil"/>
              <w:bottom w:val="nil"/>
              <w:right w:val="nil"/>
            </w:tcBorders>
          </w:tcPr>
          <w:p w:rsidR="00647F9B" w:rsidRDefault="00647F9B">
            <w:pPr>
              <w:pStyle w:val="ConsPlusNormal"/>
            </w:pPr>
            <w:r>
              <w:t>Основное мероприятие 3.4. Совершенствование нормативно-правового регулирования в сфере реализации подпрограммы</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22 февраля 2020 г.</w:t>
            </w:r>
          </w:p>
        </w:tc>
        <w:tc>
          <w:tcPr>
            <w:tcW w:w="3402" w:type="dxa"/>
            <w:vMerge w:val="restart"/>
            <w:tcBorders>
              <w:top w:val="nil"/>
              <w:left w:val="nil"/>
              <w:bottom w:val="nil"/>
              <w:right w:val="nil"/>
            </w:tcBorders>
          </w:tcPr>
          <w:p w:rsidR="00647F9B" w:rsidRDefault="00647F9B">
            <w:pPr>
              <w:pStyle w:val="ConsPlusNormal"/>
            </w:pPr>
            <w: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647F9B" w:rsidRDefault="00647F9B">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647F9B" w:rsidRDefault="00647F9B">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Borders>
              <w:top w:val="nil"/>
              <w:left w:val="nil"/>
              <w:bottom w:val="nil"/>
              <w:right w:val="nil"/>
            </w:tcBorders>
          </w:tcPr>
          <w:p w:rsidR="00647F9B" w:rsidRDefault="00647F9B">
            <w:pPr>
              <w:pStyle w:val="ConsPlusNormal"/>
            </w:pPr>
            <w:r>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Borders>
              <w:top w:val="nil"/>
              <w:left w:val="nil"/>
              <w:bottom w:val="nil"/>
              <w:right w:val="nil"/>
            </w:tcBorders>
          </w:tcPr>
          <w:p w:rsidR="00647F9B" w:rsidRDefault="00647F9B">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647F9B" w:rsidRDefault="00647F9B">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647F9B" w:rsidRDefault="00647F9B">
            <w:pPr>
              <w:pStyle w:val="ConsPlusNormal"/>
            </w:pPr>
            <w:r>
              <w:t>обеспеченность территории Российской Федерации актуальными цифровыми топографическими картами масштаба 1:25000</w:t>
            </w:r>
          </w:p>
        </w:tc>
      </w:tr>
      <w:tr w:rsidR="00647F9B">
        <w:tblPrEx>
          <w:tblBorders>
            <w:left w:val="single" w:sz="4" w:space="0" w:color="auto"/>
            <w:insideH w:val="none" w:sz="0" w:space="0" w:color="auto"/>
            <w:insideV w:val="none" w:sz="0" w:space="0" w:color="auto"/>
          </w:tblBorders>
        </w:tblPrEx>
        <w:tc>
          <w:tcPr>
            <w:tcW w:w="510" w:type="dxa"/>
            <w:vMerge/>
            <w:tcBorders>
              <w:top w:val="nil"/>
              <w:left w:val="nil"/>
              <w:bottom w:val="single" w:sz="4" w:space="0" w:color="auto"/>
              <w:right w:val="nil"/>
            </w:tcBorders>
          </w:tcPr>
          <w:p w:rsidR="00647F9B" w:rsidRDefault="00647F9B"/>
        </w:tc>
        <w:tc>
          <w:tcPr>
            <w:tcW w:w="2410" w:type="dxa"/>
            <w:vMerge/>
            <w:tcBorders>
              <w:top w:val="nil"/>
              <w:left w:val="nil"/>
              <w:bottom w:val="nil"/>
              <w:right w:val="nil"/>
            </w:tcBorders>
          </w:tcPr>
          <w:p w:rsidR="00647F9B" w:rsidRDefault="00647F9B"/>
        </w:tc>
        <w:tc>
          <w:tcPr>
            <w:tcW w:w="1843" w:type="dxa"/>
            <w:tcBorders>
              <w:top w:val="nil"/>
              <w:left w:val="nil"/>
              <w:bottom w:val="nil"/>
              <w:right w:val="nil"/>
            </w:tcBorders>
          </w:tcPr>
          <w:p w:rsidR="00647F9B" w:rsidRDefault="00647F9B">
            <w:pPr>
              <w:pStyle w:val="ConsPlusNormal"/>
            </w:pPr>
            <w:r>
              <w:t>Росреестр</w:t>
            </w:r>
          </w:p>
        </w:tc>
        <w:tc>
          <w:tcPr>
            <w:tcW w:w="1134" w:type="dxa"/>
            <w:tcBorders>
              <w:top w:val="nil"/>
              <w:left w:val="nil"/>
              <w:bottom w:val="nil"/>
              <w:right w:val="nil"/>
            </w:tcBorders>
          </w:tcPr>
          <w:p w:rsidR="00647F9B" w:rsidRDefault="00647F9B">
            <w:pPr>
              <w:pStyle w:val="ConsPlusNormal"/>
              <w:jc w:val="center"/>
            </w:pPr>
            <w:r>
              <w:t>23 февраля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vMerge/>
            <w:tcBorders>
              <w:top w:val="nil"/>
              <w:left w:val="nil"/>
              <w:bottom w:val="nil"/>
              <w:right w:val="nil"/>
            </w:tcBorders>
          </w:tcPr>
          <w:p w:rsidR="00647F9B" w:rsidRDefault="00647F9B"/>
        </w:tc>
        <w:tc>
          <w:tcPr>
            <w:tcW w:w="2976" w:type="dxa"/>
            <w:vMerge/>
            <w:tcBorders>
              <w:top w:val="nil"/>
              <w:left w:val="nil"/>
              <w:bottom w:val="nil"/>
              <w:right w:val="nil"/>
            </w:tcBorders>
          </w:tcPr>
          <w:p w:rsidR="00647F9B" w:rsidRDefault="00647F9B"/>
        </w:tc>
        <w:tc>
          <w:tcPr>
            <w:tcW w:w="2771" w:type="dxa"/>
            <w:vMerge/>
            <w:tcBorders>
              <w:top w:val="nil"/>
              <w:left w:val="nil"/>
              <w:bottom w:val="nil"/>
              <w:right w:val="nil"/>
            </w:tcBorders>
          </w:tcPr>
          <w:p w:rsidR="00647F9B" w:rsidRDefault="00647F9B"/>
        </w:tc>
      </w:tr>
      <w:tr w:rsidR="00647F9B">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647F9B" w:rsidRDefault="00647F9B">
            <w:pPr>
              <w:pStyle w:val="ConsPlusNormal"/>
              <w:jc w:val="center"/>
            </w:pPr>
            <w:r>
              <w:t>25.</w:t>
            </w:r>
          </w:p>
        </w:tc>
        <w:tc>
          <w:tcPr>
            <w:tcW w:w="2410" w:type="dxa"/>
            <w:tcBorders>
              <w:top w:val="nil"/>
              <w:left w:val="nil"/>
              <w:bottom w:val="nil"/>
              <w:right w:val="nil"/>
            </w:tcBorders>
          </w:tcPr>
          <w:p w:rsidR="00647F9B" w:rsidRDefault="00647F9B">
            <w:pPr>
              <w:pStyle w:val="ConsPlusNormal"/>
            </w:pPr>
            <w:r>
              <w:t>3.D2. Федеральный проект "Информационная инфраструктура"</w:t>
            </w:r>
          </w:p>
        </w:tc>
        <w:tc>
          <w:tcPr>
            <w:tcW w:w="1843" w:type="dxa"/>
            <w:tcBorders>
              <w:top w:val="nil"/>
              <w:left w:val="nil"/>
              <w:bottom w:val="nil"/>
              <w:right w:val="nil"/>
            </w:tcBorders>
          </w:tcPr>
          <w:p w:rsidR="00647F9B" w:rsidRDefault="00647F9B">
            <w:pPr>
              <w:pStyle w:val="ConsPlusNormal"/>
            </w:pPr>
            <w:r>
              <w:t>Росреестр</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обеспечение способов предоставления в электронном виде пространственных данных и материалов, содержащихся в </w:t>
            </w:r>
            <w:r>
              <w:lastRenderedPageBreak/>
              <w:t>федеральном фонде пространственных данных;</w:t>
            </w:r>
          </w:p>
          <w:p w:rsidR="00647F9B" w:rsidRDefault="00647F9B">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647F9B" w:rsidRDefault="00647F9B">
            <w:pPr>
              <w:pStyle w:val="ConsPlusNormal"/>
            </w:pPr>
            <w:r>
              <w:t>создание государственной информационной системы федеральный портал пространственных данных;</w:t>
            </w:r>
          </w:p>
          <w:p w:rsidR="00647F9B" w:rsidRDefault="00647F9B">
            <w:pPr>
              <w:pStyle w:val="ConsPlusNormal"/>
            </w:pPr>
            <w:r>
              <w:t>создание федеральной сети геодезических станций, обеспечивающих повышение точности определения координат;</w:t>
            </w:r>
          </w:p>
          <w:p w:rsidR="00647F9B" w:rsidRDefault="00647F9B">
            <w:pPr>
              <w:pStyle w:val="ConsPlusNormal"/>
            </w:pPr>
            <w: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647F9B" w:rsidRDefault="00647F9B">
            <w:pPr>
              <w:pStyle w:val="ConsPlusNormal"/>
            </w:pPr>
            <w:r>
              <w:t xml:space="preserve">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w:t>
            </w:r>
            <w:r>
              <w:lastRenderedPageBreak/>
              <w:t>Российской Федерации</w:t>
            </w:r>
          </w:p>
        </w:tc>
        <w:tc>
          <w:tcPr>
            <w:tcW w:w="2976" w:type="dxa"/>
            <w:tcBorders>
              <w:top w:val="nil"/>
              <w:left w:val="nil"/>
              <w:bottom w:val="nil"/>
              <w:right w:val="nil"/>
            </w:tcBorders>
          </w:tcPr>
          <w:p w:rsidR="00647F9B" w:rsidRDefault="00647F9B">
            <w:pPr>
              <w:pStyle w:val="ConsPlusNormal"/>
            </w:pPr>
            <w:r>
              <w:lastRenderedPageBreak/>
              <w:t xml:space="preserve">разработка, ввод в эксплуатацию, развитие и эксплуатация государственной </w:t>
            </w:r>
            <w:r>
              <w:lastRenderedPageBreak/>
              <w:t>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647F9B" w:rsidRDefault="00647F9B">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647F9B" w:rsidRDefault="00647F9B">
            <w:pPr>
              <w:pStyle w:val="ConsPlusNormal"/>
            </w:pPr>
            <w:r>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647F9B" w:rsidRDefault="00647F9B">
            <w:pPr>
              <w:pStyle w:val="ConsPlusNormal"/>
            </w:pPr>
            <w:r>
              <w:t>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w:t>
            </w:r>
          </w:p>
          <w:p w:rsidR="00647F9B" w:rsidRDefault="00647F9B">
            <w:pPr>
              <w:pStyle w:val="ConsPlusNormal"/>
            </w:pPr>
            <w:r>
              <w:t xml:space="preserve">создание и ввод в </w:t>
            </w:r>
            <w:r>
              <w:lastRenderedPageBreak/>
              <w:t>эксплуатацию "пилотных зон" федеральной сети геодезических базовых станций не менее, чем в 3 регионах Российской Федерации;</w:t>
            </w:r>
          </w:p>
        </w:tc>
        <w:tc>
          <w:tcPr>
            <w:tcW w:w="2771" w:type="dxa"/>
            <w:tcBorders>
              <w:top w:val="nil"/>
              <w:left w:val="nil"/>
              <w:bottom w:val="nil"/>
              <w:right w:val="nil"/>
            </w:tcBorders>
          </w:tcPr>
          <w:p w:rsidR="00647F9B" w:rsidRDefault="00647F9B">
            <w:pPr>
              <w:pStyle w:val="ConsPlusNormal"/>
            </w:pPr>
            <w:r>
              <w:lastRenderedPageBreak/>
              <w:t xml:space="preserve">создана единая электронная картографическая основа, в том числе крупных </w:t>
            </w:r>
            <w:r>
              <w:lastRenderedPageBreak/>
              <w:t>масштабов, в целях наполнения государственной информационной системы ведения единой электронной картографической основы</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647F9B" w:rsidRDefault="00647F9B">
            <w:pPr>
              <w:pStyle w:val="ConsPlusNormal"/>
            </w:pPr>
            <w:r>
              <w:t>разработка функционала 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647F9B" w:rsidRDefault="00647F9B">
            <w:pPr>
              <w:pStyle w:val="ConsPlusNormal"/>
            </w:pPr>
            <w:r>
              <w:t xml:space="preserve">разработка функционала Единого государственного реестра недвижимости по интеллектуальному сопровождению учетно-регистрационных действий, </w:t>
            </w:r>
            <w:r>
              <w:lastRenderedPageBreak/>
              <w:t>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647F9B" w:rsidRDefault="00647F9B">
            <w:pPr>
              <w:pStyle w:val="ConsPlusNormal"/>
            </w:pPr>
            <w:r>
              <w:t>поставка средств криптографической защиты информации;</w:t>
            </w:r>
          </w:p>
          <w:p w:rsidR="00647F9B" w:rsidRDefault="00647F9B">
            <w:pPr>
              <w:pStyle w:val="ConsPlusNormal"/>
            </w:pPr>
            <w:r>
              <w:t xml:space="preserve">создание ведомственного центра управления </w:t>
            </w:r>
            <w:r>
              <w:lastRenderedPageBreak/>
              <w:t>инцидентами информационной безопасности</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26.</w:t>
            </w:r>
          </w:p>
        </w:tc>
        <w:tc>
          <w:tcPr>
            <w:tcW w:w="2410" w:type="dxa"/>
            <w:tcBorders>
              <w:top w:val="nil"/>
              <w:left w:val="nil"/>
              <w:bottom w:val="nil"/>
              <w:right w:val="nil"/>
            </w:tcBorders>
          </w:tcPr>
          <w:p w:rsidR="00647F9B" w:rsidRDefault="00647F9B">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647F9B" w:rsidRDefault="00647F9B">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Borders>
              <w:top w:val="nil"/>
              <w:left w:val="nil"/>
              <w:bottom w:val="nil"/>
              <w:right w:val="nil"/>
            </w:tcBorders>
          </w:tcPr>
          <w:p w:rsidR="00647F9B" w:rsidRDefault="00647F9B">
            <w:pPr>
              <w:pStyle w:val="ConsPlusNormal"/>
            </w:pPr>
            <w: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647F9B" w:rsidRDefault="00647F9B">
            <w:pPr>
              <w:pStyle w:val="ConsPlusNormal"/>
            </w:pPr>
            <w:r>
              <w:t>мониторинг уровня удовлетворенности граждан Российской Федерации качеством предоставления государственных и муниципальных услуг</w:t>
            </w:r>
          </w:p>
        </w:tc>
        <w:tc>
          <w:tcPr>
            <w:tcW w:w="2771" w:type="dxa"/>
            <w:tcBorders>
              <w:top w:val="nil"/>
              <w:left w:val="nil"/>
              <w:bottom w:val="nil"/>
              <w:right w:val="nil"/>
            </w:tcBorders>
          </w:tcPr>
          <w:p w:rsidR="00647F9B" w:rsidRDefault="00647F9B">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647F9B" w:rsidRDefault="00647F9B">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27.</w:t>
            </w:r>
          </w:p>
        </w:tc>
        <w:tc>
          <w:tcPr>
            <w:tcW w:w="2410" w:type="dxa"/>
            <w:tcBorders>
              <w:top w:val="nil"/>
              <w:left w:val="nil"/>
              <w:bottom w:val="nil"/>
              <w:right w:val="nil"/>
            </w:tcBorders>
          </w:tcPr>
          <w:p w:rsidR="00647F9B" w:rsidRDefault="00647F9B">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w:t>
            </w:r>
            <w:r>
              <w:lastRenderedPageBreak/>
              <w:t>подзаконных правовых актов, принятых в его развитие, и актуализированных положений о видах федерального государственного контроля (надзора);</w:t>
            </w:r>
          </w:p>
          <w:p w:rsidR="00647F9B" w:rsidRDefault="00647F9B">
            <w:pPr>
              <w:pStyle w:val="ConsPlusNormal"/>
            </w:pPr>
            <w:r>
              <w:t>обеспечение эффективного функционирования общегосударственной модели саморегулирования</w:t>
            </w:r>
          </w:p>
        </w:tc>
        <w:tc>
          <w:tcPr>
            <w:tcW w:w="2976" w:type="dxa"/>
            <w:tcBorders>
              <w:top w:val="nil"/>
              <w:left w:val="nil"/>
              <w:bottom w:val="nil"/>
              <w:right w:val="nil"/>
            </w:tcBorders>
          </w:tcPr>
          <w:p w:rsidR="00647F9B" w:rsidRDefault="00647F9B">
            <w:pPr>
              <w:pStyle w:val="ConsPlusNormal"/>
            </w:pPr>
            <w:r>
              <w:lastRenderedPageBreak/>
              <w:t>совершенствование системы государственного контроля и надзора;</w:t>
            </w:r>
          </w:p>
          <w:p w:rsidR="00647F9B" w:rsidRDefault="00647F9B">
            <w:pPr>
              <w:pStyle w:val="ConsPlusNormal"/>
            </w:pPr>
            <w:r>
              <w:t>проведение мониторинга деятельности контрольных и надзорных органов;</w:t>
            </w:r>
          </w:p>
          <w:p w:rsidR="00647F9B" w:rsidRDefault="00647F9B">
            <w:pPr>
              <w:pStyle w:val="ConsPlusNormal"/>
            </w:pPr>
            <w:r>
              <w:t>развитие механизмов саморегулирования в отраслях экономики и сегментах рынка;</w:t>
            </w:r>
          </w:p>
          <w:p w:rsidR="00647F9B" w:rsidRDefault="00647F9B">
            <w:pPr>
              <w:pStyle w:val="ConsPlusNormal"/>
            </w:pPr>
            <w:r>
              <w:t xml:space="preserve">обеспечение эффективного функционирования общегосударственной </w:t>
            </w:r>
            <w:r>
              <w:lastRenderedPageBreak/>
              <w:t>модели саморегулирования</w:t>
            </w:r>
          </w:p>
        </w:tc>
        <w:tc>
          <w:tcPr>
            <w:tcW w:w="2771" w:type="dxa"/>
            <w:tcBorders>
              <w:top w:val="nil"/>
              <w:left w:val="nil"/>
              <w:bottom w:val="nil"/>
              <w:right w:val="nil"/>
            </w:tcBorders>
          </w:tcPr>
          <w:p w:rsidR="00647F9B" w:rsidRDefault="00647F9B">
            <w:pPr>
              <w:pStyle w:val="ConsPlusNormal"/>
            </w:pPr>
            <w:r>
              <w:lastRenderedPageBreak/>
              <w:t>доля респондентов, отметивших снижение общего объема административной нагрузки, в общем числе опрошенных респондентов;</w:t>
            </w:r>
          </w:p>
          <w:p w:rsidR="00647F9B" w:rsidRDefault="00647F9B">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647F9B" w:rsidRDefault="00647F9B">
            <w:pPr>
              <w:pStyle w:val="ConsPlusNormal"/>
            </w:pPr>
            <w:r>
              <w:lastRenderedPageBreak/>
              <w:t>рост индекса качества администрирования контрольно-надзорных функций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28.</w:t>
            </w:r>
          </w:p>
        </w:tc>
        <w:tc>
          <w:tcPr>
            <w:tcW w:w="2410" w:type="dxa"/>
            <w:tcBorders>
              <w:top w:val="nil"/>
              <w:left w:val="nil"/>
              <w:bottom w:val="nil"/>
              <w:right w:val="nil"/>
            </w:tcBorders>
          </w:tcPr>
          <w:p w:rsidR="00647F9B" w:rsidRDefault="00647F9B">
            <w:pPr>
              <w:pStyle w:val="ConsPlusNormal"/>
            </w:pPr>
            <w:r>
              <w:t>Основное мероприятие 4.3. Формирование единой национальной системы аккредитации</w:t>
            </w:r>
          </w:p>
        </w:tc>
        <w:tc>
          <w:tcPr>
            <w:tcW w:w="1843" w:type="dxa"/>
            <w:tcBorders>
              <w:top w:val="nil"/>
              <w:left w:val="nil"/>
              <w:bottom w:val="nil"/>
              <w:right w:val="nil"/>
            </w:tcBorders>
          </w:tcPr>
          <w:p w:rsidR="00647F9B" w:rsidRDefault="00647F9B">
            <w:pPr>
              <w:pStyle w:val="ConsPlusNormal"/>
            </w:pPr>
            <w:r>
              <w:t>Росаккредитация</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Borders>
              <w:top w:val="nil"/>
              <w:left w:val="nil"/>
              <w:bottom w:val="nil"/>
              <w:right w:val="nil"/>
            </w:tcBorders>
          </w:tcPr>
          <w:p w:rsidR="00647F9B" w:rsidRDefault="00647F9B">
            <w:pPr>
              <w:pStyle w:val="ConsPlusNormal"/>
            </w:pPr>
            <w:r>
              <w:t>развитие системы нормативного правового регулирования единой национальной системы аккредитации;</w:t>
            </w:r>
          </w:p>
          <w:p w:rsidR="00647F9B" w:rsidRDefault="00647F9B">
            <w:pPr>
              <w:pStyle w:val="ConsPlusNormal"/>
            </w:pPr>
            <w:r>
              <w:t>обеспечение деятельности центрального аппарата и территориальных управлений Росаккредитации;</w:t>
            </w:r>
          </w:p>
          <w:p w:rsidR="00647F9B" w:rsidRDefault="00647F9B">
            <w:pPr>
              <w:pStyle w:val="ConsPlusNormal"/>
            </w:pPr>
            <w:r>
              <w:t>развитие информационно-телекоммуникационной инфраструктуры национального органа по аккредитации;</w:t>
            </w:r>
          </w:p>
          <w:p w:rsidR="00647F9B" w:rsidRDefault="00647F9B">
            <w:pPr>
              <w:pStyle w:val="ConsPlusNormal"/>
            </w:pPr>
            <w:r>
              <w:t>организационно-методическое обеспечение создания института независимых экспертов по аккредитации</w:t>
            </w:r>
          </w:p>
        </w:tc>
        <w:tc>
          <w:tcPr>
            <w:tcW w:w="2771" w:type="dxa"/>
            <w:tcBorders>
              <w:top w:val="nil"/>
              <w:left w:val="nil"/>
              <w:bottom w:val="nil"/>
              <w:right w:val="nil"/>
            </w:tcBorders>
          </w:tcPr>
          <w:p w:rsidR="00647F9B" w:rsidRDefault="00647F9B">
            <w:pPr>
              <w:pStyle w:val="ConsPlusNormal"/>
            </w:pPr>
            <w:r>
              <w:t>доля государственных услуг, предоставленных Росаккредитацией в электронной форме;</w:t>
            </w:r>
          </w:p>
          <w:p w:rsidR="00647F9B" w:rsidRDefault="00647F9B">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29.</w:t>
            </w:r>
          </w:p>
        </w:tc>
        <w:tc>
          <w:tcPr>
            <w:tcW w:w="2410" w:type="dxa"/>
            <w:tcBorders>
              <w:top w:val="nil"/>
              <w:left w:val="nil"/>
              <w:bottom w:val="nil"/>
              <w:right w:val="nil"/>
            </w:tcBorders>
          </w:tcPr>
          <w:p w:rsidR="00647F9B" w:rsidRDefault="00647F9B">
            <w:pPr>
              <w:pStyle w:val="ConsPlusNormal"/>
            </w:pPr>
            <w:r>
              <w:t xml:space="preserve">Основное мероприятие 4.П1. Приоритетная программа "Реформа </w:t>
            </w:r>
            <w:r>
              <w:lastRenderedPageBreak/>
              <w:t>контрольной и надзорной деятельности"</w:t>
            </w:r>
          </w:p>
        </w:tc>
        <w:tc>
          <w:tcPr>
            <w:tcW w:w="1843" w:type="dxa"/>
            <w:tcBorders>
              <w:top w:val="nil"/>
              <w:left w:val="nil"/>
              <w:bottom w:val="nil"/>
              <w:right w:val="nil"/>
            </w:tcBorders>
          </w:tcPr>
          <w:p w:rsidR="00647F9B" w:rsidRDefault="00647F9B">
            <w:pPr>
              <w:pStyle w:val="ConsPlusNormal"/>
            </w:pPr>
            <w:r>
              <w:lastRenderedPageBreak/>
              <w:t xml:space="preserve">Управление делами Президента </w:t>
            </w:r>
            <w:r>
              <w:lastRenderedPageBreak/>
              <w:t>Российской Федерации</w:t>
            </w:r>
          </w:p>
        </w:tc>
        <w:tc>
          <w:tcPr>
            <w:tcW w:w="1134" w:type="dxa"/>
            <w:tcBorders>
              <w:top w:val="nil"/>
              <w:left w:val="nil"/>
              <w:bottom w:val="nil"/>
              <w:right w:val="nil"/>
            </w:tcBorders>
          </w:tcPr>
          <w:p w:rsidR="00647F9B" w:rsidRDefault="00647F9B">
            <w:pPr>
              <w:pStyle w:val="ConsPlusNormal"/>
              <w:jc w:val="center"/>
            </w:pPr>
            <w:r>
              <w:lastRenderedPageBreak/>
              <w:t>21 декабря 2016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 xml:space="preserve">рост индекса качества администрирования контрольно-надзорных функций, включая </w:t>
            </w:r>
            <w:r>
              <w:lastRenderedPageBreak/>
              <w:t>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2976" w:type="dxa"/>
            <w:tcBorders>
              <w:top w:val="nil"/>
              <w:left w:val="nil"/>
              <w:bottom w:val="nil"/>
              <w:right w:val="nil"/>
            </w:tcBorders>
          </w:tcPr>
          <w:p w:rsidR="00647F9B" w:rsidRDefault="00647F9B">
            <w:pPr>
              <w:pStyle w:val="ConsPlusNormal"/>
            </w:pPr>
            <w:r>
              <w:lastRenderedPageBreak/>
              <w:t xml:space="preserve">экспертно-аналитическое сопровождение, координация и мониторинг </w:t>
            </w:r>
            <w:r>
              <w:lastRenderedPageBreak/>
              <w:t>реализации основных направлений приоритетной программы "Реформа контрольной и надзорной деятельности" осуществляются на базе 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647F9B" w:rsidRDefault="00647F9B">
            <w:pPr>
              <w:pStyle w:val="ConsPlusNormal"/>
            </w:pPr>
            <w:r>
              <w:lastRenderedPageBreak/>
              <w:t xml:space="preserve">рост индекса качества администрирования контрольно-надзорных </w:t>
            </w:r>
            <w:r>
              <w:lastRenderedPageBreak/>
              <w:t>функций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30.</w:t>
            </w:r>
          </w:p>
        </w:tc>
        <w:tc>
          <w:tcPr>
            <w:tcW w:w="2410" w:type="dxa"/>
            <w:tcBorders>
              <w:top w:val="nil"/>
              <w:left w:val="nil"/>
              <w:bottom w:val="nil"/>
              <w:right w:val="nil"/>
            </w:tcBorders>
          </w:tcPr>
          <w:p w:rsidR="00647F9B" w:rsidRDefault="00647F9B">
            <w:pPr>
              <w:pStyle w:val="ConsPlusNormal"/>
            </w:pPr>
            <w:r>
              <w:t xml:space="preserve">4.D1. Федеральный </w:t>
            </w:r>
            <w:hyperlink r:id="rId125" w:history="1">
              <w:r>
                <w:rPr>
                  <w:color w:val="0000FF"/>
                </w:rPr>
                <w:t>проект</w:t>
              </w:r>
            </w:hyperlink>
            <w:r>
              <w:t xml:space="preserve"> "Нормативное регулирование цифровой среды"</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2976" w:type="dxa"/>
            <w:tcBorders>
              <w:top w:val="nil"/>
              <w:left w:val="nil"/>
              <w:bottom w:val="nil"/>
              <w:right w:val="nil"/>
            </w:tcBorders>
          </w:tcPr>
          <w:p w:rsidR="00647F9B" w:rsidRDefault="00647F9B">
            <w:pPr>
              <w:pStyle w:val="ConsPlusNormal"/>
            </w:pPr>
            <w:r>
              <w:t xml:space="preserve">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26" w:history="1">
              <w:r>
                <w:rPr>
                  <w:color w:val="0000FF"/>
                </w:rPr>
                <w:t>проекта</w:t>
              </w:r>
            </w:hyperlink>
            <w:r>
              <w:t xml:space="preserve"> "Нормативное регулирование цифровой среды";</w:t>
            </w:r>
          </w:p>
          <w:p w:rsidR="00647F9B" w:rsidRDefault="00647F9B">
            <w:pPr>
              <w:pStyle w:val="ConsPlusNormal"/>
            </w:pPr>
            <w:r>
              <w:lastRenderedPageBreak/>
              <w:t>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Borders>
              <w:top w:val="nil"/>
              <w:left w:val="nil"/>
              <w:bottom w:val="nil"/>
              <w:right w:val="nil"/>
            </w:tcBorders>
          </w:tcPr>
          <w:p w:rsidR="00647F9B" w:rsidRDefault="00647F9B">
            <w:pPr>
              <w:pStyle w:val="ConsPlusNormal"/>
            </w:pPr>
            <w:r>
              <w:lastRenderedPageBreak/>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w:t>
            </w:r>
            <w:r>
              <w:lastRenderedPageBreak/>
              <w:t>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31.</w:t>
            </w:r>
          </w:p>
        </w:tc>
        <w:tc>
          <w:tcPr>
            <w:tcW w:w="2410" w:type="dxa"/>
            <w:tcBorders>
              <w:top w:val="nil"/>
              <w:left w:val="nil"/>
              <w:bottom w:val="nil"/>
              <w:right w:val="nil"/>
            </w:tcBorders>
          </w:tcPr>
          <w:p w:rsidR="00647F9B" w:rsidRDefault="00647F9B">
            <w:pPr>
              <w:pStyle w:val="ConsPlusNormal"/>
            </w:pPr>
            <w:r>
              <w:t xml:space="preserve">4.D6. Федеральный </w:t>
            </w:r>
            <w:hyperlink r:id="rId127"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2976" w:type="dxa"/>
            <w:tcBorders>
              <w:top w:val="nil"/>
              <w:left w:val="nil"/>
              <w:bottom w:val="nil"/>
              <w:right w:val="nil"/>
            </w:tcBorders>
          </w:tcPr>
          <w:p w:rsidR="00647F9B" w:rsidRDefault="00647F9B">
            <w:pPr>
              <w:pStyle w:val="ConsPlusNormal"/>
            </w:pPr>
            <w:r>
              <w:t xml:space="preserve">обеспечение информационно-аналитического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w:t>
            </w:r>
            <w:r>
              <w:lastRenderedPageBreak/>
              <w:t>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647F9B" w:rsidRDefault="00647F9B">
            <w:pPr>
              <w:pStyle w:val="ConsPlusNormal"/>
            </w:pPr>
            <w:r>
              <w:lastRenderedPageBreak/>
              <w:t>рост индекса качества администрирования контрольно-надзорных функций</w:t>
            </w: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455" w:history="1">
              <w:r>
                <w:rPr>
                  <w:color w:val="0000FF"/>
                </w:rPr>
                <w:t>Подпрограмма 5</w:t>
              </w:r>
            </w:hyperlink>
            <w:r>
              <w:t xml:space="preserve"> "Стимулирование инноваций"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32.</w:t>
            </w:r>
          </w:p>
        </w:tc>
        <w:tc>
          <w:tcPr>
            <w:tcW w:w="2410" w:type="dxa"/>
            <w:tcBorders>
              <w:top w:val="nil"/>
              <w:left w:val="nil"/>
              <w:bottom w:val="nil"/>
              <w:right w:val="nil"/>
            </w:tcBorders>
          </w:tcPr>
          <w:p w:rsidR="00647F9B" w:rsidRDefault="00647F9B">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повышение эффективности расходования бюджетных средств;</w:t>
            </w:r>
          </w:p>
          <w:p w:rsidR="00647F9B" w:rsidRDefault="00647F9B">
            <w:pPr>
              <w:pStyle w:val="ConsPlusNormal"/>
            </w:pPr>
            <w:r>
              <w:t>осуществление перехода от реализации отдельных программ и мер к формированию целостной инновационной системы;</w:t>
            </w:r>
          </w:p>
          <w:p w:rsidR="00647F9B" w:rsidRDefault="00647F9B">
            <w:pPr>
              <w:pStyle w:val="ConsPlusNormal"/>
            </w:pPr>
            <w:r>
              <w:t>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экономики;</w:t>
            </w:r>
          </w:p>
          <w:p w:rsidR="00647F9B" w:rsidRDefault="00647F9B">
            <w:pPr>
              <w:pStyle w:val="ConsPlusNormal"/>
            </w:pPr>
            <w:r>
              <w:t>рост эффективности расходования бюджетных средств в сфере биотехнологий;</w:t>
            </w:r>
          </w:p>
          <w:p w:rsidR="00647F9B" w:rsidRDefault="00647F9B">
            <w:pPr>
              <w:pStyle w:val="ConsPlusNormal"/>
            </w:pPr>
            <w:r>
              <w:t xml:space="preserve">осуществление перехода от реализации отдельных мероприятий по поддержке сферы к формированию целостной системы развития </w:t>
            </w:r>
            <w:r>
              <w:lastRenderedPageBreak/>
              <w:t>биоэкономики в России;</w:t>
            </w:r>
          </w:p>
          <w:p w:rsidR="00647F9B" w:rsidRDefault="00647F9B">
            <w:pPr>
              <w:pStyle w:val="ConsPlusNormal"/>
            </w:pPr>
            <w:r>
              <w:t>повышение глобальной конкурентоспособности компаний;</w:t>
            </w:r>
          </w:p>
          <w:p w:rsidR="00647F9B" w:rsidRDefault="00647F9B">
            <w:pPr>
              <w:pStyle w:val="ConsPlusNormal"/>
            </w:pPr>
            <w: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647F9B" w:rsidRDefault="00647F9B">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Borders>
              <w:top w:val="nil"/>
              <w:left w:val="nil"/>
              <w:bottom w:val="nil"/>
              <w:right w:val="nil"/>
            </w:tcBorders>
          </w:tcPr>
          <w:p w:rsidR="00647F9B" w:rsidRDefault="00647F9B">
            <w:pPr>
              <w:pStyle w:val="ConsPlusNormal"/>
            </w:pPr>
            <w:r>
              <w:lastRenderedPageBreak/>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647F9B" w:rsidRDefault="00647F9B">
            <w:pPr>
              <w:pStyle w:val="ConsPlusNormal"/>
            </w:pPr>
            <w:r>
              <w:t>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Российской Федерации на период до 2020 года</w:t>
            </w:r>
          </w:p>
        </w:tc>
        <w:tc>
          <w:tcPr>
            <w:tcW w:w="2771" w:type="dxa"/>
            <w:tcBorders>
              <w:top w:val="nil"/>
              <w:left w:val="nil"/>
              <w:bottom w:val="nil"/>
              <w:right w:val="nil"/>
            </w:tcBorders>
          </w:tcPr>
          <w:p w:rsidR="00647F9B" w:rsidRDefault="00647F9B">
            <w:pPr>
              <w:pStyle w:val="ConsPlusNormal"/>
            </w:pPr>
            <w:r>
              <w:t>удельный вес организаций, осуществляющих технологические инновации, в общем числе обследованных организаций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33.</w:t>
            </w:r>
          </w:p>
        </w:tc>
        <w:tc>
          <w:tcPr>
            <w:tcW w:w="2410" w:type="dxa"/>
            <w:tcBorders>
              <w:top w:val="nil"/>
              <w:left w:val="nil"/>
              <w:bottom w:val="nil"/>
              <w:right w:val="nil"/>
            </w:tcBorders>
          </w:tcPr>
          <w:p w:rsidR="00647F9B" w:rsidRDefault="00647F9B">
            <w:pPr>
              <w:pStyle w:val="ConsPlusNormal"/>
            </w:pPr>
            <w:r>
              <w:t>Основное мероприятие 5.2. Поддержка малого инновационного предпринимательства</w:t>
            </w:r>
          </w:p>
        </w:tc>
        <w:tc>
          <w:tcPr>
            <w:tcW w:w="1843"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вовлечение молодежи в инновационную деятельность;</w:t>
            </w:r>
          </w:p>
          <w:p w:rsidR="00647F9B" w:rsidRDefault="00647F9B">
            <w:pPr>
              <w:pStyle w:val="ConsPlusNormal"/>
            </w:pPr>
            <w:r>
              <w:t>привлечение внебюджетных средств на реализацию инновационных проектов;</w:t>
            </w:r>
          </w:p>
          <w:p w:rsidR="00647F9B" w:rsidRDefault="00647F9B">
            <w:pPr>
              <w:pStyle w:val="ConsPlusNormal"/>
            </w:pPr>
            <w:r>
              <w:t>создание условий для стимулирования развития инноваций на принципах государственно-частного партнерства;</w:t>
            </w:r>
          </w:p>
          <w:p w:rsidR="00647F9B" w:rsidRDefault="00647F9B">
            <w:pPr>
              <w:pStyle w:val="ConsPlusNormal"/>
            </w:pPr>
            <w:r>
              <w:t>формирование пояса малых инновационных компаний вокруг крупных промышленных предприятий;</w:t>
            </w:r>
          </w:p>
          <w:p w:rsidR="00647F9B" w:rsidRDefault="00647F9B">
            <w:pPr>
              <w:pStyle w:val="ConsPlusNormal"/>
            </w:pPr>
            <w:r>
              <w:t>коммерциализация научных исследований и создание новых предприятий</w:t>
            </w:r>
          </w:p>
        </w:tc>
        <w:tc>
          <w:tcPr>
            <w:tcW w:w="2976" w:type="dxa"/>
            <w:tcBorders>
              <w:top w:val="nil"/>
              <w:left w:val="nil"/>
              <w:bottom w:val="nil"/>
              <w:right w:val="nil"/>
            </w:tcBorders>
          </w:tcPr>
          <w:p w:rsidR="00647F9B" w:rsidRDefault="00647F9B">
            <w:pPr>
              <w:pStyle w:val="ConsPlusNormal"/>
            </w:pPr>
            <w:r>
              <w:t>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предпринимательства;</w:t>
            </w:r>
          </w:p>
          <w:p w:rsidR="00647F9B" w:rsidRDefault="00647F9B">
            <w:pPr>
              <w:pStyle w:val="ConsPlusNormal"/>
            </w:pPr>
            <w:r>
              <w:t xml:space="preserve">финансовое обеспечение проектов по вовлечению молодежи в инновационную </w:t>
            </w:r>
            <w:r>
              <w:lastRenderedPageBreak/>
              <w:t>деятельность и других элементов инновационной инфраструктуры в целях последующего создания малых инновационных предприятий;</w:t>
            </w:r>
          </w:p>
          <w:p w:rsidR="00647F9B" w:rsidRDefault="00647F9B">
            <w:pPr>
              <w:pStyle w:val="ConsPlusNormal"/>
            </w:pPr>
            <w: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647F9B" w:rsidRDefault="00647F9B">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Borders>
              <w:top w:val="nil"/>
              <w:left w:val="nil"/>
              <w:bottom w:val="nil"/>
              <w:right w:val="nil"/>
            </w:tcBorders>
          </w:tcPr>
          <w:p w:rsidR="00647F9B" w:rsidRDefault="00647F9B">
            <w:pPr>
              <w:pStyle w:val="ConsPlusNormal"/>
            </w:pPr>
            <w:r>
              <w:lastRenderedPageBreak/>
              <w:t>количество малых инновационных предприятий, получивших поддержку на посевной стадии;</w:t>
            </w:r>
          </w:p>
          <w:p w:rsidR="00647F9B" w:rsidRDefault="00647F9B">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p w:rsidR="00647F9B" w:rsidRDefault="00647F9B">
            <w:pPr>
              <w:pStyle w:val="ConsPlusNormal"/>
            </w:pPr>
            <w:r>
              <w:t xml:space="preserve">удельный вес организаций, осуществляющих технологические инновации, в общем числе обследованных </w:t>
            </w:r>
            <w:r>
              <w:lastRenderedPageBreak/>
              <w:t>организаций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34.</w:t>
            </w:r>
          </w:p>
        </w:tc>
        <w:tc>
          <w:tcPr>
            <w:tcW w:w="2410" w:type="dxa"/>
            <w:tcBorders>
              <w:top w:val="nil"/>
              <w:left w:val="nil"/>
              <w:bottom w:val="nil"/>
              <w:right w:val="nil"/>
            </w:tcBorders>
          </w:tcPr>
          <w:p w:rsidR="00647F9B" w:rsidRDefault="00647F9B">
            <w:pPr>
              <w:pStyle w:val="ConsPlusNormal"/>
            </w:pPr>
            <w:r>
              <w:t>Основное мероприятие 5.3. Поддержка регионов - инновационных лидеров</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2019 г.</w:t>
            </w:r>
          </w:p>
        </w:tc>
        <w:tc>
          <w:tcPr>
            <w:tcW w:w="3402" w:type="dxa"/>
            <w:tcBorders>
              <w:top w:val="nil"/>
              <w:left w:val="nil"/>
              <w:bottom w:val="nil"/>
              <w:right w:val="nil"/>
            </w:tcBorders>
          </w:tcPr>
          <w:p w:rsidR="00647F9B" w:rsidRDefault="00647F9B">
            <w:pPr>
              <w:pStyle w:val="ConsPlusNormal"/>
            </w:pPr>
            <w:r>
              <w:t>стимулирование инновационного развития в субъектах Российской Федерации;</w:t>
            </w:r>
          </w:p>
          <w:p w:rsidR="00647F9B" w:rsidRDefault="00647F9B">
            <w:pPr>
              <w:pStyle w:val="ConsPlusNormal"/>
            </w:pPr>
            <w:r>
              <w:t xml:space="preserve">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w:t>
            </w:r>
            <w:r>
              <w:lastRenderedPageBreak/>
              <w:t>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647F9B" w:rsidRDefault="00647F9B">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647F9B" w:rsidRDefault="00647F9B">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647F9B" w:rsidRDefault="00647F9B">
            <w:pPr>
              <w:pStyle w:val="ConsPlusNormal"/>
            </w:pPr>
            <w:r>
              <w:lastRenderedPageBreak/>
              <w:t xml:space="preserve">оказана поддержка субъектам Российской Федерации в рамках реализации проекта Минэкономразвития России "Развитие инновационных кластеров - лидеров инвестиционной привлекательности мирового </w:t>
            </w:r>
            <w:r>
              <w:lastRenderedPageBreak/>
              <w:t>уровня";</w:t>
            </w:r>
          </w:p>
          <w:p w:rsidR="00647F9B" w:rsidRDefault="00647F9B">
            <w:pPr>
              <w:pStyle w:val="ConsPlusNormal"/>
            </w:pPr>
            <w:r>
              <w:t>оказана поддержка субъектам Российской Федерации в рамках создания "технологических долин"</w:t>
            </w:r>
          </w:p>
        </w:tc>
        <w:tc>
          <w:tcPr>
            <w:tcW w:w="2771" w:type="dxa"/>
            <w:tcBorders>
              <w:top w:val="nil"/>
              <w:left w:val="nil"/>
              <w:bottom w:val="nil"/>
              <w:right w:val="nil"/>
            </w:tcBorders>
          </w:tcPr>
          <w:p w:rsidR="00647F9B" w:rsidRDefault="00647F9B">
            <w:pPr>
              <w:pStyle w:val="ConsPlusNormal"/>
            </w:pPr>
            <w:r>
              <w:lastRenderedPageBreak/>
              <w:t>рост выработки на одного работника организаций-участников инновационных территориальных кластеров (по отношению к предыдущему году)</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обеспечение опережающих темпов 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647F9B" w:rsidRDefault="00647F9B">
            <w:pPr>
              <w:pStyle w:val="ConsPlusNormal"/>
            </w:pPr>
            <w:r>
              <w:t xml:space="preserve">развитие технологического </w:t>
            </w:r>
            <w:r>
              <w:lastRenderedPageBreak/>
              <w:t>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w:t>
            </w:r>
          </w:p>
          <w:p w:rsidR="00647F9B" w:rsidRDefault="00647F9B">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647F9B" w:rsidRDefault="00647F9B">
            <w:pPr>
              <w:pStyle w:val="ConsPlusNormal"/>
            </w:pP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35.</w:t>
            </w:r>
          </w:p>
        </w:tc>
        <w:tc>
          <w:tcPr>
            <w:tcW w:w="2410" w:type="dxa"/>
            <w:tcBorders>
              <w:top w:val="nil"/>
              <w:left w:val="nil"/>
              <w:bottom w:val="nil"/>
              <w:right w:val="nil"/>
            </w:tcBorders>
          </w:tcPr>
          <w:p w:rsidR="00647F9B" w:rsidRDefault="00647F9B">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3" w:type="dxa"/>
            <w:tcBorders>
              <w:top w:val="nil"/>
              <w:left w:val="nil"/>
              <w:bottom w:val="nil"/>
              <w:right w:val="nil"/>
            </w:tcBorders>
          </w:tcPr>
          <w:p w:rsidR="00647F9B" w:rsidRDefault="00647F9B">
            <w:pPr>
              <w:pStyle w:val="ConsPlusNormal"/>
            </w:pPr>
            <w:r>
              <w:t>Минкомсвязь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2017 г.</w:t>
            </w:r>
          </w:p>
        </w:tc>
        <w:tc>
          <w:tcPr>
            <w:tcW w:w="3402" w:type="dxa"/>
            <w:tcBorders>
              <w:top w:val="nil"/>
              <w:left w:val="nil"/>
              <w:bottom w:val="nil"/>
              <w:right w:val="nil"/>
            </w:tcBorders>
          </w:tcPr>
          <w:p w:rsidR="00647F9B" w:rsidRDefault="00647F9B">
            <w:pPr>
              <w:pStyle w:val="ConsPlusNormal"/>
            </w:pPr>
            <w:r>
              <w:t>создание в территориально обособленном инновационном центре "Иннополис" университетского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Borders>
              <w:top w:val="nil"/>
              <w:left w:val="nil"/>
              <w:bottom w:val="nil"/>
              <w:right w:val="nil"/>
            </w:tcBorders>
          </w:tcPr>
          <w:p w:rsidR="00647F9B" w:rsidRDefault="00647F9B">
            <w:pPr>
              <w:pStyle w:val="ConsPlusNormal"/>
            </w:pPr>
            <w:r>
              <w:t>строительство и оснащение в территориально обособленном 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Borders>
              <w:top w:val="nil"/>
              <w:left w:val="nil"/>
              <w:bottom w:val="nil"/>
              <w:right w:val="nil"/>
            </w:tcBorders>
          </w:tcPr>
          <w:p w:rsidR="00647F9B" w:rsidRDefault="00647F9B">
            <w:pPr>
              <w:pStyle w:val="ConsPlusNormal"/>
            </w:pPr>
            <w:r>
              <w:t>доля организаций, осуществляющих технологические инновации, в общем числе организаций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36.</w:t>
            </w:r>
          </w:p>
        </w:tc>
        <w:tc>
          <w:tcPr>
            <w:tcW w:w="2410" w:type="dxa"/>
            <w:tcBorders>
              <w:top w:val="nil"/>
              <w:left w:val="nil"/>
              <w:bottom w:val="nil"/>
              <w:right w:val="nil"/>
            </w:tcBorders>
          </w:tcPr>
          <w:p w:rsidR="00647F9B" w:rsidRDefault="00647F9B">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Borders>
              <w:top w:val="nil"/>
              <w:left w:val="nil"/>
              <w:bottom w:val="nil"/>
              <w:right w:val="nil"/>
            </w:tcBorders>
          </w:tcPr>
          <w:p w:rsidR="00647F9B" w:rsidRDefault="00647F9B">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Borders>
              <w:top w:val="nil"/>
              <w:left w:val="nil"/>
              <w:bottom w:val="nil"/>
              <w:right w:val="nil"/>
            </w:tcBorders>
          </w:tcPr>
          <w:p w:rsidR="00647F9B" w:rsidRDefault="00647F9B">
            <w:pPr>
              <w:pStyle w:val="ConsPlusNormal"/>
            </w:pPr>
            <w:r>
              <w:t>удельный вес организаций, осуществляющих технологические инновации, в общем числе обследованных организаций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37.</w:t>
            </w:r>
          </w:p>
        </w:tc>
        <w:tc>
          <w:tcPr>
            <w:tcW w:w="2410" w:type="dxa"/>
            <w:tcBorders>
              <w:top w:val="nil"/>
              <w:left w:val="nil"/>
              <w:bottom w:val="nil"/>
              <w:right w:val="nil"/>
            </w:tcBorders>
          </w:tcPr>
          <w:p w:rsidR="00647F9B" w:rsidRDefault="00647F9B">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647F9B" w:rsidRDefault="00647F9B">
            <w:pPr>
              <w:pStyle w:val="ConsPlusNormal"/>
            </w:pPr>
            <w:r>
              <w:t>Роспатент</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647F9B" w:rsidRDefault="00647F9B">
            <w:pPr>
              <w:pStyle w:val="ConsPlusNormal"/>
            </w:pPr>
            <w:r>
              <w:t>повышение качества экспертизы и выдаваемых охранных документов;</w:t>
            </w:r>
          </w:p>
          <w:p w:rsidR="00647F9B" w:rsidRDefault="00647F9B">
            <w:pPr>
              <w:pStyle w:val="ConsPlusNormal"/>
            </w:pPr>
            <w:r>
              <w:t>повышение эффективности информационно-технологического ресурса системы Роспатента;</w:t>
            </w:r>
          </w:p>
          <w:p w:rsidR="00647F9B" w:rsidRDefault="00647F9B">
            <w:pPr>
              <w:pStyle w:val="ConsPlusNormal"/>
            </w:pPr>
            <w:r>
              <w:t xml:space="preserve">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w:t>
            </w:r>
            <w:r>
              <w:lastRenderedPageBreak/>
              <w:t>контролируемой продукции</w:t>
            </w:r>
          </w:p>
        </w:tc>
        <w:tc>
          <w:tcPr>
            <w:tcW w:w="2976" w:type="dxa"/>
            <w:tcBorders>
              <w:top w:val="nil"/>
              <w:left w:val="nil"/>
              <w:bottom w:val="nil"/>
              <w:right w:val="nil"/>
            </w:tcBorders>
          </w:tcPr>
          <w:p w:rsidR="00647F9B" w:rsidRDefault="00647F9B">
            <w:pPr>
              <w:pStyle w:val="ConsPlusNormal"/>
            </w:pPr>
            <w:r>
              <w:lastRenderedPageBreak/>
              <w:t>развитие созданных ранее систем электронной подачи заявок на изобретения и товарные знаки;</w:t>
            </w:r>
          </w:p>
          <w:p w:rsidR="00647F9B" w:rsidRDefault="00647F9B">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647F9B" w:rsidRDefault="00647F9B">
            <w:pPr>
              <w:pStyle w:val="ConsPlusNormal"/>
            </w:pPr>
            <w:r>
              <w:t>совершенствование разработанных ранее систем делопроизводства по рассмотрению заявлений на регистрацию объектов интеллектуальной собственности;</w:t>
            </w:r>
          </w:p>
          <w:p w:rsidR="00647F9B" w:rsidRDefault="00647F9B">
            <w:pPr>
              <w:pStyle w:val="ConsPlusNormal"/>
            </w:pPr>
            <w:r>
              <w:t xml:space="preserve">ведение базовых государственных информационных ресурсов, содержащих сведения о состоянии правовой охраны объектов интеллектуальной </w:t>
            </w:r>
            <w:r>
              <w:lastRenderedPageBreak/>
              <w:t>собственности;</w:t>
            </w:r>
          </w:p>
          <w:p w:rsidR="00647F9B" w:rsidRDefault="00647F9B">
            <w:pPr>
              <w:pStyle w:val="ConsPlusNormal"/>
            </w:pPr>
            <w:r>
              <w:t>повышение доступности государственного патентного фонда</w:t>
            </w:r>
          </w:p>
        </w:tc>
        <w:tc>
          <w:tcPr>
            <w:tcW w:w="2771" w:type="dxa"/>
            <w:tcBorders>
              <w:top w:val="nil"/>
              <w:left w:val="nil"/>
              <w:bottom w:val="nil"/>
              <w:right w:val="nil"/>
            </w:tcBorders>
          </w:tcPr>
          <w:p w:rsidR="00647F9B" w:rsidRDefault="00647F9B">
            <w:pPr>
              <w:pStyle w:val="ConsPlusNormal"/>
            </w:pPr>
            <w:r>
              <w:lastRenderedPageBreak/>
              <w:t>доля заявок на государственную регистрацию интеллектуальной собственности, поданных в электронном виде;</w:t>
            </w:r>
          </w:p>
          <w:p w:rsidR="00647F9B" w:rsidRDefault="00647F9B">
            <w:pPr>
              <w:pStyle w:val="ConsPlusNormal"/>
            </w:pPr>
            <w:r>
              <w:t>удельный вес организаций, осуществляющих технологические инновации, в общем числе обследованных организаций;</w:t>
            </w:r>
          </w:p>
          <w:p w:rsidR="00647F9B" w:rsidRDefault="00647F9B">
            <w:pPr>
              <w:pStyle w:val="ConsPlusNormal"/>
            </w:pPr>
            <w:r>
              <w:t>средний срок рассмотрения заявок на государственную регистрацию товарного знака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38.</w:t>
            </w:r>
          </w:p>
        </w:tc>
        <w:tc>
          <w:tcPr>
            <w:tcW w:w="2410" w:type="dxa"/>
            <w:tcBorders>
              <w:top w:val="nil"/>
              <w:left w:val="nil"/>
              <w:bottom w:val="nil"/>
              <w:right w:val="nil"/>
            </w:tcBorders>
          </w:tcPr>
          <w:p w:rsidR="00647F9B" w:rsidRDefault="00647F9B">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647F9B" w:rsidRDefault="00647F9B">
            <w:pPr>
              <w:pStyle w:val="ConsPlusNormal"/>
            </w:pPr>
            <w:r>
              <w:t>Минобрнауки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p>
          <w:p w:rsidR="00647F9B" w:rsidRDefault="00647F9B">
            <w:pPr>
              <w:pStyle w:val="ConsPlusNormal"/>
            </w:pPr>
            <w:r>
              <w:t>увеличение численности занятых в сфере малого предпринимательства;</w:t>
            </w:r>
          </w:p>
          <w:p w:rsidR="00647F9B" w:rsidRDefault="00647F9B">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647F9B" w:rsidRDefault="00647F9B">
            <w:pPr>
              <w:pStyle w:val="ConsPlusNormal"/>
            </w:pPr>
            <w:r>
              <w:t xml:space="preserve">формирование эффективной системы выявления, поддержки и </w:t>
            </w:r>
            <w:r>
              <w:lastRenderedPageBreak/>
              <w:t>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976" w:type="dxa"/>
            <w:tcBorders>
              <w:top w:val="nil"/>
              <w:left w:val="nil"/>
              <w:bottom w:val="nil"/>
              <w:right w:val="nil"/>
            </w:tcBorders>
          </w:tcPr>
          <w:p w:rsidR="00647F9B" w:rsidRDefault="00647F9B">
            <w:pPr>
              <w:pStyle w:val="ConsPlusNormal"/>
            </w:pPr>
            <w:r>
              <w:lastRenderedPageBreak/>
              <w:t>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и реализации национальных и иных государственных проектов и программ</w:t>
            </w:r>
          </w:p>
        </w:tc>
        <w:tc>
          <w:tcPr>
            <w:tcW w:w="2771" w:type="dxa"/>
            <w:tcBorders>
              <w:top w:val="nil"/>
              <w:left w:val="nil"/>
              <w:bottom w:val="nil"/>
              <w:right w:val="nil"/>
            </w:tcBorders>
          </w:tcPr>
          <w:p w:rsidR="00647F9B" w:rsidRDefault="00647F9B">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p w:rsidR="00647F9B" w:rsidRDefault="00647F9B">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p w:rsidR="00647F9B" w:rsidRDefault="00647F9B">
            <w:pPr>
              <w:pStyle w:val="ConsPlusNormal"/>
            </w:pPr>
            <w:r>
              <w:t>удельный вес организаций, осуществляющих технологические инновации, в общем числе обследованных организаций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647F9B" w:rsidRDefault="00647F9B">
            <w:pPr>
              <w:pStyle w:val="ConsPlusNormal"/>
            </w:pPr>
            <w:r>
              <w:t>повышение доступности трансфера технологий;</w:t>
            </w:r>
          </w:p>
          <w:p w:rsidR="00647F9B" w:rsidRDefault="00647F9B">
            <w:pPr>
              <w:pStyle w:val="ConsPlusNormal"/>
            </w:pPr>
            <w:r>
              <w:t xml:space="preserve">создание благоприятных институциональных и правовых </w:t>
            </w:r>
            <w:r>
              <w:lastRenderedPageBreak/>
              <w:t>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647F9B" w:rsidRDefault="00647F9B">
            <w:pPr>
              <w:pStyle w:val="ConsPlusNormal"/>
            </w:pPr>
            <w:r>
              <w:t>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общества в научно-инновационную среду</w:t>
            </w:r>
          </w:p>
        </w:tc>
        <w:tc>
          <w:tcPr>
            <w:tcW w:w="2976" w:type="dxa"/>
            <w:tcBorders>
              <w:top w:val="nil"/>
              <w:left w:val="nil"/>
              <w:bottom w:val="nil"/>
              <w:right w:val="nil"/>
            </w:tcBorders>
          </w:tcPr>
          <w:p w:rsidR="00647F9B" w:rsidRDefault="00647F9B">
            <w:pPr>
              <w:pStyle w:val="ConsPlusNormal"/>
            </w:pP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39.</w:t>
            </w:r>
          </w:p>
        </w:tc>
        <w:tc>
          <w:tcPr>
            <w:tcW w:w="2410" w:type="dxa"/>
            <w:tcBorders>
              <w:top w:val="nil"/>
              <w:left w:val="nil"/>
              <w:bottom w:val="nil"/>
              <w:right w:val="nil"/>
            </w:tcBorders>
          </w:tcPr>
          <w:p w:rsidR="00647F9B" w:rsidRDefault="00647F9B">
            <w:pPr>
              <w:pStyle w:val="ConsPlusNormal"/>
            </w:pPr>
            <w:r>
              <w:t xml:space="preserve">5.D3. Федеральный </w:t>
            </w:r>
            <w:hyperlink r:id="rId128"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647F9B" w:rsidRDefault="00647F9B">
            <w:pPr>
              <w:pStyle w:val="ConsPlusNormal"/>
            </w:pPr>
            <w:r>
              <w:t xml:space="preserve">обеспечение подготовки и переподготовки специалистов по компетенциям цифровой экономики (270 тыс. человек) и совершенствование программ </w:t>
            </w:r>
            <w:r>
              <w:lastRenderedPageBreak/>
              <w:t>подготовки кадров для цифровой экономики;</w:t>
            </w:r>
          </w:p>
          <w:p w:rsidR="00647F9B" w:rsidRDefault="00647F9B">
            <w:pPr>
              <w:pStyle w:val="ConsPlusNormal"/>
            </w:pPr>
            <w:r>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647F9B" w:rsidRDefault="00647F9B">
            <w:pPr>
              <w:pStyle w:val="ConsPlusNormal"/>
            </w:pPr>
            <w:r>
              <w:t>создание бесплатного онлайн-сервиса непрерывного образования для различных слоев трудоспособного населения;</w:t>
            </w:r>
          </w:p>
          <w:p w:rsidR="00647F9B" w:rsidRDefault="00647F9B">
            <w:pPr>
              <w:pStyle w:val="ConsPlusNormal"/>
            </w:pPr>
            <w:r>
              <w:t>прохождение 10 млн. человек обучения по онлайн программам развития цифровой грамотности;</w:t>
            </w:r>
          </w:p>
          <w:p w:rsidR="00647F9B" w:rsidRDefault="00647F9B">
            <w:pPr>
              <w:pStyle w:val="ConsPlusNormal"/>
            </w:pPr>
            <w: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Borders>
              <w:top w:val="nil"/>
              <w:left w:val="nil"/>
              <w:bottom w:val="nil"/>
              <w:right w:val="nil"/>
            </w:tcBorders>
          </w:tcPr>
          <w:p w:rsidR="00647F9B" w:rsidRDefault="00647F9B">
            <w:pPr>
              <w:pStyle w:val="ConsPlusNormal"/>
            </w:pPr>
            <w:r>
              <w:lastRenderedPageBreak/>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647F9B" w:rsidRDefault="00647F9B">
            <w:pPr>
              <w:pStyle w:val="ConsPlusNormal"/>
            </w:pPr>
            <w:r>
              <w:t xml:space="preserve">развитие системы образования в интересах подготовки компетентных </w:t>
            </w:r>
            <w:r>
              <w:lastRenderedPageBreak/>
              <w:t>специалистов в сфере цифровой экономики;</w:t>
            </w:r>
          </w:p>
          <w:p w:rsidR="00647F9B" w:rsidRDefault="00647F9B">
            <w:pPr>
              <w:pStyle w:val="ConsPlusNormal"/>
            </w:pPr>
            <w:r>
              <w:t>реализация программ переподготовки по востребованным профессиям в условиях цифровой экономики;</w:t>
            </w:r>
          </w:p>
          <w:p w:rsidR="00647F9B" w:rsidRDefault="00647F9B">
            <w:pPr>
              <w:pStyle w:val="ConsPlusNormal"/>
            </w:pPr>
            <w: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647F9B" w:rsidRDefault="00647F9B">
            <w:pPr>
              <w:pStyle w:val="ConsPlusNormal"/>
            </w:pPr>
            <w:r>
              <w:t>содействие гражданам в освоении цифровой грамотности и компетенций цифровой экономики за счет создания 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Borders>
              <w:top w:val="nil"/>
              <w:left w:val="nil"/>
              <w:bottom w:val="nil"/>
              <w:right w:val="nil"/>
            </w:tcBorders>
          </w:tcPr>
          <w:p w:rsidR="00647F9B" w:rsidRDefault="00647F9B">
            <w:pPr>
              <w:pStyle w:val="ConsPlusNormal"/>
            </w:pPr>
            <w:r>
              <w:lastRenderedPageBreak/>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647F9B" w:rsidRDefault="00647F9B">
            <w:pPr>
              <w:pStyle w:val="ConsPlusNormal"/>
            </w:pPr>
            <w:r>
              <w:t xml:space="preserve">количество поддержанных компаний, реализующих проекты в области </w:t>
            </w:r>
            <w:r>
              <w:lastRenderedPageBreak/>
              <w:t xml:space="preserve">образовательных технологий, в рамках реализации федерального </w:t>
            </w:r>
            <w:hyperlink r:id="rId129" w:history="1">
              <w:r>
                <w:rPr>
                  <w:color w:val="0000FF"/>
                </w:rPr>
                <w:t>проекта</w:t>
              </w:r>
            </w:hyperlink>
            <w:r>
              <w:t xml:space="preserve"> "Кадры для цифровой экономики" (накопительным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40.</w:t>
            </w:r>
          </w:p>
        </w:tc>
        <w:tc>
          <w:tcPr>
            <w:tcW w:w="2410" w:type="dxa"/>
            <w:tcBorders>
              <w:top w:val="nil"/>
              <w:left w:val="nil"/>
              <w:bottom w:val="nil"/>
              <w:right w:val="nil"/>
            </w:tcBorders>
          </w:tcPr>
          <w:p w:rsidR="00647F9B" w:rsidRDefault="00647F9B">
            <w:pPr>
              <w:pStyle w:val="ConsPlusNormal"/>
            </w:pPr>
            <w:r>
              <w:t xml:space="preserve">5.L1. Федеральный </w:t>
            </w:r>
            <w:hyperlink r:id="rId130"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647F9B" w:rsidRDefault="00647F9B">
            <w:pPr>
              <w:pStyle w:val="ConsPlusNormal"/>
            </w:pPr>
            <w:r>
              <w:lastRenderedPageBreak/>
              <w:t>Минэкономразви</w:t>
            </w:r>
            <w:r>
              <w:lastRenderedPageBreak/>
              <w:t>тия России</w:t>
            </w:r>
          </w:p>
        </w:tc>
        <w:tc>
          <w:tcPr>
            <w:tcW w:w="1134" w:type="dxa"/>
            <w:tcBorders>
              <w:top w:val="nil"/>
              <w:left w:val="nil"/>
              <w:bottom w:val="nil"/>
              <w:right w:val="nil"/>
            </w:tcBorders>
          </w:tcPr>
          <w:p w:rsidR="00647F9B" w:rsidRDefault="00647F9B">
            <w:pPr>
              <w:pStyle w:val="ConsPlusNormal"/>
              <w:jc w:val="center"/>
            </w:pPr>
            <w:r>
              <w:lastRenderedPageBreak/>
              <w:t xml:space="preserve">1 января </w:t>
            </w:r>
            <w:r>
              <w:lastRenderedPageBreak/>
              <w:t>2019 г.</w:t>
            </w:r>
          </w:p>
        </w:tc>
        <w:tc>
          <w:tcPr>
            <w:tcW w:w="1134" w:type="dxa"/>
            <w:tcBorders>
              <w:top w:val="nil"/>
              <w:left w:val="nil"/>
              <w:bottom w:val="nil"/>
              <w:right w:val="nil"/>
            </w:tcBorders>
          </w:tcPr>
          <w:p w:rsidR="00647F9B" w:rsidRDefault="00647F9B">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647F9B" w:rsidRDefault="00647F9B">
            <w:pPr>
              <w:pStyle w:val="ConsPlusNormal"/>
            </w:pPr>
            <w:r>
              <w:lastRenderedPageBreak/>
              <w:t xml:space="preserve">обеспечение роста </w:t>
            </w:r>
            <w:r>
              <w:lastRenderedPageBreak/>
              <w:t>производительности труда на средних и крупных предприятиях базовых несырьевых отраслей экономики;</w:t>
            </w:r>
          </w:p>
          <w:p w:rsidR="00647F9B" w:rsidRDefault="00647F9B">
            <w:pPr>
              <w:pStyle w:val="ConsPlusNormal"/>
            </w:pPr>
            <w:r>
              <w:t>вовлечение в реализацию национального проекта всех субъектов Российской Федерации;</w:t>
            </w:r>
          </w:p>
          <w:p w:rsidR="00647F9B" w:rsidRDefault="00647F9B">
            <w:pPr>
              <w:pStyle w:val="ConsPlusNormal"/>
            </w:pPr>
            <w:r>
              <w:t>совершенствование нормативно-правового обеспечения в целях повышения производительности труда</w:t>
            </w:r>
          </w:p>
        </w:tc>
        <w:tc>
          <w:tcPr>
            <w:tcW w:w="2976" w:type="dxa"/>
            <w:tcBorders>
              <w:top w:val="nil"/>
              <w:left w:val="nil"/>
              <w:bottom w:val="nil"/>
              <w:right w:val="nil"/>
            </w:tcBorders>
          </w:tcPr>
          <w:p w:rsidR="00647F9B" w:rsidRDefault="00647F9B">
            <w:pPr>
              <w:pStyle w:val="ConsPlusNormal"/>
            </w:pPr>
            <w:r>
              <w:lastRenderedPageBreak/>
              <w:t xml:space="preserve">стимулирование </w:t>
            </w:r>
            <w:r>
              <w:lastRenderedPageBreak/>
              <w:t>предприятий к повышению производительности труда;</w:t>
            </w:r>
          </w:p>
          <w:p w:rsidR="00647F9B" w:rsidRDefault="00647F9B">
            <w:pPr>
              <w:pStyle w:val="ConsPlusNormal"/>
            </w:pPr>
            <w:r>
              <w:t>снижение административно-правовых ограничений для роста производительности труда;</w:t>
            </w:r>
          </w:p>
          <w:p w:rsidR="00647F9B" w:rsidRDefault="00647F9B">
            <w:pPr>
              <w:pStyle w:val="ConsPlusNormal"/>
            </w:pPr>
            <w:r>
              <w:t>методологическое сопровождение;</w:t>
            </w:r>
          </w:p>
          <w:p w:rsidR="00647F9B" w:rsidRDefault="00647F9B">
            <w:pPr>
              <w:pStyle w:val="ConsPlusNormal"/>
            </w:pPr>
            <w:r>
              <w:t>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w:t>
            </w:r>
          </w:p>
          <w:p w:rsidR="00647F9B" w:rsidRDefault="00647F9B">
            <w:pPr>
              <w:pStyle w:val="ConsPlusNormal"/>
            </w:pPr>
            <w:r>
              <w:t>работа в крупных государственных компаниях, компаниях с государственным участием</w:t>
            </w:r>
          </w:p>
        </w:tc>
        <w:tc>
          <w:tcPr>
            <w:tcW w:w="2771" w:type="dxa"/>
            <w:tcBorders>
              <w:top w:val="nil"/>
              <w:left w:val="nil"/>
              <w:bottom w:val="nil"/>
              <w:right w:val="nil"/>
            </w:tcBorders>
          </w:tcPr>
          <w:p w:rsidR="00647F9B" w:rsidRDefault="00647F9B">
            <w:pPr>
              <w:pStyle w:val="ConsPlusNormal"/>
            </w:pPr>
            <w:r>
              <w:lastRenderedPageBreak/>
              <w:t xml:space="preserve">количество измененных </w:t>
            </w:r>
            <w:r>
              <w:lastRenderedPageBreak/>
              <w:t>нормативных правовых и иных актов (доля в перечне) (нарастающим итогом);</w:t>
            </w:r>
          </w:p>
          <w:p w:rsidR="00647F9B" w:rsidRDefault="00647F9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647F9B" w:rsidRDefault="00647F9B">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1" w:history="1">
              <w:r>
                <w:rPr>
                  <w:color w:val="0000FF"/>
                </w:rPr>
                <w:t>проекта</w:t>
              </w:r>
            </w:hyperlink>
            <w:r>
              <w:t xml:space="preserve"> "Производительность труда и поддержка занятости" (нарастающим итогом);</w:t>
            </w:r>
          </w:p>
          <w:p w:rsidR="00647F9B" w:rsidRDefault="00647F9B">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2" w:history="1">
              <w:r>
                <w:rPr>
                  <w:color w:val="0000FF"/>
                </w:rPr>
                <w:t>проекта</w:t>
              </w:r>
            </w:hyperlink>
            <w:r>
              <w:t xml:space="preserve"> "Производительность труда и поддержка занятости" (нарастающим итогом);</w:t>
            </w:r>
          </w:p>
          <w:p w:rsidR="00647F9B" w:rsidRDefault="00647F9B">
            <w:pPr>
              <w:pStyle w:val="ConsPlusNormal"/>
            </w:pPr>
            <w:r>
              <w:t xml:space="preserve">количество привлеченных к участию в реализации национального </w:t>
            </w:r>
            <w:hyperlink r:id="rId133" w:history="1">
              <w:r>
                <w:rPr>
                  <w:color w:val="0000FF"/>
                </w:rPr>
                <w:t>проекта</w:t>
              </w:r>
            </w:hyperlink>
            <w:r>
              <w:t xml:space="preserve"> </w:t>
            </w:r>
            <w:r>
              <w:lastRenderedPageBreak/>
              <w:t>"Производительность труда и поддержка занятости" субъектов Российской Федерации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41.</w:t>
            </w:r>
          </w:p>
        </w:tc>
        <w:tc>
          <w:tcPr>
            <w:tcW w:w="2410" w:type="dxa"/>
            <w:tcBorders>
              <w:top w:val="nil"/>
              <w:left w:val="nil"/>
              <w:bottom w:val="nil"/>
              <w:right w:val="nil"/>
            </w:tcBorders>
          </w:tcPr>
          <w:p w:rsidR="00647F9B" w:rsidRDefault="00647F9B">
            <w:pPr>
              <w:pStyle w:val="ConsPlusNormal"/>
            </w:pPr>
            <w:r>
              <w:t>5.L2. Федеральный проект "Адресная поддержка повышения производительности труда на предприятиях"</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реализация региональных программ по повышению производительности труда с привлечением партнеров;</w:t>
            </w:r>
          </w:p>
          <w:p w:rsidR="00647F9B" w:rsidRDefault="00647F9B">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Borders>
              <w:top w:val="nil"/>
              <w:left w:val="nil"/>
              <w:bottom w:val="nil"/>
              <w:right w:val="nil"/>
            </w:tcBorders>
          </w:tcPr>
          <w:p w:rsidR="00647F9B" w:rsidRDefault="00647F9B">
            <w:pPr>
              <w:pStyle w:val="ConsPlusNormal"/>
            </w:pPr>
            <w:r>
              <w:t>формирование системы методической и организационной поддержки повышения производительности труда на предприятиях;</w:t>
            </w:r>
          </w:p>
          <w:p w:rsidR="00647F9B" w:rsidRDefault="00647F9B">
            <w:pPr>
              <w:pStyle w:val="ConsPlusNormal"/>
            </w:pPr>
            <w:r>
              <w:t>формирование системы обучения сотрудников предприятий, направленной на повышение производительности труда;</w:t>
            </w:r>
          </w:p>
          <w:p w:rsidR="00647F9B" w:rsidRDefault="00647F9B">
            <w:pPr>
              <w:pStyle w:val="ConsPlusNormal"/>
            </w:pPr>
            <w:r>
              <w:t>формирование системы методической и организационной поддержки в субъектах Российской Федерации - участниках проекта;</w:t>
            </w:r>
          </w:p>
          <w:p w:rsidR="00647F9B" w:rsidRDefault="00647F9B">
            <w:pPr>
              <w:pStyle w:val="ConsPlusNormal"/>
            </w:pPr>
            <w:r>
              <w:t>стимулирование субъектов Российской Федерации к повышению производительности труда через систему грантовой поддержки;</w:t>
            </w:r>
          </w:p>
          <w:p w:rsidR="00647F9B" w:rsidRDefault="00647F9B">
            <w:pPr>
              <w:pStyle w:val="ConsPlusNormal"/>
            </w:pPr>
            <w:r>
              <w:t>работа с партнерами</w:t>
            </w:r>
          </w:p>
        </w:tc>
        <w:tc>
          <w:tcPr>
            <w:tcW w:w="2771" w:type="dxa"/>
            <w:tcBorders>
              <w:top w:val="nil"/>
              <w:left w:val="nil"/>
              <w:bottom w:val="nil"/>
              <w:right w:val="nil"/>
            </w:tcBorders>
          </w:tcPr>
          <w:p w:rsidR="00647F9B" w:rsidRDefault="00647F9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647F9B" w:rsidRDefault="00647F9B">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4" w:history="1">
              <w:r>
                <w:rPr>
                  <w:color w:val="0000FF"/>
                </w:rPr>
                <w:t>проекта</w:t>
              </w:r>
            </w:hyperlink>
            <w:r>
              <w:t xml:space="preserve"> "Производительность труда и поддержка занятости" (нарастающим итогом);</w:t>
            </w:r>
          </w:p>
          <w:p w:rsidR="00647F9B" w:rsidRDefault="00647F9B">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5" w:history="1">
              <w:r>
                <w:rPr>
                  <w:color w:val="0000FF"/>
                </w:rPr>
                <w:t>проекта</w:t>
              </w:r>
            </w:hyperlink>
            <w:r>
              <w:t xml:space="preserve"> "Производительность труда и поддержка занятости" (нарастающим итогом);</w:t>
            </w:r>
          </w:p>
          <w:p w:rsidR="00647F9B" w:rsidRDefault="00647F9B">
            <w:pPr>
              <w:pStyle w:val="ConsPlusNormal"/>
            </w:pPr>
            <w:r>
              <w:t xml:space="preserve">количество привлеченных к </w:t>
            </w:r>
            <w:r>
              <w:lastRenderedPageBreak/>
              <w:t xml:space="preserve">участию в реализации национального </w:t>
            </w:r>
            <w:hyperlink r:id="rId136"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42.</w:t>
            </w:r>
          </w:p>
        </w:tc>
        <w:tc>
          <w:tcPr>
            <w:tcW w:w="2410" w:type="dxa"/>
            <w:tcBorders>
              <w:top w:val="nil"/>
              <w:left w:val="nil"/>
              <w:bottom w:val="nil"/>
              <w:right w:val="nil"/>
            </w:tcBorders>
          </w:tcPr>
          <w:p w:rsidR="00647F9B" w:rsidRDefault="00647F9B">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сентября 2017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2976" w:type="dxa"/>
            <w:tcBorders>
              <w:top w:val="nil"/>
              <w:left w:val="nil"/>
              <w:bottom w:val="nil"/>
              <w:right w:val="nil"/>
            </w:tcBorders>
          </w:tcPr>
          <w:p w:rsidR="00647F9B" w:rsidRDefault="00647F9B">
            <w:pPr>
              <w:pStyle w:val="ConsPlusNormal"/>
            </w:pPr>
            <w: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647F9B" w:rsidRDefault="00647F9B">
            <w:pPr>
              <w:pStyle w:val="ConsPlusNormal"/>
            </w:pPr>
            <w:r>
              <w:t xml:space="preserve">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w:t>
            </w:r>
            <w:r>
              <w:lastRenderedPageBreak/>
              <w:t>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организаций;</w:t>
            </w:r>
          </w:p>
        </w:tc>
        <w:tc>
          <w:tcPr>
            <w:tcW w:w="2771" w:type="dxa"/>
            <w:tcBorders>
              <w:top w:val="nil"/>
              <w:left w:val="nil"/>
              <w:bottom w:val="nil"/>
              <w:right w:val="nil"/>
            </w:tcBorders>
          </w:tcPr>
          <w:p w:rsidR="00647F9B" w:rsidRDefault="00647F9B">
            <w:pPr>
              <w:pStyle w:val="ConsPlusNormal"/>
            </w:pPr>
            <w:r>
              <w:lastRenderedPageBreak/>
              <w:t>темп прироста производительности труда на предприятиях - участниках региональных программ;</w:t>
            </w:r>
          </w:p>
          <w:p w:rsidR="00647F9B" w:rsidRDefault="00647F9B">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647F9B" w:rsidRDefault="00647F9B">
            <w:pPr>
              <w:pStyle w:val="ConsPlusNormal"/>
            </w:pPr>
            <w:r>
              <w:t>формирование библиотеки информационно-аналитических материалов по вопросам производительности труда и ее регулярного обновления</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43.</w:t>
            </w:r>
          </w:p>
        </w:tc>
        <w:tc>
          <w:tcPr>
            <w:tcW w:w="2410" w:type="dxa"/>
            <w:tcBorders>
              <w:top w:val="nil"/>
              <w:left w:val="nil"/>
              <w:bottom w:val="nil"/>
              <w:right w:val="nil"/>
            </w:tcBorders>
          </w:tcPr>
          <w:p w:rsidR="00647F9B" w:rsidRDefault="00647F9B">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647F9B" w:rsidRDefault="00647F9B">
            <w:pPr>
              <w:pStyle w:val="ConsPlusNormal"/>
            </w:pPr>
            <w:r>
              <w:t>ФАС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647F9B" w:rsidRDefault="00647F9B">
            <w:pPr>
              <w:pStyle w:val="ConsPlusNormal"/>
            </w:pPr>
            <w:r>
              <w:lastRenderedPageBreak/>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2976" w:type="dxa"/>
            <w:tcBorders>
              <w:top w:val="nil"/>
              <w:left w:val="nil"/>
              <w:bottom w:val="nil"/>
              <w:right w:val="nil"/>
            </w:tcBorders>
          </w:tcPr>
          <w:p w:rsidR="00647F9B" w:rsidRDefault="00647F9B">
            <w:pPr>
              <w:pStyle w:val="ConsPlusNormal"/>
            </w:pPr>
            <w:r>
              <w:lastRenderedPageBreak/>
              <w:t>установление цен (тарифов) для регулируемых ФАС России инфраструктурных организаций;</w:t>
            </w:r>
          </w:p>
          <w:p w:rsidR="00647F9B" w:rsidRDefault="00647F9B">
            <w:pPr>
              <w:pStyle w:val="ConsPlusNormal"/>
            </w:pPr>
            <w:r>
              <w:t>разработка комплекса мер по сдерживанию цен (тарифов) естественных монополий;</w:t>
            </w:r>
          </w:p>
          <w:p w:rsidR="00647F9B" w:rsidRDefault="00647F9B">
            <w:pPr>
              <w:pStyle w:val="ConsPlusNormal"/>
            </w:pPr>
            <w:r>
              <w:t xml:space="preserve">переход на долгосрочные </w:t>
            </w:r>
            <w:r>
              <w:lastRenderedPageBreak/>
              <w:t>параметры регулирования в сферах 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647F9B" w:rsidRDefault="00647F9B">
            <w:pPr>
              <w:pStyle w:val="ConsPlusNormal"/>
            </w:pPr>
            <w:r>
              <w:t>переход на долгосрочные параметры регулирования в сфере железнодорожных перевозок, транспортировки нефти и нефтепродуктов;</w:t>
            </w:r>
          </w:p>
          <w:p w:rsidR="00647F9B" w:rsidRDefault="00647F9B">
            <w:pPr>
              <w:pStyle w:val="ConsPlusNormal"/>
            </w:pPr>
            <w:r>
              <w:t>повышение эффективности функционирования электросетевого комплекса Российской Федерации</w:t>
            </w:r>
          </w:p>
        </w:tc>
        <w:tc>
          <w:tcPr>
            <w:tcW w:w="2771" w:type="dxa"/>
            <w:tcBorders>
              <w:top w:val="nil"/>
              <w:left w:val="nil"/>
              <w:bottom w:val="nil"/>
              <w:right w:val="nil"/>
            </w:tcBorders>
          </w:tcPr>
          <w:p w:rsidR="00647F9B" w:rsidRDefault="00647F9B">
            <w:pPr>
              <w:pStyle w:val="ConsPlusNormal"/>
            </w:pPr>
            <w:r>
              <w:lastRenderedPageBreak/>
              <w:t>доля решений ФАС России по тарифам, отмененных вступившими в законную силу решениями суда;</w:t>
            </w:r>
          </w:p>
          <w:p w:rsidR="00647F9B" w:rsidRDefault="00647F9B">
            <w:pPr>
              <w:pStyle w:val="ConsPlusNormal"/>
            </w:pPr>
            <w:r>
              <w:t xml:space="preserve">снижение издержек регулируемых ФАС России организаций инфраструктурного сектора </w:t>
            </w:r>
            <w:r>
              <w:lastRenderedPageBreak/>
              <w:t>к уровню 2013 года (100 процентов) (в сопоставимых ценах)</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44.</w:t>
            </w:r>
          </w:p>
        </w:tc>
        <w:tc>
          <w:tcPr>
            <w:tcW w:w="2410" w:type="dxa"/>
            <w:tcBorders>
              <w:top w:val="nil"/>
              <w:left w:val="nil"/>
              <w:bottom w:val="nil"/>
              <w:right w:val="nil"/>
            </w:tcBorders>
          </w:tcPr>
          <w:p w:rsidR="00647F9B" w:rsidRDefault="00647F9B">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3" w:type="dxa"/>
            <w:tcBorders>
              <w:top w:val="nil"/>
              <w:left w:val="nil"/>
              <w:bottom w:val="nil"/>
              <w:right w:val="nil"/>
            </w:tcBorders>
          </w:tcPr>
          <w:p w:rsidR="00647F9B" w:rsidRDefault="00647F9B">
            <w:pPr>
              <w:pStyle w:val="ConsPlusNormal"/>
            </w:pPr>
            <w:r>
              <w:t>ФАС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w:t>
            </w:r>
            <w:r>
              <w:lastRenderedPageBreak/>
              <w:t>устраненных нарушений в общем числе выявленных нарушений</w:t>
            </w:r>
          </w:p>
        </w:tc>
        <w:tc>
          <w:tcPr>
            <w:tcW w:w="2976" w:type="dxa"/>
            <w:tcBorders>
              <w:top w:val="nil"/>
              <w:left w:val="nil"/>
              <w:bottom w:val="nil"/>
              <w:right w:val="nil"/>
            </w:tcBorders>
          </w:tcPr>
          <w:p w:rsidR="00647F9B" w:rsidRDefault="00647F9B">
            <w:pPr>
              <w:pStyle w:val="ConsPlusNormal"/>
            </w:pPr>
            <w:r>
              <w:lastRenderedPageBreak/>
              <w:t xml:space="preserve">обеспечение действенного контроля и усиление административной ответственности за нарушение законодательства Российской Федерации о </w:t>
            </w:r>
            <w:r>
              <w:lastRenderedPageBreak/>
              <w:t>естественных монополиях, законодательства Российской Федерации в области регулирования цен (тарифов)</w:t>
            </w:r>
          </w:p>
        </w:tc>
        <w:tc>
          <w:tcPr>
            <w:tcW w:w="2771" w:type="dxa"/>
            <w:tcBorders>
              <w:top w:val="nil"/>
              <w:left w:val="nil"/>
              <w:bottom w:val="nil"/>
              <w:right w:val="nil"/>
            </w:tcBorders>
          </w:tcPr>
          <w:p w:rsidR="00647F9B" w:rsidRDefault="00647F9B">
            <w:pPr>
              <w:pStyle w:val="ConsPlusNormal"/>
            </w:pPr>
            <w:r>
              <w:lastRenderedPageBreak/>
              <w:t xml:space="preserve">доля решений ФАС России по введению, прекращению, изменению государственного регулирования, отмененных вступившими в </w:t>
            </w:r>
            <w:r>
              <w:lastRenderedPageBreak/>
              <w:t>законную силу решениями суда (включая иски о бездействии);</w:t>
            </w:r>
          </w:p>
          <w:p w:rsidR="00647F9B" w:rsidRDefault="00647F9B">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647F9B" w:rsidRDefault="00647F9B">
            <w:pPr>
              <w:pStyle w:val="ConsPlusNormal"/>
            </w:pPr>
            <w:r>
              <w:t>доля постановлений по делам об административных правонарушениях, отмененных вступившими в законную силу решениями суда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45.</w:t>
            </w:r>
          </w:p>
        </w:tc>
        <w:tc>
          <w:tcPr>
            <w:tcW w:w="2410" w:type="dxa"/>
            <w:tcBorders>
              <w:top w:val="nil"/>
              <w:left w:val="nil"/>
              <w:bottom w:val="nil"/>
              <w:right w:val="nil"/>
            </w:tcBorders>
          </w:tcPr>
          <w:p w:rsidR="00647F9B" w:rsidRDefault="00647F9B">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647F9B" w:rsidRDefault="00647F9B">
            <w:pPr>
              <w:pStyle w:val="ConsPlusNormal"/>
            </w:pPr>
            <w:r>
              <w:t>ФАС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рост эффективности функционирования инфраструктурных организаций;</w:t>
            </w:r>
          </w:p>
          <w:p w:rsidR="00647F9B" w:rsidRDefault="00647F9B">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Borders>
              <w:top w:val="nil"/>
              <w:left w:val="nil"/>
              <w:bottom w:val="nil"/>
              <w:right w:val="nil"/>
            </w:tcBorders>
          </w:tcPr>
          <w:p w:rsidR="00647F9B" w:rsidRDefault="00647F9B">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647F9B" w:rsidRDefault="00647F9B">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647F9B" w:rsidRDefault="00647F9B">
            <w:pPr>
              <w:pStyle w:val="ConsPlusNormal"/>
            </w:pPr>
            <w:r>
              <w:lastRenderedPageBreak/>
              <w:t>развитие взаимодействия с международными организациями и ассоциациями органов регулирования</w:t>
            </w:r>
          </w:p>
        </w:tc>
        <w:tc>
          <w:tcPr>
            <w:tcW w:w="2771" w:type="dxa"/>
            <w:tcBorders>
              <w:top w:val="nil"/>
              <w:left w:val="nil"/>
              <w:bottom w:val="nil"/>
              <w:right w:val="nil"/>
            </w:tcBorders>
          </w:tcPr>
          <w:p w:rsidR="00647F9B" w:rsidRDefault="00647F9B">
            <w:pPr>
              <w:pStyle w:val="ConsPlusNormal"/>
            </w:pPr>
            <w:r>
              <w:lastRenderedPageBreak/>
              <w:t>снижение издержек регулируемых ФАС России организаций инфраструктурного сектора к уровню 2013 года (100 процентов) (в сопоставимых ценах)</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46.</w:t>
            </w:r>
          </w:p>
        </w:tc>
        <w:tc>
          <w:tcPr>
            <w:tcW w:w="2410" w:type="dxa"/>
            <w:tcBorders>
              <w:top w:val="nil"/>
              <w:left w:val="nil"/>
              <w:bottom w:val="nil"/>
              <w:right w:val="nil"/>
            </w:tcBorders>
          </w:tcPr>
          <w:p w:rsidR="00647F9B" w:rsidRDefault="00647F9B">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647F9B" w:rsidRDefault="00647F9B">
            <w:pPr>
              <w:pStyle w:val="ConsPlusNormal"/>
            </w:pPr>
            <w:r>
              <w:t>ФАС России</w:t>
            </w:r>
          </w:p>
        </w:tc>
        <w:tc>
          <w:tcPr>
            <w:tcW w:w="1134" w:type="dxa"/>
            <w:tcBorders>
              <w:top w:val="nil"/>
              <w:left w:val="nil"/>
              <w:bottom w:val="nil"/>
              <w:right w:val="nil"/>
            </w:tcBorders>
          </w:tcPr>
          <w:p w:rsidR="00647F9B" w:rsidRDefault="00647F9B">
            <w:pPr>
              <w:pStyle w:val="ConsPlusNormal"/>
              <w:jc w:val="center"/>
            </w:pPr>
            <w:r>
              <w:t>1 января 2018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647F9B" w:rsidRDefault="00647F9B">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647F9B" w:rsidRDefault="00647F9B">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647F9B" w:rsidRDefault="00647F9B">
            <w:pPr>
              <w:pStyle w:val="ConsPlusNormal"/>
            </w:pPr>
            <w:r>
              <w:t xml:space="preserve">повышение оперативности деятельности антимонопольных </w:t>
            </w:r>
            <w:r>
              <w:lastRenderedPageBreak/>
              <w:t>органов за счет автоматизации работы во всех областях их компетенции;</w:t>
            </w:r>
          </w:p>
          <w:p w:rsidR="00647F9B" w:rsidRDefault="00647F9B">
            <w:pPr>
              <w:pStyle w:val="ConsPlusNormal"/>
            </w:pPr>
            <w:r>
              <w:t>минимизация воздействия от монополистической деятельности хозяйствующих субъектов;</w:t>
            </w:r>
          </w:p>
          <w:p w:rsidR="00647F9B" w:rsidRDefault="00647F9B">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647F9B" w:rsidRDefault="00647F9B">
            <w:pPr>
              <w:pStyle w:val="ConsPlusNormal"/>
            </w:pPr>
            <w:r>
              <w:t>защита потребителей и участников рынков от</w:t>
            </w:r>
          </w:p>
        </w:tc>
        <w:tc>
          <w:tcPr>
            <w:tcW w:w="2976" w:type="dxa"/>
            <w:tcBorders>
              <w:top w:val="nil"/>
              <w:left w:val="nil"/>
              <w:bottom w:val="nil"/>
              <w:right w:val="nil"/>
            </w:tcBorders>
          </w:tcPr>
          <w:p w:rsidR="00647F9B" w:rsidRDefault="00647F9B">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647F9B" w:rsidRDefault="00647F9B">
            <w:pPr>
              <w:pStyle w:val="ConsPlusNormal"/>
            </w:pPr>
            <w:r>
              <w:t>разработка и внедрение административных регламентов по исполнению ФАС России государственных функций (услуг);</w:t>
            </w:r>
          </w:p>
          <w:p w:rsidR="00647F9B" w:rsidRDefault="00647F9B">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647F9B" w:rsidRDefault="00647F9B">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47F9B" w:rsidRDefault="00647F9B">
            <w:pPr>
              <w:pStyle w:val="ConsPlusNormal"/>
            </w:pPr>
            <w:r>
              <w:t xml:space="preserve">пресечение и предупреждение злоупотреблений </w:t>
            </w:r>
            <w:r>
              <w:lastRenderedPageBreak/>
              <w:t>доминирующим положением хозяйствующих субъектов, за исключением субъектов естественных монополий, приводящих к ограничению конкуренции;</w:t>
            </w:r>
          </w:p>
          <w:p w:rsidR="00647F9B" w:rsidRDefault="00647F9B">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647F9B" w:rsidRDefault="00647F9B">
            <w:pPr>
              <w:pStyle w:val="ConsPlusNormal"/>
            </w:pPr>
            <w:r>
              <w:t>осуществление контроля за соблюдением антимонопольного законодательства;</w:t>
            </w:r>
          </w:p>
        </w:tc>
        <w:tc>
          <w:tcPr>
            <w:tcW w:w="2771" w:type="dxa"/>
            <w:tcBorders>
              <w:top w:val="nil"/>
              <w:left w:val="nil"/>
              <w:bottom w:val="nil"/>
              <w:right w:val="nil"/>
            </w:tcBorders>
          </w:tcPr>
          <w:p w:rsidR="00647F9B" w:rsidRDefault="00647F9B">
            <w:pPr>
              <w:pStyle w:val="ConsPlusNormal"/>
            </w:pPr>
            <w:r>
              <w:lastRenderedPageBreak/>
              <w:t>доля устраненных нарушений в общем числе выявленных нарушений антимонопольного законодательства Российской Федерации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ненадлежащей рекламы и восстановление баланса, нарушенного в результате таких нарушений;</w:t>
            </w:r>
          </w:p>
          <w:p w:rsidR="00647F9B" w:rsidRDefault="00647F9B">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647F9B" w:rsidRDefault="00647F9B">
            <w:pPr>
              <w:pStyle w:val="ConsPlusNormal"/>
            </w:pPr>
            <w:r>
              <w:t xml:space="preserve">контроль исполнения законодательства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w:t>
            </w:r>
          </w:p>
          <w:p w:rsidR="00647F9B" w:rsidRDefault="00647F9B">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647F9B" w:rsidRDefault="00647F9B">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647F9B" w:rsidRDefault="00647F9B">
            <w:pPr>
              <w:pStyle w:val="ConsPlusNormal"/>
            </w:pPr>
            <w:r>
              <w:lastRenderedPageBreak/>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47.</w:t>
            </w:r>
          </w:p>
        </w:tc>
        <w:tc>
          <w:tcPr>
            <w:tcW w:w="2410" w:type="dxa"/>
            <w:tcBorders>
              <w:top w:val="nil"/>
              <w:left w:val="nil"/>
              <w:bottom w:val="nil"/>
              <w:right w:val="nil"/>
            </w:tcBorders>
          </w:tcPr>
          <w:p w:rsidR="00647F9B" w:rsidRDefault="00647F9B">
            <w:pPr>
              <w:pStyle w:val="ConsPlusNormal"/>
            </w:pPr>
            <w:r>
              <w:t>Основное мероприятие 7.1. Подготовка управленческих кадров для организаций народного хозяйства</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37"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образовательных программ</w:t>
            </w:r>
          </w:p>
        </w:tc>
        <w:tc>
          <w:tcPr>
            <w:tcW w:w="2976" w:type="dxa"/>
            <w:tcBorders>
              <w:top w:val="nil"/>
              <w:left w:val="nil"/>
              <w:bottom w:val="nil"/>
              <w:right w:val="nil"/>
            </w:tcBorders>
          </w:tcPr>
          <w:p w:rsidR="00647F9B" w:rsidRDefault="00647F9B">
            <w:pPr>
              <w:pStyle w:val="ConsPlusNormal"/>
            </w:pPr>
            <w:r>
              <w:t>обучение по форме профессиональной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771" w:type="dxa"/>
            <w:tcBorders>
              <w:top w:val="nil"/>
              <w:left w:val="nil"/>
              <w:bottom w:val="nil"/>
              <w:right w:val="nil"/>
            </w:tcBorders>
          </w:tcPr>
          <w:p w:rsidR="00647F9B" w:rsidRDefault="00647F9B">
            <w:pPr>
              <w:pStyle w:val="ConsPlusNormal"/>
            </w:pPr>
            <w:r>
              <w:t xml:space="preserve">количество подготовленных управленческих кадров в рамках реализации Государственного </w:t>
            </w:r>
            <w:hyperlink r:id="rId138"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48.</w:t>
            </w:r>
          </w:p>
        </w:tc>
        <w:tc>
          <w:tcPr>
            <w:tcW w:w="2410" w:type="dxa"/>
            <w:tcBorders>
              <w:top w:val="nil"/>
              <w:left w:val="nil"/>
              <w:bottom w:val="nil"/>
              <w:right w:val="nil"/>
            </w:tcBorders>
          </w:tcPr>
          <w:p w:rsidR="00647F9B" w:rsidRDefault="00647F9B">
            <w:pPr>
              <w:pStyle w:val="ConsPlusNormal"/>
            </w:pPr>
            <w:r>
              <w:t xml:space="preserve">Основное мероприятие 7.2. Организация и проведение обучения по дополнительным </w:t>
            </w:r>
            <w:r>
              <w:lastRenderedPageBreak/>
              <w:t>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647F9B" w:rsidRDefault="00647F9B">
            <w:pPr>
              <w:pStyle w:val="ConsPlusNormal"/>
            </w:pPr>
            <w:r>
              <w:lastRenderedPageBreak/>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проведение зарубежных стажировок российских специалистов до 500 человек;</w:t>
            </w:r>
          </w:p>
          <w:p w:rsidR="00647F9B" w:rsidRDefault="00647F9B">
            <w:pPr>
              <w:pStyle w:val="ConsPlusNormal"/>
            </w:pPr>
            <w:r>
              <w:t xml:space="preserve">проведение стажировок </w:t>
            </w:r>
            <w:r>
              <w:lastRenderedPageBreak/>
              <w:t>иностранных специалистов в рамках взаимных обменов на территории Российской Федерации до 100 человек;</w:t>
            </w:r>
          </w:p>
          <w:p w:rsidR="00647F9B" w:rsidRDefault="00647F9B">
            <w:pPr>
              <w:pStyle w:val="ConsPlusNormal"/>
            </w:pPr>
            <w:r>
              <w:t>проведение зарубежных целевых проектных стажировок российских специалистов не менее 50 человек</w:t>
            </w:r>
          </w:p>
        </w:tc>
        <w:tc>
          <w:tcPr>
            <w:tcW w:w="2976" w:type="dxa"/>
            <w:tcBorders>
              <w:top w:val="nil"/>
              <w:left w:val="nil"/>
              <w:bottom w:val="nil"/>
              <w:right w:val="nil"/>
            </w:tcBorders>
          </w:tcPr>
          <w:p w:rsidR="00647F9B" w:rsidRDefault="00647F9B">
            <w:pPr>
              <w:pStyle w:val="ConsPlusNormal"/>
            </w:pPr>
            <w:r>
              <w:lastRenderedPageBreak/>
              <w:t xml:space="preserve">организация зарубежных стажировок российских специалистов в рамках взаимных обменов с </w:t>
            </w:r>
            <w:r>
              <w:lastRenderedPageBreak/>
              <w:t>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647F9B" w:rsidRDefault="00647F9B">
            <w:pPr>
              <w:pStyle w:val="ConsPlusNormal"/>
            </w:pPr>
            <w:r>
              <w:t>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Borders>
              <w:top w:val="nil"/>
              <w:left w:val="nil"/>
              <w:bottom w:val="nil"/>
              <w:right w:val="nil"/>
            </w:tcBorders>
          </w:tcPr>
          <w:p w:rsidR="00647F9B" w:rsidRDefault="00647F9B">
            <w:pPr>
              <w:pStyle w:val="ConsPlusNormal"/>
            </w:pPr>
            <w:r>
              <w:lastRenderedPageBreak/>
              <w:t xml:space="preserve">число управленческих кадров, прошедших подготовку (обучение по дополнительным </w:t>
            </w:r>
            <w:r>
              <w:lastRenderedPageBreak/>
              <w:t>профессиональным программам) за рубежом как в рамках взаимных обменов, так и по целевым проектным программам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49.</w:t>
            </w:r>
          </w:p>
        </w:tc>
        <w:tc>
          <w:tcPr>
            <w:tcW w:w="2410" w:type="dxa"/>
            <w:tcBorders>
              <w:top w:val="nil"/>
              <w:left w:val="nil"/>
              <w:bottom w:val="nil"/>
              <w:right w:val="nil"/>
            </w:tcBorders>
          </w:tcPr>
          <w:p w:rsidR="00647F9B" w:rsidRDefault="00647F9B">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создание библиотеки тестов;</w:t>
            </w:r>
          </w:p>
          <w:p w:rsidR="00647F9B" w:rsidRDefault="00647F9B">
            <w:pPr>
              <w:pStyle w:val="ConsPlusNormal"/>
            </w:pPr>
            <w:r>
              <w:t xml:space="preserve">размещение в информационно-телекоммуникационной сети "Интернет" базы лучших проектов выпускников программ Государственного </w:t>
            </w:r>
            <w:hyperlink r:id="rId139"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647F9B" w:rsidRDefault="00647F9B">
            <w:pPr>
              <w:pStyle w:val="ConsPlusNormal"/>
            </w:pPr>
            <w:r>
              <w:t xml:space="preserve">внедрение адаптивного тестирования в рамках </w:t>
            </w:r>
            <w:r>
              <w:lastRenderedPageBreak/>
              <w:t xml:space="preserve">усовершенствования информационно-технологического сопровождения процедур Государственного </w:t>
            </w:r>
            <w:hyperlink r:id="rId140" w:history="1">
              <w:r>
                <w:rPr>
                  <w:color w:val="0000FF"/>
                </w:rPr>
                <w:t>плана</w:t>
              </w:r>
            </w:hyperlink>
            <w:r>
              <w:t xml:space="preserve"> подготовки управленческих кадров для организаций народного хозяйства Российской Федерации</w:t>
            </w:r>
          </w:p>
        </w:tc>
        <w:tc>
          <w:tcPr>
            <w:tcW w:w="2976" w:type="dxa"/>
            <w:tcBorders>
              <w:top w:val="nil"/>
              <w:left w:val="nil"/>
              <w:bottom w:val="nil"/>
              <w:right w:val="nil"/>
            </w:tcBorders>
          </w:tcPr>
          <w:p w:rsidR="00647F9B" w:rsidRDefault="00647F9B">
            <w:pPr>
              <w:pStyle w:val="ConsPlusNormal"/>
            </w:pPr>
            <w:r>
              <w:lastRenderedPageBreak/>
              <w:t xml:space="preserve">обеспечение информационно-технологического сопровождения процедур Государственного </w:t>
            </w:r>
            <w:hyperlink r:id="rId141" w:history="1">
              <w:r>
                <w:rPr>
                  <w:color w:val="0000FF"/>
                </w:rPr>
                <w:t>плана</w:t>
              </w:r>
            </w:hyperlink>
            <w:r>
              <w:t xml:space="preserve">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647F9B" w:rsidRDefault="00647F9B">
            <w:pPr>
              <w:pStyle w:val="ConsPlusNormal"/>
            </w:pPr>
            <w:r>
              <w:t xml:space="preserve">усовершенствование </w:t>
            </w:r>
            <w:r>
              <w:lastRenderedPageBreak/>
              <w:t>электронной библиотеки;</w:t>
            </w:r>
          </w:p>
          <w:p w:rsidR="00647F9B" w:rsidRDefault="00647F9B">
            <w:pPr>
              <w:pStyle w:val="ConsPlusNormal"/>
            </w:pPr>
            <w:r>
              <w:t xml:space="preserve">размещение в информационно-телекоммуникационной сети "Интернет" базы лучших проектов выпускников Государственного </w:t>
            </w:r>
            <w:hyperlink r:id="rId142"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647F9B" w:rsidRDefault="00647F9B">
            <w:pPr>
              <w:pStyle w:val="ConsPlusNormal"/>
            </w:pPr>
            <w:r>
              <w:t>оценка эффективности и качества реализации образовательных программ</w:t>
            </w:r>
          </w:p>
        </w:tc>
        <w:tc>
          <w:tcPr>
            <w:tcW w:w="2771" w:type="dxa"/>
            <w:tcBorders>
              <w:top w:val="nil"/>
              <w:left w:val="nil"/>
              <w:bottom w:val="nil"/>
              <w:right w:val="nil"/>
            </w:tcBorders>
          </w:tcPr>
          <w:p w:rsidR="00647F9B" w:rsidRDefault="00647F9B">
            <w:pPr>
              <w:pStyle w:val="ConsPlusNormal"/>
            </w:pPr>
            <w:r>
              <w:lastRenderedPageBreak/>
              <w:t xml:space="preserve">количество подготовленных управленческих кадров в рамках реализации Государственного </w:t>
            </w:r>
            <w:hyperlink r:id="rId143"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647F9B">
        <w:tblPrEx>
          <w:tblBorders>
            <w:insideH w:val="none" w:sz="0" w:space="0" w:color="auto"/>
            <w:insideV w:val="none" w:sz="0" w:space="0" w:color="auto"/>
          </w:tblBorders>
        </w:tblPrEx>
        <w:tc>
          <w:tcPr>
            <w:tcW w:w="510" w:type="dxa"/>
            <w:vMerge w:val="restart"/>
            <w:tcBorders>
              <w:top w:val="nil"/>
              <w:left w:val="nil"/>
              <w:bottom w:val="nil"/>
              <w:right w:val="nil"/>
            </w:tcBorders>
          </w:tcPr>
          <w:p w:rsidR="00647F9B" w:rsidRDefault="00647F9B">
            <w:pPr>
              <w:pStyle w:val="ConsPlusNormal"/>
              <w:jc w:val="center"/>
            </w:pPr>
            <w:r>
              <w:lastRenderedPageBreak/>
              <w:t>50.</w:t>
            </w:r>
          </w:p>
        </w:tc>
        <w:tc>
          <w:tcPr>
            <w:tcW w:w="2410" w:type="dxa"/>
            <w:vMerge w:val="restart"/>
            <w:tcBorders>
              <w:top w:val="nil"/>
              <w:left w:val="nil"/>
              <w:bottom w:val="nil"/>
              <w:right w:val="nil"/>
            </w:tcBorders>
          </w:tcPr>
          <w:p w:rsidR="00647F9B" w:rsidRDefault="00647F9B">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14 сентября 2015 г.</w:t>
            </w:r>
          </w:p>
        </w:tc>
        <w:tc>
          <w:tcPr>
            <w:tcW w:w="3402" w:type="dxa"/>
            <w:tcBorders>
              <w:top w:val="nil"/>
              <w:left w:val="nil"/>
              <w:bottom w:val="nil"/>
              <w:right w:val="nil"/>
            </w:tcBorders>
          </w:tcPr>
          <w:p w:rsidR="00647F9B" w:rsidRDefault="00647F9B">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Borders>
              <w:top w:val="nil"/>
              <w:left w:val="nil"/>
              <w:bottom w:val="nil"/>
              <w:right w:val="nil"/>
            </w:tcBorders>
          </w:tcPr>
          <w:p w:rsidR="00647F9B" w:rsidRDefault="00647F9B">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Borders>
              <w:top w:val="nil"/>
              <w:left w:val="nil"/>
              <w:bottom w:val="nil"/>
              <w:right w:val="nil"/>
            </w:tcBorders>
          </w:tcPr>
          <w:p w:rsidR="00647F9B" w:rsidRDefault="00647F9B">
            <w:pPr>
              <w:pStyle w:val="ConsPlusNormal"/>
            </w:pPr>
            <w:r>
              <w:t>число управленческих кадров в сфере здравоохранения, образования и культуры, прошедших обучение (нарастающим итогом);</w:t>
            </w:r>
          </w:p>
          <w:p w:rsidR="00647F9B" w:rsidRDefault="00647F9B">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647F9B" w:rsidRDefault="00647F9B">
            <w:pPr>
              <w:pStyle w:val="ConsPlusNormal"/>
            </w:pPr>
            <w:r>
              <w:t xml:space="preserve">число специалистов, прошедших обучение в рамках апробации модели предоставления персональных </w:t>
            </w:r>
            <w:r>
              <w:lastRenderedPageBreak/>
              <w:t>образовательных сертификатов</w:t>
            </w:r>
          </w:p>
        </w:tc>
      </w:tr>
      <w:tr w:rsidR="00647F9B">
        <w:tblPrEx>
          <w:tblBorders>
            <w:insideH w:val="none" w:sz="0" w:space="0" w:color="auto"/>
            <w:insideV w:val="none" w:sz="0" w:space="0" w:color="auto"/>
          </w:tblBorders>
        </w:tblPrEx>
        <w:tc>
          <w:tcPr>
            <w:tcW w:w="510" w:type="dxa"/>
            <w:vMerge/>
            <w:tcBorders>
              <w:top w:val="nil"/>
              <w:left w:val="nil"/>
              <w:bottom w:val="nil"/>
              <w:right w:val="nil"/>
            </w:tcBorders>
          </w:tcPr>
          <w:p w:rsidR="00647F9B" w:rsidRDefault="00647F9B"/>
        </w:tc>
        <w:tc>
          <w:tcPr>
            <w:tcW w:w="2410" w:type="dxa"/>
            <w:vMerge/>
            <w:tcBorders>
              <w:top w:val="nil"/>
              <w:left w:val="nil"/>
              <w:bottom w:val="nil"/>
              <w:right w:val="nil"/>
            </w:tcBorders>
          </w:tcPr>
          <w:p w:rsidR="00647F9B" w:rsidRDefault="00647F9B"/>
        </w:tc>
        <w:tc>
          <w:tcPr>
            <w:tcW w:w="1843" w:type="dxa"/>
            <w:tcBorders>
              <w:top w:val="nil"/>
              <w:left w:val="nil"/>
              <w:bottom w:val="nil"/>
              <w:right w:val="nil"/>
            </w:tcBorders>
          </w:tcPr>
          <w:p w:rsidR="00647F9B" w:rsidRDefault="00647F9B">
            <w:pPr>
              <w:pStyle w:val="ConsPlusNormal"/>
            </w:pPr>
            <w:r>
              <w:t xml:space="preserve">федеральное государственное бюджетное образовательное учреждение высшего образования "Российская </w:t>
            </w:r>
            <w:r>
              <w:lastRenderedPageBreak/>
              <w:t>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647F9B" w:rsidRDefault="00647F9B">
            <w:pPr>
              <w:pStyle w:val="ConsPlusNormal"/>
              <w:jc w:val="center"/>
            </w:pPr>
            <w:r>
              <w:lastRenderedPageBreak/>
              <w:t>15 сентября 2015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2020 - 2024 годах) </w:t>
            </w:r>
            <w:r>
              <w:lastRenderedPageBreak/>
              <w:t>(нарастающим итогом) с учетом изменения обучаемого контингента с 2020 года);</w:t>
            </w:r>
          </w:p>
          <w:p w:rsidR="00647F9B" w:rsidRDefault="00647F9B">
            <w:pPr>
              <w:pStyle w:val="ConsPlusNormal"/>
            </w:pPr>
            <w:r>
              <w:t>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647F9B" w:rsidRDefault="00647F9B">
            <w:pPr>
              <w:pStyle w:val="ConsPlusNormal"/>
            </w:pPr>
            <w:r>
              <w:lastRenderedPageBreak/>
              <w:t xml:space="preserve">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w:t>
            </w:r>
            <w:r>
              <w:lastRenderedPageBreak/>
              <w:t>квалификации и профессиональной переподготовки;</w:t>
            </w:r>
          </w:p>
          <w:p w:rsidR="00647F9B" w:rsidRDefault="00647F9B">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Borders>
              <w:top w:val="nil"/>
              <w:left w:val="nil"/>
              <w:bottom w:val="nil"/>
              <w:right w:val="nil"/>
            </w:tcBorders>
          </w:tcPr>
          <w:p w:rsidR="00647F9B" w:rsidRDefault="00647F9B"/>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51.</w:t>
            </w:r>
          </w:p>
        </w:tc>
        <w:tc>
          <w:tcPr>
            <w:tcW w:w="2410" w:type="dxa"/>
            <w:tcBorders>
              <w:top w:val="nil"/>
              <w:left w:val="nil"/>
              <w:bottom w:val="nil"/>
              <w:right w:val="nil"/>
            </w:tcBorders>
          </w:tcPr>
          <w:p w:rsidR="00647F9B" w:rsidRDefault="00647F9B">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647F9B" w:rsidRDefault="00647F9B">
            <w:pPr>
              <w:pStyle w:val="ConsPlusNormal"/>
              <w:jc w:val="center"/>
            </w:pPr>
            <w:r>
              <w:t>11 мая 2017 г.</w:t>
            </w:r>
          </w:p>
        </w:tc>
        <w:tc>
          <w:tcPr>
            <w:tcW w:w="1134" w:type="dxa"/>
            <w:tcBorders>
              <w:top w:val="nil"/>
              <w:left w:val="nil"/>
              <w:bottom w:val="nil"/>
              <w:right w:val="nil"/>
            </w:tcBorders>
          </w:tcPr>
          <w:p w:rsidR="00647F9B" w:rsidRDefault="00647F9B">
            <w:pPr>
              <w:pStyle w:val="ConsPlusNormal"/>
              <w:jc w:val="center"/>
            </w:pPr>
            <w:r>
              <w:t>31 декабря 2022 г.</w:t>
            </w:r>
          </w:p>
        </w:tc>
        <w:tc>
          <w:tcPr>
            <w:tcW w:w="3402" w:type="dxa"/>
            <w:tcBorders>
              <w:top w:val="nil"/>
              <w:left w:val="nil"/>
              <w:bottom w:val="nil"/>
              <w:right w:val="nil"/>
            </w:tcBorders>
          </w:tcPr>
          <w:p w:rsidR="00647F9B" w:rsidRDefault="00647F9B">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647F9B" w:rsidRDefault="00647F9B">
            <w:pPr>
              <w:pStyle w:val="ConsPlusNormal"/>
            </w:pPr>
            <w: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771" w:type="dxa"/>
            <w:tcBorders>
              <w:top w:val="nil"/>
              <w:left w:val="nil"/>
              <w:bottom w:val="nil"/>
              <w:right w:val="nil"/>
            </w:tcBorders>
          </w:tcPr>
          <w:p w:rsidR="00647F9B" w:rsidRDefault="00647F9B">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52.</w:t>
            </w:r>
          </w:p>
        </w:tc>
        <w:tc>
          <w:tcPr>
            <w:tcW w:w="2410" w:type="dxa"/>
            <w:tcBorders>
              <w:top w:val="nil"/>
              <w:left w:val="nil"/>
              <w:bottom w:val="nil"/>
              <w:right w:val="nil"/>
            </w:tcBorders>
          </w:tcPr>
          <w:p w:rsidR="00647F9B" w:rsidRDefault="00647F9B">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647F9B" w:rsidRDefault="00647F9B">
            <w:pPr>
              <w:pStyle w:val="ConsPlusNormal"/>
            </w:pPr>
            <w:r>
              <w:t>Минтруд России</w:t>
            </w:r>
          </w:p>
        </w:tc>
        <w:tc>
          <w:tcPr>
            <w:tcW w:w="1134" w:type="dxa"/>
            <w:tcBorders>
              <w:top w:val="nil"/>
              <w:left w:val="nil"/>
              <w:bottom w:val="nil"/>
              <w:right w:val="nil"/>
            </w:tcBorders>
          </w:tcPr>
          <w:p w:rsidR="00647F9B" w:rsidRDefault="00647F9B">
            <w:pPr>
              <w:pStyle w:val="ConsPlusNormal"/>
              <w:jc w:val="center"/>
            </w:pPr>
            <w:r>
              <w:t>1 сентября 2018 г.</w:t>
            </w:r>
          </w:p>
        </w:tc>
        <w:tc>
          <w:tcPr>
            <w:tcW w:w="1134" w:type="dxa"/>
            <w:tcBorders>
              <w:top w:val="nil"/>
              <w:left w:val="nil"/>
              <w:bottom w:val="nil"/>
              <w:right w:val="nil"/>
            </w:tcBorders>
          </w:tcPr>
          <w:p w:rsidR="00647F9B" w:rsidRDefault="00647F9B">
            <w:pPr>
              <w:pStyle w:val="ConsPlusNormal"/>
              <w:jc w:val="center"/>
            </w:pPr>
            <w:r>
              <w:t>31 декабря 2022 г.</w:t>
            </w:r>
          </w:p>
        </w:tc>
        <w:tc>
          <w:tcPr>
            <w:tcW w:w="3402" w:type="dxa"/>
            <w:tcBorders>
              <w:top w:val="nil"/>
              <w:left w:val="nil"/>
              <w:bottom w:val="nil"/>
              <w:right w:val="nil"/>
            </w:tcBorders>
          </w:tcPr>
          <w:p w:rsidR="00647F9B" w:rsidRDefault="00647F9B">
            <w:pPr>
              <w:pStyle w:val="ConsPlusNormal"/>
            </w:pPr>
            <w:r>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w:t>
            </w:r>
            <w:r>
              <w:lastRenderedPageBreak/>
              <w:t>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2976" w:type="dxa"/>
            <w:tcBorders>
              <w:top w:val="nil"/>
              <w:left w:val="nil"/>
              <w:bottom w:val="nil"/>
              <w:right w:val="nil"/>
            </w:tcBorders>
          </w:tcPr>
          <w:p w:rsidR="00647F9B" w:rsidRDefault="00647F9B">
            <w:pPr>
              <w:pStyle w:val="ConsPlusNormal"/>
            </w:pPr>
            <w:r>
              <w:lastRenderedPageBreak/>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771" w:type="dxa"/>
            <w:tcBorders>
              <w:top w:val="nil"/>
              <w:left w:val="nil"/>
              <w:bottom w:val="nil"/>
              <w:right w:val="nil"/>
            </w:tcBorders>
          </w:tcPr>
          <w:p w:rsidR="00647F9B" w:rsidRDefault="00647F9B">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53.</w:t>
            </w:r>
          </w:p>
        </w:tc>
        <w:tc>
          <w:tcPr>
            <w:tcW w:w="2410" w:type="dxa"/>
            <w:tcBorders>
              <w:top w:val="nil"/>
              <w:left w:val="nil"/>
              <w:bottom w:val="nil"/>
              <w:right w:val="nil"/>
            </w:tcBorders>
          </w:tcPr>
          <w:p w:rsidR="00647F9B" w:rsidRDefault="00647F9B">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30 августа 2017 г.</w:t>
            </w:r>
          </w:p>
        </w:tc>
        <w:tc>
          <w:tcPr>
            <w:tcW w:w="1134" w:type="dxa"/>
            <w:tcBorders>
              <w:top w:val="nil"/>
              <w:left w:val="nil"/>
              <w:bottom w:val="nil"/>
              <w:right w:val="nil"/>
            </w:tcBorders>
          </w:tcPr>
          <w:p w:rsidR="00647F9B" w:rsidRDefault="00647F9B">
            <w:pPr>
              <w:pStyle w:val="ConsPlusNormal"/>
              <w:jc w:val="center"/>
            </w:pPr>
            <w:r>
              <w:t>31 декабря 2018 г.</w:t>
            </w:r>
          </w:p>
        </w:tc>
        <w:tc>
          <w:tcPr>
            <w:tcW w:w="3402" w:type="dxa"/>
            <w:tcBorders>
              <w:top w:val="nil"/>
              <w:left w:val="nil"/>
              <w:bottom w:val="nil"/>
              <w:right w:val="nil"/>
            </w:tcBorders>
          </w:tcPr>
          <w:p w:rsidR="00647F9B" w:rsidRDefault="00647F9B">
            <w:pPr>
              <w:pStyle w:val="ConsPlusNormal"/>
            </w:pPr>
            <w: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2976" w:type="dxa"/>
            <w:tcBorders>
              <w:top w:val="nil"/>
              <w:left w:val="nil"/>
              <w:bottom w:val="nil"/>
              <w:right w:val="nil"/>
            </w:tcBorders>
          </w:tcPr>
          <w:p w:rsidR="00647F9B" w:rsidRDefault="00647F9B">
            <w:pPr>
              <w:pStyle w:val="ConsPlusNormal"/>
            </w:pPr>
            <w: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Borders>
              <w:top w:val="nil"/>
              <w:left w:val="nil"/>
              <w:bottom w:val="nil"/>
              <w:right w:val="nil"/>
            </w:tcBorders>
          </w:tcPr>
          <w:p w:rsidR="00647F9B" w:rsidRDefault="00647F9B">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54.</w:t>
            </w:r>
          </w:p>
        </w:tc>
        <w:tc>
          <w:tcPr>
            <w:tcW w:w="2410" w:type="dxa"/>
            <w:tcBorders>
              <w:top w:val="nil"/>
              <w:left w:val="nil"/>
              <w:bottom w:val="nil"/>
              <w:right w:val="nil"/>
            </w:tcBorders>
          </w:tcPr>
          <w:p w:rsidR="00647F9B" w:rsidRDefault="00647F9B">
            <w:pPr>
              <w:pStyle w:val="ConsPlusNormal"/>
            </w:pPr>
            <w:r>
              <w:t xml:space="preserve">7.L1. Федеральный </w:t>
            </w:r>
            <w:hyperlink r:id="rId144"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проведение обучения управленческих кадров, вовлеченных в реализацию национального </w:t>
            </w:r>
            <w:hyperlink r:id="rId145" w:history="1">
              <w:r>
                <w:rPr>
                  <w:color w:val="0000FF"/>
                </w:rPr>
                <w:t>проекта</w:t>
              </w:r>
            </w:hyperlink>
            <w:r>
              <w:t xml:space="preserve"> "Производительность труда и поддержка занятости" (3,2 тысячи человек ежегодно);</w:t>
            </w:r>
          </w:p>
          <w:p w:rsidR="00647F9B" w:rsidRDefault="00647F9B">
            <w:pPr>
              <w:pStyle w:val="ConsPlusNormal"/>
            </w:pPr>
            <w:r>
              <w:lastRenderedPageBreak/>
              <w:t xml:space="preserve">осуществление акселерационной поддержки предприятий из числа участников национального </w:t>
            </w:r>
            <w:hyperlink r:id="rId146" w:history="1">
              <w:r>
                <w:rPr>
                  <w:color w:val="0000FF"/>
                </w:rPr>
                <w:t>проекта</w:t>
              </w:r>
            </w:hyperlink>
            <w:r>
              <w:t xml:space="preserve"> "Производительность труда и поддержка занятости"</w:t>
            </w:r>
          </w:p>
        </w:tc>
        <w:tc>
          <w:tcPr>
            <w:tcW w:w="2976" w:type="dxa"/>
            <w:tcBorders>
              <w:top w:val="nil"/>
              <w:left w:val="nil"/>
              <w:bottom w:val="nil"/>
              <w:right w:val="nil"/>
            </w:tcBorders>
          </w:tcPr>
          <w:p w:rsidR="00647F9B" w:rsidRDefault="00647F9B">
            <w:pPr>
              <w:pStyle w:val="ConsPlusNormal"/>
            </w:pPr>
            <w:r>
              <w:lastRenderedPageBreak/>
              <w:t xml:space="preserve">формирование системы подготовки кадров, направленной на обучение управленческого звена предприятий - участников национального </w:t>
            </w:r>
            <w:hyperlink r:id="rId147" w:history="1">
              <w:r>
                <w:rPr>
                  <w:color w:val="0000FF"/>
                </w:rPr>
                <w:t>проекта</w:t>
              </w:r>
            </w:hyperlink>
            <w:r>
              <w:t xml:space="preserve"> "Производительность труда и </w:t>
            </w:r>
            <w:r>
              <w:lastRenderedPageBreak/>
              <w:t>поддержка занятости", а также служб занятости населения;</w:t>
            </w:r>
          </w:p>
          <w:p w:rsidR="00647F9B" w:rsidRDefault="00647F9B">
            <w:pPr>
              <w:pStyle w:val="ConsPlusNormal"/>
            </w:pPr>
            <w:r>
              <w:t>поддержка выхода на внешние рынки: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2771" w:type="dxa"/>
            <w:tcBorders>
              <w:top w:val="nil"/>
              <w:left w:val="nil"/>
              <w:bottom w:val="nil"/>
              <w:right w:val="nil"/>
            </w:tcBorders>
          </w:tcPr>
          <w:p w:rsidR="00647F9B" w:rsidRDefault="00647F9B">
            <w:pPr>
              <w:pStyle w:val="ConsPlusNormal"/>
            </w:pPr>
            <w:r>
              <w:lastRenderedPageBreak/>
              <w:t xml:space="preserve">количество предприятий - участников национального </w:t>
            </w:r>
            <w:hyperlink r:id="rId148" w:history="1">
              <w:r>
                <w:rPr>
                  <w:color w:val="0000FF"/>
                </w:rPr>
                <w:t>проекта</w:t>
              </w:r>
            </w:hyperlink>
            <w:r>
              <w:t xml:space="preserve"> "Производительность труда и поддержка занятости", получивших акселерационную </w:t>
            </w:r>
            <w:r>
              <w:lastRenderedPageBreak/>
              <w:t>поддержку по развитию экспортного потенциала (нарастающим итогом);</w:t>
            </w:r>
          </w:p>
          <w:p w:rsidR="00647F9B" w:rsidRDefault="00647F9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p w:rsidR="00647F9B" w:rsidRDefault="00647F9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49" w:history="1">
              <w:r>
                <w:rPr>
                  <w:color w:val="0000FF"/>
                </w:rPr>
                <w:t>проекта</w:t>
              </w:r>
            </w:hyperlink>
            <w:r>
              <w:t xml:space="preserve"> "Системные меры по повышению производительности труда" (нарастающим итогом)</w:t>
            </w: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55.</w:t>
            </w:r>
          </w:p>
        </w:tc>
        <w:tc>
          <w:tcPr>
            <w:tcW w:w="2410" w:type="dxa"/>
            <w:tcBorders>
              <w:top w:val="nil"/>
              <w:left w:val="nil"/>
              <w:bottom w:val="nil"/>
              <w:right w:val="nil"/>
            </w:tcBorders>
          </w:tcPr>
          <w:p w:rsidR="00647F9B" w:rsidRDefault="00647F9B">
            <w:pPr>
              <w:pStyle w:val="ConsPlusNormal"/>
            </w:pPr>
            <w:r>
              <w:t>Основное мероприятие 8.1. Развитие государственного стратегического планирования</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утверждение и усовершенствование нормативной правовой базы, обеспечивающей реализацию стратегического планирования в Российской Федерации;</w:t>
            </w:r>
          </w:p>
          <w:p w:rsidR="00647F9B" w:rsidRDefault="00647F9B">
            <w:pPr>
              <w:pStyle w:val="ConsPlusNormal"/>
            </w:pPr>
            <w:r>
              <w:t>методологическое сопровождение стратегического планирования в Российской Федерации;</w:t>
            </w:r>
          </w:p>
          <w:p w:rsidR="00647F9B" w:rsidRDefault="00647F9B">
            <w:pPr>
              <w:pStyle w:val="ConsPlusNormal"/>
            </w:pPr>
            <w:r>
              <w:t xml:space="preserve">формирование и представление отчетности по документам </w:t>
            </w:r>
            <w:r>
              <w:lastRenderedPageBreak/>
              <w:t>стратегического планирования, подлежащим мониторингу, контролю реализации и оценке эффективности в соответствующий временной период;</w:t>
            </w:r>
          </w:p>
          <w:p w:rsidR="00647F9B" w:rsidRDefault="00647F9B">
            <w:pPr>
              <w:pStyle w:val="ConsPlusNormal"/>
            </w:pPr>
            <w: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647F9B" w:rsidRDefault="00647F9B">
            <w:pPr>
              <w:pStyle w:val="ConsPlusNormal"/>
            </w:pPr>
            <w:r>
              <w:t>методологическое сопровождение формирования проектов государственных программ Российской Федерации</w:t>
            </w:r>
          </w:p>
        </w:tc>
        <w:tc>
          <w:tcPr>
            <w:tcW w:w="2976" w:type="dxa"/>
            <w:tcBorders>
              <w:top w:val="nil"/>
              <w:left w:val="nil"/>
              <w:bottom w:val="nil"/>
              <w:right w:val="nil"/>
            </w:tcBorders>
          </w:tcPr>
          <w:p w:rsidR="00647F9B" w:rsidRDefault="00647F9B">
            <w:pPr>
              <w:pStyle w:val="ConsPlusNormal"/>
            </w:pPr>
            <w:r>
              <w:lastRenderedPageBreak/>
              <w:t>совершенствование нормативной правовой и методической базы по вопросам стратегического планирования;</w:t>
            </w:r>
          </w:p>
          <w:p w:rsidR="00647F9B" w:rsidRDefault="00647F9B">
            <w:pPr>
              <w:pStyle w:val="ConsPlusNormal"/>
            </w:pPr>
            <w:r>
              <w:t xml:space="preserve">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w:t>
            </w:r>
            <w:r>
              <w:lastRenderedPageBreak/>
              <w:t>оценке эффективности в соответствующий временной период;</w:t>
            </w:r>
          </w:p>
          <w:p w:rsidR="00647F9B" w:rsidRDefault="00647F9B">
            <w:pPr>
              <w:pStyle w:val="ConsPlusNormal"/>
            </w:pPr>
            <w:r>
              <w:t>совершенствование нормативной правовой и методической базы по вопросам разработки и реализации государственных программ Российской Федерации;</w:t>
            </w:r>
          </w:p>
          <w:p w:rsidR="00647F9B" w:rsidRDefault="00647F9B">
            <w:pPr>
              <w:pStyle w:val="ConsPlusNormal"/>
            </w:pPr>
            <w: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647F9B" w:rsidRDefault="00647F9B">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56.</w:t>
            </w:r>
          </w:p>
        </w:tc>
        <w:tc>
          <w:tcPr>
            <w:tcW w:w="2410" w:type="dxa"/>
            <w:tcBorders>
              <w:top w:val="nil"/>
              <w:left w:val="nil"/>
              <w:bottom w:val="nil"/>
              <w:right w:val="nil"/>
            </w:tcBorders>
          </w:tcPr>
          <w:p w:rsidR="00647F9B" w:rsidRDefault="00647F9B">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2976" w:type="dxa"/>
            <w:tcBorders>
              <w:top w:val="nil"/>
              <w:left w:val="nil"/>
              <w:bottom w:val="nil"/>
              <w:right w:val="nil"/>
            </w:tcBorders>
          </w:tcPr>
          <w:p w:rsidR="00647F9B" w:rsidRDefault="00647F9B">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647F9B" w:rsidRDefault="00647F9B">
            <w:pPr>
              <w:pStyle w:val="ConsPlusNormal"/>
            </w:pPr>
            <w:r>
              <w:t>повышение эффективности процесса прогнозирования</w:t>
            </w:r>
          </w:p>
        </w:tc>
        <w:tc>
          <w:tcPr>
            <w:tcW w:w="2771" w:type="dxa"/>
            <w:tcBorders>
              <w:top w:val="nil"/>
              <w:left w:val="nil"/>
              <w:bottom w:val="nil"/>
              <w:right w:val="nil"/>
            </w:tcBorders>
          </w:tcPr>
          <w:p w:rsidR="00647F9B" w:rsidRDefault="00647F9B">
            <w:pPr>
              <w:pStyle w:val="ConsPlusNormal"/>
            </w:pPr>
            <w:r>
              <w:t>среднее отклонение ключевых макроэкономических показателей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57.</w:t>
            </w:r>
          </w:p>
        </w:tc>
        <w:tc>
          <w:tcPr>
            <w:tcW w:w="2410" w:type="dxa"/>
            <w:tcBorders>
              <w:top w:val="nil"/>
              <w:left w:val="nil"/>
              <w:bottom w:val="nil"/>
              <w:right w:val="nil"/>
            </w:tcBorders>
          </w:tcPr>
          <w:p w:rsidR="00647F9B" w:rsidRDefault="00647F9B">
            <w:pPr>
              <w:pStyle w:val="ConsPlusNormal"/>
            </w:pPr>
            <w:r>
              <w:t xml:space="preserve">Основное мероприятие 8.3. Реализация </w:t>
            </w:r>
            <w:r>
              <w:lastRenderedPageBreak/>
              <w:t>механизмов стратегического управления социально-экономическим развитием субъектов Российской Федерации</w:t>
            </w:r>
          </w:p>
        </w:tc>
        <w:tc>
          <w:tcPr>
            <w:tcW w:w="1843" w:type="dxa"/>
            <w:tcBorders>
              <w:top w:val="nil"/>
              <w:left w:val="nil"/>
              <w:bottom w:val="nil"/>
              <w:right w:val="nil"/>
            </w:tcBorders>
          </w:tcPr>
          <w:p w:rsidR="00647F9B" w:rsidRDefault="00647F9B">
            <w:pPr>
              <w:pStyle w:val="ConsPlusNormal"/>
            </w:pPr>
            <w:r>
              <w:lastRenderedPageBreak/>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 xml:space="preserve">31 декабря </w:t>
            </w:r>
            <w:r>
              <w:lastRenderedPageBreak/>
              <w:t>2024 г.</w:t>
            </w:r>
          </w:p>
        </w:tc>
        <w:tc>
          <w:tcPr>
            <w:tcW w:w="3402" w:type="dxa"/>
            <w:tcBorders>
              <w:top w:val="nil"/>
              <w:left w:val="nil"/>
              <w:bottom w:val="nil"/>
              <w:right w:val="nil"/>
            </w:tcBorders>
          </w:tcPr>
          <w:p w:rsidR="00647F9B" w:rsidRDefault="00647F9B">
            <w:pPr>
              <w:pStyle w:val="ConsPlusNormal"/>
            </w:pPr>
            <w:r>
              <w:lastRenderedPageBreak/>
              <w:t xml:space="preserve">реализация положений Федерального </w:t>
            </w:r>
            <w:hyperlink r:id="rId150" w:history="1">
              <w:r>
                <w:rPr>
                  <w:color w:val="0000FF"/>
                </w:rPr>
                <w:t>закона</w:t>
              </w:r>
            </w:hyperlink>
            <w:r>
              <w:t xml:space="preserve"> "О </w:t>
            </w:r>
            <w:r>
              <w:lastRenderedPageBreak/>
              <w:t>стратегическом планировании в Российской Федерации" в части стратегического планирования пространственного и регионального развития;</w:t>
            </w:r>
          </w:p>
          <w:p w:rsidR="00647F9B" w:rsidRDefault="00647F9B">
            <w:pPr>
              <w:pStyle w:val="ConsPlusNormal"/>
            </w:pPr>
            <w:r>
              <w:t>реализация Стратегии 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647F9B" w:rsidRDefault="00647F9B">
            <w:pPr>
              <w:pStyle w:val="ConsPlusNormal"/>
            </w:pPr>
            <w: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647F9B" w:rsidRDefault="00647F9B">
            <w:pPr>
              <w:pStyle w:val="ConsPlusNormal"/>
            </w:pPr>
            <w:r>
              <w:t>подготовка ежемесячных оперативных отчетов о социально-экономическом развитии субъектов Российской Федерации;</w:t>
            </w:r>
          </w:p>
          <w:p w:rsidR="00647F9B" w:rsidRDefault="00647F9B">
            <w:pPr>
              <w:pStyle w:val="ConsPlusNormal"/>
            </w:pPr>
            <w:r>
              <w:t xml:space="preserve">методическое обеспечение подготовки и реализации стратегий субъектов Российской Федерации и муниципальных </w:t>
            </w:r>
            <w:r>
              <w:lastRenderedPageBreak/>
              <w:t>образований;</w:t>
            </w:r>
          </w:p>
          <w:p w:rsidR="00647F9B" w:rsidRDefault="00647F9B">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647F9B" w:rsidRDefault="00647F9B">
            <w:pPr>
              <w:pStyle w:val="ConsPlusNormal"/>
            </w:pPr>
            <w:r>
              <w:t>определение основных положений стратегий социально-экономического развития макрорегионов России;</w:t>
            </w:r>
          </w:p>
          <w:p w:rsidR="00647F9B" w:rsidRDefault="00647F9B">
            <w:pPr>
              <w:pStyle w:val="ConsPlusNormal"/>
            </w:pPr>
            <w:r>
              <w:t>обеспечение взаимосвязи документов стратегического и территориального планирования Российской Федерации</w:t>
            </w:r>
          </w:p>
        </w:tc>
        <w:tc>
          <w:tcPr>
            <w:tcW w:w="2976" w:type="dxa"/>
            <w:tcBorders>
              <w:top w:val="nil"/>
              <w:left w:val="nil"/>
              <w:bottom w:val="nil"/>
              <w:right w:val="nil"/>
            </w:tcBorders>
          </w:tcPr>
          <w:p w:rsidR="00647F9B" w:rsidRDefault="00647F9B">
            <w:pPr>
              <w:pStyle w:val="ConsPlusNormal"/>
            </w:pPr>
            <w:r>
              <w:lastRenderedPageBreak/>
              <w:t xml:space="preserve">реализации положений Основ государственной </w:t>
            </w:r>
            <w:r>
              <w:lastRenderedPageBreak/>
              <w:t>политики регионального развития в Российской Федерации на период до 2025 года;</w:t>
            </w:r>
          </w:p>
          <w:p w:rsidR="00647F9B" w:rsidRDefault="00647F9B">
            <w:pPr>
              <w:pStyle w:val="ConsPlusNormal"/>
            </w:pPr>
            <w:r>
              <w:t>подготовка и реализация Стратегии пространственного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p>
          <w:p w:rsidR="00647F9B" w:rsidRDefault="00647F9B">
            <w:pPr>
              <w:pStyle w:val="ConsPlusNormal"/>
            </w:pPr>
            <w: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647F9B" w:rsidRDefault="00647F9B">
            <w:pPr>
              <w:pStyle w:val="ConsPlusNormal"/>
            </w:pPr>
            <w:r>
              <w:t>определение основных методических положений разработки стратегий социально-экономического развития макрорегионов Российской Федерации;</w:t>
            </w:r>
          </w:p>
          <w:p w:rsidR="00647F9B" w:rsidRDefault="00647F9B">
            <w:pPr>
              <w:pStyle w:val="ConsPlusNormal"/>
            </w:pPr>
            <w:r>
              <w:t xml:space="preserve">обеспечение согласования Правительством Российской Федерации документов стратегического планирования, </w:t>
            </w:r>
            <w:r>
              <w:lastRenderedPageBreak/>
              <w:t>разрабатываемых субъектами Российской Федерации;</w:t>
            </w:r>
          </w:p>
          <w:p w:rsidR="00647F9B" w:rsidRDefault="00647F9B">
            <w:pPr>
              <w:pStyle w:val="ConsPlusNormal"/>
            </w:pPr>
            <w:r>
              <w:t>совершенствование территориального планирования</w:t>
            </w:r>
          </w:p>
        </w:tc>
        <w:tc>
          <w:tcPr>
            <w:tcW w:w="2771" w:type="dxa"/>
            <w:tcBorders>
              <w:top w:val="nil"/>
              <w:left w:val="nil"/>
              <w:bottom w:val="nil"/>
              <w:right w:val="nil"/>
            </w:tcBorders>
          </w:tcPr>
          <w:p w:rsidR="00647F9B" w:rsidRDefault="00647F9B">
            <w:pPr>
              <w:pStyle w:val="ConsPlusNormal"/>
            </w:pPr>
            <w:r>
              <w:lastRenderedPageBreak/>
              <w:t xml:space="preserve">среднее отклонение ключевых </w:t>
            </w:r>
            <w:r>
              <w:lastRenderedPageBreak/>
              <w:t>макроэкономических показателей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58.</w:t>
            </w:r>
          </w:p>
        </w:tc>
        <w:tc>
          <w:tcPr>
            <w:tcW w:w="2410" w:type="dxa"/>
            <w:tcBorders>
              <w:top w:val="nil"/>
              <w:left w:val="nil"/>
              <w:bottom w:val="nil"/>
              <w:right w:val="nil"/>
            </w:tcBorders>
          </w:tcPr>
          <w:p w:rsidR="00647F9B" w:rsidRDefault="00647F9B">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2976" w:type="dxa"/>
            <w:tcBorders>
              <w:top w:val="nil"/>
              <w:left w:val="nil"/>
              <w:bottom w:val="nil"/>
              <w:right w:val="nil"/>
            </w:tcBorders>
          </w:tcPr>
          <w:p w:rsidR="00647F9B" w:rsidRDefault="00647F9B">
            <w:pPr>
              <w:pStyle w:val="ConsPlusNormal"/>
            </w:pPr>
            <w:r>
              <w:t>разработка прогнозных балансов важнейших видов продукции;</w:t>
            </w:r>
          </w:p>
          <w:p w:rsidR="00647F9B" w:rsidRDefault="00647F9B">
            <w:pPr>
              <w:pStyle w:val="ConsPlusNormal"/>
            </w:pPr>
            <w:r>
              <w:t>согласование и корректировка стратегий развития секторов экономики;</w:t>
            </w:r>
          </w:p>
          <w:p w:rsidR="00647F9B" w:rsidRDefault="00647F9B">
            <w:pPr>
              <w:pStyle w:val="ConsPlusNormal"/>
            </w:pPr>
            <w:r>
              <w:t>мониторинг состояния отраслей экономики, разработка и реализация мер государственной поддержки отраслей экономики;</w:t>
            </w:r>
          </w:p>
          <w:p w:rsidR="00647F9B" w:rsidRDefault="00647F9B">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Borders>
              <w:top w:val="nil"/>
              <w:left w:val="nil"/>
              <w:bottom w:val="nil"/>
              <w:right w:val="nil"/>
            </w:tcBorders>
          </w:tcPr>
          <w:p w:rsidR="00647F9B" w:rsidRDefault="00647F9B">
            <w:pPr>
              <w:pStyle w:val="ConsPlusNormal"/>
            </w:pPr>
            <w:r>
              <w:t>среднее отклонение ключевых макроэкономических показателей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59.</w:t>
            </w:r>
          </w:p>
        </w:tc>
        <w:tc>
          <w:tcPr>
            <w:tcW w:w="2410" w:type="dxa"/>
            <w:tcBorders>
              <w:top w:val="nil"/>
              <w:left w:val="nil"/>
              <w:bottom w:val="nil"/>
              <w:right w:val="nil"/>
            </w:tcBorders>
          </w:tcPr>
          <w:p w:rsidR="00647F9B" w:rsidRDefault="00647F9B">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Borders>
              <w:top w:val="nil"/>
              <w:left w:val="nil"/>
              <w:bottom w:val="nil"/>
              <w:right w:val="nil"/>
            </w:tcBorders>
          </w:tcPr>
          <w:p w:rsidR="00647F9B" w:rsidRDefault="00647F9B">
            <w:pPr>
              <w:pStyle w:val="ConsPlusNormal"/>
            </w:pPr>
            <w: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60.</w:t>
            </w:r>
          </w:p>
        </w:tc>
        <w:tc>
          <w:tcPr>
            <w:tcW w:w="2410" w:type="dxa"/>
            <w:tcBorders>
              <w:top w:val="nil"/>
              <w:left w:val="nil"/>
              <w:bottom w:val="nil"/>
              <w:right w:val="nil"/>
            </w:tcBorders>
          </w:tcPr>
          <w:p w:rsidR="00647F9B" w:rsidRDefault="00647F9B">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647F9B" w:rsidRDefault="00647F9B">
            <w:pPr>
              <w:pStyle w:val="ConsPlusNormal"/>
            </w:pPr>
            <w:r>
              <w:t>утверждение в установленном порядке федеральной адресной инвестиционной программы;</w:t>
            </w:r>
          </w:p>
          <w:p w:rsidR="00647F9B" w:rsidRDefault="00647F9B">
            <w:pPr>
              <w:pStyle w:val="ConsPlusNormal"/>
            </w:pPr>
            <w:r>
              <w:t>наличие информационного ресурса федеральной адресной инвестиционной программы;</w:t>
            </w:r>
          </w:p>
          <w:p w:rsidR="00647F9B" w:rsidRDefault="00647F9B">
            <w:pPr>
              <w:pStyle w:val="ConsPlusNormal"/>
            </w:pPr>
            <w:r>
              <w:t xml:space="preserve">отчетные данные о ходе реализации федеральной адресной инвестиционной </w:t>
            </w:r>
            <w:r>
              <w:lastRenderedPageBreak/>
              <w:t>программы;</w:t>
            </w:r>
          </w:p>
          <w:p w:rsidR="00647F9B" w:rsidRDefault="00647F9B">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Borders>
              <w:top w:val="nil"/>
              <w:left w:val="nil"/>
              <w:bottom w:val="nil"/>
              <w:right w:val="nil"/>
            </w:tcBorders>
          </w:tcPr>
          <w:p w:rsidR="00647F9B" w:rsidRDefault="00647F9B">
            <w:pPr>
              <w:pStyle w:val="ConsPlusNormal"/>
            </w:pPr>
            <w:r>
              <w:lastRenderedPageBreak/>
              <w:t>разработка принципов и методов реализации стратегии государственного инвестирования в экономику Российской Федерации;</w:t>
            </w:r>
          </w:p>
          <w:p w:rsidR="00647F9B" w:rsidRDefault="00647F9B">
            <w:pPr>
              <w:pStyle w:val="ConsPlusNormal"/>
            </w:pPr>
            <w:r>
              <w:t>формирование федеральной адресной инвестиционной программы;</w:t>
            </w:r>
          </w:p>
          <w:p w:rsidR="00647F9B" w:rsidRDefault="00647F9B">
            <w:pPr>
              <w:pStyle w:val="ConsPlusNormal"/>
            </w:pPr>
            <w:r>
              <w:t>формирование информационного ресурса федеральной адресной инвестиционной программы</w:t>
            </w:r>
          </w:p>
        </w:tc>
        <w:tc>
          <w:tcPr>
            <w:tcW w:w="2771" w:type="dxa"/>
            <w:tcBorders>
              <w:top w:val="nil"/>
              <w:left w:val="nil"/>
              <w:bottom w:val="nil"/>
              <w:right w:val="nil"/>
            </w:tcBorders>
          </w:tcPr>
          <w:p w:rsidR="00647F9B" w:rsidRDefault="00647F9B">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647F9B" w:rsidRDefault="00647F9B">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61.</w:t>
            </w:r>
          </w:p>
        </w:tc>
        <w:tc>
          <w:tcPr>
            <w:tcW w:w="2410" w:type="dxa"/>
            <w:tcBorders>
              <w:top w:val="nil"/>
              <w:left w:val="nil"/>
              <w:bottom w:val="nil"/>
              <w:right w:val="nil"/>
            </w:tcBorders>
          </w:tcPr>
          <w:p w:rsidR="00647F9B" w:rsidRDefault="00647F9B">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утверждение в установленном порядке федеральных целевых программ и ведомственных целевых программ;</w:t>
            </w:r>
          </w:p>
          <w:p w:rsidR="00647F9B" w:rsidRDefault="00647F9B">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647F9B" w:rsidRDefault="00647F9B">
            <w:pPr>
              <w:pStyle w:val="ConsPlusNormal"/>
            </w:pPr>
            <w:r>
              <w:t>отчетные данные о ходе реализации федеральных целевых программ</w:t>
            </w:r>
          </w:p>
        </w:tc>
        <w:tc>
          <w:tcPr>
            <w:tcW w:w="2976" w:type="dxa"/>
            <w:tcBorders>
              <w:top w:val="nil"/>
              <w:left w:val="nil"/>
              <w:bottom w:val="nil"/>
              <w:right w:val="nil"/>
            </w:tcBorders>
          </w:tcPr>
          <w:p w:rsidR="00647F9B" w:rsidRDefault="00647F9B">
            <w:pPr>
              <w:pStyle w:val="ConsPlusNormal"/>
            </w:pPr>
            <w:r>
              <w:t>формирование перечня федеральных целевых программ;</w:t>
            </w:r>
          </w:p>
          <w:p w:rsidR="00647F9B" w:rsidRDefault="00647F9B">
            <w:pPr>
              <w:pStyle w:val="ConsPlusNormal"/>
            </w:pPr>
            <w:r>
              <w:t>мониторинг и оценка эффективности реализации федеральных целевых программ</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62.</w:t>
            </w:r>
          </w:p>
        </w:tc>
        <w:tc>
          <w:tcPr>
            <w:tcW w:w="2410" w:type="dxa"/>
            <w:tcBorders>
              <w:top w:val="nil"/>
              <w:left w:val="nil"/>
              <w:bottom w:val="nil"/>
              <w:right w:val="nil"/>
            </w:tcBorders>
          </w:tcPr>
          <w:p w:rsidR="00647F9B" w:rsidRDefault="00647F9B">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647F9B" w:rsidRDefault="00647F9B">
            <w:pPr>
              <w:pStyle w:val="ConsPlusNormal"/>
            </w:pPr>
            <w:r>
              <w:t>научное обеспечение реализации мероприятий подпрограммы и государственной программы в целом;</w:t>
            </w:r>
          </w:p>
          <w:p w:rsidR="00647F9B" w:rsidRDefault="00647F9B">
            <w:pPr>
              <w:pStyle w:val="ConsPlusNormal"/>
            </w:pPr>
            <w:r>
              <w:t xml:space="preserve">научно-методическое обеспечение организации проектной деятельности в органах </w:t>
            </w:r>
            <w:r>
              <w:lastRenderedPageBreak/>
              <w:t>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647F9B" w:rsidRDefault="00647F9B">
            <w:pPr>
              <w:pStyle w:val="ConsPlusNormal"/>
            </w:pPr>
            <w:r>
              <w:lastRenderedPageBreak/>
              <w:t>совершенствование аналитического и статистического прогноза социально-экономического развития Российской Федерации;</w:t>
            </w:r>
          </w:p>
          <w:p w:rsidR="00647F9B" w:rsidRDefault="00647F9B">
            <w:pPr>
              <w:pStyle w:val="ConsPlusNormal"/>
            </w:pPr>
            <w:r>
              <w:t xml:space="preserve">выполнение прикладных экономических исследований федеральным государственным бюджетным образовательным </w:t>
            </w:r>
            <w:r>
              <w:lastRenderedPageBreak/>
              <w:t>учреждением высшего образования "Всероссийская академия внешней торговли Министерства экономического развития Российской Федерации";</w:t>
            </w:r>
          </w:p>
          <w:p w:rsidR="00647F9B" w:rsidRDefault="00647F9B">
            <w:pPr>
              <w:pStyle w:val="ConsPlusNormal"/>
            </w:pPr>
            <w:r>
              <w:t>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Borders>
              <w:top w:val="nil"/>
              <w:left w:val="nil"/>
              <w:bottom w:val="nil"/>
              <w:right w:val="nil"/>
            </w:tcBorders>
          </w:tcPr>
          <w:p w:rsidR="00647F9B" w:rsidRDefault="00647F9B">
            <w:pPr>
              <w:pStyle w:val="ConsPlusNormal"/>
            </w:pPr>
            <w:r>
              <w:lastRenderedPageBreak/>
              <w:t>среднее отклонение ключевых макроэкономических показателей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63.</w:t>
            </w:r>
          </w:p>
        </w:tc>
        <w:tc>
          <w:tcPr>
            <w:tcW w:w="2410" w:type="dxa"/>
            <w:tcBorders>
              <w:top w:val="nil"/>
              <w:left w:val="nil"/>
              <w:bottom w:val="nil"/>
              <w:right w:val="nil"/>
            </w:tcBorders>
          </w:tcPr>
          <w:p w:rsidR="00647F9B" w:rsidRDefault="00647F9B">
            <w:pPr>
              <w:pStyle w:val="ConsPlusNormal"/>
            </w:pPr>
            <w:r>
              <w:t>8.D6. Федеральный проект "Цифровое государственное управление"</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Borders>
              <w:top w:val="nil"/>
              <w:left w:val="nil"/>
              <w:bottom w:val="nil"/>
              <w:right w:val="nil"/>
            </w:tcBorders>
          </w:tcPr>
          <w:p w:rsidR="00647F9B" w:rsidRDefault="00647F9B">
            <w:pPr>
              <w:pStyle w:val="ConsPlusNormal"/>
            </w:pPr>
            <w:r>
              <w:t>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p>
          <w:p w:rsidR="00647F9B" w:rsidRDefault="00647F9B">
            <w:pPr>
              <w:pStyle w:val="ConsPlusNormal"/>
            </w:pPr>
            <w:r>
              <w:lastRenderedPageBreak/>
              <w:t>создание цифровой аналитической платформы предоставления статистических данных (включая проведение исследований)</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731" w:history="1">
              <w:r>
                <w:rPr>
                  <w:color w:val="0000FF"/>
                </w:rPr>
                <w:t>Подпрограмма 9</w:t>
              </w:r>
            </w:hyperlink>
            <w:r>
              <w:t xml:space="preserve"> "Официальная статистика"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64.</w:t>
            </w:r>
          </w:p>
        </w:tc>
        <w:tc>
          <w:tcPr>
            <w:tcW w:w="2410" w:type="dxa"/>
            <w:tcBorders>
              <w:top w:val="nil"/>
              <w:left w:val="nil"/>
              <w:bottom w:val="nil"/>
              <w:right w:val="nil"/>
            </w:tcBorders>
          </w:tcPr>
          <w:p w:rsidR="00647F9B" w:rsidRDefault="00647F9B">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3" w:type="dxa"/>
            <w:tcBorders>
              <w:top w:val="nil"/>
              <w:left w:val="nil"/>
              <w:bottom w:val="nil"/>
              <w:right w:val="nil"/>
            </w:tcBorders>
          </w:tcPr>
          <w:p w:rsidR="00647F9B" w:rsidRDefault="00647F9B">
            <w:pPr>
              <w:pStyle w:val="ConsPlusNormal"/>
            </w:pPr>
            <w:r>
              <w:t>Росстат</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647F9B" w:rsidRDefault="00647F9B">
            <w:pPr>
              <w:pStyle w:val="ConsPlusNormal"/>
            </w:pPr>
            <w:r>
              <w:t xml:space="preserve">функционирование информационно-вычислительной </w:t>
            </w:r>
            <w:r>
              <w:lastRenderedPageBreak/>
              <w:t>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647F9B" w:rsidRDefault="00647F9B">
            <w:pPr>
              <w:pStyle w:val="ConsPlusNormal"/>
            </w:pPr>
            <w:r>
              <w:t>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туристской индустрии;</w:t>
            </w:r>
          </w:p>
          <w:p w:rsidR="00647F9B" w:rsidRDefault="00647F9B">
            <w:pPr>
              <w:pStyle w:val="ConsPlusNormal"/>
            </w:pPr>
            <w:r>
              <w:t>сокращение сроков сбора статистической отчетности и обработки первичных статистических данных;</w:t>
            </w:r>
          </w:p>
          <w:p w:rsidR="00647F9B" w:rsidRDefault="00647F9B">
            <w:pPr>
              <w:pStyle w:val="ConsPlusNormal"/>
            </w:pPr>
            <w:r>
              <w:t>устранение дублирования показателей, получаемых от респондентов</w:t>
            </w:r>
          </w:p>
        </w:tc>
        <w:tc>
          <w:tcPr>
            <w:tcW w:w="2976" w:type="dxa"/>
            <w:tcBorders>
              <w:top w:val="nil"/>
              <w:left w:val="nil"/>
              <w:bottom w:val="nil"/>
              <w:right w:val="nil"/>
            </w:tcBorders>
          </w:tcPr>
          <w:p w:rsidR="00647F9B" w:rsidRDefault="00647F9B">
            <w:pPr>
              <w:pStyle w:val="ConsPlusNormal"/>
            </w:pPr>
            <w:r>
              <w:lastRenderedPageBreak/>
              <w:t>организация федеральных статистических наблюдений;</w:t>
            </w:r>
          </w:p>
          <w:p w:rsidR="00647F9B" w:rsidRDefault="00647F9B">
            <w:pPr>
              <w:pStyle w:val="ConsPlusNormal"/>
            </w:pPr>
            <w:r>
              <w:t>выполнение научно-исследовательских работ в целях совершенствования официальной статистической методологии;</w:t>
            </w:r>
          </w:p>
          <w:p w:rsidR="00647F9B" w:rsidRDefault="00647F9B">
            <w:pPr>
              <w:pStyle w:val="ConsPlusNormal"/>
            </w:pPr>
            <w:r>
              <w:t>обеспечение сопровождения Единой межведомственной информационно-статистической системы;</w:t>
            </w:r>
          </w:p>
          <w:p w:rsidR="00647F9B" w:rsidRDefault="00647F9B">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647F9B" w:rsidRDefault="00647F9B">
            <w:pPr>
              <w:pStyle w:val="ConsPlusNormal"/>
            </w:pPr>
            <w:r>
              <w:t>использование альтернативных данных для целей статистики;</w:t>
            </w:r>
          </w:p>
          <w:p w:rsidR="00647F9B" w:rsidRDefault="00647F9B">
            <w:pPr>
              <w:pStyle w:val="ConsPlusNormal"/>
            </w:pPr>
            <w:r>
              <w:t xml:space="preserve">использование административных данных для формирования официальной статистической </w:t>
            </w:r>
            <w:r>
              <w:lastRenderedPageBreak/>
              <w:t>информации;</w:t>
            </w:r>
          </w:p>
          <w:p w:rsidR="00647F9B" w:rsidRDefault="00647F9B">
            <w:pPr>
              <w:pStyle w:val="ConsPlusNormal"/>
            </w:pPr>
            <w:r>
              <w:t>сокращение числа форм федерального статистического наблюдения и форм ведомственной отчетности</w:t>
            </w:r>
          </w:p>
        </w:tc>
        <w:tc>
          <w:tcPr>
            <w:tcW w:w="2771" w:type="dxa"/>
            <w:tcBorders>
              <w:top w:val="nil"/>
              <w:left w:val="nil"/>
              <w:bottom w:val="nil"/>
              <w:right w:val="nil"/>
            </w:tcBorders>
          </w:tcPr>
          <w:p w:rsidR="00647F9B" w:rsidRDefault="00647F9B">
            <w:pPr>
              <w:pStyle w:val="ConsPlusNormal"/>
            </w:pPr>
            <w:r>
              <w:lastRenderedPageBreak/>
              <w:t xml:space="preserve">доля работ, включенных в Федеральный </w:t>
            </w:r>
            <w:hyperlink r:id="rId151"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2"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647F9B" w:rsidRDefault="00647F9B">
            <w:pPr>
              <w:pStyle w:val="ConsPlusNormal"/>
            </w:pPr>
            <w:r>
              <w:t xml:space="preserve">доля показателей, данные по которым опубликованы в Единой межведомственной </w:t>
            </w:r>
            <w:r>
              <w:lastRenderedPageBreak/>
              <w:t>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647F9B" w:rsidRDefault="00647F9B">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3"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647F9B" w:rsidRDefault="00647F9B">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65.</w:t>
            </w:r>
          </w:p>
        </w:tc>
        <w:tc>
          <w:tcPr>
            <w:tcW w:w="2410" w:type="dxa"/>
            <w:tcBorders>
              <w:top w:val="nil"/>
              <w:left w:val="nil"/>
              <w:bottom w:val="nil"/>
              <w:right w:val="nil"/>
            </w:tcBorders>
          </w:tcPr>
          <w:p w:rsidR="00647F9B" w:rsidRDefault="00647F9B">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Borders>
              <w:top w:val="nil"/>
              <w:left w:val="nil"/>
              <w:bottom w:val="nil"/>
              <w:right w:val="nil"/>
            </w:tcBorders>
          </w:tcPr>
          <w:p w:rsidR="00647F9B" w:rsidRDefault="00647F9B">
            <w:pPr>
              <w:pStyle w:val="ConsPlusNormal"/>
            </w:pPr>
            <w:r>
              <w:t>Росстат</w:t>
            </w:r>
          </w:p>
        </w:tc>
        <w:tc>
          <w:tcPr>
            <w:tcW w:w="1134" w:type="dxa"/>
            <w:tcBorders>
              <w:top w:val="nil"/>
              <w:left w:val="nil"/>
              <w:bottom w:val="nil"/>
              <w:right w:val="nil"/>
            </w:tcBorders>
          </w:tcPr>
          <w:p w:rsidR="00647F9B" w:rsidRDefault="00647F9B">
            <w:pPr>
              <w:pStyle w:val="ConsPlusNormal"/>
              <w:jc w:val="center"/>
            </w:pPr>
            <w:r>
              <w:t>28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проведение Всероссийской переписи населения 2020 года;</w:t>
            </w:r>
          </w:p>
          <w:p w:rsidR="00647F9B" w:rsidRDefault="00647F9B">
            <w:pPr>
              <w:pStyle w:val="ConsPlusNormal"/>
            </w:pPr>
            <w:r>
              <w:t>подготовка к проведению микропереписи населения 2025 года;</w:t>
            </w:r>
          </w:p>
          <w:p w:rsidR="00647F9B" w:rsidRDefault="00647F9B">
            <w:pPr>
              <w:pStyle w:val="ConsPlusNormal"/>
            </w:pPr>
            <w:r>
              <w:t>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2976" w:type="dxa"/>
            <w:tcBorders>
              <w:top w:val="nil"/>
              <w:left w:val="nil"/>
              <w:bottom w:val="nil"/>
              <w:right w:val="nil"/>
            </w:tcBorders>
          </w:tcPr>
          <w:p w:rsidR="00647F9B" w:rsidRDefault="00647F9B">
            <w:pPr>
              <w:pStyle w:val="ConsPlusNormal"/>
            </w:pPr>
            <w:r>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647F9B" w:rsidRDefault="00647F9B">
            <w:pPr>
              <w:pStyle w:val="ConsPlusNormal"/>
            </w:pPr>
            <w:r>
              <w:t>подготовка и проведение Всероссийской переписи населения 2020 года;</w:t>
            </w:r>
          </w:p>
          <w:p w:rsidR="00647F9B" w:rsidRDefault="00647F9B">
            <w:pPr>
              <w:pStyle w:val="ConsPlusNormal"/>
            </w:pPr>
            <w:r>
              <w:t>разработка нормативных правовых актов об организации Всероссийской переписи населения 2020 года</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66.</w:t>
            </w:r>
          </w:p>
        </w:tc>
        <w:tc>
          <w:tcPr>
            <w:tcW w:w="2410" w:type="dxa"/>
            <w:tcBorders>
              <w:top w:val="nil"/>
              <w:left w:val="nil"/>
              <w:bottom w:val="nil"/>
              <w:right w:val="nil"/>
            </w:tcBorders>
          </w:tcPr>
          <w:p w:rsidR="00647F9B" w:rsidRDefault="00647F9B">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Borders>
              <w:top w:val="nil"/>
              <w:left w:val="nil"/>
              <w:bottom w:val="nil"/>
              <w:right w:val="nil"/>
            </w:tcBorders>
          </w:tcPr>
          <w:p w:rsidR="00647F9B" w:rsidRDefault="00647F9B">
            <w:pPr>
              <w:pStyle w:val="ConsPlusNormal"/>
            </w:pPr>
            <w:r>
              <w:t>Росстат</w:t>
            </w:r>
          </w:p>
        </w:tc>
        <w:tc>
          <w:tcPr>
            <w:tcW w:w="1134" w:type="dxa"/>
            <w:tcBorders>
              <w:top w:val="nil"/>
              <w:left w:val="nil"/>
              <w:bottom w:val="nil"/>
              <w:right w:val="nil"/>
            </w:tcBorders>
          </w:tcPr>
          <w:p w:rsidR="00647F9B" w:rsidRDefault="00647F9B">
            <w:pPr>
              <w:pStyle w:val="ConsPlusNormal"/>
              <w:jc w:val="center"/>
            </w:pPr>
            <w:r>
              <w:t>1 января 2014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w:t>
            </w:r>
            <w:r>
              <w:lastRenderedPageBreak/>
              <w:t>процентов объектов сельскохозяйственной переписи (по итогам сельскохозяйственной микропереписи 2021 года);</w:t>
            </w:r>
          </w:p>
          <w:p w:rsidR="00647F9B" w:rsidRDefault="00647F9B">
            <w:pPr>
              <w:pStyle w:val="ConsPlusNormal"/>
            </w:pPr>
            <w:r>
              <w:t>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2976" w:type="dxa"/>
            <w:tcBorders>
              <w:top w:val="nil"/>
              <w:left w:val="nil"/>
              <w:bottom w:val="nil"/>
              <w:right w:val="nil"/>
            </w:tcBorders>
          </w:tcPr>
          <w:p w:rsidR="00647F9B" w:rsidRDefault="00647F9B">
            <w:pPr>
              <w:pStyle w:val="ConsPlusNormal"/>
            </w:pPr>
            <w:r>
              <w:lastRenderedPageBreak/>
              <w:t>разработка нормативных правовых актов об организации сельскохозяйственной микропереписи 2021 года;</w:t>
            </w:r>
          </w:p>
          <w:p w:rsidR="00647F9B" w:rsidRDefault="00647F9B">
            <w:pPr>
              <w:pStyle w:val="ConsPlusNormal"/>
            </w:pPr>
            <w:r>
              <w:t xml:space="preserve">выполнение научно-исследовательских и проектно-технологических работ для проведения сельскохозяйственной </w:t>
            </w:r>
            <w:r>
              <w:lastRenderedPageBreak/>
              <w:t>микропереписи 2021 года;</w:t>
            </w:r>
          </w:p>
          <w:p w:rsidR="00647F9B" w:rsidRDefault="00647F9B">
            <w:pPr>
              <w:pStyle w:val="ConsPlusNormal"/>
            </w:pPr>
            <w:r>
              <w:t>организация подготовки, проведения и подведения итогов сельскохозяйственной микропереписи 2021 года;</w:t>
            </w:r>
          </w:p>
          <w:p w:rsidR="00647F9B" w:rsidRDefault="00647F9B">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647F9B" w:rsidRDefault="00647F9B">
            <w:pPr>
              <w:pStyle w:val="ConsPlusNormal"/>
            </w:pPr>
            <w:r>
              <w:t>информационно-вычислительное сопровождение работ по сбору, обработке и получению итогов микропереписи 2021 года;</w:t>
            </w:r>
          </w:p>
          <w:p w:rsidR="00647F9B" w:rsidRDefault="00647F9B">
            <w:pPr>
              <w:pStyle w:val="ConsPlusNormal"/>
            </w:pPr>
            <w:r>
              <w:t>подготовка к проведению Всероссийской сельскохозяйственной переписи 2026 года</w:t>
            </w:r>
          </w:p>
        </w:tc>
        <w:tc>
          <w:tcPr>
            <w:tcW w:w="2771" w:type="dxa"/>
            <w:tcBorders>
              <w:top w:val="nil"/>
              <w:left w:val="nil"/>
              <w:bottom w:val="nil"/>
              <w:right w:val="nil"/>
            </w:tcBorders>
          </w:tcPr>
          <w:p w:rsidR="00647F9B" w:rsidRDefault="00647F9B">
            <w:pPr>
              <w:pStyle w:val="ConsPlusNormal"/>
            </w:pPr>
            <w: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4" w:history="1">
              <w:r>
                <w:rPr>
                  <w:color w:val="0000FF"/>
                </w:rPr>
                <w:t>план</w:t>
              </w:r>
            </w:hyperlink>
            <w:r>
              <w:t xml:space="preserve"> статистических работ, и </w:t>
            </w:r>
            <w:r>
              <w:lastRenderedPageBreak/>
              <w:t>официальных вопросников Организации экономического сотрудничества и развития)</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67.</w:t>
            </w:r>
          </w:p>
        </w:tc>
        <w:tc>
          <w:tcPr>
            <w:tcW w:w="2410" w:type="dxa"/>
            <w:tcBorders>
              <w:top w:val="nil"/>
              <w:left w:val="nil"/>
              <w:bottom w:val="nil"/>
              <w:right w:val="nil"/>
            </w:tcBorders>
          </w:tcPr>
          <w:p w:rsidR="00647F9B" w:rsidRDefault="00647F9B">
            <w:pPr>
              <w:pStyle w:val="ConsPlusNormal"/>
            </w:pPr>
            <w:r>
              <w:t xml:space="preserve">Основное мероприятие 9.4. Разработка базовых таблиц "затраты - выпуск" и подготовка, проведение и подведение итогов сплошного федерального </w:t>
            </w:r>
            <w:r>
              <w:lastRenderedPageBreak/>
              <w:t>статистического наблюдения за деятельностью субъектов малого и среднего предпринимательства</w:t>
            </w:r>
          </w:p>
        </w:tc>
        <w:tc>
          <w:tcPr>
            <w:tcW w:w="1843" w:type="dxa"/>
            <w:tcBorders>
              <w:top w:val="nil"/>
              <w:left w:val="nil"/>
              <w:bottom w:val="nil"/>
              <w:right w:val="nil"/>
            </w:tcBorders>
          </w:tcPr>
          <w:p w:rsidR="00647F9B" w:rsidRDefault="00647F9B">
            <w:pPr>
              <w:pStyle w:val="ConsPlusNormal"/>
            </w:pPr>
            <w:r>
              <w:lastRenderedPageBreak/>
              <w:t>Росстат</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разработка базовых таблиц "затраты - выпуск" за 2021 год;</w:t>
            </w:r>
          </w:p>
          <w:p w:rsidR="00647F9B" w:rsidRDefault="00647F9B">
            <w:pPr>
              <w:pStyle w:val="ConsPlusNormal"/>
            </w:pPr>
            <w:r>
              <w:t xml:space="preserve">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w:t>
            </w:r>
            <w:r>
              <w:lastRenderedPageBreak/>
              <w:t>за 2021 год;</w:t>
            </w:r>
          </w:p>
          <w:p w:rsidR="00647F9B" w:rsidRDefault="00647F9B">
            <w:pPr>
              <w:pStyle w:val="ConsPlusNormal"/>
            </w:pPr>
            <w:r>
              <w:t xml:space="preserve">создание необходимого информационного массива для реализации положений Федерального </w:t>
            </w:r>
            <w:hyperlink r:id="rId155" w:history="1">
              <w:r>
                <w:rPr>
                  <w:color w:val="0000FF"/>
                </w:rPr>
                <w:t>закона</w:t>
              </w:r>
            </w:hyperlink>
            <w:r>
              <w:t xml:space="preserve"> "О развитии малого и среднего предпринимательства в Российской Федерации"</w:t>
            </w:r>
          </w:p>
        </w:tc>
        <w:tc>
          <w:tcPr>
            <w:tcW w:w="2976" w:type="dxa"/>
            <w:tcBorders>
              <w:top w:val="nil"/>
              <w:left w:val="nil"/>
              <w:bottom w:val="nil"/>
              <w:right w:val="nil"/>
            </w:tcBorders>
          </w:tcPr>
          <w:p w:rsidR="00647F9B" w:rsidRDefault="00647F9B">
            <w:pPr>
              <w:pStyle w:val="ConsPlusNormal"/>
            </w:pPr>
            <w:r>
              <w:lastRenderedPageBreak/>
              <w:t xml:space="preserve">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w:t>
            </w:r>
            <w:r>
              <w:lastRenderedPageBreak/>
              <w:t>согласования показателей базовых таблиц "затраты - выпуск";</w:t>
            </w:r>
          </w:p>
          <w:p w:rsidR="00647F9B" w:rsidRDefault="00647F9B">
            <w:pPr>
              <w:pStyle w:val="ConsPlusNormal"/>
            </w:pPr>
            <w: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647F9B" w:rsidRDefault="00647F9B">
            <w:pPr>
              <w:pStyle w:val="ConsPlusNormal"/>
            </w:pPr>
            <w:r>
              <w:t>подготовка и проведение сплошного федерального статистического наблюдения за деятельностью субъектов малого и среднего предпринимательства и опубликование его итогов</w:t>
            </w:r>
          </w:p>
        </w:tc>
        <w:tc>
          <w:tcPr>
            <w:tcW w:w="2771" w:type="dxa"/>
            <w:tcBorders>
              <w:top w:val="nil"/>
              <w:left w:val="nil"/>
              <w:bottom w:val="nil"/>
              <w:right w:val="nil"/>
            </w:tcBorders>
          </w:tcPr>
          <w:p w:rsidR="00647F9B" w:rsidRDefault="00647F9B">
            <w:pPr>
              <w:pStyle w:val="ConsPlusNormal"/>
            </w:pPr>
            <w:r>
              <w:lastRenderedPageBreak/>
              <w:t>степень внедрения стандартов СНС-2008 в российскую статистическую практику</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68.</w:t>
            </w:r>
          </w:p>
        </w:tc>
        <w:tc>
          <w:tcPr>
            <w:tcW w:w="2410" w:type="dxa"/>
            <w:tcBorders>
              <w:top w:val="nil"/>
              <w:left w:val="nil"/>
              <w:bottom w:val="nil"/>
              <w:right w:val="nil"/>
            </w:tcBorders>
          </w:tcPr>
          <w:p w:rsidR="00647F9B" w:rsidRDefault="00647F9B">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3" w:type="dxa"/>
            <w:tcBorders>
              <w:top w:val="nil"/>
              <w:left w:val="nil"/>
              <w:bottom w:val="nil"/>
              <w:right w:val="nil"/>
            </w:tcBorders>
          </w:tcPr>
          <w:p w:rsidR="00647F9B" w:rsidRDefault="00647F9B">
            <w:pPr>
              <w:pStyle w:val="ConsPlusNormal"/>
            </w:pPr>
            <w:r>
              <w:t>Росстат</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647F9B" w:rsidRDefault="00647F9B">
            <w:pPr>
              <w:pStyle w:val="ConsPlusNormal"/>
            </w:pPr>
            <w:r>
              <w:t xml:space="preserve">ход реализации </w:t>
            </w:r>
            <w:hyperlink r:id="rId156"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647F9B" w:rsidRDefault="00647F9B">
            <w:pPr>
              <w:pStyle w:val="ConsPlusNormal"/>
            </w:pPr>
            <w:r>
              <w:t xml:space="preserve">достижение целей в области устойчивого развития в рамках </w:t>
            </w:r>
            <w:r>
              <w:lastRenderedPageBreak/>
              <w:t>повестки дня в области устойчивого развития на период до 2030 года, принятой 25 сентября 2015 года государствами - членами ООН;</w:t>
            </w:r>
          </w:p>
          <w:p w:rsidR="00647F9B" w:rsidRDefault="00647F9B">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647F9B" w:rsidRDefault="00647F9B">
            <w:pPr>
              <w:pStyle w:val="ConsPlusNormal"/>
            </w:pPr>
            <w:r>
              <w:t>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2976" w:type="dxa"/>
            <w:tcBorders>
              <w:top w:val="nil"/>
              <w:left w:val="nil"/>
              <w:bottom w:val="nil"/>
              <w:right w:val="nil"/>
            </w:tcBorders>
          </w:tcPr>
          <w:p w:rsidR="00647F9B" w:rsidRDefault="00647F9B">
            <w:pPr>
              <w:pStyle w:val="ConsPlusNormal"/>
            </w:pPr>
            <w:r>
              <w:lastRenderedPageBreak/>
              <w:t>организация и проведение комплексного наблюдения условий жизни населения, а также выборочных наблюдений:</w:t>
            </w:r>
          </w:p>
          <w:p w:rsidR="00647F9B" w:rsidRDefault="00647F9B">
            <w:pPr>
              <w:pStyle w:val="ConsPlusNormal"/>
            </w:pPr>
            <w:r>
              <w:t>использования суточного фонда времени населением;</w:t>
            </w:r>
          </w:p>
          <w:p w:rsidR="00647F9B" w:rsidRDefault="00647F9B">
            <w:pPr>
              <w:pStyle w:val="ConsPlusNormal"/>
            </w:pPr>
            <w:r>
              <w:t>репродуктивных планов населения;</w:t>
            </w:r>
          </w:p>
          <w:p w:rsidR="00647F9B" w:rsidRDefault="00647F9B">
            <w:pPr>
              <w:pStyle w:val="ConsPlusNormal"/>
            </w:pPr>
            <w:r>
              <w:t>о состоянии здоровья населения, рациона питания населения;</w:t>
            </w:r>
          </w:p>
          <w:p w:rsidR="00647F9B" w:rsidRDefault="00647F9B">
            <w:pPr>
              <w:pStyle w:val="ConsPlusNormal"/>
            </w:pPr>
            <w:r>
              <w:t>доходов населения и участия в социальных программах;</w:t>
            </w:r>
          </w:p>
          <w:p w:rsidR="00647F9B" w:rsidRDefault="00647F9B">
            <w:pPr>
              <w:pStyle w:val="ConsPlusNormal"/>
            </w:pPr>
            <w:r>
              <w:lastRenderedPageBreak/>
              <w:t>качества и доступности услуг в сферах образования, здравоохранения и социального обслуживания, содействия занятости населения;</w:t>
            </w:r>
          </w:p>
          <w:p w:rsidR="00647F9B" w:rsidRDefault="00647F9B">
            <w:pPr>
              <w:pStyle w:val="ConsPlusNormal"/>
            </w:pPr>
            <w:r>
              <w:t>использования труда мигрантов;</w:t>
            </w:r>
          </w:p>
          <w:p w:rsidR="00647F9B" w:rsidRDefault="00647F9B">
            <w:pPr>
              <w:pStyle w:val="ConsPlusNormal"/>
            </w:pPr>
            <w:r>
              <w:t>участия населения в непрерывном образовании;</w:t>
            </w:r>
          </w:p>
          <w:p w:rsidR="00647F9B" w:rsidRDefault="00647F9B">
            <w:pPr>
              <w:pStyle w:val="ConsPlusNormal"/>
            </w:pPr>
            <w:r>
              <w:t>трудоустройства выпускников, получивших среднее профессиональное и высшее образование;</w:t>
            </w:r>
          </w:p>
          <w:p w:rsidR="00647F9B" w:rsidRDefault="00647F9B">
            <w:pPr>
              <w:pStyle w:val="ConsPlusNormal"/>
            </w:pPr>
            <w:r>
              <w:t>потребительских предпочтений населения при покупке промышленных товаров;</w:t>
            </w:r>
          </w:p>
          <w:p w:rsidR="00647F9B" w:rsidRDefault="00647F9B">
            <w:pPr>
              <w:pStyle w:val="ConsPlusNormal"/>
            </w:pPr>
            <w:r>
              <w:t>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2771" w:type="dxa"/>
            <w:tcBorders>
              <w:top w:val="nil"/>
              <w:left w:val="nil"/>
              <w:bottom w:val="nil"/>
              <w:right w:val="nil"/>
            </w:tcBorders>
          </w:tcPr>
          <w:p w:rsidR="00647F9B" w:rsidRDefault="00647F9B">
            <w:pPr>
              <w:pStyle w:val="ConsPlusNormal"/>
            </w:pPr>
            <w:r>
              <w:lastRenderedPageBreak/>
              <w:t xml:space="preserve">количество индикаторов хода реализации </w:t>
            </w:r>
            <w:hyperlink r:id="rId157"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w:t>
            </w:r>
            <w:r>
              <w:lastRenderedPageBreak/>
              <w:t>к 2012 году</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69.</w:t>
            </w:r>
          </w:p>
        </w:tc>
        <w:tc>
          <w:tcPr>
            <w:tcW w:w="2410" w:type="dxa"/>
            <w:tcBorders>
              <w:top w:val="nil"/>
              <w:left w:val="nil"/>
              <w:bottom w:val="nil"/>
              <w:right w:val="nil"/>
            </w:tcBorders>
          </w:tcPr>
          <w:p w:rsidR="00647F9B" w:rsidRDefault="00647F9B">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647F9B" w:rsidRDefault="00647F9B">
            <w:pPr>
              <w:pStyle w:val="ConsPlusNormal"/>
            </w:pPr>
            <w:r>
              <w:t>Росстат</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w:t>
            </w:r>
          </w:p>
          <w:p w:rsidR="00647F9B" w:rsidRDefault="00647F9B">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Borders>
              <w:top w:val="nil"/>
              <w:left w:val="nil"/>
              <w:bottom w:val="nil"/>
              <w:right w:val="nil"/>
            </w:tcBorders>
          </w:tcPr>
          <w:p w:rsidR="00647F9B" w:rsidRDefault="00647F9B">
            <w:pPr>
              <w:pStyle w:val="ConsPlusNormal"/>
            </w:pPr>
            <w:r>
              <w:t>подготовка, проведение и публикация итогов выборочных обследований рабочей силы;</w:t>
            </w:r>
          </w:p>
          <w:p w:rsidR="00647F9B" w:rsidRDefault="00647F9B">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647F9B" w:rsidRDefault="00647F9B">
            <w:pPr>
              <w:pStyle w:val="ConsPlusNormal"/>
            </w:pPr>
            <w:r>
              <w:t>получение и публикация статистической информации, характеризующей занятость населения в домашних хозяйствах по производству сельскохозяйственной продукции</w:t>
            </w:r>
          </w:p>
        </w:tc>
        <w:tc>
          <w:tcPr>
            <w:tcW w:w="2771" w:type="dxa"/>
            <w:tcBorders>
              <w:top w:val="nil"/>
              <w:left w:val="nil"/>
              <w:bottom w:val="nil"/>
              <w:right w:val="nil"/>
            </w:tcBorders>
          </w:tcPr>
          <w:p w:rsidR="00647F9B" w:rsidRDefault="00647F9B">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647F9B" w:rsidRDefault="00647F9B">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70.</w:t>
            </w:r>
          </w:p>
        </w:tc>
        <w:tc>
          <w:tcPr>
            <w:tcW w:w="2410" w:type="dxa"/>
            <w:tcBorders>
              <w:top w:val="nil"/>
              <w:left w:val="nil"/>
              <w:bottom w:val="nil"/>
              <w:right w:val="nil"/>
            </w:tcBorders>
          </w:tcPr>
          <w:p w:rsidR="00647F9B" w:rsidRDefault="00647F9B">
            <w:pPr>
              <w:pStyle w:val="ConsPlusNormal"/>
            </w:pPr>
            <w:r>
              <w:t>Основное мероприятие 9.7. Развитие системы государственной статистики</w:t>
            </w:r>
          </w:p>
        </w:tc>
        <w:tc>
          <w:tcPr>
            <w:tcW w:w="1843" w:type="dxa"/>
            <w:tcBorders>
              <w:top w:val="nil"/>
              <w:left w:val="nil"/>
              <w:bottom w:val="nil"/>
              <w:right w:val="nil"/>
            </w:tcBorders>
          </w:tcPr>
          <w:p w:rsidR="00647F9B" w:rsidRDefault="00647F9B">
            <w:pPr>
              <w:pStyle w:val="ConsPlusNormal"/>
            </w:pPr>
            <w:r>
              <w:t>Росстат</w:t>
            </w:r>
          </w:p>
        </w:tc>
        <w:tc>
          <w:tcPr>
            <w:tcW w:w="1134" w:type="dxa"/>
            <w:tcBorders>
              <w:top w:val="nil"/>
              <w:left w:val="nil"/>
              <w:bottom w:val="nil"/>
              <w:right w:val="nil"/>
            </w:tcBorders>
          </w:tcPr>
          <w:p w:rsidR="00647F9B" w:rsidRDefault="00647F9B">
            <w:pPr>
              <w:pStyle w:val="ConsPlusNormal"/>
              <w:jc w:val="center"/>
            </w:pPr>
            <w:r>
              <w:t>28 марта 2013 г.</w:t>
            </w:r>
          </w:p>
        </w:tc>
        <w:tc>
          <w:tcPr>
            <w:tcW w:w="1134" w:type="dxa"/>
            <w:tcBorders>
              <w:top w:val="nil"/>
              <w:left w:val="nil"/>
              <w:bottom w:val="nil"/>
              <w:right w:val="nil"/>
            </w:tcBorders>
          </w:tcPr>
          <w:p w:rsidR="00647F9B" w:rsidRDefault="00647F9B">
            <w:pPr>
              <w:pStyle w:val="ConsPlusNormal"/>
              <w:jc w:val="center"/>
            </w:pPr>
            <w:r>
              <w:t>31 декабря 2021 г.</w:t>
            </w:r>
          </w:p>
        </w:tc>
        <w:tc>
          <w:tcPr>
            <w:tcW w:w="3402" w:type="dxa"/>
            <w:tcBorders>
              <w:top w:val="nil"/>
              <w:left w:val="nil"/>
              <w:bottom w:val="nil"/>
              <w:right w:val="nil"/>
            </w:tcBorders>
          </w:tcPr>
          <w:p w:rsidR="00647F9B" w:rsidRDefault="00647F9B">
            <w:pPr>
              <w:pStyle w:val="ConsPlusNormal"/>
            </w:pPr>
            <w:r>
              <w:t xml:space="preserve">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w:t>
            </w:r>
            <w:r>
              <w:lastRenderedPageBreak/>
              <w:t>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Borders>
              <w:top w:val="nil"/>
              <w:left w:val="nil"/>
              <w:bottom w:val="nil"/>
              <w:right w:val="nil"/>
            </w:tcBorders>
          </w:tcPr>
          <w:p w:rsidR="00647F9B" w:rsidRDefault="00647F9B">
            <w:pPr>
              <w:pStyle w:val="ConsPlusNormal"/>
            </w:pPr>
            <w:r>
              <w:lastRenderedPageBreak/>
              <w:t>совершенствование методологии системы национальных счетов;</w:t>
            </w:r>
          </w:p>
          <w:p w:rsidR="00647F9B" w:rsidRDefault="00647F9B">
            <w:pPr>
              <w:pStyle w:val="ConsPlusNormal"/>
            </w:pPr>
            <w:r>
              <w:t xml:space="preserve">разработка методологических подходов поэтапного внедрения в </w:t>
            </w:r>
            <w:r>
              <w:lastRenderedPageBreak/>
              <w:t>статистическую практику приоритетных счетов системы природно-экономического учета;</w:t>
            </w:r>
          </w:p>
          <w:p w:rsidR="00647F9B" w:rsidRDefault="00647F9B">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647F9B" w:rsidRDefault="00647F9B">
            <w:pPr>
              <w:pStyle w:val="ConsPlusNormal"/>
            </w:pPr>
            <w:r>
              <w:t>модернизация структуры хранения данных и метаданных показателей национальных и региональных счетов;</w:t>
            </w:r>
          </w:p>
          <w:p w:rsidR="00647F9B" w:rsidRDefault="00647F9B">
            <w:pPr>
              <w:pStyle w:val="ConsPlusNormal"/>
            </w:pPr>
            <w:r>
              <w:t>развитие централизованной системы обработки данных Росстата;</w:t>
            </w:r>
          </w:p>
          <w:p w:rsidR="00647F9B" w:rsidRDefault="00647F9B">
            <w:pPr>
              <w:pStyle w:val="ConsPlusNormal"/>
            </w:pPr>
            <w:r>
              <w:t>разработка концепции использования "больших данных" в государственной статистике;</w:t>
            </w:r>
          </w:p>
        </w:tc>
        <w:tc>
          <w:tcPr>
            <w:tcW w:w="2771" w:type="dxa"/>
            <w:tcBorders>
              <w:top w:val="nil"/>
              <w:left w:val="nil"/>
              <w:bottom w:val="nil"/>
              <w:right w:val="nil"/>
            </w:tcBorders>
          </w:tcPr>
          <w:p w:rsidR="00647F9B" w:rsidRDefault="00647F9B">
            <w:pPr>
              <w:pStyle w:val="ConsPlusNormal"/>
            </w:pPr>
            <w:r>
              <w:lastRenderedPageBreak/>
              <w:t xml:space="preserve">количество системных статистических работ, переведенных на централизованную обработку первичной статистической </w:t>
            </w:r>
            <w:r>
              <w:lastRenderedPageBreak/>
              <w:t>информации;</w:t>
            </w:r>
          </w:p>
          <w:p w:rsidR="00647F9B" w:rsidRDefault="00647F9B">
            <w:pPr>
              <w:pStyle w:val="ConsPlusNormal"/>
            </w:pPr>
            <w:r>
              <w:t>степень внедрения стандартов СНС-2008 в российскую статистическую практику</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модернизация существующих и внедрение новых корпоративных информационных решений на основе портальных технологий;</w:t>
            </w:r>
          </w:p>
          <w:p w:rsidR="00647F9B" w:rsidRDefault="00647F9B">
            <w:pPr>
              <w:pStyle w:val="ConsPlusNormal"/>
            </w:pPr>
            <w:r>
              <w:t xml:space="preserve">проведение комплекса организационно-методологических работ для обеспечения расчета </w:t>
            </w:r>
            <w:r>
              <w:lastRenderedPageBreak/>
              <w:t>показателей мониторинга целей устойчивого развития;</w:t>
            </w:r>
          </w:p>
          <w:p w:rsidR="00647F9B" w:rsidRDefault="00647F9B">
            <w:pPr>
              <w:pStyle w:val="ConsPlusNormal"/>
            </w:pPr>
            <w:r>
              <w:t>совершенствование методологии демографической статистики;</w:t>
            </w:r>
          </w:p>
          <w:p w:rsidR="00647F9B" w:rsidRDefault="00647F9B">
            <w:pPr>
              <w:pStyle w:val="ConsPlusNormal"/>
            </w:pPr>
            <w:r>
              <w:t>повышение квалификации сотрудников системы государственной статистики</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71.</w:t>
            </w:r>
          </w:p>
        </w:tc>
        <w:tc>
          <w:tcPr>
            <w:tcW w:w="2410" w:type="dxa"/>
            <w:tcBorders>
              <w:top w:val="nil"/>
              <w:left w:val="nil"/>
              <w:bottom w:val="nil"/>
              <w:right w:val="nil"/>
            </w:tcBorders>
          </w:tcPr>
          <w:p w:rsidR="00647F9B" w:rsidRDefault="00647F9B">
            <w:pPr>
              <w:pStyle w:val="ConsPlusNormal"/>
            </w:pPr>
            <w:r>
              <w:t>9.Р3. Федеральный проект "Старшее поколение"</w:t>
            </w:r>
          </w:p>
        </w:tc>
        <w:tc>
          <w:tcPr>
            <w:tcW w:w="1843" w:type="dxa"/>
            <w:tcBorders>
              <w:top w:val="nil"/>
              <w:left w:val="nil"/>
              <w:bottom w:val="nil"/>
              <w:right w:val="nil"/>
            </w:tcBorders>
          </w:tcPr>
          <w:p w:rsidR="00647F9B" w:rsidRDefault="00647F9B">
            <w:pPr>
              <w:pStyle w:val="ConsPlusNormal"/>
            </w:pPr>
            <w:r>
              <w:t>Росстат</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состояния здоровья населения</w:t>
            </w:r>
          </w:p>
        </w:tc>
        <w:tc>
          <w:tcPr>
            <w:tcW w:w="2976" w:type="dxa"/>
            <w:tcBorders>
              <w:top w:val="nil"/>
              <w:left w:val="nil"/>
              <w:bottom w:val="nil"/>
              <w:right w:val="nil"/>
            </w:tcBorders>
          </w:tcPr>
          <w:p w:rsidR="00647F9B" w:rsidRDefault="00647F9B">
            <w:pPr>
              <w:pStyle w:val="ConsPlusNormal"/>
            </w:pPr>
            <w:r>
              <w:t>организация подготовки, проведения выборочного федерального статистического наблюдения состояния здоровья населения;</w:t>
            </w:r>
          </w:p>
          <w:p w:rsidR="00647F9B" w:rsidRDefault="00647F9B">
            <w:pPr>
              <w:pStyle w:val="ConsPlusNormal"/>
            </w:pPr>
            <w:r>
              <w:t>выполнение научно-исследовательских работ в целях совершенствования официальной статистической методологии;</w:t>
            </w:r>
          </w:p>
          <w:p w:rsidR="00647F9B" w:rsidRDefault="00647F9B">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72.</w:t>
            </w:r>
          </w:p>
        </w:tc>
        <w:tc>
          <w:tcPr>
            <w:tcW w:w="2410" w:type="dxa"/>
            <w:tcBorders>
              <w:top w:val="nil"/>
              <w:left w:val="nil"/>
              <w:bottom w:val="nil"/>
              <w:right w:val="nil"/>
            </w:tcBorders>
          </w:tcPr>
          <w:p w:rsidR="00647F9B" w:rsidRDefault="00647F9B">
            <w:pPr>
              <w:pStyle w:val="ConsPlusNormal"/>
            </w:pPr>
            <w:r>
              <w:t xml:space="preserve">Основное мероприятие Б.1. Создание и развитие инновационной экосистемы, управление </w:t>
            </w:r>
            <w:r>
              <w:lastRenderedPageBreak/>
              <w:t>инфраструктурой инновационного центра "Сколково"</w:t>
            </w:r>
          </w:p>
        </w:tc>
        <w:tc>
          <w:tcPr>
            <w:tcW w:w="1843" w:type="dxa"/>
            <w:tcBorders>
              <w:top w:val="nil"/>
              <w:left w:val="nil"/>
              <w:bottom w:val="nil"/>
              <w:right w:val="nil"/>
            </w:tcBorders>
          </w:tcPr>
          <w:p w:rsidR="00647F9B" w:rsidRDefault="00647F9B">
            <w:pPr>
              <w:pStyle w:val="ConsPlusNormal"/>
            </w:pPr>
            <w:r>
              <w:lastRenderedPageBreak/>
              <w:t>Минфин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647F9B" w:rsidRDefault="00647F9B">
            <w:pPr>
              <w:pStyle w:val="ConsPlusNormal"/>
            </w:pPr>
            <w:r>
              <w:lastRenderedPageBreak/>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647F9B" w:rsidRDefault="00647F9B">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Borders>
              <w:top w:val="nil"/>
              <w:left w:val="nil"/>
              <w:bottom w:val="nil"/>
              <w:right w:val="nil"/>
            </w:tcBorders>
          </w:tcPr>
          <w:p w:rsidR="00647F9B" w:rsidRDefault="00647F9B">
            <w:pPr>
              <w:pStyle w:val="ConsPlusNormal"/>
            </w:pPr>
            <w:r>
              <w:lastRenderedPageBreak/>
              <w:t xml:space="preserve">формирование условий и системы взаимодействия между элементами инновационной экосистемы, обеспечивающих благоприятные условия для </w:t>
            </w:r>
            <w:r>
              <w:lastRenderedPageBreak/>
              <w:t>формирования идей, развития исследований и коммерциализации инновационных технологий;</w:t>
            </w:r>
          </w:p>
          <w:p w:rsidR="00647F9B" w:rsidRDefault="00647F9B">
            <w:pPr>
              <w:pStyle w:val="ConsPlusNormal"/>
            </w:pPr>
            <w:r>
              <w:t>формирование системы предоставления сервисов российским организациям в рамках инновационной экосистемы;</w:t>
            </w:r>
          </w:p>
          <w:p w:rsidR="00647F9B" w:rsidRDefault="00647F9B">
            <w:pPr>
              <w:pStyle w:val="ConsPlusNormal"/>
            </w:pPr>
            <w:r>
              <w:t>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с помощью онлайн-площадки;</w:t>
            </w:r>
          </w:p>
          <w:p w:rsidR="00647F9B" w:rsidRDefault="00647F9B">
            <w:pPr>
              <w:pStyle w:val="ConsPlusNormal"/>
            </w:pPr>
            <w:r>
              <w:t>вовлечение в инновационную экосистему талантливой молодежи;</w:t>
            </w:r>
          </w:p>
          <w:p w:rsidR="00647F9B" w:rsidRDefault="00647F9B">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647F9B" w:rsidRDefault="00647F9B">
            <w:pPr>
              <w:pStyle w:val="ConsPlusNormal"/>
            </w:pPr>
            <w:r>
              <w:t xml:space="preserve">реализация программы управления городом и </w:t>
            </w:r>
            <w:r>
              <w:lastRenderedPageBreak/>
              <w:t>общегородскими программами</w:t>
            </w:r>
          </w:p>
        </w:tc>
        <w:tc>
          <w:tcPr>
            <w:tcW w:w="2771" w:type="dxa"/>
            <w:tcBorders>
              <w:top w:val="nil"/>
              <w:left w:val="nil"/>
              <w:bottom w:val="nil"/>
              <w:right w:val="nil"/>
            </w:tcBorders>
          </w:tcPr>
          <w:p w:rsidR="00647F9B" w:rsidRDefault="00647F9B">
            <w:pPr>
              <w:pStyle w:val="ConsPlusNormal"/>
            </w:pPr>
            <w:r>
              <w:lastRenderedPageBreak/>
              <w:t xml:space="preserve">выручка участников проекта "Сколково" от коммерциализации результатов исследовательской деятельности и выручка </w:t>
            </w:r>
            <w:r>
              <w:lastRenderedPageBreak/>
              <w:t>иных юридических лиц, полученная ими в результате использования сервисов;</w:t>
            </w:r>
          </w:p>
          <w:p w:rsidR="00647F9B" w:rsidRDefault="00647F9B">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73.</w:t>
            </w:r>
          </w:p>
        </w:tc>
        <w:tc>
          <w:tcPr>
            <w:tcW w:w="2410" w:type="dxa"/>
            <w:tcBorders>
              <w:top w:val="nil"/>
              <w:left w:val="nil"/>
              <w:bottom w:val="nil"/>
              <w:right w:val="nil"/>
            </w:tcBorders>
          </w:tcPr>
          <w:p w:rsidR="00647F9B" w:rsidRDefault="00647F9B">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647F9B" w:rsidRDefault="00647F9B">
            <w:pPr>
              <w:pStyle w:val="ConsPlusNormal"/>
            </w:pPr>
            <w:r>
              <w:t>Минфин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647F9B" w:rsidRDefault="00647F9B">
            <w:pPr>
              <w:pStyle w:val="ConsPlusNormal"/>
            </w:pPr>
            <w:r>
              <w:t>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647F9B" w:rsidRDefault="00647F9B">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647F9B" w:rsidRDefault="00647F9B">
            <w:pPr>
              <w:pStyle w:val="ConsPlusNormal"/>
            </w:pPr>
            <w:r>
              <w:t xml:space="preserve">количество выпускников автономной некоммерческой образовательной организации высшего образования </w:t>
            </w:r>
            <w:r>
              <w:lastRenderedPageBreak/>
              <w:t>"Сколковский институт науки и технологий" к 2024 году составит не менее 2000 человек (накопленным итогом);</w:t>
            </w:r>
          </w:p>
        </w:tc>
        <w:tc>
          <w:tcPr>
            <w:tcW w:w="2976" w:type="dxa"/>
            <w:tcBorders>
              <w:top w:val="nil"/>
              <w:left w:val="nil"/>
              <w:bottom w:val="nil"/>
              <w:right w:val="nil"/>
            </w:tcBorders>
          </w:tcPr>
          <w:p w:rsidR="00647F9B" w:rsidRDefault="00647F9B">
            <w:pPr>
              <w:pStyle w:val="ConsPlusNormal"/>
            </w:pPr>
            <w:r>
              <w:lastRenderedPageBreak/>
              <w:t>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"Сколково" при поддержке со стороны Массачусетского Технологического Института</w:t>
            </w:r>
          </w:p>
        </w:tc>
        <w:tc>
          <w:tcPr>
            <w:tcW w:w="2771" w:type="dxa"/>
            <w:tcBorders>
              <w:top w:val="nil"/>
              <w:left w:val="nil"/>
              <w:bottom w:val="nil"/>
              <w:right w:val="nil"/>
            </w:tcBorders>
          </w:tcPr>
          <w:p w:rsidR="00647F9B" w:rsidRDefault="00647F9B">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647F9B" w:rsidRDefault="00647F9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Borders>
              <w:top w:val="nil"/>
              <w:left w:val="nil"/>
              <w:bottom w:val="nil"/>
              <w:right w:val="nil"/>
            </w:tcBorders>
          </w:tcPr>
          <w:p w:rsidR="00647F9B" w:rsidRDefault="00647F9B">
            <w:pPr>
              <w:pStyle w:val="ConsPlusNormal"/>
            </w:pP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74.</w:t>
            </w:r>
          </w:p>
        </w:tc>
        <w:tc>
          <w:tcPr>
            <w:tcW w:w="2410" w:type="dxa"/>
            <w:tcBorders>
              <w:top w:val="nil"/>
              <w:left w:val="nil"/>
              <w:bottom w:val="nil"/>
              <w:right w:val="nil"/>
            </w:tcBorders>
          </w:tcPr>
          <w:p w:rsidR="00647F9B" w:rsidRDefault="00647F9B">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647F9B" w:rsidRDefault="00647F9B">
            <w:pPr>
              <w:pStyle w:val="ConsPlusNormal"/>
            </w:pPr>
            <w:r>
              <w:t>Минфин России</w:t>
            </w:r>
          </w:p>
        </w:tc>
        <w:tc>
          <w:tcPr>
            <w:tcW w:w="1134" w:type="dxa"/>
            <w:tcBorders>
              <w:top w:val="nil"/>
              <w:left w:val="nil"/>
              <w:bottom w:val="nil"/>
              <w:right w:val="nil"/>
            </w:tcBorders>
          </w:tcPr>
          <w:p w:rsidR="00647F9B" w:rsidRDefault="00647F9B">
            <w:pPr>
              <w:pStyle w:val="ConsPlusNormal"/>
              <w:jc w:val="center"/>
            </w:pPr>
            <w:r>
              <w:t>29 марта 2013 г.</w:t>
            </w:r>
          </w:p>
        </w:tc>
        <w:tc>
          <w:tcPr>
            <w:tcW w:w="1134" w:type="dxa"/>
            <w:tcBorders>
              <w:top w:val="nil"/>
              <w:left w:val="nil"/>
              <w:bottom w:val="nil"/>
              <w:right w:val="nil"/>
            </w:tcBorders>
          </w:tcPr>
          <w:p w:rsidR="00647F9B" w:rsidRDefault="00647F9B">
            <w:pPr>
              <w:pStyle w:val="ConsPlusNormal"/>
              <w:jc w:val="center"/>
            </w:pPr>
            <w:r>
              <w:t>31 декабря 2016 г.</w:t>
            </w:r>
          </w:p>
        </w:tc>
        <w:tc>
          <w:tcPr>
            <w:tcW w:w="3402" w:type="dxa"/>
            <w:tcBorders>
              <w:top w:val="nil"/>
              <w:left w:val="nil"/>
              <w:bottom w:val="nil"/>
              <w:right w:val="nil"/>
            </w:tcBorders>
          </w:tcPr>
          <w:p w:rsidR="00647F9B" w:rsidRDefault="00647F9B">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647F9B" w:rsidRDefault="00647F9B">
            <w:pPr>
              <w:pStyle w:val="ConsPlusNormal"/>
            </w:pPr>
            <w:r>
              <w:t>введен в эксплуатацию комплекс "Технопарк";</w:t>
            </w:r>
          </w:p>
          <w:p w:rsidR="00647F9B" w:rsidRDefault="00647F9B">
            <w:pPr>
              <w:pStyle w:val="ConsPlusNormal"/>
            </w:pPr>
            <w:r>
              <w:t xml:space="preserve">завершено строительство внутригородских систем </w:t>
            </w:r>
            <w:r>
              <w:lastRenderedPageBreak/>
              <w:t>инженерно-технического обеспечения;</w:t>
            </w:r>
          </w:p>
          <w:p w:rsidR="00647F9B" w:rsidRDefault="00647F9B">
            <w:pPr>
              <w:pStyle w:val="ConsPlusNormal"/>
            </w:pPr>
            <w:r>
              <w:t>на территории инновационного центра "Сколково" созданы все объекты инфраструктуры и сервисы, необходимые для переезда участников проекта создания и обеспечения функционирования инновационного центра "Сколково";</w:t>
            </w:r>
          </w:p>
          <w:p w:rsidR="00647F9B" w:rsidRDefault="00647F9B">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Borders>
              <w:top w:val="nil"/>
              <w:left w:val="nil"/>
              <w:bottom w:val="nil"/>
              <w:right w:val="nil"/>
            </w:tcBorders>
          </w:tcPr>
          <w:p w:rsidR="00647F9B" w:rsidRDefault="00647F9B">
            <w:pPr>
              <w:pStyle w:val="ConsPlusNormal"/>
            </w:pPr>
            <w:r>
              <w:lastRenderedPageBreak/>
              <w:t>строительство объектов недвижимости;</w:t>
            </w:r>
          </w:p>
          <w:p w:rsidR="00647F9B" w:rsidRDefault="00647F9B">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647F9B" w:rsidRDefault="00647F9B">
            <w:pPr>
              <w:pStyle w:val="ConsPlusNormal"/>
            </w:pPr>
            <w:r>
              <w:t xml:space="preserve">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w:t>
            </w:r>
            <w:r>
              <w:lastRenderedPageBreak/>
              <w:t>технологий";</w:t>
            </w:r>
          </w:p>
          <w:p w:rsidR="00647F9B" w:rsidRDefault="00647F9B">
            <w:pPr>
              <w:pStyle w:val="ConsPlusNormal"/>
            </w:pPr>
            <w:r>
              <w:t>коэффициент пригодности инновационного центра "Сколково" для жизни и работы (коэффициент счастья)</w:t>
            </w: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75.</w:t>
            </w:r>
          </w:p>
        </w:tc>
        <w:tc>
          <w:tcPr>
            <w:tcW w:w="2410" w:type="dxa"/>
            <w:tcBorders>
              <w:top w:val="nil"/>
              <w:left w:val="nil"/>
              <w:bottom w:val="nil"/>
              <w:right w:val="nil"/>
            </w:tcBorders>
          </w:tcPr>
          <w:p w:rsidR="00647F9B" w:rsidRDefault="00647F9B">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647F9B" w:rsidRDefault="00647F9B">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647F9B" w:rsidRDefault="00647F9B">
            <w:pPr>
              <w:pStyle w:val="ConsPlusNormal"/>
            </w:pPr>
            <w:r>
              <w:lastRenderedPageBreak/>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2976" w:type="dxa"/>
            <w:tcBorders>
              <w:top w:val="nil"/>
              <w:left w:val="nil"/>
              <w:bottom w:val="nil"/>
              <w:right w:val="nil"/>
            </w:tcBorders>
          </w:tcPr>
          <w:p w:rsidR="00647F9B" w:rsidRDefault="00647F9B">
            <w:pPr>
              <w:pStyle w:val="ConsPlusNormal"/>
            </w:pPr>
            <w:r>
              <w:lastRenderedPageBreak/>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647F9B" w:rsidRDefault="00647F9B">
            <w:pPr>
              <w:pStyle w:val="ConsPlusNormal"/>
            </w:pPr>
            <w:r>
              <w:t xml:space="preserve">содействие формированию и включению в число ключевых показателей эффективности для высших управленческих кадров организаций с </w:t>
            </w:r>
            <w:r>
              <w:lastRenderedPageBreak/>
              <w:t>государственным участием показателя (показателей) в области энергосбережения и повышения энергетической эффективности;</w:t>
            </w:r>
          </w:p>
          <w:p w:rsidR="00647F9B" w:rsidRDefault="00647F9B">
            <w:pPr>
              <w:pStyle w:val="ConsPlusNormal"/>
            </w:pPr>
            <w: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Borders>
              <w:top w:val="nil"/>
              <w:left w:val="nil"/>
              <w:bottom w:val="nil"/>
              <w:right w:val="nil"/>
            </w:tcBorders>
          </w:tcPr>
          <w:p w:rsidR="00647F9B" w:rsidRDefault="00647F9B">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w:t>
            </w:r>
            <w:r>
              <w:lastRenderedPageBreak/>
              <w:t>и повышения энергетической эффективности в Российской Федерации, нарастающим итогом;</w:t>
            </w:r>
          </w:p>
          <w:p w:rsidR="00647F9B" w:rsidRDefault="00647F9B">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76.</w:t>
            </w:r>
          </w:p>
        </w:tc>
        <w:tc>
          <w:tcPr>
            <w:tcW w:w="2410" w:type="dxa"/>
            <w:tcBorders>
              <w:top w:val="nil"/>
              <w:left w:val="nil"/>
              <w:bottom w:val="nil"/>
              <w:right w:val="nil"/>
            </w:tcBorders>
          </w:tcPr>
          <w:p w:rsidR="00647F9B" w:rsidRDefault="00647F9B">
            <w:pPr>
              <w:pStyle w:val="ConsPlusNormal"/>
            </w:pPr>
            <w:r>
              <w:t xml:space="preserve">Основное мероприятие Д.2. Обеспечение привлечения инвестиций в мероприятия (проекты) в области энергосбережения и повышения энергетической </w:t>
            </w:r>
            <w:r>
              <w:lastRenderedPageBreak/>
              <w:t>эффективности, в том числе в субъектах Российской Федерации</w:t>
            </w:r>
          </w:p>
        </w:tc>
        <w:tc>
          <w:tcPr>
            <w:tcW w:w="1843" w:type="dxa"/>
            <w:tcBorders>
              <w:top w:val="nil"/>
              <w:left w:val="nil"/>
              <w:bottom w:val="nil"/>
              <w:right w:val="nil"/>
            </w:tcBorders>
          </w:tcPr>
          <w:p w:rsidR="00647F9B" w:rsidRDefault="00647F9B">
            <w:pPr>
              <w:pStyle w:val="ConsPlusNormal"/>
            </w:pPr>
            <w:r>
              <w:lastRenderedPageBreak/>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647F9B" w:rsidRDefault="00647F9B">
            <w:pPr>
              <w:pStyle w:val="ConsPlusNormal"/>
            </w:pPr>
            <w:r>
              <w:t xml:space="preserve">снижение административных </w:t>
            </w:r>
            <w:r>
              <w:lastRenderedPageBreak/>
              <w:t>барьеров для ведения бизнеса в Российской Федерации в области энергосбережения и повышения энергетической эффективности;</w:t>
            </w:r>
          </w:p>
          <w:p w:rsidR="00647F9B" w:rsidRDefault="00647F9B">
            <w:pPr>
              <w:pStyle w:val="ConsPlusNormal"/>
            </w:pPr>
            <w:r>
              <w:t>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rsidR="00647F9B" w:rsidRDefault="00647F9B">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Borders>
              <w:top w:val="nil"/>
              <w:left w:val="nil"/>
              <w:bottom w:val="nil"/>
              <w:right w:val="nil"/>
            </w:tcBorders>
          </w:tcPr>
          <w:p w:rsidR="00647F9B" w:rsidRDefault="00647F9B">
            <w:pPr>
              <w:pStyle w:val="ConsPlusNormal"/>
            </w:pPr>
            <w:r>
              <w:lastRenderedPageBreak/>
              <w:t>участие в разработке и разработка нормативных правовых актов в области стимулирования внедрения наилучших доступных технологий;</w:t>
            </w:r>
          </w:p>
          <w:p w:rsidR="00647F9B" w:rsidRDefault="00647F9B">
            <w:pPr>
              <w:pStyle w:val="ConsPlusNormal"/>
            </w:pPr>
            <w:r>
              <w:t xml:space="preserve">утверждение методических рекомендаций по подготовке и реализации типовых </w:t>
            </w:r>
            <w:r>
              <w:lastRenderedPageBreak/>
              <w:t>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771" w:type="dxa"/>
            <w:tcBorders>
              <w:top w:val="nil"/>
              <w:left w:val="nil"/>
              <w:bottom w:val="nil"/>
              <w:right w:val="nil"/>
            </w:tcBorders>
          </w:tcPr>
          <w:p w:rsidR="00647F9B" w:rsidRDefault="00647F9B">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w:t>
            </w:r>
            <w:r>
              <w:lastRenderedPageBreak/>
              <w:t>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647F9B" w:rsidRDefault="00647F9B">
            <w:pPr>
              <w:pStyle w:val="ConsPlusNormal"/>
            </w:pPr>
            <w:r>
              <w:t>прирост объема заключенных энергосервисных договоров (контрактов) в бюджетном секторе по отношению к предыдущему году</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77.</w:t>
            </w:r>
          </w:p>
        </w:tc>
        <w:tc>
          <w:tcPr>
            <w:tcW w:w="2410" w:type="dxa"/>
            <w:tcBorders>
              <w:top w:val="nil"/>
              <w:left w:val="nil"/>
              <w:bottom w:val="nil"/>
              <w:right w:val="nil"/>
            </w:tcBorders>
          </w:tcPr>
          <w:p w:rsidR="00647F9B" w:rsidRDefault="00647F9B">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1134" w:type="dxa"/>
            <w:tcBorders>
              <w:top w:val="nil"/>
              <w:left w:val="nil"/>
              <w:bottom w:val="nil"/>
              <w:right w:val="nil"/>
            </w:tcBorders>
          </w:tcPr>
          <w:p w:rsidR="00647F9B" w:rsidRDefault="00647F9B">
            <w:pPr>
              <w:pStyle w:val="ConsPlusNormal"/>
              <w:jc w:val="center"/>
            </w:pPr>
            <w:r>
              <w:t>1 января 2019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rsidR="00647F9B" w:rsidRDefault="00647F9B">
            <w:pPr>
              <w:pStyle w:val="ConsPlusNormal"/>
            </w:pPr>
            <w:r>
              <w:t xml:space="preserve">получение информации о лучших мировых практиках в области энергосбережения и повышения </w:t>
            </w:r>
            <w:r>
              <w:lastRenderedPageBreak/>
              <w:t>энергетической эффективности</w:t>
            </w:r>
          </w:p>
        </w:tc>
        <w:tc>
          <w:tcPr>
            <w:tcW w:w="2976" w:type="dxa"/>
            <w:tcBorders>
              <w:top w:val="nil"/>
              <w:left w:val="nil"/>
              <w:bottom w:val="nil"/>
              <w:right w:val="nil"/>
            </w:tcBorders>
          </w:tcPr>
          <w:p w:rsidR="00647F9B" w:rsidRDefault="00647F9B">
            <w:pPr>
              <w:pStyle w:val="ConsPlusNormal"/>
            </w:pPr>
            <w:r>
              <w:lastRenderedPageBreak/>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647F9B" w:rsidRDefault="00647F9B">
            <w:pPr>
              <w:pStyle w:val="ConsPlusNormal"/>
            </w:pPr>
            <w: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647F9B" w:rsidRDefault="00647F9B">
            <w:pPr>
              <w:pStyle w:val="ConsPlusNormal"/>
            </w:pPr>
            <w:r>
              <w:t xml:space="preserve">международное </w:t>
            </w:r>
            <w:r>
              <w:lastRenderedPageBreak/>
              <w:t>сотрудничество в области энергосбережения и повышения энергетической эффективности</w:t>
            </w:r>
          </w:p>
        </w:tc>
        <w:tc>
          <w:tcPr>
            <w:tcW w:w="2771" w:type="dxa"/>
            <w:tcBorders>
              <w:top w:val="nil"/>
              <w:left w:val="nil"/>
              <w:bottom w:val="nil"/>
              <w:right w:val="nil"/>
            </w:tcBorders>
          </w:tcPr>
          <w:p w:rsidR="00647F9B" w:rsidRDefault="00647F9B">
            <w:pPr>
              <w:pStyle w:val="ConsPlusNormal"/>
            </w:pPr>
            <w:r>
              <w:lastRenderedPageBreak/>
              <w:t xml:space="preserve">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w:t>
            </w:r>
            <w:r>
              <w:lastRenderedPageBreak/>
              <w:t>поддержки при принятии решений</w:t>
            </w: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78.</w:t>
            </w:r>
          </w:p>
        </w:tc>
        <w:tc>
          <w:tcPr>
            <w:tcW w:w="2410" w:type="dxa"/>
            <w:tcBorders>
              <w:top w:val="nil"/>
              <w:left w:val="nil"/>
              <w:bottom w:val="nil"/>
              <w:right w:val="nil"/>
            </w:tcBorders>
          </w:tcPr>
          <w:p w:rsidR="00647F9B" w:rsidRDefault="00647F9B">
            <w:pPr>
              <w:pStyle w:val="ConsPlusNormal"/>
            </w:pPr>
            <w:r>
              <w:t>Основное мероприятие Е.1. Создание благоприятных условий для развития туризма в Российской Федерации</w:t>
            </w:r>
          </w:p>
        </w:tc>
        <w:tc>
          <w:tcPr>
            <w:tcW w:w="1843" w:type="dxa"/>
            <w:tcBorders>
              <w:top w:val="nil"/>
              <w:left w:val="nil"/>
              <w:bottom w:val="nil"/>
              <w:right w:val="nil"/>
            </w:tcBorders>
          </w:tcPr>
          <w:p w:rsidR="00647F9B" w:rsidRDefault="00647F9B">
            <w:pPr>
              <w:pStyle w:val="ConsPlusNormal"/>
            </w:pPr>
            <w:r>
              <w:t>Ростуризм</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повышение качества туристского продукта с целью его продвижения на российском и мировом рынках;</w:t>
            </w:r>
          </w:p>
          <w:p w:rsidR="00647F9B" w:rsidRDefault="00647F9B">
            <w:pPr>
              <w:pStyle w:val="ConsPlusNormal"/>
            </w:pPr>
            <w:r>
              <w:t>увеличение объема инвестиций в туристскую инфраструктуру;</w:t>
            </w:r>
          </w:p>
          <w:p w:rsidR="00647F9B" w:rsidRDefault="00647F9B">
            <w:pPr>
              <w:pStyle w:val="ConsPlusNormal"/>
            </w:pPr>
            <w:r>
              <w:t>развитие информационно-коммуникационной среды индустрии туризма</w:t>
            </w:r>
          </w:p>
        </w:tc>
        <w:tc>
          <w:tcPr>
            <w:tcW w:w="2976" w:type="dxa"/>
            <w:tcBorders>
              <w:top w:val="nil"/>
              <w:left w:val="nil"/>
              <w:bottom w:val="nil"/>
              <w:right w:val="nil"/>
            </w:tcBorders>
          </w:tcPr>
          <w:p w:rsidR="00647F9B" w:rsidRDefault="00647F9B">
            <w:pPr>
              <w:pStyle w:val="ConsPlusNormal"/>
            </w:pPr>
            <w:r>
              <w:t>комплекс мероприятий в области выявления и тиражирования лучших практик по формированию туристского продукта;</w:t>
            </w:r>
          </w:p>
          <w:p w:rsidR="00647F9B" w:rsidRDefault="00647F9B">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647F9B" w:rsidRDefault="00647F9B">
            <w:pPr>
              <w:pStyle w:val="ConsPlusNormal"/>
            </w:pPr>
            <w:r>
              <w:t>создание и развитие туристской инфраструктуры;</w:t>
            </w:r>
          </w:p>
          <w:p w:rsidR="00647F9B" w:rsidRDefault="00647F9B">
            <w:pPr>
              <w:pStyle w:val="ConsPlusNormal"/>
            </w:pPr>
            <w:r>
              <w:t>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w:t>
            </w:r>
          </w:p>
          <w:p w:rsidR="00647F9B" w:rsidRDefault="00647F9B">
            <w:pPr>
              <w:pStyle w:val="ConsPlusNormal"/>
            </w:pPr>
            <w:r>
              <w:t xml:space="preserve">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w:t>
            </w:r>
            <w:r>
              <w:lastRenderedPageBreak/>
              <w:t>инвестиционных проектов, необходимых для устойчивого развития внутреннего и въездного туризма;</w:t>
            </w:r>
          </w:p>
          <w:p w:rsidR="00647F9B" w:rsidRDefault="00647F9B">
            <w:pPr>
              <w:pStyle w:val="ConsPlusNormal"/>
            </w:pPr>
            <w:r>
              <w:t>создание и развитие туристских кластеров;</w:t>
            </w:r>
          </w:p>
          <w:p w:rsidR="00647F9B" w:rsidRDefault="00647F9B">
            <w:pPr>
              <w:pStyle w:val="ConsPlusNormal"/>
            </w:pPr>
            <w:r>
              <w:t>приобретение технических средств, способствующих развитию внутреннего и въездного туризма;</w:t>
            </w:r>
          </w:p>
          <w:p w:rsidR="00647F9B" w:rsidRDefault="00647F9B">
            <w:pPr>
              <w:pStyle w:val="ConsPlusNormal"/>
            </w:pPr>
            <w:r>
              <w:t>предоставление субсидий на государственную поддержку туроператоров</w:t>
            </w:r>
          </w:p>
        </w:tc>
        <w:tc>
          <w:tcPr>
            <w:tcW w:w="2771" w:type="dxa"/>
            <w:tcBorders>
              <w:top w:val="nil"/>
              <w:left w:val="nil"/>
              <w:bottom w:val="nil"/>
              <w:right w:val="nil"/>
            </w:tcBorders>
          </w:tcPr>
          <w:p w:rsidR="00647F9B" w:rsidRDefault="00647F9B">
            <w:pPr>
              <w:pStyle w:val="ConsPlusNormal"/>
            </w:pPr>
            <w:r>
              <w:lastRenderedPageBreak/>
              <w:t>индекс доступности сферы внутреннего туризма для граждан Российской Федерации;</w:t>
            </w:r>
          </w:p>
          <w:p w:rsidR="00647F9B" w:rsidRDefault="00647F9B">
            <w:pPr>
              <w:pStyle w:val="ConsPlusNormal"/>
            </w:pPr>
            <w:r>
              <w:t>численность лиц, размещенных в коллективных средствах размещения;</w:t>
            </w:r>
          </w:p>
          <w:p w:rsidR="00647F9B" w:rsidRDefault="00647F9B">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79.</w:t>
            </w:r>
          </w:p>
        </w:tc>
        <w:tc>
          <w:tcPr>
            <w:tcW w:w="2410" w:type="dxa"/>
            <w:tcBorders>
              <w:top w:val="nil"/>
              <w:left w:val="nil"/>
              <w:bottom w:val="nil"/>
              <w:right w:val="nil"/>
            </w:tcBorders>
          </w:tcPr>
          <w:p w:rsidR="00647F9B" w:rsidRDefault="00647F9B">
            <w:pPr>
              <w:pStyle w:val="ConsPlusNormal"/>
            </w:pPr>
            <w:r>
              <w:t>Е.Т4. Федеральный проект "Экспорт услуг"</w:t>
            </w:r>
          </w:p>
        </w:tc>
        <w:tc>
          <w:tcPr>
            <w:tcW w:w="1843" w:type="dxa"/>
            <w:tcBorders>
              <w:top w:val="nil"/>
              <w:left w:val="nil"/>
              <w:bottom w:val="nil"/>
              <w:right w:val="nil"/>
            </w:tcBorders>
          </w:tcPr>
          <w:p w:rsidR="00647F9B" w:rsidRDefault="00647F9B">
            <w:pPr>
              <w:pStyle w:val="ConsPlusNormal"/>
            </w:pPr>
            <w:r>
              <w:t>Ростуризм</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Borders>
              <w:top w:val="nil"/>
              <w:left w:val="nil"/>
              <w:bottom w:val="nil"/>
              <w:right w:val="nil"/>
            </w:tcBorders>
          </w:tcPr>
          <w:p w:rsidR="00647F9B" w:rsidRDefault="00647F9B">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647F9B" w:rsidRDefault="00647F9B">
            <w:pPr>
              <w:pStyle w:val="ConsPlusNormal"/>
            </w:pPr>
            <w:r>
              <w:t>либерализация визового режима для иностранных туристов</w:t>
            </w:r>
          </w:p>
        </w:tc>
        <w:tc>
          <w:tcPr>
            <w:tcW w:w="2771" w:type="dxa"/>
            <w:tcBorders>
              <w:top w:val="nil"/>
              <w:left w:val="nil"/>
              <w:bottom w:val="nil"/>
              <w:right w:val="nil"/>
            </w:tcBorders>
          </w:tcPr>
          <w:p w:rsidR="00647F9B" w:rsidRDefault="00647F9B">
            <w:pPr>
              <w:pStyle w:val="ConsPlusNormal"/>
            </w:pPr>
            <w:r>
              <w:t>экспорт услуг по статье "поездки" (включает медицинские услуги в России и образовательные услуги)</w:t>
            </w:r>
          </w:p>
        </w:tc>
      </w:tr>
      <w:tr w:rsidR="00647F9B">
        <w:tblPrEx>
          <w:tblBorders>
            <w:insideH w:val="none" w:sz="0" w:space="0" w:color="auto"/>
            <w:insideV w:val="none" w:sz="0" w:space="0" w:color="auto"/>
          </w:tblBorders>
        </w:tblPrEx>
        <w:tc>
          <w:tcPr>
            <w:tcW w:w="16180" w:type="dxa"/>
            <w:gridSpan w:val="8"/>
            <w:tcBorders>
              <w:top w:val="nil"/>
              <w:left w:val="nil"/>
              <w:bottom w:val="nil"/>
              <w:right w:val="nil"/>
            </w:tcBorders>
          </w:tcPr>
          <w:p w:rsidR="00647F9B" w:rsidRDefault="00647F9B">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80.</w:t>
            </w:r>
          </w:p>
        </w:tc>
        <w:tc>
          <w:tcPr>
            <w:tcW w:w="2410" w:type="dxa"/>
            <w:tcBorders>
              <w:top w:val="nil"/>
              <w:left w:val="nil"/>
              <w:bottom w:val="nil"/>
              <w:right w:val="nil"/>
            </w:tcBorders>
          </w:tcPr>
          <w:p w:rsidR="00647F9B" w:rsidRDefault="00647F9B">
            <w:pPr>
              <w:pStyle w:val="ConsPlusNormal"/>
            </w:pPr>
            <w:r>
              <w:t xml:space="preserve">Основное мероприятие Ж.1. Развитие федеральной государственной </w:t>
            </w:r>
            <w:r>
              <w:lastRenderedPageBreak/>
              <w:t>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647F9B" w:rsidRDefault="00647F9B">
            <w:pPr>
              <w:pStyle w:val="ConsPlusNormal"/>
            </w:pPr>
            <w:r>
              <w:lastRenderedPageBreak/>
              <w:t>Росимущество</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 xml:space="preserve">создана к 2024 году актуальная интегрированная база сведений обо всех объектах федерального имущества (за исключением </w:t>
            </w:r>
            <w:r>
              <w:lastRenderedPageBreak/>
              <w:t>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tc>
        <w:tc>
          <w:tcPr>
            <w:tcW w:w="2976" w:type="dxa"/>
            <w:tcBorders>
              <w:top w:val="nil"/>
              <w:left w:val="nil"/>
              <w:bottom w:val="nil"/>
              <w:right w:val="nil"/>
            </w:tcBorders>
          </w:tcPr>
          <w:p w:rsidR="00647F9B" w:rsidRDefault="00647F9B">
            <w:pPr>
              <w:pStyle w:val="ConsPlusNormal"/>
            </w:pPr>
            <w:r>
              <w:lastRenderedPageBreak/>
              <w:t xml:space="preserve">интеграция федеральной государственной информационно-аналитической системы </w:t>
            </w:r>
            <w:r>
              <w:lastRenderedPageBreak/>
              <w:t>"Единая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w:t>
            </w:r>
          </w:p>
          <w:p w:rsidR="00647F9B" w:rsidRDefault="00647F9B">
            <w:pPr>
              <w:pStyle w:val="ConsPlusNormal"/>
            </w:pPr>
            <w:r>
              <w:t>автоматизация судебной работы Росимущества и его территориальных органов</w:t>
            </w:r>
          </w:p>
        </w:tc>
        <w:tc>
          <w:tcPr>
            <w:tcW w:w="2771" w:type="dxa"/>
            <w:tcBorders>
              <w:top w:val="nil"/>
              <w:left w:val="nil"/>
              <w:bottom w:val="nil"/>
              <w:right w:val="nil"/>
            </w:tcBorders>
          </w:tcPr>
          <w:p w:rsidR="00647F9B" w:rsidRDefault="00647F9B">
            <w:pPr>
              <w:pStyle w:val="ConsPlusNormal"/>
            </w:pPr>
            <w:r>
              <w:lastRenderedPageBreak/>
              <w:t xml:space="preserve">коэффициент распоряжения движимым имуществом, обращенным в собственность </w:t>
            </w:r>
            <w:r>
              <w:lastRenderedPageBreak/>
              <w:t>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647F9B" w:rsidRDefault="00647F9B">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647F9B" w:rsidRDefault="00647F9B">
            <w:pPr>
              <w:pStyle w:val="ConsPlusNormal"/>
            </w:pPr>
            <w:r>
              <w:t xml:space="preserve">рост доходности от </w:t>
            </w:r>
            <w:r>
              <w:lastRenderedPageBreak/>
              <w:t>управления федеральным имуществом по отношению к уровню 2018 года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81.</w:t>
            </w:r>
          </w:p>
        </w:tc>
        <w:tc>
          <w:tcPr>
            <w:tcW w:w="2410" w:type="dxa"/>
            <w:tcBorders>
              <w:top w:val="nil"/>
              <w:left w:val="nil"/>
              <w:bottom w:val="nil"/>
              <w:right w:val="nil"/>
            </w:tcBorders>
          </w:tcPr>
          <w:p w:rsidR="00647F9B" w:rsidRDefault="00647F9B">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647F9B" w:rsidRDefault="00647F9B">
            <w:pPr>
              <w:pStyle w:val="ConsPlusNormal"/>
            </w:pPr>
            <w:r>
              <w:t>Росимущество</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проведена инвентаризация объектов имущества, составляющего государственную казну Российской Федерации;</w:t>
            </w:r>
          </w:p>
          <w:p w:rsidR="00647F9B" w:rsidRDefault="00647F9B">
            <w:pPr>
              <w:pStyle w:val="ConsPlusNormal"/>
            </w:pPr>
            <w:r>
              <w:t>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647F9B" w:rsidRDefault="00647F9B">
            <w:pPr>
              <w:pStyle w:val="ConsPlusNormal"/>
            </w:pPr>
            <w:r>
              <w:t>обеспечен рост поступлений в федеральный бюджет от сдачи в аренду федерального недвижимого имущества;</w:t>
            </w:r>
          </w:p>
          <w:p w:rsidR="00647F9B" w:rsidRDefault="00647F9B">
            <w:pPr>
              <w:pStyle w:val="ConsPlusNormal"/>
            </w:pPr>
            <w:r>
              <w:t xml:space="preserve">обеспечена сохранность объектов </w:t>
            </w:r>
            <w:r>
              <w:lastRenderedPageBreak/>
              <w:t>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Borders>
              <w:top w:val="nil"/>
              <w:left w:val="nil"/>
              <w:bottom w:val="nil"/>
              <w:right w:val="nil"/>
            </w:tcBorders>
          </w:tcPr>
          <w:p w:rsidR="00647F9B" w:rsidRDefault="00647F9B">
            <w:pPr>
              <w:pStyle w:val="ConsPlusNormal"/>
            </w:pPr>
            <w:r>
              <w:lastRenderedPageBreak/>
              <w:t>проведение сплошной инвентаризации объектов имущества, составляющего государственную казну Российской Федерации;</w:t>
            </w:r>
          </w:p>
          <w:p w:rsidR="00647F9B" w:rsidRDefault="00647F9B">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647F9B" w:rsidRDefault="00647F9B">
            <w:pPr>
              <w:pStyle w:val="ConsPlusNormal"/>
            </w:pPr>
            <w: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rsidR="00647F9B" w:rsidRDefault="00647F9B">
            <w:pPr>
              <w:pStyle w:val="ConsPlusNormal"/>
            </w:pPr>
            <w:r>
              <w:t xml:space="preserve">реализация планов-графиков продажи объектов федерального имущества, </w:t>
            </w:r>
            <w:r>
              <w:lastRenderedPageBreak/>
              <w:t>составляющего казну Российской Федерации, в рамках исполнения прогнозного плана (программы) приватизации федерального имущества;</w:t>
            </w:r>
          </w:p>
          <w:p w:rsidR="00647F9B" w:rsidRDefault="00647F9B">
            <w:pPr>
              <w:pStyle w:val="ConsPlusNormal"/>
            </w:pPr>
            <w: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Borders>
              <w:top w:val="nil"/>
              <w:left w:val="nil"/>
              <w:bottom w:val="nil"/>
              <w:right w:val="nil"/>
            </w:tcBorders>
          </w:tcPr>
          <w:p w:rsidR="00647F9B" w:rsidRDefault="00647F9B">
            <w:pPr>
              <w:pStyle w:val="ConsPlusNormal"/>
            </w:pPr>
            <w: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647F9B" w:rsidRDefault="00647F9B">
            <w:pPr>
              <w:pStyle w:val="ConsPlusNormal"/>
            </w:pPr>
            <w:r>
              <w:t>рост доходности от управления федеральным имуществом по отношению к уровню 2018 года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82.</w:t>
            </w:r>
          </w:p>
        </w:tc>
        <w:tc>
          <w:tcPr>
            <w:tcW w:w="2410" w:type="dxa"/>
            <w:tcBorders>
              <w:top w:val="nil"/>
              <w:left w:val="nil"/>
              <w:bottom w:val="nil"/>
              <w:right w:val="nil"/>
            </w:tcBorders>
          </w:tcPr>
          <w:p w:rsidR="00647F9B" w:rsidRDefault="00647F9B">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647F9B" w:rsidRDefault="00647F9B">
            <w:pPr>
              <w:pStyle w:val="ConsPlusNormal"/>
            </w:pPr>
            <w:r>
              <w:t>Росимущество</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647F9B" w:rsidRDefault="00647F9B">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647F9B" w:rsidRDefault="00647F9B">
            <w:pPr>
              <w:pStyle w:val="ConsPlusNormal"/>
            </w:pPr>
            <w:r>
              <w:t>обеспечен рост поступлений в федеральный бюджет от сдачи в аренду федерального недвижимого имущества;</w:t>
            </w:r>
          </w:p>
          <w:p w:rsidR="00647F9B" w:rsidRDefault="00647F9B">
            <w:pPr>
              <w:pStyle w:val="ConsPlusNormal"/>
            </w:pPr>
            <w:r>
              <w:t xml:space="preserve">предоставлены земельные участки федеральным учреждениям и предприятиям, а также организациям в целях </w:t>
            </w:r>
            <w:r>
              <w:lastRenderedPageBreak/>
              <w:t>реализации масштабных социально-экономических программ</w:t>
            </w:r>
          </w:p>
        </w:tc>
        <w:tc>
          <w:tcPr>
            <w:tcW w:w="2976" w:type="dxa"/>
            <w:tcBorders>
              <w:top w:val="nil"/>
              <w:left w:val="nil"/>
              <w:bottom w:val="nil"/>
              <w:right w:val="nil"/>
            </w:tcBorders>
          </w:tcPr>
          <w:p w:rsidR="00647F9B" w:rsidRDefault="00647F9B">
            <w:pPr>
              <w:pStyle w:val="ConsPlusNormal"/>
            </w:pPr>
            <w:r>
              <w:lastRenderedPageBreak/>
              <w:t>проведение мероприятий по выявлению земельных участков, установлению границ и оформлению земельно-правовых отношений на земельные участки;</w:t>
            </w:r>
          </w:p>
          <w:p w:rsidR="00647F9B" w:rsidRDefault="00647F9B">
            <w:pPr>
              <w:pStyle w:val="ConsPlusNormal"/>
            </w:pPr>
            <w:r>
              <w:t>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учреждений);</w:t>
            </w:r>
          </w:p>
          <w:p w:rsidR="00647F9B" w:rsidRDefault="00647F9B">
            <w:pPr>
              <w:pStyle w:val="ConsPlusNormal"/>
            </w:pPr>
            <w:r>
              <w:t xml:space="preserve">отражение объектов недвижимого имущества, находящихся в федеральной собственности (земельных </w:t>
            </w:r>
            <w:r>
              <w:lastRenderedPageBreak/>
              <w:t>участков, свободных от прав третьих лиц, и объектов имущества, готовых к 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647F9B" w:rsidRDefault="00647F9B">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Borders>
              <w:top w:val="nil"/>
              <w:left w:val="nil"/>
              <w:bottom w:val="nil"/>
              <w:right w:val="nil"/>
            </w:tcBorders>
          </w:tcPr>
          <w:p w:rsidR="00647F9B" w:rsidRDefault="00647F9B">
            <w:pPr>
              <w:pStyle w:val="ConsPlusNormal"/>
            </w:pPr>
            <w:r>
              <w:lastRenderedPageBreak/>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647F9B" w:rsidRDefault="00647F9B">
            <w:pPr>
              <w:pStyle w:val="ConsPlusNormal"/>
            </w:pPr>
            <w:r>
              <w:t xml:space="preserve">площадь земельных участков, находящихся в федеральной собственности, в отношении которых </w:t>
            </w:r>
            <w:r>
              <w:lastRenderedPageBreak/>
              <w:t>сформированы и уточнены границы, а также внесены сведения в Единый государственный реестр недвижимости;</w:t>
            </w:r>
          </w:p>
          <w:p w:rsidR="00647F9B" w:rsidRDefault="00647F9B">
            <w:pPr>
              <w:pStyle w:val="ConsPlusNormal"/>
            </w:pPr>
            <w:r>
              <w:t>рост доходности от управления федеральным имуществом по отношению к уровню 2018 года</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83.</w:t>
            </w:r>
          </w:p>
        </w:tc>
        <w:tc>
          <w:tcPr>
            <w:tcW w:w="2410" w:type="dxa"/>
            <w:tcBorders>
              <w:top w:val="nil"/>
              <w:left w:val="nil"/>
              <w:bottom w:val="nil"/>
              <w:right w:val="nil"/>
            </w:tcBorders>
          </w:tcPr>
          <w:p w:rsidR="00647F9B" w:rsidRDefault="00647F9B">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3" w:type="dxa"/>
            <w:tcBorders>
              <w:top w:val="nil"/>
              <w:left w:val="nil"/>
              <w:bottom w:val="nil"/>
              <w:right w:val="nil"/>
            </w:tcBorders>
          </w:tcPr>
          <w:p w:rsidR="00647F9B" w:rsidRDefault="00647F9B">
            <w:pPr>
              <w:pStyle w:val="ConsPlusNormal"/>
            </w:pPr>
            <w:r>
              <w:t>Росимущество</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647F9B" w:rsidRDefault="00647F9B">
            <w:pPr>
              <w:pStyle w:val="ConsPlusNormal"/>
            </w:pPr>
            <w:r>
              <w:t xml:space="preserve">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w:t>
            </w:r>
            <w:r>
              <w:lastRenderedPageBreak/>
              <w:t>года;</w:t>
            </w:r>
          </w:p>
          <w:p w:rsidR="00647F9B" w:rsidRDefault="00647F9B">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Borders>
              <w:top w:val="nil"/>
              <w:left w:val="nil"/>
              <w:bottom w:val="nil"/>
              <w:right w:val="nil"/>
            </w:tcBorders>
          </w:tcPr>
          <w:p w:rsidR="00647F9B" w:rsidRDefault="00647F9B">
            <w:pPr>
              <w:pStyle w:val="ConsPlusNormal"/>
            </w:pPr>
            <w:r>
              <w:lastRenderedPageBreak/>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официальном сайте Росимущества в информационно-телекоммуникационной сети "Интернет";</w:t>
            </w:r>
          </w:p>
          <w:p w:rsidR="00647F9B" w:rsidRDefault="00647F9B">
            <w:pPr>
              <w:pStyle w:val="ConsPlusNormal"/>
            </w:pPr>
            <w:r>
              <w:t xml:space="preserve">мониторинг реализации </w:t>
            </w:r>
            <w:r>
              <w:lastRenderedPageBreak/>
              <w:t xml:space="preserve">долгосрочных программ развития акционерных обществ с государственным участием, включенных в перечни, утвержденные </w:t>
            </w:r>
            <w:hyperlink r:id="rId158" w:history="1">
              <w:r>
                <w:rPr>
                  <w:color w:val="0000FF"/>
                </w:rPr>
                <w:t>распоряжением</w:t>
              </w:r>
            </w:hyperlink>
            <w:r>
              <w:t xml:space="preserve"> Правительства Российской Федерации от 23 января 2003 г. N 91-р;</w:t>
            </w:r>
          </w:p>
          <w:p w:rsidR="00647F9B" w:rsidRDefault="00647F9B">
            <w:pPr>
              <w:pStyle w:val="ConsPlusNormal"/>
            </w:pPr>
            <w: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647F9B" w:rsidRDefault="00647F9B">
            <w:pPr>
              <w:pStyle w:val="ConsPlusNormal"/>
            </w:pPr>
            <w:r>
              <w:t xml:space="preserve">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w:t>
            </w:r>
            <w:r>
              <w:lastRenderedPageBreak/>
              <w:t>показателей эффективности деятельности;</w:t>
            </w:r>
          </w:p>
        </w:tc>
        <w:tc>
          <w:tcPr>
            <w:tcW w:w="2771" w:type="dxa"/>
            <w:tcBorders>
              <w:top w:val="nil"/>
              <w:left w:val="nil"/>
              <w:bottom w:val="nil"/>
              <w:right w:val="nil"/>
            </w:tcBorders>
          </w:tcPr>
          <w:p w:rsidR="00647F9B" w:rsidRDefault="00647F9B">
            <w:pPr>
              <w:pStyle w:val="ConsPlusNormal"/>
            </w:pPr>
            <w:r>
              <w:lastRenderedPageBreak/>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w:t>
            </w:r>
            <w:r>
              <w:lastRenderedPageBreak/>
              <w:t>принадлежит Российской Федерации;</w:t>
            </w:r>
          </w:p>
          <w:p w:rsidR="00647F9B" w:rsidRDefault="00647F9B">
            <w:pPr>
              <w:pStyle w:val="ConsPlusNormal"/>
            </w:pPr>
            <w:r>
              <w:t>количество организаций с государственным участием;</w:t>
            </w:r>
          </w:p>
          <w:p w:rsidR="00647F9B" w:rsidRDefault="00647F9B">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647F9B" w:rsidRDefault="00647F9B">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rsidR="00647F9B" w:rsidRDefault="00647F9B">
            <w:pPr>
              <w:pStyle w:val="ConsPlusNormal"/>
            </w:pPr>
            <w: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647F9B" w:rsidRDefault="00647F9B">
            <w:pPr>
              <w:pStyle w:val="ConsPlusNormal"/>
            </w:pPr>
            <w:r>
              <w:t xml:space="preserve">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w:t>
            </w:r>
            <w:r>
              <w:lastRenderedPageBreak/>
              <w:t>приватизации федерального имущества;</w:t>
            </w:r>
          </w:p>
          <w:p w:rsidR="00647F9B" w:rsidRDefault="00647F9B">
            <w:pPr>
              <w:pStyle w:val="ConsPlusNormal"/>
            </w:pPr>
            <w: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p w:rsidR="00647F9B" w:rsidRDefault="00647F9B">
            <w:pPr>
              <w:pStyle w:val="ConsPlusNormal"/>
            </w:pPr>
            <w: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rsidR="00647F9B" w:rsidRDefault="00647F9B">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647F9B" w:rsidRDefault="00647F9B">
            <w:pPr>
              <w:pStyle w:val="ConsPlusNormal"/>
            </w:pPr>
            <w:r>
              <w:t>проведение мероприятий в области организации оценки федерального имущества</w:t>
            </w:r>
          </w:p>
        </w:tc>
        <w:tc>
          <w:tcPr>
            <w:tcW w:w="2771"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84.</w:t>
            </w:r>
          </w:p>
        </w:tc>
        <w:tc>
          <w:tcPr>
            <w:tcW w:w="2410" w:type="dxa"/>
            <w:tcBorders>
              <w:top w:val="nil"/>
              <w:left w:val="nil"/>
              <w:bottom w:val="nil"/>
              <w:right w:val="nil"/>
            </w:tcBorders>
          </w:tcPr>
          <w:p w:rsidR="00647F9B" w:rsidRDefault="00647F9B">
            <w:pPr>
              <w:pStyle w:val="ConsPlusNormal"/>
            </w:pPr>
            <w:r>
              <w:t>Основное мероприятие Ж.5. Обеспечение реализации подпрограммы</w:t>
            </w:r>
          </w:p>
        </w:tc>
        <w:tc>
          <w:tcPr>
            <w:tcW w:w="1843" w:type="dxa"/>
            <w:tcBorders>
              <w:top w:val="nil"/>
              <w:left w:val="nil"/>
              <w:bottom w:val="nil"/>
              <w:right w:val="nil"/>
            </w:tcBorders>
          </w:tcPr>
          <w:p w:rsidR="00647F9B" w:rsidRDefault="00647F9B">
            <w:pPr>
              <w:pStyle w:val="ConsPlusNormal"/>
            </w:pPr>
            <w:r>
              <w:t>Росимущество</w:t>
            </w:r>
          </w:p>
        </w:tc>
        <w:tc>
          <w:tcPr>
            <w:tcW w:w="1134" w:type="dxa"/>
            <w:tcBorders>
              <w:top w:val="nil"/>
              <w:left w:val="nil"/>
              <w:bottom w:val="nil"/>
              <w:right w:val="nil"/>
            </w:tcBorders>
          </w:tcPr>
          <w:p w:rsidR="00647F9B" w:rsidRDefault="00647F9B">
            <w:pPr>
              <w:pStyle w:val="ConsPlusNormal"/>
              <w:jc w:val="center"/>
            </w:pPr>
            <w:r>
              <w:t>1 января 2020 г.</w:t>
            </w:r>
          </w:p>
        </w:tc>
        <w:tc>
          <w:tcPr>
            <w:tcW w:w="1134" w:type="dxa"/>
            <w:tcBorders>
              <w:top w:val="nil"/>
              <w:left w:val="nil"/>
              <w:bottom w:val="nil"/>
              <w:right w:val="nil"/>
            </w:tcBorders>
          </w:tcPr>
          <w:p w:rsidR="00647F9B" w:rsidRDefault="00647F9B">
            <w:pPr>
              <w:pStyle w:val="ConsPlusNormal"/>
              <w:jc w:val="center"/>
            </w:pPr>
            <w:r>
              <w:t>31 декабря 2024 г.</w:t>
            </w:r>
          </w:p>
        </w:tc>
        <w:tc>
          <w:tcPr>
            <w:tcW w:w="3402" w:type="dxa"/>
            <w:tcBorders>
              <w:top w:val="nil"/>
              <w:left w:val="nil"/>
              <w:bottom w:val="nil"/>
              <w:right w:val="nil"/>
            </w:tcBorders>
          </w:tcPr>
          <w:p w:rsidR="00647F9B" w:rsidRDefault="00647F9B">
            <w:pPr>
              <w:pStyle w:val="ConsPlusNormal"/>
            </w:pPr>
            <w:r>
              <w:t>выполнение запланированных мероприятий подпрограммы Ппрограммы;</w:t>
            </w:r>
          </w:p>
          <w:p w:rsidR="00647F9B" w:rsidRDefault="00647F9B">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647F9B" w:rsidRDefault="00647F9B">
            <w:pPr>
              <w:pStyle w:val="ConsPlusNormal"/>
            </w:pPr>
            <w: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647F9B" w:rsidRDefault="00647F9B">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2976" w:type="dxa"/>
            <w:tcBorders>
              <w:top w:val="nil"/>
              <w:left w:val="nil"/>
              <w:bottom w:val="nil"/>
              <w:right w:val="nil"/>
            </w:tcBorders>
          </w:tcPr>
          <w:p w:rsidR="00647F9B" w:rsidRDefault="00647F9B">
            <w:pPr>
              <w:pStyle w:val="ConsPlusNormal"/>
            </w:pPr>
            <w:r>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имуществом" (далее - ФГИАС ЕСУГИ);</w:t>
            </w:r>
          </w:p>
          <w:p w:rsidR="00647F9B" w:rsidRDefault="00647F9B">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647F9B" w:rsidRDefault="00647F9B">
            <w:pPr>
              <w:pStyle w:val="ConsPlusNormal"/>
            </w:pPr>
            <w: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647F9B" w:rsidRDefault="00647F9B">
            <w:pPr>
              <w:pStyle w:val="ConsPlusNormal"/>
            </w:pPr>
            <w:r>
              <w:lastRenderedPageBreak/>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Borders>
              <w:top w:val="nil"/>
              <w:left w:val="nil"/>
              <w:bottom w:val="nil"/>
              <w:right w:val="nil"/>
            </w:tcBorders>
          </w:tcPr>
          <w:p w:rsidR="00647F9B" w:rsidRDefault="00647F9B">
            <w:pPr>
              <w:pStyle w:val="ConsPlusNormal"/>
            </w:pPr>
            <w: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647F9B" w:rsidRDefault="00647F9B">
            <w:pPr>
              <w:pStyle w:val="ConsPlusNormal"/>
            </w:pPr>
            <w:r>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w:t>
            </w:r>
            <w:r>
              <w:lastRenderedPageBreak/>
              <w:t>Российской Федерации в 2012 году (за исключением земельных участков, изъятых из оборота и ограниченных в обороте);</w:t>
            </w:r>
          </w:p>
          <w:p w:rsidR="00647F9B" w:rsidRDefault="00647F9B">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p>
        </w:tc>
        <w:tc>
          <w:tcPr>
            <w:tcW w:w="2410" w:type="dxa"/>
            <w:tcBorders>
              <w:top w:val="nil"/>
              <w:left w:val="nil"/>
              <w:bottom w:val="nil"/>
              <w:right w:val="nil"/>
            </w:tcBorders>
          </w:tcPr>
          <w:p w:rsidR="00647F9B" w:rsidRDefault="00647F9B">
            <w:pPr>
              <w:pStyle w:val="ConsPlusNormal"/>
            </w:pPr>
          </w:p>
        </w:tc>
        <w:tc>
          <w:tcPr>
            <w:tcW w:w="1843"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1134" w:type="dxa"/>
            <w:tcBorders>
              <w:top w:val="nil"/>
              <w:left w:val="nil"/>
              <w:bottom w:val="nil"/>
              <w:right w:val="nil"/>
            </w:tcBorders>
          </w:tcPr>
          <w:p w:rsidR="00647F9B" w:rsidRDefault="00647F9B">
            <w:pPr>
              <w:pStyle w:val="ConsPlusNormal"/>
            </w:pPr>
          </w:p>
        </w:tc>
        <w:tc>
          <w:tcPr>
            <w:tcW w:w="3402" w:type="dxa"/>
            <w:tcBorders>
              <w:top w:val="nil"/>
              <w:left w:val="nil"/>
              <w:bottom w:val="nil"/>
              <w:right w:val="nil"/>
            </w:tcBorders>
          </w:tcPr>
          <w:p w:rsidR="00647F9B" w:rsidRDefault="00647F9B">
            <w:pPr>
              <w:pStyle w:val="ConsPlusNormal"/>
            </w:pPr>
          </w:p>
        </w:tc>
        <w:tc>
          <w:tcPr>
            <w:tcW w:w="2976" w:type="dxa"/>
            <w:tcBorders>
              <w:top w:val="nil"/>
              <w:left w:val="nil"/>
              <w:bottom w:val="nil"/>
              <w:right w:val="nil"/>
            </w:tcBorders>
          </w:tcPr>
          <w:p w:rsidR="00647F9B" w:rsidRDefault="00647F9B">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647F9B" w:rsidRDefault="00647F9B">
            <w:pPr>
              <w:pStyle w:val="ConsPlusNormal"/>
            </w:pPr>
            <w:r>
              <w:t>создание механизма проведения проверок использования федерального имущества, находящегося за рубежом;</w:t>
            </w:r>
          </w:p>
          <w:p w:rsidR="00647F9B" w:rsidRDefault="00647F9B">
            <w:pPr>
              <w:pStyle w:val="ConsPlusNormal"/>
            </w:pPr>
            <w:r>
              <w:t xml:space="preserve">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w:t>
            </w:r>
            <w:r>
              <w:lastRenderedPageBreak/>
              <w:t>находящимися в собственности третьих лиц) и модернизация системы анализа результатов такого контроля</w:t>
            </w:r>
          </w:p>
        </w:tc>
        <w:tc>
          <w:tcPr>
            <w:tcW w:w="2771" w:type="dxa"/>
            <w:tcBorders>
              <w:top w:val="nil"/>
              <w:left w:val="nil"/>
              <w:bottom w:val="nil"/>
              <w:right w:val="nil"/>
            </w:tcBorders>
          </w:tcPr>
          <w:p w:rsidR="00647F9B" w:rsidRDefault="00647F9B">
            <w:pPr>
              <w:pStyle w:val="ConsPlusNormal"/>
            </w:pPr>
            <w:r>
              <w:lastRenderedPageBreak/>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647F9B" w:rsidRDefault="00647F9B">
            <w:pPr>
              <w:pStyle w:val="ConsPlusNormal"/>
            </w:pPr>
            <w:r>
              <w:t xml:space="preserve">коэффициент </w:t>
            </w:r>
            <w:r>
              <w:lastRenderedPageBreak/>
              <w:t>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r>
      <w:tr w:rsidR="00647F9B">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647F9B" w:rsidRDefault="00647F9B">
            <w:pPr>
              <w:pStyle w:val="ConsPlusNormal"/>
            </w:pPr>
          </w:p>
        </w:tc>
        <w:tc>
          <w:tcPr>
            <w:tcW w:w="2410" w:type="dxa"/>
            <w:tcBorders>
              <w:top w:val="nil"/>
              <w:left w:val="nil"/>
              <w:bottom w:val="single" w:sz="4" w:space="0" w:color="auto"/>
              <w:right w:val="nil"/>
            </w:tcBorders>
          </w:tcPr>
          <w:p w:rsidR="00647F9B" w:rsidRDefault="00647F9B">
            <w:pPr>
              <w:pStyle w:val="ConsPlusNormal"/>
            </w:pPr>
          </w:p>
        </w:tc>
        <w:tc>
          <w:tcPr>
            <w:tcW w:w="1843" w:type="dxa"/>
            <w:tcBorders>
              <w:top w:val="nil"/>
              <w:left w:val="nil"/>
              <w:bottom w:val="single" w:sz="4" w:space="0" w:color="auto"/>
              <w:right w:val="nil"/>
            </w:tcBorders>
          </w:tcPr>
          <w:p w:rsidR="00647F9B" w:rsidRDefault="00647F9B">
            <w:pPr>
              <w:pStyle w:val="ConsPlusNormal"/>
            </w:pPr>
          </w:p>
        </w:tc>
        <w:tc>
          <w:tcPr>
            <w:tcW w:w="1134" w:type="dxa"/>
            <w:tcBorders>
              <w:top w:val="nil"/>
              <w:left w:val="nil"/>
              <w:bottom w:val="single" w:sz="4" w:space="0" w:color="auto"/>
              <w:right w:val="nil"/>
            </w:tcBorders>
          </w:tcPr>
          <w:p w:rsidR="00647F9B" w:rsidRDefault="00647F9B">
            <w:pPr>
              <w:pStyle w:val="ConsPlusNormal"/>
            </w:pPr>
          </w:p>
        </w:tc>
        <w:tc>
          <w:tcPr>
            <w:tcW w:w="1134" w:type="dxa"/>
            <w:tcBorders>
              <w:top w:val="nil"/>
              <w:left w:val="nil"/>
              <w:bottom w:val="single" w:sz="4" w:space="0" w:color="auto"/>
              <w:right w:val="nil"/>
            </w:tcBorders>
          </w:tcPr>
          <w:p w:rsidR="00647F9B" w:rsidRDefault="00647F9B">
            <w:pPr>
              <w:pStyle w:val="ConsPlusNormal"/>
            </w:pPr>
          </w:p>
        </w:tc>
        <w:tc>
          <w:tcPr>
            <w:tcW w:w="3402" w:type="dxa"/>
            <w:tcBorders>
              <w:top w:val="nil"/>
              <w:left w:val="nil"/>
              <w:bottom w:val="single" w:sz="4" w:space="0" w:color="auto"/>
              <w:right w:val="nil"/>
            </w:tcBorders>
          </w:tcPr>
          <w:p w:rsidR="00647F9B" w:rsidRDefault="00647F9B">
            <w:pPr>
              <w:pStyle w:val="ConsPlusNormal"/>
            </w:pPr>
          </w:p>
        </w:tc>
        <w:tc>
          <w:tcPr>
            <w:tcW w:w="2976" w:type="dxa"/>
            <w:tcBorders>
              <w:top w:val="nil"/>
              <w:left w:val="nil"/>
              <w:bottom w:val="single" w:sz="4" w:space="0" w:color="auto"/>
              <w:right w:val="nil"/>
            </w:tcBorders>
          </w:tcPr>
          <w:p w:rsidR="00647F9B" w:rsidRDefault="00647F9B">
            <w:pPr>
              <w:pStyle w:val="ConsPlusNormal"/>
            </w:pPr>
          </w:p>
        </w:tc>
        <w:tc>
          <w:tcPr>
            <w:tcW w:w="2771" w:type="dxa"/>
            <w:tcBorders>
              <w:top w:val="nil"/>
              <w:left w:val="nil"/>
              <w:bottom w:val="single" w:sz="4" w:space="0" w:color="auto"/>
              <w:right w:val="nil"/>
            </w:tcBorders>
          </w:tcPr>
          <w:p w:rsidR="00647F9B" w:rsidRDefault="00647F9B">
            <w:pPr>
              <w:pStyle w:val="ConsPlusNormal"/>
            </w:pPr>
            <w:r>
              <w:t>количество организаций с государственным участием;</w:t>
            </w:r>
          </w:p>
          <w:p w:rsidR="00647F9B" w:rsidRDefault="00647F9B">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647F9B" w:rsidRDefault="00647F9B">
            <w:pPr>
              <w:pStyle w:val="ConsPlusNormal"/>
            </w:pPr>
            <w:r>
              <w:t xml:space="preserve">доля продаж объектов имущества государственной казны Российской Федерации, подлежащих продаже в </w:t>
            </w:r>
            <w:r>
              <w:lastRenderedPageBreak/>
              <w:t>соответствии с прогнозным планом (программой) приватизации;</w:t>
            </w:r>
          </w:p>
          <w:p w:rsidR="00647F9B" w:rsidRDefault="00647F9B">
            <w:pPr>
              <w:pStyle w:val="ConsPlusNormal"/>
            </w:pPr>
            <w:r>
              <w:t>рост доходности от управления федеральным имуществом по отношению к уровню 2018 года</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18" w:name="P2612"/>
      <w:bookmarkEnd w:id="18"/>
      <w:r>
        <w:t>СВЕДЕНИЯ</w:t>
      </w:r>
    </w:p>
    <w:p w:rsidR="00647F9B" w:rsidRDefault="00647F9B">
      <w:pPr>
        <w:pStyle w:val="ConsPlusTitle"/>
        <w:jc w:val="center"/>
      </w:pPr>
      <w:r>
        <w:t>ОБ ОСНОВНЫХ ПЛАНИРУЕМЫХ МЕРАХ ПРАВОВОГО РЕГУЛИРОВАНИЯ</w:t>
      </w:r>
    </w:p>
    <w:p w:rsidR="00647F9B" w:rsidRDefault="00647F9B">
      <w:pPr>
        <w:pStyle w:val="ConsPlusTitle"/>
        <w:jc w:val="center"/>
      </w:pPr>
      <w:r>
        <w:t>В СФЕРЕ РЕАЛИЗАЦИИ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159"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7"/>
        <w:gridCol w:w="3544"/>
        <w:gridCol w:w="1559"/>
        <w:gridCol w:w="1134"/>
        <w:gridCol w:w="2494"/>
        <w:gridCol w:w="1843"/>
        <w:gridCol w:w="2064"/>
      </w:tblGrid>
      <w:tr w:rsidR="00647F9B">
        <w:tc>
          <w:tcPr>
            <w:tcW w:w="3627" w:type="dxa"/>
            <w:gridSpan w:val="2"/>
            <w:tcBorders>
              <w:top w:val="single" w:sz="4" w:space="0" w:color="auto"/>
              <w:left w:val="nil"/>
              <w:bottom w:val="single" w:sz="4" w:space="0" w:color="auto"/>
            </w:tcBorders>
          </w:tcPr>
          <w:p w:rsidR="00647F9B" w:rsidRDefault="00647F9B">
            <w:pPr>
              <w:pStyle w:val="ConsPlusNormal"/>
              <w:jc w:val="center"/>
            </w:pPr>
            <w:r>
              <w:t>Наименование проекта нормативного правового акта</w:t>
            </w:r>
          </w:p>
        </w:tc>
        <w:tc>
          <w:tcPr>
            <w:tcW w:w="3544" w:type="dxa"/>
            <w:tcBorders>
              <w:top w:val="single" w:sz="4" w:space="0" w:color="auto"/>
              <w:bottom w:val="single" w:sz="4" w:space="0" w:color="auto"/>
            </w:tcBorders>
          </w:tcPr>
          <w:p w:rsidR="00647F9B" w:rsidRDefault="00647F9B">
            <w:pPr>
              <w:pStyle w:val="ConsPlusNormal"/>
              <w:jc w:val="center"/>
            </w:pPr>
            <w:r>
              <w:t>Основные положения проекта нормативного правового акта</w:t>
            </w:r>
          </w:p>
        </w:tc>
        <w:tc>
          <w:tcPr>
            <w:tcW w:w="1559" w:type="dxa"/>
            <w:tcBorders>
              <w:top w:val="single" w:sz="4" w:space="0" w:color="auto"/>
              <w:bottom w:val="single" w:sz="4" w:space="0" w:color="auto"/>
            </w:tcBorders>
          </w:tcPr>
          <w:p w:rsidR="00647F9B" w:rsidRDefault="00647F9B">
            <w:pPr>
              <w:pStyle w:val="ConsPlusNormal"/>
              <w:jc w:val="center"/>
            </w:pPr>
            <w:r>
              <w:t>Срок внесения в Правительство Российской Федерации</w:t>
            </w:r>
          </w:p>
        </w:tc>
        <w:tc>
          <w:tcPr>
            <w:tcW w:w="1134" w:type="dxa"/>
            <w:tcBorders>
              <w:top w:val="single" w:sz="4" w:space="0" w:color="auto"/>
              <w:bottom w:val="single" w:sz="4" w:space="0" w:color="auto"/>
            </w:tcBorders>
          </w:tcPr>
          <w:p w:rsidR="00647F9B" w:rsidRDefault="00647F9B">
            <w:pPr>
              <w:pStyle w:val="ConsPlusNormal"/>
              <w:jc w:val="center"/>
            </w:pPr>
            <w:r>
              <w:t xml:space="preserve">Основания разработки (статус </w:t>
            </w:r>
            <w:hyperlink w:anchor="P2792" w:history="1">
              <w:r>
                <w:rPr>
                  <w:color w:val="0000FF"/>
                </w:rPr>
                <w:t>&lt;*&gt;</w:t>
              </w:r>
            </w:hyperlink>
            <w:r>
              <w:t>)</w:t>
            </w:r>
          </w:p>
        </w:tc>
        <w:tc>
          <w:tcPr>
            <w:tcW w:w="2494" w:type="dxa"/>
            <w:tcBorders>
              <w:top w:val="single" w:sz="4" w:space="0" w:color="auto"/>
              <w:bottom w:val="single" w:sz="4" w:space="0" w:color="auto"/>
            </w:tcBorders>
          </w:tcPr>
          <w:p w:rsidR="00647F9B" w:rsidRDefault="00647F9B">
            <w:pPr>
              <w:pStyle w:val="ConsPlusNormal"/>
              <w:jc w:val="center"/>
            </w:pPr>
            <w:r>
              <w:t>Реквизиты документа</w:t>
            </w:r>
          </w:p>
        </w:tc>
        <w:tc>
          <w:tcPr>
            <w:tcW w:w="1843" w:type="dxa"/>
            <w:tcBorders>
              <w:top w:val="single" w:sz="4" w:space="0" w:color="auto"/>
              <w:bottom w:val="single" w:sz="4" w:space="0" w:color="auto"/>
            </w:tcBorders>
          </w:tcPr>
          <w:p w:rsidR="00647F9B" w:rsidRDefault="00647F9B">
            <w:pPr>
              <w:pStyle w:val="ConsPlusNormal"/>
              <w:jc w:val="center"/>
            </w:pPr>
            <w:r>
              <w:t>Ответственный за разработку проекта нормативного правового акта</w:t>
            </w:r>
          </w:p>
        </w:tc>
        <w:tc>
          <w:tcPr>
            <w:tcW w:w="2064" w:type="dxa"/>
            <w:tcBorders>
              <w:top w:val="single" w:sz="4" w:space="0" w:color="auto"/>
              <w:bottom w:val="single" w:sz="4" w:space="0" w:color="auto"/>
              <w:right w:val="nil"/>
            </w:tcBorders>
          </w:tcPr>
          <w:p w:rsidR="00647F9B" w:rsidRDefault="00647F9B">
            <w:pPr>
              <w:pStyle w:val="ConsPlusNormal"/>
              <w:jc w:val="center"/>
            </w:pPr>
            <w:r>
              <w:t>Связь с основным мероприятием Программы</w:t>
            </w:r>
          </w:p>
        </w:tc>
      </w:tr>
      <w:tr w:rsidR="00647F9B">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647F9B" w:rsidRDefault="00647F9B">
            <w:pPr>
              <w:pStyle w:val="ConsPlusNormal"/>
              <w:jc w:val="center"/>
            </w:pPr>
            <w:r>
              <w:t>1.</w:t>
            </w:r>
          </w:p>
        </w:tc>
        <w:tc>
          <w:tcPr>
            <w:tcW w:w="3117" w:type="dxa"/>
            <w:tcBorders>
              <w:top w:val="single" w:sz="4" w:space="0" w:color="auto"/>
              <w:left w:val="nil"/>
              <w:bottom w:val="nil"/>
              <w:right w:val="nil"/>
            </w:tcBorders>
          </w:tcPr>
          <w:p w:rsidR="00647F9B" w:rsidRDefault="00647F9B">
            <w:pPr>
              <w:pStyle w:val="ConsPlusNormal"/>
            </w:pPr>
            <w:r>
              <w:t xml:space="preserve">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w:t>
            </w:r>
            <w:r>
              <w:lastRenderedPageBreak/>
              <w:t>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left w:val="nil"/>
              <w:bottom w:val="nil"/>
              <w:right w:val="nil"/>
            </w:tcBorders>
          </w:tcPr>
          <w:p w:rsidR="00647F9B" w:rsidRDefault="00647F9B">
            <w:pPr>
              <w:pStyle w:val="ConsPlusNormal"/>
            </w:pPr>
            <w:r>
              <w:lastRenderedPageBreak/>
              <w:t xml:space="preserve">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w:t>
            </w:r>
            <w:r>
              <w:lastRenderedPageBreak/>
              <w:t>объектами теплоснабжения, водоснабжения, водоотведения;</w:t>
            </w:r>
          </w:p>
          <w:p w:rsidR="00647F9B" w:rsidRDefault="00647F9B">
            <w:pPr>
              <w:pStyle w:val="ConsPlusNormal"/>
            </w:pPr>
            <w:r>
              <w:t>обеспечение равного доступа заинтересованных лиц к государственным и муниципальным объектам коммунальной инфраструктуры</w:t>
            </w:r>
          </w:p>
        </w:tc>
        <w:tc>
          <w:tcPr>
            <w:tcW w:w="1559" w:type="dxa"/>
            <w:tcBorders>
              <w:top w:val="single" w:sz="4" w:space="0" w:color="auto"/>
              <w:left w:val="nil"/>
              <w:bottom w:val="nil"/>
              <w:right w:val="nil"/>
            </w:tcBorders>
          </w:tcPr>
          <w:p w:rsidR="00647F9B" w:rsidRDefault="00647F9B">
            <w:pPr>
              <w:pStyle w:val="ConsPlusNormal"/>
              <w:jc w:val="center"/>
            </w:pPr>
            <w:r>
              <w:lastRenderedPageBreak/>
              <w:t>июнь 2020 г.</w:t>
            </w:r>
          </w:p>
        </w:tc>
        <w:tc>
          <w:tcPr>
            <w:tcW w:w="1134" w:type="dxa"/>
            <w:tcBorders>
              <w:top w:val="single" w:sz="4" w:space="0" w:color="auto"/>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single" w:sz="4" w:space="0" w:color="auto"/>
              <w:left w:val="nil"/>
              <w:bottom w:val="nil"/>
              <w:right w:val="nil"/>
            </w:tcBorders>
          </w:tcPr>
          <w:p w:rsidR="00647F9B" w:rsidRDefault="00647F9B">
            <w:pPr>
              <w:pStyle w:val="ConsPlusNormal"/>
            </w:pPr>
            <w:hyperlink r:id="rId160"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w:t>
            </w:r>
            <w:r>
              <w:lastRenderedPageBreak/>
              <w:t>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single" w:sz="4" w:space="0" w:color="auto"/>
              <w:left w:val="nil"/>
              <w:bottom w:val="nil"/>
              <w:right w:val="nil"/>
            </w:tcBorders>
          </w:tcPr>
          <w:p w:rsidR="00647F9B" w:rsidRDefault="00647F9B">
            <w:pPr>
              <w:pStyle w:val="ConsPlusNormal"/>
            </w:pPr>
            <w:r>
              <w:lastRenderedPageBreak/>
              <w:t>ФАС России</w:t>
            </w:r>
          </w:p>
        </w:tc>
        <w:tc>
          <w:tcPr>
            <w:tcW w:w="2064" w:type="dxa"/>
            <w:tcBorders>
              <w:top w:val="single" w:sz="4" w:space="0" w:color="auto"/>
              <w:left w:val="nil"/>
              <w:bottom w:val="nil"/>
              <w:right w:val="nil"/>
            </w:tcBorders>
          </w:tcPr>
          <w:p w:rsidR="00647F9B" w:rsidRDefault="00647F9B">
            <w:pPr>
              <w:pStyle w:val="ConsPlusNormal"/>
            </w:pPr>
            <w:r>
              <w:t>основное мероприятие 6.4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2.</w:t>
            </w:r>
          </w:p>
        </w:tc>
        <w:tc>
          <w:tcPr>
            <w:tcW w:w="3117" w:type="dxa"/>
            <w:tcBorders>
              <w:top w:val="nil"/>
              <w:left w:val="nil"/>
              <w:bottom w:val="nil"/>
              <w:right w:val="nil"/>
            </w:tcBorders>
          </w:tcPr>
          <w:p w:rsidR="00647F9B" w:rsidRDefault="00647F9B">
            <w:pPr>
              <w:pStyle w:val="ConsPlusNormal"/>
            </w:pPr>
            <w:r>
              <w:t>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3544" w:type="dxa"/>
            <w:tcBorders>
              <w:top w:val="nil"/>
              <w:left w:val="nil"/>
              <w:bottom w:val="nil"/>
              <w:right w:val="nil"/>
            </w:tcBorders>
          </w:tcPr>
          <w:p w:rsidR="00647F9B" w:rsidRDefault="00647F9B">
            <w:pPr>
              <w:pStyle w:val="ConsPlusNormal"/>
            </w:pPr>
            <w: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647F9B" w:rsidRDefault="00647F9B">
            <w:pPr>
              <w:pStyle w:val="ConsPlusNormal"/>
              <w:jc w:val="center"/>
            </w:pPr>
            <w:r>
              <w:t>март 2020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hyperlink r:id="rId161"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Borders>
              <w:top w:val="nil"/>
              <w:left w:val="nil"/>
              <w:bottom w:val="nil"/>
              <w:right w:val="nil"/>
            </w:tcBorders>
          </w:tcPr>
          <w:p w:rsidR="00647F9B" w:rsidRDefault="00647F9B">
            <w:pPr>
              <w:pStyle w:val="ConsPlusNormal"/>
            </w:pPr>
            <w:r>
              <w:t>ФАС России</w:t>
            </w:r>
          </w:p>
        </w:tc>
        <w:tc>
          <w:tcPr>
            <w:tcW w:w="2064" w:type="dxa"/>
            <w:tcBorders>
              <w:top w:val="nil"/>
              <w:left w:val="nil"/>
              <w:bottom w:val="nil"/>
              <w:right w:val="nil"/>
            </w:tcBorders>
          </w:tcPr>
          <w:p w:rsidR="00647F9B" w:rsidRDefault="00647F9B">
            <w:pPr>
              <w:pStyle w:val="ConsPlusNormal"/>
            </w:pPr>
            <w:r>
              <w:t>основное мероприятие 6.4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3.</w:t>
            </w:r>
          </w:p>
        </w:tc>
        <w:tc>
          <w:tcPr>
            <w:tcW w:w="3117" w:type="dxa"/>
            <w:tcBorders>
              <w:top w:val="nil"/>
              <w:left w:val="nil"/>
              <w:bottom w:val="nil"/>
              <w:right w:val="nil"/>
            </w:tcBorders>
          </w:tcPr>
          <w:p w:rsidR="00647F9B" w:rsidRDefault="00647F9B">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Borders>
              <w:top w:val="nil"/>
              <w:left w:val="nil"/>
              <w:bottom w:val="nil"/>
              <w:right w:val="nil"/>
            </w:tcBorders>
          </w:tcPr>
          <w:p w:rsidR="00647F9B" w:rsidRDefault="00647F9B">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tc>
        <w:tc>
          <w:tcPr>
            <w:tcW w:w="1559" w:type="dxa"/>
            <w:tcBorders>
              <w:top w:val="nil"/>
              <w:left w:val="nil"/>
              <w:bottom w:val="nil"/>
              <w:right w:val="nil"/>
            </w:tcBorders>
          </w:tcPr>
          <w:p w:rsidR="00647F9B" w:rsidRDefault="00647F9B">
            <w:pPr>
              <w:pStyle w:val="ConsPlusNormal"/>
              <w:jc w:val="center"/>
            </w:pPr>
            <w:r>
              <w:t>май 2020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hyperlink r:id="rId162" w:history="1">
              <w:r>
                <w:rPr>
                  <w:color w:val="0000FF"/>
                </w:rPr>
                <w:t>план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2064" w:type="dxa"/>
            <w:tcBorders>
              <w:top w:val="nil"/>
              <w:left w:val="nil"/>
              <w:bottom w:val="nil"/>
              <w:right w:val="nil"/>
            </w:tcBorders>
          </w:tcPr>
          <w:p w:rsidR="00647F9B" w:rsidRDefault="00647F9B">
            <w:pPr>
              <w:pStyle w:val="ConsPlusNormal"/>
            </w:pPr>
            <w:r>
              <w:t>основное мероприятие 1.2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4.</w:t>
            </w:r>
          </w:p>
        </w:tc>
        <w:tc>
          <w:tcPr>
            <w:tcW w:w="3117" w:type="dxa"/>
            <w:tcBorders>
              <w:top w:val="nil"/>
              <w:left w:val="nil"/>
              <w:bottom w:val="nil"/>
              <w:right w:val="nil"/>
            </w:tcBorders>
          </w:tcPr>
          <w:p w:rsidR="00647F9B" w:rsidRDefault="00647F9B">
            <w:pPr>
              <w:pStyle w:val="ConsPlusNormal"/>
            </w:pPr>
            <w: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Borders>
              <w:top w:val="nil"/>
              <w:left w:val="nil"/>
              <w:bottom w:val="nil"/>
              <w:right w:val="nil"/>
            </w:tcBorders>
          </w:tcPr>
          <w:p w:rsidR="00647F9B" w:rsidRDefault="00647F9B">
            <w:pPr>
              <w:pStyle w:val="ConsPlusNormal"/>
            </w:pPr>
            <w:r>
              <w:t xml:space="preserve">регулирование вопроса о назначении административного наказания за неисполнение обязанностей, предусмотренных </w:t>
            </w:r>
            <w:hyperlink r:id="rId163" w:history="1">
              <w:r>
                <w:rPr>
                  <w:color w:val="0000FF"/>
                </w:rPr>
                <w:t>статьей 19</w:t>
              </w:r>
            </w:hyperlink>
            <w:r>
              <w:t xml:space="preserve"> Федерального закона "О государственной регистрации недвижимости" и </w:t>
            </w:r>
            <w:hyperlink r:id="rId164" w:history="1">
              <w:r>
                <w:rPr>
                  <w:color w:val="0000FF"/>
                </w:rPr>
                <w:t>статей 33</w:t>
              </w:r>
            </w:hyperlink>
            <w: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недвижимости третьим лицам за плату</w:t>
            </w:r>
          </w:p>
        </w:tc>
        <w:tc>
          <w:tcPr>
            <w:tcW w:w="1559" w:type="dxa"/>
            <w:tcBorders>
              <w:top w:val="nil"/>
              <w:left w:val="nil"/>
              <w:bottom w:val="nil"/>
              <w:right w:val="nil"/>
            </w:tcBorders>
          </w:tcPr>
          <w:p w:rsidR="00647F9B" w:rsidRDefault="00647F9B">
            <w:pPr>
              <w:pStyle w:val="ConsPlusNormal"/>
              <w:jc w:val="center"/>
            </w:pPr>
            <w:r>
              <w:t>декабрь 2020 г.</w:t>
            </w:r>
          </w:p>
        </w:tc>
        <w:tc>
          <w:tcPr>
            <w:tcW w:w="1134" w:type="dxa"/>
            <w:tcBorders>
              <w:top w:val="nil"/>
              <w:left w:val="nil"/>
              <w:bottom w:val="nil"/>
              <w:right w:val="nil"/>
            </w:tcBorders>
          </w:tcPr>
          <w:p w:rsidR="00647F9B" w:rsidRDefault="00647F9B">
            <w:pPr>
              <w:pStyle w:val="ConsPlusNormal"/>
              <w:jc w:val="center"/>
            </w:pPr>
            <w:hyperlink w:anchor="P2794" w:history="1">
              <w:r>
                <w:rPr>
                  <w:color w:val="0000FF"/>
                </w:rPr>
                <w:t>4</w:t>
              </w:r>
            </w:hyperlink>
          </w:p>
        </w:tc>
        <w:tc>
          <w:tcPr>
            <w:tcW w:w="2494" w:type="dxa"/>
            <w:tcBorders>
              <w:top w:val="nil"/>
              <w:left w:val="nil"/>
              <w:bottom w:val="nil"/>
              <w:right w:val="nil"/>
            </w:tcBorders>
          </w:tcPr>
          <w:p w:rsidR="00647F9B" w:rsidRDefault="00647F9B">
            <w:pPr>
              <w:pStyle w:val="ConsPlusNormal"/>
              <w:jc w:val="center"/>
            </w:pPr>
            <w:r>
              <w:t>-</w:t>
            </w:r>
          </w:p>
        </w:tc>
        <w:tc>
          <w:tcPr>
            <w:tcW w:w="1843" w:type="dxa"/>
            <w:tcBorders>
              <w:top w:val="nil"/>
              <w:left w:val="nil"/>
              <w:bottom w:val="nil"/>
              <w:right w:val="nil"/>
            </w:tcBorders>
          </w:tcPr>
          <w:p w:rsidR="00647F9B" w:rsidRDefault="00647F9B">
            <w:pPr>
              <w:pStyle w:val="ConsPlusNormal"/>
            </w:pPr>
            <w:r>
              <w:t>Росреестр</w:t>
            </w:r>
          </w:p>
        </w:tc>
        <w:tc>
          <w:tcPr>
            <w:tcW w:w="2064" w:type="dxa"/>
            <w:tcBorders>
              <w:top w:val="nil"/>
              <w:left w:val="nil"/>
              <w:bottom w:val="nil"/>
              <w:right w:val="nil"/>
            </w:tcBorders>
          </w:tcPr>
          <w:p w:rsidR="00647F9B" w:rsidRDefault="00647F9B">
            <w:pPr>
              <w:pStyle w:val="ConsPlusNormal"/>
            </w:pPr>
            <w:r>
              <w:t>основное мероприятие 3.4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5.</w:t>
            </w:r>
          </w:p>
        </w:tc>
        <w:tc>
          <w:tcPr>
            <w:tcW w:w="3117" w:type="dxa"/>
            <w:tcBorders>
              <w:top w:val="nil"/>
              <w:left w:val="nil"/>
              <w:bottom w:val="nil"/>
              <w:right w:val="nil"/>
            </w:tcBorders>
          </w:tcPr>
          <w:p w:rsidR="00647F9B" w:rsidRDefault="00647F9B">
            <w:pPr>
              <w:pStyle w:val="ConsPlusNormal"/>
            </w:pPr>
            <w:r>
              <w:t xml:space="preserve">Федеральный закон, предусматривающий возможность согласования в электронном виде </w:t>
            </w:r>
            <w:r>
              <w:lastRenderedPageBreak/>
              <w:t>заинтересованными лицами местоположения границ земельного участка</w:t>
            </w:r>
          </w:p>
        </w:tc>
        <w:tc>
          <w:tcPr>
            <w:tcW w:w="3544" w:type="dxa"/>
            <w:tcBorders>
              <w:top w:val="nil"/>
              <w:left w:val="nil"/>
              <w:bottom w:val="nil"/>
              <w:right w:val="nil"/>
            </w:tcBorders>
          </w:tcPr>
          <w:p w:rsidR="00647F9B" w:rsidRDefault="00647F9B">
            <w:pPr>
              <w:pStyle w:val="ConsPlusNormal"/>
            </w:pPr>
            <w:r>
              <w:lastRenderedPageBreak/>
              <w:t xml:space="preserve">законодательное закрепление возможности согласования в электронном виде заинтересованными лицами </w:t>
            </w:r>
            <w:r>
              <w:lastRenderedPageBreak/>
              <w:t>местоположения границ земельного участка</w:t>
            </w:r>
          </w:p>
        </w:tc>
        <w:tc>
          <w:tcPr>
            <w:tcW w:w="1559" w:type="dxa"/>
            <w:tcBorders>
              <w:top w:val="nil"/>
              <w:left w:val="nil"/>
              <w:bottom w:val="nil"/>
              <w:right w:val="nil"/>
            </w:tcBorders>
          </w:tcPr>
          <w:p w:rsidR="00647F9B" w:rsidRDefault="00647F9B">
            <w:pPr>
              <w:pStyle w:val="ConsPlusNormal"/>
              <w:jc w:val="center"/>
            </w:pPr>
            <w:r>
              <w:lastRenderedPageBreak/>
              <w:t>декабрь 2020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hyperlink r:id="rId165" w:history="1">
              <w:r>
                <w:rPr>
                  <w:color w:val="0000FF"/>
                </w:rPr>
                <w:t>план мероприятий</w:t>
              </w:r>
            </w:hyperlink>
            <w:r>
              <w:t xml:space="preserve"> "Трансформация делового климата", утвержденный </w:t>
            </w:r>
            <w:r>
              <w:lastRenderedPageBreak/>
              <w:t>распоряжением Правительства Российской Федерации от 17 января 2019 г. N 20-р</w:t>
            </w:r>
          </w:p>
        </w:tc>
        <w:tc>
          <w:tcPr>
            <w:tcW w:w="1843" w:type="dxa"/>
            <w:tcBorders>
              <w:top w:val="nil"/>
              <w:left w:val="nil"/>
              <w:bottom w:val="nil"/>
              <w:right w:val="nil"/>
            </w:tcBorders>
          </w:tcPr>
          <w:p w:rsidR="00647F9B" w:rsidRDefault="00647F9B">
            <w:pPr>
              <w:pStyle w:val="ConsPlusNormal"/>
            </w:pPr>
            <w:r>
              <w:lastRenderedPageBreak/>
              <w:t>Росреестр</w:t>
            </w:r>
          </w:p>
        </w:tc>
        <w:tc>
          <w:tcPr>
            <w:tcW w:w="2064" w:type="dxa"/>
            <w:tcBorders>
              <w:top w:val="nil"/>
              <w:left w:val="nil"/>
              <w:bottom w:val="nil"/>
              <w:right w:val="nil"/>
            </w:tcBorders>
          </w:tcPr>
          <w:p w:rsidR="00647F9B" w:rsidRDefault="00647F9B">
            <w:pPr>
              <w:pStyle w:val="ConsPlusNormal"/>
            </w:pPr>
            <w:r>
              <w:t>основное мероприятие 3.4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6.</w:t>
            </w:r>
          </w:p>
        </w:tc>
        <w:tc>
          <w:tcPr>
            <w:tcW w:w="3117" w:type="dxa"/>
            <w:tcBorders>
              <w:top w:val="nil"/>
              <w:left w:val="nil"/>
              <w:bottom w:val="nil"/>
              <w:right w:val="nil"/>
            </w:tcBorders>
          </w:tcPr>
          <w:p w:rsidR="00647F9B" w:rsidRDefault="00647F9B">
            <w:pPr>
              <w:pStyle w:val="ConsPlusNormal"/>
            </w:pPr>
            <w:r>
              <w:t>Федеральный закон "О внесении изменений в Федеральный закон "Об ипотеке (залоге недвижимости)" и в Федеральный закон "Об исполнительном производстве" в части проведения торгов в электронной форме"</w:t>
            </w:r>
          </w:p>
        </w:tc>
        <w:tc>
          <w:tcPr>
            <w:tcW w:w="3544" w:type="dxa"/>
            <w:tcBorders>
              <w:top w:val="nil"/>
              <w:left w:val="nil"/>
              <w:bottom w:val="nil"/>
              <w:right w:val="nil"/>
            </w:tcBorders>
          </w:tcPr>
          <w:p w:rsidR="00647F9B" w:rsidRDefault="00647F9B">
            <w:pPr>
              <w:pStyle w:val="ConsPlusNormal"/>
            </w:pPr>
            <w:r>
              <w:t>планомерный переход на электронную форму торгов при продаже арестованного имущества</w:t>
            </w:r>
          </w:p>
        </w:tc>
        <w:tc>
          <w:tcPr>
            <w:tcW w:w="1559" w:type="dxa"/>
            <w:tcBorders>
              <w:top w:val="nil"/>
              <w:left w:val="nil"/>
              <w:bottom w:val="nil"/>
              <w:right w:val="nil"/>
            </w:tcBorders>
          </w:tcPr>
          <w:p w:rsidR="00647F9B" w:rsidRDefault="00647F9B">
            <w:pPr>
              <w:pStyle w:val="ConsPlusNormal"/>
              <w:jc w:val="center"/>
            </w:pPr>
            <w:r>
              <w:t>сентябрь 2020 г.</w:t>
            </w:r>
          </w:p>
        </w:tc>
        <w:tc>
          <w:tcPr>
            <w:tcW w:w="1134" w:type="dxa"/>
            <w:tcBorders>
              <w:top w:val="nil"/>
              <w:left w:val="nil"/>
              <w:bottom w:val="nil"/>
              <w:right w:val="nil"/>
            </w:tcBorders>
          </w:tcPr>
          <w:p w:rsidR="00647F9B" w:rsidRDefault="00647F9B">
            <w:pPr>
              <w:pStyle w:val="ConsPlusNormal"/>
              <w:jc w:val="center"/>
            </w:pPr>
            <w:hyperlink w:anchor="P2793" w:history="1">
              <w:r>
                <w:rPr>
                  <w:color w:val="0000FF"/>
                </w:rPr>
                <w:t>3</w:t>
              </w:r>
            </w:hyperlink>
          </w:p>
        </w:tc>
        <w:tc>
          <w:tcPr>
            <w:tcW w:w="2494" w:type="dxa"/>
            <w:tcBorders>
              <w:top w:val="nil"/>
              <w:left w:val="nil"/>
              <w:bottom w:val="nil"/>
              <w:right w:val="nil"/>
            </w:tcBorders>
          </w:tcPr>
          <w:p w:rsidR="00647F9B" w:rsidRDefault="00647F9B">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647F9B" w:rsidRDefault="00647F9B">
            <w:pPr>
              <w:pStyle w:val="ConsPlusNormal"/>
            </w:pPr>
            <w:r>
              <w:t>Минфин России</w:t>
            </w:r>
          </w:p>
        </w:tc>
        <w:tc>
          <w:tcPr>
            <w:tcW w:w="2064" w:type="dxa"/>
            <w:tcBorders>
              <w:top w:val="nil"/>
              <w:left w:val="nil"/>
              <w:bottom w:val="nil"/>
              <w:right w:val="nil"/>
            </w:tcBorders>
          </w:tcPr>
          <w:p w:rsidR="00647F9B" w:rsidRDefault="00647F9B">
            <w:pPr>
              <w:pStyle w:val="ConsPlusNormal"/>
            </w:pPr>
            <w:r>
              <w:t>основное мероприятие Ж.5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7.</w:t>
            </w:r>
          </w:p>
        </w:tc>
        <w:tc>
          <w:tcPr>
            <w:tcW w:w="3117" w:type="dxa"/>
            <w:tcBorders>
              <w:top w:val="nil"/>
              <w:left w:val="nil"/>
              <w:bottom w:val="nil"/>
              <w:right w:val="nil"/>
            </w:tcBorders>
          </w:tcPr>
          <w:p w:rsidR="00647F9B" w:rsidRDefault="00647F9B">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Borders>
              <w:top w:val="nil"/>
              <w:left w:val="nil"/>
              <w:bottom w:val="nil"/>
              <w:right w:val="nil"/>
            </w:tcBorders>
          </w:tcPr>
          <w:p w:rsidR="00647F9B" w:rsidRDefault="00647F9B">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Borders>
              <w:top w:val="nil"/>
              <w:left w:val="nil"/>
              <w:bottom w:val="nil"/>
              <w:right w:val="nil"/>
            </w:tcBorders>
          </w:tcPr>
          <w:p w:rsidR="00647F9B" w:rsidRDefault="00647F9B">
            <w:pPr>
              <w:pStyle w:val="ConsPlusNormal"/>
              <w:jc w:val="center"/>
            </w:pPr>
            <w:r>
              <w:t>сентябрь 2020 г.</w:t>
            </w:r>
          </w:p>
        </w:tc>
        <w:tc>
          <w:tcPr>
            <w:tcW w:w="1134" w:type="dxa"/>
            <w:tcBorders>
              <w:top w:val="nil"/>
              <w:left w:val="nil"/>
              <w:bottom w:val="nil"/>
              <w:right w:val="nil"/>
            </w:tcBorders>
          </w:tcPr>
          <w:p w:rsidR="00647F9B" w:rsidRDefault="00647F9B">
            <w:pPr>
              <w:pStyle w:val="ConsPlusNormal"/>
              <w:jc w:val="center"/>
            </w:pPr>
            <w:hyperlink w:anchor="P2793" w:history="1">
              <w:r>
                <w:rPr>
                  <w:color w:val="0000FF"/>
                </w:rPr>
                <w:t>3</w:t>
              </w:r>
            </w:hyperlink>
          </w:p>
        </w:tc>
        <w:tc>
          <w:tcPr>
            <w:tcW w:w="2494" w:type="dxa"/>
            <w:tcBorders>
              <w:top w:val="nil"/>
              <w:left w:val="nil"/>
              <w:bottom w:val="nil"/>
              <w:right w:val="nil"/>
            </w:tcBorders>
          </w:tcPr>
          <w:p w:rsidR="00647F9B" w:rsidRDefault="00647F9B">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647F9B" w:rsidRDefault="00647F9B">
            <w:pPr>
              <w:pStyle w:val="ConsPlusNormal"/>
            </w:pPr>
            <w:r>
              <w:t>Минфин России</w:t>
            </w:r>
          </w:p>
        </w:tc>
        <w:tc>
          <w:tcPr>
            <w:tcW w:w="2064" w:type="dxa"/>
            <w:tcBorders>
              <w:top w:val="nil"/>
              <w:left w:val="nil"/>
              <w:bottom w:val="nil"/>
              <w:right w:val="nil"/>
            </w:tcBorders>
          </w:tcPr>
          <w:p w:rsidR="00647F9B" w:rsidRDefault="00647F9B">
            <w:pPr>
              <w:pStyle w:val="ConsPlusNormal"/>
            </w:pPr>
            <w:r>
              <w:t>основное мероприятие Ж.5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8.</w:t>
            </w:r>
          </w:p>
        </w:tc>
        <w:tc>
          <w:tcPr>
            <w:tcW w:w="3117" w:type="dxa"/>
            <w:tcBorders>
              <w:top w:val="nil"/>
              <w:left w:val="nil"/>
              <w:bottom w:val="nil"/>
              <w:right w:val="nil"/>
            </w:tcBorders>
          </w:tcPr>
          <w:p w:rsidR="00647F9B" w:rsidRDefault="00647F9B">
            <w:pPr>
              <w:pStyle w:val="ConsPlusNormal"/>
            </w:pPr>
            <w:r>
              <w:t xml:space="preserve">Федеральный закон о создании правового механизма, предотвращающего вхождение в состав органов управления публичных обществ </w:t>
            </w:r>
            <w:r>
              <w:lastRenderedPageBreak/>
              <w:t>недобросовестных лиц</w:t>
            </w:r>
          </w:p>
        </w:tc>
        <w:tc>
          <w:tcPr>
            <w:tcW w:w="3544" w:type="dxa"/>
            <w:tcBorders>
              <w:top w:val="nil"/>
              <w:left w:val="nil"/>
              <w:bottom w:val="nil"/>
              <w:right w:val="nil"/>
            </w:tcBorders>
          </w:tcPr>
          <w:p w:rsidR="00647F9B" w:rsidRDefault="00647F9B">
            <w:pPr>
              <w:pStyle w:val="ConsPlusNormal"/>
            </w:pPr>
            <w:r>
              <w:lastRenderedPageBreak/>
              <w:t xml:space="preserve">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w:t>
            </w:r>
            <w:r>
              <w:lastRenderedPageBreak/>
              <w:t>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Borders>
              <w:top w:val="nil"/>
              <w:left w:val="nil"/>
              <w:bottom w:val="nil"/>
              <w:right w:val="nil"/>
            </w:tcBorders>
          </w:tcPr>
          <w:p w:rsidR="00647F9B" w:rsidRDefault="00647F9B">
            <w:pPr>
              <w:pStyle w:val="ConsPlusNormal"/>
              <w:jc w:val="center"/>
            </w:pPr>
            <w:r>
              <w:lastRenderedPageBreak/>
              <w:t>декабрь 2021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hyperlink r:id="rId166" w:history="1">
              <w:r>
                <w:rPr>
                  <w:color w:val="0000FF"/>
                </w:rPr>
                <w:t>план мероприятий</w:t>
              </w:r>
            </w:hyperlink>
            <w:r>
              <w:t xml:space="preserve"> "Трансформация делового климата", утвержденный распоряжением Правительства </w:t>
            </w:r>
            <w:r>
              <w:lastRenderedPageBreak/>
              <w:t>Российской Федерации от 17 января 2019 г. N 20-р</w:t>
            </w:r>
          </w:p>
        </w:tc>
        <w:tc>
          <w:tcPr>
            <w:tcW w:w="1843" w:type="dxa"/>
            <w:tcBorders>
              <w:top w:val="nil"/>
              <w:left w:val="nil"/>
              <w:bottom w:val="nil"/>
              <w:right w:val="nil"/>
            </w:tcBorders>
          </w:tcPr>
          <w:p w:rsidR="00647F9B" w:rsidRDefault="00647F9B">
            <w:pPr>
              <w:pStyle w:val="ConsPlusNormal"/>
            </w:pPr>
            <w:r>
              <w:lastRenderedPageBreak/>
              <w:t>Минэкономразвития России</w:t>
            </w:r>
          </w:p>
        </w:tc>
        <w:tc>
          <w:tcPr>
            <w:tcW w:w="2064" w:type="dxa"/>
            <w:tcBorders>
              <w:top w:val="nil"/>
              <w:left w:val="nil"/>
              <w:bottom w:val="nil"/>
              <w:right w:val="nil"/>
            </w:tcBorders>
          </w:tcPr>
          <w:p w:rsidR="00647F9B" w:rsidRDefault="00647F9B">
            <w:pPr>
              <w:pStyle w:val="ConsPlusNormal"/>
            </w:pPr>
            <w:r>
              <w:t>основное мероприятие 1.2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9.</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647F9B" w:rsidRDefault="00647F9B">
            <w:pPr>
              <w:pStyle w:val="ConsPlusNormal"/>
            </w:pPr>
            <w:r>
              <w:t>сокращение сроков распоряжения имуществом с момента его изъятия до принятия решений по уголовным делам или делам об административных правонарушениях по существу или вынесения приговора;</w:t>
            </w:r>
          </w:p>
          <w:p w:rsidR="00647F9B" w:rsidRDefault="00647F9B">
            <w:pPr>
              <w:pStyle w:val="ConsPlusNormal"/>
            </w:pPr>
            <w:r>
              <w:t>унификация процедур реализации отдельных видов изъятого и обращенного в собственность государства имущества, повышение прозрачности и доступности таких процедур</w:t>
            </w:r>
          </w:p>
        </w:tc>
        <w:tc>
          <w:tcPr>
            <w:tcW w:w="1559" w:type="dxa"/>
            <w:tcBorders>
              <w:top w:val="nil"/>
              <w:left w:val="nil"/>
              <w:bottom w:val="nil"/>
              <w:right w:val="nil"/>
            </w:tcBorders>
          </w:tcPr>
          <w:p w:rsidR="00647F9B" w:rsidRDefault="00647F9B">
            <w:pPr>
              <w:pStyle w:val="ConsPlusNormal"/>
              <w:jc w:val="center"/>
            </w:pPr>
            <w:r>
              <w:t>декабрь 2020 г.</w:t>
            </w:r>
          </w:p>
        </w:tc>
        <w:tc>
          <w:tcPr>
            <w:tcW w:w="1134" w:type="dxa"/>
            <w:tcBorders>
              <w:top w:val="nil"/>
              <w:left w:val="nil"/>
              <w:bottom w:val="nil"/>
              <w:right w:val="nil"/>
            </w:tcBorders>
          </w:tcPr>
          <w:p w:rsidR="00647F9B" w:rsidRDefault="00647F9B">
            <w:pPr>
              <w:pStyle w:val="ConsPlusNormal"/>
              <w:jc w:val="center"/>
            </w:pPr>
            <w:hyperlink w:anchor="P2793" w:history="1">
              <w:r>
                <w:rPr>
                  <w:color w:val="0000FF"/>
                </w:rPr>
                <w:t>3</w:t>
              </w:r>
            </w:hyperlink>
          </w:p>
        </w:tc>
        <w:tc>
          <w:tcPr>
            <w:tcW w:w="2494" w:type="dxa"/>
            <w:tcBorders>
              <w:top w:val="nil"/>
              <w:left w:val="nil"/>
              <w:bottom w:val="nil"/>
              <w:right w:val="nil"/>
            </w:tcBorders>
          </w:tcPr>
          <w:p w:rsidR="00647F9B" w:rsidRDefault="00647F9B">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647F9B" w:rsidRDefault="00647F9B">
            <w:pPr>
              <w:pStyle w:val="ConsPlusNormal"/>
            </w:pPr>
            <w:r>
              <w:t>Минфин России</w:t>
            </w:r>
          </w:p>
        </w:tc>
        <w:tc>
          <w:tcPr>
            <w:tcW w:w="2064" w:type="dxa"/>
            <w:tcBorders>
              <w:top w:val="nil"/>
              <w:left w:val="nil"/>
              <w:bottom w:val="nil"/>
              <w:right w:val="nil"/>
            </w:tcBorders>
          </w:tcPr>
          <w:p w:rsidR="00647F9B" w:rsidRDefault="00647F9B">
            <w:pPr>
              <w:pStyle w:val="ConsPlusNormal"/>
            </w:pPr>
            <w:r>
              <w:t>основное мероприятие Ж.5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10.</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Borders>
              <w:top w:val="nil"/>
              <w:left w:val="nil"/>
              <w:bottom w:val="nil"/>
              <w:right w:val="nil"/>
            </w:tcBorders>
          </w:tcPr>
          <w:p w:rsidR="00647F9B" w:rsidRDefault="00647F9B">
            <w:pPr>
              <w:pStyle w:val="ConsPlusNormal"/>
            </w:pPr>
            <w:r>
              <w:t xml:space="preserve">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w:t>
            </w:r>
            <w:r>
              <w:lastRenderedPageBreak/>
              <w:t>имущества, а также к форме представления такой информации</w:t>
            </w:r>
          </w:p>
        </w:tc>
        <w:tc>
          <w:tcPr>
            <w:tcW w:w="1559" w:type="dxa"/>
            <w:tcBorders>
              <w:top w:val="nil"/>
              <w:left w:val="nil"/>
              <w:bottom w:val="nil"/>
              <w:right w:val="nil"/>
            </w:tcBorders>
          </w:tcPr>
          <w:p w:rsidR="00647F9B" w:rsidRDefault="00647F9B">
            <w:pPr>
              <w:pStyle w:val="ConsPlusNormal"/>
              <w:jc w:val="center"/>
            </w:pPr>
            <w:r>
              <w:lastRenderedPageBreak/>
              <w:t>октябрь 2020 г.</w:t>
            </w:r>
          </w:p>
        </w:tc>
        <w:tc>
          <w:tcPr>
            <w:tcW w:w="1134" w:type="dxa"/>
            <w:tcBorders>
              <w:top w:val="nil"/>
              <w:left w:val="nil"/>
              <w:bottom w:val="nil"/>
              <w:right w:val="nil"/>
            </w:tcBorders>
          </w:tcPr>
          <w:p w:rsidR="00647F9B" w:rsidRDefault="00647F9B">
            <w:pPr>
              <w:pStyle w:val="ConsPlusNormal"/>
              <w:jc w:val="center"/>
            </w:pPr>
            <w:hyperlink w:anchor="P2793" w:history="1">
              <w:r>
                <w:rPr>
                  <w:color w:val="0000FF"/>
                </w:rPr>
                <w:t>3</w:t>
              </w:r>
            </w:hyperlink>
          </w:p>
        </w:tc>
        <w:tc>
          <w:tcPr>
            <w:tcW w:w="2494" w:type="dxa"/>
            <w:tcBorders>
              <w:top w:val="nil"/>
              <w:left w:val="nil"/>
              <w:bottom w:val="nil"/>
              <w:right w:val="nil"/>
            </w:tcBorders>
          </w:tcPr>
          <w:p w:rsidR="00647F9B" w:rsidRDefault="00647F9B">
            <w:pPr>
              <w:pStyle w:val="ConsPlusNormal"/>
            </w:pPr>
            <w:r>
              <w:t>поручение Президента Российской Федерации от 8 ноября 2018 г. N Пр-2057 от 13 ноября 2018 г.</w:t>
            </w:r>
          </w:p>
        </w:tc>
        <w:tc>
          <w:tcPr>
            <w:tcW w:w="1843" w:type="dxa"/>
            <w:tcBorders>
              <w:top w:val="nil"/>
              <w:left w:val="nil"/>
              <w:bottom w:val="nil"/>
              <w:right w:val="nil"/>
            </w:tcBorders>
          </w:tcPr>
          <w:p w:rsidR="00647F9B" w:rsidRDefault="00647F9B">
            <w:pPr>
              <w:pStyle w:val="ConsPlusNormal"/>
            </w:pPr>
            <w:r>
              <w:t>Минфин России</w:t>
            </w:r>
          </w:p>
        </w:tc>
        <w:tc>
          <w:tcPr>
            <w:tcW w:w="2064" w:type="dxa"/>
            <w:tcBorders>
              <w:top w:val="nil"/>
              <w:left w:val="nil"/>
              <w:bottom w:val="nil"/>
              <w:right w:val="nil"/>
            </w:tcBorders>
          </w:tcPr>
          <w:p w:rsidR="00647F9B" w:rsidRDefault="00647F9B">
            <w:pPr>
              <w:pStyle w:val="ConsPlusNormal"/>
            </w:pPr>
            <w:r>
              <w:t>основное мероприятие Ж.2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11.</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определяющее порядок хранения переписных листов и иных документов Всероссийской переписи населения 2020 года</w:t>
            </w:r>
          </w:p>
        </w:tc>
        <w:tc>
          <w:tcPr>
            <w:tcW w:w="3544" w:type="dxa"/>
            <w:tcBorders>
              <w:top w:val="nil"/>
              <w:left w:val="nil"/>
              <w:bottom w:val="nil"/>
              <w:right w:val="nil"/>
            </w:tcBorders>
          </w:tcPr>
          <w:p w:rsidR="00647F9B" w:rsidRDefault="00647F9B">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Borders>
              <w:top w:val="nil"/>
              <w:left w:val="nil"/>
              <w:bottom w:val="nil"/>
              <w:right w:val="nil"/>
            </w:tcBorders>
          </w:tcPr>
          <w:p w:rsidR="00647F9B" w:rsidRDefault="00647F9B">
            <w:pPr>
              <w:pStyle w:val="ConsPlusNormal"/>
              <w:jc w:val="center"/>
            </w:pPr>
            <w:r>
              <w:t>июнь 2020 г.</w:t>
            </w:r>
          </w:p>
        </w:tc>
        <w:tc>
          <w:tcPr>
            <w:tcW w:w="1134" w:type="dxa"/>
            <w:tcBorders>
              <w:top w:val="nil"/>
              <w:left w:val="nil"/>
              <w:bottom w:val="nil"/>
              <w:right w:val="nil"/>
            </w:tcBorders>
          </w:tcPr>
          <w:p w:rsidR="00647F9B" w:rsidRDefault="00647F9B">
            <w:pPr>
              <w:pStyle w:val="ConsPlusNormal"/>
              <w:jc w:val="center"/>
            </w:pPr>
            <w:hyperlink w:anchor="P2793" w:history="1">
              <w:r>
                <w:rPr>
                  <w:color w:val="0000FF"/>
                </w:rPr>
                <w:t>3</w:t>
              </w:r>
            </w:hyperlink>
          </w:p>
        </w:tc>
        <w:tc>
          <w:tcPr>
            <w:tcW w:w="2494" w:type="dxa"/>
            <w:tcBorders>
              <w:top w:val="nil"/>
              <w:left w:val="nil"/>
              <w:bottom w:val="nil"/>
              <w:right w:val="nil"/>
            </w:tcBorders>
          </w:tcPr>
          <w:p w:rsidR="00647F9B" w:rsidRDefault="00647F9B">
            <w:pPr>
              <w:pStyle w:val="ConsPlusNormal"/>
            </w:pPr>
            <w:hyperlink r:id="rId167"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2064" w:type="dxa"/>
            <w:tcBorders>
              <w:top w:val="nil"/>
              <w:left w:val="nil"/>
              <w:bottom w:val="nil"/>
              <w:right w:val="nil"/>
            </w:tcBorders>
          </w:tcPr>
          <w:p w:rsidR="00647F9B" w:rsidRDefault="00647F9B">
            <w:pPr>
              <w:pStyle w:val="ConsPlusNormal"/>
            </w:pPr>
            <w:r>
              <w:t>основное мероприятие 9.2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12.</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Borders>
              <w:top w:val="nil"/>
              <w:left w:val="nil"/>
              <w:bottom w:val="nil"/>
              <w:right w:val="nil"/>
            </w:tcBorders>
          </w:tcPr>
          <w:p w:rsidR="00647F9B" w:rsidRDefault="00647F9B">
            <w:pPr>
              <w:pStyle w:val="ConsPlusNormal"/>
            </w:pPr>
            <w:r>
              <w:t>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года</w:t>
            </w:r>
          </w:p>
        </w:tc>
        <w:tc>
          <w:tcPr>
            <w:tcW w:w="1559" w:type="dxa"/>
            <w:tcBorders>
              <w:top w:val="nil"/>
              <w:left w:val="nil"/>
              <w:bottom w:val="nil"/>
              <w:right w:val="nil"/>
            </w:tcBorders>
          </w:tcPr>
          <w:p w:rsidR="00647F9B" w:rsidRDefault="00647F9B">
            <w:pPr>
              <w:pStyle w:val="ConsPlusNormal"/>
              <w:jc w:val="center"/>
            </w:pPr>
            <w:r>
              <w:t>октябрь 2020 г.</w:t>
            </w:r>
          </w:p>
        </w:tc>
        <w:tc>
          <w:tcPr>
            <w:tcW w:w="1134" w:type="dxa"/>
            <w:tcBorders>
              <w:top w:val="nil"/>
              <w:left w:val="nil"/>
              <w:bottom w:val="nil"/>
              <w:right w:val="nil"/>
            </w:tcBorders>
          </w:tcPr>
          <w:p w:rsidR="00647F9B" w:rsidRDefault="00647F9B">
            <w:pPr>
              <w:pStyle w:val="ConsPlusNormal"/>
              <w:jc w:val="center"/>
            </w:pPr>
            <w:hyperlink w:anchor="P2793" w:history="1">
              <w:r>
                <w:rPr>
                  <w:color w:val="0000FF"/>
                </w:rPr>
                <w:t>3</w:t>
              </w:r>
            </w:hyperlink>
          </w:p>
        </w:tc>
        <w:tc>
          <w:tcPr>
            <w:tcW w:w="2494" w:type="dxa"/>
            <w:tcBorders>
              <w:top w:val="nil"/>
              <w:left w:val="nil"/>
              <w:bottom w:val="nil"/>
              <w:right w:val="nil"/>
            </w:tcBorders>
          </w:tcPr>
          <w:p w:rsidR="00647F9B" w:rsidRDefault="00647F9B">
            <w:pPr>
              <w:pStyle w:val="ConsPlusNormal"/>
            </w:pPr>
            <w:hyperlink r:id="rId168"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2064" w:type="dxa"/>
            <w:tcBorders>
              <w:top w:val="nil"/>
              <w:left w:val="nil"/>
              <w:bottom w:val="nil"/>
              <w:right w:val="nil"/>
            </w:tcBorders>
          </w:tcPr>
          <w:p w:rsidR="00647F9B" w:rsidRDefault="00647F9B">
            <w:pPr>
              <w:pStyle w:val="ConsPlusNormal"/>
            </w:pPr>
            <w:r>
              <w:t>основное мероприятие 9.2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13.</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Borders>
              <w:top w:val="nil"/>
              <w:left w:val="nil"/>
              <w:bottom w:val="nil"/>
              <w:right w:val="nil"/>
            </w:tcBorders>
          </w:tcPr>
          <w:p w:rsidR="00647F9B" w:rsidRDefault="00647F9B">
            <w:pPr>
              <w:pStyle w:val="ConsPlusNormal"/>
            </w:pPr>
            <w: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Borders>
              <w:top w:val="nil"/>
              <w:left w:val="nil"/>
              <w:bottom w:val="nil"/>
              <w:right w:val="nil"/>
            </w:tcBorders>
          </w:tcPr>
          <w:p w:rsidR="00647F9B" w:rsidRDefault="00647F9B">
            <w:pPr>
              <w:pStyle w:val="ConsPlusNormal"/>
              <w:jc w:val="center"/>
            </w:pPr>
            <w:r>
              <w:t>июнь 2020 г.</w:t>
            </w:r>
          </w:p>
        </w:tc>
        <w:tc>
          <w:tcPr>
            <w:tcW w:w="1134" w:type="dxa"/>
            <w:tcBorders>
              <w:top w:val="nil"/>
              <w:left w:val="nil"/>
              <w:bottom w:val="nil"/>
              <w:right w:val="nil"/>
            </w:tcBorders>
          </w:tcPr>
          <w:p w:rsidR="00647F9B" w:rsidRDefault="00647F9B">
            <w:pPr>
              <w:pStyle w:val="ConsPlusNormal"/>
              <w:jc w:val="center"/>
            </w:pPr>
            <w:hyperlink w:anchor="P2793" w:history="1">
              <w:r>
                <w:rPr>
                  <w:color w:val="0000FF"/>
                </w:rPr>
                <w:t>3</w:t>
              </w:r>
            </w:hyperlink>
          </w:p>
        </w:tc>
        <w:tc>
          <w:tcPr>
            <w:tcW w:w="2494" w:type="dxa"/>
            <w:tcBorders>
              <w:top w:val="nil"/>
              <w:left w:val="nil"/>
              <w:bottom w:val="nil"/>
              <w:right w:val="nil"/>
            </w:tcBorders>
          </w:tcPr>
          <w:p w:rsidR="00647F9B" w:rsidRDefault="00647F9B">
            <w:pPr>
              <w:pStyle w:val="ConsPlusNormal"/>
            </w:pPr>
            <w:r>
              <w:t>поручение Правительства Российской Федерации от 28 февраля 2015 г. N АД-П11-1244</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2064" w:type="dxa"/>
            <w:tcBorders>
              <w:top w:val="nil"/>
              <w:left w:val="nil"/>
              <w:bottom w:val="nil"/>
              <w:right w:val="nil"/>
            </w:tcBorders>
          </w:tcPr>
          <w:p w:rsidR="00647F9B" w:rsidRDefault="00647F9B">
            <w:pPr>
              <w:pStyle w:val="ConsPlusNormal"/>
            </w:pPr>
            <w:r>
              <w:t>основное мероприятие 9.3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14.</w:t>
            </w:r>
          </w:p>
        </w:tc>
        <w:tc>
          <w:tcPr>
            <w:tcW w:w="3117" w:type="dxa"/>
            <w:tcBorders>
              <w:top w:val="nil"/>
              <w:left w:val="nil"/>
              <w:bottom w:val="nil"/>
              <w:right w:val="nil"/>
            </w:tcBorders>
          </w:tcPr>
          <w:p w:rsidR="00647F9B" w:rsidRDefault="00647F9B">
            <w:pPr>
              <w:pStyle w:val="ConsPlusNormal"/>
            </w:pPr>
            <w:r>
              <w:t xml:space="preserve">Постановление Правительства Российской Федерации "О внесении изменений в постановление Правительства Российской Федерации от 16 </w:t>
            </w:r>
            <w:r>
              <w:lastRenderedPageBreak/>
              <w:t>июля 2007 г. N 447 "О совершенствовании учета федерального имущества"</w:t>
            </w:r>
          </w:p>
        </w:tc>
        <w:tc>
          <w:tcPr>
            <w:tcW w:w="3544" w:type="dxa"/>
            <w:tcBorders>
              <w:top w:val="nil"/>
              <w:left w:val="nil"/>
              <w:bottom w:val="nil"/>
              <w:right w:val="nil"/>
            </w:tcBorders>
          </w:tcPr>
          <w:p w:rsidR="00647F9B" w:rsidRDefault="00647F9B">
            <w:pPr>
              <w:pStyle w:val="ConsPlusNormal"/>
            </w:pPr>
            <w:r>
              <w:lastRenderedPageBreak/>
              <w:t>исключение обязанности правообладателя представлять сведения, которые можно получить в порядке межведомственного взаимодействия;</w:t>
            </w:r>
          </w:p>
          <w:p w:rsidR="00647F9B" w:rsidRDefault="00647F9B">
            <w:pPr>
              <w:pStyle w:val="ConsPlusNormal"/>
            </w:pPr>
            <w:r>
              <w:lastRenderedPageBreak/>
              <w:t>обеспечение экстерриториального принципа оказания государственной услуги "осуществление в установленном порядке выдачи выписок из реестра федерального имущества"</w:t>
            </w:r>
          </w:p>
        </w:tc>
        <w:tc>
          <w:tcPr>
            <w:tcW w:w="1559" w:type="dxa"/>
            <w:tcBorders>
              <w:top w:val="nil"/>
              <w:left w:val="nil"/>
              <w:bottom w:val="nil"/>
              <w:right w:val="nil"/>
            </w:tcBorders>
          </w:tcPr>
          <w:p w:rsidR="00647F9B" w:rsidRDefault="00647F9B">
            <w:pPr>
              <w:pStyle w:val="ConsPlusNormal"/>
              <w:jc w:val="center"/>
            </w:pPr>
            <w:r>
              <w:lastRenderedPageBreak/>
              <w:t>ноябрь 2020 г.</w:t>
            </w:r>
          </w:p>
        </w:tc>
        <w:tc>
          <w:tcPr>
            <w:tcW w:w="1134" w:type="dxa"/>
            <w:tcBorders>
              <w:top w:val="nil"/>
              <w:left w:val="nil"/>
              <w:bottom w:val="nil"/>
              <w:right w:val="nil"/>
            </w:tcBorders>
          </w:tcPr>
          <w:p w:rsidR="00647F9B" w:rsidRDefault="00647F9B">
            <w:pPr>
              <w:pStyle w:val="ConsPlusNormal"/>
              <w:jc w:val="center"/>
            </w:pPr>
            <w:hyperlink w:anchor="P2794" w:history="1">
              <w:r>
                <w:rPr>
                  <w:color w:val="0000FF"/>
                </w:rPr>
                <w:t>4</w:t>
              </w:r>
            </w:hyperlink>
          </w:p>
        </w:tc>
        <w:tc>
          <w:tcPr>
            <w:tcW w:w="2494" w:type="dxa"/>
            <w:tcBorders>
              <w:top w:val="nil"/>
              <w:left w:val="nil"/>
              <w:bottom w:val="nil"/>
              <w:right w:val="nil"/>
            </w:tcBorders>
          </w:tcPr>
          <w:p w:rsidR="00647F9B" w:rsidRDefault="00647F9B">
            <w:pPr>
              <w:pStyle w:val="ConsPlusNormal"/>
              <w:jc w:val="center"/>
            </w:pPr>
            <w:r>
              <w:t>-</w:t>
            </w:r>
          </w:p>
        </w:tc>
        <w:tc>
          <w:tcPr>
            <w:tcW w:w="1843" w:type="dxa"/>
            <w:tcBorders>
              <w:top w:val="nil"/>
              <w:left w:val="nil"/>
              <w:bottom w:val="nil"/>
              <w:right w:val="nil"/>
            </w:tcBorders>
          </w:tcPr>
          <w:p w:rsidR="00647F9B" w:rsidRDefault="00647F9B">
            <w:pPr>
              <w:pStyle w:val="ConsPlusNormal"/>
            </w:pPr>
            <w:r>
              <w:t>Минфин России</w:t>
            </w:r>
          </w:p>
        </w:tc>
        <w:tc>
          <w:tcPr>
            <w:tcW w:w="2064" w:type="dxa"/>
            <w:tcBorders>
              <w:top w:val="nil"/>
              <w:left w:val="nil"/>
              <w:bottom w:val="nil"/>
              <w:right w:val="nil"/>
            </w:tcBorders>
          </w:tcPr>
          <w:p w:rsidR="00647F9B" w:rsidRDefault="00647F9B">
            <w:pPr>
              <w:pStyle w:val="ConsPlusNormal"/>
            </w:pPr>
            <w:r>
              <w:t>основное мероприятие Ж.1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15.</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Borders>
              <w:top w:val="nil"/>
              <w:left w:val="nil"/>
              <w:bottom w:val="nil"/>
              <w:right w:val="nil"/>
            </w:tcBorders>
          </w:tcPr>
          <w:p w:rsidR="00647F9B" w:rsidRDefault="00647F9B">
            <w:pPr>
              <w:pStyle w:val="ConsPlusNormal"/>
            </w:pPr>
            <w:r>
              <w:t>регулирование порядка распоряжения задержанными таможенными органами товарами, сроки временного хранения которых истекли</w:t>
            </w:r>
          </w:p>
        </w:tc>
        <w:tc>
          <w:tcPr>
            <w:tcW w:w="1559" w:type="dxa"/>
            <w:tcBorders>
              <w:top w:val="nil"/>
              <w:left w:val="nil"/>
              <w:bottom w:val="nil"/>
              <w:right w:val="nil"/>
            </w:tcBorders>
          </w:tcPr>
          <w:p w:rsidR="00647F9B" w:rsidRDefault="00647F9B">
            <w:pPr>
              <w:pStyle w:val="ConsPlusNormal"/>
              <w:jc w:val="center"/>
            </w:pPr>
            <w:r>
              <w:t>декабрь 2020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r>
              <w:t>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Borders>
              <w:top w:val="nil"/>
              <w:left w:val="nil"/>
              <w:bottom w:val="nil"/>
              <w:right w:val="nil"/>
            </w:tcBorders>
          </w:tcPr>
          <w:p w:rsidR="00647F9B" w:rsidRDefault="00647F9B">
            <w:pPr>
              <w:pStyle w:val="ConsPlusNormal"/>
            </w:pPr>
            <w:r>
              <w:t>Минфин России</w:t>
            </w:r>
          </w:p>
        </w:tc>
        <w:tc>
          <w:tcPr>
            <w:tcW w:w="2064" w:type="dxa"/>
            <w:tcBorders>
              <w:top w:val="nil"/>
              <w:left w:val="nil"/>
              <w:bottom w:val="nil"/>
              <w:right w:val="nil"/>
            </w:tcBorders>
          </w:tcPr>
          <w:p w:rsidR="00647F9B" w:rsidRDefault="00647F9B">
            <w:pPr>
              <w:pStyle w:val="ConsPlusNormal"/>
            </w:pPr>
            <w:r>
              <w:t>основное мероприятие Ж.5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16.</w:t>
            </w:r>
          </w:p>
        </w:tc>
        <w:tc>
          <w:tcPr>
            <w:tcW w:w="3117" w:type="dxa"/>
            <w:tcBorders>
              <w:top w:val="nil"/>
              <w:left w:val="nil"/>
              <w:bottom w:val="nil"/>
              <w:right w:val="nil"/>
            </w:tcBorders>
          </w:tcPr>
          <w:p w:rsidR="00647F9B" w:rsidRDefault="00647F9B">
            <w:pPr>
              <w:pStyle w:val="ConsPlusNormal"/>
            </w:pPr>
            <w:r>
              <w:t xml:space="preserve">Постановление Правительства Российской Федерации "О </w:t>
            </w:r>
            <w:r>
              <w:lastRenderedPageBreak/>
              <w:t>внесении изменений в постановление 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Borders>
              <w:top w:val="nil"/>
              <w:left w:val="nil"/>
              <w:bottom w:val="nil"/>
              <w:right w:val="nil"/>
            </w:tcBorders>
          </w:tcPr>
          <w:p w:rsidR="00647F9B" w:rsidRDefault="00647F9B">
            <w:pPr>
              <w:pStyle w:val="ConsPlusNormal"/>
            </w:pPr>
            <w:r>
              <w:lastRenderedPageBreak/>
              <w:t xml:space="preserve">установление тарифов на услуги по передаче электрической энергии с </w:t>
            </w:r>
            <w:r>
              <w:lastRenderedPageBreak/>
              <w:t>использованием метода сравнения аналогов</w:t>
            </w:r>
          </w:p>
        </w:tc>
        <w:tc>
          <w:tcPr>
            <w:tcW w:w="1559" w:type="dxa"/>
            <w:tcBorders>
              <w:top w:val="nil"/>
              <w:left w:val="nil"/>
              <w:bottom w:val="nil"/>
              <w:right w:val="nil"/>
            </w:tcBorders>
          </w:tcPr>
          <w:p w:rsidR="00647F9B" w:rsidRDefault="00647F9B">
            <w:pPr>
              <w:pStyle w:val="ConsPlusNormal"/>
              <w:jc w:val="center"/>
            </w:pPr>
            <w:r>
              <w:lastRenderedPageBreak/>
              <w:t>апрель 2020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hyperlink r:id="rId169" w:history="1">
              <w:r>
                <w:rPr>
                  <w:color w:val="0000FF"/>
                </w:rPr>
                <w:t>план мероприятий</w:t>
              </w:r>
            </w:hyperlink>
            <w:r>
              <w:t xml:space="preserve"> (дорожная карта) по </w:t>
            </w:r>
            <w:r>
              <w:lastRenderedPageBreak/>
              <w:t>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nil"/>
              <w:left w:val="nil"/>
              <w:bottom w:val="nil"/>
              <w:right w:val="nil"/>
            </w:tcBorders>
          </w:tcPr>
          <w:p w:rsidR="00647F9B" w:rsidRDefault="00647F9B">
            <w:pPr>
              <w:pStyle w:val="ConsPlusNormal"/>
            </w:pPr>
            <w:r>
              <w:lastRenderedPageBreak/>
              <w:t>ФАС России</w:t>
            </w:r>
          </w:p>
        </w:tc>
        <w:tc>
          <w:tcPr>
            <w:tcW w:w="2064" w:type="dxa"/>
            <w:tcBorders>
              <w:top w:val="nil"/>
              <w:left w:val="nil"/>
              <w:bottom w:val="nil"/>
              <w:right w:val="nil"/>
            </w:tcBorders>
          </w:tcPr>
          <w:p w:rsidR="00647F9B" w:rsidRDefault="00647F9B">
            <w:pPr>
              <w:pStyle w:val="ConsPlusNormal"/>
            </w:pPr>
            <w:r>
              <w:t>основное мероприятие 6.3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17.</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647F9B" w:rsidRDefault="00647F9B">
            <w:pPr>
              <w:pStyle w:val="ConsPlusNormal"/>
            </w:pPr>
            <w:r>
              <w:t>унификация процедур и сокращение сроков подключения в сферах тепло-, водоснабжения и водоотведения</w:t>
            </w:r>
          </w:p>
        </w:tc>
        <w:tc>
          <w:tcPr>
            <w:tcW w:w="1559" w:type="dxa"/>
            <w:tcBorders>
              <w:top w:val="nil"/>
              <w:left w:val="nil"/>
              <w:bottom w:val="nil"/>
              <w:right w:val="nil"/>
            </w:tcBorders>
          </w:tcPr>
          <w:p w:rsidR="00647F9B" w:rsidRDefault="00647F9B">
            <w:pPr>
              <w:pStyle w:val="ConsPlusNormal"/>
              <w:jc w:val="center"/>
            </w:pPr>
            <w:r>
              <w:t>март 2020 г.</w:t>
            </w:r>
          </w:p>
        </w:tc>
        <w:tc>
          <w:tcPr>
            <w:tcW w:w="1134" w:type="dxa"/>
            <w:tcBorders>
              <w:top w:val="nil"/>
              <w:left w:val="nil"/>
              <w:bottom w:val="nil"/>
              <w:right w:val="nil"/>
            </w:tcBorders>
          </w:tcPr>
          <w:p w:rsidR="00647F9B" w:rsidRDefault="00647F9B">
            <w:pPr>
              <w:pStyle w:val="ConsPlusNormal"/>
              <w:jc w:val="center"/>
            </w:pPr>
            <w:hyperlink w:anchor="P2794" w:history="1">
              <w:r>
                <w:rPr>
                  <w:color w:val="0000FF"/>
                </w:rPr>
                <w:t>4</w:t>
              </w:r>
            </w:hyperlink>
          </w:p>
        </w:tc>
        <w:tc>
          <w:tcPr>
            <w:tcW w:w="2494" w:type="dxa"/>
            <w:tcBorders>
              <w:top w:val="nil"/>
              <w:left w:val="nil"/>
              <w:bottom w:val="nil"/>
              <w:right w:val="nil"/>
            </w:tcBorders>
          </w:tcPr>
          <w:p w:rsidR="00647F9B" w:rsidRDefault="00647F9B">
            <w:pPr>
              <w:pStyle w:val="ConsPlusNormal"/>
              <w:jc w:val="center"/>
            </w:pPr>
            <w:r>
              <w:t>-</w:t>
            </w:r>
          </w:p>
        </w:tc>
        <w:tc>
          <w:tcPr>
            <w:tcW w:w="1843" w:type="dxa"/>
            <w:tcBorders>
              <w:top w:val="nil"/>
              <w:left w:val="nil"/>
              <w:bottom w:val="nil"/>
              <w:right w:val="nil"/>
            </w:tcBorders>
          </w:tcPr>
          <w:p w:rsidR="00647F9B" w:rsidRDefault="00647F9B">
            <w:pPr>
              <w:pStyle w:val="ConsPlusNormal"/>
            </w:pPr>
            <w:r>
              <w:t>ФАС России</w:t>
            </w:r>
          </w:p>
        </w:tc>
        <w:tc>
          <w:tcPr>
            <w:tcW w:w="2064" w:type="dxa"/>
            <w:tcBorders>
              <w:top w:val="nil"/>
              <w:left w:val="nil"/>
              <w:bottom w:val="nil"/>
              <w:right w:val="nil"/>
            </w:tcBorders>
          </w:tcPr>
          <w:p w:rsidR="00647F9B" w:rsidRDefault="00647F9B">
            <w:pPr>
              <w:pStyle w:val="ConsPlusNormal"/>
            </w:pPr>
            <w:r>
              <w:t>основное мероприятие 6.4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t>18.</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"Об утверждении положения о классификации гостиниц"</w:t>
            </w:r>
          </w:p>
        </w:tc>
        <w:tc>
          <w:tcPr>
            <w:tcW w:w="3544" w:type="dxa"/>
            <w:tcBorders>
              <w:top w:val="nil"/>
              <w:left w:val="nil"/>
              <w:bottom w:val="nil"/>
              <w:right w:val="nil"/>
            </w:tcBorders>
          </w:tcPr>
          <w:p w:rsidR="00647F9B" w:rsidRDefault="00647F9B">
            <w:pPr>
              <w:pStyle w:val="ConsPlusNormal"/>
            </w:pPr>
            <w:r>
              <w:t>реализация механизма "регуляторной гильотины"</w:t>
            </w:r>
          </w:p>
        </w:tc>
        <w:tc>
          <w:tcPr>
            <w:tcW w:w="1559" w:type="dxa"/>
            <w:tcBorders>
              <w:top w:val="nil"/>
              <w:left w:val="nil"/>
              <w:bottom w:val="nil"/>
              <w:right w:val="nil"/>
            </w:tcBorders>
          </w:tcPr>
          <w:p w:rsidR="00647F9B" w:rsidRDefault="00647F9B">
            <w:pPr>
              <w:pStyle w:val="ConsPlusNormal"/>
              <w:jc w:val="center"/>
            </w:pPr>
            <w:r>
              <w:t>март 2020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hyperlink r:id="rId170"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2064" w:type="dxa"/>
            <w:tcBorders>
              <w:top w:val="nil"/>
              <w:left w:val="nil"/>
              <w:bottom w:val="nil"/>
              <w:right w:val="nil"/>
            </w:tcBorders>
          </w:tcPr>
          <w:p w:rsidR="00647F9B" w:rsidRDefault="00647F9B">
            <w:pPr>
              <w:pStyle w:val="ConsPlusNormal"/>
            </w:pPr>
            <w:r>
              <w:t>основное мероприятие Е.1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jc w:val="center"/>
            </w:pPr>
            <w:r>
              <w:lastRenderedPageBreak/>
              <w:t>19.</w:t>
            </w:r>
          </w:p>
        </w:tc>
        <w:tc>
          <w:tcPr>
            <w:tcW w:w="3117" w:type="dxa"/>
            <w:tcBorders>
              <w:top w:val="nil"/>
              <w:left w:val="nil"/>
              <w:bottom w:val="nil"/>
              <w:right w:val="nil"/>
            </w:tcBorders>
          </w:tcPr>
          <w:p w:rsidR="00647F9B" w:rsidRDefault="00647F9B">
            <w:pPr>
              <w:pStyle w:val="ConsPlusNormal"/>
            </w:pPr>
            <w:r>
              <w:t>Постановление Правительства Российской Федерации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Borders>
              <w:top w:val="nil"/>
              <w:left w:val="nil"/>
              <w:bottom w:val="nil"/>
              <w:right w:val="nil"/>
            </w:tcBorders>
          </w:tcPr>
          <w:p w:rsidR="00647F9B" w:rsidRDefault="00647F9B">
            <w:pPr>
              <w:pStyle w:val="ConsPlusNormal"/>
            </w:pPr>
            <w:r>
              <w:t>реализация механизма "регуляторной гильотины"</w:t>
            </w:r>
          </w:p>
        </w:tc>
        <w:tc>
          <w:tcPr>
            <w:tcW w:w="1559" w:type="dxa"/>
            <w:tcBorders>
              <w:top w:val="nil"/>
              <w:left w:val="nil"/>
              <w:bottom w:val="nil"/>
              <w:right w:val="nil"/>
            </w:tcBorders>
          </w:tcPr>
          <w:p w:rsidR="00647F9B" w:rsidRDefault="00647F9B">
            <w:pPr>
              <w:pStyle w:val="ConsPlusNormal"/>
              <w:jc w:val="center"/>
            </w:pPr>
            <w:r>
              <w:t>март 2020 г.</w:t>
            </w:r>
          </w:p>
        </w:tc>
        <w:tc>
          <w:tcPr>
            <w:tcW w:w="1134" w:type="dxa"/>
            <w:tcBorders>
              <w:top w:val="nil"/>
              <w:left w:val="nil"/>
              <w:bottom w:val="nil"/>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nil"/>
              <w:right w:val="nil"/>
            </w:tcBorders>
          </w:tcPr>
          <w:p w:rsidR="00647F9B" w:rsidRDefault="00647F9B">
            <w:pPr>
              <w:pStyle w:val="ConsPlusNormal"/>
            </w:pPr>
            <w:hyperlink r:id="rId171"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647F9B" w:rsidRDefault="00647F9B">
            <w:pPr>
              <w:pStyle w:val="ConsPlusNormal"/>
            </w:pPr>
            <w:r>
              <w:t>Минэкономразвития России</w:t>
            </w:r>
          </w:p>
        </w:tc>
        <w:tc>
          <w:tcPr>
            <w:tcW w:w="2064" w:type="dxa"/>
            <w:tcBorders>
              <w:top w:val="nil"/>
              <w:left w:val="nil"/>
              <w:bottom w:val="nil"/>
              <w:right w:val="nil"/>
            </w:tcBorders>
          </w:tcPr>
          <w:p w:rsidR="00647F9B" w:rsidRDefault="00647F9B">
            <w:pPr>
              <w:pStyle w:val="ConsPlusNormal"/>
            </w:pPr>
            <w:r>
              <w:t>основное мероприятие Е.1</w:t>
            </w:r>
          </w:p>
        </w:tc>
      </w:tr>
      <w:tr w:rsidR="00647F9B">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647F9B" w:rsidRDefault="00647F9B">
            <w:pPr>
              <w:pStyle w:val="ConsPlusNormal"/>
              <w:jc w:val="center"/>
            </w:pPr>
            <w:r>
              <w:t>20.</w:t>
            </w:r>
          </w:p>
        </w:tc>
        <w:tc>
          <w:tcPr>
            <w:tcW w:w="3117" w:type="dxa"/>
            <w:tcBorders>
              <w:top w:val="nil"/>
              <w:left w:val="nil"/>
              <w:bottom w:val="single" w:sz="4" w:space="0" w:color="auto"/>
              <w:right w:val="nil"/>
            </w:tcBorders>
          </w:tcPr>
          <w:p w:rsidR="00647F9B" w:rsidRDefault="00647F9B">
            <w:pPr>
              <w:pStyle w:val="ConsPlusNormal"/>
            </w:pPr>
            <w:r>
              <w:t>Постановление Правительства Российской Федерации "Об утверждении Правил оказания услуг по реализации туристского продукта"</w:t>
            </w:r>
          </w:p>
        </w:tc>
        <w:tc>
          <w:tcPr>
            <w:tcW w:w="3544" w:type="dxa"/>
            <w:tcBorders>
              <w:top w:val="nil"/>
              <w:left w:val="nil"/>
              <w:bottom w:val="single" w:sz="4" w:space="0" w:color="auto"/>
              <w:right w:val="nil"/>
            </w:tcBorders>
          </w:tcPr>
          <w:p w:rsidR="00647F9B" w:rsidRDefault="00647F9B">
            <w:pPr>
              <w:pStyle w:val="ConsPlusNormal"/>
            </w:pPr>
            <w:r>
              <w:t>реализация механизма "регуляторной гильотины"</w:t>
            </w:r>
          </w:p>
        </w:tc>
        <w:tc>
          <w:tcPr>
            <w:tcW w:w="1559" w:type="dxa"/>
            <w:tcBorders>
              <w:top w:val="nil"/>
              <w:left w:val="nil"/>
              <w:bottom w:val="single" w:sz="4" w:space="0" w:color="auto"/>
              <w:right w:val="nil"/>
            </w:tcBorders>
          </w:tcPr>
          <w:p w:rsidR="00647F9B" w:rsidRDefault="00647F9B">
            <w:pPr>
              <w:pStyle w:val="ConsPlusNormal"/>
              <w:jc w:val="center"/>
            </w:pPr>
            <w:r>
              <w:t>март 2020 г.</w:t>
            </w:r>
          </w:p>
        </w:tc>
        <w:tc>
          <w:tcPr>
            <w:tcW w:w="1134" w:type="dxa"/>
            <w:tcBorders>
              <w:top w:val="nil"/>
              <w:left w:val="nil"/>
              <w:bottom w:val="single" w:sz="4" w:space="0" w:color="auto"/>
              <w:right w:val="nil"/>
            </w:tcBorders>
          </w:tcPr>
          <w:p w:rsidR="00647F9B" w:rsidRDefault="00647F9B">
            <w:pPr>
              <w:pStyle w:val="ConsPlusNormal"/>
              <w:jc w:val="center"/>
            </w:pPr>
            <w:hyperlink w:anchor="P2792" w:history="1">
              <w:r>
                <w:rPr>
                  <w:color w:val="0000FF"/>
                </w:rPr>
                <w:t>2</w:t>
              </w:r>
            </w:hyperlink>
          </w:p>
        </w:tc>
        <w:tc>
          <w:tcPr>
            <w:tcW w:w="2494" w:type="dxa"/>
            <w:tcBorders>
              <w:top w:val="nil"/>
              <w:left w:val="nil"/>
              <w:bottom w:val="single" w:sz="4" w:space="0" w:color="auto"/>
              <w:right w:val="nil"/>
            </w:tcBorders>
          </w:tcPr>
          <w:p w:rsidR="00647F9B" w:rsidRDefault="00647F9B">
            <w:pPr>
              <w:pStyle w:val="ConsPlusNormal"/>
            </w:pPr>
            <w:hyperlink r:id="rId172"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single" w:sz="4" w:space="0" w:color="auto"/>
              <w:right w:val="nil"/>
            </w:tcBorders>
          </w:tcPr>
          <w:p w:rsidR="00647F9B" w:rsidRDefault="00647F9B">
            <w:pPr>
              <w:pStyle w:val="ConsPlusNormal"/>
            </w:pPr>
            <w:r>
              <w:t>Минэкономразвития России</w:t>
            </w:r>
          </w:p>
        </w:tc>
        <w:tc>
          <w:tcPr>
            <w:tcW w:w="2064" w:type="dxa"/>
            <w:tcBorders>
              <w:top w:val="nil"/>
              <w:left w:val="nil"/>
              <w:bottom w:val="single" w:sz="4" w:space="0" w:color="auto"/>
              <w:right w:val="nil"/>
            </w:tcBorders>
          </w:tcPr>
          <w:p w:rsidR="00647F9B" w:rsidRDefault="00647F9B">
            <w:pPr>
              <w:pStyle w:val="ConsPlusNormal"/>
            </w:pPr>
            <w:r>
              <w:t>основное мероприятие Е.1</w:t>
            </w:r>
          </w:p>
        </w:tc>
      </w:tr>
    </w:tbl>
    <w:p w:rsidR="00647F9B" w:rsidRDefault="00647F9B">
      <w:pPr>
        <w:pStyle w:val="ConsPlusNormal"/>
        <w:jc w:val="both"/>
      </w:pPr>
    </w:p>
    <w:p w:rsidR="00647F9B" w:rsidRDefault="00647F9B">
      <w:pPr>
        <w:pStyle w:val="ConsPlusNormal"/>
        <w:ind w:firstLine="540"/>
        <w:jc w:val="both"/>
      </w:pPr>
      <w:r>
        <w:t>--------------------------------</w:t>
      </w:r>
    </w:p>
    <w:p w:rsidR="00647F9B" w:rsidRDefault="00647F9B">
      <w:pPr>
        <w:pStyle w:val="ConsPlusNormal"/>
        <w:spacing w:before="220"/>
        <w:ind w:firstLine="540"/>
        <w:jc w:val="both"/>
      </w:pPr>
      <w:bookmarkStart w:id="19" w:name="P2792"/>
      <w:bookmarkEnd w:id="19"/>
      <w:r>
        <w:t>&lt;*&gt; Статус "2" - основанием для разработки проекта нормативного правового акта является план мероприятий ("дорожная карта").</w:t>
      </w:r>
    </w:p>
    <w:p w:rsidR="00647F9B" w:rsidRDefault="00647F9B">
      <w:pPr>
        <w:pStyle w:val="ConsPlusNormal"/>
        <w:spacing w:before="220"/>
        <w:ind w:firstLine="540"/>
        <w:jc w:val="both"/>
      </w:pPr>
      <w:bookmarkStart w:id="20" w:name="P2793"/>
      <w:bookmarkEnd w:id="20"/>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647F9B" w:rsidRDefault="00647F9B">
      <w:pPr>
        <w:pStyle w:val="ConsPlusNormal"/>
        <w:spacing w:before="220"/>
        <w:ind w:firstLine="540"/>
        <w:jc w:val="both"/>
      </w:pPr>
      <w:bookmarkStart w:id="21" w:name="P2794"/>
      <w:bookmarkEnd w:id="21"/>
      <w:r>
        <w:lastRenderedPageBreak/>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3</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ind w:firstLine="540"/>
        <w:jc w:val="both"/>
      </w:pPr>
    </w:p>
    <w:p w:rsidR="00647F9B" w:rsidRDefault="00647F9B">
      <w:pPr>
        <w:pStyle w:val="ConsPlusTitle"/>
        <w:jc w:val="center"/>
      </w:pPr>
      <w:bookmarkStart w:id="22" w:name="P2805"/>
      <w:bookmarkEnd w:id="22"/>
      <w:r>
        <w:t>СВЕДЕНИЯ</w:t>
      </w:r>
    </w:p>
    <w:p w:rsidR="00647F9B" w:rsidRDefault="00647F9B">
      <w:pPr>
        <w:pStyle w:val="ConsPlusTitle"/>
        <w:jc w:val="center"/>
      </w:pPr>
      <w:r>
        <w:t>О ПОКАЗАТЕЛЯХ (ИНДИКАТОРАХ)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ПОДПРОГРАММ, ФЕДЕРАЛЬНОЙ</w:t>
      </w:r>
    </w:p>
    <w:p w:rsidR="00647F9B" w:rsidRDefault="00647F9B">
      <w:pPr>
        <w:pStyle w:val="ConsPlusTitle"/>
        <w:jc w:val="center"/>
      </w:pPr>
      <w:r>
        <w:t>ЦЕЛЕВОЙ ПРОГРАММЫ И ИХ ЗНАЧЕНИЯХ</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173"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647F9B">
        <w:tc>
          <w:tcPr>
            <w:tcW w:w="2948" w:type="dxa"/>
            <w:gridSpan w:val="2"/>
            <w:vMerge w:val="restart"/>
            <w:tcBorders>
              <w:top w:val="single" w:sz="4" w:space="0" w:color="auto"/>
              <w:left w:val="nil"/>
              <w:bottom w:val="single" w:sz="4" w:space="0" w:color="auto"/>
            </w:tcBorders>
          </w:tcPr>
          <w:p w:rsidR="00647F9B" w:rsidRDefault="00647F9B">
            <w:pPr>
              <w:pStyle w:val="ConsPlusNormal"/>
              <w:jc w:val="center"/>
            </w:pPr>
            <w:r>
              <w:t>Наименование показателя (индикатора)</w:t>
            </w:r>
          </w:p>
        </w:tc>
        <w:tc>
          <w:tcPr>
            <w:tcW w:w="1084" w:type="dxa"/>
            <w:vMerge w:val="restart"/>
            <w:tcBorders>
              <w:top w:val="single" w:sz="4" w:space="0" w:color="auto"/>
              <w:bottom w:val="single" w:sz="4" w:space="0" w:color="auto"/>
            </w:tcBorders>
          </w:tcPr>
          <w:p w:rsidR="00647F9B" w:rsidRDefault="00647F9B">
            <w:pPr>
              <w:pStyle w:val="ConsPlusNormal"/>
              <w:jc w:val="center"/>
            </w:pPr>
            <w:r>
              <w:t>Единица измерения</w:t>
            </w:r>
          </w:p>
        </w:tc>
        <w:tc>
          <w:tcPr>
            <w:tcW w:w="1663" w:type="dxa"/>
            <w:vMerge w:val="restart"/>
            <w:tcBorders>
              <w:top w:val="single" w:sz="4" w:space="0" w:color="auto"/>
              <w:bottom w:val="single" w:sz="4" w:space="0" w:color="auto"/>
            </w:tcBorders>
          </w:tcPr>
          <w:p w:rsidR="00647F9B" w:rsidRDefault="00647F9B">
            <w:pPr>
              <w:pStyle w:val="ConsPlusNormal"/>
              <w:jc w:val="center"/>
            </w:pPr>
            <w:r>
              <w:t>Ответственный исполнитель</w:t>
            </w:r>
          </w:p>
        </w:tc>
        <w:tc>
          <w:tcPr>
            <w:tcW w:w="11868" w:type="dxa"/>
            <w:gridSpan w:val="12"/>
            <w:tcBorders>
              <w:top w:val="single" w:sz="4" w:space="0" w:color="auto"/>
              <w:bottom w:val="single" w:sz="4" w:space="0" w:color="auto"/>
              <w:right w:val="nil"/>
            </w:tcBorders>
          </w:tcPr>
          <w:p w:rsidR="00647F9B" w:rsidRDefault="00647F9B">
            <w:pPr>
              <w:pStyle w:val="ConsPlusNormal"/>
              <w:jc w:val="center"/>
            </w:pPr>
            <w:r>
              <w:t>Значение показателя (индикатора)</w:t>
            </w:r>
          </w:p>
        </w:tc>
      </w:tr>
      <w:tr w:rsidR="00647F9B">
        <w:tblPrEx>
          <w:tblBorders>
            <w:left w:val="single" w:sz="4" w:space="0" w:color="auto"/>
          </w:tblBorders>
        </w:tblPrEx>
        <w:tc>
          <w:tcPr>
            <w:tcW w:w="2948" w:type="dxa"/>
            <w:gridSpan w:val="2"/>
            <w:vMerge/>
            <w:tcBorders>
              <w:top w:val="single" w:sz="4" w:space="0" w:color="auto"/>
              <w:left w:val="nil"/>
              <w:bottom w:val="single" w:sz="4" w:space="0" w:color="auto"/>
            </w:tcBorders>
          </w:tcPr>
          <w:p w:rsidR="00647F9B" w:rsidRDefault="00647F9B"/>
        </w:tc>
        <w:tc>
          <w:tcPr>
            <w:tcW w:w="1084" w:type="dxa"/>
            <w:vMerge/>
            <w:tcBorders>
              <w:top w:val="single" w:sz="4" w:space="0" w:color="auto"/>
              <w:bottom w:val="single" w:sz="4" w:space="0" w:color="auto"/>
            </w:tcBorders>
          </w:tcPr>
          <w:p w:rsidR="00647F9B" w:rsidRDefault="00647F9B"/>
        </w:tc>
        <w:tc>
          <w:tcPr>
            <w:tcW w:w="1663" w:type="dxa"/>
            <w:vMerge/>
            <w:tcBorders>
              <w:top w:val="single" w:sz="4" w:space="0" w:color="auto"/>
              <w:bottom w:val="single" w:sz="4" w:space="0" w:color="auto"/>
            </w:tcBorders>
          </w:tcPr>
          <w:p w:rsidR="00647F9B" w:rsidRDefault="00647F9B"/>
        </w:tc>
        <w:tc>
          <w:tcPr>
            <w:tcW w:w="1928" w:type="dxa"/>
            <w:gridSpan w:val="2"/>
            <w:tcBorders>
              <w:top w:val="single" w:sz="4" w:space="0" w:color="auto"/>
              <w:bottom w:val="single" w:sz="4" w:space="0" w:color="auto"/>
            </w:tcBorders>
          </w:tcPr>
          <w:p w:rsidR="00647F9B" w:rsidRDefault="00647F9B">
            <w:pPr>
              <w:pStyle w:val="ConsPlusNormal"/>
              <w:jc w:val="center"/>
            </w:pPr>
            <w:r>
              <w:t>2016 год</w:t>
            </w:r>
          </w:p>
        </w:tc>
        <w:tc>
          <w:tcPr>
            <w:tcW w:w="1928" w:type="dxa"/>
            <w:gridSpan w:val="2"/>
            <w:tcBorders>
              <w:top w:val="single" w:sz="4" w:space="0" w:color="auto"/>
              <w:bottom w:val="single" w:sz="4" w:space="0" w:color="auto"/>
            </w:tcBorders>
          </w:tcPr>
          <w:p w:rsidR="00647F9B" w:rsidRDefault="00647F9B">
            <w:pPr>
              <w:pStyle w:val="ConsPlusNormal"/>
              <w:jc w:val="center"/>
            </w:pPr>
            <w:r>
              <w:t>2017 год</w:t>
            </w:r>
          </w:p>
        </w:tc>
        <w:tc>
          <w:tcPr>
            <w:tcW w:w="1928" w:type="dxa"/>
            <w:gridSpan w:val="2"/>
            <w:tcBorders>
              <w:top w:val="single" w:sz="4" w:space="0" w:color="auto"/>
              <w:bottom w:val="single" w:sz="4" w:space="0" w:color="auto"/>
            </w:tcBorders>
          </w:tcPr>
          <w:p w:rsidR="00647F9B" w:rsidRDefault="00647F9B">
            <w:pPr>
              <w:pStyle w:val="ConsPlusNormal"/>
              <w:jc w:val="center"/>
            </w:pPr>
            <w:r>
              <w:t>2018 год</w:t>
            </w:r>
          </w:p>
        </w:tc>
        <w:tc>
          <w:tcPr>
            <w:tcW w:w="96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02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02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024"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024"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02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right w:val="single" w:sz="4" w:space="0" w:color="auto"/>
          </w:tblBorders>
        </w:tblPrEx>
        <w:tc>
          <w:tcPr>
            <w:tcW w:w="2948" w:type="dxa"/>
            <w:gridSpan w:val="2"/>
            <w:vMerge/>
            <w:tcBorders>
              <w:top w:val="single" w:sz="4" w:space="0" w:color="auto"/>
              <w:left w:val="nil"/>
              <w:bottom w:val="single" w:sz="4" w:space="0" w:color="auto"/>
            </w:tcBorders>
          </w:tcPr>
          <w:p w:rsidR="00647F9B" w:rsidRDefault="00647F9B"/>
        </w:tc>
        <w:tc>
          <w:tcPr>
            <w:tcW w:w="1084" w:type="dxa"/>
            <w:vMerge/>
            <w:tcBorders>
              <w:top w:val="single" w:sz="4" w:space="0" w:color="auto"/>
              <w:bottom w:val="single" w:sz="4" w:space="0" w:color="auto"/>
            </w:tcBorders>
          </w:tcPr>
          <w:p w:rsidR="00647F9B" w:rsidRDefault="00647F9B"/>
        </w:tc>
        <w:tc>
          <w:tcPr>
            <w:tcW w:w="1663" w:type="dxa"/>
            <w:vMerge/>
            <w:tcBorders>
              <w:top w:val="single" w:sz="4" w:space="0" w:color="auto"/>
              <w:bottom w:val="single" w:sz="4" w:space="0" w:color="auto"/>
            </w:tcBorders>
          </w:tcPr>
          <w:p w:rsidR="00647F9B" w:rsidRDefault="00647F9B"/>
        </w:tc>
        <w:tc>
          <w:tcPr>
            <w:tcW w:w="964" w:type="dxa"/>
            <w:tcBorders>
              <w:top w:val="single" w:sz="4" w:space="0" w:color="auto"/>
              <w:bottom w:val="single" w:sz="4" w:space="0" w:color="auto"/>
            </w:tcBorders>
          </w:tcPr>
          <w:p w:rsidR="00647F9B" w:rsidRDefault="00647F9B">
            <w:pPr>
              <w:pStyle w:val="ConsPlusNormal"/>
              <w:jc w:val="center"/>
            </w:pPr>
            <w:r>
              <w:t>план.</w:t>
            </w:r>
          </w:p>
        </w:tc>
        <w:tc>
          <w:tcPr>
            <w:tcW w:w="964" w:type="dxa"/>
            <w:tcBorders>
              <w:top w:val="single" w:sz="4" w:space="0" w:color="auto"/>
              <w:bottom w:val="single" w:sz="4" w:space="0" w:color="auto"/>
            </w:tcBorders>
          </w:tcPr>
          <w:p w:rsidR="00647F9B" w:rsidRDefault="00647F9B">
            <w:pPr>
              <w:pStyle w:val="ConsPlusNormal"/>
              <w:jc w:val="center"/>
            </w:pPr>
            <w:r>
              <w:t>факт.</w:t>
            </w:r>
          </w:p>
        </w:tc>
        <w:tc>
          <w:tcPr>
            <w:tcW w:w="964" w:type="dxa"/>
            <w:tcBorders>
              <w:top w:val="single" w:sz="4" w:space="0" w:color="auto"/>
              <w:bottom w:val="single" w:sz="4" w:space="0" w:color="auto"/>
            </w:tcBorders>
          </w:tcPr>
          <w:p w:rsidR="00647F9B" w:rsidRDefault="00647F9B">
            <w:pPr>
              <w:pStyle w:val="ConsPlusNormal"/>
              <w:jc w:val="center"/>
            </w:pPr>
            <w:r>
              <w:t>план.</w:t>
            </w:r>
          </w:p>
        </w:tc>
        <w:tc>
          <w:tcPr>
            <w:tcW w:w="964" w:type="dxa"/>
            <w:tcBorders>
              <w:top w:val="single" w:sz="4" w:space="0" w:color="auto"/>
              <w:bottom w:val="single" w:sz="4" w:space="0" w:color="auto"/>
            </w:tcBorders>
          </w:tcPr>
          <w:p w:rsidR="00647F9B" w:rsidRDefault="00647F9B">
            <w:pPr>
              <w:pStyle w:val="ConsPlusNormal"/>
              <w:jc w:val="center"/>
            </w:pPr>
            <w:r>
              <w:t>факт.</w:t>
            </w:r>
          </w:p>
        </w:tc>
        <w:tc>
          <w:tcPr>
            <w:tcW w:w="964" w:type="dxa"/>
            <w:tcBorders>
              <w:top w:val="single" w:sz="4" w:space="0" w:color="auto"/>
              <w:bottom w:val="single" w:sz="4" w:space="0" w:color="auto"/>
            </w:tcBorders>
          </w:tcPr>
          <w:p w:rsidR="00647F9B" w:rsidRDefault="00647F9B">
            <w:pPr>
              <w:pStyle w:val="ConsPlusNormal"/>
              <w:jc w:val="center"/>
            </w:pPr>
            <w:r>
              <w:t>план.</w:t>
            </w:r>
          </w:p>
        </w:tc>
        <w:tc>
          <w:tcPr>
            <w:tcW w:w="964" w:type="dxa"/>
            <w:tcBorders>
              <w:top w:val="single" w:sz="4" w:space="0" w:color="auto"/>
              <w:bottom w:val="single" w:sz="4" w:space="0" w:color="auto"/>
            </w:tcBorders>
          </w:tcPr>
          <w:p w:rsidR="00647F9B" w:rsidRDefault="00647F9B">
            <w:pPr>
              <w:pStyle w:val="ConsPlusNormal"/>
              <w:jc w:val="center"/>
            </w:pPr>
            <w:r>
              <w:t>факт.</w:t>
            </w:r>
          </w:p>
        </w:tc>
        <w:tc>
          <w:tcPr>
            <w:tcW w:w="964" w:type="dxa"/>
            <w:vMerge/>
            <w:tcBorders>
              <w:top w:val="single" w:sz="4" w:space="0" w:color="auto"/>
              <w:bottom w:val="single" w:sz="4" w:space="0" w:color="auto"/>
            </w:tcBorders>
          </w:tcPr>
          <w:p w:rsidR="00647F9B" w:rsidRDefault="00647F9B"/>
        </w:tc>
        <w:tc>
          <w:tcPr>
            <w:tcW w:w="1024" w:type="dxa"/>
            <w:vMerge/>
            <w:tcBorders>
              <w:top w:val="single" w:sz="4" w:space="0" w:color="auto"/>
              <w:bottom w:val="single" w:sz="4" w:space="0" w:color="auto"/>
            </w:tcBorders>
          </w:tcPr>
          <w:p w:rsidR="00647F9B" w:rsidRDefault="00647F9B"/>
        </w:tc>
        <w:tc>
          <w:tcPr>
            <w:tcW w:w="1024" w:type="dxa"/>
            <w:vMerge/>
            <w:tcBorders>
              <w:top w:val="single" w:sz="4" w:space="0" w:color="auto"/>
              <w:bottom w:val="single" w:sz="4" w:space="0" w:color="auto"/>
            </w:tcBorders>
          </w:tcPr>
          <w:p w:rsidR="00647F9B" w:rsidRDefault="00647F9B"/>
        </w:tc>
        <w:tc>
          <w:tcPr>
            <w:tcW w:w="1024" w:type="dxa"/>
            <w:vMerge/>
            <w:tcBorders>
              <w:top w:val="single" w:sz="4" w:space="0" w:color="auto"/>
              <w:bottom w:val="single" w:sz="4" w:space="0" w:color="auto"/>
            </w:tcBorders>
          </w:tcPr>
          <w:p w:rsidR="00647F9B" w:rsidRDefault="00647F9B"/>
        </w:tc>
        <w:tc>
          <w:tcPr>
            <w:tcW w:w="1024" w:type="dxa"/>
            <w:vMerge/>
            <w:tcBorders>
              <w:top w:val="single" w:sz="4" w:space="0" w:color="auto"/>
              <w:bottom w:val="single" w:sz="4" w:space="0" w:color="auto"/>
            </w:tcBorders>
          </w:tcPr>
          <w:p w:rsidR="00647F9B" w:rsidRDefault="00647F9B"/>
        </w:tc>
        <w:tc>
          <w:tcPr>
            <w:tcW w:w="1024"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7563" w:type="dxa"/>
            <w:gridSpan w:val="16"/>
            <w:tcBorders>
              <w:top w:val="single" w:sz="4" w:space="0" w:color="auto"/>
              <w:left w:val="nil"/>
              <w:bottom w:val="nil"/>
              <w:right w:val="nil"/>
            </w:tcBorders>
          </w:tcPr>
          <w:p w:rsidR="00647F9B" w:rsidRDefault="00647F9B">
            <w:pPr>
              <w:pStyle w:val="ConsPlusNormal"/>
              <w:jc w:val="center"/>
              <w:outlineLvl w:val="2"/>
            </w:pPr>
            <w:r>
              <w:t xml:space="preserve">Государственная </w:t>
            </w:r>
            <w:hyperlink w:anchor="P59" w:history="1">
              <w:r>
                <w:rPr>
                  <w:color w:val="0000FF"/>
                </w:rPr>
                <w:t>программа</w:t>
              </w:r>
            </w:hyperlink>
            <w:r>
              <w:t xml:space="preserve"> Российской Федерации "Экономическое развитие и инновационная экономика"</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w:t>
            </w:r>
          </w:p>
        </w:tc>
        <w:tc>
          <w:tcPr>
            <w:tcW w:w="2324" w:type="dxa"/>
            <w:tcBorders>
              <w:top w:val="nil"/>
              <w:left w:val="nil"/>
              <w:bottom w:val="nil"/>
              <w:right w:val="nil"/>
            </w:tcBorders>
          </w:tcPr>
          <w:p w:rsidR="00647F9B" w:rsidRDefault="00647F9B">
            <w:pPr>
              <w:pStyle w:val="ConsPlusNormal"/>
            </w:pPr>
            <w:r>
              <w:t xml:space="preserve">Доля организаций, осуществляющих технологические инновации, в общем </w:t>
            </w:r>
            <w:r>
              <w:lastRenderedPageBreak/>
              <w:t>числе организаций</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9,7</w:t>
            </w:r>
          </w:p>
        </w:tc>
        <w:tc>
          <w:tcPr>
            <w:tcW w:w="964" w:type="dxa"/>
            <w:tcBorders>
              <w:top w:val="nil"/>
              <w:left w:val="nil"/>
              <w:bottom w:val="nil"/>
              <w:right w:val="nil"/>
            </w:tcBorders>
          </w:tcPr>
          <w:p w:rsidR="00647F9B" w:rsidRDefault="00647F9B">
            <w:pPr>
              <w:pStyle w:val="ConsPlusNormal"/>
              <w:jc w:val="center"/>
            </w:pPr>
            <w:r>
              <w:t>7,3</w:t>
            </w:r>
          </w:p>
        </w:tc>
        <w:tc>
          <w:tcPr>
            <w:tcW w:w="964" w:type="dxa"/>
            <w:tcBorders>
              <w:top w:val="nil"/>
              <w:left w:val="nil"/>
              <w:bottom w:val="nil"/>
              <w:right w:val="nil"/>
            </w:tcBorders>
          </w:tcPr>
          <w:p w:rsidR="00647F9B" w:rsidRDefault="00647F9B">
            <w:pPr>
              <w:pStyle w:val="ConsPlusNormal"/>
              <w:jc w:val="center"/>
            </w:pPr>
            <w:r>
              <w:t>7,2</w:t>
            </w:r>
          </w:p>
        </w:tc>
        <w:tc>
          <w:tcPr>
            <w:tcW w:w="964" w:type="dxa"/>
            <w:tcBorders>
              <w:top w:val="nil"/>
              <w:left w:val="nil"/>
              <w:bottom w:val="nil"/>
              <w:right w:val="nil"/>
            </w:tcBorders>
          </w:tcPr>
          <w:p w:rsidR="00647F9B" w:rsidRDefault="00647F9B">
            <w:pPr>
              <w:pStyle w:val="ConsPlusNormal"/>
              <w:jc w:val="center"/>
            </w:pPr>
            <w:r>
              <w:t>7,5</w:t>
            </w:r>
          </w:p>
        </w:tc>
        <w:tc>
          <w:tcPr>
            <w:tcW w:w="964" w:type="dxa"/>
            <w:tcBorders>
              <w:top w:val="nil"/>
              <w:left w:val="nil"/>
              <w:bottom w:val="nil"/>
              <w:right w:val="nil"/>
            </w:tcBorders>
          </w:tcPr>
          <w:p w:rsidR="00647F9B" w:rsidRDefault="00647F9B">
            <w:pPr>
              <w:pStyle w:val="ConsPlusNormal"/>
              <w:jc w:val="center"/>
            </w:pPr>
            <w:r>
              <w:t>7,5</w:t>
            </w:r>
          </w:p>
        </w:tc>
        <w:tc>
          <w:tcPr>
            <w:tcW w:w="964" w:type="dxa"/>
            <w:tcBorders>
              <w:top w:val="nil"/>
              <w:left w:val="nil"/>
              <w:bottom w:val="nil"/>
              <w:right w:val="nil"/>
            </w:tcBorders>
          </w:tcPr>
          <w:p w:rsidR="00647F9B" w:rsidRDefault="00647F9B">
            <w:pPr>
              <w:pStyle w:val="ConsPlusNormal"/>
              <w:jc w:val="center"/>
            </w:pPr>
            <w:r>
              <w:t>6,3</w:t>
            </w:r>
          </w:p>
        </w:tc>
        <w:tc>
          <w:tcPr>
            <w:tcW w:w="964" w:type="dxa"/>
            <w:tcBorders>
              <w:top w:val="nil"/>
              <w:left w:val="nil"/>
              <w:bottom w:val="nil"/>
              <w:right w:val="nil"/>
            </w:tcBorders>
          </w:tcPr>
          <w:p w:rsidR="00647F9B" w:rsidRDefault="00647F9B">
            <w:pPr>
              <w:pStyle w:val="ConsPlusNormal"/>
              <w:jc w:val="center"/>
            </w:pPr>
            <w:r>
              <w:t>15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2.</w:t>
            </w:r>
          </w:p>
        </w:tc>
        <w:tc>
          <w:tcPr>
            <w:tcW w:w="2324" w:type="dxa"/>
            <w:tcBorders>
              <w:top w:val="nil"/>
              <w:left w:val="nil"/>
              <w:bottom w:val="nil"/>
              <w:right w:val="nil"/>
            </w:tcBorders>
          </w:tcPr>
          <w:p w:rsidR="00647F9B" w:rsidRDefault="00647F9B">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23,6</w:t>
            </w:r>
          </w:p>
        </w:tc>
        <w:tc>
          <w:tcPr>
            <w:tcW w:w="1024" w:type="dxa"/>
            <w:tcBorders>
              <w:top w:val="nil"/>
              <w:left w:val="nil"/>
              <w:bottom w:val="nil"/>
              <w:right w:val="nil"/>
            </w:tcBorders>
          </w:tcPr>
          <w:p w:rsidR="00647F9B" w:rsidRDefault="00647F9B">
            <w:pPr>
              <w:pStyle w:val="ConsPlusNormal"/>
              <w:jc w:val="center"/>
            </w:pPr>
            <w:r>
              <w:t>27</w:t>
            </w:r>
          </w:p>
        </w:tc>
        <w:tc>
          <w:tcPr>
            <w:tcW w:w="1024" w:type="dxa"/>
            <w:tcBorders>
              <w:top w:val="nil"/>
              <w:left w:val="nil"/>
              <w:bottom w:val="nil"/>
              <w:right w:val="nil"/>
            </w:tcBorders>
          </w:tcPr>
          <w:p w:rsidR="00647F9B" w:rsidRDefault="00647F9B">
            <w:pPr>
              <w:pStyle w:val="ConsPlusNormal"/>
              <w:jc w:val="center"/>
            </w:pPr>
            <w:r>
              <w:t>31</w:t>
            </w:r>
          </w:p>
        </w:tc>
        <w:tc>
          <w:tcPr>
            <w:tcW w:w="1024" w:type="dxa"/>
            <w:tcBorders>
              <w:top w:val="nil"/>
              <w:left w:val="nil"/>
              <w:bottom w:val="nil"/>
              <w:right w:val="nil"/>
            </w:tcBorders>
          </w:tcPr>
          <w:p w:rsidR="00647F9B" w:rsidRDefault="00647F9B">
            <w:pPr>
              <w:pStyle w:val="ConsPlusNormal"/>
              <w:jc w:val="center"/>
            </w:pPr>
            <w:r>
              <w:t>39</w:t>
            </w:r>
          </w:p>
        </w:tc>
        <w:tc>
          <w:tcPr>
            <w:tcW w:w="102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w:t>
            </w:r>
          </w:p>
        </w:tc>
        <w:tc>
          <w:tcPr>
            <w:tcW w:w="2324" w:type="dxa"/>
            <w:tcBorders>
              <w:top w:val="nil"/>
              <w:left w:val="nil"/>
              <w:bottom w:val="nil"/>
              <w:right w:val="nil"/>
            </w:tcBorders>
          </w:tcPr>
          <w:p w:rsidR="00647F9B" w:rsidRDefault="00647F9B">
            <w:pPr>
              <w:pStyle w:val="ConsPlusNormal"/>
            </w:pPr>
            <w:r>
              <w:t>Позиция Российской Федерации в рейтинге Всемирного банка "Ведение бизнеса" (Doing Business)</w:t>
            </w:r>
          </w:p>
        </w:tc>
        <w:tc>
          <w:tcPr>
            <w:tcW w:w="1084" w:type="dxa"/>
            <w:tcBorders>
              <w:top w:val="nil"/>
              <w:left w:val="nil"/>
              <w:bottom w:val="nil"/>
              <w:right w:val="nil"/>
            </w:tcBorders>
          </w:tcPr>
          <w:p w:rsidR="00647F9B" w:rsidRDefault="00647F9B">
            <w:pPr>
              <w:pStyle w:val="ConsPlusNormal"/>
              <w:jc w:val="center"/>
            </w:pPr>
            <w:r>
              <w:t>место</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40</w:t>
            </w:r>
          </w:p>
        </w:tc>
        <w:tc>
          <w:tcPr>
            <w:tcW w:w="964" w:type="dxa"/>
            <w:tcBorders>
              <w:top w:val="nil"/>
              <w:left w:val="nil"/>
              <w:bottom w:val="nil"/>
              <w:right w:val="nil"/>
            </w:tcBorders>
          </w:tcPr>
          <w:p w:rsidR="00647F9B" w:rsidRDefault="00647F9B">
            <w:pPr>
              <w:pStyle w:val="ConsPlusNormal"/>
              <w:jc w:val="center"/>
            </w:pPr>
            <w:r>
              <w:t>40</w:t>
            </w:r>
          </w:p>
        </w:tc>
        <w:tc>
          <w:tcPr>
            <w:tcW w:w="964" w:type="dxa"/>
            <w:tcBorders>
              <w:top w:val="nil"/>
              <w:left w:val="nil"/>
              <w:bottom w:val="nil"/>
              <w:right w:val="nil"/>
            </w:tcBorders>
          </w:tcPr>
          <w:p w:rsidR="00647F9B" w:rsidRDefault="00647F9B">
            <w:pPr>
              <w:pStyle w:val="ConsPlusNormal"/>
              <w:jc w:val="center"/>
            </w:pPr>
            <w:r>
              <w:t>30</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20</w:t>
            </w:r>
          </w:p>
        </w:tc>
        <w:tc>
          <w:tcPr>
            <w:tcW w:w="964" w:type="dxa"/>
            <w:tcBorders>
              <w:top w:val="nil"/>
              <w:left w:val="nil"/>
              <w:bottom w:val="nil"/>
              <w:right w:val="nil"/>
            </w:tcBorders>
          </w:tcPr>
          <w:p w:rsidR="00647F9B" w:rsidRDefault="00647F9B">
            <w:pPr>
              <w:pStyle w:val="ConsPlusNormal"/>
              <w:jc w:val="center"/>
            </w:pPr>
            <w:r>
              <w:t>31</w:t>
            </w:r>
          </w:p>
        </w:tc>
        <w:tc>
          <w:tcPr>
            <w:tcW w:w="964" w:type="dxa"/>
            <w:tcBorders>
              <w:top w:val="nil"/>
              <w:left w:val="nil"/>
              <w:bottom w:val="nil"/>
              <w:right w:val="nil"/>
            </w:tcBorders>
          </w:tcPr>
          <w:p w:rsidR="00647F9B" w:rsidRDefault="00647F9B">
            <w:pPr>
              <w:pStyle w:val="ConsPlusNormal"/>
              <w:jc w:val="center"/>
            </w:pPr>
            <w:r>
              <w:t>30</w:t>
            </w:r>
          </w:p>
        </w:tc>
        <w:tc>
          <w:tcPr>
            <w:tcW w:w="1024" w:type="dxa"/>
            <w:tcBorders>
              <w:top w:val="nil"/>
              <w:left w:val="nil"/>
              <w:bottom w:val="nil"/>
              <w:right w:val="nil"/>
            </w:tcBorders>
          </w:tcPr>
          <w:p w:rsidR="00647F9B" w:rsidRDefault="00647F9B">
            <w:pPr>
              <w:pStyle w:val="ConsPlusNormal"/>
              <w:jc w:val="center"/>
            </w:pPr>
            <w:r>
              <w:t>29</w:t>
            </w:r>
          </w:p>
        </w:tc>
        <w:tc>
          <w:tcPr>
            <w:tcW w:w="1024" w:type="dxa"/>
            <w:tcBorders>
              <w:top w:val="nil"/>
              <w:left w:val="nil"/>
              <w:bottom w:val="nil"/>
              <w:right w:val="nil"/>
            </w:tcBorders>
          </w:tcPr>
          <w:p w:rsidR="00647F9B" w:rsidRDefault="00647F9B">
            <w:pPr>
              <w:pStyle w:val="ConsPlusNormal"/>
              <w:jc w:val="center"/>
            </w:pPr>
            <w:r>
              <w:t>27</w:t>
            </w:r>
          </w:p>
        </w:tc>
        <w:tc>
          <w:tcPr>
            <w:tcW w:w="1024" w:type="dxa"/>
            <w:tcBorders>
              <w:top w:val="nil"/>
              <w:left w:val="nil"/>
              <w:bottom w:val="nil"/>
              <w:right w:val="nil"/>
            </w:tcBorders>
          </w:tcPr>
          <w:p w:rsidR="00647F9B" w:rsidRDefault="00647F9B">
            <w:pPr>
              <w:pStyle w:val="ConsPlusNormal"/>
              <w:jc w:val="center"/>
            </w:pPr>
            <w:r>
              <w:t>25</w:t>
            </w:r>
          </w:p>
        </w:tc>
        <w:tc>
          <w:tcPr>
            <w:tcW w:w="1024" w:type="dxa"/>
            <w:tcBorders>
              <w:top w:val="nil"/>
              <w:left w:val="nil"/>
              <w:bottom w:val="nil"/>
              <w:right w:val="nil"/>
            </w:tcBorders>
          </w:tcPr>
          <w:p w:rsidR="00647F9B" w:rsidRDefault="00647F9B">
            <w:pPr>
              <w:pStyle w:val="ConsPlusNormal"/>
              <w:jc w:val="center"/>
            </w:pPr>
            <w:r>
              <w:t>23</w:t>
            </w:r>
          </w:p>
        </w:tc>
        <w:tc>
          <w:tcPr>
            <w:tcW w:w="1024" w:type="dxa"/>
            <w:tcBorders>
              <w:top w:val="nil"/>
              <w:left w:val="nil"/>
              <w:bottom w:val="nil"/>
              <w:right w:val="nil"/>
            </w:tcBorders>
          </w:tcPr>
          <w:p w:rsidR="00647F9B" w:rsidRDefault="00647F9B">
            <w:pPr>
              <w:pStyle w:val="ConsPlusNormal"/>
              <w:jc w:val="center"/>
            </w:pPr>
            <w:r>
              <w:t>20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4.</w:t>
            </w:r>
          </w:p>
        </w:tc>
        <w:tc>
          <w:tcPr>
            <w:tcW w:w="2324" w:type="dxa"/>
            <w:tcBorders>
              <w:top w:val="nil"/>
              <w:left w:val="nil"/>
              <w:bottom w:val="nil"/>
              <w:right w:val="nil"/>
            </w:tcBorders>
          </w:tcPr>
          <w:p w:rsidR="00647F9B" w:rsidRDefault="00647F9B">
            <w:pPr>
              <w:pStyle w:val="ConsPlusNormal"/>
            </w:pPr>
            <w:r>
              <w:t>Доля решений ФАС России по тарифам, отмененных вступившими в законную силу решениями суда</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4,5</w:t>
            </w:r>
          </w:p>
        </w:tc>
        <w:tc>
          <w:tcPr>
            <w:tcW w:w="964" w:type="dxa"/>
            <w:tcBorders>
              <w:top w:val="nil"/>
              <w:left w:val="nil"/>
              <w:bottom w:val="nil"/>
              <w:right w:val="nil"/>
            </w:tcBorders>
          </w:tcPr>
          <w:p w:rsidR="00647F9B" w:rsidRDefault="00647F9B">
            <w:pPr>
              <w:pStyle w:val="ConsPlusNormal"/>
              <w:jc w:val="center"/>
            </w:pPr>
            <w:r>
              <w:t>2,3</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4,3</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0</w:t>
            </w:r>
          </w:p>
        </w:tc>
        <w:tc>
          <w:tcPr>
            <w:tcW w:w="964" w:type="dxa"/>
            <w:tcBorders>
              <w:top w:val="nil"/>
              <w:left w:val="nil"/>
              <w:bottom w:val="nil"/>
              <w:right w:val="nil"/>
            </w:tcBorders>
          </w:tcPr>
          <w:p w:rsidR="00647F9B" w:rsidRDefault="00647F9B">
            <w:pPr>
              <w:pStyle w:val="ConsPlusNormal"/>
              <w:jc w:val="center"/>
            </w:pPr>
            <w:r>
              <w:t>3</w:t>
            </w:r>
          </w:p>
        </w:tc>
        <w:tc>
          <w:tcPr>
            <w:tcW w:w="1024" w:type="dxa"/>
            <w:tcBorders>
              <w:top w:val="nil"/>
              <w:left w:val="nil"/>
              <w:bottom w:val="nil"/>
              <w:right w:val="nil"/>
            </w:tcBorders>
          </w:tcPr>
          <w:p w:rsidR="00647F9B" w:rsidRDefault="00647F9B">
            <w:pPr>
              <w:pStyle w:val="ConsPlusNormal"/>
              <w:jc w:val="center"/>
            </w:pPr>
            <w:r>
              <w:t>2,5</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5.</w:t>
            </w:r>
          </w:p>
        </w:tc>
        <w:tc>
          <w:tcPr>
            <w:tcW w:w="2324" w:type="dxa"/>
            <w:tcBorders>
              <w:top w:val="nil"/>
              <w:left w:val="nil"/>
              <w:bottom w:val="nil"/>
              <w:right w:val="nil"/>
            </w:tcBorders>
          </w:tcPr>
          <w:p w:rsidR="00647F9B" w:rsidRDefault="00647F9B">
            <w:pPr>
              <w:pStyle w:val="ConsPlusNormal"/>
            </w:pPr>
            <w: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w:t>
            </w:r>
            <w:r>
              <w:lastRenderedPageBreak/>
              <w:t>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87</w:t>
            </w:r>
          </w:p>
        </w:tc>
        <w:tc>
          <w:tcPr>
            <w:tcW w:w="964" w:type="dxa"/>
            <w:tcBorders>
              <w:top w:val="nil"/>
              <w:left w:val="nil"/>
              <w:bottom w:val="nil"/>
              <w:right w:val="nil"/>
            </w:tcBorders>
          </w:tcPr>
          <w:p w:rsidR="00647F9B" w:rsidRDefault="00647F9B">
            <w:pPr>
              <w:pStyle w:val="ConsPlusNormal"/>
              <w:jc w:val="center"/>
            </w:pPr>
            <w:r>
              <w:t>87</w:t>
            </w:r>
          </w:p>
        </w:tc>
        <w:tc>
          <w:tcPr>
            <w:tcW w:w="964" w:type="dxa"/>
            <w:tcBorders>
              <w:top w:val="nil"/>
              <w:left w:val="nil"/>
              <w:bottom w:val="nil"/>
              <w:right w:val="nil"/>
            </w:tcBorders>
          </w:tcPr>
          <w:p w:rsidR="00647F9B" w:rsidRDefault="00647F9B">
            <w:pPr>
              <w:pStyle w:val="ConsPlusNormal"/>
              <w:jc w:val="center"/>
            </w:pPr>
            <w:r>
              <w:t>89</w:t>
            </w:r>
          </w:p>
        </w:tc>
        <w:tc>
          <w:tcPr>
            <w:tcW w:w="964" w:type="dxa"/>
            <w:tcBorders>
              <w:top w:val="nil"/>
              <w:left w:val="nil"/>
              <w:bottom w:val="nil"/>
              <w:right w:val="nil"/>
            </w:tcBorders>
          </w:tcPr>
          <w:p w:rsidR="00647F9B" w:rsidRDefault="00647F9B">
            <w:pPr>
              <w:pStyle w:val="ConsPlusNormal"/>
              <w:jc w:val="center"/>
            </w:pPr>
            <w:r>
              <w:t>89</w:t>
            </w:r>
          </w:p>
        </w:tc>
        <w:tc>
          <w:tcPr>
            <w:tcW w:w="964" w:type="dxa"/>
            <w:tcBorders>
              <w:top w:val="nil"/>
              <w:left w:val="nil"/>
              <w:bottom w:val="nil"/>
              <w:right w:val="nil"/>
            </w:tcBorders>
          </w:tcPr>
          <w:p w:rsidR="00647F9B" w:rsidRDefault="00647F9B">
            <w:pPr>
              <w:pStyle w:val="ConsPlusNormal"/>
              <w:jc w:val="center"/>
            </w:pPr>
            <w:r>
              <w:t>91</w:t>
            </w:r>
          </w:p>
        </w:tc>
        <w:tc>
          <w:tcPr>
            <w:tcW w:w="964" w:type="dxa"/>
            <w:tcBorders>
              <w:top w:val="nil"/>
              <w:left w:val="nil"/>
              <w:bottom w:val="nil"/>
              <w:right w:val="nil"/>
            </w:tcBorders>
          </w:tcPr>
          <w:p w:rsidR="00647F9B" w:rsidRDefault="00647F9B">
            <w:pPr>
              <w:pStyle w:val="ConsPlusNormal"/>
              <w:jc w:val="center"/>
            </w:pPr>
            <w:r>
              <w:t>91</w:t>
            </w:r>
          </w:p>
        </w:tc>
        <w:tc>
          <w:tcPr>
            <w:tcW w:w="964" w:type="dxa"/>
            <w:tcBorders>
              <w:top w:val="nil"/>
              <w:left w:val="nil"/>
              <w:bottom w:val="nil"/>
              <w:right w:val="nil"/>
            </w:tcBorders>
          </w:tcPr>
          <w:p w:rsidR="00647F9B" w:rsidRDefault="00647F9B">
            <w:pPr>
              <w:pStyle w:val="ConsPlusNormal"/>
              <w:jc w:val="center"/>
            </w:pPr>
            <w:r>
              <w:t>93</w:t>
            </w:r>
          </w:p>
        </w:tc>
        <w:tc>
          <w:tcPr>
            <w:tcW w:w="1024" w:type="dxa"/>
            <w:tcBorders>
              <w:top w:val="nil"/>
              <w:left w:val="nil"/>
              <w:bottom w:val="nil"/>
              <w:right w:val="nil"/>
            </w:tcBorders>
          </w:tcPr>
          <w:p w:rsidR="00647F9B" w:rsidRDefault="00647F9B">
            <w:pPr>
              <w:pStyle w:val="ConsPlusNormal"/>
              <w:jc w:val="center"/>
            </w:pPr>
            <w:r>
              <w:t>95</w:t>
            </w:r>
          </w:p>
        </w:tc>
        <w:tc>
          <w:tcPr>
            <w:tcW w:w="1024" w:type="dxa"/>
            <w:tcBorders>
              <w:top w:val="nil"/>
              <w:left w:val="nil"/>
              <w:bottom w:val="nil"/>
              <w:right w:val="nil"/>
            </w:tcBorders>
          </w:tcPr>
          <w:p w:rsidR="00647F9B" w:rsidRDefault="00647F9B">
            <w:pPr>
              <w:pStyle w:val="ConsPlusNormal"/>
              <w:jc w:val="center"/>
            </w:pPr>
            <w:r>
              <w:t>95</w:t>
            </w:r>
          </w:p>
        </w:tc>
        <w:tc>
          <w:tcPr>
            <w:tcW w:w="1024" w:type="dxa"/>
            <w:tcBorders>
              <w:top w:val="nil"/>
              <w:left w:val="nil"/>
              <w:bottom w:val="nil"/>
              <w:right w:val="nil"/>
            </w:tcBorders>
          </w:tcPr>
          <w:p w:rsidR="00647F9B" w:rsidRDefault="00647F9B">
            <w:pPr>
              <w:pStyle w:val="ConsPlusNormal"/>
              <w:jc w:val="center"/>
            </w:pPr>
            <w:r>
              <w:t>95</w:t>
            </w:r>
          </w:p>
        </w:tc>
        <w:tc>
          <w:tcPr>
            <w:tcW w:w="1024" w:type="dxa"/>
            <w:tcBorders>
              <w:top w:val="nil"/>
              <w:left w:val="nil"/>
              <w:bottom w:val="nil"/>
              <w:right w:val="nil"/>
            </w:tcBorders>
          </w:tcPr>
          <w:p w:rsidR="00647F9B" w:rsidRDefault="00647F9B">
            <w:pPr>
              <w:pStyle w:val="ConsPlusNormal"/>
              <w:jc w:val="center"/>
            </w:pPr>
            <w:r>
              <w:t>95</w:t>
            </w:r>
          </w:p>
        </w:tc>
        <w:tc>
          <w:tcPr>
            <w:tcW w:w="1024" w:type="dxa"/>
            <w:tcBorders>
              <w:top w:val="nil"/>
              <w:left w:val="nil"/>
              <w:bottom w:val="nil"/>
              <w:right w:val="nil"/>
            </w:tcBorders>
          </w:tcPr>
          <w:p w:rsidR="00647F9B" w:rsidRDefault="00647F9B">
            <w:pPr>
              <w:pStyle w:val="ConsPlusNormal"/>
              <w:jc w:val="center"/>
            </w:pPr>
            <w:r>
              <w:t>96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6.</w:t>
            </w:r>
          </w:p>
        </w:tc>
        <w:tc>
          <w:tcPr>
            <w:tcW w:w="2324" w:type="dxa"/>
            <w:tcBorders>
              <w:top w:val="nil"/>
              <w:left w:val="nil"/>
              <w:bottom w:val="nil"/>
              <w:right w:val="nil"/>
            </w:tcBorders>
          </w:tcPr>
          <w:p w:rsidR="00647F9B" w:rsidRDefault="00647F9B">
            <w:pPr>
              <w:pStyle w:val="ConsPlusNormal"/>
            </w:pPr>
            <w:r>
              <w:t>Снижение энергоемкости валового внутреннего продукта за счет реализации мероприятий Программы по отношению к 2007 году</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9,11</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w:t>
            </w:r>
          </w:p>
        </w:tc>
        <w:tc>
          <w:tcPr>
            <w:tcW w:w="2324" w:type="dxa"/>
            <w:tcBorders>
              <w:top w:val="nil"/>
              <w:left w:val="nil"/>
              <w:bottom w:val="nil"/>
              <w:right w:val="nil"/>
            </w:tcBorders>
          </w:tcPr>
          <w:p w:rsidR="00647F9B" w:rsidRDefault="00647F9B">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Borders>
              <w:top w:val="nil"/>
              <w:left w:val="nil"/>
              <w:bottom w:val="nil"/>
              <w:right w:val="nil"/>
            </w:tcBorders>
          </w:tcPr>
          <w:p w:rsidR="00647F9B" w:rsidRDefault="00647F9B">
            <w:pPr>
              <w:pStyle w:val="ConsPlusNormal"/>
              <w:jc w:val="center"/>
            </w:pPr>
            <w:r>
              <w:t>млн. человек</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19,6</w:t>
            </w:r>
          </w:p>
        </w:tc>
        <w:tc>
          <w:tcPr>
            <w:tcW w:w="1024" w:type="dxa"/>
            <w:tcBorders>
              <w:top w:val="nil"/>
              <w:left w:val="nil"/>
              <w:bottom w:val="nil"/>
              <w:right w:val="nil"/>
            </w:tcBorders>
          </w:tcPr>
          <w:p w:rsidR="00647F9B" w:rsidRDefault="00647F9B">
            <w:pPr>
              <w:pStyle w:val="ConsPlusNormal"/>
              <w:jc w:val="center"/>
            </w:pPr>
            <w:r>
              <w:t>20,5</w:t>
            </w:r>
          </w:p>
        </w:tc>
        <w:tc>
          <w:tcPr>
            <w:tcW w:w="1024" w:type="dxa"/>
            <w:tcBorders>
              <w:top w:val="nil"/>
              <w:left w:val="nil"/>
              <w:bottom w:val="nil"/>
              <w:right w:val="nil"/>
            </w:tcBorders>
          </w:tcPr>
          <w:p w:rsidR="00647F9B" w:rsidRDefault="00647F9B">
            <w:pPr>
              <w:pStyle w:val="ConsPlusNormal"/>
              <w:jc w:val="center"/>
            </w:pPr>
            <w:r>
              <w:t>21,6</w:t>
            </w:r>
          </w:p>
        </w:tc>
        <w:tc>
          <w:tcPr>
            <w:tcW w:w="1024" w:type="dxa"/>
            <w:tcBorders>
              <w:top w:val="nil"/>
              <w:left w:val="nil"/>
              <w:bottom w:val="nil"/>
              <w:right w:val="nil"/>
            </w:tcBorders>
          </w:tcPr>
          <w:p w:rsidR="00647F9B" w:rsidRDefault="00647F9B">
            <w:pPr>
              <w:pStyle w:val="ConsPlusNormal"/>
              <w:jc w:val="center"/>
            </w:pPr>
            <w:r>
              <w:t>22,9</w:t>
            </w:r>
          </w:p>
        </w:tc>
        <w:tc>
          <w:tcPr>
            <w:tcW w:w="1024" w:type="dxa"/>
            <w:tcBorders>
              <w:top w:val="nil"/>
              <w:left w:val="nil"/>
              <w:bottom w:val="nil"/>
              <w:right w:val="nil"/>
            </w:tcBorders>
          </w:tcPr>
          <w:p w:rsidR="00647F9B" w:rsidRDefault="00647F9B">
            <w:pPr>
              <w:pStyle w:val="ConsPlusNormal"/>
              <w:jc w:val="center"/>
            </w:pPr>
            <w:r>
              <w:t>24</w:t>
            </w:r>
          </w:p>
        </w:tc>
        <w:tc>
          <w:tcPr>
            <w:tcW w:w="1024" w:type="dxa"/>
            <w:tcBorders>
              <w:top w:val="nil"/>
              <w:left w:val="nil"/>
              <w:bottom w:val="nil"/>
              <w:right w:val="nil"/>
            </w:tcBorders>
          </w:tcPr>
          <w:p w:rsidR="00647F9B" w:rsidRDefault="00647F9B">
            <w:pPr>
              <w:pStyle w:val="ConsPlusNormal"/>
              <w:jc w:val="center"/>
            </w:pPr>
            <w:r>
              <w:t>25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8.</w:t>
            </w:r>
          </w:p>
        </w:tc>
        <w:tc>
          <w:tcPr>
            <w:tcW w:w="2324" w:type="dxa"/>
            <w:tcBorders>
              <w:top w:val="nil"/>
              <w:left w:val="nil"/>
              <w:bottom w:val="nil"/>
              <w:right w:val="nil"/>
            </w:tcBorders>
          </w:tcPr>
          <w:p w:rsidR="00647F9B" w:rsidRDefault="00647F9B">
            <w:pPr>
              <w:pStyle w:val="ConsPlusNormal"/>
            </w:pPr>
            <w:r>
              <w:t>Доля малого и среднего предпринимательства в валовом внутреннем продукте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22,9</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w:t>
            </w:r>
          </w:p>
        </w:tc>
        <w:tc>
          <w:tcPr>
            <w:tcW w:w="2324" w:type="dxa"/>
            <w:tcBorders>
              <w:top w:val="nil"/>
              <w:left w:val="nil"/>
              <w:bottom w:val="nil"/>
              <w:right w:val="nil"/>
            </w:tcBorders>
          </w:tcPr>
          <w:p w:rsidR="00647F9B" w:rsidRDefault="00647F9B">
            <w:pPr>
              <w:pStyle w:val="ConsPlusNormal"/>
            </w:pPr>
            <w:r>
              <w:t xml:space="preserve">Доля экспорта </w:t>
            </w:r>
            <w:r>
              <w:lastRenderedPageBreak/>
              <w:t>субъектов малого и среднего предпринимательства, включая индивидуальных предпринимателей, в общем объеме несырьевого экспорта</w:t>
            </w:r>
          </w:p>
        </w:tc>
        <w:tc>
          <w:tcPr>
            <w:tcW w:w="1084" w:type="dxa"/>
            <w:tcBorders>
              <w:top w:val="nil"/>
              <w:left w:val="nil"/>
              <w:bottom w:val="nil"/>
              <w:right w:val="nil"/>
            </w:tcBorders>
          </w:tcPr>
          <w:p w:rsidR="00647F9B" w:rsidRDefault="00647F9B">
            <w:pPr>
              <w:pStyle w:val="ConsPlusNormal"/>
              <w:jc w:val="center"/>
            </w:pPr>
            <w:r>
              <w:lastRenderedPageBreak/>
              <w:t>проценто</w:t>
            </w:r>
            <w:r>
              <w:lastRenderedPageBreak/>
              <w:t>в</w:t>
            </w:r>
          </w:p>
        </w:tc>
        <w:tc>
          <w:tcPr>
            <w:tcW w:w="1663" w:type="dxa"/>
            <w:tcBorders>
              <w:top w:val="nil"/>
              <w:left w:val="nil"/>
              <w:bottom w:val="nil"/>
              <w:right w:val="nil"/>
            </w:tcBorders>
          </w:tcPr>
          <w:p w:rsidR="00647F9B" w:rsidRDefault="00647F9B">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647F9B" w:rsidRDefault="00647F9B">
            <w:pPr>
              <w:pStyle w:val="ConsPlusNormal"/>
              <w:jc w:val="center"/>
            </w:pPr>
            <w:r>
              <w:lastRenderedPageBreak/>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8,8</w:t>
            </w:r>
          </w:p>
        </w:tc>
        <w:tc>
          <w:tcPr>
            <w:tcW w:w="1024" w:type="dxa"/>
            <w:tcBorders>
              <w:top w:val="nil"/>
              <w:left w:val="nil"/>
              <w:bottom w:val="nil"/>
              <w:right w:val="nil"/>
            </w:tcBorders>
          </w:tcPr>
          <w:p w:rsidR="00647F9B" w:rsidRDefault="00647F9B">
            <w:pPr>
              <w:pStyle w:val="ConsPlusNormal"/>
              <w:jc w:val="center"/>
            </w:pPr>
            <w:r>
              <w:t>9</w:t>
            </w:r>
          </w:p>
        </w:tc>
        <w:tc>
          <w:tcPr>
            <w:tcW w:w="1024" w:type="dxa"/>
            <w:tcBorders>
              <w:top w:val="nil"/>
              <w:left w:val="nil"/>
              <w:bottom w:val="nil"/>
              <w:right w:val="nil"/>
            </w:tcBorders>
          </w:tcPr>
          <w:p w:rsidR="00647F9B" w:rsidRDefault="00647F9B">
            <w:pPr>
              <w:pStyle w:val="ConsPlusNormal"/>
              <w:jc w:val="center"/>
            </w:pPr>
            <w:r>
              <w:t>9,3</w:t>
            </w:r>
          </w:p>
        </w:tc>
        <w:tc>
          <w:tcPr>
            <w:tcW w:w="1024" w:type="dxa"/>
            <w:tcBorders>
              <w:top w:val="nil"/>
              <w:left w:val="nil"/>
              <w:bottom w:val="nil"/>
              <w:right w:val="nil"/>
            </w:tcBorders>
          </w:tcPr>
          <w:p w:rsidR="00647F9B" w:rsidRDefault="00647F9B">
            <w:pPr>
              <w:pStyle w:val="ConsPlusNormal"/>
              <w:jc w:val="center"/>
            </w:pPr>
            <w:r>
              <w:t>9,5</w:t>
            </w:r>
          </w:p>
        </w:tc>
        <w:tc>
          <w:tcPr>
            <w:tcW w:w="1024" w:type="dxa"/>
            <w:tcBorders>
              <w:top w:val="nil"/>
              <w:left w:val="nil"/>
              <w:bottom w:val="nil"/>
              <w:right w:val="nil"/>
            </w:tcBorders>
          </w:tcPr>
          <w:p w:rsidR="00647F9B" w:rsidRDefault="00647F9B">
            <w:pPr>
              <w:pStyle w:val="ConsPlusNormal"/>
              <w:jc w:val="center"/>
            </w:pPr>
            <w:r>
              <w:t>9,8</w:t>
            </w:r>
          </w:p>
        </w:tc>
        <w:tc>
          <w:tcPr>
            <w:tcW w:w="1024" w:type="dxa"/>
            <w:tcBorders>
              <w:top w:val="nil"/>
              <w:left w:val="nil"/>
              <w:bottom w:val="nil"/>
              <w:right w:val="nil"/>
            </w:tcBorders>
          </w:tcPr>
          <w:p w:rsidR="00647F9B" w:rsidRDefault="00647F9B">
            <w:pPr>
              <w:pStyle w:val="ConsPlusNormal"/>
              <w:jc w:val="center"/>
            </w:pPr>
            <w:r>
              <w:t>10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10.</w:t>
            </w:r>
          </w:p>
        </w:tc>
        <w:tc>
          <w:tcPr>
            <w:tcW w:w="2324" w:type="dxa"/>
            <w:tcBorders>
              <w:top w:val="nil"/>
              <w:left w:val="nil"/>
              <w:bottom w:val="nil"/>
              <w:right w:val="nil"/>
            </w:tcBorders>
          </w:tcPr>
          <w:p w:rsidR="00647F9B" w:rsidRDefault="00647F9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101,4</w:t>
            </w:r>
          </w:p>
        </w:tc>
        <w:tc>
          <w:tcPr>
            <w:tcW w:w="1024" w:type="dxa"/>
            <w:tcBorders>
              <w:top w:val="nil"/>
              <w:left w:val="nil"/>
              <w:bottom w:val="nil"/>
              <w:right w:val="nil"/>
            </w:tcBorders>
          </w:tcPr>
          <w:p w:rsidR="00647F9B" w:rsidRDefault="00647F9B">
            <w:pPr>
              <w:pStyle w:val="ConsPlusNormal"/>
              <w:jc w:val="center"/>
            </w:pPr>
            <w:r>
              <w:t>102</w:t>
            </w:r>
          </w:p>
        </w:tc>
        <w:tc>
          <w:tcPr>
            <w:tcW w:w="1024" w:type="dxa"/>
            <w:tcBorders>
              <w:top w:val="nil"/>
              <w:left w:val="nil"/>
              <w:bottom w:val="nil"/>
              <w:right w:val="nil"/>
            </w:tcBorders>
          </w:tcPr>
          <w:p w:rsidR="00647F9B" w:rsidRDefault="00647F9B">
            <w:pPr>
              <w:pStyle w:val="ConsPlusNormal"/>
              <w:jc w:val="center"/>
            </w:pPr>
            <w:r>
              <w:t>103,1</w:t>
            </w:r>
          </w:p>
        </w:tc>
        <w:tc>
          <w:tcPr>
            <w:tcW w:w="1024" w:type="dxa"/>
            <w:tcBorders>
              <w:top w:val="nil"/>
              <w:left w:val="nil"/>
              <w:bottom w:val="nil"/>
              <w:right w:val="nil"/>
            </w:tcBorders>
          </w:tcPr>
          <w:p w:rsidR="00647F9B" w:rsidRDefault="00647F9B">
            <w:pPr>
              <w:pStyle w:val="ConsPlusNormal"/>
              <w:jc w:val="center"/>
            </w:pPr>
            <w:r>
              <w:t>103,6</w:t>
            </w:r>
          </w:p>
        </w:tc>
        <w:tc>
          <w:tcPr>
            <w:tcW w:w="1024" w:type="dxa"/>
            <w:tcBorders>
              <w:top w:val="nil"/>
              <w:left w:val="nil"/>
              <w:bottom w:val="nil"/>
              <w:right w:val="nil"/>
            </w:tcBorders>
          </w:tcPr>
          <w:p w:rsidR="00647F9B" w:rsidRDefault="00647F9B">
            <w:pPr>
              <w:pStyle w:val="ConsPlusNormal"/>
              <w:jc w:val="center"/>
            </w:pPr>
            <w:r>
              <w:t>104,1</w:t>
            </w:r>
          </w:p>
        </w:tc>
        <w:tc>
          <w:tcPr>
            <w:tcW w:w="1024" w:type="dxa"/>
            <w:tcBorders>
              <w:top w:val="nil"/>
              <w:left w:val="nil"/>
              <w:bottom w:val="nil"/>
              <w:right w:val="nil"/>
            </w:tcBorders>
          </w:tcPr>
          <w:p w:rsidR="00647F9B" w:rsidRDefault="00647F9B">
            <w:pPr>
              <w:pStyle w:val="ConsPlusNormal"/>
              <w:jc w:val="center"/>
            </w:pPr>
            <w:r>
              <w:t>105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w:t>
            </w:r>
          </w:p>
        </w:tc>
        <w:tc>
          <w:tcPr>
            <w:tcW w:w="2324" w:type="dxa"/>
            <w:tcBorders>
              <w:top w:val="nil"/>
              <w:left w:val="nil"/>
              <w:bottom w:val="nil"/>
              <w:right w:val="nil"/>
            </w:tcBorders>
          </w:tcPr>
          <w:p w:rsidR="00647F9B" w:rsidRDefault="00647F9B">
            <w:pPr>
              <w:pStyle w:val="ConsPlusNormal"/>
            </w:pPr>
            <w:r>
              <w:t>Рост доходности от управления федеральным имуществом по отношению к уровню 2018 года</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5</w:t>
            </w:r>
          </w:p>
        </w:tc>
        <w:tc>
          <w:tcPr>
            <w:tcW w:w="1024" w:type="dxa"/>
            <w:tcBorders>
              <w:top w:val="nil"/>
              <w:left w:val="nil"/>
              <w:bottom w:val="nil"/>
              <w:right w:val="nil"/>
            </w:tcBorders>
          </w:tcPr>
          <w:p w:rsidR="00647F9B" w:rsidRDefault="00647F9B">
            <w:pPr>
              <w:pStyle w:val="ConsPlusNormal"/>
              <w:jc w:val="center"/>
            </w:pPr>
            <w:r>
              <w:t>9</w:t>
            </w:r>
          </w:p>
        </w:tc>
        <w:tc>
          <w:tcPr>
            <w:tcW w:w="1024" w:type="dxa"/>
            <w:tcBorders>
              <w:top w:val="nil"/>
              <w:left w:val="nil"/>
              <w:bottom w:val="nil"/>
              <w:right w:val="nil"/>
            </w:tcBorders>
          </w:tcPr>
          <w:p w:rsidR="00647F9B" w:rsidRDefault="00647F9B">
            <w:pPr>
              <w:pStyle w:val="ConsPlusNormal"/>
              <w:jc w:val="center"/>
            </w:pPr>
            <w:r>
              <w:t>13</w:t>
            </w:r>
          </w:p>
        </w:tc>
        <w:tc>
          <w:tcPr>
            <w:tcW w:w="1024" w:type="dxa"/>
            <w:tcBorders>
              <w:top w:val="nil"/>
              <w:left w:val="nil"/>
              <w:bottom w:val="nil"/>
              <w:right w:val="nil"/>
            </w:tcBorders>
          </w:tcPr>
          <w:p w:rsidR="00647F9B" w:rsidRDefault="00647F9B">
            <w:pPr>
              <w:pStyle w:val="ConsPlusNormal"/>
              <w:jc w:val="center"/>
            </w:pPr>
            <w:r>
              <w:t>18</w:t>
            </w:r>
          </w:p>
        </w:tc>
        <w:tc>
          <w:tcPr>
            <w:tcW w:w="1024" w:type="dxa"/>
            <w:tcBorders>
              <w:top w:val="nil"/>
              <w:left w:val="nil"/>
              <w:bottom w:val="nil"/>
              <w:right w:val="nil"/>
            </w:tcBorders>
          </w:tcPr>
          <w:p w:rsidR="00647F9B" w:rsidRDefault="00647F9B">
            <w:pPr>
              <w:pStyle w:val="ConsPlusNormal"/>
              <w:jc w:val="center"/>
            </w:pPr>
            <w:r>
              <w:t>22</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12.</w:t>
            </w:r>
          </w:p>
        </w:tc>
        <w:tc>
          <w:tcPr>
            <w:tcW w:w="2324" w:type="dxa"/>
            <w:tcBorders>
              <w:top w:val="nil"/>
              <w:left w:val="nil"/>
              <w:bottom w:val="nil"/>
              <w:right w:val="nil"/>
            </w:tcBorders>
          </w:tcPr>
          <w:p w:rsidR="00647F9B" w:rsidRDefault="00647F9B">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w:t>
            </w:r>
            <w:r>
              <w:lastRenderedPageBreak/>
              <w:t>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40</w:t>
            </w:r>
          </w:p>
        </w:tc>
        <w:tc>
          <w:tcPr>
            <w:tcW w:w="1024" w:type="dxa"/>
            <w:tcBorders>
              <w:top w:val="nil"/>
              <w:left w:val="nil"/>
              <w:bottom w:val="nil"/>
              <w:right w:val="nil"/>
            </w:tcBorders>
          </w:tcPr>
          <w:p w:rsidR="00647F9B" w:rsidRDefault="00647F9B">
            <w:pPr>
              <w:pStyle w:val="ConsPlusNormal"/>
              <w:jc w:val="center"/>
            </w:pPr>
            <w:r>
              <w:t>50</w:t>
            </w:r>
          </w:p>
        </w:tc>
        <w:tc>
          <w:tcPr>
            <w:tcW w:w="1024" w:type="dxa"/>
            <w:tcBorders>
              <w:top w:val="nil"/>
              <w:left w:val="nil"/>
              <w:bottom w:val="nil"/>
              <w:right w:val="nil"/>
            </w:tcBorders>
          </w:tcPr>
          <w:p w:rsidR="00647F9B" w:rsidRDefault="00647F9B">
            <w:pPr>
              <w:pStyle w:val="ConsPlusNormal"/>
              <w:jc w:val="center"/>
            </w:pPr>
            <w:r>
              <w:t>60</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80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13.</w:t>
            </w:r>
          </w:p>
        </w:tc>
        <w:tc>
          <w:tcPr>
            <w:tcW w:w="2324" w:type="dxa"/>
            <w:tcBorders>
              <w:top w:val="nil"/>
              <w:left w:val="nil"/>
              <w:bottom w:val="nil"/>
              <w:right w:val="nil"/>
            </w:tcBorders>
          </w:tcPr>
          <w:p w:rsidR="00647F9B" w:rsidRDefault="00647F9B">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w:t>
            </w:r>
          </w:p>
        </w:tc>
        <w:tc>
          <w:tcPr>
            <w:tcW w:w="2324" w:type="dxa"/>
            <w:tcBorders>
              <w:top w:val="nil"/>
              <w:left w:val="nil"/>
              <w:bottom w:val="nil"/>
              <w:right w:val="nil"/>
            </w:tcBorders>
          </w:tcPr>
          <w:p w:rsidR="00647F9B" w:rsidRDefault="00647F9B">
            <w:pPr>
              <w:pStyle w:val="ConsPlusNormal"/>
            </w:pPr>
            <w:r>
              <w:t xml:space="preserve">Доля среднесписочной численности работников (без внешних совместителей) занятых на микро-, малых и средних </w:t>
            </w:r>
            <w:r>
              <w:lastRenderedPageBreak/>
              <w:t>предприятиях, и у индивидуальных предпринимателей, в общей численности занятого населения</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28,1</w:t>
            </w:r>
          </w:p>
        </w:tc>
        <w:tc>
          <w:tcPr>
            <w:tcW w:w="964" w:type="dxa"/>
            <w:tcBorders>
              <w:top w:val="nil"/>
              <w:left w:val="nil"/>
              <w:bottom w:val="nil"/>
              <w:right w:val="nil"/>
            </w:tcBorders>
          </w:tcPr>
          <w:p w:rsidR="00647F9B" w:rsidRDefault="00647F9B">
            <w:pPr>
              <w:pStyle w:val="ConsPlusNormal"/>
              <w:jc w:val="center"/>
            </w:pPr>
            <w:r>
              <w:t>26,1</w:t>
            </w:r>
          </w:p>
        </w:tc>
        <w:tc>
          <w:tcPr>
            <w:tcW w:w="964" w:type="dxa"/>
            <w:tcBorders>
              <w:top w:val="nil"/>
              <w:left w:val="nil"/>
              <w:bottom w:val="nil"/>
              <w:right w:val="nil"/>
            </w:tcBorders>
          </w:tcPr>
          <w:p w:rsidR="00647F9B" w:rsidRDefault="00647F9B">
            <w:pPr>
              <w:pStyle w:val="ConsPlusNormal"/>
              <w:jc w:val="center"/>
            </w:pPr>
            <w:r>
              <w:t>26,3</w:t>
            </w:r>
          </w:p>
        </w:tc>
        <w:tc>
          <w:tcPr>
            <w:tcW w:w="964" w:type="dxa"/>
            <w:tcBorders>
              <w:top w:val="nil"/>
              <w:left w:val="nil"/>
              <w:bottom w:val="nil"/>
              <w:right w:val="nil"/>
            </w:tcBorders>
          </w:tcPr>
          <w:p w:rsidR="00647F9B" w:rsidRDefault="00647F9B">
            <w:pPr>
              <w:pStyle w:val="ConsPlusNormal"/>
              <w:jc w:val="center"/>
            </w:pPr>
            <w:r>
              <w:t>26,89</w:t>
            </w:r>
          </w:p>
        </w:tc>
        <w:tc>
          <w:tcPr>
            <w:tcW w:w="964" w:type="dxa"/>
            <w:tcBorders>
              <w:top w:val="nil"/>
              <w:left w:val="nil"/>
              <w:bottom w:val="nil"/>
              <w:right w:val="nil"/>
            </w:tcBorders>
          </w:tcPr>
          <w:p w:rsidR="00647F9B" w:rsidRDefault="00647F9B">
            <w:pPr>
              <w:pStyle w:val="ConsPlusNormal"/>
              <w:jc w:val="center"/>
            </w:pPr>
            <w:r>
              <w:t>27,3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15.</w:t>
            </w:r>
          </w:p>
        </w:tc>
        <w:tc>
          <w:tcPr>
            <w:tcW w:w="2324" w:type="dxa"/>
            <w:tcBorders>
              <w:top w:val="nil"/>
              <w:left w:val="nil"/>
              <w:bottom w:val="nil"/>
              <w:right w:val="nil"/>
            </w:tcBorders>
          </w:tcPr>
          <w:p w:rsidR="00647F9B" w:rsidRDefault="00647F9B">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80</w:t>
            </w:r>
          </w:p>
        </w:tc>
        <w:tc>
          <w:tcPr>
            <w:tcW w:w="964" w:type="dxa"/>
            <w:tcBorders>
              <w:top w:val="nil"/>
              <w:left w:val="nil"/>
              <w:bottom w:val="nil"/>
              <w:right w:val="nil"/>
            </w:tcBorders>
          </w:tcPr>
          <w:p w:rsidR="00647F9B" w:rsidRDefault="00647F9B">
            <w:pPr>
              <w:pStyle w:val="ConsPlusNormal"/>
              <w:jc w:val="center"/>
            </w:pPr>
            <w:r>
              <w:t>82,9</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86,41</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90,1</w:t>
            </w:r>
          </w:p>
        </w:tc>
        <w:tc>
          <w:tcPr>
            <w:tcW w:w="96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16.</w:t>
            </w:r>
          </w:p>
        </w:tc>
        <w:tc>
          <w:tcPr>
            <w:tcW w:w="2324" w:type="dxa"/>
            <w:tcBorders>
              <w:top w:val="nil"/>
              <w:left w:val="nil"/>
              <w:bottom w:val="nil"/>
              <w:right w:val="nil"/>
            </w:tcBorders>
          </w:tcPr>
          <w:p w:rsidR="00647F9B" w:rsidRDefault="00647F9B">
            <w:pPr>
              <w:pStyle w:val="ConsPlusNormal"/>
            </w:pPr>
            <w:r>
              <w:t>Индекс доступности сферы внутреннего туризма для граждан Российской Федерации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42,51</w:t>
            </w:r>
          </w:p>
        </w:tc>
        <w:tc>
          <w:tcPr>
            <w:tcW w:w="1024" w:type="dxa"/>
            <w:tcBorders>
              <w:top w:val="nil"/>
              <w:left w:val="nil"/>
              <w:bottom w:val="nil"/>
              <w:right w:val="nil"/>
            </w:tcBorders>
          </w:tcPr>
          <w:p w:rsidR="00647F9B" w:rsidRDefault="00647F9B">
            <w:pPr>
              <w:pStyle w:val="ConsPlusNormal"/>
              <w:jc w:val="center"/>
            </w:pPr>
            <w:r>
              <w:t>44,72</w:t>
            </w:r>
          </w:p>
        </w:tc>
        <w:tc>
          <w:tcPr>
            <w:tcW w:w="1024" w:type="dxa"/>
            <w:tcBorders>
              <w:top w:val="nil"/>
              <w:left w:val="nil"/>
              <w:bottom w:val="nil"/>
              <w:right w:val="nil"/>
            </w:tcBorders>
          </w:tcPr>
          <w:p w:rsidR="00647F9B" w:rsidRDefault="00647F9B">
            <w:pPr>
              <w:pStyle w:val="ConsPlusNormal"/>
              <w:jc w:val="center"/>
            </w:pPr>
            <w:r>
              <w:t>47,08</w:t>
            </w:r>
          </w:p>
        </w:tc>
        <w:tc>
          <w:tcPr>
            <w:tcW w:w="1024" w:type="dxa"/>
            <w:tcBorders>
              <w:top w:val="nil"/>
              <w:left w:val="nil"/>
              <w:bottom w:val="nil"/>
              <w:right w:val="nil"/>
            </w:tcBorders>
          </w:tcPr>
          <w:p w:rsidR="00647F9B" w:rsidRDefault="00647F9B">
            <w:pPr>
              <w:pStyle w:val="ConsPlusNormal"/>
              <w:jc w:val="center"/>
            </w:pPr>
            <w:r>
              <w:t>49,52</w:t>
            </w:r>
          </w:p>
        </w:tc>
        <w:tc>
          <w:tcPr>
            <w:tcW w:w="1024" w:type="dxa"/>
            <w:tcBorders>
              <w:top w:val="nil"/>
              <w:left w:val="nil"/>
              <w:bottom w:val="nil"/>
              <w:right w:val="nil"/>
            </w:tcBorders>
          </w:tcPr>
          <w:p w:rsidR="00647F9B" w:rsidRDefault="00647F9B">
            <w:pPr>
              <w:pStyle w:val="ConsPlusNormal"/>
              <w:jc w:val="center"/>
            </w:pPr>
            <w:r>
              <w:t>52,17</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186" w:history="1">
              <w:r>
                <w:rPr>
                  <w:color w:val="0000FF"/>
                </w:rPr>
                <w:t>Подпрограмма 1</w:t>
              </w:r>
            </w:hyperlink>
            <w:r>
              <w:t xml:space="preserve"> "Инвестиционный климат"</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17.</w:t>
            </w:r>
          </w:p>
        </w:tc>
        <w:tc>
          <w:tcPr>
            <w:tcW w:w="2324" w:type="dxa"/>
            <w:tcBorders>
              <w:top w:val="nil"/>
              <w:left w:val="nil"/>
              <w:bottom w:val="nil"/>
              <w:right w:val="nil"/>
            </w:tcBorders>
          </w:tcPr>
          <w:p w:rsidR="00647F9B" w:rsidRDefault="00647F9B">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229</w:t>
            </w:r>
          </w:p>
        </w:tc>
        <w:tc>
          <w:tcPr>
            <w:tcW w:w="964" w:type="dxa"/>
            <w:tcBorders>
              <w:top w:val="nil"/>
              <w:left w:val="nil"/>
              <w:bottom w:val="nil"/>
              <w:right w:val="nil"/>
            </w:tcBorders>
          </w:tcPr>
          <w:p w:rsidR="00647F9B" w:rsidRDefault="00647F9B">
            <w:pPr>
              <w:pStyle w:val="ConsPlusNormal"/>
              <w:jc w:val="center"/>
            </w:pPr>
            <w:r>
              <w:t>367,7</w:t>
            </w:r>
          </w:p>
        </w:tc>
        <w:tc>
          <w:tcPr>
            <w:tcW w:w="964" w:type="dxa"/>
            <w:tcBorders>
              <w:top w:val="nil"/>
              <w:left w:val="nil"/>
              <w:bottom w:val="nil"/>
              <w:right w:val="nil"/>
            </w:tcBorders>
          </w:tcPr>
          <w:p w:rsidR="00647F9B" w:rsidRDefault="00647F9B">
            <w:pPr>
              <w:pStyle w:val="ConsPlusNormal"/>
              <w:jc w:val="center"/>
            </w:pPr>
            <w:r>
              <w:t>412,8</w:t>
            </w:r>
          </w:p>
        </w:tc>
        <w:tc>
          <w:tcPr>
            <w:tcW w:w="964" w:type="dxa"/>
            <w:tcBorders>
              <w:top w:val="nil"/>
              <w:left w:val="nil"/>
              <w:bottom w:val="nil"/>
              <w:right w:val="nil"/>
            </w:tcBorders>
          </w:tcPr>
          <w:p w:rsidR="00647F9B" w:rsidRDefault="00647F9B">
            <w:pPr>
              <w:pStyle w:val="ConsPlusNormal"/>
              <w:jc w:val="center"/>
            </w:pPr>
            <w:r>
              <w:t>524,299</w:t>
            </w:r>
          </w:p>
        </w:tc>
        <w:tc>
          <w:tcPr>
            <w:tcW w:w="964" w:type="dxa"/>
            <w:tcBorders>
              <w:top w:val="nil"/>
              <w:left w:val="nil"/>
              <w:bottom w:val="nil"/>
              <w:right w:val="nil"/>
            </w:tcBorders>
          </w:tcPr>
          <w:p w:rsidR="00647F9B" w:rsidRDefault="00647F9B">
            <w:pPr>
              <w:pStyle w:val="ConsPlusNormal"/>
              <w:jc w:val="center"/>
            </w:pPr>
            <w:r>
              <w:t>516,3</w:t>
            </w:r>
          </w:p>
        </w:tc>
        <w:tc>
          <w:tcPr>
            <w:tcW w:w="964" w:type="dxa"/>
            <w:tcBorders>
              <w:top w:val="nil"/>
              <w:left w:val="nil"/>
              <w:bottom w:val="nil"/>
              <w:right w:val="nil"/>
            </w:tcBorders>
          </w:tcPr>
          <w:p w:rsidR="00647F9B" w:rsidRDefault="00647F9B">
            <w:pPr>
              <w:pStyle w:val="ConsPlusNormal"/>
              <w:jc w:val="center"/>
            </w:pPr>
            <w:r>
              <w:t>652,787</w:t>
            </w:r>
          </w:p>
        </w:tc>
        <w:tc>
          <w:tcPr>
            <w:tcW w:w="964" w:type="dxa"/>
            <w:tcBorders>
              <w:top w:val="nil"/>
              <w:left w:val="nil"/>
              <w:bottom w:val="nil"/>
              <w:right w:val="nil"/>
            </w:tcBorders>
          </w:tcPr>
          <w:p w:rsidR="00647F9B" w:rsidRDefault="00647F9B">
            <w:pPr>
              <w:pStyle w:val="ConsPlusNormal"/>
              <w:jc w:val="center"/>
            </w:pPr>
            <w:r>
              <w:t>636,89</w:t>
            </w:r>
          </w:p>
        </w:tc>
        <w:tc>
          <w:tcPr>
            <w:tcW w:w="1024" w:type="dxa"/>
            <w:tcBorders>
              <w:top w:val="nil"/>
              <w:left w:val="nil"/>
              <w:bottom w:val="nil"/>
              <w:right w:val="nil"/>
            </w:tcBorders>
          </w:tcPr>
          <w:p w:rsidR="00647F9B" w:rsidRDefault="00647F9B">
            <w:pPr>
              <w:pStyle w:val="ConsPlusNormal"/>
              <w:jc w:val="center"/>
            </w:pPr>
            <w:r>
              <w:t>773,94</w:t>
            </w:r>
          </w:p>
        </w:tc>
        <w:tc>
          <w:tcPr>
            <w:tcW w:w="1024" w:type="dxa"/>
            <w:tcBorders>
              <w:top w:val="nil"/>
              <w:left w:val="nil"/>
              <w:bottom w:val="nil"/>
              <w:right w:val="nil"/>
            </w:tcBorders>
          </w:tcPr>
          <w:p w:rsidR="00647F9B" w:rsidRDefault="00647F9B">
            <w:pPr>
              <w:pStyle w:val="ConsPlusNormal"/>
              <w:jc w:val="center"/>
            </w:pPr>
            <w:r>
              <w:t>910,99</w:t>
            </w:r>
          </w:p>
        </w:tc>
        <w:tc>
          <w:tcPr>
            <w:tcW w:w="1024" w:type="dxa"/>
            <w:tcBorders>
              <w:top w:val="nil"/>
              <w:left w:val="nil"/>
              <w:bottom w:val="nil"/>
              <w:right w:val="nil"/>
            </w:tcBorders>
          </w:tcPr>
          <w:p w:rsidR="00647F9B" w:rsidRDefault="00647F9B">
            <w:pPr>
              <w:pStyle w:val="ConsPlusNormal"/>
              <w:jc w:val="center"/>
            </w:pPr>
            <w:r>
              <w:t>1048,04</w:t>
            </w:r>
          </w:p>
        </w:tc>
        <w:tc>
          <w:tcPr>
            <w:tcW w:w="1024" w:type="dxa"/>
            <w:tcBorders>
              <w:top w:val="nil"/>
              <w:left w:val="nil"/>
              <w:bottom w:val="nil"/>
              <w:right w:val="nil"/>
            </w:tcBorders>
          </w:tcPr>
          <w:p w:rsidR="00647F9B" w:rsidRDefault="00647F9B">
            <w:pPr>
              <w:pStyle w:val="ConsPlusNormal"/>
              <w:jc w:val="center"/>
            </w:pPr>
            <w:r>
              <w:t>1185,09</w:t>
            </w:r>
          </w:p>
        </w:tc>
        <w:tc>
          <w:tcPr>
            <w:tcW w:w="1024" w:type="dxa"/>
            <w:tcBorders>
              <w:top w:val="nil"/>
              <w:left w:val="nil"/>
              <w:bottom w:val="nil"/>
              <w:right w:val="nil"/>
            </w:tcBorders>
          </w:tcPr>
          <w:p w:rsidR="00647F9B" w:rsidRDefault="00647F9B">
            <w:pPr>
              <w:pStyle w:val="ConsPlusNormal"/>
              <w:jc w:val="center"/>
            </w:pPr>
            <w:r>
              <w:t>1322,14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18.</w:t>
            </w:r>
          </w:p>
        </w:tc>
        <w:tc>
          <w:tcPr>
            <w:tcW w:w="2324" w:type="dxa"/>
            <w:tcBorders>
              <w:top w:val="nil"/>
              <w:left w:val="nil"/>
              <w:bottom w:val="nil"/>
              <w:right w:val="nil"/>
            </w:tcBorders>
          </w:tcPr>
          <w:p w:rsidR="00647F9B" w:rsidRDefault="00647F9B">
            <w:pPr>
              <w:pStyle w:val="ConsPlusNormal"/>
            </w:pPr>
            <w:r>
              <w:t>Количество рабочих мест, созданных резидентами особых экономических зон (накопленным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12925</w:t>
            </w:r>
          </w:p>
        </w:tc>
        <w:tc>
          <w:tcPr>
            <w:tcW w:w="964" w:type="dxa"/>
            <w:tcBorders>
              <w:top w:val="nil"/>
              <w:left w:val="nil"/>
              <w:bottom w:val="nil"/>
              <w:right w:val="nil"/>
            </w:tcBorders>
          </w:tcPr>
          <w:p w:rsidR="00647F9B" w:rsidRDefault="00647F9B">
            <w:pPr>
              <w:pStyle w:val="ConsPlusNormal"/>
              <w:jc w:val="center"/>
            </w:pPr>
            <w:r>
              <w:t>21186</w:t>
            </w:r>
          </w:p>
        </w:tc>
        <w:tc>
          <w:tcPr>
            <w:tcW w:w="964" w:type="dxa"/>
            <w:tcBorders>
              <w:top w:val="nil"/>
              <w:left w:val="nil"/>
              <w:bottom w:val="nil"/>
              <w:right w:val="nil"/>
            </w:tcBorders>
          </w:tcPr>
          <w:p w:rsidR="00647F9B" w:rsidRDefault="00647F9B">
            <w:pPr>
              <w:pStyle w:val="ConsPlusNormal"/>
              <w:jc w:val="center"/>
            </w:pPr>
            <w:r>
              <w:t>25652</w:t>
            </w:r>
          </w:p>
        </w:tc>
        <w:tc>
          <w:tcPr>
            <w:tcW w:w="964" w:type="dxa"/>
            <w:tcBorders>
              <w:top w:val="nil"/>
              <w:left w:val="nil"/>
              <w:bottom w:val="nil"/>
              <w:right w:val="nil"/>
            </w:tcBorders>
          </w:tcPr>
          <w:p w:rsidR="00647F9B" w:rsidRDefault="00647F9B">
            <w:pPr>
              <w:pStyle w:val="ConsPlusNormal"/>
              <w:jc w:val="center"/>
            </w:pPr>
            <w:r>
              <w:t>28421</w:t>
            </w:r>
          </w:p>
        </w:tc>
        <w:tc>
          <w:tcPr>
            <w:tcW w:w="964" w:type="dxa"/>
            <w:tcBorders>
              <w:top w:val="nil"/>
              <w:left w:val="nil"/>
              <w:bottom w:val="nil"/>
              <w:right w:val="nil"/>
            </w:tcBorders>
          </w:tcPr>
          <w:p w:rsidR="00647F9B" w:rsidRDefault="00647F9B">
            <w:pPr>
              <w:pStyle w:val="ConsPlusNormal"/>
              <w:jc w:val="center"/>
            </w:pPr>
            <w:r>
              <w:t>31617</w:t>
            </w:r>
          </w:p>
        </w:tc>
        <w:tc>
          <w:tcPr>
            <w:tcW w:w="964" w:type="dxa"/>
            <w:tcBorders>
              <w:top w:val="nil"/>
              <w:left w:val="nil"/>
              <w:bottom w:val="nil"/>
              <w:right w:val="nil"/>
            </w:tcBorders>
          </w:tcPr>
          <w:p w:rsidR="00647F9B" w:rsidRDefault="00647F9B">
            <w:pPr>
              <w:pStyle w:val="ConsPlusNormal"/>
              <w:jc w:val="center"/>
            </w:pPr>
            <w:r>
              <w:t>32661</w:t>
            </w:r>
          </w:p>
        </w:tc>
        <w:tc>
          <w:tcPr>
            <w:tcW w:w="964" w:type="dxa"/>
            <w:tcBorders>
              <w:top w:val="nil"/>
              <w:left w:val="nil"/>
              <w:bottom w:val="nil"/>
              <w:right w:val="nil"/>
            </w:tcBorders>
          </w:tcPr>
          <w:p w:rsidR="00647F9B" w:rsidRDefault="00647F9B">
            <w:pPr>
              <w:pStyle w:val="ConsPlusNormal"/>
              <w:jc w:val="center"/>
            </w:pPr>
            <w:r>
              <w:t>35836</w:t>
            </w:r>
          </w:p>
        </w:tc>
        <w:tc>
          <w:tcPr>
            <w:tcW w:w="1024" w:type="dxa"/>
            <w:tcBorders>
              <w:top w:val="nil"/>
              <w:left w:val="nil"/>
              <w:bottom w:val="nil"/>
              <w:right w:val="nil"/>
            </w:tcBorders>
          </w:tcPr>
          <w:p w:rsidR="00647F9B" w:rsidRDefault="00647F9B">
            <w:pPr>
              <w:pStyle w:val="ConsPlusNormal"/>
              <w:jc w:val="center"/>
            </w:pPr>
            <w:r>
              <w:t>40730</w:t>
            </w:r>
          </w:p>
        </w:tc>
        <w:tc>
          <w:tcPr>
            <w:tcW w:w="1024" w:type="dxa"/>
            <w:tcBorders>
              <w:top w:val="nil"/>
              <w:left w:val="nil"/>
              <w:bottom w:val="nil"/>
              <w:right w:val="nil"/>
            </w:tcBorders>
          </w:tcPr>
          <w:p w:rsidR="00647F9B" w:rsidRDefault="00647F9B">
            <w:pPr>
              <w:pStyle w:val="ConsPlusNormal"/>
              <w:jc w:val="center"/>
            </w:pPr>
            <w:r>
              <w:t>45625</w:t>
            </w:r>
          </w:p>
        </w:tc>
        <w:tc>
          <w:tcPr>
            <w:tcW w:w="1024" w:type="dxa"/>
            <w:tcBorders>
              <w:top w:val="nil"/>
              <w:left w:val="nil"/>
              <w:bottom w:val="nil"/>
              <w:right w:val="nil"/>
            </w:tcBorders>
          </w:tcPr>
          <w:p w:rsidR="00647F9B" w:rsidRDefault="00647F9B">
            <w:pPr>
              <w:pStyle w:val="ConsPlusNormal"/>
              <w:jc w:val="center"/>
            </w:pPr>
            <w:r>
              <w:t>50519</w:t>
            </w:r>
          </w:p>
        </w:tc>
        <w:tc>
          <w:tcPr>
            <w:tcW w:w="1024" w:type="dxa"/>
            <w:tcBorders>
              <w:top w:val="nil"/>
              <w:left w:val="nil"/>
              <w:bottom w:val="nil"/>
              <w:right w:val="nil"/>
            </w:tcBorders>
          </w:tcPr>
          <w:p w:rsidR="00647F9B" w:rsidRDefault="00647F9B">
            <w:pPr>
              <w:pStyle w:val="ConsPlusNormal"/>
              <w:jc w:val="center"/>
            </w:pPr>
            <w:r>
              <w:t>55414</w:t>
            </w:r>
          </w:p>
        </w:tc>
        <w:tc>
          <w:tcPr>
            <w:tcW w:w="1024" w:type="dxa"/>
            <w:tcBorders>
              <w:top w:val="nil"/>
              <w:left w:val="nil"/>
              <w:bottom w:val="nil"/>
              <w:right w:val="nil"/>
            </w:tcBorders>
          </w:tcPr>
          <w:p w:rsidR="00647F9B" w:rsidRDefault="00647F9B">
            <w:pPr>
              <w:pStyle w:val="ConsPlusNormal"/>
              <w:jc w:val="center"/>
            </w:pPr>
            <w:r>
              <w:t>60308</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19.</w:t>
            </w:r>
          </w:p>
        </w:tc>
        <w:tc>
          <w:tcPr>
            <w:tcW w:w="2324" w:type="dxa"/>
            <w:tcBorders>
              <w:top w:val="nil"/>
              <w:left w:val="nil"/>
              <w:bottom w:val="nil"/>
              <w:right w:val="nil"/>
            </w:tcBorders>
          </w:tcPr>
          <w:p w:rsidR="00647F9B" w:rsidRDefault="00647F9B">
            <w:pPr>
              <w:pStyle w:val="ConsPlusNormal"/>
            </w:pPr>
            <w:r>
              <w:t>Объем инвестиций резидентов особых экономических зон (накопленным итогом)</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118,3</w:t>
            </w:r>
          </w:p>
        </w:tc>
        <w:tc>
          <w:tcPr>
            <w:tcW w:w="964" w:type="dxa"/>
            <w:tcBorders>
              <w:top w:val="nil"/>
              <w:left w:val="nil"/>
              <w:bottom w:val="nil"/>
              <w:right w:val="nil"/>
            </w:tcBorders>
          </w:tcPr>
          <w:p w:rsidR="00647F9B" w:rsidRDefault="00647F9B">
            <w:pPr>
              <w:pStyle w:val="ConsPlusNormal"/>
              <w:jc w:val="center"/>
            </w:pPr>
            <w:r>
              <w:t>221,9</w:t>
            </w:r>
          </w:p>
        </w:tc>
        <w:tc>
          <w:tcPr>
            <w:tcW w:w="964" w:type="dxa"/>
            <w:tcBorders>
              <w:top w:val="nil"/>
              <w:left w:val="nil"/>
              <w:bottom w:val="nil"/>
              <w:right w:val="nil"/>
            </w:tcBorders>
          </w:tcPr>
          <w:p w:rsidR="00647F9B" w:rsidRDefault="00647F9B">
            <w:pPr>
              <w:pStyle w:val="ConsPlusNormal"/>
              <w:jc w:val="center"/>
            </w:pPr>
            <w:r>
              <w:t>269,3</w:t>
            </w:r>
          </w:p>
        </w:tc>
        <w:tc>
          <w:tcPr>
            <w:tcW w:w="964" w:type="dxa"/>
            <w:tcBorders>
              <w:top w:val="nil"/>
              <w:left w:val="nil"/>
              <w:bottom w:val="nil"/>
              <w:right w:val="nil"/>
            </w:tcBorders>
          </w:tcPr>
          <w:p w:rsidR="00647F9B" w:rsidRDefault="00647F9B">
            <w:pPr>
              <w:pStyle w:val="ConsPlusNormal"/>
              <w:jc w:val="center"/>
            </w:pPr>
            <w:r>
              <w:t>292,057</w:t>
            </w:r>
          </w:p>
        </w:tc>
        <w:tc>
          <w:tcPr>
            <w:tcW w:w="964" w:type="dxa"/>
            <w:tcBorders>
              <w:top w:val="nil"/>
              <w:left w:val="nil"/>
              <w:bottom w:val="nil"/>
              <w:right w:val="nil"/>
            </w:tcBorders>
          </w:tcPr>
          <w:p w:rsidR="00647F9B" w:rsidRDefault="00647F9B">
            <w:pPr>
              <w:pStyle w:val="ConsPlusNormal"/>
              <w:jc w:val="center"/>
            </w:pPr>
            <w:r>
              <w:t>353,8</w:t>
            </w:r>
          </w:p>
        </w:tc>
        <w:tc>
          <w:tcPr>
            <w:tcW w:w="964" w:type="dxa"/>
            <w:tcBorders>
              <w:top w:val="nil"/>
              <w:left w:val="nil"/>
              <w:bottom w:val="nil"/>
              <w:right w:val="nil"/>
            </w:tcBorders>
          </w:tcPr>
          <w:p w:rsidR="00647F9B" w:rsidRDefault="00647F9B">
            <w:pPr>
              <w:pStyle w:val="ConsPlusNormal"/>
              <w:jc w:val="center"/>
            </w:pPr>
            <w:r>
              <w:t>369,371</w:t>
            </w:r>
          </w:p>
        </w:tc>
        <w:tc>
          <w:tcPr>
            <w:tcW w:w="964" w:type="dxa"/>
            <w:tcBorders>
              <w:top w:val="nil"/>
              <w:left w:val="nil"/>
              <w:bottom w:val="nil"/>
              <w:right w:val="nil"/>
            </w:tcBorders>
          </w:tcPr>
          <w:p w:rsidR="00647F9B" w:rsidRDefault="00647F9B">
            <w:pPr>
              <w:pStyle w:val="ConsPlusNormal"/>
              <w:jc w:val="center"/>
            </w:pPr>
            <w:r>
              <w:t>415,58</w:t>
            </w:r>
          </w:p>
        </w:tc>
        <w:tc>
          <w:tcPr>
            <w:tcW w:w="1024" w:type="dxa"/>
            <w:tcBorders>
              <w:top w:val="nil"/>
              <w:left w:val="nil"/>
              <w:bottom w:val="nil"/>
              <w:right w:val="nil"/>
            </w:tcBorders>
          </w:tcPr>
          <w:p w:rsidR="00647F9B" w:rsidRDefault="00647F9B">
            <w:pPr>
              <w:pStyle w:val="ConsPlusNormal"/>
              <w:jc w:val="center"/>
            </w:pPr>
            <w:r>
              <w:t>470,74</w:t>
            </w:r>
          </w:p>
        </w:tc>
        <w:tc>
          <w:tcPr>
            <w:tcW w:w="1024" w:type="dxa"/>
            <w:tcBorders>
              <w:top w:val="nil"/>
              <w:left w:val="nil"/>
              <w:bottom w:val="nil"/>
              <w:right w:val="nil"/>
            </w:tcBorders>
          </w:tcPr>
          <w:p w:rsidR="00647F9B" w:rsidRDefault="00647F9B">
            <w:pPr>
              <w:pStyle w:val="ConsPlusNormal"/>
              <w:jc w:val="center"/>
            </w:pPr>
            <w:r>
              <w:t>525,91</w:t>
            </w:r>
          </w:p>
        </w:tc>
        <w:tc>
          <w:tcPr>
            <w:tcW w:w="1024" w:type="dxa"/>
            <w:tcBorders>
              <w:top w:val="nil"/>
              <w:left w:val="nil"/>
              <w:bottom w:val="nil"/>
              <w:right w:val="nil"/>
            </w:tcBorders>
          </w:tcPr>
          <w:p w:rsidR="00647F9B" w:rsidRDefault="00647F9B">
            <w:pPr>
              <w:pStyle w:val="ConsPlusNormal"/>
              <w:jc w:val="center"/>
            </w:pPr>
            <w:r>
              <w:t>581,08</w:t>
            </w:r>
          </w:p>
        </w:tc>
        <w:tc>
          <w:tcPr>
            <w:tcW w:w="1024" w:type="dxa"/>
            <w:tcBorders>
              <w:top w:val="nil"/>
              <w:left w:val="nil"/>
              <w:bottom w:val="nil"/>
              <w:right w:val="nil"/>
            </w:tcBorders>
          </w:tcPr>
          <w:p w:rsidR="00647F9B" w:rsidRDefault="00647F9B">
            <w:pPr>
              <w:pStyle w:val="ConsPlusNormal"/>
              <w:jc w:val="center"/>
            </w:pPr>
            <w:r>
              <w:t>636,25</w:t>
            </w:r>
          </w:p>
        </w:tc>
        <w:tc>
          <w:tcPr>
            <w:tcW w:w="1024" w:type="dxa"/>
            <w:tcBorders>
              <w:top w:val="nil"/>
              <w:left w:val="nil"/>
              <w:bottom w:val="nil"/>
              <w:right w:val="nil"/>
            </w:tcBorders>
          </w:tcPr>
          <w:p w:rsidR="00647F9B" w:rsidRDefault="00647F9B">
            <w:pPr>
              <w:pStyle w:val="ConsPlusNormal"/>
              <w:jc w:val="center"/>
            </w:pPr>
            <w:r>
              <w:t>691,41</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20.</w:t>
            </w:r>
          </w:p>
        </w:tc>
        <w:tc>
          <w:tcPr>
            <w:tcW w:w="2324" w:type="dxa"/>
            <w:tcBorders>
              <w:top w:val="nil"/>
              <w:left w:val="nil"/>
              <w:bottom w:val="nil"/>
              <w:right w:val="nil"/>
            </w:tcBorders>
          </w:tcPr>
          <w:p w:rsidR="00647F9B" w:rsidRDefault="00647F9B">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16</w:t>
            </w:r>
          </w:p>
        </w:tc>
        <w:tc>
          <w:tcPr>
            <w:tcW w:w="964" w:type="dxa"/>
            <w:tcBorders>
              <w:top w:val="nil"/>
              <w:left w:val="nil"/>
              <w:bottom w:val="nil"/>
              <w:right w:val="nil"/>
            </w:tcBorders>
          </w:tcPr>
          <w:p w:rsidR="00647F9B" w:rsidRDefault="00647F9B">
            <w:pPr>
              <w:pStyle w:val="ConsPlusNormal"/>
              <w:jc w:val="center"/>
            </w:pPr>
            <w:r>
              <w:t>32,18</w:t>
            </w:r>
          </w:p>
        </w:tc>
        <w:tc>
          <w:tcPr>
            <w:tcW w:w="964" w:type="dxa"/>
            <w:tcBorders>
              <w:top w:val="nil"/>
              <w:left w:val="nil"/>
              <w:bottom w:val="nil"/>
              <w:right w:val="nil"/>
            </w:tcBorders>
          </w:tcPr>
          <w:p w:rsidR="00647F9B" w:rsidRDefault="00647F9B">
            <w:pPr>
              <w:pStyle w:val="ConsPlusNormal"/>
              <w:jc w:val="center"/>
            </w:pPr>
            <w:r>
              <w:t>15</w:t>
            </w:r>
          </w:p>
        </w:tc>
        <w:tc>
          <w:tcPr>
            <w:tcW w:w="964" w:type="dxa"/>
            <w:tcBorders>
              <w:top w:val="nil"/>
              <w:left w:val="nil"/>
              <w:bottom w:val="nil"/>
              <w:right w:val="nil"/>
            </w:tcBorders>
          </w:tcPr>
          <w:p w:rsidR="00647F9B" w:rsidRDefault="00647F9B">
            <w:pPr>
              <w:pStyle w:val="ConsPlusNormal"/>
              <w:jc w:val="center"/>
            </w:pPr>
            <w:r>
              <w:t>32,43</w:t>
            </w:r>
          </w:p>
        </w:tc>
        <w:tc>
          <w:tcPr>
            <w:tcW w:w="964" w:type="dxa"/>
            <w:tcBorders>
              <w:top w:val="nil"/>
              <w:left w:val="nil"/>
              <w:bottom w:val="nil"/>
              <w:right w:val="nil"/>
            </w:tcBorders>
          </w:tcPr>
          <w:p w:rsidR="00647F9B" w:rsidRDefault="00647F9B">
            <w:pPr>
              <w:pStyle w:val="ConsPlusNormal"/>
              <w:jc w:val="center"/>
            </w:pPr>
            <w:r>
              <w:t>14</w:t>
            </w:r>
          </w:p>
        </w:tc>
        <w:tc>
          <w:tcPr>
            <w:tcW w:w="964" w:type="dxa"/>
            <w:tcBorders>
              <w:top w:val="nil"/>
              <w:left w:val="nil"/>
              <w:bottom w:val="nil"/>
              <w:right w:val="nil"/>
            </w:tcBorders>
          </w:tcPr>
          <w:p w:rsidR="00647F9B" w:rsidRDefault="00647F9B">
            <w:pPr>
              <w:pStyle w:val="ConsPlusNormal"/>
              <w:jc w:val="center"/>
            </w:pPr>
            <w:r>
              <w:t>33,1</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21.</w:t>
            </w:r>
          </w:p>
        </w:tc>
        <w:tc>
          <w:tcPr>
            <w:tcW w:w="2324" w:type="dxa"/>
            <w:tcBorders>
              <w:top w:val="nil"/>
              <w:left w:val="nil"/>
              <w:bottom w:val="nil"/>
              <w:right w:val="nil"/>
            </w:tcBorders>
          </w:tcPr>
          <w:p w:rsidR="00647F9B" w:rsidRDefault="00647F9B">
            <w:pPr>
              <w:pStyle w:val="ConsPlusNormal"/>
            </w:pPr>
            <w:r>
              <w:t>Объем прямых иностранных инвестиций в российскую экономику</w:t>
            </w:r>
          </w:p>
        </w:tc>
        <w:tc>
          <w:tcPr>
            <w:tcW w:w="1084" w:type="dxa"/>
            <w:tcBorders>
              <w:top w:val="nil"/>
              <w:left w:val="nil"/>
              <w:bottom w:val="nil"/>
              <w:right w:val="nil"/>
            </w:tcBorders>
          </w:tcPr>
          <w:p w:rsidR="00647F9B" w:rsidRDefault="00647F9B">
            <w:pPr>
              <w:pStyle w:val="ConsPlusNormal"/>
              <w:jc w:val="center"/>
            </w:pPr>
            <w:r>
              <w:t>млрд. долларов США</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32,5</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28,6</w:t>
            </w:r>
          </w:p>
        </w:tc>
        <w:tc>
          <w:tcPr>
            <w:tcW w:w="964" w:type="dxa"/>
            <w:tcBorders>
              <w:top w:val="nil"/>
              <w:left w:val="nil"/>
              <w:bottom w:val="nil"/>
              <w:right w:val="nil"/>
            </w:tcBorders>
          </w:tcPr>
          <w:p w:rsidR="00647F9B" w:rsidRDefault="00647F9B">
            <w:pPr>
              <w:pStyle w:val="ConsPlusNormal"/>
              <w:jc w:val="center"/>
            </w:pPr>
            <w:r>
              <w:t>22,5</w:t>
            </w:r>
          </w:p>
        </w:tc>
        <w:tc>
          <w:tcPr>
            <w:tcW w:w="964" w:type="dxa"/>
            <w:tcBorders>
              <w:top w:val="nil"/>
              <w:left w:val="nil"/>
              <w:bottom w:val="nil"/>
              <w:right w:val="nil"/>
            </w:tcBorders>
          </w:tcPr>
          <w:p w:rsidR="00647F9B" w:rsidRDefault="00647F9B">
            <w:pPr>
              <w:pStyle w:val="ConsPlusNormal"/>
              <w:jc w:val="center"/>
            </w:pPr>
            <w:r>
              <w:t>8,7</w:t>
            </w:r>
          </w:p>
        </w:tc>
        <w:tc>
          <w:tcPr>
            <w:tcW w:w="964" w:type="dxa"/>
            <w:tcBorders>
              <w:top w:val="nil"/>
              <w:left w:val="nil"/>
              <w:bottom w:val="nil"/>
              <w:right w:val="nil"/>
            </w:tcBorders>
          </w:tcPr>
          <w:p w:rsidR="00647F9B" w:rsidRDefault="00647F9B">
            <w:pPr>
              <w:pStyle w:val="ConsPlusNormal"/>
              <w:jc w:val="center"/>
            </w:pPr>
            <w:r>
              <w:t>24,7</w:t>
            </w:r>
          </w:p>
        </w:tc>
        <w:tc>
          <w:tcPr>
            <w:tcW w:w="1024" w:type="dxa"/>
            <w:tcBorders>
              <w:top w:val="nil"/>
              <w:left w:val="nil"/>
              <w:bottom w:val="nil"/>
              <w:right w:val="nil"/>
            </w:tcBorders>
          </w:tcPr>
          <w:p w:rsidR="00647F9B" w:rsidRDefault="00647F9B">
            <w:pPr>
              <w:pStyle w:val="ConsPlusNormal"/>
              <w:jc w:val="center"/>
            </w:pPr>
            <w:r>
              <w:t>27,2</w:t>
            </w:r>
          </w:p>
        </w:tc>
        <w:tc>
          <w:tcPr>
            <w:tcW w:w="1024" w:type="dxa"/>
            <w:tcBorders>
              <w:top w:val="nil"/>
              <w:left w:val="nil"/>
              <w:bottom w:val="nil"/>
              <w:right w:val="nil"/>
            </w:tcBorders>
          </w:tcPr>
          <w:p w:rsidR="00647F9B" w:rsidRDefault="00647F9B">
            <w:pPr>
              <w:pStyle w:val="ConsPlusNormal"/>
              <w:jc w:val="center"/>
            </w:pPr>
            <w:r>
              <w:t>29,9</w:t>
            </w:r>
          </w:p>
        </w:tc>
        <w:tc>
          <w:tcPr>
            <w:tcW w:w="1024" w:type="dxa"/>
            <w:tcBorders>
              <w:top w:val="nil"/>
              <w:left w:val="nil"/>
              <w:bottom w:val="nil"/>
              <w:right w:val="nil"/>
            </w:tcBorders>
          </w:tcPr>
          <w:p w:rsidR="00647F9B" w:rsidRDefault="00647F9B">
            <w:pPr>
              <w:pStyle w:val="ConsPlusNormal"/>
              <w:jc w:val="center"/>
            </w:pPr>
            <w:r>
              <w:t>32,3</w:t>
            </w:r>
          </w:p>
        </w:tc>
        <w:tc>
          <w:tcPr>
            <w:tcW w:w="1024" w:type="dxa"/>
            <w:tcBorders>
              <w:top w:val="nil"/>
              <w:left w:val="nil"/>
              <w:bottom w:val="nil"/>
              <w:right w:val="nil"/>
            </w:tcBorders>
          </w:tcPr>
          <w:p w:rsidR="00647F9B" w:rsidRDefault="00647F9B">
            <w:pPr>
              <w:pStyle w:val="ConsPlusNormal"/>
              <w:jc w:val="center"/>
            </w:pPr>
            <w:r>
              <w:t>36,2</w:t>
            </w:r>
          </w:p>
        </w:tc>
        <w:tc>
          <w:tcPr>
            <w:tcW w:w="1024" w:type="dxa"/>
            <w:tcBorders>
              <w:top w:val="nil"/>
              <w:left w:val="nil"/>
              <w:bottom w:val="nil"/>
              <w:right w:val="nil"/>
            </w:tcBorders>
          </w:tcPr>
          <w:p w:rsidR="00647F9B" w:rsidRDefault="00647F9B">
            <w:pPr>
              <w:pStyle w:val="ConsPlusNormal"/>
              <w:jc w:val="center"/>
            </w:pPr>
            <w:r>
              <w:t>39,8</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22.</w:t>
            </w:r>
          </w:p>
        </w:tc>
        <w:tc>
          <w:tcPr>
            <w:tcW w:w="2324" w:type="dxa"/>
            <w:tcBorders>
              <w:top w:val="nil"/>
              <w:left w:val="nil"/>
              <w:bottom w:val="nil"/>
              <w:right w:val="nil"/>
            </w:tcBorders>
          </w:tcPr>
          <w:p w:rsidR="00647F9B" w:rsidRDefault="00647F9B">
            <w:pPr>
              <w:pStyle w:val="ConsPlusNormal"/>
            </w:pPr>
            <w:r>
              <w:t xml:space="preserve">Доля принятых решений в общем числе поступивших в ФАС России </w:t>
            </w:r>
            <w:r>
              <w:lastRenderedPageBreak/>
              <w:t>обращений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85,9</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89,7</w:t>
            </w:r>
          </w:p>
        </w:tc>
        <w:tc>
          <w:tcPr>
            <w:tcW w:w="96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23.</w:t>
            </w:r>
          </w:p>
        </w:tc>
        <w:tc>
          <w:tcPr>
            <w:tcW w:w="2324" w:type="dxa"/>
            <w:tcBorders>
              <w:top w:val="nil"/>
              <w:left w:val="nil"/>
              <w:bottom w:val="nil"/>
              <w:right w:val="nil"/>
            </w:tcBorders>
          </w:tcPr>
          <w:p w:rsidR="00647F9B" w:rsidRDefault="00647F9B">
            <w:pPr>
              <w:pStyle w:val="ConsPlusNormal"/>
            </w:pPr>
            <w:r>
              <w:t>Количество уникальных пользователей сайта torgi.gov.ru (за отчетный год)</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2000000</w:t>
            </w:r>
          </w:p>
        </w:tc>
        <w:tc>
          <w:tcPr>
            <w:tcW w:w="964" w:type="dxa"/>
            <w:tcBorders>
              <w:top w:val="nil"/>
              <w:left w:val="nil"/>
              <w:bottom w:val="nil"/>
              <w:right w:val="nil"/>
            </w:tcBorders>
          </w:tcPr>
          <w:p w:rsidR="00647F9B" w:rsidRDefault="00647F9B">
            <w:pPr>
              <w:pStyle w:val="ConsPlusNormal"/>
              <w:jc w:val="center"/>
            </w:pPr>
            <w:r>
              <w:t>2000000</w:t>
            </w:r>
          </w:p>
        </w:tc>
        <w:tc>
          <w:tcPr>
            <w:tcW w:w="964" w:type="dxa"/>
            <w:tcBorders>
              <w:top w:val="nil"/>
              <w:left w:val="nil"/>
              <w:bottom w:val="nil"/>
              <w:right w:val="nil"/>
            </w:tcBorders>
          </w:tcPr>
          <w:p w:rsidR="00647F9B" w:rsidRDefault="00647F9B">
            <w:pPr>
              <w:pStyle w:val="ConsPlusNormal"/>
              <w:jc w:val="center"/>
            </w:pPr>
            <w:r>
              <w:t>2500000</w:t>
            </w:r>
          </w:p>
        </w:tc>
        <w:tc>
          <w:tcPr>
            <w:tcW w:w="964" w:type="dxa"/>
            <w:tcBorders>
              <w:top w:val="nil"/>
              <w:left w:val="nil"/>
              <w:bottom w:val="nil"/>
              <w:right w:val="nil"/>
            </w:tcBorders>
          </w:tcPr>
          <w:p w:rsidR="00647F9B" w:rsidRDefault="00647F9B">
            <w:pPr>
              <w:pStyle w:val="ConsPlusNormal"/>
              <w:jc w:val="center"/>
            </w:pPr>
            <w:r>
              <w:t>2000000</w:t>
            </w:r>
          </w:p>
        </w:tc>
        <w:tc>
          <w:tcPr>
            <w:tcW w:w="964" w:type="dxa"/>
            <w:tcBorders>
              <w:top w:val="nil"/>
              <w:left w:val="nil"/>
              <w:bottom w:val="nil"/>
              <w:right w:val="nil"/>
            </w:tcBorders>
          </w:tcPr>
          <w:p w:rsidR="00647F9B" w:rsidRDefault="00647F9B">
            <w:pPr>
              <w:pStyle w:val="ConsPlusNormal"/>
              <w:jc w:val="center"/>
            </w:pPr>
            <w:r>
              <w:t>2000000</w:t>
            </w:r>
          </w:p>
        </w:tc>
        <w:tc>
          <w:tcPr>
            <w:tcW w:w="964" w:type="dxa"/>
            <w:tcBorders>
              <w:top w:val="nil"/>
              <w:left w:val="nil"/>
              <w:bottom w:val="nil"/>
              <w:right w:val="nil"/>
            </w:tcBorders>
          </w:tcPr>
          <w:p w:rsidR="00647F9B" w:rsidRDefault="00647F9B">
            <w:pPr>
              <w:pStyle w:val="ConsPlusNormal"/>
              <w:jc w:val="center"/>
            </w:pPr>
            <w:r>
              <w:t>2710161</w:t>
            </w:r>
          </w:p>
        </w:tc>
        <w:tc>
          <w:tcPr>
            <w:tcW w:w="964" w:type="dxa"/>
            <w:tcBorders>
              <w:top w:val="nil"/>
              <w:left w:val="nil"/>
              <w:bottom w:val="nil"/>
              <w:right w:val="nil"/>
            </w:tcBorders>
          </w:tcPr>
          <w:p w:rsidR="00647F9B" w:rsidRDefault="00647F9B">
            <w:pPr>
              <w:pStyle w:val="ConsPlusNormal"/>
              <w:jc w:val="center"/>
            </w:pPr>
            <w:r>
              <w:t>2500000</w:t>
            </w:r>
          </w:p>
        </w:tc>
        <w:tc>
          <w:tcPr>
            <w:tcW w:w="1024" w:type="dxa"/>
            <w:tcBorders>
              <w:top w:val="nil"/>
              <w:left w:val="nil"/>
              <w:bottom w:val="nil"/>
              <w:right w:val="nil"/>
            </w:tcBorders>
          </w:tcPr>
          <w:p w:rsidR="00647F9B" w:rsidRDefault="00647F9B">
            <w:pPr>
              <w:pStyle w:val="ConsPlusNormal"/>
              <w:jc w:val="center"/>
            </w:pPr>
            <w:r>
              <w:t>3000000</w:t>
            </w:r>
          </w:p>
        </w:tc>
        <w:tc>
          <w:tcPr>
            <w:tcW w:w="1024" w:type="dxa"/>
            <w:tcBorders>
              <w:top w:val="nil"/>
              <w:left w:val="nil"/>
              <w:bottom w:val="nil"/>
              <w:right w:val="nil"/>
            </w:tcBorders>
          </w:tcPr>
          <w:p w:rsidR="00647F9B" w:rsidRDefault="00647F9B">
            <w:pPr>
              <w:pStyle w:val="ConsPlusNormal"/>
              <w:jc w:val="center"/>
            </w:pPr>
            <w:r>
              <w:t>3500000</w:t>
            </w:r>
          </w:p>
        </w:tc>
        <w:tc>
          <w:tcPr>
            <w:tcW w:w="1024" w:type="dxa"/>
            <w:tcBorders>
              <w:top w:val="nil"/>
              <w:left w:val="nil"/>
              <w:bottom w:val="nil"/>
              <w:right w:val="nil"/>
            </w:tcBorders>
          </w:tcPr>
          <w:p w:rsidR="00647F9B" w:rsidRDefault="00647F9B">
            <w:pPr>
              <w:pStyle w:val="ConsPlusNormal"/>
              <w:jc w:val="center"/>
            </w:pPr>
            <w:r>
              <w:t>4000000</w:t>
            </w:r>
          </w:p>
        </w:tc>
        <w:tc>
          <w:tcPr>
            <w:tcW w:w="1024" w:type="dxa"/>
            <w:tcBorders>
              <w:top w:val="nil"/>
              <w:left w:val="nil"/>
              <w:bottom w:val="nil"/>
              <w:right w:val="nil"/>
            </w:tcBorders>
          </w:tcPr>
          <w:p w:rsidR="00647F9B" w:rsidRDefault="00647F9B">
            <w:pPr>
              <w:pStyle w:val="ConsPlusNormal"/>
              <w:jc w:val="center"/>
            </w:pPr>
            <w:r>
              <w:t>4500000</w:t>
            </w:r>
          </w:p>
        </w:tc>
        <w:tc>
          <w:tcPr>
            <w:tcW w:w="1024" w:type="dxa"/>
            <w:tcBorders>
              <w:top w:val="nil"/>
              <w:left w:val="nil"/>
              <w:bottom w:val="nil"/>
              <w:right w:val="nil"/>
            </w:tcBorders>
          </w:tcPr>
          <w:p w:rsidR="00647F9B" w:rsidRDefault="00647F9B">
            <w:pPr>
              <w:pStyle w:val="ConsPlusNormal"/>
              <w:jc w:val="center"/>
            </w:pPr>
            <w:r>
              <w:t>5000000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24.</w:t>
            </w:r>
          </w:p>
        </w:tc>
        <w:tc>
          <w:tcPr>
            <w:tcW w:w="2324" w:type="dxa"/>
            <w:tcBorders>
              <w:top w:val="nil"/>
              <w:left w:val="nil"/>
              <w:bottom w:val="nil"/>
              <w:right w:val="nil"/>
            </w:tcBorders>
          </w:tcPr>
          <w:p w:rsidR="00647F9B" w:rsidRDefault="00647F9B">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20</w:t>
            </w:r>
          </w:p>
        </w:tc>
        <w:tc>
          <w:tcPr>
            <w:tcW w:w="964" w:type="dxa"/>
            <w:tcBorders>
              <w:top w:val="nil"/>
              <w:left w:val="nil"/>
              <w:bottom w:val="nil"/>
              <w:right w:val="nil"/>
            </w:tcBorders>
          </w:tcPr>
          <w:p w:rsidR="00647F9B" w:rsidRDefault="00647F9B">
            <w:pPr>
              <w:pStyle w:val="ConsPlusNormal"/>
              <w:jc w:val="center"/>
            </w:pPr>
            <w:r>
              <w:t>9,5</w:t>
            </w:r>
          </w:p>
        </w:tc>
        <w:tc>
          <w:tcPr>
            <w:tcW w:w="964" w:type="dxa"/>
            <w:tcBorders>
              <w:top w:val="nil"/>
              <w:left w:val="nil"/>
              <w:bottom w:val="nil"/>
              <w:right w:val="nil"/>
            </w:tcBorders>
          </w:tcPr>
          <w:p w:rsidR="00647F9B" w:rsidRDefault="00647F9B">
            <w:pPr>
              <w:pStyle w:val="ConsPlusNormal"/>
              <w:jc w:val="center"/>
            </w:pPr>
            <w:r>
              <w:t>20</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15</w:t>
            </w:r>
          </w:p>
        </w:tc>
        <w:tc>
          <w:tcPr>
            <w:tcW w:w="964" w:type="dxa"/>
            <w:tcBorders>
              <w:top w:val="nil"/>
              <w:left w:val="nil"/>
              <w:bottom w:val="nil"/>
              <w:right w:val="nil"/>
            </w:tcBorders>
          </w:tcPr>
          <w:p w:rsidR="00647F9B" w:rsidRDefault="00647F9B">
            <w:pPr>
              <w:pStyle w:val="ConsPlusNormal"/>
              <w:jc w:val="center"/>
            </w:pPr>
            <w:r>
              <w:t>3,76</w:t>
            </w:r>
          </w:p>
        </w:tc>
        <w:tc>
          <w:tcPr>
            <w:tcW w:w="964" w:type="dxa"/>
            <w:tcBorders>
              <w:top w:val="nil"/>
              <w:left w:val="nil"/>
              <w:bottom w:val="nil"/>
              <w:right w:val="nil"/>
            </w:tcBorders>
          </w:tcPr>
          <w:p w:rsidR="00647F9B" w:rsidRDefault="00647F9B">
            <w:pPr>
              <w:pStyle w:val="ConsPlusNormal"/>
              <w:jc w:val="center"/>
            </w:pPr>
            <w:r>
              <w:t>10</w:t>
            </w:r>
          </w:p>
        </w:tc>
        <w:tc>
          <w:tcPr>
            <w:tcW w:w="1024" w:type="dxa"/>
            <w:tcBorders>
              <w:top w:val="nil"/>
              <w:left w:val="nil"/>
              <w:bottom w:val="nil"/>
              <w:right w:val="nil"/>
            </w:tcBorders>
          </w:tcPr>
          <w:p w:rsidR="00647F9B" w:rsidRDefault="00647F9B">
            <w:pPr>
              <w:pStyle w:val="ConsPlusNormal"/>
              <w:jc w:val="center"/>
            </w:pPr>
            <w:r>
              <w:t>10</w:t>
            </w:r>
          </w:p>
        </w:tc>
        <w:tc>
          <w:tcPr>
            <w:tcW w:w="1024" w:type="dxa"/>
            <w:tcBorders>
              <w:top w:val="nil"/>
              <w:left w:val="nil"/>
              <w:bottom w:val="nil"/>
              <w:right w:val="nil"/>
            </w:tcBorders>
          </w:tcPr>
          <w:p w:rsidR="00647F9B" w:rsidRDefault="00647F9B">
            <w:pPr>
              <w:pStyle w:val="ConsPlusNormal"/>
              <w:jc w:val="center"/>
            </w:pPr>
            <w:r>
              <w:t>9</w:t>
            </w:r>
          </w:p>
        </w:tc>
        <w:tc>
          <w:tcPr>
            <w:tcW w:w="1024" w:type="dxa"/>
            <w:tcBorders>
              <w:top w:val="nil"/>
              <w:left w:val="nil"/>
              <w:bottom w:val="nil"/>
              <w:right w:val="nil"/>
            </w:tcBorders>
          </w:tcPr>
          <w:p w:rsidR="00647F9B" w:rsidRDefault="00647F9B">
            <w:pPr>
              <w:pStyle w:val="ConsPlusNormal"/>
              <w:jc w:val="center"/>
            </w:pPr>
            <w:r>
              <w:t>8</w:t>
            </w:r>
          </w:p>
        </w:tc>
        <w:tc>
          <w:tcPr>
            <w:tcW w:w="1024" w:type="dxa"/>
            <w:tcBorders>
              <w:top w:val="nil"/>
              <w:left w:val="nil"/>
              <w:bottom w:val="nil"/>
              <w:right w:val="nil"/>
            </w:tcBorders>
          </w:tcPr>
          <w:p w:rsidR="00647F9B" w:rsidRDefault="00647F9B">
            <w:pPr>
              <w:pStyle w:val="ConsPlusNormal"/>
              <w:jc w:val="center"/>
            </w:pPr>
            <w:r>
              <w:t>7</w:t>
            </w:r>
          </w:p>
        </w:tc>
        <w:tc>
          <w:tcPr>
            <w:tcW w:w="1024" w:type="dxa"/>
            <w:tcBorders>
              <w:top w:val="nil"/>
              <w:left w:val="nil"/>
              <w:bottom w:val="nil"/>
              <w:right w:val="nil"/>
            </w:tcBorders>
          </w:tcPr>
          <w:p w:rsidR="00647F9B" w:rsidRDefault="00647F9B">
            <w:pPr>
              <w:pStyle w:val="ConsPlusNormal"/>
              <w:jc w:val="center"/>
            </w:pPr>
            <w:r>
              <w:t>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25.</w:t>
            </w:r>
          </w:p>
        </w:tc>
        <w:tc>
          <w:tcPr>
            <w:tcW w:w="2324" w:type="dxa"/>
            <w:tcBorders>
              <w:top w:val="nil"/>
              <w:left w:val="nil"/>
              <w:bottom w:val="nil"/>
              <w:right w:val="nil"/>
            </w:tcBorders>
          </w:tcPr>
          <w:p w:rsidR="00647F9B" w:rsidRDefault="00647F9B">
            <w:pPr>
              <w:pStyle w:val="ConsPlusNormal"/>
            </w:pPr>
            <w:r>
              <w:t xml:space="preserve">Количество лучших практик содействия развитию конкуренции </w:t>
            </w:r>
            <w:r>
              <w:lastRenderedPageBreak/>
              <w:t>в субъектах Российской Федерации, рекомендованных к реализации во всех субъектах Российской Федерации (за отчетный год)</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26.</w:t>
            </w:r>
          </w:p>
        </w:tc>
        <w:tc>
          <w:tcPr>
            <w:tcW w:w="2324" w:type="dxa"/>
            <w:tcBorders>
              <w:top w:val="nil"/>
              <w:left w:val="nil"/>
              <w:bottom w:val="nil"/>
              <w:right w:val="nil"/>
            </w:tcBorders>
          </w:tcPr>
          <w:p w:rsidR="00647F9B" w:rsidRDefault="00647F9B">
            <w:pPr>
              <w:pStyle w:val="ConsPlusNormal"/>
            </w:pPr>
            <w:r>
              <w:t>Индекс защиты миноритарных инвесторов</w:t>
            </w:r>
          </w:p>
        </w:tc>
        <w:tc>
          <w:tcPr>
            <w:tcW w:w="1084" w:type="dxa"/>
            <w:tcBorders>
              <w:top w:val="nil"/>
              <w:left w:val="nil"/>
              <w:bottom w:val="nil"/>
              <w:right w:val="nil"/>
            </w:tcBorders>
          </w:tcPr>
          <w:p w:rsidR="00647F9B" w:rsidRDefault="00647F9B">
            <w:pPr>
              <w:pStyle w:val="ConsPlusNormal"/>
              <w:jc w:val="center"/>
            </w:pPr>
            <w:r>
              <w:t>значение индекса</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5,67</w:t>
            </w:r>
          </w:p>
        </w:tc>
        <w:tc>
          <w:tcPr>
            <w:tcW w:w="964" w:type="dxa"/>
            <w:tcBorders>
              <w:top w:val="nil"/>
              <w:left w:val="nil"/>
              <w:bottom w:val="nil"/>
              <w:right w:val="nil"/>
            </w:tcBorders>
          </w:tcPr>
          <w:p w:rsidR="00647F9B" w:rsidRDefault="00647F9B">
            <w:pPr>
              <w:pStyle w:val="ConsPlusNormal"/>
              <w:jc w:val="center"/>
            </w:pPr>
            <w:r>
              <w:t>6</w:t>
            </w:r>
          </w:p>
        </w:tc>
        <w:tc>
          <w:tcPr>
            <w:tcW w:w="964" w:type="dxa"/>
            <w:tcBorders>
              <w:top w:val="nil"/>
              <w:left w:val="nil"/>
              <w:bottom w:val="nil"/>
              <w:right w:val="nil"/>
            </w:tcBorders>
          </w:tcPr>
          <w:p w:rsidR="00647F9B" w:rsidRDefault="00647F9B">
            <w:pPr>
              <w:pStyle w:val="ConsPlusNormal"/>
              <w:jc w:val="center"/>
            </w:pPr>
            <w:r>
              <w:t>5,7</w:t>
            </w:r>
          </w:p>
        </w:tc>
        <w:tc>
          <w:tcPr>
            <w:tcW w:w="964" w:type="dxa"/>
            <w:tcBorders>
              <w:top w:val="nil"/>
              <w:left w:val="nil"/>
              <w:bottom w:val="nil"/>
              <w:right w:val="nil"/>
            </w:tcBorders>
          </w:tcPr>
          <w:p w:rsidR="00647F9B" w:rsidRDefault="00647F9B">
            <w:pPr>
              <w:pStyle w:val="ConsPlusNormal"/>
              <w:jc w:val="center"/>
            </w:pPr>
            <w:r>
              <w:t>6,17</w:t>
            </w:r>
          </w:p>
        </w:tc>
        <w:tc>
          <w:tcPr>
            <w:tcW w:w="964" w:type="dxa"/>
            <w:tcBorders>
              <w:top w:val="nil"/>
              <w:left w:val="nil"/>
              <w:bottom w:val="nil"/>
              <w:right w:val="nil"/>
            </w:tcBorders>
          </w:tcPr>
          <w:p w:rsidR="00647F9B" w:rsidRDefault="00647F9B">
            <w:pPr>
              <w:pStyle w:val="ConsPlusNormal"/>
              <w:jc w:val="center"/>
            </w:pPr>
            <w:r>
              <w:t>6,8</w:t>
            </w:r>
          </w:p>
        </w:tc>
        <w:tc>
          <w:tcPr>
            <w:tcW w:w="964" w:type="dxa"/>
            <w:tcBorders>
              <w:top w:val="nil"/>
              <w:left w:val="nil"/>
              <w:bottom w:val="nil"/>
              <w:right w:val="nil"/>
            </w:tcBorders>
          </w:tcPr>
          <w:p w:rsidR="00647F9B" w:rsidRDefault="00647F9B">
            <w:pPr>
              <w:pStyle w:val="ConsPlusNormal"/>
              <w:jc w:val="center"/>
            </w:pPr>
            <w:r>
              <w:t>6,17</w:t>
            </w:r>
          </w:p>
        </w:tc>
        <w:tc>
          <w:tcPr>
            <w:tcW w:w="964" w:type="dxa"/>
            <w:tcBorders>
              <w:top w:val="nil"/>
              <w:left w:val="nil"/>
              <w:bottom w:val="nil"/>
              <w:right w:val="nil"/>
            </w:tcBorders>
          </w:tcPr>
          <w:p w:rsidR="00647F9B" w:rsidRDefault="00647F9B">
            <w:pPr>
              <w:pStyle w:val="ConsPlusNormal"/>
              <w:jc w:val="center"/>
            </w:pPr>
            <w:r>
              <w:t>6,3</w:t>
            </w:r>
          </w:p>
        </w:tc>
        <w:tc>
          <w:tcPr>
            <w:tcW w:w="1024" w:type="dxa"/>
            <w:tcBorders>
              <w:top w:val="nil"/>
              <w:left w:val="nil"/>
              <w:bottom w:val="nil"/>
              <w:right w:val="nil"/>
            </w:tcBorders>
          </w:tcPr>
          <w:p w:rsidR="00647F9B" w:rsidRDefault="00647F9B">
            <w:pPr>
              <w:pStyle w:val="ConsPlusNormal"/>
              <w:jc w:val="center"/>
            </w:pPr>
            <w:r>
              <w:t>6,3</w:t>
            </w:r>
          </w:p>
        </w:tc>
        <w:tc>
          <w:tcPr>
            <w:tcW w:w="1024" w:type="dxa"/>
            <w:tcBorders>
              <w:top w:val="nil"/>
              <w:left w:val="nil"/>
              <w:bottom w:val="nil"/>
              <w:right w:val="nil"/>
            </w:tcBorders>
          </w:tcPr>
          <w:p w:rsidR="00647F9B" w:rsidRDefault="00647F9B">
            <w:pPr>
              <w:pStyle w:val="ConsPlusNormal"/>
              <w:jc w:val="center"/>
            </w:pPr>
            <w:r>
              <w:t>6,5</w:t>
            </w:r>
          </w:p>
        </w:tc>
        <w:tc>
          <w:tcPr>
            <w:tcW w:w="1024" w:type="dxa"/>
            <w:tcBorders>
              <w:top w:val="nil"/>
              <w:left w:val="nil"/>
              <w:bottom w:val="nil"/>
              <w:right w:val="nil"/>
            </w:tcBorders>
          </w:tcPr>
          <w:p w:rsidR="00647F9B" w:rsidRDefault="00647F9B">
            <w:pPr>
              <w:pStyle w:val="ConsPlusNormal"/>
              <w:jc w:val="center"/>
            </w:pPr>
            <w:r>
              <w:t>6,5</w:t>
            </w:r>
          </w:p>
        </w:tc>
        <w:tc>
          <w:tcPr>
            <w:tcW w:w="1024" w:type="dxa"/>
            <w:tcBorders>
              <w:top w:val="nil"/>
              <w:left w:val="nil"/>
              <w:bottom w:val="nil"/>
              <w:right w:val="nil"/>
            </w:tcBorders>
          </w:tcPr>
          <w:p w:rsidR="00647F9B" w:rsidRDefault="00647F9B">
            <w:pPr>
              <w:pStyle w:val="ConsPlusNormal"/>
              <w:jc w:val="center"/>
            </w:pPr>
            <w:r>
              <w:t>6,5</w:t>
            </w:r>
          </w:p>
        </w:tc>
        <w:tc>
          <w:tcPr>
            <w:tcW w:w="1024" w:type="dxa"/>
            <w:tcBorders>
              <w:top w:val="nil"/>
              <w:left w:val="nil"/>
              <w:bottom w:val="nil"/>
              <w:right w:val="nil"/>
            </w:tcBorders>
          </w:tcPr>
          <w:p w:rsidR="00647F9B" w:rsidRDefault="00647F9B">
            <w:pPr>
              <w:pStyle w:val="ConsPlusNormal"/>
              <w:jc w:val="center"/>
            </w:pPr>
            <w:r>
              <w:t>6,5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27.</w:t>
            </w:r>
          </w:p>
        </w:tc>
        <w:tc>
          <w:tcPr>
            <w:tcW w:w="2324" w:type="dxa"/>
            <w:tcBorders>
              <w:top w:val="nil"/>
              <w:left w:val="nil"/>
              <w:bottom w:val="nil"/>
              <w:right w:val="nil"/>
            </w:tcBorders>
          </w:tcPr>
          <w:p w:rsidR="00647F9B" w:rsidRDefault="00647F9B">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78</w:t>
            </w:r>
          </w:p>
        </w:tc>
        <w:tc>
          <w:tcPr>
            <w:tcW w:w="1024" w:type="dxa"/>
            <w:tcBorders>
              <w:top w:val="nil"/>
              <w:left w:val="nil"/>
              <w:bottom w:val="nil"/>
              <w:right w:val="nil"/>
            </w:tcBorders>
          </w:tcPr>
          <w:p w:rsidR="00647F9B" w:rsidRDefault="00647F9B">
            <w:pPr>
              <w:pStyle w:val="ConsPlusNormal"/>
              <w:jc w:val="center"/>
            </w:pPr>
            <w:r>
              <w:t>80</w:t>
            </w:r>
          </w:p>
        </w:tc>
        <w:tc>
          <w:tcPr>
            <w:tcW w:w="1024" w:type="dxa"/>
            <w:tcBorders>
              <w:top w:val="nil"/>
              <w:left w:val="nil"/>
              <w:bottom w:val="nil"/>
              <w:right w:val="nil"/>
            </w:tcBorders>
          </w:tcPr>
          <w:p w:rsidR="00647F9B" w:rsidRDefault="00647F9B">
            <w:pPr>
              <w:pStyle w:val="ConsPlusNormal"/>
              <w:jc w:val="center"/>
            </w:pPr>
            <w:r>
              <w:t>81</w:t>
            </w:r>
          </w:p>
        </w:tc>
        <w:tc>
          <w:tcPr>
            <w:tcW w:w="1024" w:type="dxa"/>
            <w:tcBorders>
              <w:top w:val="nil"/>
              <w:left w:val="nil"/>
              <w:bottom w:val="nil"/>
              <w:right w:val="nil"/>
            </w:tcBorders>
          </w:tcPr>
          <w:p w:rsidR="00647F9B" w:rsidRDefault="00647F9B">
            <w:pPr>
              <w:pStyle w:val="ConsPlusNormal"/>
              <w:jc w:val="center"/>
            </w:pPr>
            <w:r>
              <w:t>82</w:t>
            </w:r>
          </w:p>
        </w:tc>
        <w:tc>
          <w:tcPr>
            <w:tcW w:w="1024" w:type="dxa"/>
            <w:tcBorders>
              <w:top w:val="nil"/>
              <w:left w:val="nil"/>
              <w:bottom w:val="nil"/>
              <w:right w:val="nil"/>
            </w:tcBorders>
          </w:tcPr>
          <w:p w:rsidR="00647F9B" w:rsidRDefault="00647F9B">
            <w:pPr>
              <w:pStyle w:val="ConsPlusNormal"/>
              <w:jc w:val="center"/>
            </w:pPr>
            <w:r>
              <w:t>83</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28.</w:t>
            </w:r>
          </w:p>
        </w:tc>
        <w:tc>
          <w:tcPr>
            <w:tcW w:w="2324" w:type="dxa"/>
            <w:tcBorders>
              <w:top w:val="nil"/>
              <w:left w:val="nil"/>
              <w:bottom w:val="nil"/>
              <w:right w:val="nil"/>
            </w:tcBorders>
          </w:tcPr>
          <w:p w:rsidR="00647F9B" w:rsidRDefault="00647F9B">
            <w:pPr>
              <w:pStyle w:val="ConsPlusNormal"/>
            </w:pPr>
            <w:r>
              <w:t xml:space="preserve">Количество моногородов, получивших поддержку за счет субсидии, перешедших из категории </w:t>
            </w:r>
            <w:r>
              <w:lastRenderedPageBreak/>
              <w:t>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7</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29.</w:t>
            </w:r>
          </w:p>
        </w:tc>
        <w:tc>
          <w:tcPr>
            <w:tcW w:w="2324" w:type="dxa"/>
            <w:tcBorders>
              <w:top w:val="nil"/>
              <w:left w:val="nil"/>
              <w:bottom w:val="nil"/>
              <w:right w:val="nil"/>
            </w:tcBorders>
          </w:tcPr>
          <w:p w:rsidR="00647F9B" w:rsidRDefault="00647F9B">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647F9B" w:rsidRDefault="00647F9B">
            <w:pPr>
              <w:pStyle w:val="ConsPlusNormal"/>
              <w:jc w:val="center"/>
            </w:pPr>
            <w:r>
              <w:t>324</w:t>
            </w:r>
          </w:p>
        </w:tc>
        <w:tc>
          <w:tcPr>
            <w:tcW w:w="964" w:type="dxa"/>
            <w:tcBorders>
              <w:top w:val="nil"/>
              <w:left w:val="nil"/>
              <w:bottom w:val="nil"/>
              <w:right w:val="nil"/>
            </w:tcBorders>
          </w:tcPr>
          <w:p w:rsidR="00647F9B" w:rsidRDefault="00647F9B">
            <w:pPr>
              <w:pStyle w:val="ConsPlusNormal"/>
              <w:jc w:val="center"/>
            </w:pPr>
            <w:r>
              <w:t>564</w:t>
            </w:r>
          </w:p>
        </w:tc>
        <w:tc>
          <w:tcPr>
            <w:tcW w:w="964" w:type="dxa"/>
            <w:tcBorders>
              <w:top w:val="nil"/>
              <w:left w:val="nil"/>
              <w:bottom w:val="nil"/>
              <w:right w:val="nil"/>
            </w:tcBorders>
          </w:tcPr>
          <w:p w:rsidR="00647F9B" w:rsidRDefault="00647F9B">
            <w:pPr>
              <w:pStyle w:val="ConsPlusNormal"/>
              <w:jc w:val="center"/>
            </w:pPr>
            <w:r>
              <w:t>335</w:t>
            </w:r>
          </w:p>
        </w:tc>
        <w:tc>
          <w:tcPr>
            <w:tcW w:w="964" w:type="dxa"/>
            <w:tcBorders>
              <w:top w:val="nil"/>
              <w:left w:val="nil"/>
              <w:bottom w:val="nil"/>
              <w:right w:val="nil"/>
            </w:tcBorders>
          </w:tcPr>
          <w:p w:rsidR="00647F9B" w:rsidRDefault="00647F9B">
            <w:pPr>
              <w:pStyle w:val="ConsPlusNormal"/>
              <w:jc w:val="center"/>
            </w:pPr>
            <w:r>
              <w:t>335</w:t>
            </w:r>
          </w:p>
        </w:tc>
        <w:tc>
          <w:tcPr>
            <w:tcW w:w="964" w:type="dxa"/>
            <w:tcBorders>
              <w:top w:val="nil"/>
              <w:left w:val="nil"/>
              <w:bottom w:val="nil"/>
              <w:right w:val="nil"/>
            </w:tcBorders>
          </w:tcPr>
          <w:p w:rsidR="00647F9B" w:rsidRDefault="00647F9B">
            <w:pPr>
              <w:pStyle w:val="ConsPlusNormal"/>
              <w:jc w:val="center"/>
            </w:pPr>
            <w:r>
              <w:t>1051</w:t>
            </w:r>
          </w:p>
        </w:tc>
        <w:tc>
          <w:tcPr>
            <w:tcW w:w="964" w:type="dxa"/>
            <w:tcBorders>
              <w:top w:val="nil"/>
              <w:left w:val="nil"/>
              <w:bottom w:val="nil"/>
              <w:right w:val="nil"/>
            </w:tcBorders>
          </w:tcPr>
          <w:p w:rsidR="00647F9B" w:rsidRDefault="00647F9B">
            <w:pPr>
              <w:pStyle w:val="ConsPlusNormal"/>
              <w:jc w:val="center"/>
            </w:pPr>
            <w:r>
              <w:t>1051</w:t>
            </w:r>
          </w:p>
        </w:tc>
        <w:tc>
          <w:tcPr>
            <w:tcW w:w="964" w:type="dxa"/>
            <w:tcBorders>
              <w:top w:val="nil"/>
              <w:left w:val="nil"/>
              <w:bottom w:val="nil"/>
              <w:right w:val="nil"/>
            </w:tcBorders>
          </w:tcPr>
          <w:p w:rsidR="00647F9B" w:rsidRDefault="00647F9B">
            <w:pPr>
              <w:pStyle w:val="ConsPlusNormal"/>
              <w:jc w:val="center"/>
            </w:pPr>
            <w:r>
              <w:t>1051</w:t>
            </w:r>
          </w:p>
        </w:tc>
        <w:tc>
          <w:tcPr>
            <w:tcW w:w="1024" w:type="dxa"/>
            <w:tcBorders>
              <w:top w:val="nil"/>
              <w:left w:val="nil"/>
              <w:bottom w:val="nil"/>
              <w:right w:val="nil"/>
            </w:tcBorders>
          </w:tcPr>
          <w:p w:rsidR="00647F9B" w:rsidRDefault="00647F9B">
            <w:pPr>
              <w:pStyle w:val="ConsPlusNormal"/>
              <w:jc w:val="center"/>
            </w:pPr>
            <w:r>
              <w:t>1051</w:t>
            </w:r>
          </w:p>
        </w:tc>
        <w:tc>
          <w:tcPr>
            <w:tcW w:w="1024" w:type="dxa"/>
            <w:tcBorders>
              <w:top w:val="nil"/>
              <w:left w:val="nil"/>
              <w:bottom w:val="nil"/>
              <w:right w:val="nil"/>
            </w:tcBorders>
          </w:tcPr>
          <w:p w:rsidR="00647F9B" w:rsidRDefault="00647F9B">
            <w:pPr>
              <w:pStyle w:val="ConsPlusNormal"/>
              <w:jc w:val="center"/>
            </w:pPr>
            <w:r>
              <w:t>1051</w:t>
            </w:r>
          </w:p>
        </w:tc>
        <w:tc>
          <w:tcPr>
            <w:tcW w:w="1024" w:type="dxa"/>
            <w:tcBorders>
              <w:top w:val="nil"/>
              <w:left w:val="nil"/>
              <w:bottom w:val="nil"/>
              <w:right w:val="nil"/>
            </w:tcBorders>
          </w:tcPr>
          <w:p w:rsidR="00647F9B" w:rsidRDefault="00647F9B">
            <w:pPr>
              <w:pStyle w:val="ConsPlusNormal"/>
              <w:jc w:val="center"/>
            </w:pPr>
            <w:r>
              <w:t>1051</w:t>
            </w:r>
          </w:p>
        </w:tc>
        <w:tc>
          <w:tcPr>
            <w:tcW w:w="1024" w:type="dxa"/>
            <w:tcBorders>
              <w:top w:val="nil"/>
              <w:left w:val="nil"/>
              <w:bottom w:val="nil"/>
              <w:right w:val="nil"/>
            </w:tcBorders>
          </w:tcPr>
          <w:p w:rsidR="00647F9B" w:rsidRDefault="00647F9B">
            <w:pPr>
              <w:pStyle w:val="ConsPlusNormal"/>
              <w:jc w:val="center"/>
            </w:pPr>
            <w:r>
              <w:t>1051</w:t>
            </w:r>
          </w:p>
        </w:tc>
        <w:tc>
          <w:tcPr>
            <w:tcW w:w="1024" w:type="dxa"/>
            <w:tcBorders>
              <w:top w:val="nil"/>
              <w:left w:val="nil"/>
              <w:bottom w:val="nil"/>
              <w:right w:val="nil"/>
            </w:tcBorders>
          </w:tcPr>
          <w:p w:rsidR="00647F9B" w:rsidRDefault="00647F9B">
            <w:pPr>
              <w:pStyle w:val="ConsPlusNormal"/>
              <w:jc w:val="center"/>
            </w:pPr>
            <w:r>
              <w:t>1051</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30.</w:t>
            </w:r>
          </w:p>
        </w:tc>
        <w:tc>
          <w:tcPr>
            <w:tcW w:w="2324" w:type="dxa"/>
            <w:tcBorders>
              <w:top w:val="nil"/>
              <w:left w:val="nil"/>
              <w:bottom w:val="nil"/>
              <w:right w:val="nil"/>
            </w:tcBorders>
          </w:tcPr>
          <w:p w:rsidR="00647F9B" w:rsidRDefault="00647F9B">
            <w:pPr>
              <w:pStyle w:val="ConsPlusNormal"/>
            </w:pPr>
            <w:r>
              <w:t xml:space="preserve">Объем привлеченных инвестиций в моногорода, за счет прямой поддержки некоммерческой </w:t>
            </w:r>
            <w:r>
              <w:lastRenderedPageBreak/>
              <w:t>организации "Фонд развития моногородов"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млрд. рублей</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25,6735</w:t>
            </w:r>
          </w:p>
        </w:tc>
        <w:tc>
          <w:tcPr>
            <w:tcW w:w="964" w:type="dxa"/>
            <w:tcBorders>
              <w:top w:val="nil"/>
              <w:left w:val="nil"/>
              <w:bottom w:val="nil"/>
              <w:right w:val="nil"/>
            </w:tcBorders>
          </w:tcPr>
          <w:p w:rsidR="00647F9B" w:rsidRDefault="00647F9B">
            <w:pPr>
              <w:pStyle w:val="ConsPlusNormal"/>
              <w:jc w:val="center"/>
            </w:pPr>
            <w:r>
              <w:t>43,9</w:t>
            </w:r>
          </w:p>
        </w:tc>
        <w:tc>
          <w:tcPr>
            <w:tcW w:w="964" w:type="dxa"/>
            <w:tcBorders>
              <w:top w:val="nil"/>
              <w:left w:val="nil"/>
              <w:bottom w:val="nil"/>
              <w:right w:val="nil"/>
            </w:tcBorders>
          </w:tcPr>
          <w:p w:rsidR="00647F9B" w:rsidRDefault="00647F9B">
            <w:pPr>
              <w:pStyle w:val="ConsPlusNormal"/>
              <w:jc w:val="center"/>
            </w:pPr>
            <w:r>
              <w:t>40,12</w:t>
            </w:r>
          </w:p>
        </w:tc>
        <w:tc>
          <w:tcPr>
            <w:tcW w:w="964" w:type="dxa"/>
            <w:tcBorders>
              <w:top w:val="nil"/>
              <w:left w:val="nil"/>
              <w:bottom w:val="nil"/>
              <w:right w:val="nil"/>
            </w:tcBorders>
          </w:tcPr>
          <w:p w:rsidR="00647F9B" w:rsidRDefault="00647F9B">
            <w:pPr>
              <w:pStyle w:val="ConsPlusNormal"/>
              <w:jc w:val="center"/>
            </w:pPr>
            <w:r>
              <w:t>62,8</w:t>
            </w:r>
          </w:p>
        </w:tc>
        <w:tc>
          <w:tcPr>
            <w:tcW w:w="964" w:type="dxa"/>
            <w:tcBorders>
              <w:top w:val="nil"/>
              <w:left w:val="nil"/>
              <w:bottom w:val="nil"/>
              <w:right w:val="nil"/>
            </w:tcBorders>
          </w:tcPr>
          <w:p w:rsidR="00647F9B" w:rsidRDefault="00647F9B">
            <w:pPr>
              <w:pStyle w:val="ConsPlusNormal"/>
              <w:jc w:val="center"/>
            </w:pPr>
            <w:r>
              <w:t>64,87</w:t>
            </w:r>
          </w:p>
        </w:tc>
        <w:tc>
          <w:tcPr>
            <w:tcW w:w="964" w:type="dxa"/>
            <w:tcBorders>
              <w:top w:val="nil"/>
              <w:left w:val="nil"/>
              <w:bottom w:val="nil"/>
              <w:right w:val="nil"/>
            </w:tcBorders>
          </w:tcPr>
          <w:p w:rsidR="00647F9B" w:rsidRDefault="00647F9B">
            <w:pPr>
              <w:pStyle w:val="ConsPlusNormal"/>
              <w:jc w:val="center"/>
            </w:pPr>
            <w:r>
              <w:t>69,47</w:t>
            </w:r>
          </w:p>
        </w:tc>
        <w:tc>
          <w:tcPr>
            <w:tcW w:w="1024" w:type="dxa"/>
            <w:tcBorders>
              <w:top w:val="nil"/>
              <w:left w:val="nil"/>
              <w:bottom w:val="nil"/>
              <w:right w:val="nil"/>
            </w:tcBorders>
          </w:tcPr>
          <w:p w:rsidR="00647F9B" w:rsidRDefault="00647F9B">
            <w:pPr>
              <w:pStyle w:val="ConsPlusNormal"/>
              <w:jc w:val="center"/>
            </w:pPr>
            <w:r>
              <w:t>73,03</w:t>
            </w:r>
          </w:p>
        </w:tc>
        <w:tc>
          <w:tcPr>
            <w:tcW w:w="1024" w:type="dxa"/>
            <w:tcBorders>
              <w:top w:val="nil"/>
              <w:left w:val="nil"/>
              <w:bottom w:val="nil"/>
              <w:right w:val="nil"/>
            </w:tcBorders>
          </w:tcPr>
          <w:p w:rsidR="00647F9B" w:rsidRDefault="00647F9B">
            <w:pPr>
              <w:pStyle w:val="ConsPlusNormal"/>
              <w:jc w:val="center"/>
            </w:pPr>
            <w:r>
              <w:t>76,45</w:t>
            </w:r>
          </w:p>
        </w:tc>
        <w:tc>
          <w:tcPr>
            <w:tcW w:w="1024" w:type="dxa"/>
            <w:tcBorders>
              <w:top w:val="nil"/>
              <w:left w:val="nil"/>
              <w:bottom w:val="nil"/>
              <w:right w:val="nil"/>
            </w:tcBorders>
          </w:tcPr>
          <w:p w:rsidR="00647F9B" w:rsidRDefault="00647F9B">
            <w:pPr>
              <w:pStyle w:val="ConsPlusNormal"/>
              <w:jc w:val="center"/>
            </w:pPr>
            <w:r>
              <w:t>83,87</w:t>
            </w:r>
          </w:p>
        </w:tc>
        <w:tc>
          <w:tcPr>
            <w:tcW w:w="1024" w:type="dxa"/>
            <w:tcBorders>
              <w:top w:val="nil"/>
              <w:left w:val="nil"/>
              <w:bottom w:val="nil"/>
              <w:right w:val="nil"/>
            </w:tcBorders>
          </w:tcPr>
          <w:p w:rsidR="00647F9B" w:rsidRDefault="00647F9B">
            <w:pPr>
              <w:pStyle w:val="ConsPlusNormal"/>
              <w:jc w:val="center"/>
            </w:pPr>
            <w:r>
              <w:t>96,43</w:t>
            </w:r>
          </w:p>
        </w:tc>
        <w:tc>
          <w:tcPr>
            <w:tcW w:w="1024" w:type="dxa"/>
            <w:tcBorders>
              <w:top w:val="nil"/>
              <w:left w:val="nil"/>
              <w:bottom w:val="nil"/>
              <w:right w:val="nil"/>
            </w:tcBorders>
          </w:tcPr>
          <w:p w:rsidR="00647F9B" w:rsidRDefault="00647F9B">
            <w:pPr>
              <w:pStyle w:val="ConsPlusNormal"/>
              <w:jc w:val="center"/>
            </w:pPr>
            <w:r>
              <w:t>112,26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31.</w:t>
            </w:r>
          </w:p>
        </w:tc>
        <w:tc>
          <w:tcPr>
            <w:tcW w:w="2324" w:type="dxa"/>
            <w:tcBorders>
              <w:top w:val="nil"/>
              <w:left w:val="nil"/>
              <w:bottom w:val="nil"/>
              <w:right w:val="nil"/>
            </w:tcBorders>
          </w:tcPr>
          <w:p w:rsidR="00647F9B" w:rsidRDefault="00647F9B">
            <w:pPr>
              <w:pStyle w:val="ConsPlusNormal"/>
            </w:pPr>
            <w:r>
              <w:t>Среднее количество участников, допущенных к конкурентным процедурам определения поставщиков (подрядчиков, исполнителей)</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3,2</w:t>
            </w:r>
          </w:p>
        </w:tc>
        <w:tc>
          <w:tcPr>
            <w:tcW w:w="964" w:type="dxa"/>
            <w:tcBorders>
              <w:top w:val="nil"/>
              <w:left w:val="nil"/>
              <w:bottom w:val="nil"/>
              <w:right w:val="nil"/>
            </w:tcBorders>
          </w:tcPr>
          <w:p w:rsidR="00647F9B" w:rsidRDefault="00647F9B">
            <w:pPr>
              <w:pStyle w:val="ConsPlusNormal"/>
              <w:jc w:val="center"/>
            </w:pPr>
            <w:r>
              <w:t>2,74</w:t>
            </w:r>
          </w:p>
        </w:tc>
        <w:tc>
          <w:tcPr>
            <w:tcW w:w="964" w:type="dxa"/>
            <w:tcBorders>
              <w:top w:val="nil"/>
              <w:left w:val="nil"/>
              <w:bottom w:val="nil"/>
              <w:right w:val="nil"/>
            </w:tcBorders>
          </w:tcPr>
          <w:p w:rsidR="00647F9B" w:rsidRDefault="00647F9B">
            <w:pPr>
              <w:pStyle w:val="ConsPlusNormal"/>
              <w:jc w:val="center"/>
            </w:pPr>
            <w:r>
              <w:t>3,4</w:t>
            </w:r>
          </w:p>
        </w:tc>
        <w:tc>
          <w:tcPr>
            <w:tcW w:w="964" w:type="dxa"/>
            <w:tcBorders>
              <w:top w:val="nil"/>
              <w:left w:val="nil"/>
              <w:bottom w:val="nil"/>
              <w:right w:val="nil"/>
            </w:tcBorders>
          </w:tcPr>
          <w:p w:rsidR="00647F9B" w:rsidRDefault="00647F9B">
            <w:pPr>
              <w:pStyle w:val="ConsPlusNormal"/>
              <w:jc w:val="center"/>
            </w:pPr>
            <w:r>
              <w:t>3</w:t>
            </w:r>
          </w:p>
        </w:tc>
        <w:tc>
          <w:tcPr>
            <w:tcW w:w="964" w:type="dxa"/>
            <w:tcBorders>
              <w:top w:val="nil"/>
              <w:left w:val="nil"/>
              <w:bottom w:val="nil"/>
              <w:right w:val="nil"/>
            </w:tcBorders>
          </w:tcPr>
          <w:p w:rsidR="00647F9B" w:rsidRDefault="00647F9B">
            <w:pPr>
              <w:pStyle w:val="ConsPlusNormal"/>
              <w:jc w:val="center"/>
            </w:pPr>
            <w:r>
              <w:t>3,6</w:t>
            </w:r>
          </w:p>
        </w:tc>
        <w:tc>
          <w:tcPr>
            <w:tcW w:w="964" w:type="dxa"/>
            <w:tcBorders>
              <w:top w:val="nil"/>
              <w:left w:val="nil"/>
              <w:bottom w:val="nil"/>
              <w:right w:val="nil"/>
            </w:tcBorders>
          </w:tcPr>
          <w:p w:rsidR="00647F9B" w:rsidRDefault="00647F9B">
            <w:pPr>
              <w:pStyle w:val="ConsPlusNormal"/>
              <w:jc w:val="center"/>
            </w:pPr>
            <w:r>
              <w:t>2,94</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32.</w:t>
            </w:r>
          </w:p>
        </w:tc>
        <w:tc>
          <w:tcPr>
            <w:tcW w:w="2324" w:type="dxa"/>
            <w:tcBorders>
              <w:top w:val="nil"/>
              <w:left w:val="nil"/>
              <w:bottom w:val="nil"/>
              <w:right w:val="nil"/>
            </w:tcBorders>
          </w:tcPr>
          <w:p w:rsidR="00647F9B" w:rsidRDefault="00647F9B">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647F9B" w:rsidRDefault="00647F9B">
            <w:pPr>
              <w:pStyle w:val="ConsPlusNormal"/>
              <w:jc w:val="center"/>
            </w:pPr>
            <w:r>
              <w:t>тыс. 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3,562</w:t>
            </w:r>
          </w:p>
        </w:tc>
        <w:tc>
          <w:tcPr>
            <w:tcW w:w="964" w:type="dxa"/>
            <w:tcBorders>
              <w:top w:val="nil"/>
              <w:left w:val="nil"/>
              <w:bottom w:val="nil"/>
              <w:right w:val="nil"/>
            </w:tcBorders>
          </w:tcPr>
          <w:p w:rsidR="00647F9B" w:rsidRDefault="00647F9B">
            <w:pPr>
              <w:pStyle w:val="ConsPlusNormal"/>
              <w:jc w:val="center"/>
            </w:pPr>
            <w:r>
              <w:t>6,83</w:t>
            </w:r>
          </w:p>
        </w:tc>
        <w:tc>
          <w:tcPr>
            <w:tcW w:w="964" w:type="dxa"/>
            <w:tcBorders>
              <w:top w:val="nil"/>
              <w:left w:val="nil"/>
              <w:bottom w:val="nil"/>
              <w:right w:val="nil"/>
            </w:tcBorders>
          </w:tcPr>
          <w:p w:rsidR="00647F9B" w:rsidRDefault="00647F9B">
            <w:pPr>
              <w:pStyle w:val="ConsPlusNormal"/>
              <w:jc w:val="center"/>
            </w:pPr>
            <w:r>
              <w:t>8,14</w:t>
            </w:r>
          </w:p>
        </w:tc>
        <w:tc>
          <w:tcPr>
            <w:tcW w:w="964" w:type="dxa"/>
            <w:tcBorders>
              <w:top w:val="nil"/>
              <w:left w:val="nil"/>
              <w:bottom w:val="nil"/>
              <w:right w:val="nil"/>
            </w:tcBorders>
          </w:tcPr>
          <w:p w:rsidR="00647F9B" w:rsidRDefault="00647F9B">
            <w:pPr>
              <w:pStyle w:val="ConsPlusNormal"/>
              <w:jc w:val="center"/>
            </w:pPr>
            <w:r>
              <w:t>13,1</w:t>
            </w:r>
          </w:p>
        </w:tc>
        <w:tc>
          <w:tcPr>
            <w:tcW w:w="964" w:type="dxa"/>
            <w:tcBorders>
              <w:top w:val="nil"/>
              <w:left w:val="nil"/>
              <w:bottom w:val="nil"/>
              <w:right w:val="nil"/>
            </w:tcBorders>
          </w:tcPr>
          <w:p w:rsidR="00647F9B" w:rsidRDefault="00647F9B">
            <w:pPr>
              <w:pStyle w:val="ConsPlusNormal"/>
              <w:jc w:val="center"/>
            </w:pPr>
            <w:r>
              <w:t>17</w:t>
            </w:r>
          </w:p>
        </w:tc>
        <w:tc>
          <w:tcPr>
            <w:tcW w:w="964" w:type="dxa"/>
            <w:tcBorders>
              <w:top w:val="nil"/>
              <w:left w:val="nil"/>
              <w:bottom w:val="nil"/>
              <w:right w:val="nil"/>
            </w:tcBorders>
          </w:tcPr>
          <w:p w:rsidR="00647F9B" w:rsidRDefault="00647F9B">
            <w:pPr>
              <w:pStyle w:val="ConsPlusNormal"/>
              <w:jc w:val="center"/>
            </w:pPr>
            <w:r>
              <w:t>13,38</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33.</w:t>
            </w:r>
          </w:p>
        </w:tc>
        <w:tc>
          <w:tcPr>
            <w:tcW w:w="2324" w:type="dxa"/>
            <w:tcBorders>
              <w:top w:val="nil"/>
              <w:left w:val="nil"/>
              <w:bottom w:val="nil"/>
              <w:right w:val="nil"/>
            </w:tcBorders>
          </w:tcPr>
          <w:p w:rsidR="00647F9B" w:rsidRDefault="00647F9B">
            <w:pPr>
              <w:pStyle w:val="ConsPlusNormal"/>
            </w:pPr>
            <w:r>
              <w:t>Уровень развития сферы государственно-частного партнерства в субъектах Российской Федерации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43,2</w:t>
            </w:r>
          </w:p>
        </w:tc>
        <w:tc>
          <w:tcPr>
            <w:tcW w:w="964" w:type="dxa"/>
            <w:tcBorders>
              <w:top w:val="nil"/>
              <w:left w:val="nil"/>
              <w:bottom w:val="nil"/>
              <w:right w:val="nil"/>
            </w:tcBorders>
          </w:tcPr>
          <w:p w:rsidR="00647F9B" w:rsidRDefault="00647F9B">
            <w:pPr>
              <w:pStyle w:val="ConsPlusNormal"/>
              <w:jc w:val="center"/>
            </w:pPr>
            <w:r>
              <w:t>37,05</w:t>
            </w:r>
          </w:p>
        </w:tc>
        <w:tc>
          <w:tcPr>
            <w:tcW w:w="964" w:type="dxa"/>
            <w:tcBorders>
              <w:top w:val="nil"/>
              <w:left w:val="nil"/>
              <w:bottom w:val="nil"/>
              <w:right w:val="nil"/>
            </w:tcBorders>
          </w:tcPr>
          <w:p w:rsidR="00647F9B" w:rsidRDefault="00647F9B">
            <w:pPr>
              <w:pStyle w:val="ConsPlusNormal"/>
              <w:jc w:val="center"/>
            </w:pPr>
            <w:r>
              <w:t>58,1</w:t>
            </w:r>
          </w:p>
        </w:tc>
        <w:tc>
          <w:tcPr>
            <w:tcW w:w="964" w:type="dxa"/>
            <w:tcBorders>
              <w:top w:val="nil"/>
              <w:left w:val="nil"/>
              <w:bottom w:val="nil"/>
              <w:right w:val="nil"/>
            </w:tcBorders>
          </w:tcPr>
          <w:p w:rsidR="00647F9B" w:rsidRDefault="00647F9B">
            <w:pPr>
              <w:pStyle w:val="ConsPlusNormal"/>
              <w:jc w:val="center"/>
            </w:pPr>
            <w:r>
              <w:t>44,3</w:t>
            </w:r>
          </w:p>
        </w:tc>
        <w:tc>
          <w:tcPr>
            <w:tcW w:w="964" w:type="dxa"/>
            <w:tcBorders>
              <w:top w:val="nil"/>
              <w:left w:val="nil"/>
              <w:bottom w:val="nil"/>
              <w:right w:val="nil"/>
            </w:tcBorders>
          </w:tcPr>
          <w:p w:rsidR="00647F9B" w:rsidRDefault="00647F9B">
            <w:pPr>
              <w:pStyle w:val="ConsPlusNormal"/>
              <w:jc w:val="center"/>
            </w:pPr>
            <w:r>
              <w:t>73,6</w:t>
            </w:r>
          </w:p>
        </w:tc>
        <w:tc>
          <w:tcPr>
            <w:tcW w:w="964" w:type="dxa"/>
            <w:tcBorders>
              <w:top w:val="nil"/>
              <w:left w:val="nil"/>
              <w:bottom w:val="nil"/>
              <w:right w:val="nil"/>
            </w:tcBorders>
          </w:tcPr>
          <w:p w:rsidR="00647F9B" w:rsidRDefault="00647F9B">
            <w:pPr>
              <w:pStyle w:val="ConsPlusNormal"/>
              <w:jc w:val="center"/>
            </w:pPr>
            <w:r>
              <w:t>50,4</w:t>
            </w:r>
          </w:p>
        </w:tc>
        <w:tc>
          <w:tcPr>
            <w:tcW w:w="964" w:type="dxa"/>
            <w:tcBorders>
              <w:top w:val="nil"/>
              <w:left w:val="nil"/>
              <w:bottom w:val="nil"/>
              <w:right w:val="nil"/>
            </w:tcBorders>
          </w:tcPr>
          <w:p w:rsidR="00647F9B" w:rsidRDefault="00647F9B">
            <w:pPr>
              <w:pStyle w:val="ConsPlusNormal"/>
              <w:jc w:val="center"/>
            </w:pPr>
            <w:r>
              <w:t>50,7</w:t>
            </w:r>
          </w:p>
        </w:tc>
        <w:tc>
          <w:tcPr>
            <w:tcW w:w="1024" w:type="dxa"/>
            <w:tcBorders>
              <w:top w:val="nil"/>
              <w:left w:val="nil"/>
              <w:bottom w:val="nil"/>
              <w:right w:val="nil"/>
            </w:tcBorders>
          </w:tcPr>
          <w:p w:rsidR="00647F9B" w:rsidRDefault="00647F9B">
            <w:pPr>
              <w:pStyle w:val="ConsPlusNormal"/>
              <w:jc w:val="center"/>
            </w:pPr>
            <w:r>
              <w:t>54,3</w:t>
            </w:r>
          </w:p>
        </w:tc>
        <w:tc>
          <w:tcPr>
            <w:tcW w:w="1024" w:type="dxa"/>
            <w:tcBorders>
              <w:top w:val="nil"/>
              <w:left w:val="nil"/>
              <w:bottom w:val="nil"/>
              <w:right w:val="nil"/>
            </w:tcBorders>
          </w:tcPr>
          <w:p w:rsidR="00647F9B" w:rsidRDefault="00647F9B">
            <w:pPr>
              <w:pStyle w:val="ConsPlusNormal"/>
              <w:jc w:val="center"/>
            </w:pPr>
            <w:r>
              <w:t>58,4</w:t>
            </w:r>
          </w:p>
        </w:tc>
        <w:tc>
          <w:tcPr>
            <w:tcW w:w="1024" w:type="dxa"/>
            <w:tcBorders>
              <w:top w:val="nil"/>
              <w:left w:val="nil"/>
              <w:bottom w:val="nil"/>
              <w:right w:val="nil"/>
            </w:tcBorders>
          </w:tcPr>
          <w:p w:rsidR="00647F9B" w:rsidRDefault="00647F9B">
            <w:pPr>
              <w:pStyle w:val="ConsPlusNormal"/>
              <w:jc w:val="center"/>
            </w:pPr>
            <w:r>
              <w:t>62,9</w:t>
            </w:r>
          </w:p>
        </w:tc>
        <w:tc>
          <w:tcPr>
            <w:tcW w:w="1024" w:type="dxa"/>
            <w:tcBorders>
              <w:top w:val="nil"/>
              <w:left w:val="nil"/>
              <w:bottom w:val="nil"/>
              <w:right w:val="nil"/>
            </w:tcBorders>
          </w:tcPr>
          <w:p w:rsidR="00647F9B" w:rsidRDefault="00647F9B">
            <w:pPr>
              <w:pStyle w:val="ConsPlusNormal"/>
              <w:jc w:val="center"/>
            </w:pPr>
            <w:r>
              <w:t>67,8</w:t>
            </w:r>
          </w:p>
        </w:tc>
        <w:tc>
          <w:tcPr>
            <w:tcW w:w="1024" w:type="dxa"/>
            <w:tcBorders>
              <w:top w:val="nil"/>
              <w:left w:val="nil"/>
              <w:bottom w:val="nil"/>
              <w:right w:val="nil"/>
            </w:tcBorders>
          </w:tcPr>
          <w:p w:rsidR="00647F9B" w:rsidRDefault="00647F9B">
            <w:pPr>
              <w:pStyle w:val="ConsPlusNormal"/>
              <w:jc w:val="center"/>
            </w:pPr>
            <w:r>
              <w:t>73,4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34.</w:t>
            </w:r>
          </w:p>
        </w:tc>
        <w:tc>
          <w:tcPr>
            <w:tcW w:w="2324" w:type="dxa"/>
            <w:tcBorders>
              <w:top w:val="nil"/>
              <w:left w:val="nil"/>
              <w:bottom w:val="nil"/>
              <w:right w:val="nil"/>
            </w:tcBorders>
          </w:tcPr>
          <w:p w:rsidR="00647F9B" w:rsidRDefault="00647F9B">
            <w:pPr>
              <w:pStyle w:val="ConsPlusNormal"/>
            </w:pPr>
            <w:r>
              <w:t xml:space="preserve">Объем вложений </w:t>
            </w:r>
            <w:r>
              <w:lastRenderedPageBreak/>
              <w:t>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Borders>
              <w:top w:val="nil"/>
              <w:left w:val="nil"/>
              <w:bottom w:val="nil"/>
              <w:right w:val="nil"/>
            </w:tcBorders>
          </w:tcPr>
          <w:p w:rsidR="00647F9B" w:rsidRDefault="00647F9B">
            <w:pPr>
              <w:pStyle w:val="ConsPlusNormal"/>
              <w:jc w:val="center"/>
            </w:pPr>
            <w:r>
              <w:lastRenderedPageBreak/>
              <w:t xml:space="preserve">млн. </w:t>
            </w:r>
            <w:r>
              <w:lastRenderedPageBreak/>
              <w:t>рублей</w:t>
            </w:r>
          </w:p>
        </w:tc>
        <w:tc>
          <w:tcPr>
            <w:tcW w:w="1663" w:type="dxa"/>
            <w:tcBorders>
              <w:top w:val="nil"/>
              <w:left w:val="nil"/>
              <w:bottom w:val="nil"/>
              <w:right w:val="nil"/>
            </w:tcBorders>
          </w:tcPr>
          <w:p w:rsidR="00647F9B" w:rsidRDefault="00647F9B">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647F9B" w:rsidRDefault="00647F9B">
            <w:pPr>
              <w:pStyle w:val="ConsPlusNormal"/>
              <w:jc w:val="center"/>
            </w:pPr>
            <w:r>
              <w:lastRenderedPageBreak/>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87000</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41034</w:t>
            </w:r>
          </w:p>
        </w:tc>
        <w:tc>
          <w:tcPr>
            <w:tcW w:w="1024" w:type="dxa"/>
            <w:tcBorders>
              <w:top w:val="nil"/>
              <w:left w:val="nil"/>
              <w:bottom w:val="nil"/>
              <w:right w:val="nil"/>
            </w:tcBorders>
          </w:tcPr>
          <w:p w:rsidR="00647F9B" w:rsidRDefault="00647F9B">
            <w:pPr>
              <w:pStyle w:val="ConsPlusNormal"/>
              <w:jc w:val="center"/>
            </w:pPr>
            <w:r>
              <w:t>143571,2</w:t>
            </w:r>
          </w:p>
        </w:tc>
        <w:tc>
          <w:tcPr>
            <w:tcW w:w="1024" w:type="dxa"/>
            <w:tcBorders>
              <w:top w:val="nil"/>
              <w:left w:val="nil"/>
              <w:bottom w:val="nil"/>
              <w:right w:val="nil"/>
            </w:tcBorders>
          </w:tcPr>
          <w:p w:rsidR="00647F9B" w:rsidRDefault="00647F9B">
            <w:pPr>
              <w:pStyle w:val="ConsPlusNormal"/>
              <w:jc w:val="center"/>
            </w:pPr>
            <w:r>
              <w:t>229819,5</w:t>
            </w:r>
          </w:p>
        </w:tc>
        <w:tc>
          <w:tcPr>
            <w:tcW w:w="1024" w:type="dxa"/>
            <w:tcBorders>
              <w:top w:val="nil"/>
              <w:left w:val="nil"/>
              <w:bottom w:val="nil"/>
              <w:right w:val="nil"/>
            </w:tcBorders>
          </w:tcPr>
          <w:p w:rsidR="00647F9B" w:rsidRDefault="00647F9B">
            <w:pPr>
              <w:pStyle w:val="ConsPlusNormal"/>
              <w:jc w:val="center"/>
            </w:pPr>
            <w:r>
              <w:t>250470,5</w:t>
            </w:r>
          </w:p>
        </w:tc>
        <w:tc>
          <w:tcPr>
            <w:tcW w:w="1024" w:type="dxa"/>
            <w:tcBorders>
              <w:top w:val="nil"/>
              <w:left w:val="nil"/>
              <w:bottom w:val="nil"/>
              <w:right w:val="nil"/>
            </w:tcBorders>
          </w:tcPr>
          <w:p w:rsidR="00647F9B" w:rsidRDefault="00647F9B">
            <w:pPr>
              <w:pStyle w:val="ConsPlusNormal"/>
              <w:jc w:val="center"/>
            </w:pPr>
            <w:r>
              <w:t>237987,1</w:t>
            </w:r>
          </w:p>
        </w:tc>
        <w:tc>
          <w:tcPr>
            <w:tcW w:w="1024" w:type="dxa"/>
            <w:tcBorders>
              <w:top w:val="nil"/>
              <w:left w:val="nil"/>
              <w:bottom w:val="nil"/>
              <w:right w:val="nil"/>
            </w:tcBorders>
          </w:tcPr>
          <w:p w:rsidR="00647F9B" w:rsidRDefault="00647F9B">
            <w:pPr>
              <w:pStyle w:val="ConsPlusNormal"/>
              <w:jc w:val="center"/>
            </w:pPr>
            <w:r>
              <w:t>117051,4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35.</w:t>
            </w:r>
          </w:p>
        </w:tc>
        <w:tc>
          <w:tcPr>
            <w:tcW w:w="2324" w:type="dxa"/>
            <w:tcBorders>
              <w:top w:val="nil"/>
              <w:left w:val="nil"/>
              <w:bottom w:val="nil"/>
              <w:right w:val="nil"/>
            </w:tcBorders>
          </w:tcPr>
          <w:p w:rsidR="00647F9B" w:rsidRDefault="00647F9B">
            <w:pPr>
              <w:pStyle w:val="ConsPlusNormal"/>
            </w:pPr>
            <w:r>
              <w:t>Доля заключений об оценке регулирующего воздействия с количественными оценками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14,1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36.</w:t>
            </w:r>
          </w:p>
        </w:tc>
        <w:tc>
          <w:tcPr>
            <w:tcW w:w="2324" w:type="dxa"/>
            <w:tcBorders>
              <w:top w:val="nil"/>
              <w:left w:val="nil"/>
              <w:bottom w:val="nil"/>
              <w:right w:val="nil"/>
            </w:tcBorders>
          </w:tcPr>
          <w:p w:rsidR="00647F9B" w:rsidRDefault="00647F9B">
            <w:pPr>
              <w:pStyle w:val="ConsPlusNormal"/>
            </w:pPr>
            <w:r>
              <w:t>Доля устраненных нарушений в общем числе выявленных нарушений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82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37.</w:t>
            </w:r>
          </w:p>
        </w:tc>
        <w:tc>
          <w:tcPr>
            <w:tcW w:w="2324" w:type="dxa"/>
            <w:tcBorders>
              <w:top w:val="nil"/>
              <w:left w:val="nil"/>
              <w:bottom w:val="nil"/>
              <w:right w:val="nil"/>
            </w:tcBorders>
          </w:tcPr>
          <w:p w:rsidR="00647F9B" w:rsidRDefault="00647F9B">
            <w:pPr>
              <w:pStyle w:val="ConsPlusNormal"/>
            </w:pPr>
            <w:r>
              <w:t>Среднемесячное количество уникальных пользователей единой информационной системы в сфере закупок</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1400000</w:t>
            </w:r>
          </w:p>
        </w:tc>
        <w:tc>
          <w:tcPr>
            <w:tcW w:w="964" w:type="dxa"/>
            <w:tcBorders>
              <w:top w:val="nil"/>
              <w:left w:val="nil"/>
              <w:bottom w:val="nil"/>
              <w:right w:val="nil"/>
            </w:tcBorders>
          </w:tcPr>
          <w:p w:rsidR="00647F9B" w:rsidRDefault="00647F9B">
            <w:pPr>
              <w:pStyle w:val="ConsPlusNormal"/>
              <w:jc w:val="center"/>
            </w:pPr>
            <w:r>
              <w:t>1480000</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38.</w:t>
            </w:r>
          </w:p>
        </w:tc>
        <w:tc>
          <w:tcPr>
            <w:tcW w:w="2324" w:type="dxa"/>
            <w:tcBorders>
              <w:top w:val="nil"/>
              <w:left w:val="nil"/>
              <w:bottom w:val="nil"/>
              <w:right w:val="nil"/>
            </w:tcBorders>
          </w:tcPr>
          <w:p w:rsidR="00647F9B" w:rsidRDefault="00647F9B">
            <w:pPr>
              <w:pStyle w:val="ConsPlusNormal"/>
            </w:pPr>
            <w:r>
              <w:t xml:space="preserve">Количество созданных </w:t>
            </w:r>
            <w:r>
              <w:lastRenderedPageBreak/>
              <w:t>рабочих мест в моногородах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 xml:space="preserve">тыс. </w:t>
            </w:r>
            <w:r>
              <w:lastRenderedPageBreak/>
              <w:t>единиц</w:t>
            </w:r>
          </w:p>
        </w:tc>
        <w:tc>
          <w:tcPr>
            <w:tcW w:w="1663" w:type="dxa"/>
            <w:tcBorders>
              <w:top w:val="nil"/>
              <w:left w:val="nil"/>
              <w:bottom w:val="nil"/>
              <w:right w:val="nil"/>
            </w:tcBorders>
          </w:tcPr>
          <w:p w:rsidR="00647F9B" w:rsidRDefault="00647F9B">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647F9B" w:rsidRDefault="00647F9B">
            <w:pPr>
              <w:pStyle w:val="ConsPlusNormal"/>
              <w:jc w:val="center"/>
            </w:pPr>
            <w:r>
              <w:lastRenderedPageBreak/>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13,62</w:t>
            </w:r>
          </w:p>
        </w:tc>
        <w:tc>
          <w:tcPr>
            <w:tcW w:w="1024" w:type="dxa"/>
            <w:tcBorders>
              <w:top w:val="nil"/>
              <w:left w:val="nil"/>
              <w:bottom w:val="nil"/>
              <w:right w:val="nil"/>
            </w:tcBorders>
          </w:tcPr>
          <w:p w:rsidR="00647F9B" w:rsidRDefault="00647F9B">
            <w:pPr>
              <w:pStyle w:val="ConsPlusNormal"/>
              <w:jc w:val="center"/>
            </w:pPr>
            <w:r>
              <w:t>14,51</w:t>
            </w:r>
          </w:p>
        </w:tc>
        <w:tc>
          <w:tcPr>
            <w:tcW w:w="1024" w:type="dxa"/>
            <w:tcBorders>
              <w:top w:val="nil"/>
              <w:left w:val="nil"/>
              <w:bottom w:val="nil"/>
              <w:right w:val="nil"/>
            </w:tcBorders>
          </w:tcPr>
          <w:p w:rsidR="00647F9B" w:rsidRDefault="00647F9B">
            <w:pPr>
              <w:pStyle w:val="ConsPlusNormal"/>
              <w:jc w:val="center"/>
            </w:pPr>
            <w:r>
              <w:t>16,41</w:t>
            </w:r>
          </w:p>
        </w:tc>
        <w:tc>
          <w:tcPr>
            <w:tcW w:w="1024" w:type="dxa"/>
            <w:tcBorders>
              <w:top w:val="nil"/>
              <w:left w:val="nil"/>
              <w:bottom w:val="nil"/>
              <w:right w:val="nil"/>
            </w:tcBorders>
          </w:tcPr>
          <w:p w:rsidR="00647F9B" w:rsidRDefault="00647F9B">
            <w:pPr>
              <w:pStyle w:val="ConsPlusNormal"/>
              <w:jc w:val="center"/>
            </w:pPr>
            <w:r>
              <w:t>19,53</w:t>
            </w:r>
          </w:p>
        </w:tc>
        <w:tc>
          <w:tcPr>
            <w:tcW w:w="1024" w:type="dxa"/>
            <w:tcBorders>
              <w:top w:val="nil"/>
              <w:left w:val="nil"/>
              <w:bottom w:val="nil"/>
              <w:right w:val="nil"/>
            </w:tcBorders>
          </w:tcPr>
          <w:p w:rsidR="00647F9B" w:rsidRDefault="00647F9B">
            <w:pPr>
              <w:pStyle w:val="ConsPlusNormal"/>
              <w:jc w:val="center"/>
            </w:pPr>
            <w:r>
              <w:t>23,31</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39.</w:t>
            </w:r>
          </w:p>
        </w:tc>
        <w:tc>
          <w:tcPr>
            <w:tcW w:w="2324" w:type="dxa"/>
            <w:tcBorders>
              <w:top w:val="nil"/>
              <w:left w:val="nil"/>
              <w:bottom w:val="nil"/>
              <w:right w:val="nil"/>
            </w:tcBorders>
          </w:tcPr>
          <w:p w:rsidR="00647F9B" w:rsidRDefault="00647F9B">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100,08</w:t>
            </w:r>
          </w:p>
        </w:tc>
        <w:tc>
          <w:tcPr>
            <w:tcW w:w="964" w:type="dxa"/>
            <w:tcBorders>
              <w:top w:val="nil"/>
              <w:left w:val="nil"/>
              <w:bottom w:val="nil"/>
              <w:right w:val="nil"/>
            </w:tcBorders>
          </w:tcPr>
          <w:p w:rsidR="00647F9B" w:rsidRDefault="00647F9B">
            <w:pPr>
              <w:pStyle w:val="ConsPlusNormal"/>
              <w:jc w:val="center"/>
            </w:pPr>
            <w:r>
              <w:t>104,8</w:t>
            </w:r>
          </w:p>
        </w:tc>
        <w:tc>
          <w:tcPr>
            <w:tcW w:w="964" w:type="dxa"/>
            <w:tcBorders>
              <w:top w:val="nil"/>
              <w:left w:val="nil"/>
              <w:bottom w:val="nil"/>
              <w:right w:val="nil"/>
            </w:tcBorders>
          </w:tcPr>
          <w:p w:rsidR="00647F9B" w:rsidRDefault="00647F9B">
            <w:pPr>
              <w:pStyle w:val="ConsPlusNormal"/>
              <w:jc w:val="center"/>
            </w:pPr>
            <w:r>
              <w:t>140,869</w:t>
            </w:r>
          </w:p>
        </w:tc>
        <w:tc>
          <w:tcPr>
            <w:tcW w:w="964" w:type="dxa"/>
            <w:tcBorders>
              <w:top w:val="nil"/>
              <w:left w:val="nil"/>
              <w:bottom w:val="nil"/>
              <w:right w:val="nil"/>
            </w:tcBorders>
          </w:tcPr>
          <w:p w:rsidR="00647F9B" w:rsidRDefault="00647F9B">
            <w:pPr>
              <w:pStyle w:val="ConsPlusNormal"/>
              <w:jc w:val="center"/>
            </w:pPr>
            <w:r>
              <w:t>101</w:t>
            </w:r>
          </w:p>
        </w:tc>
        <w:tc>
          <w:tcPr>
            <w:tcW w:w="964" w:type="dxa"/>
            <w:tcBorders>
              <w:top w:val="nil"/>
              <w:left w:val="nil"/>
              <w:bottom w:val="nil"/>
              <w:right w:val="nil"/>
            </w:tcBorders>
          </w:tcPr>
          <w:p w:rsidR="00647F9B" w:rsidRDefault="00647F9B">
            <w:pPr>
              <w:pStyle w:val="ConsPlusNormal"/>
              <w:jc w:val="center"/>
            </w:pPr>
            <w:r>
              <w:t>143,7</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40.</w:t>
            </w:r>
          </w:p>
        </w:tc>
        <w:tc>
          <w:tcPr>
            <w:tcW w:w="2324" w:type="dxa"/>
            <w:tcBorders>
              <w:top w:val="nil"/>
              <w:left w:val="nil"/>
              <w:bottom w:val="nil"/>
              <w:right w:val="nil"/>
            </w:tcBorders>
          </w:tcPr>
          <w:p w:rsidR="00647F9B" w:rsidRDefault="00647F9B">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Росмолодежь</w:t>
            </w:r>
          </w:p>
        </w:tc>
        <w:tc>
          <w:tcPr>
            <w:tcW w:w="964" w:type="dxa"/>
            <w:tcBorders>
              <w:top w:val="nil"/>
              <w:left w:val="nil"/>
              <w:bottom w:val="nil"/>
              <w:right w:val="nil"/>
            </w:tcBorders>
          </w:tcPr>
          <w:p w:rsidR="00647F9B" w:rsidRDefault="00647F9B">
            <w:pPr>
              <w:pStyle w:val="ConsPlusNormal"/>
              <w:jc w:val="center"/>
            </w:pPr>
            <w:r>
              <w:t>3000</w:t>
            </w:r>
          </w:p>
        </w:tc>
        <w:tc>
          <w:tcPr>
            <w:tcW w:w="964" w:type="dxa"/>
            <w:tcBorders>
              <w:top w:val="nil"/>
              <w:left w:val="nil"/>
              <w:bottom w:val="nil"/>
              <w:right w:val="nil"/>
            </w:tcBorders>
          </w:tcPr>
          <w:p w:rsidR="00647F9B" w:rsidRDefault="00647F9B">
            <w:pPr>
              <w:pStyle w:val="ConsPlusNormal"/>
              <w:jc w:val="center"/>
            </w:pPr>
            <w:r>
              <w:t>3393</w:t>
            </w:r>
          </w:p>
        </w:tc>
        <w:tc>
          <w:tcPr>
            <w:tcW w:w="964" w:type="dxa"/>
            <w:tcBorders>
              <w:top w:val="nil"/>
              <w:left w:val="nil"/>
              <w:bottom w:val="nil"/>
              <w:right w:val="nil"/>
            </w:tcBorders>
          </w:tcPr>
          <w:p w:rsidR="00647F9B" w:rsidRDefault="00647F9B">
            <w:pPr>
              <w:pStyle w:val="ConsPlusNormal"/>
              <w:jc w:val="center"/>
            </w:pPr>
            <w:r>
              <w:t>2944</w:t>
            </w:r>
          </w:p>
        </w:tc>
        <w:tc>
          <w:tcPr>
            <w:tcW w:w="964" w:type="dxa"/>
            <w:tcBorders>
              <w:top w:val="nil"/>
              <w:left w:val="nil"/>
              <w:bottom w:val="nil"/>
              <w:right w:val="nil"/>
            </w:tcBorders>
          </w:tcPr>
          <w:p w:rsidR="00647F9B" w:rsidRDefault="00647F9B">
            <w:pPr>
              <w:pStyle w:val="ConsPlusNormal"/>
              <w:jc w:val="center"/>
            </w:pPr>
            <w:r>
              <w:t>3345</w:t>
            </w:r>
          </w:p>
        </w:tc>
        <w:tc>
          <w:tcPr>
            <w:tcW w:w="964" w:type="dxa"/>
            <w:tcBorders>
              <w:top w:val="nil"/>
              <w:left w:val="nil"/>
              <w:bottom w:val="nil"/>
              <w:right w:val="nil"/>
            </w:tcBorders>
          </w:tcPr>
          <w:p w:rsidR="00647F9B" w:rsidRDefault="00647F9B">
            <w:pPr>
              <w:pStyle w:val="ConsPlusNormal"/>
              <w:jc w:val="center"/>
            </w:pPr>
            <w:r>
              <w:t>4250</w:t>
            </w:r>
          </w:p>
        </w:tc>
        <w:tc>
          <w:tcPr>
            <w:tcW w:w="964" w:type="dxa"/>
            <w:tcBorders>
              <w:top w:val="nil"/>
              <w:left w:val="nil"/>
              <w:bottom w:val="nil"/>
              <w:right w:val="nil"/>
            </w:tcBorders>
          </w:tcPr>
          <w:p w:rsidR="00647F9B" w:rsidRDefault="00647F9B">
            <w:pPr>
              <w:pStyle w:val="ConsPlusNormal"/>
              <w:jc w:val="center"/>
            </w:pPr>
            <w:r>
              <w:t>4464</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41.</w:t>
            </w:r>
          </w:p>
        </w:tc>
        <w:tc>
          <w:tcPr>
            <w:tcW w:w="2324" w:type="dxa"/>
            <w:tcBorders>
              <w:top w:val="nil"/>
              <w:left w:val="nil"/>
              <w:bottom w:val="nil"/>
              <w:right w:val="nil"/>
            </w:tcBorders>
          </w:tcPr>
          <w:p w:rsidR="00647F9B" w:rsidRDefault="00647F9B">
            <w:pPr>
              <w:pStyle w:val="ConsPlusNormal"/>
            </w:pPr>
            <w:r>
              <w:t xml:space="preserve">Количество </w:t>
            </w:r>
            <w:r>
              <w:lastRenderedPageBreak/>
              <w:t>физических лиц в возрасте до 30 лет (включительно), вовлеченных в реализацию мероприятий</w:t>
            </w:r>
          </w:p>
        </w:tc>
        <w:tc>
          <w:tcPr>
            <w:tcW w:w="1084" w:type="dxa"/>
            <w:tcBorders>
              <w:top w:val="nil"/>
              <w:left w:val="nil"/>
              <w:bottom w:val="nil"/>
              <w:right w:val="nil"/>
            </w:tcBorders>
          </w:tcPr>
          <w:p w:rsidR="00647F9B" w:rsidRDefault="00647F9B">
            <w:pPr>
              <w:pStyle w:val="ConsPlusNormal"/>
              <w:jc w:val="center"/>
            </w:pPr>
            <w:r>
              <w:lastRenderedPageBreak/>
              <w:t xml:space="preserve">тыс. </w:t>
            </w:r>
            <w:r>
              <w:lastRenderedPageBreak/>
              <w:t>человек</w:t>
            </w:r>
          </w:p>
        </w:tc>
        <w:tc>
          <w:tcPr>
            <w:tcW w:w="1663" w:type="dxa"/>
            <w:tcBorders>
              <w:top w:val="nil"/>
              <w:left w:val="nil"/>
              <w:bottom w:val="nil"/>
              <w:right w:val="nil"/>
            </w:tcBorders>
          </w:tcPr>
          <w:p w:rsidR="00647F9B" w:rsidRDefault="00647F9B">
            <w:pPr>
              <w:pStyle w:val="ConsPlusNormal"/>
            </w:pPr>
            <w:r>
              <w:lastRenderedPageBreak/>
              <w:t>Росмолодежь</w:t>
            </w:r>
          </w:p>
        </w:tc>
        <w:tc>
          <w:tcPr>
            <w:tcW w:w="964" w:type="dxa"/>
            <w:tcBorders>
              <w:top w:val="nil"/>
              <w:left w:val="nil"/>
              <w:bottom w:val="nil"/>
              <w:right w:val="nil"/>
            </w:tcBorders>
          </w:tcPr>
          <w:p w:rsidR="00647F9B" w:rsidRDefault="00647F9B">
            <w:pPr>
              <w:pStyle w:val="ConsPlusNormal"/>
              <w:jc w:val="center"/>
            </w:pPr>
            <w:r>
              <w:t>60,2</w:t>
            </w:r>
          </w:p>
        </w:tc>
        <w:tc>
          <w:tcPr>
            <w:tcW w:w="964" w:type="dxa"/>
            <w:tcBorders>
              <w:top w:val="nil"/>
              <w:left w:val="nil"/>
              <w:bottom w:val="nil"/>
              <w:right w:val="nil"/>
            </w:tcBorders>
          </w:tcPr>
          <w:p w:rsidR="00647F9B" w:rsidRDefault="00647F9B">
            <w:pPr>
              <w:pStyle w:val="ConsPlusNormal"/>
              <w:jc w:val="center"/>
            </w:pPr>
            <w:r>
              <w:t>160,9</w:t>
            </w:r>
          </w:p>
        </w:tc>
        <w:tc>
          <w:tcPr>
            <w:tcW w:w="964" w:type="dxa"/>
            <w:tcBorders>
              <w:top w:val="nil"/>
              <w:left w:val="nil"/>
              <w:bottom w:val="nil"/>
              <w:right w:val="nil"/>
            </w:tcBorders>
          </w:tcPr>
          <w:p w:rsidR="00647F9B" w:rsidRDefault="00647F9B">
            <w:pPr>
              <w:pStyle w:val="ConsPlusNormal"/>
              <w:jc w:val="center"/>
            </w:pPr>
            <w:r>
              <w:t>86,49</w:t>
            </w:r>
          </w:p>
        </w:tc>
        <w:tc>
          <w:tcPr>
            <w:tcW w:w="964" w:type="dxa"/>
            <w:tcBorders>
              <w:top w:val="nil"/>
              <w:left w:val="nil"/>
              <w:bottom w:val="nil"/>
              <w:right w:val="nil"/>
            </w:tcBorders>
          </w:tcPr>
          <w:p w:rsidR="00647F9B" w:rsidRDefault="00647F9B">
            <w:pPr>
              <w:pStyle w:val="ConsPlusNormal"/>
              <w:jc w:val="center"/>
            </w:pPr>
            <w:r>
              <w:t>125,88</w:t>
            </w:r>
          </w:p>
        </w:tc>
        <w:tc>
          <w:tcPr>
            <w:tcW w:w="964" w:type="dxa"/>
            <w:tcBorders>
              <w:top w:val="nil"/>
              <w:left w:val="nil"/>
              <w:bottom w:val="nil"/>
              <w:right w:val="nil"/>
            </w:tcBorders>
          </w:tcPr>
          <w:p w:rsidR="00647F9B" w:rsidRDefault="00647F9B">
            <w:pPr>
              <w:pStyle w:val="ConsPlusNormal"/>
              <w:jc w:val="center"/>
            </w:pPr>
            <w:r>
              <w:t>142,66</w:t>
            </w:r>
          </w:p>
        </w:tc>
        <w:tc>
          <w:tcPr>
            <w:tcW w:w="964" w:type="dxa"/>
            <w:tcBorders>
              <w:top w:val="nil"/>
              <w:left w:val="nil"/>
              <w:bottom w:val="nil"/>
              <w:right w:val="nil"/>
            </w:tcBorders>
          </w:tcPr>
          <w:p w:rsidR="00647F9B" w:rsidRDefault="00647F9B">
            <w:pPr>
              <w:pStyle w:val="ConsPlusNormal"/>
              <w:jc w:val="center"/>
            </w:pPr>
            <w:r>
              <w:t>166,376</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42.</w:t>
            </w:r>
          </w:p>
        </w:tc>
        <w:tc>
          <w:tcPr>
            <w:tcW w:w="2324" w:type="dxa"/>
            <w:tcBorders>
              <w:top w:val="nil"/>
              <w:left w:val="nil"/>
              <w:bottom w:val="nil"/>
              <w:right w:val="nil"/>
            </w:tcBorders>
          </w:tcPr>
          <w:p w:rsidR="00647F9B" w:rsidRDefault="00647F9B">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1084" w:type="dxa"/>
            <w:tcBorders>
              <w:top w:val="nil"/>
              <w:left w:val="nil"/>
              <w:bottom w:val="nil"/>
              <w:right w:val="nil"/>
            </w:tcBorders>
          </w:tcPr>
          <w:p w:rsidR="00647F9B" w:rsidRDefault="00647F9B">
            <w:pPr>
              <w:pStyle w:val="ConsPlusNormal"/>
              <w:jc w:val="center"/>
            </w:pPr>
            <w:r>
              <w:t>тыс. 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109,52</w:t>
            </w:r>
          </w:p>
        </w:tc>
        <w:tc>
          <w:tcPr>
            <w:tcW w:w="964" w:type="dxa"/>
            <w:tcBorders>
              <w:top w:val="nil"/>
              <w:left w:val="nil"/>
              <w:bottom w:val="nil"/>
              <w:right w:val="nil"/>
            </w:tcBorders>
          </w:tcPr>
          <w:p w:rsidR="00647F9B" w:rsidRDefault="00647F9B">
            <w:pPr>
              <w:pStyle w:val="ConsPlusNormal"/>
              <w:jc w:val="center"/>
            </w:pPr>
            <w:r>
              <w:t>39,509</w:t>
            </w:r>
          </w:p>
        </w:tc>
        <w:tc>
          <w:tcPr>
            <w:tcW w:w="964" w:type="dxa"/>
            <w:tcBorders>
              <w:top w:val="nil"/>
              <w:left w:val="nil"/>
              <w:bottom w:val="nil"/>
              <w:right w:val="nil"/>
            </w:tcBorders>
          </w:tcPr>
          <w:p w:rsidR="00647F9B" w:rsidRDefault="00647F9B">
            <w:pPr>
              <w:pStyle w:val="ConsPlusNormal"/>
              <w:jc w:val="center"/>
            </w:pPr>
            <w:r>
              <w:t>27,871</w:t>
            </w:r>
          </w:p>
        </w:tc>
        <w:tc>
          <w:tcPr>
            <w:tcW w:w="964" w:type="dxa"/>
            <w:tcBorders>
              <w:top w:val="nil"/>
              <w:left w:val="nil"/>
              <w:bottom w:val="nil"/>
              <w:right w:val="nil"/>
            </w:tcBorders>
          </w:tcPr>
          <w:p w:rsidR="00647F9B" w:rsidRDefault="00647F9B">
            <w:pPr>
              <w:pStyle w:val="ConsPlusNormal"/>
              <w:jc w:val="center"/>
            </w:pPr>
            <w:r>
              <w:t>24,822</w:t>
            </w:r>
          </w:p>
        </w:tc>
        <w:tc>
          <w:tcPr>
            <w:tcW w:w="964" w:type="dxa"/>
            <w:tcBorders>
              <w:top w:val="nil"/>
              <w:left w:val="nil"/>
              <w:bottom w:val="nil"/>
              <w:right w:val="nil"/>
            </w:tcBorders>
          </w:tcPr>
          <w:p w:rsidR="00647F9B" w:rsidRDefault="00647F9B">
            <w:pPr>
              <w:pStyle w:val="ConsPlusNormal"/>
              <w:jc w:val="center"/>
            </w:pPr>
            <w:r>
              <w:t>19,19</w:t>
            </w:r>
          </w:p>
        </w:tc>
        <w:tc>
          <w:tcPr>
            <w:tcW w:w="964" w:type="dxa"/>
            <w:tcBorders>
              <w:top w:val="nil"/>
              <w:left w:val="nil"/>
              <w:bottom w:val="nil"/>
              <w:right w:val="nil"/>
            </w:tcBorders>
          </w:tcPr>
          <w:p w:rsidR="00647F9B" w:rsidRDefault="00647F9B">
            <w:pPr>
              <w:pStyle w:val="ConsPlusNormal"/>
              <w:jc w:val="center"/>
            </w:pPr>
            <w:r>
              <w:t>40,484</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43.</w:t>
            </w:r>
          </w:p>
        </w:tc>
        <w:tc>
          <w:tcPr>
            <w:tcW w:w="2324" w:type="dxa"/>
            <w:tcBorders>
              <w:top w:val="nil"/>
              <w:left w:val="nil"/>
              <w:bottom w:val="nil"/>
              <w:right w:val="nil"/>
            </w:tcBorders>
          </w:tcPr>
          <w:p w:rsidR="00647F9B" w:rsidRDefault="00647F9B">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Borders>
              <w:top w:val="nil"/>
              <w:left w:val="nil"/>
              <w:bottom w:val="nil"/>
              <w:right w:val="nil"/>
            </w:tcBorders>
          </w:tcPr>
          <w:p w:rsidR="00647F9B" w:rsidRDefault="00647F9B">
            <w:pPr>
              <w:pStyle w:val="ConsPlusNormal"/>
              <w:jc w:val="center"/>
            </w:pPr>
            <w:r>
              <w:t>тыс. человек</w:t>
            </w:r>
          </w:p>
        </w:tc>
        <w:tc>
          <w:tcPr>
            <w:tcW w:w="1663" w:type="dxa"/>
            <w:tcBorders>
              <w:top w:val="nil"/>
              <w:left w:val="nil"/>
              <w:bottom w:val="nil"/>
              <w:right w:val="nil"/>
            </w:tcBorders>
          </w:tcPr>
          <w:p w:rsidR="00647F9B" w:rsidRDefault="00647F9B">
            <w:pPr>
              <w:pStyle w:val="ConsPlusNormal"/>
            </w:pPr>
            <w:r>
              <w:t>Росмолодежь</w:t>
            </w:r>
          </w:p>
        </w:tc>
        <w:tc>
          <w:tcPr>
            <w:tcW w:w="964" w:type="dxa"/>
            <w:tcBorders>
              <w:top w:val="nil"/>
              <w:left w:val="nil"/>
              <w:bottom w:val="nil"/>
              <w:right w:val="nil"/>
            </w:tcBorders>
          </w:tcPr>
          <w:p w:rsidR="00647F9B" w:rsidRDefault="00647F9B">
            <w:pPr>
              <w:pStyle w:val="ConsPlusNormal"/>
              <w:jc w:val="center"/>
            </w:pPr>
            <w:r>
              <w:t>27,2</w:t>
            </w:r>
          </w:p>
        </w:tc>
        <w:tc>
          <w:tcPr>
            <w:tcW w:w="964" w:type="dxa"/>
            <w:tcBorders>
              <w:top w:val="nil"/>
              <w:left w:val="nil"/>
              <w:bottom w:val="nil"/>
              <w:right w:val="nil"/>
            </w:tcBorders>
          </w:tcPr>
          <w:p w:rsidR="00647F9B" w:rsidRDefault="00647F9B">
            <w:pPr>
              <w:pStyle w:val="ConsPlusNormal"/>
              <w:jc w:val="center"/>
            </w:pPr>
            <w:r>
              <w:t>34,91</w:t>
            </w:r>
          </w:p>
        </w:tc>
        <w:tc>
          <w:tcPr>
            <w:tcW w:w="964" w:type="dxa"/>
            <w:tcBorders>
              <w:top w:val="nil"/>
              <w:left w:val="nil"/>
              <w:bottom w:val="nil"/>
              <w:right w:val="nil"/>
            </w:tcBorders>
          </w:tcPr>
          <w:p w:rsidR="00647F9B" w:rsidRDefault="00647F9B">
            <w:pPr>
              <w:pStyle w:val="ConsPlusNormal"/>
              <w:jc w:val="center"/>
            </w:pPr>
            <w:r>
              <w:t>30,1</w:t>
            </w:r>
          </w:p>
        </w:tc>
        <w:tc>
          <w:tcPr>
            <w:tcW w:w="964" w:type="dxa"/>
            <w:tcBorders>
              <w:top w:val="nil"/>
              <w:left w:val="nil"/>
              <w:bottom w:val="nil"/>
              <w:right w:val="nil"/>
            </w:tcBorders>
          </w:tcPr>
          <w:p w:rsidR="00647F9B" w:rsidRDefault="00647F9B">
            <w:pPr>
              <w:pStyle w:val="ConsPlusNormal"/>
              <w:jc w:val="center"/>
            </w:pPr>
            <w:r>
              <w:t>35,76</w:t>
            </w:r>
          </w:p>
        </w:tc>
        <w:tc>
          <w:tcPr>
            <w:tcW w:w="964" w:type="dxa"/>
            <w:tcBorders>
              <w:top w:val="nil"/>
              <w:left w:val="nil"/>
              <w:bottom w:val="nil"/>
              <w:right w:val="nil"/>
            </w:tcBorders>
          </w:tcPr>
          <w:p w:rsidR="00647F9B" w:rsidRDefault="00647F9B">
            <w:pPr>
              <w:pStyle w:val="ConsPlusNormal"/>
              <w:jc w:val="center"/>
            </w:pPr>
            <w:r>
              <w:t>44,76</w:t>
            </w:r>
          </w:p>
        </w:tc>
        <w:tc>
          <w:tcPr>
            <w:tcW w:w="964" w:type="dxa"/>
            <w:tcBorders>
              <w:top w:val="nil"/>
              <w:left w:val="nil"/>
              <w:bottom w:val="nil"/>
              <w:right w:val="nil"/>
            </w:tcBorders>
          </w:tcPr>
          <w:p w:rsidR="00647F9B" w:rsidRDefault="00647F9B">
            <w:pPr>
              <w:pStyle w:val="ConsPlusNormal"/>
              <w:jc w:val="center"/>
            </w:pPr>
            <w:r>
              <w:t>48,911</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44.</w:t>
            </w:r>
          </w:p>
        </w:tc>
        <w:tc>
          <w:tcPr>
            <w:tcW w:w="2324" w:type="dxa"/>
            <w:tcBorders>
              <w:top w:val="nil"/>
              <w:left w:val="nil"/>
              <w:bottom w:val="nil"/>
              <w:right w:val="nil"/>
            </w:tcBorders>
          </w:tcPr>
          <w:p w:rsidR="00647F9B" w:rsidRDefault="00647F9B">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82</w:t>
            </w:r>
          </w:p>
        </w:tc>
        <w:tc>
          <w:tcPr>
            <w:tcW w:w="964" w:type="dxa"/>
            <w:tcBorders>
              <w:top w:val="nil"/>
              <w:left w:val="nil"/>
              <w:bottom w:val="nil"/>
              <w:right w:val="nil"/>
            </w:tcBorders>
          </w:tcPr>
          <w:p w:rsidR="00647F9B" w:rsidRDefault="00647F9B">
            <w:pPr>
              <w:pStyle w:val="ConsPlusNormal"/>
              <w:jc w:val="center"/>
            </w:pPr>
            <w:r>
              <w:t>186,335</w:t>
            </w:r>
          </w:p>
        </w:tc>
        <w:tc>
          <w:tcPr>
            <w:tcW w:w="964" w:type="dxa"/>
            <w:tcBorders>
              <w:top w:val="nil"/>
              <w:left w:val="nil"/>
              <w:bottom w:val="nil"/>
              <w:right w:val="nil"/>
            </w:tcBorders>
          </w:tcPr>
          <w:p w:rsidR="00647F9B" w:rsidRDefault="00647F9B">
            <w:pPr>
              <w:pStyle w:val="ConsPlusNormal"/>
              <w:jc w:val="center"/>
            </w:pPr>
            <w:r>
              <w:t>300</w:t>
            </w:r>
          </w:p>
        </w:tc>
        <w:tc>
          <w:tcPr>
            <w:tcW w:w="964" w:type="dxa"/>
            <w:tcBorders>
              <w:top w:val="nil"/>
              <w:left w:val="nil"/>
              <w:bottom w:val="nil"/>
              <w:right w:val="nil"/>
            </w:tcBorders>
          </w:tcPr>
          <w:p w:rsidR="00647F9B" w:rsidRDefault="00647F9B">
            <w:pPr>
              <w:pStyle w:val="ConsPlusNormal"/>
              <w:jc w:val="center"/>
            </w:pPr>
            <w:r>
              <w:t>405,2</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45.</w:t>
            </w:r>
          </w:p>
        </w:tc>
        <w:tc>
          <w:tcPr>
            <w:tcW w:w="2324" w:type="dxa"/>
            <w:tcBorders>
              <w:top w:val="nil"/>
              <w:left w:val="nil"/>
              <w:bottom w:val="nil"/>
              <w:right w:val="nil"/>
            </w:tcBorders>
          </w:tcPr>
          <w:p w:rsidR="00647F9B" w:rsidRDefault="00647F9B">
            <w:pPr>
              <w:pStyle w:val="ConsPlusNormal"/>
            </w:pPr>
            <w:r>
              <w:t xml:space="preserve">Количество субъектов малого и среднего предпринимательства (включая индивидуальных предпринимателей) в расчете на 1 тыс. человек населения Российской </w:t>
            </w:r>
            <w:r>
              <w:lastRenderedPageBreak/>
              <w:t>Федерации</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48</w:t>
            </w:r>
          </w:p>
        </w:tc>
        <w:tc>
          <w:tcPr>
            <w:tcW w:w="964" w:type="dxa"/>
            <w:tcBorders>
              <w:top w:val="nil"/>
              <w:left w:val="nil"/>
              <w:bottom w:val="nil"/>
              <w:right w:val="nil"/>
            </w:tcBorders>
          </w:tcPr>
          <w:p w:rsidR="00647F9B" w:rsidRDefault="00647F9B">
            <w:pPr>
              <w:pStyle w:val="ConsPlusNormal"/>
              <w:jc w:val="center"/>
            </w:pPr>
            <w:r>
              <w:t>40,1</w:t>
            </w:r>
          </w:p>
        </w:tc>
        <w:tc>
          <w:tcPr>
            <w:tcW w:w="964" w:type="dxa"/>
            <w:tcBorders>
              <w:top w:val="nil"/>
              <w:left w:val="nil"/>
              <w:bottom w:val="nil"/>
              <w:right w:val="nil"/>
            </w:tcBorders>
          </w:tcPr>
          <w:p w:rsidR="00647F9B" w:rsidRDefault="00647F9B">
            <w:pPr>
              <w:pStyle w:val="ConsPlusNormal"/>
              <w:jc w:val="center"/>
            </w:pPr>
            <w:r>
              <w:t>40,5</w:t>
            </w:r>
          </w:p>
        </w:tc>
        <w:tc>
          <w:tcPr>
            <w:tcW w:w="964" w:type="dxa"/>
            <w:tcBorders>
              <w:top w:val="nil"/>
              <w:left w:val="nil"/>
              <w:bottom w:val="nil"/>
              <w:right w:val="nil"/>
            </w:tcBorders>
          </w:tcPr>
          <w:p w:rsidR="00647F9B" w:rsidRDefault="00647F9B">
            <w:pPr>
              <w:pStyle w:val="ConsPlusNormal"/>
              <w:jc w:val="center"/>
            </w:pPr>
            <w:r>
              <w:t>41</w:t>
            </w:r>
          </w:p>
        </w:tc>
        <w:tc>
          <w:tcPr>
            <w:tcW w:w="964" w:type="dxa"/>
            <w:tcBorders>
              <w:top w:val="nil"/>
              <w:left w:val="nil"/>
              <w:bottom w:val="nil"/>
              <w:right w:val="nil"/>
            </w:tcBorders>
          </w:tcPr>
          <w:p w:rsidR="00647F9B" w:rsidRDefault="00647F9B">
            <w:pPr>
              <w:pStyle w:val="ConsPlusNormal"/>
              <w:jc w:val="center"/>
            </w:pPr>
            <w:r>
              <w:t>41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46.</w:t>
            </w:r>
          </w:p>
        </w:tc>
        <w:tc>
          <w:tcPr>
            <w:tcW w:w="2324" w:type="dxa"/>
            <w:tcBorders>
              <w:top w:val="nil"/>
              <w:left w:val="nil"/>
              <w:bottom w:val="nil"/>
              <w:right w:val="nil"/>
            </w:tcBorders>
          </w:tcPr>
          <w:p w:rsidR="00647F9B" w:rsidRDefault="00647F9B">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1000</w:t>
            </w:r>
          </w:p>
        </w:tc>
        <w:tc>
          <w:tcPr>
            <w:tcW w:w="1024" w:type="dxa"/>
            <w:tcBorders>
              <w:top w:val="nil"/>
              <w:left w:val="nil"/>
              <w:bottom w:val="nil"/>
              <w:right w:val="nil"/>
            </w:tcBorders>
          </w:tcPr>
          <w:p w:rsidR="00647F9B" w:rsidRDefault="00647F9B">
            <w:pPr>
              <w:pStyle w:val="ConsPlusNormal"/>
              <w:jc w:val="center"/>
            </w:pPr>
            <w:r>
              <w:t>1200</w:t>
            </w:r>
          </w:p>
        </w:tc>
        <w:tc>
          <w:tcPr>
            <w:tcW w:w="1024" w:type="dxa"/>
            <w:tcBorders>
              <w:top w:val="nil"/>
              <w:left w:val="nil"/>
              <w:bottom w:val="nil"/>
              <w:right w:val="nil"/>
            </w:tcBorders>
          </w:tcPr>
          <w:p w:rsidR="00647F9B" w:rsidRDefault="00647F9B">
            <w:pPr>
              <w:pStyle w:val="ConsPlusNormal"/>
              <w:jc w:val="center"/>
            </w:pPr>
            <w:r>
              <w:t>1400</w:t>
            </w:r>
          </w:p>
        </w:tc>
        <w:tc>
          <w:tcPr>
            <w:tcW w:w="1024" w:type="dxa"/>
            <w:tcBorders>
              <w:top w:val="nil"/>
              <w:left w:val="nil"/>
              <w:bottom w:val="nil"/>
              <w:right w:val="nil"/>
            </w:tcBorders>
          </w:tcPr>
          <w:p w:rsidR="00647F9B" w:rsidRDefault="00647F9B">
            <w:pPr>
              <w:pStyle w:val="ConsPlusNormal"/>
              <w:jc w:val="center"/>
            </w:pPr>
            <w:r>
              <w:t>1600</w:t>
            </w:r>
          </w:p>
        </w:tc>
        <w:tc>
          <w:tcPr>
            <w:tcW w:w="1024" w:type="dxa"/>
            <w:tcBorders>
              <w:top w:val="nil"/>
              <w:left w:val="nil"/>
              <w:bottom w:val="nil"/>
              <w:right w:val="nil"/>
            </w:tcBorders>
          </w:tcPr>
          <w:p w:rsidR="00647F9B" w:rsidRDefault="00647F9B">
            <w:pPr>
              <w:pStyle w:val="ConsPlusNormal"/>
              <w:jc w:val="center"/>
            </w:pPr>
            <w:r>
              <w:t>1800</w:t>
            </w:r>
          </w:p>
        </w:tc>
        <w:tc>
          <w:tcPr>
            <w:tcW w:w="1024" w:type="dxa"/>
            <w:tcBorders>
              <w:top w:val="nil"/>
              <w:left w:val="nil"/>
              <w:bottom w:val="nil"/>
              <w:right w:val="nil"/>
            </w:tcBorders>
          </w:tcPr>
          <w:p w:rsidR="00647F9B" w:rsidRDefault="00647F9B">
            <w:pPr>
              <w:pStyle w:val="ConsPlusNormal"/>
              <w:jc w:val="center"/>
            </w:pPr>
            <w:r>
              <w:t>2000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47.</w:t>
            </w:r>
          </w:p>
        </w:tc>
        <w:tc>
          <w:tcPr>
            <w:tcW w:w="2324" w:type="dxa"/>
            <w:tcBorders>
              <w:top w:val="nil"/>
              <w:left w:val="nil"/>
              <w:bottom w:val="nil"/>
              <w:right w:val="nil"/>
            </w:tcBorders>
          </w:tcPr>
          <w:p w:rsidR="00647F9B" w:rsidRDefault="00647F9B">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Borders>
              <w:top w:val="nil"/>
              <w:left w:val="nil"/>
              <w:bottom w:val="nil"/>
              <w:right w:val="nil"/>
            </w:tcBorders>
          </w:tcPr>
          <w:p w:rsidR="00647F9B" w:rsidRDefault="00647F9B">
            <w:pPr>
              <w:pStyle w:val="ConsPlusNormal"/>
              <w:jc w:val="center"/>
            </w:pPr>
            <w:r>
              <w:t>тыс. человек</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30,501</w:t>
            </w:r>
          </w:p>
        </w:tc>
        <w:tc>
          <w:tcPr>
            <w:tcW w:w="1024" w:type="dxa"/>
            <w:tcBorders>
              <w:top w:val="nil"/>
              <w:left w:val="nil"/>
              <w:bottom w:val="nil"/>
              <w:right w:val="nil"/>
            </w:tcBorders>
          </w:tcPr>
          <w:p w:rsidR="00647F9B" w:rsidRDefault="00647F9B">
            <w:pPr>
              <w:pStyle w:val="ConsPlusNormal"/>
              <w:jc w:val="center"/>
            </w:pPr>
            <w:r>
              <w:t>121,991</w:t>
            </w:r>
          </w:p>
        </w:tc>
        <w:tc>
          <w:tcPr>
            <w:tcW w:w="1024" w:type="dxa"/>
            <w:tcBorders>
              <w:top w:val="nil"/>
              <w:left w:val="nil"/>
              <w:bottom w:val="nil"/>
              <w:right w:val="nil"/>
            </w:tcBorders>
          </w:tcPr>
          <w:p w:rsidR="00647F9B" w:rsidRDefault="00647F9B">
            <w:pPr>
              <w:pStyle w:val="ConsPlusNormal"/>
              <w:jc w:val="center"/>
            </w:pPr>
            <w:r>
              <w:t>223,171</w:t>
            </w:r>
          </w:p>
        </w:tc>
        <w:tc>
          <w:tcPr>
            <w:tcW w:w="1024" w:type="dxa"/>
            <w:tcBorders>
              <w:top w:val="nil"/>
              <w:left w:val="nil"/>
              <w:bottom w:val="nil"/>
              <w:right w:val="nil"/>
            </w:tcBorders>
          </w:tcPr>
          <w:p w:rsidR="00647F9B" w:rsidRDefault="00647F9B">
            <w:pPr>
              <w:pStyle w:val="ConsPlusNormal"/>
              <w:jc w:val="center"/>
            </w:pPr>
            <w:r>
              <w:t>324,45</w:t>
            </w:r>
          </w:p>
        </w:tc>
        <w:tc>
          <w:tcPr>
            <w:tcW w:w="1024" w:type="dxa"/>
            <w:tcBorders>
              <w:top w:val="nil"/>
              <w:left w:val="nil"/>
              <w:bottom w:val="nil"/>
              <w:right w:val="nil"/>
            </w:tcBorders>
          </w:tcPr>
          <w:p w:rsidR="00647F9B" w:rsidRDefault="00647F9B">
            <w:pPr>
              <w:pStyle w:val="ConsPlusNormal"/>
              <w:jc w:val="center"/>
            </w:pPr>
            <w:r>
              <w:t>425,278</w:t>
            </w:r>
          </w:p>
        </w:tc>
        <w:tc>
          <w:tcPr>
            <w:tcW w:w="1024" w:type="dxa"/>
            <w:tcBorders>
              <w:top w:val="nil"/>
              <w:left w:val="nil"/>
              <w:bottom w:val="nil"/>
              <w:right w:val="nil"/>
            </w:tcBorders>
          </w:tcPr>
          <w:p w:rsidR="00647F9B" w:rsidRDefault="00647F9B">
            <w:pPr>
              <w:pStyle w:val="ConsPlusNormal"/>
              <w:jc w:val="center"/>
            </w:pPr>
            <w:r>
              <w:t>527,004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48.</w:t>
            </w:r>
          </w:p>
        </w:tc>
        <w:tc>
          <w:tcPr>
            <w:tcW w:w="2324" w:type="dxa"/>
            <w:tcBorders>
              <w:top w:val="nil"/>
              <w:left w:val="nil"/>
              <w:bottom w:val="nil"/>
              <w:right w:val="nil"/>
            </w:tcBorders>
          </w:tcPr>
          <w:p w:rsidR="00647F9B" w:rsidRDefault="00647F9B">
            <w:pPr>
              <w:pStyle w:val="ConsPlusNormal"/>
            </w:pPr>
            <w:r>
              <w:t xml:space="preserve">Количество субъектов малого и среднего предпринимательства </w:t>
            </w:r>
            <w:r>
              <w:lastRenderedPageBreak/>
              <w:t>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тыс. 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189,298</w:t>
            </w:r>
          </w:p>
        </w:tc>
        <w:tc>
          <w:tcPr>
            <w:tcW w:w="1024" w:type="dxa"/>
            <w:tcBorders>
              <w:top w:val="nil"/>
              <w:left w:val="nil"/>
              <w:bottom w:val="nil"/>
              <w:right w:val="nil"/>
            </w:tcBorders>
          </w:tcPr>
          <w:p w:rsidR="00647F9B" w:rsidRDefault="00647F9B">
            <w:pPr>
              <w:pStyle w:val="ConsPlusNormal"/>
              <w:jc w:val="center"/>
            </w:pPr>
            <w:r>
              <w:t>268,196</w:t>
            </w:r>
          </w:p>
        </w:tc>
        <w:tc>
          <w:tcPr>
            <w:tcW w:w="1024" w:type="dxa"/>
            <w:tcBorders>
              <w:top w:val="nil"/>
              <w:left w:val="nil"/>
              <w:bottom w:val="nil"/>
              <w:right w:val="nil"/>
            </w:tcBorders>
          </w:tcPr>
          <w:p w:rsidR="00647F9B" w:rsidRDefault="00647F9B">
            <w:pPr>
              <w:pStyle w:val="ConsPlusNormal"/>
              <w:jc w:val="center"/>
            </w:pPr>
            <w:r>
              <w:t>355,397</w:t>
            </w:r>
          </w:p>
        </w:tc>
        <w:tc>
          <w:tcPr>
            <w:tcW w:w="1024" w:type="dxa"/>
            <w:tcBorders>
              <w:top w:val="nil"/>
              <w:left w:val="nil"/>
              <w:bottom w:val="nil"/>
              <w:right w:val="nil"/>
            </w:tcBorders>
          </w:tcPr>
          <w:p w:rsidR="00647F9B" w:rsidRDefault="00647F9B">
            <w:pPr>
              <w:pStyle w:val="ConsPlusNormal"/>
              <w:jc w:val="center"/>
            </w:pPr>
            <w:r>
              <w:t>511,337</w:t>
            </w:r>
          </w:p>
        </w:tc>
        <w:tc>
          <w:tcPr>
            <w:tcW w:w="1024" w:type="dxa"/>
            <w:tcBorders>
              <w:top w:val="nil"/>
              <w:left w:val="nil"/>
              <w:bottom w:val="nil"/>
              <w:right w:val="nil"/>
            </w:tcBorders>
          </w:tcPr>
          <w:p w:rsidR="00647F9B" w:rsidRDefault="00647F9B">
            <w:pPr>
              <w:pStyle w:val="ConsPlusNormal"/>
              <w:jc w:val="center"/>
            </w:pPr>
            <w:r>
              <w:t>675,504</w:t>
            </w:r>
          </w:p>
        </w:tc>
        <w:tc>
          <w:tcPr>
            <w:tcW w:w="1024" w:type="dxa"/>
            <w:tcBorders>
              <w:top w:val="nil"/>
              <w:left w:val="nil"/>
              <w:bottom w:val="nil"/>
              <w:right w:val="nil"/>
            </w:tcBorders>
          </w:tcPr>
          <w:p w:rsidR="00647F9B" w:rsidRDefault="00647F9B">
            <w:pPr>
              <w:pStyle w:val="ConsPlusNormal"/>
              <w:jc w:val="center"/>
            </w:pPr>
            <w:r>
              <w:t>771,014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49.</w:t>
            </w:r>
          </w:p>
        </w:tc>
        <w:tc>
          <w:tcPr>
            <w:tcW w:w="2324" w:type="dxa"/>
            <w:tcBorders>
              <w:top w:val="nil"/>
              <w:left w:val="nil"/>
              <w:bottom w:val="nil"/>
              <w:right w:val="nil"/>
            </w:tcBorders>
          </w:tcPr>
          <w:p w:rsidR="00647F9B" w:rsidRDefault="00647F9B">
            <w:pPr>
              <w:pStyle w:val="ConsPlusNormal"/>
            </w:pPr>
            <w:r>
              <w:t xml:space="preserve">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w:t>
            </w:r>
            <w:r>
              <w:lastRenderedPageBreak/>
              <w:t>предпринимательства на реализацию проектов в приоритетных отраслях по субсидируемой ставке</w:t>
            </w:r>
          </w:p>
        </w:tc>
        <w:tc>
          <w:tcPr>
            <w:tcW w:w="1084" w:type="dxa"/>
            <w:tcBorders>
              <w:top w:val="nil"/>
              <w:left w:val="nil"/>
              <w:bottom w:val="nil"/>
              <w:right w:val="nil"/>
            </w:tcBorders>
          </w:tcPr>
          <w:p w:rsidR="00647F9B" w:rsidRDefault="00647F9B">
            <w:pPr>
              <w:pStyle w:val="ConsPlusNormal"/>
              <w:jc w:val="center"/>
            </w:pPr>
            <w:r>
              <w:lastRenderedPageBreak/>
              <w:t>млрд. рублей</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120,3</w:t>
            </w:r>
          </w:p>
        </w:tc>
        <w:tc>
          <w:tcPr>
            <w:tcW w:w="1024" w:type="dxa"/>
            <w:tcBorders>
              <w:top w:val="nil"/>
              <w:left w:val="nil"/>
              <w:bottom w:val="nil"/>
              <w:right w:val="nil"/>
            </w:tcBorders>
          </w:tcPr>
          <w:p w:rsidR="00647F9B" w:rsidRDefault="00647F9B">
            <w:pPr>
              <w:pStyle w:val="ConsPlusNormal"/>
              <w:jc w:val="center"/>
            </w:pPr>
            <w:r>
              <w:t>180,1</w:t>
            </w:r>
          </w:p>
        </w:tc>
        <w:tc>
          <w:tcPr>
            <w:tcW w:w="1024" w:type="dxa"/>
            <w:tcBorders>
              <w:top w:val="nil"/>
              <w:left w:val="nil"/>
              <w:bottom w:val="nil"/>
              <w:right w:val="nil"/>
            </w:tcBorders>
          </w:tcPr>
          <w:p w:rsidR="00647F9B" w:rsidRDefault="00647F9B">
            <w:pPr>
              <w:pStyle w:val="ConsPlusNormal"/>
              <w:jc w:val="center"/>
            </w:pPr>
            <w:r>
              <w:t>174,9</w:t>
            </w:r>
          </w:p>
        </w:tc>
        <w:tc>
          <w:tcPr>
            <w:tcW w:w="1024" w:type="dxa"/>
            <w:tcBorders>
              <w:top w:val="nil"/>
              <w:left w:val="nil"/>
              <w:bottom w:val="nil"/>
              <w:right w:val="nil"/>
            </w:tcBorders>
          </w:tcPr>
          <w:p w:rsidR="00647F9B" w:rsidRDefault="00647F9B">
            <w:pPr>
              <w:pStyle w:val="ConsPlusNormal"/>
              <w:jc w:val="center"/>
            </w:pPr>
            <w:r>
              <w:t>176,2</w:t>
            </w:r>
          </w:p>
        </w:tc>
        <w:tc>
          <w:tcPr>
            <w:tcW w:w="1024" w:type="dxa"/>
            <w:tcBorders>
              <w:top w:val="nil"/>
              <w:left w:val="nil"/>
              <w:bottom w:val="nil"/>
              <w:right w:val="nil"/>
            </w:tcBorders>
          </w:tcPr>
          <w:p w:rsidR="00647F9B" w:rsidRDefault="00647F9B">
            <w:pPr>
              <w:pStyle w:val="ConsPlusNormal"/>
              <w:jc w:val="center"/>
            </w:pPr>
            <w:r>
              <w:t>177,6</w:t>
            </w:r>
          </w:p>
        </w:tc>
        <w:tc>
          <w:tcPr>
            <w:tcW w:w="1024" w:type="dxa"/>
            <w:tcBorders>
              <w:top w:val="nil"/>
              <w:left w:val="nil"/>
              <w:bottom w:val="nil"/>
              <w:right w:val="nil"/>
            </w:tcBorders>
          </w:tcPr>
          <w:p w:rsidR="00647F9B" w:rsidRDefault="00647F9B">
            <w:pPr>
              <w:pStyle w:val="ConsPlusNormal"/>
              <w:jc w:val="center"/>
            </w:pPr>
            <w:r>
              <w:t>178,9</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50.</w:t>
            </w:r>
          </w:p>
        </w:tc>
        <w:tc>
          <w:tcPr>
            <w:tcW w:w="2324" w:type="dxa"/>
            <w:tcBorders>
              <w:top w:val="nil"/>
              <w:left w:val="nil"/>
              <w:bottom w:val="nil"/>
              <w:right w:val="nil"/>
            </w:tcBorders>
          </w:tcPr>
          <w:p w:rsidR="00647F9B" w:rsidRDefault="00647F9B">
            <w:pPr>
              <w:pStyle w:val="ConsPlusNormal"/>
            </w:pPr>
            <w:r>
              <w:t xml:space="preserve">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w:t>
            </w:r>
            <w:r>
              <w:lastRenderedPageBreak/>
              <w:t>имущество и сделок с ним, и сведений, внесенных в государственный кадастр недвижимости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57</w:t>
            </w:r>
          </w:p>
        </w:tc>
        <w:tc>
          <w:tcPr>
            <w:tcW w:w="964" w:type="dxa"/>
            <w:tcBorders>
              <w:top w:val="nil"/>
              <w:left w:val="nil"/>
              <w:bottom w:val="nil"/>
              <w:right w:val="nil"/>
            </w:tcBorders>
          </w:tcPr>
          <w:p w:rsidR="00647F9B" w:rsidRDefault="00647F9B">
            <w:pPr>
              <w:pStyle w:val="ConsPlusNormal"/>
              <w:jc w:val="center"/>
            </w:pPr>
            <w:r>
              <w:t>84,3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51.</w:t>
            </w:r>
          </w:p>
        </w:tc>
        <w:tc>
          <w:tcPr>
            <w:tcW w:w="2324" w:type="dxa"/>
            <w:tcBorders>
              <w:top w:val="nil"/>
              <w:left w:val="nil"/>
              <w:bottom w:val="nil"/>
              <w:right w:val="nil"/>
            </w:tcBorders>
          </w:tcPr>
          <w:p w:rsidR="00647F9B" w:rsidRDefault="00647F9B">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80</w:t>
            </w:r>
          </w:p>
        </w:tc>
        <w:tc>
          <w:tcPr>
            <w:tcW w:w="964" w:type="dxa"/>
            <w:tcBorders>
              <w:top w:val="nil"/>
              <w:left w:val="nil"/>
              <w:bottom w:val="nil"/>
              <w:right w:val="nil"/>
            </w:tcBorders>
          </w:tcPr>
          <w:p w:rsidR="00647F9B" w:rsidRDefault="00647F9B">
            <w:pPr>
              <w:pStyle w:val="ConsPlusNormal"/>
              <w:jc w:val="center"/>
            </w:pPr>
            <w:r>
              <w:t>85,1</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95,63</w:t>
            </w:r>
          </w:p>
        </w:tc>
        <w:tc>
          <w:tcPr>
            <w:tcW w:w="964" w:type="dxa"/>
            <w:tcBorders>
              <w:top w:val="nil"/>
              <w:left w:val="nil"/>
              <w:bottom w:val="nil"/>
              <w:right w:val="nil"/>
            </w:tcBorders>
          </w:tcPr>
          <w:p w:rsidR="00647F9B" w:rsidRDefault="00647F9B">
            <w:pPr>
              <w:pStyle w:val="ConsPlusNormal"/>
              <w:jc w:val="center"/>
            </w:pPr>
            <w:r>
              <w:t>85</w:t>
            </w:r>
          </w:p>
        </w:tc>
        <w:tc>
          <w:tcPr>
            <w:tcW w:w="1024" w:type="dxa"/>
            <w:tcBorders>
              <w:top w:val="nil"/>
              <w:left w:val="nil"/>
              <w:bottom w:val="nil"/>
              <w:right w:val="nil"/>
            </w:tcBorders>
          </w:tcPr>
          <w:p w:rsidR="00647F9B" w:rsidRDefault="00647F9B">
            <w:pPr>
              <w:pStyle w:val="ConsPlusNormal"/>
              <w:jc w:val="center"/>
            </w:pPr>
            <w:r>
              <w:t>95,6</w:t>
            </w:r>
          </w:p>
        </w:tc>
        <w:tc>
          <w:tcPr>
            <w:tcW w:w="1024" w:type="dxa"/>
            <w:tcBorders>
              <w:top w:val="nil"/>
              <w:left w:val="nil"/>
              <w:bottom w:val="nil"/>
              <w:right w:val="nil"/>
            </w:tcBorders>
          </w:tcPr>
          <w:p w:rsidR="00647F9B" w:rsidRDefault="00647F9B">
            <w:pPr>
              <w:pStyle w:val="ConsPlusNormal"/>
              <w:jc w:val="center"/>
            </w:pPr>
            <w:r>
              <w:t>95,7</w:t>
            </w:r>
          </w:p>
        </w:tc>
        <w:tc>
          <w:tcPr>
            <w:tcW w:w="1024" w:type="dxa"/>
            <w:tcBorders>
              <w:top w:val="nil"/>
              <w:left w:val="nil"/>
              <w:bottom w:val="nil"/>
              <w:right w:val="nil"/>
            </w:tcBorders>
          </w:tcPr>
          <w:p w:rsidR="00647F9B" w:rsidRDefault="00647F9B">
            <w:pPr>
              <w:pStyle w:val="ConsPlusNormal"/>
              <w:jc w:val="center"/>
            </w:pPr>
            <w:r>
              <w:t>95,8</w:t>
            </w:r>
          </w:p>
        </w:tc>
        <w:tc>
          <w:tcPr>
            <w:tcW w:w="1024" w:type="dxa"/>
            <w:tcBorders>
              <w:top w:val="nil"/>
              <w:left w:val="nil"/>
              <w:bottom w:val="nil"/>
              <w:right w:val="nil"/>
            </w:tcBorders>
          </w:tcPr>
          <w:p w:rsidR="00647F9B" w:rsidRDefault="00647F9B">
            <w:pPr>
              <w:pStyle w:val="ConsPlusNormal"/>
              <w:jc w:val="center"/>
            </w:pPr>
            <w:r>
              <w:t>95,9</w:t>
            </w:r>
          </w:p>
        </w:tc>
        <w:tc>
          <w:tcPr>
            <w:tcW w:w="1024" w:type="dxa"/>
            <w:tcBorders>
              <w:top w:val="nil"/>
              <w:left w:val="nil"/>
              <w:bottom w:val="nil"/>
              <w:right w:val="nil"/>
            </w:tcBorders>
          </w:tcPr>
          <w:p w:rsidR="00647F9B" w:rsidRDefault="00647F9B">
            <w:pPr>
              <w:pStyle w:val="ConsPlusNormal"/>
              <w:jc w:val="center"/>
            </w:pPr>
            <w:r>
              <w:t>96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52.</w:t>
            </w:r>
          </w:p>
        </w:tc>
        <w:tc>
          <w:tcPr>
            <w:tcW w:w="2324" w:type="dxa"/>
            <w:tcBorders>
              <w:top w:val="nil"/>
              <w:left w:val="nil"/>
              <w:bottom w:val="nil"/>
              <w:right w:val="nil"/>
            </w:tcBorders>
          </w:tcPr>
          <w:p w:rsidR="00647F9B" w:rsidRDefault="00647F9B">
            <w:pPr>
              <w:pStyle w:val="ConsPlusNormal"/>
            </w:pPr>
            <w:r>
              <w:t>Доля поступивших в электронной форме заявлений о государственном кадастровом учете в общем количестве заявлений о государственном кадастровом учете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57</w:t>
            </w:r>
          </w:p>
        </w:tc>
        <w:tc>
          <w:tcPr>
            <w:tcW w:w="964" w:type="dxa"/>
            <w:tcBorders>
              <w:top w:val="nil"/>
              <w:left w:val="nil"/>
              <w:bottom w:val="nil"/>
              <w:right w:val="nil"/>
            </w:tcBorders>
          </w:tcPr>
          <w:p w:rsidR="00647F9B" w:rsidRDefault="00647F9B">
            <w:pPr>
              <w:pStyle w:val="ConsPlusNormal"/>
              <w:jc w:val="center"/>
            </w:pPr>
            <w:r>
              <w:t>47,6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53.</w:t>
            </w:r>
          </w:p>
        </w:tc>
        <w:tc>
          <w:tcPr>
            <w:tcW w:w="2324" w:type="dxa"/>
            <w:tcBorders>
              <w:top w:val="nil"/>
              <w:left w:val="nil"/>
              <w:bottom w:val="nil"/>
              <w:right w:val="nil"/>
            </w:tcBorders>
          </w:tcPr>
          <w:p w:rsidR="00647F9B" w:rsidRDefault="00647F9B">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21,96</w:t>
            </w:r>
          </w:p>
        </w:tc>
        <w:tc>
          <w:tcPr>
            <w:tcW w:w="964" w:type="dxa"/>
            <w:tcBorders>
              <w:top w:val="nil"/>
              <w:left w:val="nil"/>
              <w:bottom w:val="nil"/>
              <w:right w:val="nil"/>
            </w:tcBorders>
          </w:tcPr>
          <w:p w:rsidR="00647F9B" w:rsidRDefault="00647F9B">
            <w:pPr>
              <w:pStyle w:val="ConsPlusNormal"/>
              <w:jc w:val="center"/>
            </w:pPr>
            <w:r>
              <w:t>20</w:t>
            </w:r>
          </w:p>
        </w:tc>
        <w:tc>
          <w:tcPr>
            <w:tcW w:w="964" w:type="dxa"/>
            <w:tcBorders>
              <w:top w:val="nil"/>
              <w:left w:val="nil"/>
              <w:bottom w:val="nil"/>
              <w:right w:val="nil"/>
            </w:tcBorders>
          </w:tcPr>
          <w:p w:rsidR="00647F9B" w:rsidRDefault="00647F9B">
            <w:pPr>
              <w:pStyle w:val="ConsPlusNormal"/>
              <w:jc w:val="center"/>
            </w:pPr>
            <w:r>
              <w:t>73,69</w:t>
            </w:r>
          </w:p>
        </w:tc>
        <w:tc>
          <w:tcPr>
            <w:tcW w:w="964" w:type="dxa"/>
            <w:tcBorders>
              <w:top w:val="nil"/>
              <w:left w:val="nil"/>
              <w:bottom w:val="nil"/>
              <w:right w:val="nil"/>
            </w:tcBorders>
          </w:tcPr>
          <w:p w:rsidR="00647F9B" w:rsidRDefault="00647F9B">
            <w:pPr>
              <w:pStyle w:val="ConsPlusNormal"/>
              <w:jc w:val="center"/>
            </w:pPr>
            <w:r>
              <w:t>75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54.</w:t>
            </w:r>
          </w:p>
        </w:tc>
        <w:tc>
          <w:tcPr>
            <w:tcW w:w="2324" w:type="dxa"/>
            <w:tcBorders>
              <w:top w:val="nil"/>
              <w:left w:val="nil"/>
              <w:bottom w:val="nil"/>
              <w:right w:val="nil"/>
            </w:tcBorders>
          </w:tcPr>
          <w:p w:rsidR="00647F9B" w:rsidRDefault="00647F9B">
            <w:pPr>
              <w:pStyle w:val="ConsPlusNormal"/>
            </w:pPr>
            <w: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36,3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55.</w:t>
            </w:r>
          </w:p>
        </w:tc>
        <w:tc>
          <w:tcPr>
            <w:tcW w:w="2324" w:type="dxa"/>
            <w:tcBorders>
              <w:top w:val="nil"/>
              <w:left w:val="nil"/>
              <w:bottom w:val="nil"/>
              <w:right w:val="nil"/>
            </w:tcBorders>
          </w:tcPr>
          <w:p w:rsidR="00647F9B" w:rsidRDefault="00647F9B">
            <w:pPr>
              <w:pStyle w:val="ConsPlusNormal"/>
            </w:pPr>
            <w:r>
              <w:t xml:space="preserve">Изменение общей площади земель, фактическое использование и </w:t>
            </w:r>
            <w:r>
              <w:lastRenderedPageBreak/>
              <w:t>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17,4</w:t>
            </w:r>
          </w:p>
        </w:tc>
        <w:tc>
          <w:tcPr>
            <w:tcW w:w="964" w:type="dxa"/>
            <w:tcBorders>
              <w:top w:val="nil"/>
              <w:left w:val="nil"/>
              <w:bottom w:val="nil"/>
              <w:right w:val="nil"/>
            </w:tcBorders>
          </w:tcPr>
          <w:p w:rsidR="00647F9B" w:rsidRDefault="00647F9B">
            <w:pPr>
              <w:pStyle w:val="ConsPlusNormal"/>
              <w:jc w:val="center"/>
            </w:pPr>
            <w:r>
              <w:t>36,3</w:t>
            </w:r>
          </w:p>
        </w:tc>
        <w:tc>
          <w:tcPr>
            <w:tcW w:w="964" w:type="dxa"/>
            <w:tcBorders>
              <w:top w:val="nil"/>
              <w:left w:val="nil"/>
              <w:bottom w:val="nil"/>
              <w:right w:val="nil"/>
            </w:tcBorders>
          </w:tcPr>
          <w:p w:rsidR="00647F9B" w:rsidRDefault="00647F9B">
            <w:pPr>
              <w:pStyle w:val="ConsPlusNormal"/>
              <w:jc w:val="center"/>
            </w:pPr>
            <w:r>
              <w:t>19,2</w:t>
            </w:r>
          </w:p>
        </w:tc>
        <w:tc>
          <w:tcPr>
            <w:tcW w:w="964" w:type="dxa"/>
            <w:tcBorders>
              <w:top w:val="nil"/>
              <w:left w:val="nil"/>
              <w:bottom w:val="nil"/>
              <w:right w:val="nil"/>
            </w:tcBorders>
          </w:tcPr>
          <w:p w:rsidR="00647F9B" w:rsidRDefault="00647F9B">
            <w:pPr>
              <w:pStyle w:val="ConsPlusNormal"/>
              <w:jc w:val="center"/>
            </w:pPr>
            <w:r>
              <w:t>20,09</w:t>
            </w:r>
          </w:p>
        </w:tc>
        <w:tc>
          <w:tcPr>
            <w:tcW w:w="964" w:type="dxa"/>
            <w:tcBorders>
              <w:top w:val="nil"/>
              <w:left w:val="nil"/>
              <w:bottom w:val="nil"/>
              <w:right w:val="nil"/>
            </w:tcBorders>
          </w:tcPr>
          <w:p w:rsidR="00647F9B" w:rsidRDefault="00647F9B">
            <w:pPr>
              <w:pStyle w:val="ConsPlusNormal"/>
              <w:jc w:val="center"/>
            </w:pPr>
            <w:r>
              <w:t>22,8</w:t>
            </w:r>
          </w:p>
        </w:tc>
        <w:tc>
          <w:tcPr>
            <w:tcW w:w="964" w:type="dxa"/>
            <w:tcBorders>
              <w:top w:val="nil"/>
              <w:left w:val="nil"/>
              <w:bottom w:val="nil"/>
              <w:right w:val="nil"/>
            </w:tcBorders>
          </w:tcPr>
          <w:p w:rsidR="00647F9B" w:rsidRDefault="00647F9B">
            <w:pPr>
              <w:pStyle w:val="ConsPlusNormal"/>
              <w:jc w:val="center"/>
            </w:pPr>
            <w:r>
              <w:t>24,2</w:t>
            </w:r>
          </w:p>
        </w:tc>
        <w:tc>
          <w:tcPr>
            <w:tcW w:w="964" w:type="dxa"/>
            <w:tcBorders>
              <w:top w:val="nil"/>
              <w:left w:val="nil"/>
              <w:bottom w:val="nil"/>
              <w:right w:val="nil"/>
            </w:tcBorders>
          </w:tcPr>
          <w:p w:rsidR="00647F9B" w:rsidRDefault="00647F9B">
            <w:pPr>
              <w:pStyle w:val="ConsPlusNormal"/>
              <w:jc w:val="center"/>
            </w:pPr>
            <w:r>
              <w:t>24,6</w:t>
            </w:r>
          </w:p>
        </w:tc>
        <w:tc>
          <w:tcPr>
            <w:tcW w:w="1024" w:type="dxa"/>
            <w:tcBorders>
              <w:top w:val="nil"/>
              <w:left w:val="nil"/>
              <w:bottom w:val="nil"/>
              <w:right w:val="nil"/>
            </w:tcBorders>
          </w:tcPr>
          <w:p w:rsidR="00647F9B" w:rsidRDefault="00647F9B">
            <w:pPr>
              <w:pStyle w:val="ConsPlusNormal"/>
              <w:jc w:val="center"/>
            </w:pPr>
            <w:r>
              <w:t>26,4</w:t>
            </w:r>
          </w:p>
        </w:tc>
        <w:tc>
          <w:tcPr>
            <w:tcW w:w="1024" w:type="dxa"/>
            <w:tcBorders>
              <w:top w:val="nil"/>
              <w:left w:val="nil"/>
              <w:bottom w:val="nil"/>
              <w:right w:val="nil"/>
            </w:tcBorders>
          </w:tcPr>
          <w:p w:rsidR="00647F9B" w:rsidRDefault="00647F9B">
            <w:pPr>
              <w:pStyle w:val="ConsPlusNormal"/>
              <w:jc w:val="center"/>
            </w:pPr>
            <w:r>
              <w:t>28,3</w:t>
            </w:r>
          </w:p>
        </w:tc>
        <w:tc>
          <w:tcPr>
            <w:tcW w:w="1024" w:type="dxa"/>
            <w:tcBorders>
              <w:top w:val="nil"/>
              <w:left w:val="nil"/>
              <w:bottom w:val="nil"/>
              <w:right w:val="nil"/>
            </w:tcBorders>
          </w:tcPr>
          <w:p w:rsidR="00647F9B" w:rsidRDefault="00647F9B">
            <w:pPr>
              <w:pStyle w:val="ConsPlusNormal"/>
              <w:jc w:val="center"/>
            </w:pPr>
            <w:r>
              <w:t>30,2</w:t>
            </w:r>
          </w:p>
        </w:tc>
        <w:tc>
          <w:tcPr>
            <w:tcW w:w="1024" w:type="dxa"/>
            <w:tcBorders>
              <w:top w:val="nil"/>
              <w:left w:val="nil"/>
              <w:bottom w:val="nil"/>
              <w:right w:val="nil"/>
            </w:tcBorders>
          </w:tcPr>
          <w:p w:rsidR="00647F9B" w:rsidRDefault="00647F9B">
            <w:pPr>
              <w:pStyle w:val="ConsPlusNormal"/>
              <w:jc w:val="center"/>
            </w:pPr>
            <w:r>
              <w:t>32,1</w:t>
            </w:r>
          </w:p>
        </w:tc>
        <w:tc>
          <w:tcPr>
            <w:tcW w:w="1024" w:type="dxa"/>
            <w:tcBorders>
              <w:top w:val="nil"/>
              <w:left w:val="nil"/>
              <w:bottom w:val="nil"/>
              <w:right w:val="nil"/>
            </w:tcBorders>
          </w:tcPr>
          <w:p w:rsidR="00647F9B" w:rsidRDefault="00647F9B">
            <w:pPr>
              <w:pStyle w:val="ConsPlusNormal"/>
              <w:jc w:val="center"/>
            </w:pPr>
            <w:r>
              <w:t>33,9</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56.</w:t>
            </w:r>
          </w:p>
        </w:tc>
        <w:tc>
          <w:tcPr>
            <w:tcW w:w="2324" w:type="dxa"/>
            <w:tcBorders>
              <w:top w:val="nil"/>
              <w:left w:val="nil"/>
              <w:bottom w:val="nil"/>
              <w:right w:val="nil"/>
            </w:tcBorders>
          </w:tcPr>
          <w:p w:rsidR="00647F9B" w:rsidRDefault="00647F9B">
            <w:pPr>
              <w:pStyle w:val="ConsPlusNormal"/>
            </w:pPr>
            <w: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90,1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57.</w:t>
            </w:r>
          </w:p>
        </w:tc>
        <w:tc>
          <w:tcPr>
            <w:tcW w:w="2324" w:type="dxa"/>
            <w:tcBorders>
              <w:top w:val="nil"/>
              <w:left w:val="nil"/>
              <w:bottom w:val="nil"/>
              <w:right w:val="nil"/>
            </w:tcBorders>
          </w:tcPr>
          <w:p w:rsidR="00647F9B" w:rsidRDefault="00647F9B">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79</w:t>
            </w:r>
          </w:p>
        </w:tc>
        <w:tc>
          <w:tcPr>
            <w:tcW w:w="964" w:type="dxa"/>
            <w:tcBorders>
              <w:top w:val="nil"/>
              <w:left w:val="nil"/>
              <w:bottom w:val="nil"/>
              <w:right w:val="nil"/>
            </w:tcBorders>
          </w:tcPr>
          <w:p w:rsidR="00647F9B" w:rsidRDefault="00647F9B">
            <w:pPr>
              <w:pStyle w:val="ConsPlusNormal"/>
              <w:jc w:val="center"/>
            </w:pPr>
            <w:r>
              <w:t>90,1</w:t>
            </w:r>
          </w:p>
        </w:tc>
        <w:tc>
          <w:tcPr>
            <w:tcW w:w="964" w:type="dxa"/>
            <w:tcBorders>
              <w:top w:val="nil"/>
              <w:left w:val="nil"/>
              <w:bottom w:val="nil"/>
              <w:right w:val="nil"/>
            </w:tcBorders>
          </w:tcPr>
          <w:p w:rsidR="00647F9B" w:rsidRDefault="00647F9B">
            <w:pPr>
              <w:pStyle w:val="ConsPlusNormal"/>
              <w:jc w:val="center"/>
            </w:pPr>
            <w:r>
              <w:t>78,3</w:t>
            </w:r>
          </w:p>
        </w:tc>
        <w:tc>
          <w:tcPr>
            <w:tcW w:w="964" w:type="dxa"/>
            <w:tcBorders>
              <w:top w:val="nil"/>
              <w:left w:val="nil"/>
              <w:bottom w:val="nil"/>
              <w:right w:val="nil"/>
            </w:tcBorders>
          </w:tcPr>
          <w:p w:rsidR="00647F9B" w:rsidRDefault="00647F9B">
            <w:pPr>
              <w:pStyle w:val="ConsPlusNormal"/>
              <w:jc w:val="center"/>
            </w:pPr>
            <w:r>
              <w:t>79</w:t>
            </w:r>
          </w:p>
        </w:tc>
        <w:tc>
          <w:tcPr>
            <w:tcW w:w="964" w:type="dxa"/>
            <w:tcBorders>
              <w:top w:val="nil"/>
              <w:left w:val="nil"/>
              <w:bottom w:val="nil"/>
              <w:right w:val="nil"/>
            </w:tcBorders>
          </w:tcPr>
          <w:p w:rsidR="00647F9B" w:rsidRDefault="00647F9B">
            <w:pPr>
              <w:pStyle w:val="ConsPlusNormal"/>
              <w:jc w:val="center"/>
            </w:pPr>
            <w:r>
              <w:t>59</w:t>
            </w:r>
          </w:p>
        </w:tc>
        <w:tc>
          <w:tcPr>
            <w:tcW w:w="964" w:type="dxa"/>
            <w:tcBorders>
              <w:top w:val="nil"/>
              <w:left w:val="nil"/>
              <w:bottom w:val="nil"/>
              <w:right w:val="nil"/>
            </w:tcBorders>
          </w:tcPr>
          <w:p w:rsidR="00647F9B" w:rsidRDefault="00647F9B">
            <w:pPr>
              <w:pStyle w:val="ConsPlusNormal"/>
              <w:jc w:val="center"/>
            </w:pPr>
            <w:r>
              <w:t>59</w:t>
            </w:r>
          </w:p>
        </w:tc>
        <w:tc>
          <w:tcPr>
            <w:tcW w:w="964" w:type="dxa"/>
            <w:tcBorders>
              <w:top w:val="nil"/>
              <w:left w:val="nil"/>
              <w:bottom w:val="nil"/>
              <w:right w:val="nil"/>
            </w:tcBorders>
          </w:tcPr>
          <w:p w:rsidR="00647F9B" w:rsidRDefault="00647F9B">
            <w:pPr>
              <w:pStyle w:val="ConsPlusNormal"/>
              <w:jc w:val="center"/>
            </w:pPr>
            <w:r>
              <w:t>47</w:t>
            </w:r>
          </w:p>
        </w:tc>
        <w:tc>
          <w:tcPr>
            <w:tcW w:w="1024" w:type="dxa"/>
            <w:tcBorders>
              <w:top w:val="nil"/>
              <w:left w:val="nil"/>
              <w:bottom w:val="nil"/>
              <w:right w:val="nil"/>
            </w:tcBorders>
          </w:tcPr>
          <w:p w:rsidR="00647F9B" w:rsidRDefault="00647F9B">
            <w:pPr>
              <w:pStyle w:val="ConsPlusNormal"/>
              <w:jc w:val="center"/>
            </w:pPr>
            <w:r>
              <w:t>41</w:t>
            </w:r>
          </w:p>
        </w:tc>
        <w:tc>
          <w:tcPr>
            <w:tcW w:w="1024" w:type="dxa"/>
            <w:tcBorders>
              <w:top w:val="nil"/>
              <w:left w:val="nil"/>
              <w:bottom w:val="nil"/>
              <w:right w:val="nil"/>
            </w:tcBorders>
          </w:tcPr>
          <w:p w:rsidR="00647F9B" w:rsidRDefault="00647F9B">
            <w:pPr>
              <w:pStyle w:val="ConsPlusNormal"/>
              <w:jc w:val="center"/>
            </w:pPr>
            <w:r>
              <w:t>43</w:t>
            </w:r>
          </w:p>
        </w:tc>
        <w:tc>
          <w:tcPr>
            <w:tcW w:w="1024" w:type="dxa"/>
            <w:tcBorders>
              <w:top w:val="nil"/>
              <w:left w:val="nil"/>
              <w:bottom w:val="nil"/>
              <w:right w:val="nil"/>
            </w:tcBorders>
          </w:tcPr>
          <w:p w:rsidR="00647F9B" w:rsidRDefault="00647F9B">
            <w:pPr>
              <w:pStyle w:val="ConsPlusNormal"/>
              <w:jc w:val="center"/>
            </w:pPr>
            <w:r>
              <w:t>44</w:t>
            </w:r>
          </w:p>
        </w:tc>
        <w:tc>
          <w:tcPr>
            <w:tcW w:w="1024" w:type="dxa"/>
            <w:tcBorders>
              <w:top w:val="nil"/>
              <w:left w:val="nil"/>
              <w:bottom w:val="nil"/>
              <w:right w:val="nil"/>
            </w:tcBorders>
          </w:tcPr>
          <w:p w:rsidR="00647F9B" w:rsidRDefault="00647F9B">
            <w:pPr>
              <w:pStyle w:val="ConsPlusNormal"/>
              <w:jc w:val="center"/>
            </w:pPr>
            <w:r>
              <w:t>45</w:t>
            </w:r>
          </w:p>
        </w:tc>
        <w:tc>
          <w:tcPr>
            <w:tcW w:w="1024" w:type="dxa"/>
            <w:tcBorders>
              <w:top w:val="nil"/>
              <w:left w:val="nil"/>
              <w:bottom w:val="nil"/>
              <w:right w:val="nil"/>
            </w:tcBorders>
          </w:tcPr>
          <w:p w:rsidR="00647F9B" w:rsidRDefault="00647F9B">
            <w:pPr>
              <w:pStyle w:val="ConsPlusNormal"/>
              <w:jc w:val="center"/>
            </w:pPr>
            <w:r>
              <w:t>46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58.</w:t>
            </w:r>
          </w:p>
        </w:tc>
        <w:tc>
          <w:tcPr>
            <w:tcW w:w="2324" w:type="dxa"/>
            <w:tcBorders>
              <w:top w:val="nil"/>
              <w:left w:val="nil"/>
              <w:bottom w:val="nil"/>
              <w:right w:val="nil"/>
            </w:tcBorders>
          </w:tcPr>
          <w:p w:rsidR="00647F9B" w:rsidRDefault="00647F9B">
            <w:pPr>
              <w:pStyle w:val="ConsPlusNormal"/>
            </w:pPr>
            <w:r>
              <w:t>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80</w:t>
            </w:r>
          </w:p>
        </w:tc>
        <w:tc>
          <w:tcPr>
            <w:tcW w:w="964" w:type="dxa"/>
            <w:tcBorders>
              <w:top w:val="nil"/>
              <w:left w:val="nil"/>
              <w:bottom w:val="nil"/>
              <w:right w:val="nil"/>
            </w:tcBorders>
          </w:tcPr>
          <w:p w:rsidR="00647F9B" w:rsidRDefault="00647F9B">
            <w:pPr>
              <w:pStyle w:val="ConsPlusNormal"/>
              <w:jc w:val="center"/>
            </w:pPr>
            <w:r>
              <w:t>61,5</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78,5</w:t>
            </w:r>
          </w:p>
        </w:tc>
        <w:tc>
          <w:tcPr>
            <w:tcW w:w="964" w:type="dxa"/>
            <w:tcBorders>
              <w:top w:val="nil"/>
              <w:left w:val="nil"/>
              <w:bottom w:val="nil"/>
              <w:right w:val="nil"/>
            </w:tcBorders>
          </w:tcPr>
          <w:p w:rsidR="00647F9B" w:rsidRDefault="00647F9B">
            <w:pPr>
              <w:pStyle w:val="ConsPlusNormal"/>
              <w:jc w:val="center"/>
            </w:pPr>
            <w:r>
              <w:t>70</w:t>
            </w:r>
          </w:p>
        </w:tc>
        <w:tc>
          <w:tcPr>
            <w:tcW w:w="964" w:type="dxa"/>
            <w:tcBorders>
              <w:top w:val="nil"/>
              <w:left w:val="nil"/>
              <w:bottom w:val="nil"/>
              <w:right w:val="nil"/>
            </w:tcBorders>
          </w:tcPr>
          <w:p w:rsidR="00647F9B" w:rsidRDefault="00647F9B">
            <w:pPr>
              <w:pStyle w:val="ConsPlusNormal"/>
              <w:jc w:val="center"/>
            </w:pPr>
            <w:r>
              <w:t>96,4</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59.</w:t>
            </w:r>
          </w:p>
        </w:tc>
        <w:tc>
          <w:tcPr>
            <w:tcW w:w="2324" w:type="dxa"/>
            <w:tcBorders>
              <w:top w:val="nil"/>
              <w:left w:val="nil"/>
              <w:bottom w:val="nil"/>
              <w:right w:val="nil"/>
            </w:tcBorders>
          </w:tcPr>
          <w:p w:rsidR="00647F9B" w:rsidRDefault="00647F9B">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13,9</w:t>
            </w:r>
          </w:p>
        </w:tc>
        <w:tc>
          <w:tcPr>
            <w:tcW w:w="1024" w:type="dxa"/>
            <w:tcBorders>
              <w:top w:val="nil"/>
              <w:left w:val="nil"/>
              <w:bottom w:val="nil"/>
              <w:right w:val="nil"/>
            </w:tcBorders>
          </w:tcPr>
          <w:p w:rsidR="00647F9B" w:rsidRDefault="00647F9B">
            <w:pPr>
              <w:pStyle w:val="ConsPlusNormal"/>
              <w:jc w:val="center"/>
            </w:pPr>
            <w:r>
              <w:t>30,2</w:t>
            </w:r>
          </w:p>
        </w:tc>
        <w:tc>
          <w:tcPr>
            <w:tcW w:w="1024" w:type="dxa"/>
            <w:tcBorders>
              <w:top w:val="nil"/>
              <w:left w:val="nil"/>
              <w:bottom w:val="nil"/>
              <w:right w:val="nil"/>
            </w:tcBorders>
          </w:tcPr>
          <w:p w:rsidR="00647F9B" w:rsidRDefault="00647F9B">
            <w:pPr>
              <w:pStyle w:val="ConsPlusNormal"/>
              <w:jc w:val="center"/>
            </w:pPr>
            <w:r>
              <w:t>48,7</w:t>
            </w:r>
          </w:p>
        </w:tc>
        <w:tc>
          <w:tcPr>
            <w:tcW w:w="1024" w:type="dxa"/>
            <w:tcBorders>
              <w:top w:val="nil"/>
              <w:left w:val="nil"/>
              <w:bottom w:val="nil"/>
              <w:right w:val="nil"/>
            </w:tcBorders>
          </w:tcPr>
          <w:p w:rsidR="00647F9B" w:rsidRDefault="00647F9B">
            <w:pPr>
              <w:pStyle w:val="ConsPlusNormal"/>
              <w:jc w:val="center"/>
            </w:pPr>
            <w:r>
              <w:t>72,3</w:t>
            </w:r>
          </w:p>
        </w:tc>
        <w:tc>
          <w:tcPr>
            <w:tcW w:w="1024" w:type="dxa"/>
            <w:tcBorders>
              <w:top w:val="nil"/>
              <w:left w:val="nil"/>
              <w:bottom w:val="nil"/>
              <w:right w:val="nil"/>
            </w:tcBorders>
          </w:tcPr>
          <w:p w:rsidR="00647F9B" w:rsidRDefault="00647F9B">
            <w:pPr>
              <w:pStyle w:val="ConsPlusNormal"/>
              <w:jc w:val="center"/>
            </w:pPr>
            <w:r>
              <w:t>86,3</w:t>
            </w:r>
          </w:p>
        </w:tc>
        <w:tc>
          <w:tcPr>
            <w:tcW w:w="102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60.</w:t>
            </w:r>
          </w:p>
        </w:tc>
        <w:tc>
          <w:tcPr>
            <w:tcW w:w="2324" w:type="dxa"/>
            <w:tcBorders>
              <w:top w:val="nil"/>
              <w:left w:val="nil"/>
              <w:bottom w:val="nil"/>
              <w:right w:val="nil"/>
            </w:tcBorders>
          </w:tcPr>
          <w:p w:rsidR="00647F9B" w:rsidRDefault="00647F9B">
            <w:pPr>
              <w:pStyle w:val="ConsPlusNormal"/>
            </w:pPr>
            <w:r>
              <w:t xml:space="preserve">Доля государственных услуг по государственному </w:t>
            </w:r>
            <w:r>
              <w:lastRenderedPageBreak/>
              <w:t>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12,5</w:t>
            </w:r>
          </w:p>
        </w:tc>
        <w:tc>
          <w:tcPr>
            <w:tcW w:w="1024" w:type="dxa"/>
            <w:tcBorders>
              <w:top w:val="nil"/>
              <w:left w:val="nil"/>
              <w:bottom w:val="nil"/>
              <w:right w:val="nil"/>
            </w:tcBorders>
          </w:tcPr>
          <w:p w:rsidR="00647F9B" w:rsidRDefault="00647F9B">
            <w:pPr>
              <w:pStyle w:val="ConsPlusNormal"/>
              <w:jc w:val="center"/>
            </w:pPr>
            <w:r>
              <w:t>14,5</w:t>
            </w:r>
          </w:p>
        </w:tc>
        <w:tc>
          <w:tcPr>
            <w:tcW w:w="1024" w:type="dxa"/>
            <w:tcBorders>
              <w:top w:val="nil"/>
              <w:left w:val="nil"/>
              <w:bottom w:val="nil"/>
              <w:right w:val="nil"/>
            </w:tcBorders>
          </w:tcPr>
          <w:p w:rsidR="00647F9B" w:rsidRDefault="00647F9B">
            <w:pPr>
              <w:pStyle w:val="ConsPlusNormal"/>
              <w:jc w:val="center"/>
            </w:pPr>
            <w:r>
              <w:t>16,5</w:t>
            </w:r>
          </w:p>
        </w:tc>
        <w:tc>
          <w:tcPr>
            <w:tcW w:w="1024" w:type="dxa"/>
            <w:tcBorders>
              <w:top w:val="nil"/>
              <w:left w:val="nil"/>
              <w:bottom w:val="nil"/>
              <w:right w:val="nil"/>
            </w:tcBorders>
          </w:tcPr>
          <w:p w:rsidR="00647F9B" w:rsidRDefault="00647F9B">
            <w:pPr>
              <w:pStyle w:val="ConsPlusNormal"/>
              <w:jc w:val="center"/>
            </w:pPr>
            <w:r>
              <w:t>18,5</w:t>
            </w:r>
          </w:p>
        </w:tc>
        <w:tc>
          <w:tcPr>
            <w:tcW w:w="1024" w:type="dxa"/>
            <w:tcBorders>
              <w:top w:val="nil"/>
              <w:left w:val="nil"/>
              <w:bottom w:val="nil"/>
              <w:right w:val="nil"/>
            </w:tcBorders>
          </w:tcPr>
          <w:p w:rsidR="00647F9B" w:rsidRDefault="00647F9B">
            <w:pPr>
              <w:pStyle w:val="ConsPlusNormal"/>
              <w:jc w:val="center"/>
            </w:pPr>
            <w:r>
              <w:t>20,5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61.</w:t>
            </w:r>
          </w:p>
        </w:tc>
        <w:tc>
          <w:tcPr>
            <w:tcW w:w="2324" w:type="dxa"/>
            <w:tcBorders>
              <w:top w:val="nil"/>
              <w:left w:val="nil"/>
              <w:bottom w:val="nil"/>
              <w:right w:val="nil"/>
            </w:tcBorders>
          </w:tcPr>
          <w:p w:rsidR="00647F9B" w:rsidRDefault="00647F9B">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1084" w:type="dxa"/>
            <w:tcBorders>
              <w:top w:val="nil"/>
              <w:left w:val="nil"/>
              <w:bottom w:val="nil"/>
              <w:right w:val="nil"/>
            </w:tcBorders>
          </w:tcPr>
          <w:p w:rsidR="00647F9B" w:rsidRDefault="00647F9B">
            <w:pPr>
              <w:pStyle w:val="ConsPlusNormal"/>
              <w:jc w:val="center"/>
            </w:pPr>
            <w:r>
              <w:t>место</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12</w:t>
            </w:r>
          </w:p>
        </w:tc>
        <w:tc>
          <w:tcPr>
            <w:tcW w:w="1024" w:type="dxa"/>
            <w:tcBorders>
              <w:top w:val="nil"/>
              <w:left w:val="nil"/>
              <w:bottom w:val="nil"/>
              <w:right w:val="nil"/>
            </w:tcBorders>
          </w:tcPr>
          <w:p w:rsidR="00647F9B" w:rsidRDefault="00647F9B">
            <w:pPr>
              <w:pStyle w:val="ConsPlusNormal"/>
              <w:jc w:val="center"/>
            </w:pPr>
            <w:r>
              <w:t>10</w:t>
            </w:r>
          </w:p>
        </w:tc>
        <w:tc>
          <w:tcPr>
            <w:tcW w:w="1024" w:type="dxa"/>
            <w:tcBorders>
              <w:top w:val="nil"/>
              <w:left w:val="nil"/>
              <w:bottom w:val="nil"/>
              <w:right w:val="nil"/>
            </w:tcBorders>
          </w:tcPr>
          <w:p w:rsidR="00647F9B" w:rsidRDefault="00647F9B">
            <w:pPr>
              <w:pStyle w:val="ConsPlusNormal"/>
              <w:jc w:val="center"/>
            </w:pPr>
            <w:r>
              <w:t>10</w:t>
            </w:r>
          </w:p>
        </w:tc>
        <w:tc>
          <w:tcPr>
            <w:tcW w:w="1024" w:type="dxa"/>
            <w:tcBorders>
              <w:top w:val="nil"/>
              <w:left w:val="nil"/>
              <w:bottom w:val="nil"/>
              <w:right w:val="nil"/>
            </w:tcBorders>
          </w:tcPr>
          <w:p w:rsidR="00647F9B" w:rsidRDefault="00647F9B">
            <w:pPr>
              <w:pStyle w:val="ConsPlusNormal"/>
              <w:jc w:val="center"/>
            </w:pPr>
            <w:r>
              <w:t>8</w:t>
            </w:r>
          </w:p>
        </w:tc>
        <w:tc>
          <w:tcPr>
            <w:tcW w:w="1024" w:type="dxa"/>
            <w:tcBorders>
              <w:top w:val="nil"/>
              <w:left w:val="nil"/>
              <w:bottom w:val="nil"/>
              <w:right w:val="nil"/>
            </w:tcBorders>
          </w:tcPr>
          <w:p w:rsidR="00647F9B" w:rsidRDefault="00647F9B">
            <w:pPr>
              <w:pStyle w:val="ConsPlusNormal"/>
              <w:jc w:val="center"/>
            </w:pPr>
            <w:r>
              <w:t>8</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62.</w:t>
            </w:r>
          </w:p>
        </w:tc>
        <w:tc>
          <w:tcPr>
            <w:tcW w:w="2324" w:type="dxa"/>
            <w:tcBorders>
              <w:top w:val="nil"/>
              <w:left w:val="nil"/>
              <w:bottom w:val="nil"/>
              <w:right w:val="nil"/>
            </w:tcBorders>
          </w:tcPr>
          <w:p w:rsidR="00647F9B" w:rsidRDefault="00647F9B">
            <w:pPr>
              <w:pStyle w:val="ConsPlusNormal"/>
            </w:pPr>
            <w:r>
              <w:t xml:space="preserve">Количество объектов недвижимости в кадастровых кварталах, в отношении которых проведены </w:t>
            </w:r>
            <w:r>
              <w:lastRenderedPageBreak/>
              <w:t>комплексные кадастровые работы</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45783</w:t>
            </w:r>
          </w:p>
        </w:tc>
        <w:tc>
          <w:tcPr>
            <w:tcW w:w="1024" w:type="dxa"/>
            <w:tcBorders>
              <w:top w:val="nil"/>
              <w:left w:val="nil"/>
              <w:bottom w:val="nil"/>
              <w:right w:val="nil"/>
            </w:tcBorders>
          </w:tcPr>
          <w:p w:rsidR="00647F9B" w:rsidRDefault="00647F9B">
            <w:pPr>
              <w:pStyle w:val="ConsPlusNormal"/>
              <w:jc w:val="center"/>
            </w:pPr>
            <w:r>
              <w:t>45783</w:t>
            </w:r>
          </w:p>
        </w:tc>
        <w:tc>
          <w:tcPr>
            <w:tcW w:w="1024" w:type="dxa"/>
            <w:tcBorders>
              <w:top w:val="nil"/>
              <w:left w:val="nil"/>
              <w:bottom w:val="nil"/>
              <w:right w:val="nil"/>
            </w:tcBorders>
          </w:tcPr>
          <w:p w:rsidR="00647F9B" w:rsidRDefault="00647F9B">
            <w:pPr>
              <w:pStyle w:val="ConsPlusNormal"/>
              <w:jc w:val="center"/>
            </w:pPr>
            <w:r>
              <w:t>45783</w:t>
            </w:r>
          </w:p>
        </w:tc>
        <w:tc>
          <w:tcPr>
            <w:tcW w:w="1024" w:type="dxa"/>
            <w:tcBorders>
              <w:top w:val="nil"/>
              <w:left w:val="nil"/>
              <w:bottom w:val="nil"/>
              <w:right w:val="nil"/>
            </w:tcBorders>
          </w:tcPr>
          <w:p w:rsidR="00647F9B" w:rsidRDefault="00647F9B">
            <w:pPr>
              <w:pStyle w:val="ConsPlusNormal"/>
              <w:jc w:val="center"/>
            </w:pPr>
            <w:r>
              <w:t>45783</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63.</w:t>
            </w:r>
          </w:p>
        </w:tc>
        <w:tc>
          <w:tcPr>
            <w:tcW w:w="2324" w:type="dxa"/>
            <w:tcBorders>
              <w:top w:val="nil"/>
              <w:left w:val="nil"/>
              <w:bottom w:val="nil"/>
              <w:right w:val="nil"/>
            </w:tcBorders>
          </w:tcPr>
          <w:p w:rsidR="00647F9B" w:rsidRDefault="00647F9B">
            <w:pPr>
              <w:pStyle w:val="ConsPlusNormal"/>
            </w:pPr>
            <w: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1,97</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2,18</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1,5</w:t>
            </w:r>
          </w:p>
        </w:tc>
        <w:tc>
          <w:tcPr>
            <w:tcW w:w="96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64.</w:t>
            </w:r>
          </w:p>
        </w:tc>
        <w:tc>
          <w:tcPr>
            <w:tcW w:w="2324" w:type="dxa"/>
            <w:tcBorders>
              <w:top w:val="nil"/>
              <w:left w:val="nil"/>
              <w:bottom w:val="nil"/>
              <w:right w:val="nil"/>
            </w:tcBorders>
          </w:tcPr>
          <w:p w:rsidR="00647F9B" w:rsidRDefault="00647F9B">
            <w:pPr>
              <w:pStyle w:val="ConsPlusNormal"/>
            </w:pPr>
            <w: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084" w:type="dxa"/>
            <w:tcBorders>
              <w:top w:val="nil"/>
              <w:left w:val="nil"/>
              <w:bottom w:val="nil"/>
              <w:right w:val="nil"/>
            </w:tcBorders>
          </w:tcPr>
          <w:p w:rsidR="00647F9B" w:rsidRDefault="00647F9B">
            <w:pPr>
              <w:pStyle w:val="ConsPlusNormal"/>
              <w:jc w:val="center"/>
            </w:pPr>
            <w:r>
              <w:t>минут</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15</w:t>
            </w:r>
          </w:p>
        </w:tc>
        <w:tc>
          <w:tcPr>
            <w:tcW w:w="964" w:type="dxa"/>
            <w:tcBorders>
              <w:top w:val="nil"/>
              <w:left w:val="nil"/>
              <w:bottom w:val="nil"/>
              <w:right w:val="nil"/>
            </w:tcBorders>
          </w:tcPr>
          <w:p w:rsidR="00647F9B" w:rsidRDefault="00647F9B">
            <w:pPr>
              <w:pStyle w:val="ConsPlusNormal"/>
              <w:jc w:val="center"/>
            </w:pPr>
            <w:r>
              <w:t>21,88</w:t>
            </w:r>
          </w:p>
        </w:tc>
        <w:tc>
          <w:tcPr>
            <w:tcW w:w="964" w:type="dxa"/>
            <w:tcBorders>
              <w:top w:val="nil"/>
              <w:left w:val="nil"/>
              <w:bottom w:val="nil"/>
              <w:right w:val="nil"/>
            </w:tcBorders>
          </w:tcPr>
          <w:p w:rsidR="00647F9B" w:rsidRDefault="00647F9B">
            <w:pPr>
              <w:pStyle w:val="ConsPlusNormal"/>
              <w:jc w:val="center"/>
            </w:pPr>
            <w:r>
              <w:t>15</w:t>
            </w:r>
          </w:p>
        </w:tc>
        <w:tc>
          <w:tcPr>
            <w:tcW w:w="964" w:type="dxa"/>
            <w:tcBorders>
              <w:top w:val="nil"/>
              <w:left w:val="nil"/>
              <w:bottom w:val="nil"/>
              <w:right w:val="nil"/>
            </w:tcBorders>
          </w:tcPr>
          <w:p w:rsidR="00647F9B" w:rsidRDefault="00647F9B">
            <w:pPr>
              <w:pStyle w:val="ConsPlusNormal"/>
              <w:jc w:val="center"/>
            </w:pPr>
            <w:r>
              <w:t>18,67</w:t>
            </w:r>
          </w:p>
        </w:tc>
        <w:tc>
          <w:tcPr>
            <w:tcW w:w="964" w:type="dxa"/>
            <w:tcBorders>
              <w:top w:val="nil"/>
              <w:left w:val="nil"/>
              <w:bottom w:val="nil"/>
              <w:right w:val="nil"/>
            </w:tcBorders>
          </w:tcPr>
          <w:p w:rsidR="00647F9B" w:rsidRDefault="00647F9B">
            <w:pPr>
              <w:pStyle w:val="ConsPlusNormal"/>
              <w:jc w:val="center"/>
            </w:pPr>
            <w:r>
              <w:t>15</w:t>
            </w:r>
          </w:p>
        </w:tc>
        <w:tc>
          <w:tcPr>
            <w:tcW w:w="964" w:type="dxa"/>
            <w:tcBorders>
              <w:top w:val="nil"/>
              <w:left w:val="nil"/>
              <w:bottom w:val="nil"/>
              <w:right w:val="nil"/>
            </w:tcBorders>
          </w:tcPr>
          <w:p w:rsidR="00647F9B" w:rsidRDefault="00647F9B">
            <w:pPr>
              <w:pStyle w:val="ConsPlusNormal"/>
              <w:jc w:val="center"/>
            </w:pPr>
            <w:r>
              <w:t>14,8</w:t>
            </w:r>
          </w:p>
        </w:tc>
        <w:tc>
          <w:tcPr>
            <w:tcW w:w="964" w:type="dxa"/>
            <w:tcBorders>
              <w:top w:val="nil"/>
              <w:left w:val="nil"/>
              <w:bottom w:val="nil"/>
              <w:right w:val="nil"/>
            </w:tcBorders>
          </w:tcPr>
          <w:p w:rsidR="00647F9B" w:rsidRDefault="00647F9B">
            <w:pPr>
              <w:pStyle w:val="ConsPlusNormal"/>
              <w:jc w:val="center"/>
            </w:pPr>
            <w:r>
              <w:t>15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65.</w:t>
            </w:r>
          </w:p>
        </w:tc>
        <w:tc>
          <w:tcPr>
            <w:tcW w:w="2324" w:type="dxa"/>
            <w:tcBorders>
              <w:top w:val="nil"/>
              <w:left w:val="nil"/>
              <w:bottom w:val="nil"/>
              <w:right w:val="nil"/>
            </w:tcBorders>
          </w:tcPr>
          <w:p w:rsidR="00647F9B" w:rsidRDefault="00647F9B">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Росаккредитация</w:t>
            </w:r>
          </w:p>
        </w:tc>
        <w:tc>
          <w:tcPr>
            <w:tcW w:w="964" w:type="dxa"/>
            <w:tcBorders>
              <w:top w:val="nil"/>
              <w:left w:val="nil"/>
              <w:bottom w:val="nil"/>
              <w:right w:val="nil"/>
            </w:tcBorders>
          </w:tcPr>
          <w:p w:rsidR="00647F9B" w:rsidRDefault="00647F9B">
            <w:pPr>
              <w:pStyle w:val="ConsPlusNormal"/>
              <w:jc w:val="center"/>
            </w:pPr>
            <w:r>
              <w:t>80</w:t>
            </w:r>
          </w:p>
        </w:tc>
        <w:tc>
          <w:tcPr>
            <w:tcW w:w="964" w:type="dxa"/>
            <w:tcBorders>
              <w:top w:val="nil"/>
              <w:left w:val="nil"/>
              <w:bottom w:val="nil"/>
              <w:right w:val="nil"/>
            </w:tcBorders>
          </w:tcPr>
          <w:p w:rsidR="00647F9B" w:rsidRDefault="00647F9B">
            <w:pPr>
              <w:pStyle w:val="ConsPlusNormal"/>
              <w:jc w:val="center"/>
            </w:pPr>
            <w:r>
              <w:t>86,7</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86,7</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90,2</w:t>
            </w:r>
          </w:p>
        </w:tc>
        <w:tc>
          <w:tcPr>
            <w:tcW w:w="96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66.</w:t>
            </w:r>
          </w:p>
        </w:tc>
        <w:tc>
          <w:tcPr>
            <w:tcW w:w="2324" w:type="dxa"/>
            <w:tcBorders>
              <w:top w:val="nil"/>
              <w:left w:val="nil"/>
              <w:bottom w:val="nil"/>
              <w:right w:val="nil"/>
            </w:tcBorders>
          </w:tcPr>
          <w:p w:rsidR="00647F9B" w:rsidRDefault="00647F9B">
            <w:pPr>
              <w:pStyle w:val="ConsPlusNormal"/>
            </w:pPr>
            <w:r>
              <w:t>Доля государственных услуг, предоставленных Росаккредитацией в электронной форме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Росаккредитация</w:t>
            </w:r>
          </w:p>
        </w:tc>
        <w:tc>
          <w:tcPr>
            <w:tcW w:w="964" w:type="dxa"/>
            <w:tcBorders>
              <w:top w:val="nil"/>
              <w:left w:val="nil"/>
              <w:bottom w:val="nil"/>
              <w:right w:val="nil"/>
            </w:tcBorders>
          </w:tcPr>
          <w:p w:rsidR="00647F9B" w:rsidRDefault="00647F9B">
            <w:pPr>
              <w:pStyle w:val="ConsPlusNormal"/>
              <w:jc w:val="center"/>
            </w:pPr>
            <w:r>
              <w:t>52</w:t>
            </w:r>
          </w:p>
        </w:tc>
        <w:tc>
          <w:tcPr>
            <w:tcW w:w="964" w:type="dxa"/>
            <w:tcBorders>
              <w:top w:val="nil"/>
              <w:left w:val="nil"/>
              <w:bottom w:val="nil"/>
              <w:right w:val="nil"/>
            </w:tcBorders>
          </w:tcPr>
          <w:p w:rsidR="00647F9B" w:rsidRDefault="00647F9B">
            <w:pPr>
              <w:pStyle w:val="ConsPlusNormal"/>
              <w:jc w:val="center"/>
            </w:pPr>
            <w:r>
              <w:t>56,25</w:t>
            </w:r>
          </w:p>
        </w:tc>
        <w:tc>
          <w:tcPr>
            <w:tcW w:w="964" w:type="dxa"/>
            <w:tcBorders>
              <w:top w:val="nil"/>
              <w:left w:val="nil"/>
              <w:bottom w:val="nil"/>
              <w:right w:val="nil"/>
            </w:tcBorders>
          </w:tcPr>
          <w:p w:rsidR="00647F9B" w:rsidRDefault="00647F9B">
            <w:pPr>
              <w:pStyle w:val="ConsPlusNormal"/>
              <w:jc w:val="center"/>
            </w:pPr>
            <w:r>
              <w:t>60</w:t>
            </w:r>
          </w:p>
        </w:tc>
        <w:tc>
          <w:tcPr>
            <w:tcW w:w="964" w:type="dxa"/>
            <w:tcBorders>
              <w:top w:val="nil"/>
              <w:left w:val="nil"/>
              <w:bottom w:val="nil"/>
              <w:right w:val="nil"/>
            </w:tcBorders>
          </w:tcPr>
          <w:p w:rsidR="00647F9B" w:rsidRDefault="00647F9B">
            <w:pPr>
              <w:pStyle w:val="ConsPlusNormal"/>
              <w:jc w:val="center"/>
            </w:pPr>
            <w:r>
              <w:t>89,22</w:t>
            </w:r>
          </w:p>
        </w:tc>
        <w:tc>
          <w:tcPr>
            <w:tcW w:w="964" w:type="dxa"/>
            <w:tcBorders>
              <w:top w:val="nil"/>
              <w:left w:val="nil"/>
              <w:bottom w:val="nil"/>
              <w:right w:val="nil"/>
            </w:tcBorders>
          </w:tcPr>
          <w:p w:rsidR="00647F9B" w:rsidRDefault="00647F9B">
            <w:pPr>
              <w:pStyle w:val="ConsPlusNormal"/>
              <w:jc w:val="center"/>
            </w:pPr>
            <w:r>
              <w:t>70</w:t>
            </w:r>
          </w:p>
        </w:tc>
        <w:tc>
          <w:tcPr>
            <w:tcW w:w="964" w:type="dxa"/>
            <w:tcBorders>
              <w:top w:val="nil"/>
              <w:left w:val="nil"/>
              <w:bottom w:val="nil"/>
              <w:right w:val="nil"/>
            </w:tcBorders>
          </w:tcPr>
          <w:p w:rsidR="00647F9B" w:rsidRDefault="00647F9B">
            <w:pPr>
              <w:pStyle w:val="ConsPlusNormal"/>
              <w:jc w:val="center"/>
            </w:pPr>
            <w:r>
              <w:t>78,7</w:t>
            </w:r>
          </w:p>
        </w:tc>
        <w:tc>
          <w:tcPr>
            <w:tcW w:w="964" w:type="dxa"/>
            <w:tcBorders>
              <w:top w:val="nil"/>
              <w:left w:val="nil"/>
              <w:bottom w:val="nil"/>
              <w:right w:val="nil"/>
            </w:tcBorders>
          </w:tcPr>
          <w:p w:rsidR="00647F9B" w:rsidRDefault="00647F9B">
            <w:pPr>
              <w:pStyle w:val="ConsPlusNormal"/>
              <w:jc w:val="center"/>
            </w:pPr>
            <w:r>
              <w:t>75</w:t>
            </w:r>
          </w:p>
        </w:tc>
        <w:tc>
          <w:tcPr>
            <w:tcW w:w="1024" w:type="dxa"/>
            <w:tcBorders>
              <w:top w:val="nil"/>
              <w:left w:val="nil"/>
              <w:bottom w:val="nil"/>
              <w:right w:val="nil"/>
            </w:tcBorders>
          </w:tcPr>
          <w:p w:rsidR="00647F9B" w:rsidRDefault="00647F9B">
            <w:pPr>
              <w:pStyle w:val="ConsPlusNormal"/>
              <w:jc w:val="center"/>
            </w:pPr>
            <w:r>
              <w:t>95</w:t>
            </w:r>
          </w:p>
        </w:tc>
        <w:tc>
          <w:tcPr>
            <w:tcW w:w="1024" w:type="dxa"/>
            <w:tcBorders>
              <w:top w:val="nil"/>
              <w:left w:val="nil"/>
              <w:bottom w:val="nil"/>
              <w:right w:val="nil"/>
            </w:tcBorders>
          </w:tcPr>
          <w:p w:rsidR="00647F9B" w:rsidRDefault="00647F9B">
            <w:pPr>
              <w:pStyle w:val="ConsPlusNormal"/>
              <w:jc w:val="center"/>
            </w:pPr>
            <w:r>
              <w:t>99</w:t>
            </w:r>
          </w:p>
        </w:tc>
        <w:tc>
          <w:tcPr>
            <w:tcW w:w="1024" w:type="dxa"/>
            <w:tcBorders>
              <w:top w:val="nil"/>
              <w:left w:val="nil"/>
              <w:bottom w:val="nil"/>
              <w:right w:val="nil"/>
            </w:tcBorders>
          </w:tcPr>
          <w:p w:rsidR="00647F9B" w:rsidRDefault="00647F9B">
            <w:pPr>
              <w:pStyle w:val="ConsPlusNormal"/>
              <w:jc w:val="center"/>
            </w:pPr>
            <w:r>
              <w:t>99</w:t>
            </w:r>
          </w:p>
        </w:tc>
        <w:tc>
          <w:tcPr>
            <w:tcW w:w="1024" w:type="dxa"/>
            <w:tcBorders>
              <w:top w:val="nil"/>
              <w:left w:val="nil"/>
              <w:bottom w:val="nil"/>
              <w:right w:val="nil"/>
            </w:tcBorders>
          </w:tcPr>
          <w:p w:rsidR="00647F9B" w:rsidRDefault="00647F9B">
            <w:pPr>
              <w:pStyle w:val="ConsPlusNormal"/>
              <w:jc w:val="center"/>
            </w:pPr>
            <w:r>
              <w:t>99</w:t>
            </w:r>
          </w:p>
        </w:tc>
        <w:tc>
          <w:tcPr>
            <w:tcW w:w="1024" w:type="dxa"/>
            <w:tcBorders>
              <w:top w:val="nil"/>
              <w:left w:val="nil"/>
              <w:bottom w:val="nil"/>
              <w:right w:val="nil"/>
            </w:tcBorders>
          </w:tcPr>
          <w:p w:rsidR="00647F9B" w:rsidRDefault="00647F9B">
            <w:pPr>
              <w:pStyle w:val="ConsPlusNormal"/>
              <w:jc w:val="center"/>
            </w:pPr>
            <w:r>
              <w:t>99</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67.</w:t>
            </w:r>
          </w:p>
        </w:tc>
        <w:tc>
          <w:tcPr>
            <w:tcW w:w="2324" w:type="dxa"/>
            <w:tcBorders>
              <w:top w:val="nil"/>
              <w:left w:val="nil"/>
              <w:bottom w:val="nil"/>
              <w:right w:val="nil"/>
            </w:tcBorders>
          </w:tcPr>
          <w:p w:rsidR="00647F9B" w:rsidRDefault="00647F9B">
            <w:pPr>
              <w:pStyle w:val="ConsPlusNormal"/>
            </w:pPr>
            <w: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Росаккредитация</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88</w:t>
            </w:r>
          </w:p>
        </w:tc>
        <w:tc>
          <w:tcPr>
            <w:tcW w:w="964" w:type="dxa"/>
            <w:tcBorders>
              <w:top w:val="nil"/>
              <w:left w:val="nil"/>
              <w:bottom w:val="nil"/>
              <w:right w:val="nil"/>
            </w:tcBorders>
          </w:tcPr>
          <w:p w:rsidR="00647F9B" w:rsidRDefault="00647F9B">
            <w:pPr>
              <w:pStyle w:val="ConsPlusNormal"/>
              <w:jc w:val="center"/>
            </w:pPr>
            <w:r>
              <w:t>70</w:t>
            </w:r>
          </w:p>
        </w:tc>
        <w:tc>
          <w:tcPr>
            <w:tcW w:w="964" w:type="dxa"/>
            <w:tcBorders>
              <w:top w:val="nil"/>
              <w:left w:val="nil"/>
              <w:bottom w:val="nil"/>
              <w:right w:val="nil"/>
            </w:tcBorders>
          </w:tcPr>
          <w:p w:rsidR="00647F9B" w:rsidRDefault="00647F9B">
            <w:pPr>
              <w:pStyle w:val="ConsPlusNormal"/>
              <w:jc w:val="center"/>
            </w:pPr>
            <w:r>
              <w:t>91,28</w:t>
            </w:r>
          </w:p>
        </w:tc>
        <w:tc>
          <w:tcPr>
            <w:tcW w:w="964" w:type="dxa"/>
            <w:tcBorders>
              <w:top w:val="nil"/>
              <w:left w:val="nil"/>
              <w:bottom w:val="nil"/>
              <w:right w:val="nil"/>
            </w:tcBorders>
          </w:tcPr>
          <w:p w:rsidR="00647F9B" w:rsidRDefault="00647F9B">
            <w:pPr>
              <w:pStyle w:val="ConsPlusNormal"/>
              <w:jc w:val="center"/>
            </w:pPr>
            <w:r>
              <w:t>73</w:t>
            </w:r>
          </w:p>
        </w:tc>
        <w:tc>
          <w:tcPr>
            <w:tcW w:w="964" w:type="dxa"/>
            <w:tcBorders>
              <w:top w:val="nil"/>
              <w:left w:val="nil"/>
              <w:bottom w:val="nil"/>
              <w:right w:val="nil"/>
            </w:tcBorders>
          </w:tcPr>
          <w:p w:rsidR="00647F9B" w:rsidRDefault="00647F9B">
            <w:pPr>
              <w:pStyle w:val="ConsPlusNormal"/>
              <w:jc w:val="center"/>
            </w:pPr>
            <w:r>
              <w:t>86,09</w:t>
            </w:r>
          </w:p>
        </w:tc>
        <w:tc>
          <w:tcPr>
            <w:tcW w:w="964" w:type="dxa"/>
            <w:tcBorders>
              <w:top w:val="nil"/>
              <w:left w:val="nil"/>
              <w:bottom w:val="nil"/>
              <w:right w:val="nil"/>
            </w:tcBorders>
          </w:tcPr>
          <w:p w:rsidR="00647F9B" w:rsidRDefault="00647F9B">
            <w:pPr>
              <w:pStyle w:val="ConsPlusNormal"/>
              <w:jc w:val="center"/>
            </w:pPr>
            <w:r>
              <w:t>76</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68.</w:t>
            </w:r>
          </w:p>
        </w:tc>
        <w:tc>
          <w:tcPr>
            <w:tcW w:w="2324" w:type="dxa"/>
            <w:tcBorders>
              <w:top w:val="nil"/>
              <w:left w:val="nil"/>
              <w:bottom w:val="nil"/>
              <w:right w:val="nil"/>
            </w:tcBorders>
          </w:tcPr>
          <w:p w:rsidR="00647F9B" w:rsidRDefault="00647F9B">
            <w:pPr>
              <w:pStyle w:val="ConsPlusNormal"/>
            </w:pPr>
            <w:r>
              <w:t>Количество оказанных Росаккредитацией государственных услуг в расчете на одного сотрудника</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Росаккредитация</w:t>
            </w:r>
          </w:p>
        </w:tc>
        <w:tc>
          <w:tcPr>
            <w:tcW w:w="964" w:type="dxa"/>
            <w:tcBorders>
              <w:top w:val="nil"/>
              <w:left w:val="nil"/>
              <w:bottom w:val="nil"/>
              <w:right w:val="nil"/>
            </w:tcBorders>
          </w:tcPr>
          <w:p w:rsidR="00647F9B" w:rsidRDefault="00647F9B">
            <w:pPr>
              <w:pStyle w:val="ConsPlusNormal"/>
              <w:jc w:val="center"/>
            </w:pPr>
            <w:r>
              <w:t>191</w:t>
            </w:r>
          </w:p>
        </w:tc>
        <w:tc>
          <w:tcPr>
            <w:tcW w:w="964" w:type="dxa"/>
            <w:tcBorders>
              <w:top w:val="nil"/>
              <w:left w:val="nil"/>
              <w:bottom w:val="nil"/>
              <w:right w:val="nil"/>
            </w:tcBorders>
          </w:tcPr>
          <w:p w:rsidR="00647F9B" w:rsidRDefault="00647F9B">
            <w:pPr>
              <w:pStyle w:val="ConsPlusNormal"/>
              <w:jc w:val="center"/>
            </w:pPr>
            <w:r>
              <w:t>512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69.</w:t>
            </w:r>
          </w:p>
        </w:tc>
        <w:tc>
          <w:tcPr>
            <w:tcW w:w="2324" w:type="dxa"/>
            <w:tcBorders>
              <w:top w:val="nil"/>
              <w:left w:val="nil"/>
              <w:bottom w:val="nil"/>
              <w:right w:val="nil"/>
            </w:tcBorders>
          </w:tcPr>
          <w:p w:rsidR="00647F9B" w:rsidRDefault="00647F9B">
            <w:pPr>
              <w:pStyle w:val="ConsPlusNormal"/>
            </w:pPr>
            <w:r>
              <w:t>Рост индекса качества администрирования контрольно-надзорных функций</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100</w:t>
            </w:r>
          </w:p>
        </w:tc>
        <w:tc>
          <w:tcPr>
            <w:tcW w:w="964" w:type="dxa"/>
            <w:tcBorders>
              <w:top w:val="nil"/>
              <w:left w:val="nil"/>
              <w:bottom w:val="nil"/>
              <w:right w:val="nil"/>
            </w:tcBorders>
          </w:tcPr>
          <w:p w:rsidR="00647F9B" w:rsidRDefault="00647F9B">
            <w:pPr>
              <w:pStyle w:val="ConsPlusNormal"/>
              <w:jc w:val="center"/>
            </w:pPr>
            <w:r>
              <w:t>100</w:t>
            </w:r>
          </w:p>
        </w:tc>
        <w:tc>
          <w:tcPr>
            <w:tcW w:w="964" w:type="dxa"/>
            <w:tcBorders>
              <w:top w:val="nil"/>
              <w:left w:val="nil"/>
              <w:bottom w:val="nil"/>
              <w:right w:val="nil"/>
            </w:tcBorders>
          </w:tcPr>
          <w:p w:rsidR="00647F9B" w:rsidRDefault="00647F9B">
            <w:pPr>
              <w:pStyle w:val="ConsPlusNormal"/>
              <w:jc w:val="center"/>
            </w:pPr>
            <w:r>
              <w:t>112,5</w:t>
            </w:r>
          </w:p>
        </w:tc>
        <w:tc>
          <w:tcPr>
            <w:tcW w:w="964" w:type="dxa"/>
            <w:tcBorders>
              <w:top w:val="nil"/>
              <w:left w:val="nil"/>
              <w:bottom w:val="nil"/>
              <w:right w:val="nil"/>
            </w:tcBorders>
          </w:tcPr>
          <w:p w:rsidR="00647F9B" w:rsidRDefault="00647F9B">
            <w:pPr>
              <w:pStyle w:val="ConsPlusNormal"/>
              <w:jc w:val="center"/>
            </w:pPr>
            <w:r>
              <w:t>115</w:t>
            </w:r>
          </w:p>
        </w:tc>
        <w:tc>
          <w:tcPr>
            <w:tcW w:w="964" w:type="dxa"/>
            <w:tcBorders>
              <w:top w:val="nil"/>
              <w:left w:val="nil"/>
              <w:bottom w:val="nil"/>
              <w:right w:val="nil"/>
            </w:tcBorders>
          </w:tcPr>
          <w:p w:rsidR="00647F9B" w:rsidRDefault="00647F9B">
            <w:pPr>
              <w:pStyle w:val="ConsPlusNormal"/>
              <w:jc w:val="center"/>
            </w:pPr>
            <w:r>
              <w:t>125</w:t>
            </w:r>
          </w:p>
        </w:tc>
        <w:tc>
          <w:tcPr>
            <w:tcW w:w="1024" w:type="dxa"/>
            <w:tcBorders>
              <w:top w:val="nil"/>
              <w:left w:val="nil"/>
              <w:bottom w:val="nil"/>
              <w:right w:val="nil"/>
            </w:tcBorders>
          </w:tcPr>
          <w:p w:rsidR="00647F9B" w:rsidRDefault="00647F9B">
            <w:pPr>
              <w:pStyle w:val="ConsPlusNormal"/>
              <w:jc w:val="center"/>
            </w:pPr>
            <w:r>
              <w:t>137,5</w:t>
            </w:r>
          </w:p>
        </w:tc>
        <w:tc>
          <w:tcPr>
            <w:tcW w:w="1024" w:type="dxa"/>
            <w:tcBorders>
              <w:top w:val="nil"/>
              <w:left w:val="nil"/>
              <w:bottom w:val="nil"/>
              <w:right w:val="nil"/>
            </w:tcBorders>
          </w:tcPr>
          <w:p w:rsidR="00647F9B" w:rsidRDefault="00647F9B">
            <w:pPr>
              <w:pStyle w:val="ConsPlusNormal"/>
              <w:jc w:val="center"/>
            </w:pPr>
            <w:r>
              <w:t>150</w:t>
            </w:r>
          </w:p>
        </w:tc>
        <w:tc>
          <w:tcPr>
            <w:tcW w:w="1024" w:type="dxa"/>
            <w:tcBorders>
              <w:top w:val="nil"/>
              <w:left w:val="nil"/>
              <w:bottom w:val="nil"/>
              <w:right w:val="nil"/>
            </w:tcBorders>
          </w:tcPr>
          <w:p w:rsidR="00647F9B" w:rsidRDefault="00647F9B">
            <w:pPr>
              <w:pStyle w:val="ConsPlusNormal"/>
              <w:jc w:val="center"/>
            </w:pPr>
            <w:r>
              <w:t>162,5</w:t>
            </w:r>
          </w:p>
        </w:tc>
        <w:tc>
          <w:tcPr>
            <w:tcW w:w="1024" w:type="dxa"/>
            <w:tcBorders>
              <w:top w:val="nil"/>
              <w:left w:val="nil"/>
              <w:bottom w:val="nil"/>
              <w:right w:val="nil"/>
            </w:tcBorders>
          </w:tcPr>
          <w:p w:rsidR="00647F9B" w:rsidRDefault="00647F9B">
            <w:pPr>
              <w:pStyle w:val="ConsPlusNormal"/>
              <w:jc w:val="center"/>
            </w:pPr>
            <w:r>
              <w:t>175</w:t>
            </w:r>
          </w:p>
        </w:tc>
        <w:tc>
          <w:tcPr>
            <w:tcW w:w="1024" w:type="dxa"/>
            <w:tcBorders>
              <w:top w:val="nil"/>
              <w:left w:val="nil"/>
              <w:bottom w:val="nil"/>
              <w:right w:val="nil"/>
            </w:tcBorders>
          </w:tcPr>
          <w:p w:rsidR="00647F9B" w:rsidRDefault="00647F9B">
            <w:pPr>
              <w:pStyle w:val="ConsPlusNormal"/>
              <w:jc w:val="center"/>
            </w:pPr>
            <w:r>
              <w:t>187,5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70.</w:t>
            </w:r>
          </w:p>
        </w:tc>
        <w:tc>
          <w:tcPr>
            <w:tcW w:w="2324" w:type="dxa"/>
            <w:tcBorders>
              <w:top w:val="nil"/>
              <w:left w:val="nil"/>
              <w:bottom w:val="nil"/>
              <w:right w:val="nil"/>
            </w:tcBorders>
          </w:tcPr>
          <w:p w:rsidR="00647F9B" w:rsidRDefault="00647F9B">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w:t>
            </w:r>
            <w:r>
              <w:lastRenderedPageBreak/>
              <w:t>организацию "Цифровая экономика"</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40</w:t>
            </w:r>
          </w:p>
        </w:tc>
        <w:tc>
          <w:tcPr>
            <w:tcW w:w="1024" w:type="dxa"/>
            <w:tcBorders>
              <w:top w:val="nil"/>
              <w:left w:val="nil"/>
              <w:bottom w:val="nil"/>
              <w:right w:val="nil"/>
            </w:tcBorders>
          </w:tcPr>
          <w:p w:rsidR="00647F9B" w:rsidRDefault="00647F9B">
            <w:pPr>
              <w:pStyle w:val="ConsPlusNormal"/>
              <w:jc w:val="center"/>
            </w:pPr>
            <w:r>
              <w:t>50</w:t>
            </w:r>
          </w:p>
        </w:tc>
        <w:tc>
          <w:tcPr>
            <w:tcW w:w="1024" w:type="dxa"/>
            <w:tcBorders>
              <w:top w:val="nil"/>
              <w:left w:val="nil"/>
              <w:bottom w:val="nil"/>
              <w:right w:val="nil"/>
            </w:tcBorders>
          </w:tcPr>
          <w:p w:rsidR="00647F9B" w:rsidRDefault="00647F9B">
            <w:pPr>
              <w:pStyle w:val="ConsPlusNormal"/>
              <w:jc w:val="center"/>
            </w:pPr>
            <w:r>
              <w:t>65</w:t>
            </w:r>
          </w:p>
        </w:tc>
        <w:tc>
          <w:tcPr>
            <w:tcW w:w="1024" w:type="dxa"/>
            <w:tcBorders>
              <w:top w:val="nil"/>
              <w:left w:val="nil"/>
              <w:bottom w:val="nil"/>
              <w:right w:val="nil"/>
            </w:tcBorders>
          </w:tcPr>
          <w:p w:rsidR="00647F9B" w:rsidRDefault="00647F9B">
            <w:pPr>
              <w:pStyle w:val="ConsPlusNormal"/>
              <w:jc w:val="center"/>
            </w:pPr>
            <w:r>
              <w:t>65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71.</w:t>
            </w:r>
          </w:p>
        </w:tc>
        <w:tc>
          <w:tcPr>
            <w:tcW w:w="2324" w:type="dxa"/>
            <w:tcBorders>
              <w:top w:val="nil"/>
              <w:left w:val="nil"/>
              <w:bottom w:val="nil"/>
              <w:right w:val="nil"/>
            </w:tcBorders>
          </w:tcPr>
          <w:p w:rsidR="00647F9B" w:rsidRDefault="00647F9B">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96</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96</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97</w:t>
            </w:r>
          </w:p>
        </w:tc>
        <w:tc>
          <w:tcPr>
            <w:tcW w:w="96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72.</w:t>
            </w:r>
          </w:p>
        </w:tc>
        <w:tc>
          <w:tcPr>
            <w:tcW w:w="2324" w:type="dxa"/>
            <w:tcBorders>
              <w:top w:val="nil"/>
              <w:left w:val="nil"/>
              <w:bottom w:val="nil"/>
              <w:right w:val="nil"/>
            </w:tcBorders>
          </w:tcPr>
          <w:p w:rsidR="00647F9B" w:rsidRDefault="00647F9B">
            <w:pPr>
              <w:pStyle w:val="ConsPlusNormal"/>
            </w:pPr>
            <w:r>
              <w:t>Доля респондентов, отметивших снижение общего объема административной нагрузки, в общем числе опрошенных респондентов</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10</w:t>
            </w:r>
          </w:p>
        </w:tc>
        <w:tc>
          <w:tcPr>
            <w:tcW w:w="1024" w:type="dxa"/>
            <w:tcBorders>
              <w:top w:val="nil"/>
              <w:left w:val="nil"/>
              <w:bottom w:val="nil"/>
              <w:right w:val="nil"/>
            </w:tcBorders>
          </w:tcPr>
          <w:p w:rsidR="00647F9B" w:rsidRDefault="00647F9B">
            <w:pPr>
              <w:pStyle w:val="ConsPlusNormal"/>
              <w:jc w:val="center"/>
            </w:pPr>
            <w:r>
              <w:t>11</w:t>
            </w:r>
          </w:p>
        </w:tc>
        <w:tc>
          <w:tcPr>
            <w:tcW w:w="1024" w:type="dxa"/>
            <w:tcBorders>
              <w:top w:val="nil"/>
              <w:left w:val="nil"/>
              <w:bottom w:val="nil"/>
              <w:right w:val="nil"/>
            </w:tcBorders>
          </w:tcPr>
          <w:p w:rsidR="00647F9B" w:rsidRDefault="00647F9B">
            <w:pPr>
              <w:pStyle w:val="ConsPlusNormal"/>
              <w:jc w:val="center"/>
            </w:pPr>
            <w:r>
              <w:t>15</w:t>
            </w:r>
          </w:p>
        </w:tc>
        <w:tc>
          <w:tcPr>
            <w:tcW w:w="1024" w:type="dxa"/>
            <w:tcBorders>
              <w:top w:val="nil"/>
              <w:left w:val="nil"/>
              <w:bottom w:val="nil"/>
              <w:right w:val="nil"/>
            </w:tcBorders>
          </w:tcPr>
          <w:p w:rsidR="00647F9B" w:rsidRDefault="00647F9B">
            <w:pPr>
              <w:pStyle w:val="ConsPlusNormal"/>
              <w:jc w:val="center"/>
            </w:pPr>
            <w:r>
              <w:t>17</w:t>
            </w:r>
          </w:p>
        </w:tc>
        <w:tc>
          <w:tcPr>
            <w:tcW w:w="1024" w:type="dxa"/>
            <w:tcBorders>
              <w:top w:val="nil"/>
              <w:left w:val="nil"/>
              <w:bottom w:val="nil"/>
              <w:right w:val="nil"/>
            </w:tcBorders>
          </w:tcPr>
          <w:p w:rsidR="00647F9B" w:rsidRDefault="00647F9B">
            <w:pPr>
              <w:pStyle w:val="ConsPlusNormal"/>
              <w:jc w:val="center"/>
            </w:pPr>
            <w:r>
              <w:t>20</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455" w:history="1">
              <w:r>
                <w:rPr>
                  <w:color w:val="0000FF"/>
                </w:rPr>
                <w:t>Подпрограмма 5</w:t>
              </w:r>
            </w:hyperlink>
            <w:r>
              <w:t xml:space="preserve"> "Стимулирование инноваций"</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73.</w:t>
            </w:r>
          </w:p>
        </w:tc>
        <w:tc>
          <w:tcPr>
            <w:tcW w:w="2324" w:type="dxa"/>
            <w:tcBorders>
              <w:top w:val="nil"/>
              <w:left w:val="nil"/>
              <w:bottom w:val="nil"/>
              <w:right w:val="nil"/>
            </w:tcBorders>
          </w:tcPr>
          <w:p w:rsidR="00647F9B" w:rsidRDefault="00647F9B">
            <w:pPr>
              <w:pStyle w:val="ConsPlusNormal"/>
            </w:pPr>
            <w:r>
              <w:t xml:space="preserve">Рост выработки на одного работника организаций-участников инновационных территориальных кластеров, по </w:t>
            </w:r>
            <w:r>
              <w:lastRenderedPageBreak/>
              <w:t>отношению к предыдущему году</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2,6</w:t>
            </w:r>
          </w:p>
        </w:tc>
        <w:tc>
          <w:tcPr>
            <w:tcW w:w="964" w:type="dxa"/>
            <w:tcBorders>
              <w:top w:val="nil"/>
              <w:left w:val="nil"/>
              <w:bottom w:val="nil"/>
              <w:right w:val="nil"/>
            </w:tcBorders>
          </w:tcPr>
          <w:p w:rsidR="00647F9B" w:rsidRDefault="00647F9B">
            <w:pPr>
              <w:pStyle w:val="ConsPlusNormal"/>
              <w:jc w:val="center"/>
            </w:pPr>
            <w:r>
              <w:t>2,66</w:t>
            </w:r>
          </w:p>
        </w:tc>
        <w:tc>
          <w:tcPr>
            <w:tcW w:w="964" w:type="dxa"/>
            <w:tcBorders>
              <w:top w:val="nil"/>
              <w:left w:val="nil"/>
              <w:bottom w:val="nil"/>
              <w:right w:val="nil"/>
            </w:tcBorders>
          </w:tcPr>
          <w:p w:rsidR="00647F9B" w:rsidRDefault="00647F9B">
            <w:pPr>
              <w:pStyle w:val="ConsPlusNormal"/>
              <w:jc w:val="center"/>
            </w:pPr>
            <w:r>
              <w:t>3,1</w:t>
            </w:r>
          </w:p>
        </w:tc>
        <w:tc>
          <w:tcPr>
            <w:tcW w:w="964" w:type="dxa"/>
            <w:tcBorders>
              <w:top w:val="nil"/>
              <w:left w:val="nil"/>
              <w:bottom w:val="nil"/>
              <w:right w:val="nil"/>
            </w:tcBorders>
          </w:tcPr>
          <w:p w:rsidR="00647F9B" w:rsidRDefault="00647F9B">
            <w:pPr>
              <w:pStyle w:val="ConsPlusNormal"/>
              <w:jc w:val="center"/>
            </w:pPr>
            <w:r>
              <w:t>14,4</w:t>
            </w:r>
          </w:p>
        </w:tc>
        <w:tc>
          <w:tcPr>
            <w:tcW w:w="964" w:type="dxa"/>
            <w:tcBorders>
              <w:top w:val="nil"/>
              <w:left w:val="nil"/>
              <w:bottom w:val="nil"/>
              <w:right w:val="nil"/>
            </w:tcBorders>
          </w:tcPr>
          <w:p w:rsidR="00647F9B" w:rsidRDefault="00647F9B">
            <w:pPr>
              <w:pStyle w:val="ConsPlusNormal"/>
              <w:jc w:val="center"/>
            </w:pPr>
            <w:r>
              <w:t>3,6</w:t>
            </w:r>
          </w:p>
        </w:tc>
        <w:tc>
          <w:tcPr>
            <w:tcW w:w="964" w:type="dxa"/>
            <w:tcBorders>
              <w:top w:val="nil"/>
              <w:left w:val="nil"/>
              <w:bottom w:val="nil"/>
              <w:right w:val="nil"/>
            </w:tcBorders>
          </w:tcPr>
          <w:p w:rsidR="00647F9B" w:rsidRDefault="00647F9B">
            <w:pPr>
              <w:pStyle w:val="ConsPlusNormal"/>
              <w:jc w:val="center"/>
            </w:pPr>
            <w:r>
              <w:t>11,1</w:t>
            </w:r>
          </w:p>
        </w:tc>
        <w:tc>
          <w:tcPr>
            <w:tcW w:w="964" w:type="dxa"/>
            <w:tcBorders>
              <w:top w:val="nil"/>
              <w:left w:val="nil"/>
              <w:bottom w:val="nil"/>
              <w:right w:val="nil"/>
            </w:tcBorders>
          </w:tcPr>
          <w:p w:rsidR="00647F9B" w:rsidRDefault="00647F9B">
            <w:pPr>
              <w:pStyle w:val="ConsPlusNormal"/>
              <w:jc w:val="center"/>
            </w:pPr>
            <w:r>
              <w:t>4,1</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74.</w:t>
            </w:r>
          </w:p>
        </w:tc>
        <w:tc>
          <w:tcPr>
            <w:tcW w:w="2324" w:type="dxa"/>
            <w:tcBorders>
              <w:top w:val="nil"/>
              <w:left w:val="nil"/>
              <w:bottom w:val="nil"/>
              <w:right w:val="nil"/>
            </w:tcBorders>
          </w:tcPr>
          <w:p w:rsidR="00647F9B" w:rsidRDefault="00647F9B">
            <w:pPr>
              <w:pStyle w:val="ConsPlusNormal"/>
            </w:pPr>
            <w:r>
              <w:t>Количество малых инновационных компаний (стартапов),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Минобрнауки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750</w:t>
            </w:r>
          </w:p>
        </w:tc>
        <w:tc>
          <w:tcPr>
            <w:tcW w:w="964" w:type="dxa"/>
            <w:tcBorders>
              <w:top w:val="nil"/>
              <w:left w:val="nil"/>
              <w:bottom w:val="nil"/>
              <w:right w:val="nil"/>
            </w:tcBorders>
          </w:tcPr>
          <w:p w:rsidR="00647F9B" w:rsidRDefault="00647F9B">
            <w:pPr>
              <w:pStyle w:val="ConsPlusNormal"/>
              <w:jc w:val="center"/>
            </w:pPr>
            <w:r>
              <w:t>770</w:t>
            </w:r>
          </w:p>
        </w:tc>
        <w:tc>
          <w:tcPr>
            <w:tcW w:w="964" w:type="dxa"/>
            <w:tcBorders>
              <w:top w:val="nil"/>
              <w:left w:val="nil"/>
              <w:bottom w:val="nil"/>
              <w:right w:val="nil"/>
            </w:tcBorders>
          </w:tcPr>
          <w:p w:rsidR="00647F9B" w:rsidRDefault="00647F9B">
            <w:pPr>
              <w:pStyle w:val="ConsPlusNormal"/>
              <w:jc w:val="center"/>
            </w:pPr>
            <w:r>
              <w:t>800</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75.</w:t>
            </w:r>
          </w:p>
        </w:tc>
        <w:tc>
          <w:tcPr>
            <w:tcW w:w="2324" w:type="dxa"/>
            <w:tcBorders>
              <w:top w:val="nil"/>
              <w:left w:val="nil"/>
              <w:bottom w:val="nil"/>
              <w:right w:val="nil"/>
            </w:tcBorders>
          </w:tcPr>
          <w:p w:rsidR="00647F9B" w:rsidRDefault="00647F9B">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Минобрнауки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900</w:t>
            </w:r>
          </w:p>
        </w:tc>
        <w:tc>
          <w:tcPr>
            <w:tcW w:w="1024" w:type="dxa"/>
            <w:tcBorders>
              <w:top w:val="nil"/>
              <w:left w:val="nil"/>
              <w:bottom w:val="nil"/>
              <w:right w:val="nil"/>
            </w:tcBorders>
          </w:tcPr>
          <w:p w:rsidR="00647F9B" w:rsidRDefault="00647F9B">
            <w:pPr>
              <w:pStyle w:val="ConsPlusNormal"/>
              <w:jc w:val="center"/>
            </w:pPr>
            <w:r>
              <w:t>930</w:t>
            </w:r>
          </w:p>
        </w:tc>
        <w:tc>
          <w:tcPr>
            <w:tcW w:w="1024" w:type="dxa"/>
            <w:tcBorders>
              <w:top w:val="nil"/>
              <w:left w:val="nil"/>
              <w:bottom w:val="nil"/>
              <w:right w:val="nil"/>
            </w:tcBorders>
          </w:tcPr>
          <w:p w:rsidR="00647F9B" w:rsidRDefault="00647F9B">
            <w:pPr>
              <w:pStyle w:val="ConsPlusNormal"/>
              <w:jc w:val="center"/>
            </w:pPr>
            <w:r>
              <w:t>960</w:t>
            </w:r>
          </w:p>
        </w:tc>
        <w:tc>
          <w:tcPr>
            <w:tcW w:w="1024" w:type="dxa"/>
            <w:tcBorders>
              <w:top w:val="nil"/>
              <w:left w:val="nil"/>
              <w:bottom w:val="nil"/>
              <w:right w:val="nil"/>
            </w:tcBorders>
          </w:tcPr>
          <w:p w:rsidR="00647F9B" w:rsidRDefault="00647F9B">
            <w:pPr>
              <w:pStyle w:val="ConsPlusNormal"/>
              <w:jc w:val="center"/>
            </w:pPr>
            <w:r>
              <w:t>990</w:t>
            </w:r>
          </w:p>
        </w:tc>
        <w:tc>
          <w:tcPr>
            <w:tcW w:w="1024" w:type="dxa"/>
            <w:tcBorders>
              <w:top w:val="nil"/>
              <w:left w:val="nil"/>
              <w:bottom w:val="nil"/>
              <w:right w:val="nil"/>
            </w:tcBorders>
          </w:tcPr>
          <w:p w:rsidR="00647F9B" w:rsidRDefault="00647F9B">
            <w:pPr>
              <w:pStyle w:val="ConsPlusNormal"/>
              <w:jc w:val="center"/>
            </w:pPr>
            <w:r>
              <w:t>1020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76.</w:t>
            </w:r>
          </w:p>
        </w:tc>
        <w:tc>
          <w:tcPr>
            <w:tcW w:w="2324" w:type="dxa"/>
            <w:tcBorders>
              <w:top w:val="nil"/>
              <w:left w:val="nil"/>
              <w:bottom w:val="nil"/>
              <w:right w:val="nil"/>
            </w:tcBorders>
          </w:tcPr>
          <w:p w:rsidR="00647F9B" w:rsidRDefault="00647F9B">
            <w:pPr>
              <w:pStyle w:val="ConsPlusNormal"/>
            </w:pPr>
            <w:r>
              <w:t xml:space="preserve">Количество инновационных проектов молодых исследователей в рамках вовлечения молодежи (в возрасте </w:t>
            </w:r>
            <w:r>
              <w:lastRenderedPageBreak/>
              <w:t>до 30 лет) в инновационное предпринимательство</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 xml:space="preserve">федеральное государственное бюджетное учреждение "Фонд содействия </w:t>
            </w:r>
            <w:r>
              <w:lastRenderedPageBreak/>
              <w:t>развитию малых форм предприятий в научно-технической сфере"</w:t>
            </w:r>
          </w:p>
        </w:tc>
        <w:tc>
          <w:tcPr>
            <w:tcW w:w="964" w:type="dxa"/>
            <w:tcBorders>
              <w:top w:val="nil"/>
              <w:left w:val="nil"/>
              <w:bottom w:val="nil"/>
              <w:right w:val="nil"/>
            </w:tcBorders>
          </w:tcPr>
          <w:p w:rsidR="00647F9B" w:rsidRDefault="00647F9B">
            <w:pPr>
              <w:pStyle w:val="ConsPlusNormal"/>
              <w:jc w:val="center"/>
            </w:pPr>
            <w:r>
              <w:lastRenderedPageBreak/>
              <w:t>1200</w:t>
            </w:r>
          </w:p>
        </w:tc>
        <w:tc>
          <w:tcPr>
            <w:tcW w:w="964" w:type="dxa"/>
            <w:tcBorders>
              <w:top w:val="nil"/>
              <w:left w:val="nil"/>
              <w:bottom w:val="nil"/>
              <w:right w:val="nil"/>
            </w:tcBorders>
          </w:tcPr>
          <w:p w:rsidR="00647F9B" w:rsidRDefault="00647F9B">
            <w:pPr>
              <w:pStyle w:val="ConsPlusNormal"/>
              <w:jc w:val="center"/>
            </w:pPr>
            <w:r>
              <w:t>1349</w:t>
            </w:r>
          </w:p>
        </w:tc>
        <w:tc>
          <w:tcPr>
            <w:tcW w:w="964" w:type="dxa"/>
            <w:tcBorders>
              <w:top w:val="nil"/>
              <w:left w:val="nil"/>
              <w:bottom w:val="nil"/>
              <w:right w:val="nil"/>
            </w:tcBorders>
          </w:tcPr>
          <w:p w:rsidR="00647F9B" w:rsidRDefault="00647F9B">
            <w:pPr>
              <w:pStyle w:val="ConsPlusNormal"/>
              <w:jc w:val="center"/>
            </w:pPr>
            <w:r>
              <w:t>1200</w:t>
            </w:r>
          </w:p>
        </w:tc>
        <w:tc>
          <w:tcPr>
            <w:tcW w:w="964" w:type="dxa"/>
            <w:tcBorders>
              <w:top w:val="nil"/>
              <w:left w:val="nil"/>
              <w:bottom w:val="nil"/>
              <w:right w:val="nil"/>
            </w:tcBorders>
          </w:tcPr>
          <w:p w:rsidR="00647F9B" w:rsidRDefault="00647F9B">
            <w:pPr>
              <w:pStyle w:val="ConsPlusNormal"/>
              <w:jc w:val="center"/>
            </w:pPr>
            <w:r>
              <w:t>1245</w:t>
            </w:r>
          </w:p>
        </w:tc>
        <w:tc>
          <w:tcPr>
            <w:tcW w:w="964" w:type="dxa"/>
            <w:tcBorders>
              <w:top w:val="nil"/>
              <w:left w:val="nil"/>
              <w:bottom w:val="nil"/>
              <w:right w:val="nil"/>
            </w:tcBorders>
          </w:tcPr>
          <w:p w:rsidR="00647F9B" w:rsidRDefault="00647F9B">
            <w:pPr>
              <w:pStyle w:val="ConsPlusNormal"/>
              <w:jc w:val="center"/>
            </w:pPr>
            <w:r>
              <w:t>1200</w:t>
            </w:r>
          </w:p>
        </w:tc>
        <w:tc>
          <w:tcPr>
            <w:tcW w:w="964" w:type="dxa"/>
            <w:tcBorders>
              <w:top w:val="nil"/>
              <w:left w:val="nil"/>
              <w:bottom w:val="nil"/>
              <w:right w:val="nil"/>
            </w:tcBorders>
          </w:tcPr>
          <w:p w:rsidR="00647F9B" w:rsidRDefault="00647F9B">
            <w:pPr>
              <w:pStyle w:val="ConsPlusNormal"/>
              <w:jc w:val="center"/>
            </w:pPr>
            <w:r>
              <w:t>1215</w:t>
            </w:r>
          </w:p>
        </w:tc>
        <w:tc>
          <w:tcPr>
            <w:tcW w:w="964" w:type="dxa"/>
            <w:tcBorders>
              <w:top w:val="nil"/>
              <w:left w:val="nil"/>
              <w:bottom w:val="nil"/>
              <w:right w:val="nil"/>
            </w:tcBorders>
          </w:tcPr>
          <w:p w:rsidR="00647F9B" w:rsidRDefault="00647F9B">
            <w:pPr>
              <w:pStyle w:val="ConsPlusNormal"/>
              <w:jc w:val="center"/>
            </w:pPr>
            <w:r>
              <w:t>1200</w:t>
            </w:r>
          </w:p>
        </w:tc>
        <w:tc>
          <w:tcPr>
            <w:tcW w:w="1024" w:type="dxa"/>
            <w:tcBorders>
              <w:top w:val="nil"/>
              <w:left w:val="nil"/>
              <w:bottom w:val="nil"/>
              <w:right w:val="nil"/>
            </w:tcBorders>
          </w:tcPr>
          <w:p w:rsidR="00647F9B" w:rsidRDefault="00647F9B">
            <w:pPr>
              <w:pStyle w:val="ConsPlusNormal"/>
              <w:jc w:val="center"/>
            </w:pPr>
            <w:r>
              <w:t>1200</w:t>
            </w:r>
          </w:p>
        </w:tc>
        <w:tc>
          <w:tcPr>
            <w:tcW w:w="1024" w:type="dxa"/>
            <w:tcBorders>
              <w:top w:val="nil"/>
              <w:left w:val="nil"/>
              <w:bottom w:val="nil"/>
              <w:right w:val="nil"/>
            </w:tcBorders>
          </w:tcPr>
          <w:p w:rsidR="00647F9B" w:rsidRDefault="00647F9B">
            <w:pPr>
              <w:pStyle w:val="ConsPlusNormal"/>
              <w:jc w:val="center"/>
            </w:pPr>
            <w:r>
              <w:t>1200</w:t>
            </w:r>
          </w:p>
        </w:tc>
        <w:tc>
          <w:tcPr>
            <w:tcW w:w="1024" w:type="dxa"/>
            <w:tcBorders>
              <w:top w:val="nil"/>
              <w:left w:val="nil"/>
              <w:bottom w:val="nil"/>
              <w:right w:val="nil"/>
            </w:tcBorders>
          </w:tcPr>
          <w:p w:rsidR="00647F9B" w:rsidRDefault="00647F9B">
            <w:pPr>
              <w:pStyle w:val="ConsPlusNormal"/>
              <w:jc w:val="center"/>
            </w:pPr>
            <w:r>
              <w:t>1200</w:t>
            </w:r>
          </w:p>
        </w:tc>
        <w:tc>
          <w:tcPr>
            <w:tcW w:w="1024" w:type="dxa"/>
            <w:tcBorders>
              <w:top w:val="nil"/>
              <w:left w:val="nil"/>
              <w:bottom w:val="nil"/>
              <w:right w:val="nil"/>
            </w:tcBorders>
          </w:tcPr>
          <w:p w:rsidR="00647F9B" w:rsidRDefault="00647F9B">
            <w:pPr>
              <w:pStyle w:val="ConsPlusNormal"/>
              <w:jc w:val="center"/>
            </w:pPr>
            <w:r>
              <w:t>1200</w:t>
            </w:r>
          </w:p>
        </w:tc>
        <w:tc>
          <w:tcPr>
            <w:tcW w:w="1024" w:type="dxa"/>
            <w:tcBorders>
              <w:top w:val="nil"/>
              <w:left w:val="nil"/>
              <w:bottom w:val="nil"/>
              <w:right w:val="nil"/>
            </w:tcBorders>
          </w:tcPr>
          <w:p w:rsidR="00647F9B" w:rsidRDefault="00647F9B">
            <w:pPr>
              <w:pStyle w:val="ConsPlusNormal"/>
              <w:jc w:val="center"/>
            </w:pPr>
            <w:r>
              <w:t>1200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77.</w:t>
            </w:r>
          </w:p>
        </w:tc>
        <w:tc>
          <w:tcPr>
            <w:tcW w:w="2324" w:type="dxa"/>
            <w:tcBorders>
              <w:top w:val="nil"/>
              <w:left w:val="nil"/>
              <w:bottom w:val="nil"/>
              <w:right w:val="nil"/>
            </w:tcBorders>
          </w:tcPr>
          <w:p w:rsidR="00647F9B" w:rsidRDefault="00647F9B">
            <w:pPr>
              <w:pStyle w:val="ConsPlusNormal"/>
            </w:pPr>
            <w:r>
              <w:t>Количество малых инновационных предприятий, получивших поддержку на посевной стадии</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647F9B" w:rsidRDefault="00647F9B">
            <w:pPr>
              <w:pStyle w:val="ConsPlusNormal"/>
              <w:jc w:val="center"/>
            </w:pPr>
            <w:r>
              <w:t>400</w:t>
            </w:r>
          </w:p>
        </w:tc>
        <w:tc>
          <w:tcPr>
            <w:tcW w:w="964" w:type="dxa"/>
            <w:tcBorders>
              <w:top w:val="nil"/>
              <w:left w:val="nil"/>
              <w:bottom w:val="nil"/>
              <w:right w:val="nil"/>
            </w:tcBorders>
          </w:tcPr>
          <w:p w:rsidR="00647F9B" w:rsidRDefault="00647F9B">
            <w:pPr>
              <w:pStyle w:val="ConsPlusNormal"/>
              <w:jc w:val="center"/>
            </w:pPr>
            <w:r>
              <w:t>506</w:t>
            </w:r>
          </w:p>
        </w:tc>
        <w:tc>
          <w:tcPr>
            <w:tcW w:w="964" w:type="dxa"/>
            <w:tcBorders>
              <w:top w:val="nil"/>
              <w:left w:val="nil"/>
              <w:bottom w:val="nil"/>
              <w:right w:val="nil"/>
            </w:tcBorders>
          </w:tcPr>
          <w:p w:rsidR="00647F9B" w:rsidRDefault="00647F9B">
            <w:pPr>
              <w:pStyle w:val="ConsPlusNormal"/>
              <w:jc w:val="center"/>
            </w:pPr>
            <w:r>
              <w:t>400</w:t>
            </w:r>
          </w:p>
        </w:tc>
        <w:tc>
          <w:tcPr>
            <w:tcW w:w="964" w:type="dxa"/>
            <w:tcBorders>
              <w:top w:val="nil"/>
              <w:left w:val="nil"/>
              <w:bottom w:val="nil"/>
              <w:right w:val="nil"/>
            </w:tcBorders>
          </w:tcPr>
          <w:p w:rsidR="00647F9B" w:rsidRDefault="00647F9B">
            <w:pPr>
              <w:pStyle w:val="ConsPlusNormal"/>
              <w:jc w:val="center"/>
            </w:pPr>
            <w:r>
              <w:t>401</w:t>
            </w:r>
          </w:p>
        </w:tc>
        <w:tc>
          <w:tcPr>
            <w:tcW w:w="964" w:type="dxa"/>
            <w:tcBorders>
              <w:top w:val="nil"/>
              <w:left w:val="nil"/>
              <w:bottom w:val="nil"/>
              <w:right w:val="nil"/>
            </w:tcBorders>
          </w:tcPr>
          <w:p w:rsidR="00647F9B" w:rsidRDefault="00647F9B">
            <w:pPr>
              <w:pStyle w:val="ConsPlusNormal"/>
              <w:jc w:val="center"/>
            </w:pPr>
            <w:r>
              <w:t>400</w:t>
            </w:r>
          </w:p>
        </w:tc>
        <w:tc>
          <w:tcPr>
            <w:tcW w:w="964" w:type="dxa"/>
            <w:tcBorders>
              <w:top w:val="nil"/>
              <w:left w:val="nil"/>
              <w:bottom w:val="nil"/>
              <w:right w:val="nil"/>
            </w:tcBorders>
          </w:tcPr>
          <w:p w:rsidR="00647F9B" w:rsidRDefault="00647F9B">
            <w:pPr>
              <w:pStyle w:val="ConsPlusNormal"/>
              <w:jc w:val="center"/>
            </w:pPr>
            <w:r>
              <w:t>404</w:t>
            </w:r>
          </w:p>
        </w:tc>
        <w:tc>
          <w:tcPr>
            <w:tcW w:w="964" w:type="dxa"/>
            <w:tcBorders>
              <w:top w:val="nil"/>
              <w:left w:val="nil"/>
              <w:bottom w:val="nil"/>
              <w:right w:val="nil"/>
            </w:tcBorders>
          </w:tcPr>
          <w:p w:rsidR="00647F9B" w:rsidRDefault="00647F9B">
            <w:pPr>
              <w:pStyle w:val="ConsPlusNormal"/>
              <w:jc w:val="center"/>
            </w:pPr>
            <w:r>
              <w:t>400</w:t>
            </w:r>
          </w:p>
        </w:tc>
        <w:tc>
          <w:tcPr>
            <w:tcW w:w="1024" w:type="dxa"/>
            <w:tcBorders>
              <w:top w:val="nil"/>
              <w:left w:val="nil"/>
              <w:bottom w:val="nil"/>
              <w:right w:val="nil"/>
            </w:tcBorders>
          </w:tcPr>
          <w:p w:rsidR="00647F9B" w:rsidRDefault="00647F9B">
            <w:pPr>
              <w:pStyle w:val="ConsPlusNormal"/>
              <w:jc w:val="center"/>
            </w:pPr>
            <w:r>
              <w:t>400</w:t>
            </w:r>
          </w:p>
        </w:tc>
        <w:tc>
          <w:tcPr>
            <w:tcW w:w="1024" w:type="dxa"/>
            <w:tcBorders>
              <w:top w:val="nil"/>
              <w:left w:val="nil"/>
              <w:bottom w:val="nil"/>
              <w:right w:val="nil"/>
            </w:tcBorders>
          </w:tcPr>
          <w:p w:rsidR="00647F9B" w:rsidRDefault="00647F9B">
            <w:pPr>
              <w:pStyle w:val="ConsPlusNormal"/>
              <w:jc w:val="center"/>
            </w:pPr>
            <w:r>
              <w:t>400</w:t>
            </w:r>
          </w:p>
        </w:tc>
        <w:tc>
          <w:tcPr>
            <w:tcW w:w="1024" w:type="dxa"/>
            <w:tcBorders>
              <w:top w:val="nil"/>
              <w:left w:val="nil"/>
              <w:bottom w:val="nil"/>
              <w:right w:val="nil"/>
            </w:tcBorders>
          </w:tcPr>
          <w:p w:rsidR="00647F9B" w:rsidRDefault="00647F9B">
            <w:pPr>
              <w:pStyle w:val="ConsPlusNormal"/>
              <w:jc w:val="center"/>
            </w:pPr>
            <w:r>
              <w:t>400</w:t>
            </w:r>
          </w:p>
        </w:tc>
        <w:tc>
          <w:tcPr>
            <w:tcW w:w="1024" w:type="dxa"/>
            <w:tcBorders>
              <w:top w:val="nil"/>
              <w:left w:val="nil"/>
              <w:bottom w:val="nil"/>
              <w:right w:val="nil"/>
            </w:tcBorders>
          </w:tcPr>
          <w:p w:rsidR="00647F9B" w:rsidRDefault="00647F9B">
            <w:pPr>
              <w:pStyle w:val="ConsPlusNormal"/>
              <w:jc w:val="center"/>
            </w:pPr>
            <w:r>
              <w:t>400</w:t>
            </w:r>
          </w:p>
        </w:tc>
        <w:tc>
          <w:tcPr>
            <w:tcW w:w="1024" w:type="dxa"/>
            <w:tcBorders>
              <w:top w:val="nil"/>
              <w:left w:val="nil"/>
              <w:bottom w:val="nil"/>
              <w:right w:val="nil"/>
            </w:tcBorders>
          </w:tcPr>
          <w:p w:rsidR="00647F9B" w:rsidRDefault="00647F9B">
            <w:pPr>
              <w:pStyle w:val="ConsPlusNormal"/>
              <w:jc w:val="center"/>
            </w:pPr>
            <w:r>
              <w:t>400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78.</w:t>
            </w:r>
          </w:p>
        </w:tc>
        <w:tc>
          <w:tcPr>
            <w:tcW w:w="2324" w:type="dxa"/>
            <w:tcBorders>
              <w:top w:val="nil"/>
              <w:left w:val="nil"/>
              <w:bottom w:val="nil"/>
              <w:right w:val="nil"/>
            </w:tcBorders>
          </w:tcPr>
          <w:p w:rsidR="00647F9B" w:rsidRDefault="00647F9B">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Роспатент</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23,9</w:t>
            </w:r>
          </w:p>
        </w:tc>
        <w:tc>
          <w:tcPr>
            <w:tcW w:w="964" w:type="dxa"/>
            <w:tcBorders>
              <w:top w:val="nil"/>
              <w:left w:val="nil"/>
              <w:bottom w:val="nil"/>
              <w:right w:val="nil"/>
            </w:tcBorders>
          </w:tcPr>
          <w:p w:rsidR="00647F9B" w:rsidRDefault="00647F9B">
            <w:pPr>
              <w:pStyle w:val="ConsPlusNormal"/>
              <w:jc w:val="center"/>
            </w:pPr>
            <w:r>
              <w:t>25</w:t>
            </w:r>
          </w:p>
        </w:tc>
        <w:tc>
          <w:tcPr>
            <w:tcW w:w="964" w:type="dxa"/>
            <w:tcBorders>
              <w:top w:val="nil"/>
              <w:left w:val="nil"/>
              <w:bottom w:val="nil"/>
              <w:right w:val="nil"/>
            </w:tcBorders>
          </w:tcPr>
          <w:p w:rsidR="00647F9B" w:rsidRDefault="00647F9B">
            <w:pPr>
              <w:pStyle w:val="ConsPlusNormal"/>
              <w:jc w:val="center"/>
            </w:pPr>
            <w:r>
              <w:t>33,3</w:t>
            </w:r>
          </w:p>
        </w:tc>
        <w:tc>
          <w:tcPr>
            <w:tcW w:w="964" w:type="dxa"/>
            <w:tcBorders>
              <w:top w:val="nil"/>
              <w:left w:val="nil"/>
              <w:bottom w:val="nil"/>
              <w:right w:val="nil"/>
            </w:tcBorders>
          </w:tcPr>
          <w:p w:rsidR="00647F9B" w:rsidRDefault="00647F9B">
            <w:pPr>
              <w:pStyle w:val="ConsPlusNormal"/>
              <w:jc w:val="center"/>
            </w:pPr>
            <w:r>
              <w:t>70</w:t>
            </w:r>
          </w:p>
        </w:tc>
        <w:tc>
          <w:tcPr>
            <w:tcW w:w="964" w:type="dxa"/>
            <w:tcBorders>
              <w:top w:val="nil"/>
              <w:left w:val="nil"/>
              <w:bottom w:val="nil"/>
              <w:right w:val="nil"/>
            </w:tcBorders>
          </w:tcPr>
          <w:p w:rsidR="00647F9B" w:rsidRDefault="00647F9B">
            <w:pPr>
              <w:pStyle w:val="ConsPlusNormal"/>
              <w:jc w:val="center"/>
            </w:pPr>
            <w:r>
              <w:t>49,25</w:t>
            </w:r>
          </w:p>
        </w:tc>
        <w:tc>
          <w:tcPr>
            <w:tcW w:w="96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71</w:t>
            </w:r>
          </w:p>
        </w:tc>
        <w:tc>
          <w:tcPr>
            <w:tcW w:w="1024" w:type="dxa"/>
            <w:tcBorders>
              <w:top w:val="nil"/>
              <w:left w:val="nil"/>
              <w:bottom w:val="nil"/>
              <w:right w:val="nil"/>
            </w:tcBorders>
          </w:tcPr>
          <w:p w:rsidR="00647F9B" w:rsidRDefault="00647F9B">
            <w:pPr>
              <w:pStyle w:val="ConsPlusNormal"/>
              <w:jc w:val="center"/>
            </w:pPr>
            <w:r>
              <w:t>72</w:t>
            </w:r>
          </w:p>
        </w:tc>
        <w:tc>
          <w:tcPr>
            <w:tcW w:w="1024" w:type="dxa"/>
            <w:tcBorders>
              <w:top w:val="nil"/>
              <w:left w:val="nil"/>
              <w:bottom w:val="nil"/>
              <w:right w:val="nil"/>
            </w:tcBorders>
          </w:tcPr>
          <w:p w:rsidR="00647F9B" w:rsidRDefault="00647F9B">
            <w:pPr>
              <w:pStyle w:val="ConsPlusNormal"/>
              <w:jc w:val="center"/>
            </w:pPr>
            <w:r>
              <w:t>73</w:t>
            </w:r>
          </w:p>
        </w:tc>
        <w:tc>
          <w:tcPr>
            <w:tcW w:w="102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79.</w:t>
            </w:r>
          </w:p>
        </w:tc>
        <w:tc>
          <w:tcPr>
            <w:tcW w:w="2324" w:type="dxa"/>
            <w:tcBorders>
              <w:top w:val="nil"/>
              <w:left w:val="nil"/>
              <w:bottom w:val="nil"/>
              <w:right w:val="nil"/>
            </w:tcBorders>
          </w:tcPr>
          <w:p w:rsidR="00647F9B" w:rsidRDefault="00647F9B">
            <w:pPr>
              <w:pStyle w:val="ConsPlusNormal"/>
            </w:pPr>
            <w:r>
              <w:t>Средний срок рассмотрения заявок на государственную регистрацию товарного знака</w:t>
            </w:r>
          </w:p>
        </w:tc>
        <w:tc>
          <w:tcPr>
            <w:tcW w:w="1084" w:type="dxa"/>
            <w:tcBorders>
              <w:top w:val="nil"/>
              <w:left w:val="nil"/>
              <w:bottom w:val="nil"/>
              <w:right w:val="nil"/>
            </w:tcBorders>
          </w:tcPr>
          <w:p w:rsidR="00647F9B" w:rsidRDefault="00647F9B">
            <w:pPr>
              <w:pStyle w:val="ConsPlusNormal"/>
              <w:jc w:val="center"/>
            </w:pPr>
            <w:r>
              <w:t>месяцев</w:t>
            </w:r>
          </w:p>
        </w:tc>
        <w:tc>
          <w:tcPr>
            <w:tcW w:w="1663" w:type="dxa"/>
            <w:tcBorders>
              <w:top w:val="nil"/>
              <w:left w:val="nil"/>
              <w:bottom w:val="nil"/>
              <w:right w:val="nil"/>
            </w:tcBorders>
          </w:tcPr>
          <w:p w:rsidR="00647F9B" w:rsidRDefault="00647F9B">
            <w:pPr>
              <w:pStyle w:val="ConsPlusNormal"/>
            </w:pPr>
            <w:r>
              <w:t>Роспатент</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11</w:t>
            </w:r>
          </w:p>
        </w:tc>
        <w:tc>
          <w:tcPr>
            <w:tcW w:w="964" w:type="dxa"/>
            <w:tcBorders>
              <w:top w:val="nil"/>
              <w:left w:val="nil"/>
              <w:bottom w:val="nil"/>
              <w:right w:val="nil"/>
            </w:tcBorders>
          </w:tcPr>
          <w:p w:rsidR="00647F9B" w:rsidRDefault="00647F9B">
            <w:pPr>
              <w:pStyle w:val="ConsPlusNormal"/>
              <w:jc w:val="center"/>
            </w:pPr>
            <w:r>
              <w:t>8,89</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7,25</w:t>
            </w:r>
          </w:p>
        </w:tc>
        <w:tc>
          <w:tcPr>
            <w:tcW w:w="964" w:type="dxa"/>
            <w:tcBorders>
              <w:top w:val="nil"/>
              <w:left w:val="nil"/>
              <w:bottom w:val="nil"/>
              <w:right w:val="nil"/>
            </w:tcBorders>
          </w:tcPr>
          <w:p w:rsidR="00647F9B" w:rsidRDefault="00647F9B">
            <w:pPr>
              <w:pStyle w:val="ConsPlusNormal"/>
              <w:jc w:val="center"/>
            </w:pPr>
            <w:r>
              <w:t>9</w:t>
            </w:r>
          </w:p>
        </w:tc>
        <w:tc>
          <w:tcPr>
            <w:tcW w:w="1024" w:type="dxa"/>
            <w:tcBorders>
              <w:top w:val="nil"/>
              <w:left w:val="nil"/>
              <w:bottom w:val="nil"/>
              <w:right w:val="nil"/>
            </w:tcBorders>
          </w:tcPr>
          <w:p w:rsidR="00647F9B" w:rsidRDefault="00647F9B">
            <w:pPr>
              <w:pStyle w:val="ConsPlusNormal"/>
              <w:jc w:val="center"/>
            </w:pPr>
            <w:r>
              <w:t>6,5</w:t>
            </w:r>
          </w:p>
        </w:tc>
        <w:tc>
          <w:tcPr>
            <w:tcW w:w="1024" w:type="dxa"/>
            <w:tcBorders>
              <w:top w:val="nil"/>
              <w:left w:val="nil"/>
              <w:bottom w:val="nil"/>
              <w:right w:val="nil"/>
            </w:tcBorders>
          </w:tcPr>
          <w:p w:rsidR="00647F9B" w:rsidRDefault="00647F9B">
            <w:pPr>
              <w:pStyle w:val="ConsPlusNormal"/>
              <w:jc w:val="center"/>
            </w:pPr>
            <w:r>
              <w:t>6,25</w:t>
            </w:r>
          </w:p>
        </w:tc>
        <w:tc>
          <w:tcPr>
            <w:tcW w:w="1024" w:type="dxa"/>
            <w:tcBorders>
              <w:top w:val="nil"/>
              <w:left w:val="nil"/>
              <w:bottom w:val="nil"/>
              <w:right w:val="nil"/>
            </w:tcBorders>
          </w:tcPr>
          <w:p w:rsidR="00647F9B" w:rsidRDefault="00647F9B">
            <w:pPr>
              <w:pStyle w:val="ConsPlusNormal"/>
              <w:jc w:val="center"/>
            </w:pPr>
            <w:r>
              <w:t>6</w:t>
            </w:r>
          </w:p>
        </w:tc>
        <w:tc>
          <w:tcPr>
            <w:tcW w:w="1024" w:type="dxa"/>
            <w:tcBorders>
              <w:top w:val="nil"/>
              <w:left w:val="nil"/>
              <w:bottom w:val="nil"/>
              <w:right w:val="nil"/>
            </w:tcBorders>
          </w:tcPr>
          <w:p w:rsidR="00647F9B" w:rsidRDefault="00647F9B">
            <w:pPr>
              <w:pStyle w:val="ConsPlusNormal"/>
              <w:jc w:val="center"/>
            </w:pPr>
            <w:r>
              <w:t>5,9</w:t>
            </w:r>
          </w:p>
        </w:tc>
        <w:tc>
          <w:tcPr>
            <w:tcW w:w="1024" w:type="dxa"/>
            <w:tcBorders>
              <w:top w:val="nil"/>
              <w:left w:val="nil"/>
              <w:bottom w:val="nil"/>
              <w:right w:val="nil"/>
            </w:tcBorders>
          </w:tcPr>
          <w:p w:rsidR="00647F9B" w:rsidRDefault="00647F9B">
            <w:pPr>
              <w:pStyle w:val="ConsPlusNormal"/>
              <w:jc w:val="center"/>
            </w:pPr>
            <w:r>
              <w:t>5,8</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80.</w:t>
            </w:r>
          </w:p>
        </w:tc>
        <w:tc>
          <w:tcPr>
            <w:tcW w:w="2324" w:type="dxa"/>
            <w:tcBorders>
              <w:top w:val="nil"/>
              <w:left w:val="nil"/>
              <w:bottom w:val="nil"/>
              <w:right w:val="nil"/>
            </w:tcBorders>
          </w:tcPr>
          <w:p w:rsidR="00647F9B" w:rsidRDefault="00647F9B">
            <w:pPr>
              <w:pStyle w:val="ConsPlusNormal"/>
            </w:pPr>
            <w:r>
              <w:t xml:space="preserve">Выручка </w:t>
            </w:r>
            <w:r>
              <w:lastRenderedPageBreak/>
              <w:t>инфраструктурных проектов Фонда инфраструктурных и образовательных программ и инкубируемых/поддержанных ими компаний</w:t>
            </w:r>
          </w:p>
        </w:tc>
        <w:tc>
          <w:tcPr>
            <w:tcW w:w="1084" w:type="dxa"/>
            <w:tcBorders>
              <w:top w:val="nil"/>
              <w:left w:val="nil"/>
              <w:bottom w:val="nil"/>
              <w:right w:val="nil"/>
            </w:tcBorders>
          </w:tcPr>
          <w:p w:rsidR="00647F9B" w:rsidRDefault="00647F9B">
            <w:pPr>
              <w:pStyle w:val="ConsPlusNormal"/>
              <w:jc w:val="center"/>
            </w:pPr>
            <w:r>
              <w:lastRenderedPageBreak/>
              <w:t xml:space="preserve">млн. </w:t>
            </w:r>
            <w:r>
              <w:lastRenderedPageBreak/>
              <w:t>рублей</w:t>
            </w:r>
          </w:p>
        </w:tc>
        <w:tc>
          <w:tcPr>
            <w:tcW w:w="1663" w:type="dxa"/>
            <w:tcBorders>
              <w:top w:val="nil"/>
              <w:left w:val="nil"/>
              <w:bottom w:val="nil"/>
              <w:right w:val="nil"/>
            </w:tcBorders>
          </w:tcPr>
          <w:p w:rsidR="00647F9B" w:rsidRDefault="00647F9B">
            <w:pPr>
              <w:pStyle w:val="ConsPlusNormal"/>
            </w:pPr>
            <w:r>
              <w:lastRenderedPageBreak/>
              <w:t xml:space="preserve">Минобрнауки </w:t>
            </w:r>
            <w:r>
              <w:lastRenderedPageBreak/>
              <w:t>России</w:t>
            </w:r>
          </w:p>
        </w:tc>
        <w:tc>
          <w:tcPr>
            <w:tcW w:w="964" w:type="dxa"/>
            <w:tcBorders>
              <w:top w:val="nil"/>
              <w:left w:val="nil"/>
              <w:bottom w:val="nil"/>
              <w:right w:val="nil"/>
            </w:tcBorders>
          </w:tcPr>
          <w:p w:rsidR="00647F9B" w:rsidRDefault="00647F9B">
            <w:pPr>
              <w:pStyle w:val="ConsPlusNormal"/>
              <w:jc w:val="center"/>
            </w:pPr>
            <w:r>
              <w:lastRenderedPageBreak/>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2800</w:t>
            </w:r>
          </w:p>
        </w:tc>
        <w:tc>
          <w:tcPr>
            <w:tcW w:w="964" w:type="dxa"/>
            <w:tcBorders>
              <w:top w:val="nil"/>
              <w:left w:val="nil"/>
              <w:bottom w:val="nil"/>
              <w:right w:val="nil"/>
            </w:tcBorders>
          </w:tcPr>
          <w:p w:rsidR="00647F9B" w:rsidRDefault="00647F9B">
            <w:pPr>
              <w:pStyle w:val="ConsPlusNormal"/>
              <w:jc w:val="center"/>
            </w:pPr>
            <w:r>
              <w:t>5500</w:t>
            </w:r>
          </w:p>
        </w:tc>
        <w:tc>
          <w:tcPr>
            <w:tcW w:w="964" w:type="dxa"/>
            <w:tcBorders>
              <w:top w:val="nil"/>
              <w:left w:val="nil"/>
              <w:bottom w:val="nil"/>
              <w:right w:val="nil"/>
            </w:tcBorders>
          </w:tcPr>
          <w:p w:rsidR="00647F9B" w:rsidRDefault="00647F9B">
            <w:pPr>
              <w:pStyle w:val="ConsPlusNormal"/>
              <w:jc w:val="center"/>
            </w:pPr>
            <w:r>
              <w:t>4160</w:t>
            </w:r>
          </w:p>
        </w:tc>
        <w:tc>
          <w:tcPr>
            <w:tcW w:w="1024" w:type="dxa"/>
            <w:tcBorders>
              <w:top w:val="nil"/>
              <w:left w:val="nil"/>
              <w:bottom w:val="nil"/>
              <w:right w:val="nil"/>
            </w:tcBorders>
          </w:tcPr>
          <w:p w:rsidR="00647F9B" w:rsidRDefault="00647F9B">
            <w:pPr>
              <w:pStyle w:val="ConsPlusNormal"/>
              <w:jc w:val="center"/>
            </w:pPr>
            <w:r>
              <w:t>7900</w:t>
            </w:r>
          </w:p>
        </w:tc>
        <w:tc>
          <w:tcPr>
            <w:tcW w:w="1024" w:type="dxa"/>
            <w:tcBorders>
              <w:top w:val="nil"/>
              <w:left w:val="nil"/>
              <w:bottom w:val="nil"/>
              <w:right w:val="nil"/>
            </w:tcBorders>
          </w:tcPr>
          <w:p w:rsidR="00647F9B" w:rsidRDefault="00647F9B">
            <w:pPr>
              <w:pStyle w:val="ConsPlusNormal"/>
              <w:jc w:val="center"/>
            </w:pPr>
            <w:r>
              <w:t>8450</w:t>
            </w:r>
          </w:p>
        </w:tc>
        <w:tc>
          <w:tcPr>
            <w:tcW w:w="1024" w:type="dxa"/>
            <w:tcBorders>
              <w:top w:val="nil"/>
              <w:left w:val="nil"/>
              <w:bottom w:val="nil"/>
              <w:right w:val="nil"/>
            </w:tcBorders>
          </w:tcPr>
          <w:p w:rsidR="00647F9B" w:rsidRDefault="00647F9B">
            <w:pPr>
              <w:pStyle w:val="ConsPlusNormal"/>
              <w:jc w:val="center"/>
            </w:pPr>
            <w:r>
              <w:t>9150</w:t>
            </w:r>
          </w:p>
        </w:tc>
        <w:tc>
          <w:tcPr>
            <w:tcW w:w="1024" w:type="dxa"/>
            <w:tcBorders>
              <w:top w:val="nil"/>
              <w:left w:val="nil"/>
              <w:bottom w:val="nil"/>
              <w:right w:val="nil"/>
            </w:tcBorders>
          </w:tcPr>
          <w:p w:rsidR="00647F9B" w:rsidRDefault="00647F9B">
            <w:pPr>
              <w:pStyle w:val="ConsPlusNormal"/>
              <w:jc w:val="center"/>
            </w:pPr>
            <w:r>
              <w:t>9850</w:t>
            </w:r>
          </w:p>
        </w:tc>
        <w:tc>
          <w:tcPr>
            <w:tcW w:w="1024" w:type="dxa"/>
            <w:tcBorders>
              <w:top w:val="nil"/>
              <w:left w:val="nil"/>
              <w:bottom w:val="nil"/>
              <w:right w:val="nil"/>
            </w:tcBorders>
          </w:tcPr>
          <w:p w:rsidR="00647F9B" w:rsidRDefault="00647F9B">
            <w:pPr>
              <w:pStyle w:val="ConsPlusNormal"/>
              <w:jc w:val="center"/>
            </w:pPr>
            <w:r>
              <w:t>10550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81.</w:t>
            </w:r>
          </w:p>
        </w:tc>
        <w:tc>
          <w:tcPr>
            <w:tcW w:w="2324" w:type="dxa"/>
            <w:tcBorders>
              <w:top w:val="nil"/>
              <w:left w:val="nil"/>
              <w:bottom w:val="nil"/>
              <w:right w:val="nil"/>
            </w:tcBorders>
          </w:tcPr>
          <w:p w:rsidR="00647F9B" w:rsidRDefault="00647F9B">
            <w:pPr>
              <w:pStyle w:val="ConsPlusNormal"/>
            </w:pPr>
            <w:r>
              <w:t>Количество измененных нормативных правовых и иных актов (доля в перечне) (нарастающим итогом)</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30</w:t>
            </w:r>
          </w:p>
        </w:tc>
        <w:tc>
          <w:tcPr>
            <w:tcW w:w="1024" w:type="dxa"/>
            <w:tcBorders>
              <w:top w:val="nil"/>
              <w:left w:val="nil"/>
              <w:bottom w:val="nil"/>
              <w:right w:val="nil"/>
            </w:tcBorders>
          </w:tcPr>
          <w:p w:rsidR="00647F9B" w:rsidRDefault="00647F9B">
            <w:pPr>
              <w:pStyle w:val="ConsPlusNormal"/>
              <w:jc w:val="center"/>
            </w:pPr>
            <w:r>
              <w:t>60</w:t>
            </w:r>
          </w:p>
        </w:tc>
        <w:tc>
          <w:tcPr>
            <w:tcW w:w="1024" w:type="dxa"/>
            <w:tcBorders>
              <w:top w:val="nil"/>
              <w:left w:val="nil"/>
              <w:bottom w:val="nil"/>
              <w:right w:val="nil"/>
            </w:tcBorders>
          </w:tcPr>
          <w:p w:rsidR="00647F9B" w:rsidRDefault="00647F9B">
            <w:pPr>
              <w:pStyle w:val="ConsPlusNormal"/>
              <w:jc w:val="center"/>
            </w:pPr>
            <w:r>
              <w:t>100</w:t>
            </w:r>
          </w:p>
        </w:tc>
        <w:tc>
          <w:tcPr>
            <w:tcW w:w="1024" w:type="dxa"/>
            <w:tcBorders>
              <w:top w:val="nil"/>
              <w:left w:val="nil"/>
              <w:bottom w:val="nil"/>
              <w:right w:val="nil"/>
            </w:tcBorders>
          </w:tcPr>
          <w:p w:rsidR="00647F9B" w:rsidRDefault="00647F9B">
            <w:pPr>
              <w:pStyle w:val="ConsPlusNormal"/>
              <w:jc w:val="center"/>
            </w:pPr>
            <w:r>
              <w:t>100</w:t>
            </w:r>
          </w:p>
        </w:tc>
        <w:tc>
          <w:tcPr>
            <w:tcW w:w="1024" w:type="dxa"/>
            <w:tcBorders>
              <w:top w:val="nil"/>
              <w:left w:val="nil"/>
              <w:bottom w:val="nil"/>
              <w:right w:val="nil"/>
            </w:tcBorders>
          </w:tcPr>
          <w:p w:rsidR="00647F9B" w:rsidRDefault="00647F9B">
            <w:pPr>
              <w:pStyle w:val="ConsPlusNormal"/>
              <w:jc w:val="center"/>
            </w:pPr>
            <w:r>
              <w:t>100</w:t>
            </w:r>
          </w:p>
        </w:tc>
        <w:tc>
          <w:tcPr>
            <w:tcW w:w="102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82.</w:t>
            </w:r>
          </w:p>
        </w:tc>
        <w:tc>
          <w:tcPr>
            <w:tcW w:w="2324" w:type="dxa"/>
            <w:tcBorders>
              <w:top w:val="nil"/>
              <w:left w:val="nil"/>
              <w:bottom w:val="nil"/>
              <w:right w:val="nil"/>
            </w:tcBorders>
          </w:tcPr>
          <w:p w:rsidR="00647F9B" w:rsidRDefault="00647F9B">
            <w:pPr>
              <w:pStyle w:val="ConsPlusNormal"/>
            </w:pPr>
            <w:r>
              <w:t xml:space="preserve">Количество привлеченных к участию в реализации национального </w:t>
            </w:r>
            <w:hyperlink r:id="rId174"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29</w:t>
            </w:r>
          </w:p>
        </w:tc>
        <w:tc>
          <w:tcPr>
            <w:tcW w:w="1024" w:type="dxa"/>
            <w:tcBorders>
              <w:top w:val="nil"/>
              <w:left w:val="nil"/>
              <w:bottom w:val="nil"/>
              <w:right w:val="nil"/>
            </w:tcBorders>
          </w:tcPr>
          <w:p w:rsidR="00647F9B" w:rsidRDefault="00647F9B">
            <w:pPr>
              <w:pStyle w:val="ConsPlusNormal"/>
              <w:jc w:val="center"/>
            </w:pPr>
            <w:r>
              <w:t>43</w:t>
            </w:r>
          </w:p>
        </w:tc>
        <w:tc>
          <w:tcPr>
            <w:tcW w:w="1024" w:type="dxa"/>
            <w:tcBorders>
              <w:top w:val="nil"/>
              <w:left w:val="nil"/>
              <w:bottom w:val="nil"/>
              <w:right w:val="nil"/>
            </w:tcBorders>
          </w:tcPr>
          <w:p w:rsidR="00647F9B" w:rsidRDefault="00647F9B">
            <w:pPr>
              <w:pStyle w:val="ConsPlusNormal"/>
              <w:jc w:val="center"/>
            </w:pPr>
            <w:r>
              <w:t>57</w:t>
            </w:r>
          </w:p>
        </w:tc>
        <w:tc>
          <w:tcPr>
            <w:tcW w:w="1024" w:type="dxa"/>
            <w:tcBorders>
              <w:top w:val="nil"/>
              <w:left w:val="nil"/>
              <w:bottom w:val="nil"/>
              <w:right w:val="nil"/>
            </w:tcBorders>
          </w:tcPr>
          <w:p w:rsidR="00647F9B" w:rsidRDefault="00647F9B">
            <w:pPr>
              <w:pStyle w:val="ConsPlusNormal"/>
              <w:jc w:val="center"/>
            </w:pPr>
            <w:r>
              <w:t>71</w:t>
            </w:r>
          </w:p>
        </w:tc>
        <w:tc>
          <w:tcPr>
            <w:tcW w:w="1024" w:type="dxa"/>
            <w:tcBorders>
              <w:top w:val="nil"/>
              <w:left w:val="nil"/>
              <w:bottom w:val="nil"/>
              <w:right w:val="nil"/>
            </w:tcBorders>
          </w:tcPr>
          <w:p w:rsidR="00647F9B" w:rsidRDefault="00647F9B">
            <w:pPr>
              <w:pStyle w:val="ConsPlusNormal"/>
              <w:jc w:val="center"/>
            </w:pPr>
            <w:r>
              <w:t>85</w:t>
            </w:r>
          </w:p>
        </w:tc>
        <w:tc>
          <w:tcPr>
            <w:tcW w:w="1024" w:type="dxa"/>
            <w:tcBorders>
              <w:top w:val="nil"/>
              <w:left w:val="nil"/>
              <w:bottom w:val="nil"/>
              <w:right w:val="nil"/>
            </w:tcBorders>
          </w:tcPr>
          <w:p w:rsidR="00647F9B" w:rsidRDefault="00647F9B">
            <w:pPr>
              <w:pStyle w:val="ConsPlusNormal"/>
              <w:jc w:val="center"/>
            </w:pPr>
            <w:r>
              <w:t>85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83.</w:t>
            </w:r>
          </w:p>
        </w:tc>
        <w:tc>
          <w:tcPr>
            <w:tcW w:w="2324" w:type="dxa"/>
            <w:tcBorders>
              <w:top w:val="nil"/>
              <w:left w:val="nil"/>
              <w:bottom w:val="nil"/>
              <w:right w:val="nil"/>
            </w:tcBorders>
          </w:tcPr>
          <w:p w:rsidR="00647F9B" w:rsidRDefault="00647F9B">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75"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958</w:t>
            </w:r>
          </w:p>
        </w:tc>
        <w:tc>
          <w:tcPr>
            <w:tcW w:w="1024" w:type="dxa"/>
            <w:tcBorders>
              <w:top w:val="nil"/>
              <w:left w:val="nil"/>
              <w:bottom w:val="nil"/>
              <w:right w:val="nil"/>
            </w:tcBorders>
          </w:tcPr>
          <w:p w:rsidR="00647F9B" w:rsidRDefault="00647F9B">
            <w:pPr>
              <w:pStyle w:val="ConsPlusNormal"/>
              <w:jc w:val="center"/>
            </w:pPr>
            <w:r>
              <w:t>2034</w:t>
            </w:r>
          </w:p>
        </w:tc>
        <w:tc>
          <w:tcPr>
            <w:tcW w:w="1024" w:type="dxa"/>
            <w:tcBorders>
              <w:top w:val="nil"/>
              <w:left w:val="nil"/>
              <w:bottom w:val="nil"/>
              <w:right w:val="nil"/>
            </w:tcBorders>
          </w:tcPr>
          <w:p w:rsidR="00647F9B" w:rsidRDefault="00647F9B">
            <w:pPr>
              <w:pStyle w:val="ConsPlusNormal"/>
              <w:jc w:val="center"/>
            </w:pPr>
            <w:r>
              <w:t>3728</w:t>
            </w:r>
          </w:p>
        </w:tc>
        <w:tc>
          <w:tcPr>
            <w:tcW w:w="1024" w:type="dxa"/>
            <w:tcBorders>
              <w:top w:val="nil"/>
              <w:left w:val="nil"/>
              <w:bottom w:val="nil"/>
              <w:right w:val="nil"/>
            </w:tcBorders>
          </w:tcPr>
          <w:p w:rsidR="00647F9B" w:rsidRDefault="00647F9B">
            <w:pPr>
              <w:pStyle w:val="ConsPlusNormal"/>
              <w:jc w:val="center"/>
            </w:pPr>
            <w:r>
              <w:t>5840</w:t>
            </w:r>
          </w:p>
        </w:tc>
        <w:tc>
          <w:tcPr>
            <w:tcW w:w="1024" w:type="dxa"/>
            <w:tcBorders>
              <w:top w:val="nil"/>
              <w:left w:val="nil"/>
              <w:bottom w:val="nil"/>
              <w:right w:val="nil"/>
            </w:tcBorders>
          </w:tcPr>
          <w:p w:rsidR="00647F9B" w:rsidRDefault="00647F9B">
            <w:pPr>
              <w:pStyle w:val="ConsPlusNormal"/>
              <w:jc w:val="center"/>
            </w:pPr>
            <w:r>
              <w:t>8090</w:t>
            </w:r>
          </w:p>
        </w:tc>
        <w:tc>
          <w:tcPr>
            <w:tcW w:w="1024" w:type="dxa"/>
            <w:tcBorders>
              <w:top w:val="nil"/>
              <w:left w:val="nil"/>
              <w:bottom w:val="nil"/>
              <w:right w:val="nil"/>
            </w:tcBorders>
          </w:tcPr>
          <w:p w:rsidR="00647F9B" w:rsidRDefault="00647F9B">
            <w:pPr>
              <w:pStyle w:val="ConsPlusNormal"/>
              <w:jc w:val="center"/>
            </w:pPr>
            <w:r>
              <w:t>10000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84.</w:t>
            </w:r>
          </w:p>
        </w:tc>
        <w:tc>
          <w:tcPr>
            <w:tcW w:w="2324" w:type="dxa"/>
            <w:tcBorders>
              <w:top w:val="nil"/>
              <w:left w:val="nil"/>
              <w:bottom w:val="nil"/>
              <w:right w:val="nil"/>
            </w:tcBorders>
          </w:tcPr>
          <w:p w:rsidR="00647F9B" w:rsidRDefault="00647F9B">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76"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60</w:t>
            </w:r>
          </w:p>
        </w:tc>
        <w:tc>
          <w:tcPr>
            <w:tcW w:w="1024" w:type="dxa"/>
            <w:tcBorders>
              <w:top w:val="nil"/>
              <w:left w:val="nil"/>
              <w:bottom w:val="nil"/>
              <w:right w:val="nil"/>
            </w:tcBorders>
          </w:tcPr>
          <w:p w:rsidR="00647F9B" w:rsidRDefault="00647F9B">
            <w:pPr>
              <w:pStyle w:val="ConsPlusNormal"/>
              <w:jc w:val="center"/>
            </w:pPr>
            <w:r>
              <w:t>575</w:t>
            </w:r>
          </w:p>
        </w:tc>
        <w:tc>
          <w:tcPr>
            <w:tcW w:w="1024" w:type="dxa"/>
            <w:tcBorders>
              <w:top w:val="nil"/>
              <w:left w:val="nil"/>
              <w:bottom w:val="nil"/>
              <w:right w:val="nil"/>
            </w:tcBorders>
          </w:tcPr>
          <w:p w:rsidR="00647F9B" w:rsidRDefault="00647F9B">
            <w:pPr>
              <w:pStyle w:val="ConsPlusNormal"/>
              <w:jc w:val="center"/>
            </w:pPr>
            <w:r>
              <w:t>1220</w:t>
            </w:r>
          </w:p>
        </w:tc>
        <w:tc>
          <w:tcPr>
            <w:tcW w:w="1024" w:type="dxa"/>
            <w:tcBorders>
              <w:top w:val="nil"/>
              <w:left w:val="nil"/>
              <w:bottom w:val="nil"/>
              <w:right w:val="nil"/>
            </w:tcBorders>
          </w:tcPr>
          <w:p w:rsidR="00647F9B" w:rsidRDefault="00647F9B">
            <w:pPr>
              <w:pStyle w:val="ConsPlusNormal"/>
              <w:jc w:val="center"/>
            </w:pPr>
            <w:r>
              <w:t>2237</w:t>
            </w:r>
          </w:p>
        </w:tc>
        <w:tc>
          <w:tcPr>
            <w:tcW w:w="1024" w:type="dxa"/>
            <w:tcBorders>
              <w:top w:val="nil"/>
              <w:left w:val="nil"/>
              <w:bottom w:val="nil"/>
              <w:right w:val="nil"/>
            </w:tcBorders>
          </w:tcPr>
          <w:p w:rsidR="00647F9B" w:rsidRDefault="00647F9B">
            <w:pPr>
              <w:pStyle w:val="ConsPlusNormal"/>
              <w:jc w:val="center"/>
            </w:pPr>
            <w:r>
              <w:t>3504</w:t>
            </w:r>
          </w:p>
        </w:tc>
        <w:tc>
          <w:tcPr>
            <w:tcW w:w="1024" w:type="dxa"/>
            <w:tcBorders>
              <w:top w:val="nil"/>
              <w:left w:val="nil"/>
              <w:bottom w:val="nil"/>
              <w:right w:val="nil"/>
            </w:tcBorders>
          </w:tcPr>
          <w:p w:rsidR="00647F9B" w:rsidRDefault="00647F9B">
            <w:pPr>
              <w:pStyle w:val="ConsPlusNormal"/>
              <w:jc w:val="center"/>
            </w:pPr>
            <w:r>
              <w:t>4854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85.</w:t>
            </w:r>
          </w:p>
        </w:tc>
        <w:tc>
          <w:tcPr>
            <w:tcW w:w="2324" w:type="dxa"/>
            <w:tcBorders>
              <w:top w:val="nil"/>
              <w:left w:val="nil"/>
              <w:bottom w:val="nil"/>
              <w:right w:val="nil"/>
            </w:tcBorders>
          </w:tcPr>
          <w:p w:rsidR="00647F9B" w:rsidRDefault="00647F9B">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Borders>
              <w:top w:val="nil"/>
              <w:left w:val="nil"/>
              <w:bottom w:val="nil"/>
              <w:right w:val="nil"/>
            </w:tcBorders>
          </w:tcPr>
          <w:p w:rsidR="00647F9B" w:rsidRDefault="00647F9B">
            <w:pPr>
              <w:pStyle w:val="ConsPlusNormal"/>
              <w:jc w:val="center"/>
            </w:pPr>
            <w:r>
              <w:t>тыс. человек</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30</w:t>
            </w:r>
          </w:p>
        </w:tc>
        <w:tc>
          <w:tcPr>
            <w:tcW w:w="1024" w:type="dxa"/>
            <w:tcBorders>
              <w:top w:val="nil"/>
              <w:left w:val="nil"/>
              <w:bottom w:val="nil"/>
              <w:right w:val="nil"/>
            </w:tcBorders>
          </w:tcPr>
          <w:p w:rsidR="00647F9B" w:rsidRDefault="00647F9B">
            <w:pPr>
              <w:pStyle w:val="ConsPlusNormal"/>
              <w:jc w:val="center"/>
            </w:pPr>
            <w:r>
              <w:t>60</w:t>
            </w:r>
          </w:p>
        </w:tc>
        <w:tc>
          <w:tcPr>
            <w:tcW w:w="1024" w:type="dxa"/>
            <w:tcBorders>
              <w:top w:val="nil"/>
              <w:left w:val="nil"/>
              <w:bottom w:val="nil"/>
              <w:right w:val="nil"/>
            </w:tcBorders>
          </w:tcPr>
          <w:p w:rsidR="00647F9B" w:rsidRDefault="00647F9B">
            <w:pPr>
              <w:pStyle w:val="ConsPlusNormal"/>
              <w:jc w:val="center"/>
            </w:pPr>
            <w:r>
              <w:t>105</w:t>
            </w:r>
          </w:p>
        </w:tc>
        <w:tc>
          <w:tcPr>
            <w:tcW w:w="1024" w:type="dxa"/>
            <w:tcBorders>
              <w:top w:val="nil"/>
              <w:left w:val="nil"/>
              <w:bottom w:val="nil"/>
              <w:right w:val="nil"/>
            </w:tcBorders>
          </w:tcPr>
          <w:p w:rsidR="00647F9B" w:rsidRDefault="00647F9B">
            <w:pPr>
              <w:pStyle w:val="ConsPlusNormal"/>
              <w:jc w:val="center"/>
            </w:pPr>
            <w:r>
              <w:t>145</w:t>
            </w:r>
          </w:p>
        </w:tc>
        <w:tc>
          <w:tcPr>
            <w:tcW w:w="1024" w:type="dxa"/>
            <w:tcBorders>
              <w:top w:val="nil"/>
              <w:left w:val="nil"/>
              <w:bottom w:val="nil"/>
              <w:right w:val="nil"/>
            </w:tcBorders>
          </w:tcPr>
          <w:p w:rsidR="00647F9B" w:rsidRDefault="00647F9B">
            <w:pPr>
              <w:pStyle w:val="ConsPlusNormal"/>
              <w:jc w:val="center"/>
            </w:pPr>
            <w:r>
              <w:t>220</w:t>
            </w:r>
          </w:p>
        </w:tc>
        <w:tc>
          <w:tcPr>
            <w:tcW w:w="1024" w:type="dxa"/>
            <w:tcBorders>
              <w:top w:val="nil"/>
              <w:left w:val="nil"/>
              <w:bottom w:val="nil"/>
              <w:right w:val="nil"/>
            </w:tcBorders>
          </w:tcPr>
          <w:p w:rsidR="00647F9B" w:rsidRDefault="00647F9B">
            <w:pPr>
              <w:pStyle w:val="ConsPlusNormal"/>
              <w:jc w:val="center"/>
            </w:pPr>
            <w:r>
              <w:t>270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86.</w:t>
            </w:r>
          </w:p>
        </w:tc>
        <w:tc>
          <w:tcPr>
            <w:tcW w:w="2324" w:type="dxa"/>
            <w:tcBorders>
              <w:top w:val="nil"/>
              <w:left w:val="nil"/>
              <w:bottom w:val="nil"/>
              <w:right w:val="nil"/>
            </w:tcBorders>
          </w:tcPr>
          <w:p w:rsidR="00647F9B" w:rsidRDefault="00647F9B">
            <w:pPr>
              <w:pStyle w:val="ConsPlusNormal"/>
            </w:pPr>
            <w:r>
              <w:t xml:space="preserve">Количество поддержанных компаний, реализующих проекты </w:t>
            </w:r>
            <w:r>
              <w:lastRenderedPageBreak/>
              <w:t xml:space="preserve">в области образовательных технологий, в рамках реализации федерального </w:t>
            </w:r>
            <w:hyperlink r:id="rId177" w:history="1">
              <w:r>
                <w:rPr>
                  <w:color w:val="0000FF"/>
                </w:rPr>
                <w:t>проекта</w:t>
              </w:r>
            </w:hyperlink>
            <w:r>
              <w:t xml:space="preserve"> "Кадры для цифровой экономики" (накопительным итогом)</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29</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110</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87.</w:t>
            </w:r>
          </w:p>
        </w:tc>
        <w:tc>
          <w:tcPr>
            <w:tcW w:w="2324" w:type="dxa"/>
            <w:tcBorders>
              <w:top w:val="nil"/>
              <w:left w:val="nil"/>
              <w:bottom w:val="nil"/>
              <w:right w:val="nil"/>
            </w:tcBorders>
          </w:tcPr>
          <w:p w:rsidR="00647F9B" w:rsidRDefault="00647F9B">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80</w:t>
            </w:r>
          </w:p>
        </w:tc>
        <w:tc>
          <w:tcPr>
            <w:tcW w:w="964" w:type="dxa"/>
            <w:tcBorders>
              <w:top w:val="nil"/>
              <w:left w:val="nil"/>
              <w:bottom w:val="nil"/>
              <w:right w:val="nil"/>
            </w:tcBorders>
          </w:tcPr>
          <w:p w:rsidR="00647F9B" w:rsidRDefault="00647F9B">
            <w:pPr>
              <w:pStyle w:val="ConsPlusNormal"/>
              <w:jc w:val="center"/>
            </w:pPr>
            <w:r>
              <w:t>91</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88.</w:t>
            </w:r>
          </w:p>
        </w:tc>
        <w:tc>
          <w:tcPr>
            <w:tcW w:w="2324" w:type="dxa"/>
            <w:tcBorders>
              <w:top w:val="nil"/>
              <w:left w:val="nil"/>
              <w:bottom w:val="nil"/>
              <w:right w:val="nil"/>
            </w:tcBorders>
          </w:tcPr>
          <w:p w:rsidR="00647F9B" w:rsidRDefault="00647F9B">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Минобрнауки России</w:t>
            </w:r>
          </w:p>
        </w:tc>
        <w:tc>
          <w:tcPr>
            <w:tcW w:w="964" w:type="dxa"/>
            <w:tcBorders>
              <w:top w:val="nil"/>
              <w:left w:val="nil"/>
              <w:bottom w:val="nil"/>
              <w:right w:val="nil"/>
            </w:tcBorders>
          </w:tcPr>
          <w:p w:rsidR="00647F9B" w:rsidRDefault="00647F9B">
            <w:pPr>
              <w:pStyle w:val="ConsPlusNormal"/>
              <w:jc w:val="center"/>
            </w:pPr>
            <w:r>
              <w:t>45</w:t>
            </w:r>
          </w:p>
        </w:tc>
        <w:tc>
          <w:tcPr>
            <w:tcW w:w="964" w:type="dxa"/>
            <w:tcBorders>
              <w:top w:val="nil"/>
              <w:left w:val="nil"/>
              <w:bottom w:val="nil"/>
              <w:right w:val="nil"/>
            </w:tcBorders>
          </w:tcPr>
          <w:p w:rsidR="00647F9B" w:rsidRDefault="00647F9B">
            <w:pPr>
              <w:pStyle w:val="ConsPlusNormal"/>
              <w:jc w:val="center"/>
            </w:pPr>
            <w:r>
              <w:t>45</w:t>
            </w:r>
          </w:p>
        </w:tc>
        <w:tc>
          <w:tcPr>
            <w:tcW w:w="964" w:type="dxa"/>
            <w:tcBorders>
              <w:top w:val="nil"/>
              <w:left w:val="nil"/>
              <w:bottom w:val="nil"/>
              <w:right w:val="nil"/>
            </w:tcBorders>
          </w:tcPr>
          <w:p w:rsidR="00647F9B" w:rsidRDefault="00647F9B">
            <w:pPr>
              <w:pStyle w:val="ConsPlusNormal"/>
              <w:jc w:val="center"/>
            </w:pPr>
            <w:r>
              <w:t>55</w:t>
            </w:r>
          </w:p>
        </w:tc>
        <w:tc>
          <w:tcPr>
            <w:tcW w:w="964" w:type="dxa"/>
            <w:tcBorders>
              <w:top w:val="nil"/>
              <w:left w:val="nil"/>
              <w:bottom w:val="nil"/>
              <w:right w:val="nil"/>
            </w:tcBorders>
          </w:tcPr>
          <w:p w:rsidR="00647F9B" w:rsidRDefault="00647F9B">
            <w:pPr>
              <w:pStyle w:val="ConsPlusNormal"/>
              <w:jc w:val="center"/>
            </w:pPr>
            <w:r>
              <w:t>55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89.</w:t>
            </w:r>
          </w:p>
        </w:tc>
        <w:tc>
          <w:tcPr>
            <w:tcW w:w="2324" w:type="dxa"/>
            <w:tcBorders>
              <w:top w:val="nil"/>
              <w:left w:val="nil"/>
              <w:bottom w:val="nil"/>
              <w:right w:val="nil"/>
            </w:tcBorders>
          </w:tcPr>
          <w:p w:rsidR="00647F9B" w:rsidRDefault="00647F9B">
            <w:pPr>
              <w:pStyle w:val="ConsPlusNormal"/>
            </w:pPr>
            <w:r>
              <w:t>Количество инфраструктурных 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Минобрнауки России</w:t>
            </w:r>
          </w:p>
        </w:tc>
        <w:tc>
          <w:tcPr>
            <w:tcW w:w="964" w:type="dxa"/>
            <w:tcBorders>
              <w:top w:val="nil"/>
              <w:left w:val="nil"/>
              <w:bottom w:val="nil"/>
              <w:right w:val="nil"/>
            </w:tcBorders>
          </w:tcPr>
          <w:p w:rsidR="00647F9B" w:rsidRDefault="00647F9B">
            <w:pPr>
              <w:pStyle w:val="ConsPlusNormal"/>
              <w:jc w:val="center"/>
            </w:pPr>
            <w:r>
              <w:t>25</w:t>
            </w:r>
          </w:p>
        </w:tc>
        <w:tc>
          <w:tcPr>
            <w:tcW w:w="964" w:type="dxa"/>
            <w:tcBorders>
              <w:top w:val="nil"/>
              <w:left w:val="nil"/>
              <w:bottom w:val="nil"/>
              <w:right w:val="nil"/>
            </w:tcBorders>
          </w:tcPr>
          <w:p w:rsidR="00647F9B" w:rsidRDefault="00647F9B">
            <w:pPr>
              <w:pStyle w:val="ConsPlusNormal"/>
              <w:jc w:val="center"/>
            </w:pPr>
            <w:r>
              <w:t>25</w:t>
            </w:r>
          </w:p>
        </w:tc>
        <w:tc>
          <w:tcPr>
            <w:tcW w:w="964" w:type="dxa"/>
            <w:tcBorders>
              <w:top w:val="nil"/>
              <w:left w:val="nil"/>
              <w:bottom w:val="nil"/>
              <w:right w:val="nil"/>
            </w:tcBorders>
          </w:tcPr>
          <w:p w:rsidR="00647F9B" w:rsidRDefault="00647F9B">
            <w:pPr>
              <w:pStyle w:val="ConsPlusNormal"/>
              <w:jc w:val="center"/>
            </w:pPr>
            <w:r>
              <w:t>27</w:t>
            </w:r>
          </w:p>
        </w:tc>
        <w:tc>
          <w:tcPr>
            <w:tcW w:w="964" w:type="dxa"/>
            <w:tcBorders>
              <w:top w:val="nil"/>
              <w:left w:val="nil"/>
              <w:bottom w:val="nil"/>
              <w:right w:val="nil"/>
            </w:tcBorders>
          </w:tcPr>
          <w:p w:rsidR="00647F9B" w:rsidRDefault="00647F9B">
            <w:pPr>
              <w:pStyle w:val="ConsPlusNormal"/>
              <w:jc w:val="center"/>
            </w:pPr>
            <w:r>
              <w:t>27</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90.</w:t>
            </w:r>
          </w:p>
        </w:tc>
        <w:tc>
          <w:tcPr>
            <w:tcW w:w="2324" w:type="dxa"/>
            <w:tcBorders>
              <w:top w:val="nil"/>
              <w:left w:val="nil"/>
              <w:bottom w:val="nil"/>
              <w:right w:val="nil"/>
            </w:tcBorders>
          </w:tcPr>
          <w:p w:rsidR="00647F9B" w:rsidRDefault="00647F9B">
            <w:pPr>
              <w:pStyle w:val="ConsPlusNormal"/>
            </w:pPr>
            <w: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21</w:t>
            </w:r>
          </w:p>
        </w:tc>
        <w:tc>
          <w:tcPr>
            <w:tcW w:w="964" w:type="dxa"/>
            <w:tcBorders>
              <w:top w:val="nil"/>
              <w:left w:val="nil"/>
              <w:bottom w:val="nil"/>
              <w:right w:val="nil"/>
            </w:tcBorders>
          </w:tcPr>
          <w:p w:rsidR="00647F9B" w:rsidRDefault="00647F9B">
            <w:pPr>
              <w:pStyle w:val="ConsPlusNormal"/>
              <w:jc w:val="center"/>
            </w:pPr>
            <w:r>
              <w:t>21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91.</w:t>
            </w:r>
          </w:p>
        </w:tc>
        <w:tc>
          <w:tcPr>
            <w:tcW w:w="2324" w:type="dxa"/>
            <w:tcBorders>
              <w:top w:val="nil"/>
              <w:left w:val="nil"/>
              <w:bottom w:val="nil"/>
              <w:right w:val="nil"/>
            </w:tcBorders>
          </w:tcPr>
          <w:p w:rsidR="00647F9B" w:rsidRDefault="00647F9B">
            <w:pPr>
              <w:pStyle w:val="ConsPlusNormal"/>
            </w:pPr>
            <w:r>
              <w:t xml:space="preserve">Количество вновь созданных малых инновационных предприятий при </w:t>
            </w:r>
            <w:r>
              <w:lastRenderedPageBreak/>
              <w:t>поддержке федерального государственного бюджетного учреждения "Фонд содействия развитию малых форм предприятий в научно-технической сфере" (ежегодно)</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 xml:space="preserve">федеральное государственное бюджетное учреждение </w:t>
            </w:r>
            <w:r>
              <w:lastRenderedPageBreak/>
              <w:t>"Фонд содействия развитию малых форм предприятий в научно-технической сфере"</w:t>
            </w:r>
          </w:p>
        </w:tc>
        <w:tc>
          <w:tcPr>
            <w:tcW w:w="964" w:type="dxa"/>
            <w:tcBorders>
              <w:top w:val="nil"/>
              <w:left w:val="nil"/>
              <w:bottom w:val="nil"/>
              <w:right w:val="nil"/>
            </w:tcBorders>
          </w:tcPr>
          <w:p w:rsidR="00647F9B" w:rsidRDefault="00647F9B">
            <w:pPr>
              <w:pStyle w:val="ConsPlusNormal"/>
              <w:jc w:val="center"/>
            </w:pPr>
            <w:r>
              <w:lastRenderedPageBreak/>
              <w:t>500</w:t>
            </w:r>
          </w:p>
        </w:tc>
        <w:tc>
          <w:tcPr>
            <w:tcW w:w="964" w:type="dxa"/>
            <w:tcBorders>
              <w:top w:val="nil"/>
              <w:left w:val="nil"/>
              <w:bottom w:val="nil"/>
              <w:right w:val="nil"/>
            </w:tcBorders>
          </w:tcPr>
          <w:p w:rsidR="00647F9B" w:rsidRDefault="00647F9B">
            <w:pPr>
              <w:pStyle w:val="ConsPlusNormal"/>
              <w:jc w:val="center"/>
            </w:pPr>
            <w:r>
              <w:t>506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92.</w:t>
            </w:r>
          </w:p>
        </w:tc>
        <w:tc>
          <w:tcPr>
            <w:tcW w:w="2324" w:type="dxa"/>
            <w:tcBorders>
              <w:top w:val="nil"/>
              <w:left w:val="nil"/>
              <w:bottom w:val="nil"/>
              <w:right w:val="nil"/>
            </w:tcBorders>
          </w:tcPr>
          <w:p w:rsidR="00647F9B" w:rsidRDefault="00647F9B">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98</w:t>
            </w:r>
          </w:p>
        </w:tc>
        <w:tc>
          <w:tcPr>
            <w:tcW w:w="964" w:type="dxa"/>
            <w:tcBorders>
              <w:top w:val="nil"/>
              <w:left w:val="nil"/>
              <w:bottom w:val="nil"/>
              <w:right w:val="nil"/>
            </w:tcBorders>
          </w:tcPr>
          <w:p w:rsidR="00647F9B" w:rsidRDefault="00647F9B">
            <w:pPr>
              <w:pStyle w:val="ConsPlusNormal"/>
              <w:jc w:val="center"/>
            </w:pPr>
            <w:r>
              <w:t>98</w:t>
            </w:r>
          </w:p>
        </w:tc>
        <w:tc>
          <w:tcPr>
            <w:tcW w:w="964" w:type="dxa"/>
            <w:tcBorders>
              <w:top w:val="nil"/>
              <w:left w:val="nil"/>
              <w:bottom w:val="nil"/>
              <w:right w:val="nil"/>
            </w:tcBorders>
          </w:tcPr>
          <w:p w:rsidR="00647F9B" w:rsidRDefault="00647F9B">
            <w:pPr>
              <w:pStyle w:val="ConsPlusNormal"/>
              <w:jc w:val="center"/>
            </w:pPr>
            <w:r>
              <w:t>97</w:t>
            </w:r>
          </w:p>
        </w:tc>
        <w:tc>
          <w:tcPr>
            <w:tcW w:w="964" w:type="dxa"/>
            <w:tcBorders>
              <w:top w:val="nil"/>
              <w:left w:val="nil"/>
              <w:bottom w:val="nil"/>
              <w:right w:val="nil"/>
            </w:tcBorders>
          </w:tcPr>
          <w:p w:rsidR="00647F9B" w:rsidRDefault="00647F9B">
            <w:pPr>
              <w:pStyle w:val="ConsPlusNormal"/>
              <w:jc w:val="center"/>
            </w:pPr>
            <w:r>
              <w:t>91,02</w:t>
            </w:r>
          </w:p>
        </w:tc>
        <w:tc>
          <w:tcPr>
            <w:tcW w:w="964" w:type="dxa"/>
            <w:tcBorders>
              <w:top w:val="nil"/>
              <w:left w:val="nil"/>
              <w:bottom w:val="nil"/>
              <w:right w:val="nil"/>
            </w:tcBorders>
          </w:tcPr>
          <w:p w:rsidR="00647F9B" w:rsidRDefault="00647F9B">
            <w:pPr>
              <w:pStyle w:val="ConsPlusNormal"/>
              <w:jc w:val="center"/>
            </w:pPr>
            <w:r>
              <w:t>96</w:t>
            </w:r>
          </w:p>
        </w:tc>
        <w:tc>
          <w:tcPr>
            <w:tcW w:w="964" w:type="dxa"/>
            <w:tcBorders>
              <w:top w:val="nil"/>
              <w:left w:val="nil"/>
              <w:bottom w:val="nil"/>
              <w:right w:val="nil"/>
            </w:tcBorders>
          </w:tcPr>
          <w:p w:rsidR="00647F9B" w:rsidRDefault="00647F9B">
            <w:pPr>
              <w:pStyle w:val="ConsPlusNormal"/>
              <w:jc w:val="center"/>
            </w:pPr>
            <w:r>
              <w:t>90,25</w:t>
            </w:r>
          </w:p>
        </w:tc>
        <w:tc>
          <w:tcPr>
            <w:tcW w:w="964" w:type="dxa"/>
            <w:tcBorders>
              <w:top w:val="nil"/>
              <w:left w:val="nil"/>
              <w:bottom w:val="nil"/>
              <w:right w:val="nil"/>
            </w:tcBorders>
          </w:tcPr>
          <w:p w:rsidR="00647F9B" w:rsidRDefault="00647F9B">
            <w:pPr>
              <w:pStyle w:val="ConsPlusNormal"/>
              <w:jc w:val="center"/>
            </w:pPr>
            <w:r>
              <w:t>94</w:t>
            </w:r>
          </w:p>
        </w:tc>
        <w:tc>
          <w:tcPr>
            <w:tcW w:w="1024" w:type="dxa"/>
            <w:tcBorders>
              <w:top w:val="nil"/>
              <w:left w:val="nil"/>
              <w:bottom w:val="nil"/>
              <w:right w:val="nil"/>
            </w:tcBorders>
          </w:tcPr>
          <w:p w:rsidR="00647F9B" w:rsidRDefault="00647F9B">
            <w:pPr>
              <w:pStyle w:val="ConsPlusNormal"/>
              <w:jc w:val="center"/>
            </w:pPr>
            <w:r>
              <w:t>90,2</w:t>
            </w:r>
          </w:p>
        </w:tc>
        <w:tc>
          <w:tcPr>
            <w:tcW w:w="1024" w:type="dxa"/>
            <w:tcBorders>
              <w:top w:val="nil"/>
              <w:left w:val="nil"/>
              <w:bottom w:val="nil"/>
              <w:right w:val="nil"/>
            </w:tcBorders>
          </w:tcPr>
          <w:p w:rsidR="00647F9B" w:rsidRDefault="00647F9B">
            <w:pPr>
              <w:pStyle w:val="ConsPlusNormal"/>
              <w:jc w:val="center"/>
            </w:pPr>
            <w:r>
              <w:t>90,1</w:t>
            </w:r>
          </w:p>
        </w:tc>
        <w:tc>
          <w:tcPr>
            <w:tcW w:w="1024" w:type="dxa"/>
            <w:tcBorders>
              <w:top w:val="nil"/>
              <w:left w:val="nil"/>
              <w:bottom w:val="nil"/>
              <w:right w:val="nil"/>
            </w:tcBorders>
          </w:tcPr>
          <w:p w:rsidR="00647F9B" w:rsidRDefault="00647F9B">
            <w:pPr>
              <w:pStyle w:val="ConsPlusNormal"/>
              <w:jc w:val="center"/>
            </w:pPr>
            <w:r>
              <w:t>90,1</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93.</w:t>
            </w:r>
          </w:p>
        </w:tc>
        <w:tc>
          <w:tcPr>
            <w:tcW w:w="2324" w:type="dxa"/>
            <w:tcBorders>
              <w:top w:val="nil"/>
              <w:left w:val="nil"/>
              <w:bottom w:val="nil"/>
              <w:right w:val="nil"/>
            </w:tcBorders>
          </w:tcPr>
          <w:p w:rsidR="00647F9B" w:rsidRDefault="00647F9B">
            <w:pPr>
              <w:pStyle w:val="ConsPlusNormal"/>
            </w:pPr>
            <w:r>
              <w:t>Доля постановлений по делам об административных правонарушениях, отмененных вступившими в законную силу решениями суда</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0,5</w:t>
            </w:r>
          </w:p>
        </w:tc>
        <w:tc>
          <w:tcPr>
            <w:tcW w:w="964" w:type="dxa"/>
            <w:tcBorders>
              <w:top w:val="nil"/>
              <w:left w:val="nil"/>
              <w:bottom w:val="nil"/>
              <w:right w:val="nil"/>
            </w:tcBorders>
          </w:tcPr>
          <w:p w:rsidR="00647F9B" w:rsidRDefault="00647F9B">
            <w:pPr>
              <w:pStyle w:val="ConsPlusNormal"/>
              <w:jc w:val="center"/>
            </w:pPr>
            <w:r>
              <w:t>7,7</w:t>
            </w:r>
          </w:p>
        </w:tc>
        <w:tc>
          <w:tcPr>
            <w:tcW w:w="964" w:type="dxa"/>
            <w:tcBorders>
              <w:top w:val="nil"/>
              <w:left w:val="nil"/>
              <w:bottom w:val="nil"/>
              <w:right w:val="nil"/>
            </w:tcBorders>
          </w:tcPr>
          <w:p w:rsidR="00647F9B" w:rsidRDefault="00647F9B">
            <w:pPr>
              <w:pStyle w:val="ConsPlusNormal"/>
              <w:jc w:val="center"/>
            </w:pPr>
            <w:r>
              <w:t>0,5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0,5</w:t>
            </w:r>
          </w:p>
        </w:tc>
        <w:tc>
          <w:tcPr>
            <w:tcW w:w="964" w:type="dxa"/>
            <w:tcBorders>
              <w:top w:val="nil"/>
              <w:left w:val="nil"/>
              <w:bottom w:val="nil"/>
              <w:right w:val="nil"/>
            </w:tcBorders>
          </w:tcPr>
          <w:p w:rsidR="00647F9B" w:rsidRDefault="00647F9B">
            <w:pPr>
              <w:pStyle w:val="ConsPlusNormal"/>
              <w:jc w:val="center"/>
            </w:pPr>
            <w:r>
              <w:t>0</w:t>
            </w:r>
          </w:p>
        </w:tc>
        <w:tc>
          <w:tcPr>
            <w:tcW w:w="964" w:type="dxa"/>
            <w:tcBorders>
              <w:top w:val="nil"/>
              <w:left w:val="nil"/>
              <w:bottom w:val="nil"/>
              <w:right w:val="nil"/>
            </w:tcBorders>
          </w:tcPr>
          <w:p w:rsidR="00647F9B" w:rsidRDefault="00647F9B">
            <w:pPr>
              <w:pStyle w:val="ConsPlusNormal"/>
              <w:jc w:val="center"/>
            </w:pPr>
            <w:r>
              <w:t>0,5</w:t>
            </w:r>
          </w:p>
        </w:tc>
        <w:tc>
          <w:tcPr>
            <w:tcW w:w="1024" w:type="dxa"/>
            <w:tcBorders>
              <w:top w:val="nil"/>
              <w:left w:val="nil"/>
              <w:bottom w:val="nil"/>
              <w:right w:val="nil"/>
            </w:tcBorders>
          </w:tcPr>
          <w:p w:rsidR="00647F9B" w:rsidRDefault="00647F9B">
            <w:pPr>
              <w:pStyle w:val="ConsPlusNormal"/>
              <w:jc w:val="center"/>
            </w:pPr>
            <w:r>
              <w:t>0,5</w:t>
            </w:r>
          </w:p>
        </w:tc>
        <w:tc>
          <w:tcPr>
            <w:tcW w:w="1024" w:type="dxa"/>
            <w:tcBorders>
              <w:top w:val="nil"/>
              <w:left w:val="nil"/>
              <w:bottom w:val="nil"/>
              <w:right w:val="nil"/>
            </w:tcBorders>
          </w:tcPr>
          <w:p w:rsidR="00647F9B" w:rsidRDefault="00647F9B">
            <w:pPr>
              <w:pStyle w:val="ConsPlusNormal"/>
              <w:jc w:val="center"/>
            </w:pPr>
            <w:r>
              <w:t>0,5</w:t>
            </w:r>
          </w:p>
        </w:tc>
        <w:tc>
          <w:tcPr>
            <w:tcW w:w="1024" w:type="dxa"/>
            <w:tcBorders>
              <w:top w:val="nil"/>
              <w:left w:val="nil"/>
              <w:bottom w:val="nil"/>
              <w:right w:val="nil"/>
            </w:tcBorders>
          </w:tcPr>
          <w:p w:rsidR="00647F9B" w:rsidRDefault="00647F9B">
            <w:pPr>
              <w:pStyle w:val="ConsPlusNormal"/>
              <w:jc w:val="center"/>
            </w:pPr>
            <w:r>
              <w:t>0,5</w:t>
            </w:r>
          </w:p>
        </w:tc>
        <w:tc>
          <w:tcPr>
            <w:tcW w:w="1024" w:type="dxa"/>
            <w:tcBorders>
              <w:top w:val="nil"/>
              <w:left w:val="nil"/>
              <w:bottom w:val="nil"/>
              <w:right w:val="nil"/>
            </w:tcBorders>
          </w:tcPr>
          <w:p w:rsidR="00647F9B" w:rsidRDefault="00647F9B">
            <w:pPr>
              <w:pStyle w:val="ConsPlusNormal"/>
              <w:jc w:val="center"/>
            </w:pPr>
            <w:r>
              <w:t>0,5</w:t>
            </w:r>
          </w:p>
        </w:tc>
        <w:tc>
          <w:tcPr>
            <w:tcW w:w="1024" w:type="dxa"/>
            <w:tcBorders>
              <w:top w:val="nil"/>
              <w:left w:val="nil"/>
              <w:bottom w:val="nil"/>
              <w:right w:val="nil"/>
            </w:tcBorders>
          </w:tcPr>
          <w:p w:rsidR="00647F9B" w:rsidRDefault="00647F9B">
            <w:pPr>
              <w:pStyle w:val="ConsPlusNormal"/>
              <w:jc w:val="center"/>
            </w:pPr>
            <w:r>
              <w:t>0,5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94.</w:t>
            </w:r>
          </w:p>
        </w:tc>
        <w:tc>
          <w:tcPr>
            <w:tcW w:w="2324" w:type="dxa"/>
            <w:tcBorders>
              <w:top w:val="nil"/>
              <w:left w:val="nil"/>
              <w:bottom w:val="nil"/>
              <w:right w:val="nil"/>
            </w:tcBorders>
          </w:tcPr>
          <w:p w:rsidR="00647F9B" w:rsidRDefault="00647F9B">
            <w:pPr>
              <w:pStyle w:val="ConsPlusNormal"/>
            </w:pPr>
            <w:r>
              <w:t xml:space="preserve">Доля устраненных нарушений в общем числе выявленных нарушений </w:t>
            </w:r>
            <w:r>
              <w:lastRenderedPageBreak/>
              <w:t>антимонопольного законодательства Российской Федерации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84</w:t>
            </w:r>
          </w:p>
        </w:tc>
        <w:tc>
          <w:tcPr>
            <w:tcW w:w="964" w:type="dxa"/>
            <w:tcBorders>
              <w:top w:val="nil"/>
              <w:left w:val="nil"/>
              <w:bottom w:val="nil"/>
              <w:right w:val="nil"/>
            </w:tcBorders>
          </w:tcPr>
          <w:p w:rsidR="00647F9B" w:rsidRDefault="00647F9B">
            <w:pPr>
              <w:pStyle w:val="ConsPlusNormal"/>
              <w:jc w:val="center"/>
            </w:pPr>
            <w:r>
              <w:t>91,8</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89,6</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86,33</w:t>
            </w:r>
          </w:p>
        </w:tc>
        <w:tc>
          <w:tcPr>
            <w:tcW w:w="964" w:type="dxa"/>
            <w:tcBorders>
              <w:top w:val="nil"/>
              <w:left w:val="nil"/>
              <w:bottom w:val="nil"/>
              <w:right w:val="nil"/>
            </w:tcBorders>
          </w:tcPr>
          <w:p w:rsidR="00647F9B" w:rsidRDefault="00647F9B">
            <w:pPr>
              <w:pStyle w:val="ConsPlusNormal"/>
              <w:jc w:val="center"/>
            </w:pPr>
            <w:r>
              <w:t>85,1</w:t>
            </w:r>
          </w:p>
        </w:tc>
        <w:tc>
          <w:tcPr>
            <w:tcW w:w="1024" w:type="dxa"/>
            <w:tcBorders>
              <w:top w:val="nil"/>
              <w:left w:val="nil"/>
              <w:bottom w:val="nil"/>
              <w:right w:val="nil"/>
            </w:tcBorders>
          </w:tcPr>
          <w:p w:rsidR="00647F9B" w:rsidRDefault="00647F9B">
            <w:pPr>
              <w:pStyle w:val="ConsPlusNormal"/>
              <w:jc w:val="center"/>
            </w:pPr>
            <w:r>
              <w:t>85,2</w:t>
            </w:r>
          </w:p>
        </w:tc>
        <w:tc>
          <w:tcPr>
            <w:tcW w:w="1024" w:type="dxa"/>
            <w:tcBorders>
              <w:top w:val="nil"/>
              <w:left w:val="nil"/>
              <w:bottom w:val="nil"/>
              <w:right w:val="nil"/>
            </w:tcBorders>
          </w:tcPr>
          <w:p w:rsidR="00647F9B" w:rsidRDefault="00647F9B">
            <w:pPr>
              <w:pStyle w:val="ConsPlusNormal"/>
              <w:jc w:val="center"/>
            </w:pPr>
            <w:r>
              <w:t>85,3</w:t>
            </w:r>
          </w:p>
        </w:tc>
        <w:tc>
          <w:tcPr>
            <w:tcW w:w="1024" w:type="dxa"/>
            <w:tcBorders>
              <w:top w:val="nil"/>
              <w:left w:val="nil"/>
              <w:bottom w:val="nil"/>
              <w:right w:val="nil"/>
            </w:tcBorders>
          </w:tcPr>
          <w:p w:rsidR="00647F9B" w:rsidRDefault="00647F9B">
            <w:pPr>
              <w:pStyle w:val="ConsPlusNormal"/>
              <w:jc w:val="center"/>
            </w:pPr>
            <w:r>
              <w:t>85,4</w:t>
            </w:r>
          </w:p>
        </w:tc>
        <w:tc>
          <w:tcPr>
            <w:tcW w:w="1024" w:type="dxa"/>
            <w:tcBorders>
              <w:top w:val="nil"/>
              <w:left w:val="nil"/>
              <w:bottom w:val="nil"/>
              <w:right w:val="nil"/>
            </w:tcBorders>
          </w:tcPr>
          <w:p w:rsidR="00647F9B" w:rsidRDefault="00647F9B">
            <w:pPr>
              <w:pStyle w:val="ConsPlusNormal"/>
              <w:jc w:val="center"/>
            </w:pPr>
            <w:r>
              <w:t>85,5</w:t>
            </w:r>
          </w:p>
        </w:tc>
        <w:tc>
          <w:tcPr>
            <w:tcW w:w="1024" w:type="dxa"/>
            <w:tcBorders>
              <w:top w:val="nil"/>
              <w:left w:val="nil"/>
              <w:bottom w:val="nil"/>
              <w:right w:val="nil"/>
            </w:tcBorders>
          </w:tcPr>
          <w:p w:rsidR="00647F9B" w:rsidRDefault="00647F9B">
            <w:pPr>
              <w:pStyle w:val="ConsPlusNormal"/>
              <w:jc w:val="center"/>
            </w:pPr>
            <w:r>
              <w:t>85,6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95.</w:t>
            </w:r>
          </w:p>
        </w:tc>
        <w:tc>
          <w:tcPr>
            <w:tcW w:w="2324" w:type="dxa"/>
            <w:tcBorders>
              <w:top w:val="nil"/>
              <w:left w:val="nil"/>
              <w:bottom w:val="nil"/>
              <w:right w:val="nil"/>
            </w:tcBorders>
          </w:tcPr>
          <w:p w:rsidR="00647F9B" w:rsidRDefault="00647F9B">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0</w:t>
            </w:r>
          </w:p>
        </w:tc>
        <w:tc>
          <w:tcPr>
            <w:tcW w:w="96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1</w:t>
            </w:r>
          </w:p>
        </w:tc>
        <w:tc>
          <w:tcPr>
            <w:tcW w:w="1024" w:type="dxa"/>
            <w:tcBorders>
              <w:top w:val="nil"/>
              <w:left w:val="nil"/>
              <w:bottom w:val="nil"/>
              <w:right w:val="nil"/>
            </w:tcBorders>
          </w:tcPr>
          <w:p w:rsidR="00647F9B" w:rsidRDefault="00647F9B">
            <w:pPr>
              <w:pStyle w:val="ConsPlusNormal"/>
              <w:jc w:val="center"/>
            </w:pPr>
            <w:r>
              <w:t>1</w:t>
            </w:r>
          </w:p>
        </w:tc>
        <w:tc>
          <w:tcPr>
            <w:tcW w:w="1024" w:type="dxa"/>
            <w:tcBorders>
              <w:top w:val="nil"/>
              <w:left w:val="nil"/>
              <w:bottom w:val="nil"/>
              <w:right w:val="nil"/>
            </w:tcBorders>
          </w:tcPr>
          <w:p w:rsidR="00647F9B" w:rsidRDefault="00647F9B">
            <w:pPr>
              <w:pStyle w:val="ConsPlusNormal"/>
              <w:jc w:val="center"/>
            </w:pPr>
            <w:r>
              <w:t>1</w:t>
            </w:r>
          </w:p>
        </w:tc>
        <w:tc>
          <w:tcPr>
            <w:tcW w:w="1024" w:type="dxa"/>
            <w:tcBorders>
              <w:top w:val="nil"/>
              <w:left w:val="nil"/>
              <w:bottom w:val="nil"/>
              <w:right w:val="nil"/>
            </w:tcBorders>
          </w:tcPr>
          <w:p w:rsidR="00647F9B" w:rsidRDefault="00647F9B">
            <w:pPr>
              <w:pStyle w:val="ConsPlusNormal"/>
              <w:jc w:val="center"/>
            </w:pPr>
            <w:r>
              <w:t>1</w:t>
            </w:r>
          </w:p>
        </w:tc>
        <w:tc>
          <w:tcPr>
            <w:tcW w:w="1024" w:type="dxa"/>
            <w:tcBorders>
              <w:top w:val="nil"/>
              <w:left w:val="nil"/>
              <w:bottom w:val="nil"/>
              <w:right w:val="nil"/>
            </w:tcBorders>
          </w:tcPr>
          <w:p w:rsidR="00647F9B" w:rsidRDefault="00647F9B">
            <w:pPr>
              <w:pStyle w:val="ConsPlusNormal"/>
              <w:jc w:val="center"/>
            </w:pPr>
            <w:r>
              <w:t>1</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96.</w:t>
            </w:r>
          </w:p>
        </w:tc>
        <w:tc>
          <w:tcPr>
            <w:tcW w:w="2324" w:type="dxa"/>
            <w:tcBorders>
              <w:top w:val="nil"/>
              <w:left w:val="nil"/>
              <w:bottom w:val="nil"/>
              <w:right w:val="nil"/>
            </w:tcBorders>
          </w:tcPr>
          <w:p w:rsidR="00647F9B" w:rsidRDefault="00647F9B">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w:t>
            </w:r>
          </w:p>
        </w:tc>
        <w:tc>
          <w:tcPr>
            <w:tcW w:w="1024" w:type="dxa"/>
            <w:tcBorders>
              <w:top w:val="nil"/>
              <w:left w:val="nil"/>
              <w:bottom w:val="nil"/>
              <w:right w:val="nil"/>
            </w:tcBorders>
          </w:tcPr>
          <w:p w:rsidR="00647F9B" w:rsidRDefault="00647F9B">
            <w:pPr>
              <w:pStyle w:val="ConsPlusNormal"/>
              <w:jc w:val="center"/>
            </w:pPr>
            <w:r>
              <w:t>3</w:t>
            </w:r>
          </w:p>
        </w:tc>
        <w:tc>
          <w:tcPr>
            <w:tcW w:w="1024" w:type="dxa"/>
            <w:tcBorders>
              <w:top w:val="nil"/>
              <w:left w:val="nil"/>
              <w:bottom w:val="nil"/>
              <w:right w:val="nil"/>
            </w:tcBorders>
          </w:tcPr>
          <w:p w:rsidR="00647F9B" w:rsidRDefault="00647F9B">
            <w:pPr>
              <w:pStyle w:val="ConsPlusNormal"/>
              <w:jc w:val="center"/>
            </w:pPr>
            <w:r>
              <w:t>2,5</w:t>
            </w:r>
          </w:p>
        </w:tc>
        <w:tc>
          <w:tcPr>
            <w:tcW w:w="1024" w:type="dxa"/>
            <w:tcBorders>
              <w:top w:val="nil"/>
              <w:left w:val="nil"/>
              <w:bottom w:val="nil"/>
              <w:right w:val="nil"/>
            </w:tcBorders>
          </w:tcPr>
          <w:p w:rsidR="00647F9B" w:rsidRDefault="00647F9B">
            <w:pPr>
              <w:pStyle w:val="ConsPlusNormal"/>
              <w:jc w:val="center"/>
            </w:pPr>
            <w:r>
              <w:t>2,5</w:t>
            </w:r>
          </w:p>
        </w:tc>
        <w:tc>
          <w:tcPr>
            <w:tcW w:w="1024" w:type="dxa"/>
            <w:tcBorders>
              <w:top w:val="nil"/>
              <w:left w:val="nil"/>
              <w:bottom w:val="nil"/>
              <w:right w:val="nil"/>
            </w:tcBorders>
          </w:tcPr>
          <w:p w:rsidR="00647F9B" w:rsidRDefault="00647F9B">
            <w:pPr>
              <w:pStyle w:val="ConsPlusNormal"/>
              <w:jc w:val="center"/>
            </w:pPr>
            <w:r>
              <w:t>2</w:t>
            </w:r>
          </w:p>
        </w:tc>
        <w:tc>
          <w:tcPr>
            <w:tcW w:w="1024" w:type="dxa"/>
            <w:tcBorders>
              <w:top w:val="nil"/>
              <w:left w:val="nil"/>
              <w:bottom w:val="nil"/>
              <w:right w:val="nil"/>
            </w:tcBorders>
          </w:tcPr>
          <w:p w:rsidR="00647F9B" w:rsidRDefault="00647F9B">
            <w:pPr>
              <w:pStyle w:val="ConsPlusNormal"/>
              <w:jc w:val="center"/>
            </w:pPr>
            <w:r>
              <w:t>2</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97.</w:t>
            </w:r>
          </w:p>
        </w:tc>
        <w:tc>
          <w:tcPr>
            <w:tcW w:w="2324" w:type="dxa"/>
            <w:tcBorders>
              <w:top w:val="nil"/>
              <w:left w:val="nil"/>
              <w:bottom w:val="nil"/>
              <w:right w:val="nil"/>
            </w:tcBorders>
          </w:tcPr>
          <w:p w:rsidR="00647F9B" w:rsidRDefault="00647F9B">
            <w:pPr>
              <w:pStyle w:val="ConsPlusNormal"/>
            </w:pPr>
            <w:r>
              <w:t xml:space="preserve">Соответствие темпов роста регулируемых цен и тарифов прогнозу социально-экономического </w:t>
            </w:r>
            <w:r>
              <w:lastRenderedPageBreak/>
              <w:t>развития Российской Федерации, одобренному Правительством Российской Федерации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100</w:t>
            </w:r>
          </w:p>
        </w:tc>
        <w:tc>
          <w:tcPr>
            <w:tcW w:w="964" w:type="dxa"/>
            <w:tcBorders>
              <w:top w:val="nil"/>
              <w:left w:val="nil"/>
              <w:bottom w:val="nil"/>
              <w:right w:val="nil"/>
            </w:tcBorders>
          </w:tcPr>
          <w:p w:rsidR="00647F9B" w:rsidRDefault="00647F9B">
            <w:pPr>
              <w:pStyle w:val="ConsPlusNormal"/>
              <w:jc w:val="center"/>
            </w:pPr>
            <w:r>
              <w:t>97,9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98.</w:t>
            </w:r>
          </w:p>
        </w:tc>
        <w:tc>
          <w:tcPr>
            <w:tcW w:w="2324" w:type="dxa"/>
            <w:tcBorders>
              <w:top w:val="nil"/>
              <w:left w:val="nil"/>
              <w:bottom w:val="nil"/>
              <w:right w:val="nil"/>
            </w:tcBorders>
          </w:tcPr>
          <w:p w:rsidR="00647F9B" w:rsidRDefault="00647F9B">
            <w:pPr>
              <w:pStyle w:val="ConsPlusNormal"/>
            </w:pPr>
            <w:r>
              <w:t>Доля тарифно-балансовых решений ФАС России, отмененных вступившими в законную силу решениями суда</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0,4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99.</w:t>
            </w:r>
          </w:p>
        </w:tc>
        <w:tc>
          <w:tcPr>
            <w:tcW w:w="2324" w:type="dxa"/>
            <w:tcBorders>
              <w:top w:val="nil"/>
              <w:left w:val="nil"/>
              <w:bottom w:val="nil"/>
              <w:right w:val="nil"/>
            </w:tcBorders>
          </w:tcPr>
          <w:p w:rsidR="00647F9B" w:rsidRDefault="00647F9B">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ФАС России</w:t>
            </w:r>
          </w:p>
        </w:tc>
        <w:tc>
          <w:tcPr>
            <w:tcW w:w="964" w:type="dxa"/>
            <w:tcBorders>
              <w:top w:val="nil"/>
              <w:left w:val="nil"/>
              <w:bottom w:val="nil"/>
              <w:right w:val="nil"/>
            </w:tcBorders>
          </w:tcPr>
          <w:p w:rsidR="00647F9B" w:rsidRDefault="00647F9B">
            <w:pPr>
              <w:pStyle w:val="ConsPlusNormal"/>
              <w:jc w:val="center"/>
            </w:pPr>
            <w:r>
              <w:t>938</w:t>
            </w:r>
          </w:p>
        </w:tc>
        <w:tc>
          <w:tcPr>
            <w:tcW w:w="964" w:type="dxa"/>
            <w:tcBorders>
              <w:top w:val="nil"/>
              <w:left w:val="nil"/>
              <w:bottom w:val="nil"/>
              <w:right w:val="nil"/>
            </w:tcBorders>
          </w:tcPr>
          <w:p w:rsidR="00647F9B" w:rsidRDefault="00647F9B">
            <w:pPr>
              <w:pStyle w:val="ConsPlusNormal"/>
              <w:jc w:val="center"/>
            </w:pPr>
            <w:r>
              <w:t>929</w:t>
            </w:r>
          </w:p>
        </w:tc>
        <w:tc>
          <w:tcPr>
            <w:tcW w:w="964" w:type="dxa"/>
            <w:tcBorders>
              <w:top w:val="nil"/>
              <w:left w:val="nil"/>
              <w:bottom w:val="nil"/>
              <w:right w:val="nil"/>
            </w:tcBorders>
          </w:tcPr>
          <w:p w:rsidR="00647F9B" w:rsidRDefault="00647F9B">
            <w:pPr>
              <w:pStyle w:val="ConsPlusNormal"/>
              <w:jc w:val="center"/>
            </w:pPr>
            <w:r>
              <w:t>361</w:t>
            </w:r>
          </w:p>
        </w:tc>
        <w:tc>
          <w:tcPr>
            <w:tcW w:w="964" w:type="dxa"/>
            <w:tcBorders>
              <w:top w:val="nil"/>
              <w:left w:val="nil"/>
              <w:bottom w:val="nil"/>
              <w:right w:val="nil"/>
            </w:tcBorders>
          </w:tcPr>
          <w:p w:rsidR="00647F9B" w:rsidRDefault="00647F9B">
            <w:pPr>
              <w:pStyle w:val="ConsPlusNormal"/>
              <w:jc w:val="center"/>
            </w:pPr>
            <w:r>
              <w:t>641</w:t>
            </w:r>
          </w:p>
        </w:tc>
        <w:tc>
          <w:tcPr>
            <w:tcW w:w="964" w:type="dxa"/>
            <w:tcBorders>
              <w:top w:val="nil"/>
              <w:left w:val="nil"/>
              <w:bottom w:val="nil"/>
              <w:right w:val="nil"/>
            </w:tcBorders>
          </w:tcPr>
          <w:p w:rsidR="00647F9B" w:rsidRDefault="00647F9B">
            <w:pPr>
              <w:pStyle w:val="ConsPlusNormal"/>
              <w:jc w:val="center"/>
            </w:pPr>
            <w:r>
              <w:t>20</w:t>
            </w:r>
          </w:p>
        </w:tc>
        <w:tc>
          <w:tcPr>
            <w:tcW w:w="964" w:type="dxa"/>
            <w:tcBorders>
              <w:top w:val="nil"/>
              <w:left w:val="nil"/>
              <w:bottom w:val="nil"/>
              <w:right w:val="nil"/>
            </w:tcBorders>
          </w:tcPr>
          <w:p w:rsidR="00647F9B" w:rsidRDefault="00647F9B">
            <w:pPr>
              <w:pStyle w:val="ConsPlusNormal"/>
              <w:jc w:val="center"/>
            </w:pPr>
            <w:r>
              <w:t>10,9</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100.</w:t>
            </w:r>
          </w:p>
        </w:tc>
        <w:tc>
          <w:tcPr>
            <w:tcW w:w="2324" w:type="dxa"/>
            <w:tcBorders>
              <w:top w:val="nil"/>
              <w:left w:val="nil"/>
              <w:bottom w:val="nil"/>
              <w:right w:val="nil"/>
            </w:tcBorders>
          </w:tcPr>
          <w:p w:rsidR="00647F9B" w:rsidRDefault="00647F9B">
            <w:pPr>
              <w:pStyle w:val="ConsPlusNormal"/>
            </w:pPr>
            <w:r>
              <w:t xml:space="preserve">Количество подготовленных управленческих кадров в рамках реализации Государственного </w:t>
            </w:r>
            <w:hyperlink r:id="rId178" w:history="1">
              <w:r>
                <w:rPr>
                  <w:color w:val="0000FF"/>
                </w:rPr>
                <w:t>плана</w:t>
              </w:r>
            </w:hyperlink>
            <w:r>
              <w:t xml:space="preserve"> подготовки </w:t>
            </w:r>
            <w:r>
              <w:lastRenderedPageBreak/>
              <w:t>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человек</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25000</w:t>
            </w:r>
          </w:p>
        </w:tc>
        <w:tc>
          <w:tcPr>
            <w:tcW w:w="964" w:type="dxa"/>
            <w:tcBorders>
              <w:top w:val="nil"/>
              <w:left w:val="nil"/>
              <w:bottom w:val="nil"/>
              <w:right w:val="nil"/>
            </w:tcBorders>
          </w:tcPr>
          <w:p w:rsidR="00647F9B" w:rsidRDefault="00647F9B">
            <w:pPr>
              <w:pStyle w:val="ConsPlusNormal"/>
              <w:jc w:val="center"/>
            </w:pPr>
            <w:r>
              <w:t>21097</w:t>
            </w:r>
          </w:p>
        </w:tc>
        <w:tc>
          <w:tcPr>
            <w:tcW w:w="964" w:type="dxa"/>
            <w:tcBorders>
              <w:top w:val="nil"/>
              <w:left w:val="nil"/>
              <w:bottom w:val="nil"/>
              <w:right w:val="nil"/>
            </w:tcBorders>
          </w:tcPr>
          <w:p w:rsidR="00647F9B" w:rsidRDefault="00647F9B">
            <w:pPr>
              <w:pStyle w:val="ConsPlusNormal"/>
              <w:jc w:val="center"/>
            </w:pPr>
            <w:r>
              <w:t>23119</w:t>
            </w:r>
          </w:p>
        </w:tc>
        <w:tc>
          <w:tcPr>
            <w:tcW w:w="964" w:type="dxa"/>
            <w:tcBorders>
              <w:top w:val="nil"/>
              <w:left w:val="nil"/>
              <w:bottom w:val="nil"/>
              <w:right w:val="nil"/>
            </w:tcBorders>
          </w:tcPr>
          <w:p w:rsidR="00647F9B" w:rsidRDefault="00647F9B">
            <w:pPr>
              <w:pStyle w:val="ConsPlusNormal"/>
              <w:jc w:val="center"/>
            </w:pPr>
            <w:r>
              <w:t>23249</w:t>
            </w:r>
          </w:p>
        </w:tc>
        <w:tc>
          <w:tcPr>
            <w:tcW w:w="964" w:type="dxa"/>
            <w:tcBorders>
              <w:top w:val="nil"/>
              <w:left w:val="nil"/>
              <w:bottom w:val="nil"/>
              <w:right w:val="nil"/>
            </w:tcBorders>
          </w:tcPr>
          <w:p w:rsidR="00647F9B" w:rsidRDefault="00647F9B">
            <w:pPr>
              <w:pStyle w:val="ConsPlusNormal"/>
              <w:jc w:val="center"/>
            </w:pPr>
            <w:r>
              <w:t>25558</w:t>
            </w:r>
          </w:p>
        </w:tc>
        <w:tc>
          <w:tcPr>
            <w:tcW w:w="964" w:type="dxa"/>
            <w:tcBorders>
              <w:top w:val="nil"/>
              <w:left w:val="nil"/>
              <w:bottom w:val="nil"/>
              <w:right w:val="nil"/>
            </w:tcBorders>
          </w:tcPr>
          <w:p w:rsidR="00647F9B" w:rsidRDefault="00647F9B">
            <w:pPr>
              <w:pStyle w:val="ConsPlusNormal"/>
              <w:jc w:val="center"/>
            </w:pPr>
            <w:r>
              <w:t>25405</w:t>
            </w:r>
          </w:p>
        </w:tc>
        <w:tc>
          <w:tcPr>
            <w:tcW w:w="964" w:type="dxa"/>
            <w:tcBorders>
              <w:top w:val="nil"/>
              <w:left w:val="nil"/>
              <w:bottom w:val="nil"/>
              <w:right w:val="nil"/>
            </w:tcBorders>
          </w:tcPr>
          <w:p w:rsidR="00647F9B" w:rsidRDefault="00647F9B">
            <w:pPr>
              <w:pStyle w:val="ConsPlusNormal"/>
              <w:jc w:val="center"/>
            </w:pPr>
            <w:r>
              <w:t>27805</w:t>
            </w:r>
          </w:p>
        </w:tc>
        <w:tc>
          <w:tcPr>
            <w:tcW w:w="1024" w:type="dxa"/>
            <w:tcBorders>
              <w:top w:val="nil"/>
              <w:left w:val="nil"/>
              <w:bottom w:val="nil"/>
              <w:right w:val="nil"/>
            </w:tcBorders>
          </w:tcPr>
          <w:p w:rsidR="00647F9B" w:rsidRDefault="00647F9B">
            <w:pPr>
              <w:pStyle w:val="ConsPlusNormal"/>
              <w:jc w:val="center"/>
            </w:pPr>
            <w:r>
              <w:t>29766</w:t>
            </w:r>
          </w:p>
        </w:tc>
        <w:tc>
          <w:tcPr>
            <w:tcW w:w="1024" w:type="dxa"/>
            <w:tcBorders>
              <w:top w:val="nil"/>
              <w:left w:val="nil"/>
              <w:bottom w:val="nil"/>
              <w:right w:val="nil"/>
            </w:tcBorders>
          </w:tcPr>
          <w:p w:rsidR="00647F9B" w:rsidRDefault="00647F9B">
            <w:pPr>
              <w:pStyle w:val="ConsPlusNormal"/>
              <w:jc w:val="center"/>
            </w:pPr>
            <w:r>
              <w:t>31880</w:t>
            </w:r>
          </w:p>
        </w:tc>
        <w:tc>
          <w:tcPr>
            <w:tcW w:w="1024" w:type="dxa"/>
            <w:tcBorders>
              <w:top w:val="nil"/>
              <w:left w:val="nil"/>
              <w:bottom w:val="nil"/>
              <w:right w:val="nil"/>
            </w:tcBorders>
          </w:tcPr>
          <w:p w:rsidR="00647F9B" w:rsidRDefault="00647F9B">
            <w:pPr>
              <w:pStyle w:val="ConsPlusNormal"/>
              <w:jc w:val="center"/>
            </w:pPr>
            <w:r>
              <w:t>33997</w:t>
            </w:r>
          </w:p>
        </w:tc>
        <w:tc>
          <w:tcPr>
            <w:tcW w:w="1024" w:type="dxa"/>
            <w:tcBorders>
              <w:top w:val="nil"/>
              <w:left w:val="nil"/>
              <w:bottom w:val="nil"/>
              <w:right w:val="nil"/>
            </w:tcBorders>
          </w:tcPr>
          <w:p w:rsidR="00647F9B" w:rsidRDefault="00647F9B">
            <w:pPr>
              <w:pStyle w:val="ConsPlusNormal"/>
              <w:jc w:val="center"/>
            </w:pPr>
            <w:r>
              <w:t>36114</w:t>
            </w:r>
          </w:p>
        </w:tc>
        <w:tc>
          <w:tcPr>
            <w:tcW w:w="1024" w:type="dxa"/>
            <w:tcBorders>
              <w:top w:val="nil"/>
              <w:left w:val="nil"/>
              <w:bottom w:val="nil"/>
              <w:right w:val="nil"/>
            </w:tcBorders>
          </w:tcPr>
          <w:p w:rsidR="00647F9B" w:rsidRDefault="00647F9B">
            <w:pPr>
              <w:pStyle w:val="ConsPlusNormal"/>
              <w:jc w:val="center"/>
            </w:pPr>
            <w:r>
              <w:t>38231</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101.</w:t>
            </w:r>
          </w:p>
        </w:tc>
        <w:tc>
          <w:tcPr>
            <w:tcW w:w="2324" w:type="dxa"/>
            <w:tcBorders>
              <w:top w:val="nil"/>
              <w:left w:val="nil"/>
              <w:bottom w:val="nil"/>
              <w:right w:val="nil"/>
            </w:tcBorders>
          </w:tcPr>
          <w:p w:rsidR="00647F9B" w:rsidRDefault="00647F9B">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2993</w:t>
            </w:r>
          </w:p>
        </w:tc>
        <w:tc>
          <w:tcPr>
            <w:tcW w:w="964" w:type="dxa"/>
            <w:tcBorders>
              <w:top w:val="nil"/>
              <w:left w:val="nil"/>
              <w:bottom w:val="nil"/>
              <w:right w:val="nil"/>
            </w:tcBorders>
          </w:tcPr>
          <w:p w:rsidR="00647F9B" w:rsidRDefault="00647F9B">
            <w:pPr>
              <w:pStyle w:val="ConsPlusNormal"/>
              <w:jc w:val="center"/>
            </w:pPr>
            <w:r>
              <w:t>2547</w:t>
            </w:r>
          </w:p>
        </w:tc>
        <w:tc>
          <w:tcPr>
            <w:tcW w:w="964" w:type="dxa"/>
            <w:tcBorders>
              <w:top w:val="nil"/>
              <w:left w:val="nil"/>
              <w:bottom w:val="nil"/>
              <w:right w:val="nil"/>
            </w:tcBorders>
          </w:tcPr>
          <w:p w:rsidR="00647F9B" w:rsidRDefault="00647F9B">
            <w:pPr>
              <w:pStyle w:val="ConsPlusNormal"/>
              <w:jc w:val="center"/>
            </w:pPr>
            <w:r>
              <w:t>2889</w:t>
            </w:r>
          </w:p>
        </w:tc>
        <w:tc>
          <w:tcPr>
            <w:tcW w:w="964" w:type="dxa"/>
            <w:tcBorders>
              <w:top w:val="nil"/>
              <w:left w:val="nil"/>
              <w:bottom w:val="nil"/>
              <w:right w:val="nil"/>
            </w:tcBorders>
          </w:tcPr>
          <w:p w:rsidR="00647F9B" w:rsidRDefault="00647F9B">
            <w:pPr>
              <w:pStyle w:val="ConsPlusNormal"/>
              <w:jc w:val="center"/>
            </w:pPr>
            <w:r>
              <w:t>2930</w:t>
            </w:r>
          </w:p>
        </w:tc>
        <w:tc>
          <w:tcPr>
            <w:tcW w:w="964" w:type="dxa"/>
            <w:tcBorders>
              <w:top w:val="nil"/>
              <w:left w:val="nil"/>
              <w:bottom w:val="nil"/>
              <w:right w:val="nil"/>
            </w:tcBorders>
          </w:tcPr>
          <w:p w:rsidR="00647F9B" w:rsidRDefault="00647F9B">
            <w:pPr>
              <w:pStyle w:val="ConsPlusNormal"/>
              <w:jc w:val="center"/>
            </w:pPr>
            <w:r>
              <w:t>3247</w:t>
            </w:r>
          </w:p>
        </w:tc>
        <w:tc>
          <w:tcPr>
            <w:tcW w:w="964" w:type="dxa"/>
            <w:tcBorders>
              <w:top w:val="nil"/>
              <w:left w:val="nil"/>
              <w:bottom w:val="nil"/>
              <w:right w:val="nil"/>
            </w:tcBorders>
          </w:tcPr>
          <w:p w:rsidR="00647F9B" w:rsidRDefault="00647F9B">
            <w:pPr>
              <w:pStyle w:val="ConsPlusNormal"/>
              <w:jc w:val="center"/>
            </w:pPr>
            <w:r>
              <w:t>3307</w:t>
            </w:r>
          </w:p>
        </w:tc>
        <w:tc>
          <w:tcPr>
            <w:tcW w:w="964" w:type="dxa"/>
            <w:tcBorders>
              <w:top w:val="nil"/>
              <w:left w:val="nil"/>
              <w:bottom w:val="nil"/>
              <w:right w:val="nil"/>
            </w:tcBorders>
          </w:tcPr>
          <w:p w:rsidR="00647F9B" w:rsidRDefault="00647F9B">
            <w:pPr>
              <w:pStyle w:val="ConsPlusNormal"/>
              <w:jc w:val="center"/>
            </w:pPr>
            <w:r>
              <w:t>3630</w:t>
            </w:r>
          </w:p>
        </w:tc>
        <w:tc>
          <w:tcPr>
            <w:tcW w:w="1024" w:type="dxa"/>
            <w:tcBorders>
              <w:top w:val="nil"/>
              <w:left w:val="nil"/>
              <w:bottom w:val="nil"/>
              <w:right w:val="nil"/>
            </w:tcBorders>
          </w:tcPr>
          <w:p w:rsidR="00647F9B" w:rsidRDefault="00647F9B">
            <w:pPr>
              <w:pStyle w:val="ConsPlusNormal"/>
              <w:jc w:val="center"/>
            </w:pPr>
            <w:r>
              <w:t>3986</w:t>
            </w:r>
          </w:p>
        </w:tc>
        <w:tc>
          <w:tcPr>
            <w:tcW w:w="1024" w:type="dxa"/>
            <w:tcBorders>
              <w:top w:val="nil"/>
              <w:left w:val="nil"/>
              <w:bottom w:val="nil"/>
              <w:right w:val="nil"/>
            </w:tcBorders>
          </w:tcPr>
          <w:p w:rsidR="00647F9B" w:rsidRDefault="00647F9B">
            <w:pPr>
              <w:pStyle w:val="ConsPlusNormal"/>
              <w:jc w:val="center"/>
            </w:pPr>
            <w:r>
              <w:t>4336</w:t>
            </w:r>
          </w:p>
        </w:tc>
        <w:tc>
          <w:tcPr>
            <w:tcW w:w="1024" w:type="dxa"/>
            <w:tcBorders>
              <w:top w:val="nil"/>
              <w:left w:val="nil"/>
              <w:bottom w:val="nil"/>
              <w:right w:val="nil"/>
            </w:tcBorders>
          </w:tcPr>
          <w:p w:rsidR="00647F9B" w:rsidRDefault="00647F9B">
            <w:pPr>
              <w:pStyle w:val="ConsPlusNormal"/>
              <w:jc w:val="center"/>
            </w:pPr>
            <w:r>
              <w:t>4686</w:t>
            </w:r>
          </w:p>
        </w:tc>
        <w:tc>
          <w:tcPr>
            <w:tcW w:w="1024" w:type="dxa"/>
            <w:tcBorders>
              <w:top w:val="nil"/>
              <w:left w:val="nil"/>
              <w:bottom w:val="nil"/>
              <w:right w:val="nil"/>
            </w:tcBorders>
          </w:tcPr>
          <w:p w:rsidR="00647F9B" w:rsidRDefault="00647F9B">
            <w:pPr>
              <w:pStyle w:val="ConsPlusNormal"/>
              <w:jc w:val="center"/>
            </w:pPr>
            <w:r>
              <w:t>5036</w:t>
            </w:r>
          </w:p>
        </w:tc>
        <w:tc>
          <w:tcPr>
            <w:tcW w:w="1024" w:type="dxa"/>
            <w:tcBorders>
              <w:top w:val="nil"/>
              <w:left w:val="nil"/>
              <w:bottom w:val="nil"/>
              <w:right w:val="nil"/>
            </w:tcBorders>
          </w:tcPr>
          <w:p w:rsidR="00647F9B" w:rsidRDefault="00647F9B">
            <w:pPr>
              <w:pStyle w:val="ConsPlusNormal"/>
              <w:jc w:val="center"/>
            </w:pPr>
            <w:r>
              <w:t>5386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102.</w:t>
            </w:r>
          </w:p>
        </w:tc>
        <w:tc>
          <w:tcPr>
            <w:tcW w:w="2324" w:type="dxa"/>
            <w:tcBorders>
              <w:top w:val="nil"/>
              <w:left w:val="nil"/>
              <w:bottom w:val="nil"/>
              <w:right w:val="nil"/>
            </w:tcBorders>
          </w:tcPr>
          <w:p w:rsidR="00647F9B" w:rsidRDefault="00647F9B">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647F9B" w:rsidRDefault="00647F9B">
            <w:pPr>
              <w:pStyle w:val="ConsPlusNormal"/>
              <w:jc w:val="center"/>
            </w:pPr>
            <w:r>
              <w:lastRenderedPageBreak/>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1700</w:t>
            </w:r>
          </w:p>
        </w:tc>
        <w:tc>
          <w:tcPr>
            <w:tcW w:w="1024" w:type="dxa"/>
            <w:tcBorders>
              <w:top w:val="nil"/>
              <w:left w:val="nil"/>
              <w:bottom w:val="nil"/>
              <w:right w:val="nil"/>
            </w:tcBorders>
          </w:tcPr>
          <w:p w:rsidR="00647F9B" w:rsidRDefault="00647F9B">
            <w:pPr>
              <w:pStyle w:val="ConsPlusNormal"/>
              <w:jc w:val="center"/>
            </w:pPr>
            <w:r>
              <w:t>3550</w:t>
            </w:r>
          </w:p>
        </w:tc>
        <w:tc>
          <w:tcPr>
            <w:tcW w:w="1024" w:type="dxa"/>
            <w:tcBorders>
              <w:top w:val="nil"/>
              <w:left w:val="nil"/>
              <w:bottom w:val="nil"/>
              <w:right w:val="nil"/>
            </w:tcBorders>
          </w:tcPr>
          <w:p w:rsidR="00647F9B" w:rsidRDefault="00647F9B">
            <w:pPr>
              <w:pStyle w:val="ConsPlusNormal"/>
              <w:jc w:val="center"/>
            </w:pPr>
            <w:r>
              <w:t>5400</w:t>
            </w:r>
          </w:p>
        </w:tc>
        <w:tc>
          <w:tcPr>
            <w:tcW w:w="1024" w:type="dxa"/>
            <w:tcBorders>
              <w:top w:val="nil"/>
              <w:left w:val="nil"/>
              <w:bottom w:val="nil"/>
              <w:right w:val="nil"/>
            </w:tcBorders>
          </w:tcPr>
          <w:p w:rsidR="00647F9B" w:rsidRDefault="00647F9B">
            <w:pPr>
              <w:pStyle w:val="ConsPlusNormal"/>
              <w:jc w:val="center"/>
            </w:pPr>
            <w:r>
              <w:t>7250</w:t>
            </w:r>
          </w:p>
        </w:tc>
        <w:tc>
          <w:tcPr>
            <w:tcW w:w="1024" w:type="dxa"/>
            <w:tcBorders>
              <w:top w:val="nil"/>
              <w:left w:val="nil"/>
              <w:bottom w:val="nil"/>
              <w:right w:val="nil"/>
            </w:tcBorders>
          </w:tcPr>
          <w:p w:rsidR="00647F9B" w:rsidRDefault="00647F9B">
            <w:pPr>
              <w:pStyle w:val="ConsPlusNormal"/>
              <w:jc w:val="center"/>
            </w:pPr>
            <w:r>
              <w:t>9100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103.</w:t>
            </w:r>
          </w:p>
        </w:tc>
        <w:tc>
          <w:tcPr>
            <w:tcW w:w="2324" w:type="dxa"/>
            <w:tcBorders>
              <w:top w:val="nil"/>
              <w:left w:val="nil"/>
              <w:bottom w:val="nil"/>
              <w:right w:val="nil"/>
            </w:tcBorders>
          </w:tcPr>
          <w:p w:rsidR="00647F9B" w:rsidRDefault="00647F9B">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1500</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104.</w:t>
            </w:r>
          </w:p>
        </w:tc>
        <w:tc>
          <w:tcPr>
            <w:tcW w:w="2324" w:type="dxa"/>
            <w:tcBorders>
              <w:top w:val="nil"/>
              <w:left w:val="nil"/>
              <w:bottom w:val="nil"/>
              <w:right w:val="nil"/>
            </w:tcBorders>
          </w:tcPr>
          <w:p w:rsidR="00647F9B" w:rsidRDefault="00647F9B">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647F9B" w:rsidRDefault="00647F9B">
            <w:pPr>
              <w:pStyle w:val="ConsPlusNormal"/>
              <w:jc w:val="center"/>
            </w:pPr>
            <w:r>
              <w:lastRenderedPageBreak/>
              <w:t>20000</w:t>
            </w:r>
          </w:p>
        </w:tc>
        <w:tc>
          <w:tcPr>
            <w:tcW w:w="964" w:type="dxa"/>
            <w:tcBorders>
              <w:top w:val="nil"/>
              <w:left w:val="nil"/>
              <w:bottom w:val="nil"/>
              <w:right w:val="nil"/>
            </w:tcBorders>
          </w:tcPr>
          <w:p w:rsidR="00647F9B" w:rsidRDefault="00647F9B">
            <w:pPr>
              <w:pStyle w:val="ConsPlusNormal"/>
              <w:jc w:val="center"/>
            </w:pPr>
            <w:r>
              <w:t>19934</w:t>
            </w:r>
          </w:p>
        </w:tc>
        <w:tc>
          <w:tcPr>
            <w:tcW w:w="964" w:type="dxa"/>
            <w:tcBorders>
              <w:top w:val="nil"/>
              <w:left w:val="nil"/>
              <w:bottom w:val="nil"/>
              <w:right w:val="nil"/>
            </w:tcBorders>
          </w:tcPr>
          <w:p w:rsidR="00647F9B" w:rsidRDefault="00647F9B">
            <w:pPr>
              <w:pStyle w:val="ConsPlusNormal"/>
              <w:jc w:val="center"/>
            </w:pPr>
            <w:r>
              <w:t>23975</w:t>
            </w:r>
          </w:p>
        </w:tc>
        <w:tc>
          <w:tcPr>
            <w:tcW w:w="964" w:type="dxa"/>
            <w:tcBorders>
              <w:top w:val="nil"/>
              <w:left w:val="nil"/>
              <w:bottom w:val="nil"/>
              <w:right w:val="nil"/>
            </w:tcBorders>
          </w:tcPr>
          <w:p w:rsidR="00647F9B" w:rsidRDefault="00647F9B">
            <w:pPr>
              <w:pStyle w:val="ConsPlusNormal"/>
              <w:jc w:val="center"/>
            </w:pPr>
            <w:r>
              <w:t>23975</w:t>
            </w:r>
          </w:p>
        </w:tc>
        <w:tc>
          <w:tcPr>
            <w:tcW w:w="964" w:type="dxa"/>
            <w:tcBorders>
              <w:top w:val="nil"/>
              <w:left w:val="nil"/>
              <w:bottom w:val="nil"/>
              <w:right w:val="nil"/>
            </w:tcBorders>
          </w:tcPr>
          <w:p w:rsidR="00647F9B" w:rsidRDefault="00647F9B">
            <w:pPr>
              <w:pStyle w:val="ConsPlusNormal"/>
              <w:jc w:val="center"/>
            </w:pPr>
            <w:r>
              <w:t>27975</w:t>
            </w:r>
          </w:p>
        </w:tc>
        <w:tc>
          <w:tcPr>
            <w:tcW w:w="964" w:type="dxa"/>
            <w:tcBorders>
              <w:top w:val="nil"/>
              <w:left w:val="nil"/>
              <w:bottom w:val="nil"/>
              <w:right w:val="nil"/>
            </w:tcBorders>
          </w:tcPr>
          <w:p w:rsidR="00647F9B" w:rsidRDefault="00647F9B">
            <w:pPr>
              <w:pStyle w:val="ConsPlusNormal"/>
              <w:jc w:val="center"/>
            </w:pPr>
            <w:r>
              <w:t>27911</w:t>
            </w:r>
          </w:p>
        </w:tc>
        <w:tc>
          <w:tcPr>
            <w:tcW w:w="964" w:type="dxa"/>
            <w:tcBorders>
              <w:top w:val="nil"/>
              <w:left w:val="nil"/>
              <w:bottom w:val="nil"/>
              <w:right w:val="nil"/>
            </w:tcBorders>
          </w:tcPr>
          <w:p w:rsidR="00647F9B" w:rsidRDefault="00647F9B">
            <w:pPr>
              <w:pStyle w:val="ConsPlusNormal"/>
              <w:jc w:val="center"/>
            </w:pPr>
            <w:r>
              <w:t>31975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105.</w:t>
            </w:r>
          </w:p>
        </w:tc>
        <w:tc>
          <w:tcPr>
            <w:tcW w:w="2324" w:type="dxa"/>
            <w:tcBorders>
              <w:top w:val="nil"/>
              <w:left w:val="nil"/>
              <w:bottom w:val="nil"/>
              <w:right w:val="nil"/>
            </w:tcBorders>
          </w:tcPr>
          <w:p w:rsidR="00647F9B" w:rsidRDefault="00647F9B">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12</w:t>
            </w:r>
          </w:p>
        </w:tc>
        <w:tc>
          <w:tcPr>
            <w:tcW w:w="964" w:type="dxa"/>
            <w:tcBorders>
              <w:top w:val="nil"/>
              <w:left w:val="nil"/>
              <w:bottom w:val="nil"/>
              <w:right w:val="nil"/>
            </w:tcBorders>
          </w:tcPr>
          <w:p w:rsidR="00647F9B" w:rsidRDefault="00647F9B">
            <w:pPr>
              <w:pStyle w:val="ConsPlusNormal"/>
              <w:jc w:val="center"/>
            </w:pPr>
            <w:r>
              <w:t>11</w:t>
            </w:r>
          </w:p>
        </w:tc>
        <w:tc>
          <w:tcPr>
            <w:tcW w:w="964" w:type="dxa"/>
            <w:tcBorders>
              <w:top w:val="nil"/>
              <w:left w:val="nil"/>
              <w:bottom w:val="nil"/>
              <w:right w:val="nil"/>
            </w:tcBorders>
          </w:tcPr>
          <w:p w:rsidR="00647F9B" w:rsidRDefault="00647F9B">
            <w:pPr>
              <w:pStyle w:val="ConsPlusNormal"/>
              <w:jc w:val="center"/>
            </w:pPr>
            <w:r>
              <w:t>162</w:t>
            </w:r>
          </w:p>
        </w:tc>
        <w:tc>
          <w:tcPr>
            <w:tcW w:w="964" w:type="dxa"/>
            <w:tcBorders>
              <w:top w:val="nil"/>
              <w:left w:val="nil"/>
              <w:bottom w:val="nil"/>
              <w:right w:val="nil"/>
            </w:tcBorders>
          </w:tcPr>
          <w:p w:rsidR="00647F9B" w:rsidRDefault="00647F9B">
            <w:pPr>
              <w:pStyle w:val="ConsPlusNormal"/>
              <w:jc w:val="center"/>
            </w:pPr>
            <w:r>
              <w:t>162</w:t>
            </w:r>
          </w:p>
        </w:tc>
        <w:tc>
          <w:tcPr>
            <w:tcW w:w="964" w:type="dxa"/>
            <w:tcBorders>
              <w:top w:val="nil"/>
              <w:left w:val="nil"/>
              <w:bottom w:val="nil"/>
              <w:right w:val="nil"/>
            </w:tcBorders>
          </w:tcPr>
          <w:p w:rsidR="00647F9B" w:rsidRDefault="00647F9B">
            <w:pPr>
              <w:pStyle w:val="ConsPlusNormal"/>
              <w:jc w:val="center"/>
            </w:pPr>
            <w:r>
              <w:t>238</w:t>
            </w:r>
          </w:p>
        </w:tc>
        <w:tc>
          <w:tcPr>
            <w:tcW w:w="1024" w:type="dxa"/>
            <w:tcBorders>
              <w:top w:val="nil"/>
              <w:left w:val="nil"/>
              <w:bottom w:val="nil"/>
              <w:right w:val="nil"/>
            </w:tcBorders>
          </w:tcPr>
          <w:p w:rsidR="00647F9B" w:rsidRDefault="00647F9B">
            <w:pPr>
              <w:pStyle w:val="ConsPlusNormal"/>
              <w:jc w:val="center"/>
            </w:pPr>
            <w:r>
              <w:t>437</w:t>
            </w:r>
          </w:p>
        </w:tc>
        <w:tc>
          <w:tcPr>
            <w:tcW w:w="1024" w:type="dxa"/>
            <w:tcBorders>
              <w:top w:val="nil"/>
              <w:left w:val="nil"/>
              <w:bottom w:val="nil"/>
              <w:right w:val="nil"/>
            </w:tcBorders>
          </w:tcPr>
          <w:p w:rsidR="00647F9B" w:rsidRDefault="00647F9B">
            <w:pPr>
              <w:pStyle w:val="ConsPlusNormal"/>
              <w:jc w:val="center"/>
            </w:pPr>
            <w:r>
              <w:t>637</w:t>
            </w:r>
          </w:p>
        </w:tc>
        <w:tc>
          <w:tcPr>
            <w:tcW w:w="1024" w:type="dxa"/>
            <w:tcBorders>
              <w:top w:val="nil"/>
              <w:left w:val="nil"/>
              <w:bottom w:val="nil"/>
              <w:right w:val="nil"/>
            </w:tcBorders>
          </w:tcPr>
          <w:p w:rsidR="00647F9B" w:rsidRDefault="00647F9B">
            <w:pPr>
              <w:pStyle w:val="ConsPlusNormal"/>
              <w:jc w:val="center"/>
            </w:pPr>
            <w:r>
              <w:t>762</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106.</w:t>
            </w:r>
          </w:p>
        </w:tc>
        <w:tc>
          <w:tcPr>
            <w:tcW w:w="2324" w:type="dxa"/>
            <w:tcBorders>
              <w:top w:val="nil"/>
              <w:left w:val="nil"/>
              <w:bottom w:val="nil"/>
              <w:right w:val="nil"/>
            </w:tcBorders>
          </w:tcPr>
          <w:p w:rsidR="00647F9B" w:rsidRDefault="00647F9B">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Минтруд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15045</w:t>
            </w:r>
          </w:p>
        </w:tc>
        <w:tc>
          <w:tcPr>
            <w:tcW w:w="964" w:type="dxa"/>
            <w:tcBorders>
              <w:top w:val="nil"/>
              <w:left w:val="nil"/>
              <w:bottom w:val="nil"/>
              <w:right w:val="nil"/>
            </w:tcBorders>
          </w:tcPr>
          <w:p w:rsidR="00647F9B" w:rsidRDefault="00647F9B">
            <w:pPr>
              <w:pStyle w:val="ConsPlusNormal"/>
              <w:jc w:val="center"/>
            </w:pPr>
            <w:r>
              <w:t>15051</w:t>
            </w:r>
          </w:p>
        </w:tc>
        <w:tc>
          <w:tcPr>
            <w:tcW w:w="964" w:type="dxa"/>
            <w:tcBorders>
              <w:top w:val="nil"/>
              <w:left w:val="nil"/>
              <w:bottom w:val="nil"/>
              <w:right w:val="nil"/>
            </w:tcBorders>
          </w:tcPr>
          <w:p w:rsidR="00647F9B" w:rsidRDefault="00647F9B">
            <w:pPr>
              <w:pStyle w:val="ConsPlusNormal"/>
              <w:jc w:val="center"/>
            </w:pPr>
            <w:r>
              <w:t>26599</w:t>
            </w:r>
          </w:p>
        </w:tc>
        <w:tc>
          <w:tcPr>
            <w:tcW w:w="1024" w:type="dxa"/>
            <w:tcBorders>
              <w:top w:val="nil"/>
              <w:left w:val="nil"/>
              <w:bottom w:val="nil"/>
              <w:right w:val="nil"/>
            </w:tcBorders>
          </w:tcPr>
          <w:p w:rsidR="00647F9B" w:rsidRDefault="00647F9B">
            <w:pPr>
              <w:pStyle w:val="ConsPlusNormal"/>
              <w:jc w:val="center"/>
            </w:pPr>
            <w:r>
              <w:t>37414</w:t>
            </w:r>
          </w:p>
        </w:tc>
        <w:tc>
          <w:tcPr>
            <w:tcW w:w="1024" w:type="dxa"/>
            <w:tcBorders>
              <w:top w:val="nil"/>
              <w:left w:val="nil"/>
              <w:bottom w:val="nil"/>
              <w:right w:val="nil"/>
            </w:tcBorders>
          </w:tcPr>
          <w:p w:rsidR="00647F9B" w:rsidRDefault="00647F9B">
            <w:pPr>
              <w:pStyle w:val="ConsPlusNormal"/>
              <w:jc w:val="center"/>
            </w:pPr>
            <w:r>
              <w:t>47676</w:t>
            </w:r>
          </w:p>
        </w:tc>
        <w:tc>
          <w:tcPr>
            <w:tcW w:w="1024" w:type="dxa"/>
            <w:tcBorders>
              <w:top w:val="nil"/>
              <w:left w:val="nil"/>
              <w:bottom w:val="nil"/>
              <w:right w:val="nil"/>
            </w:tcBorders>
          </w:tcPr>
          <w:p w:rsidR="00647F9B" w:rsidRDefault="00647F9B">
            <w:pPr>
              <w:pStyle w:val="ConsPlusNormal"/>
              <w:jc w:val="center"/>
            </w:pPr>
            <w:r>
              <w:t>57325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107.</w:t>
            </w:r>
          </w:p>
        </w:tc>
        <w:tc>
          <w:tcPr>
            <w:tcW w:w="2324" w:type="dxa"/>
            <w:tcBorders>
              <w:top w:val="nil"/>
              <w:left w:val="nil"/>
              <w:bottom w:val="nil"/>
              <w:right w:val="nil"/>
            </w:tcBorders>
          </w:tcPr>
          <w:p w:rsidR="00647F9B" w:rsidRDefault="00647F9B">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Borders>
              <w:top w:val="nil"/>
              <w:left w:val="nil"/>
              <w:bottom w:val="nil"/>
              <w:right w:val="nil"/>
            </w:tcBorders>
          </w:tcPr>
          <w:p w:rsidR="00647F9B" w:rsidRDefault="00647F9B">
            <w:pPr>
              <w:pStyle w:val="ConsPlusNormal"/>
              <w:jc w:val="center"/>
            </w:pPr>
            <w:r>
              <w:t>человек</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813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108.</w:t>
            </w:r>
          </w:p>
        </w:tc>
        <w:tc>
          <w:tcPr>
            <w:tcW w:w="2324" w:type="dxa"/>
            <w:tcBorders>
              <w:top w:val="nil"/>
              <w:left w:val="nil"/>
              <w:bottom w:val="nil"/>
              <w:right w:val="nil"/>
            </w:tcBorders>
          </w:tcPr>
          <w:p w:rsidR="00647F9B" w:rsidRDefault="00647F9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79" w:history="1">
              <w:r>
                <w:rPr>
                  <w:color w:val="0000FF"/>
                </w:rPr>
                <w:t>проекта</w:t>
              </w:r>
            </w:hyperlink>
            <w:r>
              <w:t xml:space="preserve"> "Системные меры по </w:t>
            </w:r>
            <w:r>
              <w:lastRenderedPageBreak/>
              <w:t>повышению производительности труда"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тыс. человек</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3,2</w:t>
            </w:r>
          </w:p>
        </w:tc>
        <w:tc>
          <w:tcPr>
            <w:tcW w:w="1024" w:type="dxa"/>
            <w:tcBorders>
              <w:top w:val="nil"/>
              <w:left w:val="nil"/>
              <w:bottom w:val="nil"/>
              <w:right w:val="nil"/>
            </w:tcBorders>
          </w:tcPr>
          <w:p w:rsidR="00647F9B" w:rsidRDefault="00647F9B">
            <w:pPr>
              <w:pStyle w:val="ConsPlusNormal"/>
              <w:jc w:val="center"/>
            </w:pPr>
            <w:r>
              <w:t>6,5</w:t>
            </w:r>
          </w:p>
        </w:tc>
        <w:tc>
          <w:tcPr>
            <w:tcW w:w="1024" w:type="dxa"/>
            <w:tcBorders>
              <w:top w:val="nil"/>
              <w:left w:val="nil"/>
              <w:bottom w:val="nil"/>
              <w:right w:val="nil"/>
            </w:tcBorders>
          </w:tcPr>
          <w:p w:rsidR="00647F9B" w:rsidRDefault="00647F9B">
            <w:pPr>
              <w:pStyle w:val="ConsPlusNormal"/>
              <w:jc w:val="center"/>
            </w:pPr>
            <w:r>
              <w:t>9,7</w:t>
            </w:r>
          </w:p>
        </w:tc>
        <w:tc>
          <w:tcPr>
            <w:tcW w:w="1024" w:type="dxa"/>
            <w:tcBorders>
              <w:top w:val="nil"/>
              <w:left w:val="nil"/>
              <w:bottom w:val="nil"/>
              <w:right w:val="nil"/>
            </w:tcBorders>
          </w:tcPr>
          <w:p w:rsidR="00647F9B" w:rsidRDefault="00647F9B">
            <w:pPr>
              <w:pStyle w:val="ConsPlusNormal"/>
              <w:jc w:val="center"/>
            </w:pPr>
            <w:r>
              <w:t>12,9</w:t>
            </w:r>
          </w:p>
        </w:tc>
        <w:tc>
          <w:tcPr>
            <w:tcW w:w="1024" w:type="dxa"/>
            <w:tcBorders>
              <w:top w:val="nil"/>
              <w:left w:val="nil"/>
              <w:bottom w:val="nil"/>
              <w:right w:val="nil"/>
            </w:tcBorders>
          </w:tcPr>
          <w:p w:rsidR="00647F9B" w:rsidRDefault="00647F9B">
            <w:pPr>
              <w:pStyle w:val="ConsPlusNormal"/>
              <w:jc w:val="center"/>
            </w:pPr>
            <w:r>
              <w:t>16,1</w:t>
            </w:r>
          </w:p>
        </w:tc>
        <w:tc>
          <w:tcPr>
            <w:tcW w:w="1024" w:type="dxa"/>
            <w:tcBorders>
              <w:top w:val="nil"/>
              <w:left w:val="nil"/>
              <w:bottom w:val="nil"/>
              <w:right w:val="nil"/>
            </w:tcBorders>
          </w:tcPr>
          <w:p w:rsidR="00647F9B" w:rsidRDefault="00647F9B">
            <w:pPr>
              <w:pStyle w:val="ConsPlusNormal"/>
              <w:jc w:val="center"/>
            </w:pPr>
            <w:r>
              <w:t>19,4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109.</w:t>
            </w:r>
          </w:p>
        </w:tc>
        <w:tc>
          <w:tcPr>
            <w:tcW w:w="2324" w:type="dxa"/>
            <w:tcBorders>
              <w:top w:val="nil"/>
              <w:left w:val="nil"/>
              <w:bottom w:val="nil"/>
              <w:right w:val="nil"/>
            </w:tcBorders>
          </w:tcPr>
          <w:p w:rsidR="00647F9B" w:rsidRDefault="00647F9B">
            <w:pPr>
              <w:pStyle w:val="ConsPlusNormal"/>
            </w:pPr>
            <w:r>
              <w:t xml:space="preserve">Количество предприятий-участников национального </w:t>
            </w:r>
            <w:hyperlink r:id="rId180"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162</w:t>
            </w:r>
          </w:p>
        </w:tc>
        <w:tc>
          <w:tcPr>
            <w:tcW w:w="1024" w:type="dxa"/>
            <w:tcBorders>
              <w:top w:val="nil"/>
              <w:left w:val="nil"/>
              <w:bottom w:val="nil"/>
              <w:right w:val="nil"/>
            </w:tcBorders>
          </w:tcPr>
          <w:p w:rsidR="00647F9B" w:rsidRDefault="00647F9B">
            <w:pPr>
              <w:pStyle w:val="ConsPlusNormal"/>
              <w:jc w:val="center"/>
            </w:pPr>
            <w:r>
              <w:t>412</w:t>
            </w:r>
          </w:p>
        </w:tc>
        <w:tc>
          <w:tcPr>
            <w:tcW w:w="1024" w:type="dxa"/>
            <w:tcBorders>
              <w:top w:val="nil"/>
              <w:left w:val="nil"/>
              <w:bottom w:val="nil"/>
              <w:right w:val="nil"/>
            </w:tcBorders>
          </w:tcPr>
          <w:p w:rsidR="00647F9B" w:rsidRDefault="00647F9B">
            <w:pPr>
              <w:pStyle w:val="ConsPlusNormal"/>
              <w:jc w:val="center"/>
            </w:pPr>
            <w:r>
              <w:t>812</w:t>
            </w:r>
          </w:p>
        </w:tc>
        <w:tc>
          <w:tcPr>
            <w:tcW w:w="1024" w:type="dxa"/>
            <w:tcBorders>
              <w:top w:val="nil"/>
              <w:left w:val="nil"/>
              <w:bottom w:val="nil"/>
              <w:right w:val="nil"/>
            </w:tcBorders>
          </w:tcPr>
          <w:p w:rsidR="00647F9B" w:rsidRDefault="00647F9B">
            <w:pPr>
              <w:pStyle w:val="ConsPlusNormal"/>
              <w:jc w:val="center"/>
            </w:pPr>
            <w:r>
              <w:t>1362</w:t>
            </w:r>
          </w:p>
        </w:tc>
        <w:tc>
          <w:tcPr>
            <w:tcW w:w="1024" w:type="dxa"/>
            <w:tcBorders>
              <w:top w:val="nil"/>
              <w:left w:val="nil"/>
              <w:bottom w:val="nil"/>
              <w:right w:val="nil"/>
            </w:tcBorders>
          </w:tcPr>
          <w:p w:rsidR="00647F9B" w:rsidRDefault="00647F9B">
            <w:pPr>
              <w:pStyle w:val="ConsPlusNormal"/>
              <w:jc w:val="center"/>
            </w:pPr>
            <w:r>
              <w:t>2012</w:t>
            </w:r>
          </w:p>
        </w:tc>
        <w:tc>
          <w:tcPr>
            <w:tcW w:w="1024" w:type="dxa"/>
            <w:tcBorders>
              <w:top w:val="nil"/>
              <w:left w:val="nil"/>
              <w:bottom w:val="nil"/>
              <w:right w:val="nil"/>
            </w:tcBorders>
          </w:tcPr>
          <w:p w:rsidR="00647F9B" w:rsidRDefault="00647F9B">
            <w:pPr>
              <w:pStyle w:val="ConsPlusNormal"/>
              <w:jc w:val="center"/>
            </w:pPr>
            <w:r>
              <w:t>2862</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110.</w:t>
            </w:r>
          </w:p>
        </w:tc>
        <w:tc>
          <w:tcPr>
            <w:tcW w:w="2324" w:type="dxa"/>
            <w:tcBorders>
              <w:top w:val="nil"/>
              <w:left w:val="nil"/>
              <w:bottom w:val="nil"/>
              <w:right w:val="nil"/>
            </w:tcBorders>
          </w:tcPr>
          <w:p w:rsidR="00647F9B" w:rsidRDefault="00647F9B">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14</w:t>
            </w:r>
          </w:p>
        </w:tc>
        <w:tc>
          <w:tcPr>
            <w:tcW w:w="964" w:type="dxa"/>
            <w:tcBorders>
              <w:top w:val="nil"/>
              <w:left w:val="nil"/>
              <w:bottom w:val="nil"/>
              <w:right w:val="nil"/>
            </w:tcBorders>
          </w:tcPr>
          <w:p w:rsidR="00647F9B" w:rsidRDefault="00647F9B">
            <w:pPr>
              <w:pStyle w:val="ConsPlusNormal"/>
              <w:jc w:val="center"/>
            </w:pPr>
            <w:r>
              <w:t>6</w:t>
            </w:r>
          </w:p>
        </w:tc>
        <w:tc>
          <w:tcPr>
            <w:tcW w:w="964" w:type="dxa"/>
            <w:tcBorders>
              <w:top w:val="nil"/>
              <w:left w:val="nil"/>
              <w:bottom w:val="nil"/>
              <w:right w:val="nil"/>
            </w:tcBorders>
          </w:tcPr>
          <w:p w:rsidR="00647F9B" w:rsidRDefault="00647F9B">
            <w:pPr>
              <w:pStyle w:val="ConsPlusNormal"/>
              <w:jc w:val="center"/>
            </w:pPr>
            <w:r>
              <w:t>27</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21</w:t>
            </w:r>
          </w:p>
        </w:tc>
        <w:tc>
          <w:tcPr>
            <w:tcW w:w="964" w:type="dxa"/>
            <w:tcBorders>
              <w:top w:val="nil"/>
              <w:left w:val="nil"/>
              <w:bottom w:val="nil"/>
              <w:right w:val="nil"/>
            </w:tcBorders>
          </w:tcPr>
          <w:p w:rsidR="00647F9B" w:rsidRDefault="00647F9B">
            <w:pPr>
              <w:pStyle w:val="ConsPlusNormal"/>
              <w:jc w:val="center"/>
            </w:pPr>
            <w:r>
              <w:t>5</w:t>
            </w:r>
          </w:p>
        </w:tc>
        <w:tc>
          <w:tcPr>
            <w:tcW w:w="1024" w:type="dxa"/>
            <w:tcBorders>
              <w:top w:val="nil"/>
              <w:left w:val="nil"/>
              <w:bottom w:val="nil"/>
              <w:right w:val="nil"/>
            </w:tcBorders>
          </w:tcPr>
          <w:p w:rsidR="00647F9B" w:rsidRDefault="00647F9B">
            <w:pPr>
              <w:pStyle w:val="ConsPlusNormal"/>
              <w:jc w:val="center"/>
            </w:pPr>
            <w:r>
              <w:t>4</w:t>
            </w:r>
          </w:p>
        </w:tc>
        <w:tc>
          <w:tcPr>
            <w:tcW w:w="1024" w:type="dxa"/>
            <w:tcBorders>
              <w:top w:val="nil"/>
              <w:left w:val="nil"/>
              <w:bottom w:val="nil"/>
              <w:right w:val="nil"/>
            </w:tcBorders>
          </w:tcPr>
          <w:p w:rsidR="00647F9B" w:rsidRDefault="00647F9B">
            <w:pPr>
              <w:pStyle w:val="ConsPlusNormal"/>
              <w:jc w:val="center"/>
            </w:pPr>
            <w:r>
              <w:t>4</w:t>
            </w:r>
          </w:p>
        </w:tc>
        <w:tc>
          <w:tcPr>
            <w:tcW w:w="1024" w:type="dxa"/>
            <w:tcBorders>
              <w:top w:val="nil"/>
              <w:left w:val="nil"/>
              <w:bottom w:val="nil"/>
              <w:right w:val="nil"/>
            </w:tcBorders>
          </w:tcPr>
          <w:p w:rsidR="00647F9B" w:rsidRDefault="00647F9B">
            <w:pPr>
              <w:pStyle w:val="ConsPlusNormal"/>
              <w:jc w:val="center"/>
            </w:pPr>
            <w:r>
              <w:t>4</w:t>
            </w:r>
          </w:p>
        </w:tc>
        <w:tc>
          <w:tcPr>
            <w:tcW w:w="1024" w:type="dxa"/>
            <w:tcBorders>
              <w:top w:val="nil"/>
              <w:left w:val="nil"/>
              <w:bottom w:val="nil"/>
              <w:right w:val="nil"/>
            </w:tcBorders>
          </w:tcPr>
          <w:p w:rsidR="00647F9B" w:rsidRDefault="00647F9B">
            <w:pPr>
              <w:pStyle w:val="ConsPlusNormal"/>
              <w:jc w:val="center"/>
            </w:pPr>
            <w:r>
              <w:t>4</w:t>
            </w:r>
          </w:p>
        </w:tc>
        <w:tc>
          <w:tcPr>
            <w:tcW w:w="1024" w:type="dxa"/>
            <w:tcBorders>
              <w:top w:val="nil"/>
              <w:left w:val="nil"/>
              <w:bottom w:val="nil"/>
              <w:right w:val="nil"/>
            </w:tcBorders>
          </w:tcPr>
          <w:p w:rsidR="00647F9B" w:rsidRDefault="00647F9B">
            <w:pPr>
              <w:pStyle w:val="ConsPlusNormal"/>
              <w:jc w:val="center"/>
            </w:pPr>
            <w:r>
              <w:t>4</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111.</w:t>
            </w:r>
          </w:p>
        </w:tc>
        <w:tc>
          <w:tcPr>
            <w:tcW w:w="2324" w:type="dxa"/>
            <w:tcBorders>
              <w:top w:val="nil"/>
              <w:left w:val="nil"/>
              <w:bottom w:val="nil"/>
              <w:right w:val="nil"/>
            </w:tcBorders>
          </w:tcPr>
          <w:p w:rsidR="00647F9B" w:rsidRDefault="00647F9B">
            <w:pPr>
              <w:pStyle w:val="ConsPlusNormal"/>
            </w:pPr>
            <w:r>
              <w:t xml:space="preserve">Среднее отклонение ключевых макроэкономических </w:t>
            </w:r>
            <w:r>
              <w:lastRenderedPageBreak/>
              <w:t>показателей</w:t>
            </w:r>
          </w:p>
        </w:tc>
        <w:tc>
          <w:tcPr>
            <w:tcW w:w="1084" w:type="dxa"/>
            <w:tcBorders>
              <w:top w:val="nil"/>
              <w:left w:val="nil"/>
              <w:bottom w:val="nil"/>
              <w:right w:val="nil"/>
            </w:tcBorders>
          </w:tcPr>
          <w:p w:rsidR="00647F9B" w:rsidRDefault="00647F9B">
            <w:pPr>
              <w:pStyle w:val="ConsPlusNormal"/>
              <w:jc w:val="center"/>
            </w:pPr>
            <w:r>
              <w:lastRenderedPageBreak/>
              <w:t>процентных пунктов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2,1</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1,675</w:t>
            </w:r>
          </w:p>
        </w:tc>
        <w:tc>
          <w:tcPr>
            <w:tcW w:w="964" w:type="dxa"/>
            <w:tcBorders>
              <w:top w:val="nil"/>
              <w:left w:val="nil"/>
              <w:bottom w:val="nil"/>
              <w:right w:val="nil"/>
            </w:tcBorders>
          </w:tcPr>
          <w:p w:rsidR="00647F9B" w:rsidRDefault="00647F9B">
            <w:pPr>
              <w:pStyle w:val="ConsPlusNormal"/>
              <w:jc w:val="center"/>
            </w:pPr>
            <w:r>
              <w:t>4</w:t>
            </w:r>
          </w:p>
        </w:tc>
        <w:tc>
          <w:tcPr>
            <w:tcW w:w="964" w:type="dxa"/>
            <w:tcBorders>
              <w:top w:val="nil"/>
              <w:left w:val="nil"/>
              <w:bottom w:val="nil"/>
              <w:right w:val="nil"/>
            </w:tcBorders>
          </w:tcPr>
          <w:p w:rsidR="00647F9B" w:rsidRDefault="00647F9B">
            <w:pPr>
              <w:pStyle w:val="ConsPlusNormal"/>
              <w:jc w:val="center"/>
            </w:pPr>
            <w:r>
              <w:t>0,95</w:t>
            </w:r>
          </w:p>
        </w:tc>
        <w:tc>
          <w:tcPr>
            <w:tcW w:w="964" w:type="dxa"/>
            <w:tcBorders>
              <w:top w:val="nil"/>
              <w:left w:val="nil"/>
              <w:bottom w:val="nil"/>
              <w:right w:val="nil"/>
            </w:tcBorders>
          </w:tcPr>
          <w:p w:rsidR="00647F9B" w:rsidRDefault="00647F9B">
            <w:pPr>
              <w:pStyle w:val="ConsPlusNormal"/>
              <w:jc w:val="center"/>
            </w:pPr>
            <w:r>
              <w:t>4</w:t>
            </w:r>
          </w:p>
        </w:tc>
        <w:tc>
          <w:tcPr>
            <w:tcW w:w="1024" w:type="dxa"/>
            <w:tcBorders>
              <w:top w:val="nil"/>
              <w:left w:val="nil"/>
              <w:bottom w:val="nil"/>
              <w:right w:val="nil"/>
            </w:tcBorders>
          </w:tcPr>
          <w:p w:rsidR="00647F9B" w:rsidRDefault="00647F9B">
            <w:pPr>
              <w:pStyle w:val="ConsPlusNormal"/>
              <w:jc w:val="center"/>
            </w:pPr>
            <w:r>
              <w:t>3,9</w:t>
            </w:r>
          </w:p>
        </w:tc>
        <w:tc>
          <w:tcPr>
            <w:tcW w:w="1024" w:type="dxa"/>
            <w:tcBorders>
              <w:top w:val="nil"/>
              <w:left w:val="nil"/>
              <w:bottom w:val="nil"/>
              <w:right w:val="nil"/>
            </w:tcBorders>
          </w:tcPr>
          <w:p w:rsidR="00647F9B" w:rsidRDefault="00647F9B">
            <w:pPr>
              <w:pStyle w:val="ConsPlusNormal"/>
              <w:jc w:val="center"/>
            </w:pPr>
            <w:r>
              <w:t>3,75</w:t>
            </w:r>
          </w:p>
        </w:tc>
        <w:tc>
          <w:tcPr>
            <w:tcW w:w="1024" w:type="dxa"/>
            <w:tcBorders>
              <w:top w:val="nil"/>
              <w:left w:val="nil"/>
              <w:bottom w:val="nil"/>
              <w:right w:val="nil"/>
            </w:tcBorders>
          </w:tcPr>
          <w:p w:rsidR="00647F9B" w:rsidRDefault="00647F9B">
            <w:pPr>
              <w:pStyle w:val="ConsPlusNormal"/>
              <w:jc w:val="center"/>
            </w:pPr>
            <w:r>
              <w:t>3,5</w:t>
            </w:r>
          </w:p>
        </w:tc>
        <w:tc>
          <w:tcPr>
            <w:tcW w:w="1024" w:type="dxa"/>
            <w:tcBorders>
              <w:top w:val="nil"/>
              <w:left w:val="nil"/>
              <w:bottom w:val="nil"/>
              <w:right w:val="nil"/>
            </w:tcBorders>
          </w:tcPr>
          <w:p w:rsidR="00647F9B" w:rsidRDefault="00647F9B">
            <w:pPr>
              <w:pStyle w:val="ConsPlusNormal"/>
              <w:jc w:val="center"/>
            </w:pPr>
            <w:r>
              <w:t>3,25</w:t>
            </w:r>
          </w:p>
        </w:tc>
        <w:tc>
          <w:tcPr>
            <w:tcW w:w="1024" w:type="dxa"/>
            <w:tcBorders>
              <w:top w:val="nil"/>
              <w:left w:val="nil"/>
              <w:bottom w:val="nil"/>
              <w:right w:val="nil"/>
            </w:tcBorders>
          </w:tcPr>
          <w:p w:rsidR="00647F9B" w:rsidRDefault="00647F9B">
            <w:pPr>
              <w:pStyle w:val="ConsPlusNormal"/>
              <w:jc w:val="center"/>
            </w:pPr>
            <w:r>
              <w:t>3</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112.</w:t>
            </w:r>
          </w:p>
        </w:tc>
        <w:tc>
          <w:tcPr>
            <w:tcW w:w="2324" w:type="dxa"/>
            <w:tcBorders>
              <w:top w:val="nil"/>
              <w:left w:val="nil"/>
              <w:bottom w:val="nil"/>
              <w:right w:val="nil"/>
            </w:tcBorders>
          </w:tcPr>
          <w:p w:rsidR="00647F9B" w:rsidRDefault="00647F9B">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9,3</w:t>
            </w:r>
          </w:p>
        </w:tc>
        <w:tc>
          <w:tcPr>
            <w:tcW w:w="964" w:type="dxa"/>
            <w:tcBorders>
              <w:top w:val="nil"/>
              <w:left w:val="nil"/>
              <w:bottom w:val="nil"/>
              <w:right w:val="nil"/>
            </w:tcBorders>
          </w:tcPr>
          <w:p w:rsidR="00647F9B" w:rsidRDefault="00647F9B">
            <w:pPr>
              <w:pStyle w:val="ConsPlusNormal"/>
              <w:jc w:val="center"/>
            </w:pPr>
            <w:r>
              <w:t>9,1</w:t>
            </w:r>
          </w:p>
        </w:tc>
        <w:tc>
          <w:tcPr>
            <w:tcW w:w="964" w:type="dxa"/>
            <w:tcBorders>
              <w:top w:val="nil"/>
              <w:left w:val="nil"/>
              <w:bottom w:val="nil"/>
              <w:right w:val="nil"/>
            </w:tcBorders>
          </w:tcPr>
          <w:p w:rsidR="00647F9B" w:rsidRDefault="00647F9B">
            <w:pPr>
              <w:pStyle w:val="ConsPlusNormal"/>
              <w:jc w:val="center"/>
            </w:pPr>
            <w:r>
              <w:t>9</w:t>
            </w:r>
          </w:p>
        </w:tc>
        <w:tc>
          <w:tcPr>
            <w:tcW w:w="964" w:type="dxa"/>
            <w:tcBorders>
              <w:top w:val="nil"/>
              <w:left w:val="nil"/>
              <w:bottom w:val="nil"/>
              <w:right w:val="nil"/>
            </w:tcBorders>
          </w:tcPr>
          <w:p w:rsidR="00647F9B" w:rsidRDefault="00647F9B">
            <w:pPr>
              <w:pStyle w:val="ConsPlusNormal"/>
              <w:jc w:val="center"/>
            </w:pPr>
            <w:r>
              <w:t>8,7</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7,1</w:t>
            </w:r>
          </w:p>
        </w:tc>
        <w:tc>
          <w:tcPr>
            <w:tcW w:w="964" w:type="dxa"/>
            <w:tcBorders>
              <w:top w:val="nil"/>
              <w:left w:val="nil"/>
              <w:bottom w:val="nil"/>
              <w:right w:val="nil"/>
            </w:tcBorders>
          </w:tcPr>
          <w:p w:rsidR="00647F9B" w:rsidRDefault="00647F9B">
            <w:pPr>
              <w:pStyle w:val="ConsPlusNormal"/>
              <w:jc w:val="center"/>
            </w:pPr>
            <w:r>
              <w:t>8</w:t>
            </w:r>
          </w:p>
        </w:tc>
        <w:tc>
          <w:tcPr>
            <w:tcW w:w="1024" w:type="dxa"/>
            <w:tcBorders>
              <w:top w:val="nil"/>
              <w:left w:val="nil"/>
              <w:bottom w:val="nil"/>
              <w:right w:val="nil"/>
            </w:tcBorders>
          </w:tcPr>
          <w:p w:rsidR="00647F9B" w:rsidRDefault="00647F9B">
            <w:pPr>
              <w:pStyle w:val="ConsPlusNormal"/>
              <w:jc w:val="center"/>
            </w:pPr>
            <w:r>
              <w:t>7,8</w:t>
            </w:r>
          </w:p>
        </w:tc>
        <w:tc>
          <w:tcPr>
            <w:tcW w:w="1024" w:type="dxa"/>
            <w:tcBorders>
              <w:top w:val="nil"/>
              <w:left w:val="nil"/>
              <w:bottom w:val="nil"/>
              <w:right w:val="nil"/>
            </w:tcBorders>
          </w:tcPr>
          <w:p w:rsidR="00647F9B" w:rsidRDefault="00647F9B">
            <w:pPr>
              <w:pStyle w:val="ConsPlusNormal"/>
              <w:jc w:val="center"/>
            </w:pPr>
            <w:r>
              <w:t>7,6</w:t>
            </w:r>
          </w:p>
        </w:tc>
        <w:tc>
          <w:tcPr>
            <w:tcW w:w="1024" w:type="dxa"/>
            <w:tcBorders>
              <w:top w:val="nil"/>
              <w:left w:val="nil"/>
              <w:bottom w:val="nil"/>
              <w:right w:val="nil"/>
            </w:tcBorders>
          </w:tcPr>
          <w:p w:rsidR="00647F9B" w:rsidRDefault="00647F9B">
            <w:pPr>
              <w:pStyle w:val="ConsPlusNormal"/>
              <w:jc w:val="center"/>
            </w:pPr>
            <w:r>
              <w:t>7,4</w:t>
            </w:r>
          </w:p>
        </w:tc>
        <w:tc>
          <w:tcPr>
            <w:tcW w:w="1024" w:type="dxa"/>
            <w:tcBorders>
              <w:top w:val="nil"/>
              <w:left w:val="nil"/>
              <w:bottom w:val="nil"/>
              <w:right w:val="nil"/>
            </w:tcBorders>
          </w:tcPr>
          <w:p w:rsidR="00647F9B" w:rsidRDefault="00647F9B">
            <w:pPr>
              <w:pStyle w:val="ConsPlusNormal"/>
              <w:jc w:val="center"/>
            </w:pPr>
            <w:r>
              <w:t>7,2</w:t>
            </w:r>
          </w:p>
        </w:tc>
        <w:tc>
          <w:tcPr>
            <w:tcW w:w="1024" w:type="dxa"/>
            <w:tcBorders>
              <w:top w:val="nil"/>
              <w:left w:val="nil"/>
              <w:bottom w:val="nil"/>
              <w:right w:val="nil"/>
            </w:tcBorders>
          </w:tcPr>
          <w:p w:rsidR="00647F9B" w:rsidRDefault="00647F9B">
            <w:pPr>
              <w:pStyle w:val="ConsPlusNormal"/>
              <w:jc w:val="center"/>
            </w:pPr>
            <w:r>
              <w:t>7</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113.</w:t>
            </w:r>
          </w:p>
        </w:tc>
        <w:tc>
          <w:tcPr>
            <w:tcW w:w="2324" w:type="dxa"/>
            <w:tcBorders>
              <w:top w:val="nil"/>
              <w:left w:val="nil"/>
              <w:bottom w:val="nil"/>
              <w:right w:val="nil"/>
            </w:tcBorders>
          </w:tcPr>
          <w:p w:rsidR="00647F9B" w:rsidRDefault="00647F9B">
            <w:pPr>
              <w:pStyle w:val="ConsPlusNormal"/>
            </w:pPr>
            <w:r>
              <w:t>Доля расходов федерального бюджета, распределенных по программному принципу (не менее)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95</w:t>
            </w:r>
          </w:p>
        </w:tc>
        <w:tc>
          <w:tcPr>
            <w:tcW w:w="964" w:type="dxa"/>
            <w:tcBorders>
              <w:top w:val="nil"/>
              <w:left w:val="nil"/>
              <w:bottom w:val="nil"/>
              <w:right w:val="nil"/>
            </w:tcBorders>
          </w:tcPr>
          <w:p w:rsidR="00647F9B" w:rsidRDefault="00647F9B">
            <w:pPr>
              <w:pStyle w:val="ConsPlusNormal"/>
              <w:jc w:val="center"/>
            </w:pPr>
            <w:r>
              <w:t>60,4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114.</w:t>
            </w:r>
          </w:p>
        </w:tc>
        <w:tc>
          <w:tcPr>
            <w:tcW w:w="2324" w:type="dxa"/>
            <w:tcBorders>
              <w:top w:val="nil"/>
              <w:left w:val="nil"/>
              <w:bottom w:val="nil"/>
              <w:right w:val="nil"/>
            </w:tcBorders>
          </w:tcPr>
          <w:p w:rsidR="00647F9B" w:rsidRDefault="00647F9B">
            <w:pPr>
              <w:pStyle w:val="ConsPlusNormal"/>
            </w:pPr>
            <w:r>
              <w:t>Степень достижения значения целевых индикаторов государственных программ Российской Федерации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95</w:t>
            </w:r>
          </w:p>
        </w:tc>
        <w:tc>
          <w:tcPr>
            <w:tcW w:w="964" w:type="dxa"/>
            <w:tcBorders>
              <w:top w:val="nil"/>
              <w:left w:val="nil"/>
              <w:bottom w:val="nil"/>
              <w:right w:val="nil"/>
            </w:tcBorders>
          </w:tcPr>
          <w:p w:rsidR="00647F9B" w:rsidRDefault="00647F9B">
            <w:pPr>
              <w:pStyle w:val="ConsPlusNormal"/>
              <w:jc w:val="center"/>
            </w:pPr>
            <w:r>
              <w:t>79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115.</w:t>
            </w:r>
          </w:p>
        </w:tc>
        <w:tc>
          <w:tcPr>
            <w:tcW w:w="2324" w:type="dxa"/>
            <w:tcBorders>
              <w:top w:val="nil"/>
              <w:left w:val="nil"/>
              <w:bottom w:val="nil"/>
              <w:right w:val="nil"/>
            </w:tcBorders>
          </w:tcPr>
          <w:p w:rsidR="00647F9B" w:rsidRDefault="00647F9B">
            <w:pPr>
              <w:pStyle w:val="ConsPlusNormal"/>
            </w:pPr>
            <w:r>
              <w:t xml:space="preserve">Отклонение ключевых фактических показателей развития экономики от прогнозируемых в </w:t>
            </w:r>
            <w:r>
              <w:lastRenderedPageBreak/>
              <w:t>предыдущем году (не более)</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20</w:t>
            </w:r>
          </w:p>
        </w:tc>
        <w:tc>
          <w:tcPr>
            <w:tcW w:w="964" w:type="dxa"/>
            <w:tcBorders>
              <w:top w:val="nil"/>
              <w:left w:val="nil"/>
              <w:bottom w:val="nil"/>
              <w:right w:val="nil"/>
            </w:tcBorders>
          </w:tcPr>
          <w:p w:rsidR="00647F9B" w:rsidRDefault="00647F9B">
            <w:pPr>
              <w:pStyle w:val="ConsPlusNormal"/>
              <w:jc w:val="center"/>
            </w:pPr>
            <w:r>
              <w:t>16,8</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731" w:history="1">
              <w:r>
                <w:rPr>
                  <w:color w:val="0000FF"/>
                </w:rPr>
                <w:t>Подпрограмма 9</w:t>
              </w:r>
            </w:hyperlink>
            <w:r>
              <w:t xml:space="preserve"> "Официальная статистика"</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116.</w:t>
            </w:r>
          </w:p>
        </w:tc>
        <w:tc>
          <w:tcPr>
            <w:tcW w:w="2324" w:type="dxa"/>
            <w:tcBorders>
              <w:top w:val="nil"/>
              <w:left w:val="nil"/>
              <w:bottom w:val="nil"/>
              <w:right w:val="nil"/>
            </w:tcBorders>
          </w:tcPr>
          <w:p w:rsidR="00647F9B" w:rsidRDefault="00647F9B">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91</w:t>
            </w:r>
          </w:p>
        </w:tc>
        <w:tc>
          <w:tcPr>
            <w:tcW w:w="964" w:type="dxa"/>
            <w:tcBorders>
              <w:top w:val="nil"/>
              <w:left w:val="nil"/>
              <w:bottom w:val="nil"/>
              <w:right w:val="nil"/>
            </w:tcBorders>
          </w:tcPr>
          <w:p w:rsidR="00647F9B" w:rsidRDefault="00647F9B">
            <w:pPr>
              <w:pStyle w:val="ConsPlusNormal"/>
              <w:jc w:val="center"/>
            </w:pPr>
            <w:r>
              <w:t>91</w:t>
            </w:r>
          </w:p>
        </w:tc>
        <w:tc>
          <w:tcPr>
            <w:tcW w:w="964" w:type="dxa"/>
            <w:tcBorders>
              <w:top w:val="nil"/>
              <w:left w:val="nil"/>
              <w:bottom w:val="nil"/>
              <w:right w:val="nil"/>
            </w:tcBorders>
          </w:tcPr>
          <w:p w:rsidR="00647F9B" w:rsidRDefault="00647F9B">
            <w:pPr>
              <w:pStyle w:val="ConsPlusNormal"/>
              <w:jc w:val="center"/>
            </w:pPr>
            <w:r>
              <w:t>92</w:t>
            </w:r>
          </w:p>
        </w:tc>
        <w:tc>
          <w:tcPr>
            <w:tcW w:w="964" w:type="dxa"/>
            <w:tcBorders>
              <w:top w:val="nil"/>
              <w:left w:val="nil"/>
              <w:bottom w:val="nil"/>
              <w:right w:val="nil"/>
            </w:tcBorders>
          </w:tcPr>
          <w:p w:rsidR="00647F9B" w:rsidRDefault="00647F9B">
            <w:pPr>
              <w:pStyle w:val="ConsPlusNormal"/>
              <w:jc w:val="center"/>
            </w:pPr>
            <w:r>
              <w:t>92</w:t>
            </w:r>
          </w:p>
        </w:tc>
        <w:tc>
          <w:tcPr>
            <w:tcW w:w="964" w:type="dxa"/>
            <w:tcBorders>
              <w:top w:val="nil"/>
              <w:left w:val="nil"/>
              <w:bottom w:val="nil"/>
              <w:right w:val="nil"/>
            </w:tcBorders>
          </w:tcPr>
          <w:p w:rsidR="00647F9B" w:rsidRDefault="00647F9B">
            <w:pPr>
              <w:pStyle w:val="ConsPlusNormal"/>
              <w:jc w:val="center"/>
            </w:pPr>
            <w:r>
              <w:t>93</w:t>
            </w:r>
          </w:p>
        </w:tc>
        <w:tc>
          <w:tcPr>
            <w:tcW w:w="964" w:type="dxa"/>
            <w:tcBorders>
              <w:top w:val="nil"/>
              <w:left w:val="nil"/>
              <w:bottom w:val="nil"/>
              <w:right w:val="nil"/>
            </w:tcBorders>
          </w:tcPr>
          <w:p w:rsidR="00647F9B" w:rsidRDefault="00647F9B">
            <w:pPr>
              <w:pStyle w:val="ConsPlusNormal"/>
              <w:jc w:val="center"/>
            </w:pPr>
            <w:r>
              <w:t>93</w:t>
            </w:r>
          </w:p>
        </w:tc>
        <w:tc>
          <w:tcPr>
            <w:tcW w:w="964" w:type="dxa"/>
            <w:tcBorders>
              <w:top w:val="nil"/>
              <w:left w:val="nil"/>
              <w:bottom w:val="nil"/>
              <w:right w:val="nil"/>
            </w:tcBorders>
          </w:tcPr>
          <w:p w:rsidR="00647F9B" w:rsidRDefault="00647F9B">
            <w:pPr>
              <w:pStyle w:val="ConsPlusNormal"/>
              <w:jc w:val="center"/>
            </w:pPr>
            <w:r>
              <w:t>94</w:t>
            </w:r>
          </w:p>
        </w:tc>
        <w:tc>
          <w:tcPr>
            <w:tcW w:w="1024" w:type="dxa"/>
            <w:tcBorders>
              <w:top w:val="nil"/>
              <w:left w:val="nil"/>
              <w:bottom w:val="nil"/>
              <w:right w:val="nil"/>
            </w:tcBorders>
          </w:tcPr>
          <w:p w:rsidR="00647F9B" w:rsidRDefault="00647F9B">
            <w:pPr>
              <w:pStyle w:val="ConsPlusNormal"/>
              <w:jc w:val="center"/>
            </w:pPr>
            <w:r>
              <w:t>94</w:t>
            </w:r>
          </w:p>
        </w:tc>
        <w:tc>
          <w:tcPr>
            <w:tcW w:w="1024" w:type="dxa"/>
            <w:tcBorders>
              <w:top w:val="nil"/>
              <w:left w:val="nil"/>
              <w:bottom w:val="nil"/>
              <w:right w:val="nil"/>
            </w:tcBorders>
          </w:tcPr>
          <w:p w:rsidR="00647F9B" w:rsidRDefault="00647F9B">
            <w:pPr>
              <w:pStyle w:val="ConsPlusNormal"/>
              <w:jc w:val="center"/>
            </w:pPr>
            <w:r>
              <w:t>97</w:t>
            </w:r>
          </w:p>
        </w:tc>
        <w:tc>
          <w:tcPr>
            <w:tcW w:w="1024" w:type="dxa"/>
            <w:tcBorders>
              <w:top w:val="nil"/>
              <w:left w:val="nil"/>
              <w:bottom w:val="nil"/>
              <w:right w:val="nil"/>
            </w:tcBorders>
          </w:tcPr>
          <w:p w:rsidR="00647F9B" w:rsidRDefault="00647F9B">
            <w:pPr>
              <w:pStyle w:val="ConsPlusNormal"/>
              <w:jc w:val="center"/>
            </w:pPr>
            <w:r>
              <w:t>97</w:t>
            </w:r>
          </w:p>
        </w:tc>
        <w:tc>
          <w:tcPr>
            <w:tcW w:w="1024" w:type="dxa"/>
            <w:tcBorders>
              <w:top w:val="nil"/>
              <w:left w:val="nil"/>
              <w:bottom w:val="nil"/>
              <w:right w:val="nil"/>
            </w:tcBorders>
          </w:tcPr>
          <w:p w:rsidR="00647F9B" w:rsidRDefault="00647F9B">
            <w:pPr>
              <w:pStyle w:val="ConsPlusNormal"/>
              <w:jc w:val="center"/>
            </w:pPr>
            <w:r>
              <w:t>97</w:t>
            </w:r>
          </w:p>
        </w:tc>
        <w:tc>
          <w:tcPr>
            <w:tcW w:w="1024" w:type="dxa"/>
            <w:tcBorders>
              <w:top w:val="nil"/>
              <w:left w:val="nil"/>
              <w:bottom w:val="nil"/>
              <w:right w:val="nil"/>
            </w:tcBorders>
          </w:tcPr>
          <w:p w:rsidR="00647F9B" w:rsidRDefault="00647F9B">
            <w:pPr>
              <w:pStyle w:val="ConsPlusNormal"/>
              <w:jc w:val="center"/>
            </w:pPr>
            <w:r>
              <w:t>97</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117.</w:t>
            </w:r>
          </w:p>
        </w:tc>
        <w:tc>
          <w:tcPr>
            <w:tcW w:w="2324" w:type="dxa"/>
            <w:tcBorders>
              <w:top w:val="nil"/>
              <w:left w:val="nil"/>
              <w:bottom w:val="nil"/>
              <w:right w:val="nil"/>
            </w:tcBorders>
          </w:tcPr>
          <w:p w:rsidR="00647F9B" w:rsidRDefault="00647F9B">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81</w:t>
            </w:r>
          </w:p>
        </w:tc>
        <w:tc>
          <w:tcPr>
            <w:tcW w:w="964" w:type="dxa"/>
            <w:tcBorders>
              <w:top w:val="nil"/>
              <w:left w:val="nil"/>
              <w:bottom w:val="nil"/>
              <w:right w:val="nil"/>
            </w:tcBorders>
          </w:tcPr>
          <w:p w:rsidR="00647F9B" w:rsidRDefault="00647F9B">
            <w:pPr>
              <w:pStyle w:val="ConsPlusNormal"/>
              <w:jc w:val="center"/>
            </w:pPr>
            <w:r>
              <w:t>72</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76</w:t>
            </w:r>
          </w:p>
        </w:tc>
        <w:tc>
          <w:tcPr>
            <w:tcW w:w="964" w:type="dxa"/>
            <w:tcBorders>
              <w:top w:val="nil"/>
              <w:left w:val="nil"/>
              <w:bottom w:val="nil"/>
              <w:right w:val="nil"/>
            </w:tcBorders>
          </w:tcPr>
          <w:p w:rsidR="00647F9B" w:rsidRDefault="00647F9B">
            <w:pPr>
              <w:pStyle w:val="ConsPlusNormal"/>
              <w:jc w:val="center"/>
            </w:pPr>
            <w:r>
              <w:t>88</w:t>
            </w:r>
          </w:p>
        </w:tc>
        <w:tc>
          <w:tcPr>
            <w:tcW w:w="964" w:type="dxa"/>
            <w:tcBorders>
              <w:top w:val="nil"/>
              <w:left w:val="nil"/>
              <w:bottom w:val="nil"/>
              <w:right w:val="nil"/>
            </w:tcBorders>
          </w:tcPr>
          <w:p w:rsidR="00647F9B" w:rsidRDefault="00647F9B">
            <w:pPr>
              <w:pStyle w:val="ConsPlusNormal"/>
              <w:jc w:val="center"/>
            </w:pPr>
            <w:r>
              <w:t>88</w:t>
            </w:r>
          </w:p>
        </w:tc>
        <w:tc>
          <w:tcPr>
            <w:tcW w:w="1024" w:type="dxa"/>
            <w:tcBorders>
              <w:top w:val="nil"/>
              <w:left w:val="nil"/>
              <w:bottom w:val="nil"/>
              <w:right w:val="nil"/>
            </w:tcBorders>
          </w:tcPr>
          <w:p w:rsidR="00647F9B" w:rsidRDefault="00647F9B">
            <w:pPr>
              <w:pStyle w:val="ConsPlusNormal"/>
              <w:jc w:val="center"/>
            </w:pPr>
            <w:r>
              <w:t>89</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92</w:t>
            </w:r>
          </w:p>
        </w:tc>
        <w:tc>
          <w:tcPr>
            <w:tcW w:w="1024" w:type="dxa"/>
            <w:tcBorders>
              <w:top w:val="nil"/>
              <w:left w:val="nil"/>
              <w:bottom w:val="nil"/>
              <w:right w:val="nil"/>
            </w:tcBorders>
          </w:tcPr>
          <w:p w:rsidR="00647F9B" w:rsidRDefault="00647F9B">
            <w:pPr>
              <w:pStyle w:val="ConsPlusNormal"/>
              <w:jc w:val="center"/>
            </w:pPr>
            <w:r>
              <w:t>94</w:t>
            </w:r>
          </w:p>
        </w:tc>
        <w:tc>
          <w:tcPr>
            <w:tcW w:w="1024" w:type="dxa"/>
            <w:tcBorders>
              <w:top w:val="nil"/>
              <w:left w:val="nil"/>
              <w:bottom w:val="nil"/>
              <w:right w:val="nil"/>
            </w:tcBorders>
          </w:tcPr>
          <w:p w:rsidR="00647F9B" w:rsidRDefault="00647F9B">
            <w:pPr>
              <w:pStyle w:val="ConsPlusNormal"/>
              <w:jc w:val="center"/>
            </w:pPr>
            <w:r>
              <w:t>95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118.</w:t>
            </w:r>
          </w:p>
        </w:tc>
        <w:tc>
          <w:tcPr>
            <w:tcW w:w="2324" w:type="dxa"/>
            <w:tcBorders>
              <w:top w:val="nil"/>
              <w:left w:val="nil"/>
              <w:bottom w:val="nil"/>
              <w:right w:val="nil"/>
            </w:tcBorders>
          </w:tcPr>
          <w:p w:rsidR="00647F9B" w:rsidRDefault="00647F9B">
            <w:pPr>
              <w:pStyle w:val="ConsPlusNormal"/>
            </w:pPr>
            <w:r>
              <w:t xml:space="preserve">Количество индикаторов хода реализации </w:t>
            </w:r>
            <w:hyperlink r:id="rId181" w:history="1">
              <w:r>
                <w:rPr>
                  <w:color w:val="0000FF"/>
                </w:rPr>
                <w:t>Концепции</w:t>
              </w:r>
            </w:hyperlink>
            <w:r>
              <w:t xml:space="preserve"> демографической политики Российской Федерации на период </w:t>
            </w:r>
            <w:r>
              <w:lastRenderedPageBreak/>
              <w:t>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180</w:t>
            </w:r>
          </w:p>
        </w:tc>
        <w:tc>
          <w:tcPr>
            <w:tcW w:w="964" w:type="dxa"/>
            <w:tcBorders>
              <w:top w:val="nil"/>
              <w:left w:val="nil"/>
              <w:bottom w:val="nil"/>
              <w:right w:val="nil"/>
            </w:tcBorders>
          </w:tcPr>
          <w:p w:rsidR="00647F9B" w:rsidRDefault="00647F9B">
            <w:pPr>
              <w:pStyle w:val="ConsPlusNormal"/>
              <w:jc w:val="center"/>
            </w:pPr>
            <w:r>
              <w:t>180</w:t>
            </w:r>
          </w:p>
        </w:tc>
        <w:tc>
          <w:tcPr>
            <w:tcW w:w="964" w:type="dxa"/>
            <w:tcBorders>
              <w:top w:val="nil"/>
              <w:left w:val="nil"/>
              <w:bottom w:val="nil"/>
              <w:right w:val="nil"/>
            </w:tcBorders>
          </w:tcPr>
          <w:p w:rsidR="00647F9B" w:rsidRDefault="00647F9B">
            <w:pPr>
              <w:pStyle w:val="ConsPlusNormal"/>
              <w:jc w:val="center"/>
            </w:pPr>
            <w:r>
              <w:t>200</w:t>
            </w:r>
          </w:p>
        </w:tc>
        <w:tc>
          <w:tcPr>
            <w:tcW w:w="964" w:type="dxa"/>
            <w:tcBorders>
              <w:top w:val="nil"/>
              <w:left w:val="nil"/>
              <w:bottom w:val="nil"/>
              <w:right w:val="nil"/>
            </w:tcBorders>
          </w:tcPr>
          <w:p w:rsidR="00647F9B" w:rsidRDefault="00647F9B">
            <w:pPr>
              <w:pStyle w:val="ConsPlusNormal"/>
              <w:jc w:val="center"/>
            </w:pPr>
            <w:r>
              <w:t>200</w:t>
            </w:r>
          </w:p>
        </w:tc>
        <w:tc>
          <w:tcPr>
            <w:tcW w:w="964" w:type="dxa"/>
            <w:tcBorders>
              <w:top w:val="nil"/>
              <w:left w:val="nil"/>
              <w:bottom w:val="nil"/>
              <w:right w:val="nil"/>
            </w:tcBorders>
          </w:tcPr>
          <w:p w:rsidR="00647F9B" w:rsidRDefault="00647F9B">
            <w:pPr>
              <w:pStyle w:val="ConsPlusNormal"/>
              <w:jc w:val="center"/>
            </w:pPr>
            <w:r>
              <w:t>220</w:t>
            </w:r>
          </w:p>
        </w:tc>
        <w:tc>
          <w:tcPr>
            <w:tcW w:w="964" w:type="dxa"/>
            <w:tcBorders>
              <w:top w:val="nil"/>
              <w:left w:val="nil"/>
              <w:bottom w:val="nil"/>
              <w:right w:val="nil"/>
            </w:tcBorders>
          </w:tcPr>
          <w:p w:rsidR="00647F9B" w:rsidRDefault="00647F9B">
            <w:pPr>
              <w:pStyle w:val="ConsPlusNormal"/>
              <w:jc w:val="center"/>
            </w:pPr>
            <w:r>
              <w:t>220</w:t>
            </w:r>
          </w:p>
        </w:tc>
        <w:tc>
          <w:tcPr>
            <w:tcW w:w="964" w:type="dxa"/>
            <w:tcBorders>
              <w:top w:val="nil"/>
              <w:left w:val="nil"/>
              <w:bottom w:val="nil"/>
              <w:right w:val="nil"/>
            </w:tcBorders>
          </w:tcPr>
          <w:p w:rsidR="00647F9B" w:rsidRDefault="00647F9B">
            <w:pPr>
              <w:pStyle w:val="ConsPlusNormal"/>
              <w:jc w:val="center"/>
            </w:pPr>
            <w:r>
              <w:t>240</w:t>
            </w:r>
          </w:p>
        </w:tc>
        <w:tc>
          <w:tcPr>
            <w:tcW w:w="1024" w:type="dxa"/>
            <w:tcBorders>
              <w:top w:val="nil"/>
              <w:left w:val="nil"/>
              <w:bottom w:val="nil"/>
              <w:right w:val="nil"/>
            </w:tcBorders>
          </w:tcPr>
          <w:p w:rsidR="00647F9B" w:rsidRDefault="00647F9B">
            <w:pPr>
              <w:pStyle w:val="ConsPlusNormal"/>
              <w:jc w:val="center"/>
            </w:pPr>
            <w:r>
              <w:t>265</w:t>
            </w:r>
          </w:p>
        </w:tc>
        <w:tc>
          <w:tcPr>
            <w:tcW w:w="1024" w:type="dxa"/>
            <w:tcBorders>
              <w:top w:val="nil"/>
              <w:left w:val="nil"/>
              <w:bottom w:val="nil"/>
              <w:right w:val="nil"/>
            </w:tcBorders>
          </w:tcPr>
          <w:p w:rsidR="00647F9B" w:rsidRDefault="00647F9B">
            <w:pPr>
              <w:pStyle w:val="ConsPlusNormal"/>
              <w:jc w:val="center"/>
            </w:pPr>
            <w:r>
              <w:t>270</w:t>
            </w:r>
          </w:p>
        </w:tc>
        <w:tc>
          <w:tcPr>
            <w:tcW w:w="1024" w:type="dxa"/>
            <w:tcBorders>
              <w:top w:val="nil"/>
              <w:left w:val="nil"/>
              <w:bottom w:val="nil"/>
              <w:right w:val="nil"/>
            </w:tcBorders>
          </w:tcPr>
          <w:p w:rsidR="00647F9B" w:rsidRDefault="00647F9B">
            <w:pPr>
              <w:pStyle w:val="ConsPlusNormal"/>
              <w:jc w:val="center"/>
            </w:pPr>
            <w:r>
              <w:t>275</w:t>
            </w:r>
          </w:p>
        </w:tc>
        <w:tc>
          <w:tcPr>
            <w:tcW w:w="1024" w:type="dxa"/>
            <w:tcBorders>
              <w:top w:val="nil"/>
              <w:left w:val="nil"/>
              <w:bottom w:val="nil"/>
              <w:right w:val="nil"/>
            </w:tcBorders>
          </w:tcPr>
          <w:p w:rsidR="00647F9B" w:rsidRDefault="00647F9B">
            <w:pPr>
              <w:pStyle w:val="ConsPlusNormal"/>
              <w:jc w:val="center"/>
            </w:pPr>
            <w:r>
              <w:t>280</w:t>
            </w:r>
          </w:p>
        </w:tc>
        <w:tc>
          <w:tcPr>
            <w:tcW w:w="1024" w:type="dxa"/>
            <w:tcBorders>
              <w:top w:val="nil"/>
              <w:left w:val="nil"/>
              <w:bottom w:val="nil"/>
              <w:right w:val="nil"/>
            </w:tcBorders>
          </w:tcPr>
          <w:p w:rsidR="00647F9B" w:rsidRDefault="00647F9B">
            <w:pPr>
              <w:pStyle w:val="ConsPlusNormal"/>
              <w:jc w:val="center"/>
            </w:pPr>
            <w:r>
              <w:t>290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119.</w:t>
            </w:r>
          </w:p>
        </w:tc>
        <w:tc>
          <w:tcPr>
            <w:tcW w:w="2324" w:type="dxa"/>
            <w:tcBorders>
              <w:top w:val="nil"/>
              <w:left w:val="nil"/>
              <w:bottom w:val="nil"/>
              <w:right w:val="nil"/>
            </w:tcBorders>
          </w:tcPr>
          <w:p w:rsidR="00647F9B" w:rsidRDefault="00647F9B">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84</w:t>
            </w:r>
          </w:p>
        </w:tc>
        <w:tc>
          <w:tcPr>
            <w:tcW w:w="964" w:type="dxa"/>
            <w:tcBorders>
              <w:top w:val="nil"/>
              <w:left w:val="nil"/>
              <w:bottom w:val="nil"/>
              <w:right w:val="nil"/>
            </w:tcBorders>
          </w:tcPr>
          <w:p w:rsidR="00647F9B" w:rsidRDefault="00647F9B">
            <w:pPr>
              <w:pStyle w:val="ConsPlusNormal"/>
              <w:jc w:val="center"/>
            </w:pPr>
            <w:r>
              <w:t>84</w:t>
            </w:r>
          </w:p>
        </w:tc>
        <w:tc>
          <w:tcPr>
            <w:tcW w:w="964" w:type="dxa"/>
            <w:tcBorders>
              <w:top w:val="nil"/>
              <w:left w:val="nil"/>
              <w:bottom w:val="nil"/>
              <w:right w:val="nil"/>
            </w:tcBorders>
          </w:tcPr>
          <w:p w:rsidR="00647F9B" w:rsidRDefault="00647F9B">
            <w:pPr>
              <w:pStyle w:val="ConsPlusNormal"/>
              <w:jc w:val="center"/>
            </w:pPr>
            <w:r>
              <w:t>84</w:t>
            </w:r>
          </w:p>
        </w:tc>
        <w:tc>
          <w:tcPr>
            <w:tcW w:w="964" w:type="dxa"/>
            <w:tcBorders>
              <w:top w:val="nil"/>
              <w:left w:val="nil"/>
              <w:bottom w:val="nil"/>
              <w:right w:val="nil"/>
            </w:tcBorders>
          </w:tcPr>
          <w:p w:rsidR="00647F9B" w:rsidRDefault="00647F9B">
            <w:pPr>
              <w:pStyle w:val="ConsPlusNormal"/>
              <w:jc w:val="center"/>
            </w:pPr>
            <w:r>
              <w:t>87</w:t>
            </w:r>
          </w:p>
        </w:tc>
        <w:tc>
          <w:tcPr>
            <w:tcW w:w="964" w:type="dxa"/>
            <w:tcBorders>
              <w:top w:val="nil"/>
              <w:left w:val="nil"/>
              <w:bottom w:val="nil"/>
              <w:right w:val="nil"/>
            </w:tcBorders>
          </w:tcPr>
          <w:p w:rsidR="00647F9B" w:rsidRDefault="00647F9B">
            <w:pPr>
              <w:pStyle w:val="ConsPlusNormal"/>
              <w:jc w:val="center"/>
            </w:pPr>
            <w:r>
              <w:t>87</w:t>
            </w:r>
          </w:p>
        </w:tc>
        <w:tc>
          <w:tcPr>
            <w:tcW w:w="964" w:type="dxa"/>
            <w:tcBorders>
              <w:top w:val="nil"/>
              <w:left w:val="nil"/>
              <w:bottom w:val="nil"/>
              <w:right w:val="nil"/>
            </w:tcBorders>
          </w:tcPr>
          <w:p w:rsidR="00647F9B" w:rsidRDefault="00647F9B">
            <w:pPr>
              <w:pStyle w:val="ConsPlusNormal"/>
              <w:jc w:val="center"/>
            </w:pPr>
            <w:r>
              <w:t>87</w:t>
            </w:r>
          </w:p>
        </w:tc>
        <w:tc>
          <w:tcPr>
            <w:tcW w:w="964" w:type="dxa"/>
            <w:tcBorders>
              <w:top w:val="nil"/>
              <w:left w:val="nil"/>
              <w:bottom w:val="nil"/>
              <w:right w:val="nil"/>
            </w:tcBorders>
          </w:tcPr>
          <w:p w:rsidR="00647F9B" w:rsidRDefault="00647F9B">
            <w:pPr>
              <w:pStyle w:val="ConsPlusNormal"/>
              <w:jc w:val="center"/>
            </w:pPr>
            <w:r>
              <w:t>87</w:t>
            </w:r>
          </w:p>
        </w:tc>
        <w:tc>
          <w:tcPr>
            <w:tcW w:w="1024" w:type="dxa"/>
            <w:tcBorders>
              <w:top w:val="nil"/>
              <w:left w:val="nil"/>
              <w:bottom w:val="nil"/>
              <w:right w:val="nil"/>
            </w:tcBorders>
          </w:tcPr>
          <w:p w:rsidR="00647F9B" w:rsidRDefault="00647F9B">
            <w:pPr>
              <w:pStyle w:val="ConsPlusNormal"/>
              <w:jc w:val="center"/>
            </w:pPr>
            <w:r>
              <w:t>87</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120.</w:t>
            </w:r>
          </w:p>
        </w:tc>
        <w:tc>
          <w:tcPr>
            <w:tcW w:w="2324" w:type="dxa"/>
            <w:tcBorders>
              <w:top w:val="nil"/>
              <w:left w:val="nil"/>
              <w:bottom w:val="nil"/>
              <w:right w:val="nil"/>
            </w:tcBorders>
          </w:tcPr>
          <w:p w:rsidR="00647F9B" w:rsidRDefault="00647F9B">
            <w:pPr>
              <w:pStyle w:val="ConsPlusNormal"/>
            </w:pPr>
            <w:r>
              <w:t>Степень внедрения стандартов СНС-2008 в российскую статистическую практику</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71</w:t>
            </w:r>
          </w:p>
        </w:tc>
        <w:tc>
          <w:tcPr>
            <w:tcW w:w="964" w:type="dxa"/>
            <w:tcBorders>
              <w:top w:val="nil"/>
              <w:left w:val="nil"/>
              <w:bottom w:val="nil"/>
              <w:right w:val="nil"/>
            </w:tcBorders>
          </w:tcPr>
          <w:p w:rsidR="00647F9B" w:rsidRDefault="00647F9B">
            <w:pPr>
              <w:pStyle w:val="ConsPlusNormal"/>
              <w:jc w:val="center"/>
            </w:pPr>
            <w:r>
              <w:t>70</w:t>
            </w:r>
          </w:p>
        </w:tc>
        <w:tc>
          <w:tcPr>
            <w:tcW w:w="964" w:type="dxa"/>
            <w:tcBorders>
              <w:top w:val="nil"/>
              <w:left w:val="nil"/>
              <w:bottom w:val="nil"/>
              <w:right w:val="nil"/>
            </w:tcBorders>
          </w:tcPr>
          <w:p w:rsidR="00647F9B" w:rsidRDefault="00647F9B">
            <w:pPr>
              <w:pStyle w:val="ConsPlusNormal"/>
              <w:jc w:val="center"/>
            </w:pPr>
            <w:r>
              <w:t>74</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95</w:t>
            </w:r>
          </w:p>
        </w:tc>
        <w:tc>
          <w:tcPr>
            <w:tcW w:w="1024" w:type="dxa"/>
            <w:tcBorders>
              <w:top w:val="nil"/>
              <w:left w:val="nil"/>
              <w:bottom w:val="nil"/>
              <w:right w:val="nil"/>
            </w:tcBorders>
          </w:tcPr>
          <w:p w:rsidR="00647F9B" w:rsidRDefault="00647F9B">
            <w:pPr>
              <w:pStyle w:val="ConsPlusNormal"/>
              <w:jc w:val="center"/>
            </w:pPr>
            <w:r>
              <w:t>95,5</w:t>
            </w:r>
          </w:p>
        </w:tc>
        <w:tc>
          <w:tcPr>
            <w:tcW w:w="1024" w:type="dxa"/>
            <w:tcBorders>
              <w:top w:val="nil"/>
              <w:left w:val="nil"/>
              <w:bottom w:val="nil"/>
              <w:right w:val="nil"/>
            </w:tcBorders>
          </w:tcPr>
          <w:p w:rsidR="00647F9B" w:rsidRDefault="00647F9B">
            <w:pPr>
              <w:pStyle w:val="ConsPlusNormal"/>
              <w:jc w:val="center"/>
            </w:pPr>
            <w:r>
              <w:t>96</w:t>
            </w:r>
          </w:p>
        </w:tc>
        <w:tc>
          <w:tcPr>
            <w:tcW w:w="1024" w:type="dxa"/>
            <w:tcBorders>
              <w:top w:val="nil"/>
              <w:left w:val="nil"/>
              <w:bottom w:val="nil"/>
              <w:right w:val="nil"/>
            </w:tcBorders>
          </w:tcPr>
          <w:p w:rsidR="00647F9B" w:rsidRDefault="00647F9B">
            <w:pPr>
              <w:pStyle w:val="ConsPlusNormal"/>
              <w:jc w:val="center"/>
            </w:pPr>
            <w:r>
              <w:t>96,5</w:t>
            </w:r>
          </w:p>
        </w:tc>
        <w:tc>
          <w:tcPr>
            <w:tcW w:w="1024" w:type="dxa"/>
            <w:tcBorders>
              <w:top w:val="nil"/>
              <w:left w:val="nil"/>
              <w:bottom w:val="nil"/>
              <w:right w:val="nil"/>
            </w:tcBorders>
          </w:tcPr>
          <w:p w:rsidR="00647F9B" w:rsidRDefault="00647F9B">
            <w:pPr>
              <w:pStyle w:val="ConsPlusNormal"/>
              <w:jc w:val="center"/>
            </w:pPr>
            <w:r>
              <w:t>97</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121.</w:t>
            </w:r>
          </w:p>
        </w:tc>
        <w:tc>
          <w:tcPr>
            <w:tcW w:w="2324" w:type="dxa"/>
            <w:tcBorders>
              <w:top w:val="nil"/>
              <w:left w:val="nil"/>
              <w:bottom w:val="nil"/>
              <w:right w:val="nil"/>
            </w:tcBorders>
          </w:tcPr>
          <w:p w:rsidR="00647F9B" w:rsidRDefault="00647F9B">
            <w:pPr>
              <w:pStyle w:val="ConsPlusNormal"/>
            </w:pPr>
            <w:r>
              <w:t xml:space="preserve">Доля работ, включенных в </w:t>
            </w:r>
            <w:r>
              <w:lastRenderedPageBreak/>
              <w:t xml:space="preserve">Федеральный </w:t>
            </w:r>
            <w:hyperlink r:id="rId182"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3"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88</w:t>
            </w:r>
          </w:p>
        </w:tc>
        <w:tc>
          <w:tcPr>
            <w:tcW w:w="964" w:type="dxa"/>
            <w:tcBorders>
              <w:top w:val="nil"/>
              <w:left w:val="nil"/>
              <w:bottom w:val="nil"/>
              <w:right w:val="nil"/>
            </w:tcBorders>
          </w:tcPr>
          <w:p w:rsidR="00647F9B" w:rsidRDefault="00647F9B">
            <w:pPr>
              <w:pStyle w:val="ConsPlusNormal"/>
              <w:jc w:val="center"/>
            </w:pPr>
            <w:r>
              <w:t>97</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98</w:t>
            </w:r>
          </w:p>
        </w:tc>
        <w:tc>
          <w:tcPr>
            <w:tcW w:w="964" w:type="dxa"/>
            <w:tcBorders>
              <w:top w:val="nil"/>
              <w:left w:val="nil"/>
              <w:bottom w:val="nil"/>
              <w:right w:val="nil"/>
            </w:tcBorders>
          </w:tcPr>
          <w:p w:rsidR="00647F9B" w:rsidRDefault="00647F9B">
            <w:pPr>
              <w:pStyle w:val="ConsPlusNormal"/>
              <w:jc w:val="center"/>
            </w:pPr>
            <w:r>
              <w:t>92</w:t>
            </w:r>
          </w:p>
        </w:tc>
        <w:tc>
          <w:tcPr>
            <w:tcW w:w="964" w:type="dxa"/>
            <w:tcBorders>
              <w:top w:val="nil"/>
              <w:left w:val="nil"/>
              <w:bottom w:val="nil"/>
              <w:right w:val="nil"/>
            </w:tcBorders>
          </w:tcPr>
          <w:p w:rsidR="00647F9B" w:rsidRDefault="00647F9B">
            <w:pPr>
              <w:pStyle w:val="ConsPlusNormal"/>
              <w:jc w:val="center"/>
            </w:pPr>
            <w:r>
              <w:t>99</w:t>
            </w:r>
          </w:p>
        </w:tc>
        <w:tc>
          <w:tcPr>
            <w:tcW w:w="964" w:type="dxa"/>
            <w:tcBorders>
              <w:top w:val="nil"/>
              <w:left w:val="nil"/>
              <w:bottom w:val="nil"/>
              <w:right w:val="nil"/>
            </w:tcBorders>
          </w:tcPr>
          <w:p w:rsidR="00647F9B" w:rsidRDefault="00647F9B">
            <w:pPr>
              <w:pStyle w:val="ConsPlusNormal"/>
              <w:jc w:val="center"/>
            </w:pPr>
            <w:r>
              <w:t>94</w:t>
            </w:r>
          </w:p>
        </w:tc>
        <w:tc>
          <w:tcPr>
            <w:tcW w:w="1024" w:type="dxa"/>
            <w:tcBorders>
              <w:top w:val="nil"/>
              <w:left w:val="nil"/>
              <w:bottom w:val="nil"/>
              <w:right w:val="nil"/>
            </w:tcBorders>
          </w:tcPr>
          <w:p w:rsidR="00647F9B" w:rsidRDefault="00647F9B">
            <w:pPr>
              <w:pStyle w:val="ConsPlusNormal"/>
              <w:jc w:val="center"/>
            </w:pPr>
            <w:r>
              <w:t>97</w:t>
            </w:r>
          </w:p>
        </w:tc>
        <w:tc>
          <w:tcPr>
            <w:tcW w:w="1024" w:type="dxa"/>
            <w:tcBorders>
              <w:top w:val="nil"/>
              <w:left w:val="nil"/>
              <w:bottom w:val="nil"/>
              <w:right w:val="nil"/>
            </w:tcBorders>
          </w:tcPr>
          <w:p w:rsidR="00647F9B" w:rsidRDefault="00647F9B">
            <w:pPr>
              <w:pStyle w:val="ConsPlusNormal"/>
              <w:jc w:val="center"/>
            </w:pPr>
            <w:r>
              <w:t>98</w:t>
            </w:r>
          </w:p>
        </w:tc>
        <w:tc>
          <w:tcPr>
            <w:tcW w:w="1024" w:type="dxa"/>
            <w:tcBorders>
              <w:top w:val="nil"/>
              <w:left w:val="nil"/>
              <w:bottom w:val="nil"/>
              <w:right w:val="nil"/>
            </w:tcBorders>
          </w:tcPr>
          <w:p w:rsidR="00647F9B" w:rsidRDefault="00647F9B">
            <w:pPr>
              <w:pStyle w:val="ConsPlusNormal"/>
              <w:jc w:val="center"/>
            </w:pPr>
            <w:r>
              <w:t>98</w:t>
            </w:r>
          </w:p>
        </w:tc>
        <w:tc>
          <w:tcPr>
            <w:tcW w:w="1024" w:type="dxa"/>
            <w:tcBorders>
              <w:top w:val="nil"/>
              <w:left w:val="nil"/>
              <w:bottom w:val="nil"/>
              <w:right w:val="nil"/>
            </w:tcBorders>
          </w:tcPr>
          <w:p w:rsidR="00647F9B" w:rsidRDefault="00647F9B">
            <w:pPr>
              <w:pStyle w:val="ConsPlusNormal"/>
              <w:jc w:val="center"/>
            </w:pPr>
            <w:r>
              <w:t>99</w:t>
            </w:r>
          </w:p>
        </w:tc>
        <w:tc>
          <w:tcPr>
            <w:tcW w:w="1024" w:type="dxa"/>
            <w:tcBorders>
              <w:top w:val="nil"/>
              <w:left w:val="nil"/>
              <w:bottom w:val="nil"/>
              <w:right w:val="nil"/>
            </w:tcBorders>
          </w:tcPr>
          <w:p w:rsidR="00647F9B" w:rsidRDefault="00647F9B">
            <w:pPr>
              <w:pStyle w:val="ConsPlusNormal"/>
              <w:jc w:val="center"/>
            </w:pPr>
            <w:r>
              <w:t>99</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122.</w:t>
            </w:r>
          </w:p>
        </w:tc>
        <w:tc>
          <w:tcPr>
            <w:tcW w:w="2324" w:type="dxa"/>
            <w:tcBorders>
              <w:top w:val="nil"/>
              <w:left w:val="nil"/>
              <w:bottom w:val="nil"/>
              <w:right w:val="nil"/>
            </w:tcBorders>
          </w:tcPr>
          <w:p w:rsidR="00647F9B" w:rsidRDefault="00647F9B">
            <w:pPr>
              <w:pStyle w:val="ConsPlusNormal"/>
            </w:pPr>
            <w:r>
              <w:t>Статистическое расхождение между произведенным и использованным валовым внутренним продуктом</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0,6</w:t>
            </w:r>
          </w:p>
        </w:tc>
        <w:tc>
          <w:tcPr>
            <w:tcW w:w="964" w:type="dxa"/>
            <w:tcBorders>
              <w:top w:val="nil"/>
              <w:left w:val="nil"/>
              <w:bottom w:val="nil"/>
              <w:right w:val="nil"/>
            </w:tcBorders>
          </w:tcPr>
          <w:p w:rsidR="00647F9B" w:rsidRDefault="00647F9B">
            <w:pPr>
              <w:pStyle w:val="ConsPlusNormal"/>
              <w:jc w:val="center"/>
            </w:pPr>
            <w:r>
              <w:t>0,9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123.</w:t>
            </w:r>
          </w:p>
        </w:tc>
        <w:tc>
          <w:tcPr>
            <w:tcW w:w="2324" w:type="dxa"/>
            <w:tcBorders>
              <w:top w:val="nil"/>
              <w:left w:val="nil"/>
              <w:bottom w:val="nil"/>
              <w:right w:val="nil"/>
            </w:tcBorders>
          </w:tcPr>
          <w:p w:rsidR="00647F9B" w:rsidRDefault="00647F9B">
            <w:pPr>
              <w:pStyle w:val="ConsPlusNormal"/>
            </w:pPr>
            <w:r>
              <w:t xml:space="preserve">Количество системных статистических работ, переведенных на </w:t>
            </w:r>
            <w:r>
              <w:lastRenderedPageBreak/>
              <w:t>централизованную обработку первичной статистической информации</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6</w:t>
            </w:r>
          </w:p>
        </w:tc>
        <w:tc>
          <w:tcPr>
            <w:tcW w:w="964" w:type="dxa"/>
            <w:tcBorders>
              <w:top w:val="nil"/>
              <w:left w:val="nil"/>
              <w:bottom w:val="nil"/>
              <w:right w:val="nil"/>
            </w:tcBorders>
          </w:tcPr>
          <w:p w:rsidR="00647F9B" w:rsidRDefault="00647F9B">
            <w:pPr>
              <w:pStyle w:val="ConsPlusNormal"/>
              <w:jc w:val="center"/>
            </w:pPr>
            <w:r>
              <w:t>6</w:t>
            </w:r>
          </w:p>
        </w:tc>
        <w:tc>
          <w:tcPr>
            <w:tcW w:w="964" w:type="dxa"/>
            <w:tcBorders>
              <w:top w:val="nil"/>
              <w:left w:val="nil"/>
              <w:bottom w:val="nil"/>
              <w:right w:val="nil"/>
            </w:tcBorders>
          </w:tcPr>
          <w:p w:rsidR="00647F9B" w:rsidRDefault="00647F9B">
            <w:pPr>
              <w:pStyle w:val="ConsPlusNormal"/>
              <w:jc w:val="center"/>
            </w:pPr>
            <w:r>
              <w:t>6</w:t>
            </w:r>
          </w:p>
        </w:tc>
        <w:tc>
          <w:tcPr>
            <w:tcW w:w="964" w:type="dxa"/>
            <w:tcBorders>
              <w:top w:val="nil"/>
              <w:left w:val="nil"/>
              <w:bottom w:val="nil"/>
              <w:right w:val="nil"/>
            </w:tcBorders>
          </w:tcPr>
          <w:p w:rsidR="00647F9B" w:rsidRDefault="00647F9B">
            <w:pPr>
              <w:pStyle w:val="ConsPlusNormal"/>
              <w:jc w:val="center"/>
            </w:pPr>
            <w:r>
              <w:t>9</w:t>
            </w:r>
          </w:p>
        </w:tc>
        <w:tc>
          <w:tcPr>
            <w:tcW w:w="964" w:type="dxa"/>
            <w:tcBorders>
              <w:top w:val="nil"/>
              <w:left w:val="nil"/>
              <w:bottom w:val="nil"/>
              <w:right w:val="nil"/>
            </w:tcBorders>
          </w:tcPr>
          <w:p w:rsidR="00647F9B" w:rsidRDefault="00647F9B">
            <w:pPr>
              <w:pStyle w:val="ConsPlusNormal"/>
              <w:jc w:val="center"/>
            </w:pPr>
            <w:r>
              <w:t>6</w:t>
            </w:r>
          </w:p>
        </w:tc>
        <w:tc>
          <w:tcPr>
            <w:tcW w:w="964" w:type="dxa"/>
            <w:tcBorders>
              <w:top w:val="nil"/>
              <w:left w:val="nil"/>
              <w:bottom w:val="nil"/>
              <w:right w:val="nil"/>
            </w:tcBorders>
          </w:tcPr>
          <w:p w:rsidR="00647F9B" w:rsidRDefault="00647F9B">
            <w:pPr>
              <w:pStyle w:val="ConsPlusNormal"/>
              <w:jc w:val="center"/>
            </w:pPr>
            <w:r>
              <w:t>19</w:t>
            </w:r>
          </w:p>
        </w:tc>
        <w:tc>
          <w:tcPr>
            <w:tcW w:w="964" w:type="dxa"/>
            <w:tcBorders>
              <w:top w:val="nil"/>
              <w:left w:val="nil"/>
              <w:bottom w:val="nil"/>
              <w:right w:val="nil"/>
            </w:tcBorders>
          </w:tcPr>
          <w:p w:rsidR="00647F9B" w:rsidRDefault="00647F9B">
            <w:pPr>
              <w:pStyle w:val="ConsPlusNormal"/>
              <w:jc w:val="center"/>
            </w:pPr>
            <w:r>
              <w:t>30</w:t>
            </w:r>
          </w:p>
        </w:tc>
        <w:tc>
          <w:tcPr>
            <w:tcW w:w="1024" w:type="dxa"/>
            <w:tcBorders>
              <w:top w:val="nil"/>
              <w:left w:val="nil"/>
              <w:bottom w:val="nil"/>
              <w:right w:val="nil"/>
            </w:tcBorders>
          </w:tcPr>
          <w:p w:rsidR="00647F9B" w:rsidRDefault="00647F9B">
            <w:pPr>
              <w:pStyle w:val="ConsPlusNormal"/>
              <w:jc w:val="center"/>
            </w:pPr>
            <w:r>
              <w:t>40</w:t>
            </w:r>
          </w:p>
        </w:tc>
        <w:tc>
          <w:tcPr>
            <w:tcW w:w="1024" w:type="dxa"/>
            <w:tcBorders>
              <w:top w:val="nil"/>
              <w:left w:val="nil"/>
              <w:bottom w:val="nil"/>
              <w:right w:val="nil"/>
            </w:tcBorders>
          </w:tcPr>
          <w:p w:rsidR="00647F9B" w:rsidRDefault="00647F9B">
            <w:pPr>
              <w:pStyle w:val="ConsPlusNormal"/>
              <w:jc w:val="center"/>
            </w:pPr>
            <w:r>
              <w:t>44</w:t>
            </w:r>
          </w:p>
        </w:tc>
        <w:tc>
          <w:tcPr>
            <w:tcW w:w="1024" w:type="dxa"/>
            <w:tcBorders>
              <w:top w:val="nil"/>
              <w:left w:val="nil"/>
              <w:bottom w:val="nil"/>
              <w:right w:val="nil"/>
            </w:tcBorders>
          </w:tcPr>
          <w:p w:rsidR="00647F9B" w:rsidRDefault="00647F9B">
            <w:pPr>
              <w:pStyle w:val="ConsPlusNormal"/>
              <w:jc w:val="center"/>
            </w:pPr>
            <w:r>
              <w:t>45</w:t>
            </w:r>
          </w:p>
        </w:tc>
        <w:tc>
          <w:tcPr>
            <w:tcW w:w="1024" w:type="dxa"/>
            <w:tcBorders>
              <w:top w:val="nil"/>
              <w:left w:val="nil"/>
              <w:bottom w:val="nil"/>
              <w:right w:val="nil"/>
            </w:tcBorders>
          </w:tcPr>
          <w:p w:rsidR="00647F9B" w:rsidRDefault="00647F9B">
            <w:pPr>
              <w:pStyle w:val="ConsPlusNormal"/>
              <w:jc w:val="center"/>
            </w:pPr>
            <w:r>
              <w:t>50</w:t>
            </w:r>
          </w:p>
        </w:tc>
        <w:tc>
          <w:tcPr>
            <w:tcW w:w="1024" w:type="dxa"/>
            <w:tcBorders>
              <w:top w:val="nil"/>
              <w:left w:val="nil"/>
              <w:bottom w:val="nil"/>
              <w:right w:val="nil"/>
            </w:tcBorders>
          </w:tcPr>
          <w:p w:rsidR="00647F9B" w:rsidRDefault="00647F9B">
            <w:pPr>
              <w:pStyle w:val="ConsPlusNormal"/>
              <w:jc w:val="center"/>
            </w:pPr>
            <w:r>
              <w:t>55</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124.</w:t>
            </w:r>
          </w:p>
        </w:tc>
        <w:tc>
          <w:tcPr>
            <w:tcW w:w="2324" w:type="dxa"/>
            <w:tcBorders>
              <w:top w:val="nil"/>
              <w:left w:val="nil"/>
              <w:bottom w:val="nil"/>
              <w:right w:val="nil"/>
            </w:tcBorders>
          </w:tcPr>
          <w:p w:rsidR="00647F9B" w:rsidRDefault="00647F9B">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4"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Росстат</w:t>
            </w:r>
          </w:p>
        </w:tc>
        <w:tc>
          <w:tcPr>
            <w:tcW w:w="964" w:type="dxa"/>
            <w:tcBorders>
              <w:top w:val="nil"/>
              <w:left w:val="nil"/>
              <w:bottom w:val="nil"/>
              <w:right w:val="nil"/>
            </w:tcBorders>
          </w:tcPr>
          <w:p w:rsidR="00647F9B" w:rsidRDefault="00647F9B">
            <w:pPr>
              <w:pStyle w:val="ConsPlusNormal"/>
              <w:jc w:val="center"/>
            </w:pPr>
            <w:r>
              <w:t>75</w:t>
            </w:r>
          </w:p>
        </w:tc>
        <w:tc>
          <w:tcPr>
            <w:tcW w:w="964" w:type="dxa"/>
            <w:tcBorders>
              <w:top w:val="nil"/>
              <w:left w:val="nil"/>
              <w:bottom w:val="nil"/>
              <w:right w:val="nil"/>
            </w:tcBorders>
          </w:tcPr>
          <w:p w:rsidR="00647F9B" w:rsidRDefault="00647F9B">
            <w:pPr>
              <w:pStyle w:val="ConsPlusNormal"/>
              <w:jc w:val="center"/>
            </w:pPr>
            <w:r>
              <w:t>75</w:t>
            </w:r>
          </w:p>
        </w:tc>
        <w:tc>
          <w:tcPr>
            <w:tcW w:w="964" w:type="dxa"/>
            <w:tcBorders>
              <w:top w:val="nil"/>
              <w:left w:val="nil"/>
              <w:bottom w:val="nil"/>
              <w:right w:val="nil"/>
            </w:tcBorders>
          </w:tcPr>
          <w:p w:rsidR="00647F9B" w:rsidRDefault="00647F9B">
            <w:pPr>
              <w:pStyle w:val="ConsPlusNormal"/>
              <w:jc w:val="center"/>
            </w:pPr>
            <w:r>
              <w:t>76</w:t>
            </w:r>
          </w:p>
        </w:tc>
        <w:tc>
          <w:tcPr>
            <w:tcW w:w="964" w:type="dxa"/>
            <w:tcBorders>
              <w:top w:val="nil"/>
              <w:left w:val="nil"/>
              <w:bottom w:val="nil"/>
              <w:right w:val="nil"/>
            </w:tcBorders>
          </w:tcPr>
          <w:p w:rsidR="00647F9B" w:rsidRDefault="00647F9B">
            <w:pPr>
              <w:pStyle w:val="ConsPlusNormal"/>
              <w:jc w:val="center"/>
            </w:pPr>
            <w:r>
              <w:t>76</w:t>
            </w:r>
          </w:p>
        </w:tc>
        <w:tc>
          <w:tcPr>
            <w:tcW w:w="964" w:type="dxa"/>
            <w:tcBorders>
              <w:top w:val="nil"/>
              <w:left w:val="nil"/>
              <w:bottom w:val="nil"/>
              <w:right w:val="nil"/>
            </w:tcBorders>
          </w:tcPr>
          <w:p w:rsidR="00647F9B" w:rsidRDefault="00647F9B">
            <w:pPr>
              <w:pStyle w:val="ConsPlusNormal"/>
              <w:jc w:val="center"/>
            </w:pPr>
            <w:r>
              <w:t>77</w:t>
            </w:r>
          </w:p>
        </w:tc>
        <w:tc>
          <w:tcPr>
            <w:tcW w:w="964" w:type="dxa"/>
            <w:tcBorders>
              <w:top w:val="nil"/>
              <w:left w:val="nil"/>
              <w:bottom w:val="nil"/>
              <w:right w:val="nil"/>
            </w:tcBorders>
          </w:tcPr>
          <w:p w:rsidR="00647F9B" w:rsidRDefault="00647F9B">
            <w:pPr>
              <w:pStyle w:val="ConsPlusNormal"/>
              <w:jc w:val="center"/>
            </w:pPr>
            <w:r>
              <w:t>77</w:t>
            </w:r>
          </w:p>
        </w:tc>
        <w:tc>
          <w:tcPr>
            <w:tcW w:w="964" w:type="dxa"/>
            <w:tcBorders>
              <w:top w:val="nil"/>
              <w:left w:val="nil"/>
              <w:bottom w:val="nil"/>
              <w:right w:val="nil"/>
            </w:tcBorders>
          </w:tcPr>
          <w:p w:rsidR="00647F9B" w:rsidRDefault="00647F9B">
            <w:pPr>
              <w:pStyle w:val="ConsPlusNormal"/>
              <w:jc w:val="center"/>
            </w:pPr>
            <w:r>
              <w:t>77</w:t>
            </w:r>
          </w:p>
        </w:tc>
        <w:tc>
          <w:tcPr>
            <w:tcW w:w="1024" w:type="dxa"/>
            <w:tcBorders>
              <w:top w:val="nil"/>
              <w:left w:val="nil"/>
              <w:bottom w:val="nil"/>
              <w:right w:val="nil"/>
            </w:tcBorders>
          </w:tcPr>
          <w:p w:rsidR="00647F9B" w:rsidRDefault="00647F9B">
            <w:pPr>
              <w:pStyle w:val="ConsPlusNormal"/>
              <w:jc w:val="center"/>
            </w:pPr>
            <w:r>
              <w:t>78</w:t>
            </w:r>
          </w:p>
        </w:tc>
        <w:tc>
          <w:tcPr>
            <w:tcW w:w="1024" w:type="dxa"/>
            <w:tcBorders>
              <w:top w:val="nil"/>
              <w:left w:val="nil"/>
              <w:bottom w:val="nil"/>
              <w:right w:val="nil"/>
            </w:tcBorders>
          </w:tcPr>
          <w:p w:rsidR="00647F9B" w:rsidRDefault="00647F9B">
            <w:pPr>
              <w:pStyle w:val="ConsPlusNormal"/>
              <w:jc w:val="center"/>
            </w:pPr>
            <w:r>
              <w:t>79</w:t>
            </w:r>
          </w:p>
        </w:tc>
        <w:tc>
          <w:tcPr>
            <w:tcW w:w="1024" w:type="dxa"/>
            <w:tcBorders>
              <w:top w:val="nil"/>
              <w:left w:val="nil"/>
              <w:bottom w:val="nil"/>
              <w:right w:val="nil"/>
            </w:tcBorders>
          </w:tcPr>
          <w:p w:rsidR="00647F9B" w:rsidRDefault="00647F9B">
            <w:pPr>
              <w:pStyle w:val="ConsPlusNormal"/>
              <w:jc w:val="center"/>
            </w:pPr>
            <w:r>
              <w:t>80</w:t>
            </w:r>
          </w:p>
        </w:tc>
        <w:tc>
          <w:tcPr>
            <w:tcW w:w="1024" w:type="dxa"/>
            <w:tcBorders>
              <w:top w:val="nil"/>
              <w:left w:val="nil"/>
              <w:bottom w:val="nil"/>
              <w:right w:val="nil"/>
            </w:tcBorders>
          </w:tcPr>
          <w:p w:rsidR="00647F9B" w:rsidRDefault="00647F9B">
            <w:pPr>
              <w:pStyle w:val="ConsPlusNormal"/>
              <w:jc w:val="center"/>
            </w:pPr>
            <w:r>
              <w:t>81</w:t>
            </w:r>
          </w:p>
        </w:tc>
        <w:tc>
          <w:tcPr>
            <w:tcW w:w="1024" w:type="dxa"/>
            <w:tcBorders>
              <w:top w:val="nil"/>
              <w:left w:val="nil"/>
              <w:bottom w:val="nil"/>
              <w:right w:val="nil"/>
            </w:tcBorders>
          </w:tcPr>
          <w:p w:rsidR="00647F9B" w:rsidRDefault="00647F9B">
            <w:pPr>
              <w:pStyle w:val="ConsPlusNormal"/>
              <w:jc w:val="center"/>
            </w:pPr>
            <w:r>
              <w:t>82</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125.</w:t>
            </w:r>
          </w:p>
        </w:tc>
        <w:tc>
          <w:tcPr>
            <w:tcW w:w="2324" w:type="dxa"/>
            <w:tcBorders>
              <w:top w:val="nil"/>
              <w:left w:val="nil"/>
              <w:bottom w:val="nil"/>
              <w:right w:val="nil"/>
            </w:tcBorders>
          </w:tcPr>
          <w:p w:rsidR="00647F9B" w:rsidRDefault="00647F9B">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250</w:t>
            </w:r>
          </w:p>
        </w:tc>
        <w:tc>
          <w:tcPr>
            <w:tcW w:w="964" w:type="dxa"/>
            <w:tcBorders>
              <w:top w:val="nil"/>
              <w:left w:val="nil"/>
              <w:bottom w:val="nil"/>
              <w:right w:val="nil"/>
            </w:tcBorders>
          </w:tcPr>
          <w:p w:rsidR="00647F9B" w:rsidRDefault="00647F9B">
            <w:pPr>
              <w:pStyle w:val="ConsPlusNormal"/>
              <w:jc w:val="center"/>
            </w:pPr>
            <w:r>
              <w:t>822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126.</w:t>
            </w:r>
          </w:p>
        </w:tc>
        <w:tc>
          <w:tcPr>
            <w:tcW w:w="2324" w:type="dxa"/>
            <w:tcBorders>
              <w:top w:val="nil"/>
              <w:left w:val="nil"/>
              <w:bottom w:val="nil"/>
              <w:right w:val="nil"/>
            </w:tcBorders>
          </w:tcPr>
          <w:p w:rsidR="00647F9B" w:rsidRDefault="00647F9B">
            <w:pPr>
              <w:pStyle w:val="ConsPlusNormal"/>
            </w:pPr>
            <w:r>
              <w:t>Количество патентов, полученных на территориях иностранных государств, включая США, Европу, Японию</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17</w:t>
            </w:r>
          </w:p>
        </w:tc>
        <w:tc>
          <w:tcPr>
            <w:tcW w:w="964" w:type="dxa"/>
            <w:tcBorders>
              <w:top w:val="nil"/>
              <w:left w:val="nil"/>
              <w:bottom w:val="nil"/>
              <w:right w:val="nil"/>
            </w:tcBorders>
          </w:tcPr>
          <w:p w:rsidR="00647F9B" w:rsidRDefault="00647F9B">
            <w:pPr>
              <w:pStyle w:val="ConsPlusNormal"/>
              <w:jc w:val="center"/>
            </w:pPr>
            <w:r>
              <w:t>58</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127.</w:t>
            </w:r>
          </w:p>
        </w:tc>
        <w:tc>
          <w:tcPr>
            <w:tcW w:w="2324" w:type="dxa"/>
            <w:tcBorders>
              <w:top w:val="nil"/>
              <w:left w:val="nil"/>
              <w:bottom w:val="nil"/>
              <w:right w:val="nil"/>
            </w:tcBorders>
          </w:tcPr>
          <w:p w:rsidR="00647F9B" w:rsidRDefault="00647F9B">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12</w:t>
            </w:r>
          </w:p>
        </w:tc>
        <w:tc>
          <w:tcPr>
            <w:tcW w:w="964" w:type="dxa"/>
            <w:tcBorders>
              <w:top w:val="nil"/>
              <w:left w:val="nil"/>
              <w:bottom w:val="nil"/>
              <w:right w:val="nil"/>
            </w:tcBorders>
          </w:tcPr>
          <w:p w:rsidR="00647F9B" w:rsidRDefault="00647F9B">
            <w:pPr>
              <w:pStyle w:val="ConsPlusNormal"/>
              <w:jc w:val="center"/>
            </w:pPr>
            <w:r>
              <w:t>19,3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128.</w:t>
            </w:r>
          </w:p>
        </w:tc>
        <w:tc>
          <w:tcPr>
            <w:tcW w:w="2324" w:type="dxa"/>
            <w:tcBorders>
              <w:top w:val="nil"/>
              <w:left w:val="nil"/>
              <w:bottom w:val="nil"/>
              <w:right w:val="nil"/>
            </w:tcBorders>
          </w:tcPr>
          <w:p w:rsidR="00647F9B" w:rsidRDefault="00647F9B">
            <w:pPr>
              <w:pStyle w:val="ConsPlusNormal"/>
            </w:pPr>
            <w:r>
              <w:t xml:space="preserve">Внебюджетные инвестиции, привлеченные в проекты участников проекта "Сколково", а также внебюджетные инвестиции в иные юридические лица, привлеченные в </w:t>
            </w:r>
            <w:r>
              <w:lastRenderedPageBreak/>
              <w:t>результате использования сервисов</w:t>
            </w:r>
          </w:p>
        </w:tc>
        <w:tc>
          <w:tcPr>
            <w:tcW w:w="1084" w:type="dxa"/>
            <w:tcBorders>
              <w:top w:val="nil"/>
              <w:left w:val="nil"/>
              <w:bottom w:val="nil"/>
              <w:right w:val="nil"/>
            </w:tcBorders>
          </w:tcPr>
          <w:p w:rsidR="00647F9B" w:rsidRDefault="00647F9B">
            <w:pPr>
              <w:pStyle w:val="ConsPlusNormal"/>
              <w:jc w:val="center"/>
            </w:pPr>
            <w:r>
              <w:lastRenderedPageBreak/>
              <w:t>млрд. рублей</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8,3</w:t>
            </w:r>
          </w:p>
        </w:tc>
        <w:tc>
          <w:tcPr>
            <w:tcW w:w="964" w:type="dxa"/>
            <w:tcBorders>
              <w:top w:val="nil"/>
              <w:left w:val="nil"/>
              <w:bottom w:val="nil"/>
              <w:right w:val="nil"/>
            </w:tcBorders>
          </w:tcPr>
          <w:p w:rsidR="00647F9B" w:rsidRDefault="00647F9B">
            <w:pPr>
              <w:pStyle w:val="ConsPlusNormal"/>
              <w:jc w:val="center"/>
            </w:pPr>
            <w:r>
              <w:t>9,2</w:t>
            </w:r>
          </w:p>
        </w:tc>
        <w:tc>
          <w:tcPr>
            <w:tcW w:w="964" w:type="dxa"/>
            <w:tcBorders>
              <w:top w:val="nil"/>
              <w:left w:val="nil"/>
              <w:bottom w:val="nil"/>
              <w:right w:val="nil"/>
            </w:tcBorders>
          </w:tcPr>
          <w:p w:rsidR="00647F9B" w:rsidRDefault="00647F9B">
            <w:pPr>
              <w:pStyle w:val="ConsPlusNormal"/>
              <w:jc w:val="center"/>
            </w:pPr>
            <w:r>
              <w:t>13,1</w:t>
            </w:r>
          </w:p>
        </w:tc>
        <w:tc>
          <w:tcPr>
            <w:tcW w:w="964" w:type="dxa"/>
            <w:tcBorders>
              <w:top w:val="nil"/>
              <w:left w:val="nil"/>
              <w:bottom w:val="nil"/>
              <w:right w:val="nil"/>
            </w:tcBorders>
          </w:tcPr>
          <w:p w:rsidR="00647F9B" w:rsidRDefault="00647F9B">
            <w:pPr>
              <w:pStyle w:val="ConsPlusNormal"/>
              <w:jc w:val="center"/>
            </w:pPr>
            <w:r>
              <w:t>10,1</w:t>
            </w:r>
          </w:p>
        </w:tc>
        <w:tc>
          <w:tcPr>
            <w:tcW w:w="1024" w:type="dxa"/>
            <w:tcBorders>
              <w:top w:val="nil"/>
              <w:left w:val="nil"/>
              <w:bottom w:val="nil"/>
              <w:right w:val="nil"/>
            </w:tcBorders>
          </w:tcPr>
          <w:p w:rsidR="00647F9B" w:rsidRDefault="00647F9B">
            <w:pPr>
              <w:pStyle w:val="ConsPlusNormal"/>
              <w:jc w:val="center"/>
            </w:pPr>
            <w:r>
              <w:t>13,4</w:t>
            </w:r>
          </w:p>
        </w:tc>
        <w:tc>
          <w:tcPr>
            <w:tcW w:w="1024" w:type="dxa"/>
            <w:tcBorders>
              <w:top w:val="nil"/>
              <w:left w:val="nil"/>
              <w:bottom w:val="nil"/>
              <w:right w:val="nil"/>
            </w:tcBorders>
          </w:tcPr>
          <w:p w:rsidR="00647F9B" w:rsidRDefault="00647F9B">
            <w:pPr>
              <w:pStyle w:val="ConsPlusNormal"/>
              <w:jc w:val="center"/>
            </w:pPr>
            <w:r>
              <w:t>14,8</w:t>
            </w:r>
          </w:p>
        </w:tc>
        <w:tc>
          <w:tcPr>
            <w:tcW w:w="1024" w:type="dxa"/>
            <w:tcBorders>
              <w:top w:val="nil"/>
              <w:left w:val="nil"/>
              <w:bottom w:val="nil"/>
              <w:right w:val="nil"/>
            </w:tcBorders>
          </w:tcPr>
          <w:p w:rsidR="00647F9B" w:rsidRDefault="00647F9B">
            <w:pPr>
              <w:pStyle w:val="ConsPlusNormal"/>
              <w:jc w:val="center"/>
            </w:pPr>
            <w:r>
              <w:t>16,3</w:t>
            </w:r>
          </w:p>
        </w:tc>
        <w:tc>
          <w:tcPr>
            <w:tcW w:w="1024" w:type="dxa"/>
            <w:tcBorders>
              <w:top w:val="nil"/>
              <w:left w:val="nil"/>
              <w:bottom w:val="nil"/>
              <w:right w:val="nil"/>
            </w:tcBorders>
          </w:tcPr>
          <w:p w:rsidR="00647F9B" w:rsidRDefault="00647F9B">
            <w:pPr>
              <w:pStyle w:val="ConsPlusNormal"/>
              <w:jc w:val="center"/>
            </w:pPr>
            <w:r>
              <w:t>18</w:t>
            </w:r>
          </w:p>
        </w:tc>
        <w:tc>
          <w:tcPr>
            <w:tcW w:w="1024" w:type="dxa"/>
            <w:tcBorders>
              <w:top w:val="nil"/>
              <w:left w:val="nil"/>
              <w:bottom w:val="nil"/>
              <w:right w:val="nil"/>
            </w:tcBorders>
          </w:tcPr>
          <w:p w:rsidR="00647F9B" w:rsidRDefault="00647F9B">
            <w:pPr>
              <w:pStyle w:val="ConsPlusNormal"/>
              <w:jc w:val="center"/>
            </w:pPr>
            <w:r>
              <w:t>19,8</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129.</w:t>
            </w:r>
          </w:p>
        </w:tc>
        <w:tc>
          <w:tcPr>
            <w:tcW w:w="2324" w:type="dxa"/>
            <w:tcBorders>
              <w:top w:val="nil"/>
              <w:left w:val="nil"/>
              <w:bottom w:val="nil"/>
              <w:right w:val="nil"/>
            </w:tcBorders>
          </w:tcPr>
          <w:p w:rsidR="00647F9B" w:rsidRDefault="00647F9B">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20</w:t>
            </w:r>
          </w:p>
        </w:tc>
        <w:tc>
          <w:tcPr>
            <w:tcW w:w="964" w:type="dxa"/>
            <w:tcBorders>
              <w:top w:val="nil"/>
              <w:left w:val="nil"/>
              <w:bottom w:val="nil"/>
              <w:right w:val="nil"/>
            </w:tcBorders>
          </w:tcPr>
          <w:p w:rsidR="00647F9B" w:rsidRDefault="00647F9B">
            <w:pPr>
              <w:pStyle w:val="ConsPlusNormal"/>
              <w:jc w:val="center"/>
            </w:pPr>
            <w:r>
              <w:t>130,1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130.</w:t>
            </w:r>
          </w:p>
        </w:tc>
        <w:tc>
          <w:tcPr>
            <w:tcW w:w="2324" w:type="dxa"/>
            <w:tcBorders>
              <w:top w:val="nil"/>
              <w:left w:val="nil"/>
              <w:bottom w:val="nil"/>
              <w:right w:val="nil"/>
            </w:tcBorders>
          </w:tcPr>
          <w:p w:rsidR="00647F9B" w:rsidRDefault="00647F9B">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26,6</w:t>
            </w:r>
          </w:p>
        </w:tc>
        <w:tc>
          <w:tcPr>
            <w:tcW w:w="964" w:type="dxa"/>
            <w:tcBorders>
              <w:top w:val="nil"/>
              <w:left w:val="nil"/>
              <w:bottom w:val="nil"/>
              <w:right w:val="nil"/>
            </w:tcBorders>
          </w:tcPr>
          <w:p w:rsidR="00647F9B" w:rsidRDefault="00647F9B">
            <w:pPr>
              <w:pStyle w:val="ConsPlusNormal"/>
              <w:jc w:val="center"/>
            </w:pPr>
            <w:r>
              <w:t>48,4</w:t>
            </w:r>
          </w:p>
        </w:tc>
        <w:tc>
          <w:tcPr>
            <w:tcW w:w="964" w:type="dxa"/>
            <w:tcBorders>
              <w:top w:val="nil"/>
              <w:left w:val="nil"/>
              <w:bottom w:val="nil"/>
              <w:right w:val="nil"/>
            </w:tcBorders>
          </w:tcPr>
          <w:p w:rsidR="00647F9B" w:rsidRDefault="00647F9B">
            <w:pPr>
              <w:pStyle w:val="ConsPlusNormal"/>
              <w:jc w:val="center"/>
            </w:pPr>
            <w:r>
              <w:t>30,2</w:t>
            </w:r>
          </w:p>
        </w:tc>
        <w:tc>
          <w:tcPr>
            <w:tcW w:w="964" w:type="dxa"/>
            <w:tcBorders>
              <w:top w:val="nil"/>
              <w:left w:val="nil"/>
              <w:bottom w:val="nil"/>
              <w:right w:val="nil"/>
            </w:tcBorders>
          </w:tcPr>
          <w:p w:rsidR="00647F9B" w:rsidRDefault="00647F9B">
            <w:pPr>
              <w:pStyle w:val="ConsPlusNormal"/>
              <w:jc w:val="center"/>
            </w:pPr>
            <w:r>
              <w:t>69,6</w:t>
            </w:r>
          </w:p>
        </w:tc>
        <w:tc>
          <w:tcPr>
            <w:tcW w:w="964" w:type="dxa"/>
            <w:tcBorders>
              <w:top w:val="nil"/>
              <w:left w:val="nil"/>
              <w:bottom w:val="nil"/>
              <w:right w:val="nil"/>
            </w:tcBorders>
          </w:tcPr>
          <w:p w:rsidR="00647F9B" w:rsidRDefault="00647F9B">
            <w:pPr>
              <w:pStyle w:val="ConsPlusNormal"/>
              <w:jc w:val="center"/>
            </w:pPr>
            <w:r>
              <w:t>52</w:t>
            </w:r>
          </w:p>
        </w:tc>
        <w:tc>
          <w:tcPr>
            <w:tcW w:w="1024" w:type="dxa"/>
            <w:tcBorders>
              <w:top w:val="nil"/>
              <w:left w:val="nil"/>
              <w:bottom w:val="nil"/>
              <w:right w:val="nil"/>
            </w:tcBorders>
          </w:tcPr>
          <w:p w:rsidR="00647F9B" w:rsidRDefault="00647F9B">
            <w:pPr>
              <w:pStyle w:val="ConsPlusNormal"/>
              <w:jc w:val="center"/>
            </w:pPr>
            <w:r>
              <w:t>79,6</w:t>
            </w:r>
          </w:p>
        </w:tc>
        <w:tc>
          <w:tcPr>
            <w:tcW w:w="1024" w:type="dxa"/>
            <w:tcBorders>
              <w:top w:val="nil"/>
              <w:left w:val="nil"/>
              <w:bottom w:val="nil"/>
              <w:right w:val="nil"/>
            </w:tcBorders>
          </w:tcPr>
          <w:p w:rsidR="00647F9B" w:rsidRDefault="00647F9B">
            <w:pPr>
              <w:pStyle w:val="ConsPlusNormal"/>
              <w:jc w:val="center"/>
            </w:pPr>
            <w:r>
              <w:t>87,6</w:t>
            </w:r>
          </w:p>
        </w:tc>
        <w:tc>
          <w:tcPr>
            <w:tcW w:w="1024" w:type="dxa"/>
            <w:tcBorders>
              <w:top w:val="nil"/>
              <w:left w:val="nil"/>
              <w:bottom w:val="nil"/>
              <w:right w:val="nil"/>
            </w:tcBorders>
          </w:tcPr>
          <w:p w:rsidR="00647F9B" w:rsidRDefault="00647F9B">
            <w:pPr>
              <w:pStyle w:val="ConsPlusNormal"/>
              <w:jc w:val="center"/>
            </w:pPr>
            <w:r>
              <w:t>96,4</w:t>
            </w:r>
          </w:p>
        </w:tc>
        <w:tc>
          <w:tcPr>
            <w:tcW w:w="1024" w:type="dxa"/>
            <w:tcBorders>
              <w:top w:val="nil"/>
              <w:left w:val="nil"/>
              <w:bottom w:val="nil"/>
              <w:right w:val="nil"/>
            </w:tcBorders>
          </w:tcPr>
          <w:p w:rsidR="00647F9B" w:rsidRDefault="00647F9B">
            <w:pPr>
              <w:pStyle w:val="ConsPlusNormal"/>
              <w:jc w:val="center"/>
            </w:pPr>
            <w:r>
              <w:t>106,1</w:t>
            </w:r>
          </w:p>
        </w:tc>
        <w:tc>
          <w:tcPr>
            <w:tcW w:w="1024" w:type="dxa"/>
            <w:tcBorders>
              <w:top w:val="nil"/>
              <w:left w:val="nil"/>
              <w:bottom w:val="nil"/>
              <w:right w:val="nil"/>
            </w:tcBorders>
          </w:tcPr>
          <w:p w:rsidR="00647F9B" w:rsidRDefault="00647F9B">
            <w:pPr>
              <w:pStyle w:val="ConsPlusNormal"/>
              <w:jc w:val="center"/>
            </w:pPr>
            <w:r>
              <w:t>116,8</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131.</w:t>
            </w:r>
          </w:p>
        </w:tc>
        <w:tc>
          <w:tcPr>
            <w:tcW w:w="2324" w:type="dxa"/>
            <w:tcBorders>
              <w:top w:val="nil"/>
              <w:left w:val="nil"/>
              <w:bottom w:val="nil"/>
              <w:right w:val="nil"/>
            </w:tcBorders>
          </w:tcPr>
          <w:p w:rsidR="00647F9B" w:rsidRDefault="00647F9B">
            <w:pPr>
              <w:pStyle w:val="ConsPlusNormal"/>
            </w:pPr>
            <w:r>
              <w:t xml:space="preserve">Число публикаций в журналах, индексируемых в базе данных "Сеть науки" (WEB of Science) (на 1 исследователя автономной некоммерческой </w:t>
            </w:r>
            <w:r>
              <w:lastRenderedPageBreak/>
              <w:t>образовательной организации высшего профессионального образования "Сколковский институт науки и технологий")</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0,6</w:t>
            </w:r>
          </w:p>
        </w:tc>
        <w:tc>
          <w:tcPr>
            <w:tcW w:w="964" w:type="dxa"/>
            <w:tcBorders>
              <w:top w:val="nil"/>
              <w:left w:val="nil"/>
              <w:bottom w:val="nil"/>
              <w:right w:val="nil"/>
            </w:tcBorders>
          </w:tcPr>
          <w:p w:rsidR="00647F9B" w:rsidRDefault="00647F9B">
            <w:pPr>
              <w:pStyle w:val="ConsPlusNormal"/>
              <w:jc w:val="center"/>
            </w:pPr>
            <w:r>
              <w:t>1,19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132.</w:t>
            </w:r>
          </w:p>
        </w:tc>
        <w:tc>
          <w:tcPr>
            <w:tcW w:w="2324" w:type="dxa"/>
            <w:tcBorders>
              <w:top w:val="nil"/>
              <w:left w:val="nil"/>
              <w:bottom w:val="nil"/>
              <w:right w:val="nil"/>
            </w:tcBorders>
          </w:tcPr>
          <w:p w:rsidR="00647F9B" w:rsidRDefault="00647F9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2,5</w:t>
            </w:r>
          </w:p>
        </w:tc>
        <w:tc>
          <w:tcPr>
            <w:tcW w:w="964" w:type="dxa"/>
            <w:tcBorders>
              <w:top w:val="nil"/>
              <w:left w:val="nil"/>
              <w:bottom w:val="nil"/>
              <w:right w:val="nil"/>
            </w:tcBorders>
          </w:tcPr>
          <w:p w:rsidR="00647F9B" w:rsidRDefault="00647F9B">
            <w:pPr>
              <w:pStyle w:val="ConsPlusNormal"/>
              <w:jc w:val="center"/>
            </w:pPr>
            <w:r>
              <w:t>5,6</w:t>
            </w:r>
          </w:p>
        </w:tc>
        <w:tc>
          <w:tcPr>
            <w:tcW w:w="964" w:type="dxa"/>
            <w:tcBorders>
              <w:top w:val="nil"/>
              <w:left w:val="nil"/>
              <w:bottom w:val="nil"/>
              <w:right w:val="nil"/>
            </w:tcBorders>
          </w:tcPr>
          <w:p w:rsidR="00647F9B" w:rsidRDefault="00647F9B">
            <w:pPr>
              <w:pStyle w:val="ConsPlusNormal"/>
              <w:jc w:val="center"/>
            </w:pPr>
            <w:r>
              <w:t>3</w:t>
            </w:r>
          </w:p>
        </w:tc>
        <w:tc>
          <w:tcPr>
            <w:tcW w:w="964" w:type="dxa"/>
            <w:tcBorders>
              <w:top w:val="nil"/>
              <w:left w:val="nil"/>
              <w:bottom w:val="nil"/>
              <w:right w:val="nil"/>
            </w:tcBorders>
          </w:tcPr>
          <w:p w:rsidR="00647F9B" w:rsidRDefault="00647F9B">
            <w:pPr>
              <w:pStyle w:val="ConsPlusNormal"/>
              <w:jc w:val="center"/>
            </w:pPr>
            <w:r>
              <w:t>5,8</w:t>
            </w:r>
          </w:p>
        </w:tc>
        <w:tc>
          <w:tcPr>
            <w:tcW w:w="964" w:type="dxa"/>
            <w:tcBorders>
              <w:top w:val="nil"/>
              <w:left w:val="nil"/>
              <w:bottom w:val="nil"/>
              <w:right w:val="nil"/>
            </w:tcBorders>
          </w:tcPr>
          <w:p w:rsidR="00647F9B" w:rsidRDefault="00647F9B">
            <w:pPr>
              <w:pStyle w:val="ConsPlusNormal"/>
              <w:jc w:val="center"/>
            </w:pPr>
            <w:r>
              <w:t>4,1</w:t>
            </w:r>
          </w:p>
        </w:tc>
        <w:tc>
          <w:tcPr>
            <w:tcW w:w="1024" w:type="dxa"/>
            <w:tcBorders>
              <w:top w:val="nil"/>
              <w:left w:val="nil"/>
              <w:bottom w:val="nil"/>
              <w:right w:val="nil"/>
            </w:tcBorders>
          </w:tcPr>
          <w:p w:rsidR="00647F9B" w:rsidRDefault="00647F9B">
            <w:pPr>
              <w:pStyle w:val="ConsPlusNormal"/>
              <w:jc w:val="center"/>
            </w:pPr>
            <w:r>
              <w:t>4,2</w:t>
            </w:r>
          </w:p>
        </w:tc>
        <w:tc>
          <w:tcPr>
            <w:tcW w:w="1024" w:type="dxa"/>
            <w:tcBorders>
              <w:top w:val="nil"/>
              <w:left w:val="nil"/>
              <w:bottom w:val="nil"/>
              <w:right w:val="nil"/>
            </w:tcBorders>
          </w:tcPr>
          <w:p w:rsidR="00647F9B" w:rsidRDefault="00647F9B">
            <w:pPr>
              <w:pStyle w:val="ConsPlusNormal"/>
              <w:jc w:val="center"/>
            </w:pPr>
            <w:r>
              <w:t>5</w:t>
            </w:r>
          </w:p>
        </w:tc>
        <w:tc>
          <w:tcPr>
            <w:tcW w:w="1024" w:type="dxa"/>
            <w:tcBorders>
              <w:top w:val="nil"/>
              <w:left w:val="nil"/>
              <w:bottom w:val="nil"/>
              <w:right w:val="nil"/>
            </w:tcBorders>
          </w:tcPr>
          <w:p w:rsidR="00647F9B" w:rsidRDefault="00647F9B">
            <w:pPr>
              <w:pStyle w:val="ConsPlusNormal"/>
              <w:jc w:val="center"/>
            </w:pPr>
            <w:r>
              <w:t>5,1</w:t>
            </w:r>
          </w:p>
        </w:tc>
        <w:tc>
          <w:tcPr>
            <w:tcW w:w="1024" w:type="dxa"/>
            <w:tcBorders>
              <w:top w:val="nil"/>
              <w:left w:val="nil"/>
              <w:bottom w:val="nil"/>
              <w:right w:val="nil"/>
            </w:tcBorders>
          </w:tcPr>
          <w:p w:rsidR="00647F9B" w:rsidRDefault="00647F9B">
            <w:pPr>
              <w:pStyle w:val="ConsPlusNormal"/>
              <w:jc w:val="center"/>
            </w:pPr>
            <w:r>
              <w:t>5,2</w:t>
            </w:r>
          </w:p>
        </w:tc>
        <w:tc>
          <w:tcPr>
            <w:tcW w:w="1024" w:type="dxa"/>
            <w:tcBorders>
              <w:top w:val="nil"/>
              <w:left w:val="nil"/>
              <w:bottom w:val="nil"/>
              <w:right w:val="nil"/>
            </w:tcBorders>
          </w:tcPr>
          <w:p w:rsidR="00647F9B" w:rsidRDefault="00647F9B">
            <w:pPr>
              <w:pStyle w:val="ConsPlusNormal"/>
              <w:jc w:val="center"/>
            </w:pPr>
            <w:r>
              <w:t>5,3</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133.</w:t>
            </w:r>
          </w:p>
        </w:tc>
        <w:tc>
          <w:tcPr>
            <w:tcW w:w="2324" w:type="dxa"/>
            <w:tcBorders>
              <w:top w:val="nil"/>
              <w:left w:val="nil"/>
              <w:bottom w:val="nil"/>
              <w:right w:val="nil"/>
            </w:tcBorders>
          </w:tcPr>
          <w:p w:rsidR="00647F9B" w:rsidRDefault="00647F9B">
            <w:pPr>
              <w:pStyle w:val="ConsPlusNormal"/>
            </w:pPr>
            <w:r>
              <w:t xml:space="preserve">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w:t>
            </w:r>
            <w:r>
              <w:lastRenderedPageBreak/>
              <w:t>деятельность</w:t>
            </w:r>
          </w:p>
        </w:tc>
        <w:tc>
          <w:tcPr>
            <w:tcW w:w="1084" w:type="dxa"/>
            <w:tcBorders>
              <w:top w:val="nil"/>
              <w:left w:val="nil"/>
              <w:bottom w:val="nil"/>
              <w:right w:val="nil"/>
            </w:tcBorders>
          </w:tcPr>
          <w:p w:rsidR="00647F9B" w:rsidRDefault="00647F9B">
            <w:pPr>
              <w:pStyle w:val="ConsPlusNormal"/>
              <w:jc w:val="center"/>
            </w:pPr>
            <w:r>
              <w:lastRenderedPageBreak/>
              <w:t>процент</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43</w:t>
            </w:r>
          </w:p>
        </w:tc>
        <w:tc>
          <w:tcPr>
            <w:tcW w:w="964" w:type="dxa"/>
            <w:tcBorders>
              <w:top w:val="nil"/>
              <w:left w:val="nil"/>
              <w:bottom w:val="nil"/>
              <w:right w:val="nil"/>
            </w:tcBorders>
          </w:tcPr>
          <w:p w:rsidR="00647F9B" w:rsidRDefault="00647F9B">
            <w:pPr>
              <w:pStyle w:val="ConsPlusNormal"/>
              <w:jc w:val="center"/>
            </w:pPr>
            <w:r>
              <w:t>42</w:t>
            </w:r>
          </w:p>
        </w:tc>
        <w:tc>
          <w:tcPr>
            <w:tcW w:w="964" w:type="dxa"/>
            <w:tcBorders>
              <w:top w:val="nil"/>
              <w:left w:val="nil"/>
              <w:bottom w:val="nil"/>
              <w:right w:val="nil"/>
            </w:tcBorders>
          </w:tcPr>
          <w:p w:rsidR="00647F9B" w:rsidRDefault="00647F9B">
            <w:pPr>
              <w:pStyle w:val="ConsPlusNormal"/>
              <w:jc w:val="center"/>
            </w:pPr>
            <w:r>
              <w:t>60</w:t>
            </w:r>
          </w:p>
        </w:tc>
        <w:tc>
          <w:tcPr>
            <w:tcW w:w="964" w:type="dxa"/>
            <w:tcBorders>
              <w:top w:val="nil"/>
              <w:left w:val="nil"/>
              <w:bottom w:val="nil"/>
              <w:right w:val="nil"/>
            </w:tcBorders>
          </w:tcPr>
          <w:p w:rsidR="00647F9B" w:rsidRDefault="00647F9B">
            <w:pPr>
              <w:pStyle w:val="ConsPlusNormal"/>
              <w:jc w:val="center"/>
            </w:pPr>
            <w:r>
              <w:t>62</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134.</w:t>
            </w:r>
          </w:p>
        </w:tc>
        <w:tc>
          <w:tcPr>
            <w:tcW w:w="2324" w:type="dxa"/>
            <w:tcBorders>
              <w:top w:val="nil"/>
              <w:left w:val="nil"/>
              <w:bottom w:val="nil"/>
              <w:right w:val="nil"/>
            </w:tcBorders>
          </w:tcPr>
          <w:p w:rsidR="00647F9B" w:rsidRDefault="00647F9B">
            <w:pPr>
              <w:pStyle w:val="ConsPlusNormal"/>
            </w:pPr>
            <w:r>
              <w:t>Интегральный вклад проекта создания и обеспечения функционирования инновационного центра "Сколково" в экономику Российской Федерации (накопленным итогом)</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45</w:t>
            </w:r>
          </w:p>
        </w:tc>
        <w:tc>
          <w:tcPr>
            <w:tcW w:w="964" w:type="dxa"/>
            <w:tcBorders>
              <w:top w:val="nil"/>
              <w:left w:val="nil"/>
              <w:bottom w:val="nil"/>
              <w:right w:val="nil"/>
            </w:tcBorders>
          </w:tcPr>
          <w:p w:rsidR="00647F9B" w:rsidRDefault="00647F9B">
            <w:pPr>
              <w:pStyle w:val="ConsPlusNormal"/>
              <w:jc w:val="center"/>
            </w:pPr>
            <w:r>
              <w:t>72,6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135.</w:t>
            </w:r>
          </w:p>
        </w:tc>
        <w:tc>
          <w:tcPr>
            <w:tcW w:w="2324" w:type="dxa"/>
            <w:tcBorders>
              <w:top w:val="nil"/>
              <w:left w:val="nil"/>
              <w:bottom w:val="nil"/>
              <w:right w:val="nil"/>
            </w:tcBorders>
          </w:tcPr>
          <w:p w:rsidR="00647F9B" w:rsidRDefault="00647F9B">
            <w:pPr>
              <w:pStyle w:val="ConsPlusNormal"/>
            </w:pPr>
            <w:r>
              <w:t>Коэффициент пригодности инновационного центра "Сколково" для жизни и работы (коэффициент счастья)</w:t>
            </w:r>
          </w:p>
        </w:tc>
        <w:tc>
          <w:tcPr>
            <w:tcW w:w="1084" w:type="dxa"/>
            <w:tcBorders>
              <w:top w:val="nil"/>
              <w:left w:val="nil"/>
              <w:bottom w:val="nil"/>
              <w:right w:val="nil"/>
            </w:tcBorders>
          </w:tcPr>
          <w:p w:rsidR="00647F9B" w:rsidRDefault="00647F9B">
            <w:pPr>
              <w:pStyle w:val="ConsPlusNormal"/>
              <w:jc w:val="center"/>
            </w:pPr>
            <w:r>
              <w:t>пунктов</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40</w:t>
            </w:r>
          </w:p>
        </w:tc>
        <w:tc>
          <w:tcPr>
            <w:tcW w:w="964" w:type="dxa"/>
            <w:tcBorders>
              <w:top w:val="nil"/>
              <w:left w:val="nil"/>
              <w:bottom w:val="nil"/>
              <w:right w:val="nil"/>
            </w:tcBorders>
          </w:tcPr>
          <w:p w:rsidR="00647F9B" w:rsidRDefault="00647F9B">
            <w:pPr>
              <w:pStyle w:val="ConsPlusNormal"/>
              <w:jc w:val="center"/>
            </w:pPr>
            <w:r>
              <w:t>50</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136.</w:t>
            </w:r>
          </w:p>
        </w:tc>
        <w:tc>
          <w:tcPr>
            <w:tcW w:w="2324" w:type="dxa"/>
            <w:tcBorders>
              <w:top w:val="nil"/>
              <w:left w:val="nil"/>
              <w:bottom w:val="nil"/>
              <w:right w:val="nil"/>
            </w:tcBorders>
          </w:tcPr>
          <w:p w:rsidR="00647F9B" w:rsidRDefault="00647F9B">
            <w:pPr>
              <w:pStyle w:val="ConsPlusNormal"/>
            </w:pPr>
            <w:r>
              <w:t>Сокращение средних сроков коммерциализации проектов участников проекта создания и обеспечения функционирования инновационного центра "Сколково"</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Минфин России</w:t>
            </w:r>
          </w:p>
        </w:tc>
        <w:tc>
          <w:tcPr>
            <w:tcW w:w="964" w:type="dxa"/>
            <w:tcBorders>
              <w:top w:val="nil"/>
              <w:left w:val="nil"/>
              <w:bottom w:val="nil"/>
              <w:right w:val="nil"/>
            </w:tcBorders>
          </w:tcPr>
          <w:p w:rsidR="00647F9B" w:rsidRDefault="00647F9B">
            <w:pPr>
              <w:pStyle w:val="ConsPlusNormal"/>
              <w:jc w:val="center"/>
            </w:pPr>
            <w:r>
              <w:t>9</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856" w:history="1">
              <w:r>
                <w:rPr>
                  <w:color w:val="0000FF"/>
                </w:rPr>
                <w:t>ФЦП Г</w:t>
              </w:r>
            </w:hyperlink>
            <w:r>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137.</w:t>
            </w:r>
          </w:p>
        </w:tc>
        <w:tc>
          <w:tcPr>
            <w:tcW w:w="2324" w:type="dxa"/>
            <w:tcBorders>
              <w:top w:val="nil"/>
              <w:left w:val="nil"/>
              <w:bottom w:val="nil"/>
              <w:right w:val="nil"/>
            </w:tcBorders>
          </w:tcPr>
          <w:p w:rsidR="00647F9B" w:rsidRDefault="00647F9B">
            <w:pPr>
              <w:pStyle w:val="ConsPlusNormal"/>
            </w:pPr>
            <w:r>
              <w:t xml:space="preserve">Доля объектов недвижимости, сведения о которых содержатся в </w:t>
            </w:r>
            <w:r>
              <w:lastRenderedPageBreak/>
              <w:t>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16</w:t>
            </w:r>
          </w:p>
        </w:tc>
        <w:tc>
          <w:tcPr>
            <w:tcW w:w="964" w:type="dxa"/>
            <w:tcBorders>
              <w:top w:val="nil"/>
              <w:left w:val="nil"/>
              <w:bottom w:val="nil"/>
              <w:right w:val="nil"/>
            </w:tcBorders>
          </w:tcPr>
          <w:p w:rsidR="00647F9B" w:rsidRDefault="00647F9B">
            <w:pPr>
              <w:pStyle w:val="ConsPlusNormal"/>
              <w:jc w:val="center"/>
            </w:pPr>
            <w:r>
              <w:t>18,7</w:t>
            </w:r>
          </w:p>
        </w:tc>
        <w:tc>
          <w:tcPr>
            <w:tcW w:w="964" w:type="dxa"/>
            <w:tcBorders>
              <w:top w:val="nil"/>
              <w:left w:val="nil"/>
              <w:bottom w:val="nil"/>
              <w:right w:val="nil"/>
            </w:tcBorders>
          </w:tcPr>
          <w:p w:rsidR="00647F9B" w:rsidRDefault="00647F9B">
            <w:pPr>
              <w:pStyle w:val="ConsPlusNormal"/>
              <w:jc w:val="center"/>
            </w:pPr>
            <w:r>
              <w:t>25</w:t>
            </w:r>
          </w:p>
        </w:tc>
        <w:tc>
          <w:tcPr>
            <w:tcW w:w="964" w:type="dxa"/>
            <w:tcBorders>
              <w:top w:val="nil"/>
              <w:left w:val="nil"/>
              <w:bottom w:val="nil"/>
              <w:right w:val="nil"/>
            </w:tcBorders>
          </w:tcPr>
          <w:p w:rsidR="00647F9B" w:rsidRDefault="00647F9B">
            <w:pPr>
              <w:pStyle w:val="ConsPlusNormal"/>
              <w:jc w:val="center"/>
            </w:pPr>
            <w:r>
              <w:t>30,2</w:t>
            </w:r>
          </w:p>
        </w:tc>
        <w:tc>
          <w:tcPr>
            <w:tcW w:w="964" w:type="dxa"/>
            <w:tcBorders>
              <w:top w:val="nil"/>
              <w:left w:val="nil"/>
              <w:bottom w:val="nil"/>
              <w:right w:val="nil"/>
            </w:tcBorders>
          </w:tcPr>
          <w:p w:rsidR="00647F9B" w:rsidRDefault="00647F9B">
            <w:pPr>
              <w:pStyle w:val="ConsPlusNormal"/>
              <w:jc w:val="center"/>
            </w:pPr>
            <w:r>
              <w:t>34</w:t>
            </w:r>
          </w:p>
        </w:tc>
        <w:tc>
          <w:tcPr>
            <w:tcW w:w="964" w:type="dxa"/>
            <w:tcBorders>
              <w:top w:val="nil"/>
              <w:left w:val="nil"/>
              <w:bottom w:val="nil"/>
              <w:right w:val="nil"/>
            </w:tcBorders>
          </w:tcPr>
          <w:p w:rsidR="00647F9B" w:rsidRDefault="00647F9B">
            <w:pPr>
              <w:pStyle w:val="ConsPlusNormal"/>
              <w:jc w:val="center"/>
            </w:pPr>
            <w:r>
              <w:t>34,2</w:t>
            </w:r>
          </w:p>
        </w:tc>
        <w:tc>
          <w:tcPr>
            <w:tcW w:w="964" w:type="dxa"/>
            <w:tcBorders>
              <w:top w:val="nil"/>
              <w:left w:val="nil"/>
              <w:bottom w:val="nil"/>
              <w:right w:val="nil"/>
            </w:tcBorders>
          </w:tcPr>
          <w:p w:rsidR="00647F9B" w:rsidRDefault="00647F9B">
            <w:pPr>
              <w:pStyle w:val="ConsPlusNormal"/>
              <w:jc w:val="center"/>
            </w:pPr>
            <w:r>
              <w:t>39</w:t>
            </w:r>
          </w:p>
        </w:tc>
        <w:tc>
          <w:tcPr>
            <w:tcW w:w="1024" w:type="dxa"/>
            <w:tcBorders>
              <w:top w:val="nil"/>
              <w:left w:val="nil"/>
              <w:bottom w:val="nil"/>
              <w:right w:val="nil"/>
            </w:tcBorders>
          </w:tcPr>
          <w:p w:rsidR="00647F9B" w:rsidRDefault="00647F9B">
            <w:pPr>
              <w:pStyle w:val="ConsPlusNormal"/>
              <w:jc w:val="center"/>
            </w:pPr>
            <w:r>
              <w:t>45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138.</w:t>
            </w:r>
          </w:p>
        </w:tc>
        <w:tc>
          <w:tcPr>
            <w:tcW w:w="2324" w:type="dxa"/>
            <w:tcBorders>
              <w:top w:val="nil"/>
              <w:left w:val="nil"/>
              <w:bottom w:val="nil"/>
              <w:right w:val="nil"/>
            </w:tcBorders>
          </w:tcPr>
          <w:p w:rsidR="00647F9B" w:rsidRDefault="00647F9B">
            <w:pPr>
              <w:pStyle w:val="ConsPlusNormal"/>
            </w:pPr>
            <w:r>
              <w:t xml:space="preserve">Количество субъектов Российской Федерации, на </w:t>
            </w:r>
            <w:r>
              <w:lastRenderedPageBreak/>
              <w:t>территории которых внедрен Единый государственный реестр недвижимости</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139.</w:t>
            </w:r>
          </w:p>
        </w:tc>
        <w:tc>
          <w:tcPr>
            <w:tcW w:w="2324" w:type="dxa"/>
            <w:tcBorders>
              <w:top w:val="nil"/>
              <w:left w:val="nil"/>
              <w:bottom w:val="nil"/>
              <w:right w:val="nil"/>
            </w:tcBorders>
          </w:tcPr>
          <w:p w:rsidR="00647F9B" w:rsidRDefault="00647F9B">
            <w:pPr>
              <w:pStyle w:val="ConsPlusNormal"/>
            </w:pPr>
            <w:r>
              <w:t>Количество субъектов Российской Федерации, на 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85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140.</w:t>
            </w:r>
          </w:p>
        </w:tc>
        <w:tc>
          <w:tcPr>
            <w:tcW w:w="2324" w:type="dxa"/>
            <w:tcBorders>
              <w:top w:val="nil"/>
              <w:left w:val="nil"/>
              <w:bottom w:val="nil"/>
              <w:right w:val="nil"/>
            </w:tcBorders>
          </w:tcPr>
          <w:p w:rsidR="00647F9B" w:rsidRDefault="00647F9B">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w:t>
            </w:r>
            <w:r>
              <w:lastRenderedPageBreak/>
              <w:t>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56,3</w:t>
            </w:r>
          </w:p>
        </w:tc>
        <w:tc>
          <w:tcPr>
            <w:tcW w:w="964" w:type="dxa"/>
            <w:tcBorders>
              <w:top w:val="nil"/>
              <w:left w:val="nil"/>
              <w:bottom w:val="nil"/>
              <w:right w:val="nil"/>
            </w:tcBorders>
          </w:tcPr>
          <w:p w:rsidR="00647F9B" w:rsidRDefault="00647F9B">
            <w:pPr>
              <w:pStyle w:val="ConsPlusNormal"/>
              <w:jc w:val="center"/>
            </w:pPr>
            <w:r>
              <w:t>56,4</w:t>
            </w:r>
          </w:p>
        </w:tc>
        <w:tc>
          <w:tcPr>
            <w:tcW w:w="964" w:type="dxa"/>
            <w:tcBorders>
              <w:top w:val="nil"/>
              <w:left w:val="nil"/>
              <w:bottom w:val="nil"/>
              <w:right w:val="nil"/>
            </w:tcBorders>
          </w:tcPr>
          <w:p w:rsidR="00647F9B" w:rsidRDefault="00647F9B">
            <w:pPr>
              <w:pStyle w:val="ConsPlusNormal"/>
              <w:jc w:val="center"/>
            </w:pPr>
            <w:r>
              <w:t>56,4</w:t>
            </w:r>
          </w:p>
        </w:tc>
        <w:tc>
          <w:tcPr>
            <w:tcW w:w="964" w:type="dxa"/>
            <w:tcBorders>
              <w:top w:val="nil"/>
              <w:left w:val="nil"/>
              <w:bottom w:val="nil"/>
              <w:right w:val="nil"/>
            </w:tcBorders>
          </w:tcPr>
          <w:p w:rsidR="00647F9B" w:rsidRDefault="00647F9B">
            <w:pPr>
              <w:pStyle w:val="ConsPlusNormal"/>
              <w:jc w:val="center"/>
            </w:pPr>
            <w:r>
              <w:t>56,6</w:t>
            </w:r>
          </w:p>
        </w:tc>
        <w:tc>
          <w:tcPr>
            <w:tcW w:w="964" w:type="dxa"/>
            <w:tcBorders>
              <w:top w:val="nil"/>
              <w:left w:val="nil"/>
              <w:bottom w:val="nil"/>
              <w:right w:val="nil"/>
            </w:tcBorders>
          </w:tcPr>
          <w:p w:rsidR="00647F9B" w:rsidRDefault="00647F9B">
            <w:pPr>
              <w:pStyle w:val="ConsPlusNormal"/>
              <w:jc w:val="center"/>
            </w:pPr>
            <w:r>
              <w:t>56,5</w:t>
            </w:r>
          </w:p>
        </w:tc>
        <w:tc>
          <w:tcPr>
            <w:tcW w:w="964" w:type="dxa"/>
            <w:tcBorders>
              <w:top w:val="nil"/>
              <w:left w:val="nil"/>
              <w:bottom w:val="nil"/>
              <w:right w:val="nil"/>
            </w:tcBorders>
          </w:tcPr>
          <w:p w:rsidR="00647F9B" w:rsidRDefault="00647F9B">
            <w:pPr>
              <w:pStyle w:val="ConsPlusNormal"/>
              <w:jc w:val="center"/>
            </w:pPr>
            <w:r>
              <w:t>56,5</w:t>
            </w:r>
          </w:p>
        </w:tc>
        <w:tc>
          <w:tcPr>
            <w:tcW w:w="964" w:type="dxa"/>
            <w:tcBorders>
              <w:top w:val="nil"/>
              <w:left w:val="nil"/>
              <w:bottom w:val="nil"/>
              <w:right w:val="nil"/>
            </w:tcBorders>
          </w:tcPr>
          <w:p w:rsidR="00647F9B" w:rsidRDefault="00647F9B">
            <w:pPr>
              <w:pStyle w:val="ConsPlusNormal"/>
              <w:jc w:val="center"/>
            </w:pPr>
            <w:r>
              <w:t>56,6</w:t>
            </w:r>
          </w:p>
        </w:tc>
        <w:tc>
          <w:tcPr>
            <w:tcW w:w="1024" w:type="dxa"/>
            <w:tcBorders>
              <w:top w:val="nil"/>
              <w:left w:val="nil"/>
              <w:bottom w:val="nil"/>
              <w:right w:val="nil"/>
            </w:tcBorders>
          </w:tcPr>
          <w:p w:rsidR="00647F9B" w:rsidRDefault="00647F9B">
            <w:pPr>
              <w:pStyle w:val="ConsPlusNormal"/>
              <w:jc w:val="center"/>
            </w:pPr>
            <w:r>
              <w:t>58</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141.</w:t>
            </w:r>
          </w:p>
        </w:tc>
        <w:tc>
          <w:tcPr>
            <w:tcW w:w="2324" w:type="dxa"/>
            <w:tcBorders>
              <w:top w:val="nil"/>
              <w:left w:val="nil"/>
              <w:bottom w:val="nil"/>
              <w:right w:val="nil"/>
            </w:tcBorders>
          </w:tcPr>
          <w:p w:rsidR="00647F9B" w:rsidRDefault="00647F9B">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49</w:t>
            </w:r>
          </w:p>
        </w:tc>
        <w:tc>
          <w:tcPr>
            <w:tcW w:w="964" w:type="dxa"/>
            <w:tcBorders>
              <w:top w:val="nil"/>
              <w:left w:val="nil"/>
              <w:bottom w:val="nil"/>
              <w:right w:val="nil"/>
            </w:tcBorders>
          </w:tcPr>
          <w:p w:rsidR="00647F9B" w:rsidRDefault="00647F9B">
            <w:pPr>
              <w:pStyle w:val="ConsPlusNormal"/>
              <w:jc w:val="center"/>
            </w:pPr>
            <w:r>
              <w:t>49,2</w:t>
            </w:r>
          </w:p>
        </w:tc>
        <w:tc>
          <w:tcPr>
            <w:tcW w:w="964" w:type="dxa"/>
            <w:tcBorders>
              <w:top w:val="nil"/>
              <w:left w:val="nil"/>
              <w:bottom w:val="nil"/>
              <w:right w:val="nil"/>
            </w:tcBorders>
          </w:tcPr>
          <w:p w:rsidR="00647F9B" w:rsidRDefault="00647F9B">
            <w:pPr>
              <w:pStyle w:val="ConsPlusNormal"/>
              <w:jc w:val="center"/>
            </w:pPr>
            <w:r>
              <w:t>50,5</w:t>
            </w:r>
          </w:p>
        </w:tc>
        <w:tc>
          <w:tcPr>
            <w:tcW w:w="964" w:type="dxa"/>
            <w:tcBorders>
              <w:top w:val="nil"/>
              <w:left w:val="nil"/>
              <w:bottom w:val="nil"/>
              <w:right w:val="nil"/>
            </w:tcBorders>
          </w:tcPr>
          <w:p w:rsidR="00647F9B" w:rsidRDefault="00647F9B">
            <w:pPr>
              <w:pStyle w:val="ConsPlusNormal"/>
              <w:jc w:val="center"/>
            </w:pPr>
            <w:r>
              <w:t>51,8</w:t>
            </w:r>
          </w:p>
        </w:tc>
        <w:tc>
          <w:tcPr>
            <w:tcW w:w="964" w:type="dxa"/>
            <w:tcBorders>
              <w:top w:val="nil"/>
              <w:left w:val="nil"/>
              <w:bottom w:val="nil"/>
              <w:right w:val="nil"/>
            </w:tcBorders>
          </w:tcPr>
          <w:p w:rsidR="00647F9B" w:rsidRDefault="00647F9B">
            <w:pPr>
              <w:pStyle w:val="ConsPlusNormal"/>
              <w:jc w:val="center"/>
            </w:pPr>
            <w:r>
              <w:t>53,6</w:t>
            </w:r>
          </w:p>
        </w:tc>
        <w:tc>
          <w:tcPr>
            <w:tcW w:w="964" w:type="dxa"/>
            <w:tcBorders>
              <w:top w:val="nil"/>
              <w:left w:val="nil"/>
              <w:bottom w:val="nil"/>
              <w:right w:val="nil"/>
            </w:tcBorders>
          </w:tcPr>
          <w:p w:rsidR="00647F9B" w:rsidRDefault="00647F9B">
            <w:pPr>
              <w:pStyle w:val="ConsPlusNormal"/>
              <w:jc w:val="center"/>
            </w:pPr>
            <w:r>
              <w:t>55,6</w:t>
            </w:r>
          </w:p>
        </w:tc>
        <w:tc>
          <w:tcPr>
            <w:tcW w:w="964" w:type="dxa"/>
            <w:tcBorders>
              <w:top w:val="nil"/>
              <w:left w:val="nil"/>
              <w:bottom w:val="nil"/>
              <w:right w:val="nil"/>
            </w:tcBorders>
          </w:tcPr>
          <w:p w:rsidR="00647F9B" w:rsidRDefault="00647F9B">
            <w:pPr>
              <w:pStyle w:val="ConsPlusNormal"/>
              <w:jc w:val="center"/>
            </w:pPr>
            <w:r>
              <w:t>58,8</w:t>
            </w:r>
          </w:p>
        </w:tc>
        <w:tc>
          <w:tcPr>
            <w:tcW w:w="1024" w:type="dxa"/>
            <w:tcBorders>
              <w:top w:val="nil"/>
              <w:left w:val="nil"/>
              <w:bottom w:val="nil"/>
              <w:right w:val="nil"/>
            </w:tcBorders>
          </w:tcPr>
          <w:p w:rsidR="00647F9B" w:rsidRDefault="00647F9B">
            <w:pPr>
              <w:pStyle w:val="ConsPlusNormal"/>
              <w:jc w:val="center"/>
            </w:pPr>
            <w:r>
              <w:t>62</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142.</w:t>
            </w:r>
          </w:p>
        </w:tc>
        <w:tc>
          <w:tcPr>
            <w:tcW w:w="2324" w:type="dxa"/>
            <w:tcBorders>
              <w:top w:val="nil"/>
              <w:left w:val="nil"/>
              <w:bottom w:val="nil"/>
              <w:right w:val="nil"/>
            </w:tcBorders>
          </w:tcPr>
          <w:p w:rsidR="00647F9B" w:rsidRDefault="00647F9B">
            <w:pPr>
              <w:pStyle w:val="ConsPlusNormal"/>
            </w:pPr>
            <w:r>
              <w:t xml:space="preserve">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w:t>
            </w:r>
            <w:r>
              <w:lastRenderedPageBreak/>
              <w:t>государственных услуг по государственной регистрации прав и кадастровому учету</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50</w:t>
            </w:r>
          </w:p>
        </w:tc>
        <w:tc>
          <w:tcPr>
            <w:tcW w:w="964" w:type="dxa"/>
            <w:tcBorders>
              <w:top w:val="nil"/>
              <w:left w:val="nil"/>
              <w:bottom w:val="nil"/>
              <w:right w:val="nil"/>
            </w:tcBorders>
          </w:tcPr>
          <w:p w:rsidR="00647F9B" w:rsidRDefault="00647F9B">
            <w:pPr>
              <w:pStyle w:val="ConsPlusNormal"/>
              <w:jc w:val="center"/>
            </w:pPr>
            <w:r>
              <w:t>71,7</w:t>
            </w:r>
          </w:p>
        </w:tc>
        <w:tc>
          <w:tcPr>
            <w:tcW w:w="964" w:type="dxa"/>
            <w:tcBorders>
              <w:top w:val="nil"/>
              <w:left w:val="nil"/>
              <w:bottom w:val="nil"/>
              <w:right w:val="nil"/>
            </w:tcBorders>
          </w:tcPr>
          <w:p w:rsidR="00647F9B" w:rsidRDefault="00647F9B">
            <w:pPr>
              <w:pStyle w:val="ConsPlusNormal"/>
              <w:jc w:val="center"/>
            </w:pPr>
            <w:r>
              <w:t>60</w:t>
            </w:r>
          </w:p>
        </w:tc>
        <w:tc>
          <w:tcPr>
            <w:tcW w:w="964" w:type="dxa"/>
            <w:tcBorders>
              <w:top w:val="nil"/>
              <w:left w:val="nil"/>
              <w:bottom w:val="nil"/>
              <w:right w:val="nil"/>
            </w:tcBorders>
          </w:tcPr>
          <w:p w:rsidR="00647F9B" w:rsidRDefault="00647F9B">
            <w:pPr>
              <w:pStyle w:val="ConsPlusNormal"/>
              <w:jc w:val="center"/>
            </w:pPr>
            <w:r>
              <w:t>77,7</w:t>
            </w:r>
          </w:p>
        </w:tc>
        <w:tc>
          <w:tcPr>
            <w:tcW w:w="964" w:type="dxa"/>
            <w:tcBorders>
              <w:top w:val="nil"/>
              <w:left w:val="nil"/>
              <w:bottom w:val="nil"/>
              <w:right w:val="nil"/>
            </w:tcBorders>
          </w:tcPr>
          <w:p w:rsidR="00647F9B" w:rsidRDefault="00647F9B">
            <w:pPr>
              <w:pStyle w:val="ConsPlusNormal"/>
              <w:jc w:val="center"/>
            </w:pPr>
            <w:r>
              <w:t>70</w:t>
            </w:r>
          </w:p>
        </w:tc>
        <w:tc>
          <w:tcPr>
            <w:tcW w:w="964" w:type="dxa"/>
            <w:tcBorders>
              <w:top w:val="nil"/>
              <w:left w:val="nil"/>
              <w:bottom w:val="nil"/>
              <w:right w:val="nil"/>
            </w:tcBorders>
          </w:tcPr>
          <w:p w:rsidR="00647F9B" w:rsidRDefault="00647F9B">
            <w:pPr>
              <w:pStyle w:val="ConsPlusNormal"/>
              <w:jc w:val="center"/>
            </w:pPr>
            <w:r>
              <w:t>94,46</w:t>
            </w:r>
          </w:p>
        </w:tc>
        <w:tc>
          <w:tcPr>
            <w:tcW w:w="96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70</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143.</w:t>
            </w:r>
          </w:p>
        </w:tc>
        <w:tc>
          <w:tcPr>
            <w:tcW w:w="2324" w:type="dxa"/>
            <w:tcBorders>
              <w:top w:val="nil"/>
              <w:left w:val="nil"/>
              <w:bottom w:val="nil"/>
              <w:right w:val="nil"/>
            </w:tcBorders>
          </w:tcPr>
          <w:p w:rsidR="00647F9B" w:rsidRDefault="00647F9B">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94,7</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97,4</w:t>
            </w:r>
          </w:p>
        </w:tc>
        <w:tc>
          <w:tcPr>
            <w:tcW w:w="964" w:type="dxa"/>
            <w:tcBorders>
              <w:top w:val="nil"/>
              <w:left w:val="nil"/>
              <w:bottom w:val="nil"/>
              <w:right w:val="nil"/>
            </w:tcBorders>
          </w:tcPr>
          <w:p w:rsidR="00647F9B" w:rsidRDefault="00647F9B">
            <w:pPr>
              <w:pStyle w:val="ConsPlusNormal"/>
              <w:jc w:val="center"/>
            </w:pPr>
            <w:r>
              <w:t>90</w:t>
            </w:r>
          </w:p>
        </w:tc>
        <w:tc>
          <w:tcPr>
            <w:tcW w:w="964" w:type="dxa"/>
            <w:tcBorders>
              <w:top w:val="nil"/>
              <w:left w:val="nil"/>
              <w:bottom w:val="nil"/>
              <w:right w:val="nil"/>
            </w:tcBorders>
          </w:tcPr>
          <w:p w:rsidR="00647F9B" w:rsidRDefault="00647F9B">
            <w:pPr>
              <w:pStyle w:val="ConsPlusNormal"/>
              <w:jc w:val="center"/>
            </w:pPr>
            <w:r>
              <w:t>98,3</w:t>
            </w:r>
          </w:p>
        </w:tc>
        <w:tc>
          <w:tcPr>
            <w:tcW w:w="96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90</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144.</w:t>
            </w:r>
          </w:p>
        </w:tc>
        <w:tc>
          <w:tcPr>
            <w:tcW w:w="2324" w:type="dxa"/>
            <w:tcBorders>
              <w:top w:val="nil"/>
              <w:left w:val="nil"/>
              <w:bottom w:val="nil"/>
              <w:right w:val="nil"/>
            </w:tcBorders>
          </w:tcPr>
          <w:p w:rsidR="00647F9B" w:rsidRDefault="00647F9B">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ФНС России</w:t>
            </w:r>
          </w:p>
        </w:tc>
        <w:tc>
          <w:tcPr>
            <w:tcW w:w="964" w:type="dxa"/>
            <w:tcBorders>
              <w:top w:val="nil"/>
              <w:left w:val="nil"/>
              <w:bottom w:val="nil"/>
              <w:right w:val="nil"/>
            </w:tcBorders>
          </w:tcPr>
          <w:p w:rsidR="00647F9B" w:rsidRDefault="00647F9B">
            <w:pPr>
              <w:pStyle w:val="ConsPlusNormal"/>
              <w:jc w:val="center"/>
            </w:pPr>
            <w:r>
              <w:t>15</w:t>
            </w:r>
          </w:p>
        </w:tc>
        <w:tc>
          <w:tcPr>
            <w:tcW w:w="964" w:type="dxa"/>
            <w:tcBorders>
              <w:top w:val="nil"/>
              <w:left w:val="nil"/>
              <w:bottom w:val="nil"/>
              <w:right w:val="nil"/>
            </w:tcBorders>
          </w:tcPr>
          <w:p w:rsidR="00647F9B" w:rsidRDefault="00647F9B">
            <w:pPr>
              <w:pStyle w:val="ConsPlusNormal"/>
              <w:jc w:val="center"/>
            </w:pPr>
            <w:r>
              <w:t>40</w:t>
            </w:r>
          </w:p>
        </w:tc>
        <w:tc>
          <w:tcPr>
            <w:tcW w:w="964" w:type="dxa"/>
            <w:tcBorders>
              <w:top w:val="nil"/>
              <w:left w:val="nil"/>
              <w:bottom w:val="nil"/>
              <w:right w:val="nil"/>
            </w:tcBorders>
          </w:tcPr>
          <w:p w:rsidR="00647F9B" w:rsidRDefault="00647F9B">
            <w:pPr>
              <w:pStyle w:val="ConsPlusNormal"/>
              <w:jc w:val="center"/>
            </w:pPr>
            <w:r>
              <w:t>16</w:t>
            </w:r>
          </w:p>
        </w:tc>
        <w:tc>
          <w:tcPr>
            <w:tcW w:w="964" w:type="dxa"/>
            <w:tcBorders>
              <w:top w:val="nil"/>
              <w:left w:val="nil"/>
              <w:bottom w:val="nil"/>
              <w:right w:val="nil"/>
            </w:tcBorders>
          </w:tcPr>
          <w:p w:rsidR="00647F9B" w:rsidRDefault="00647F9B">
            <w:pPr>
              <w:pStyle w:val="ConsPlusNormal"/>
              <w:jc w:val="center"/>
            </w:pPr>
            <w:r>
              <w:t>57</w:t>
            </w:r>
          </w:p>
        </w:tc>
        <w:tc>
          <w:tcPr>
            <w:tcW w:w="964" w:type="dxa"/>
            <w:tcBorders>
              <w:top w:val="nil"/>
              <w:left w:val="nil"/>
              <w:bottom w:val="nil"/>
              <w:right w:val="nil"/>
            </w:tcBorders>
          </w:tcPr>
          <w:p w:rsidR="00647F9B" w:rsidRDefault="00647F9B">
            <w:pPr>
              <w:pStyle w:val="ConsPlusNormal"/>
              <w:jc w:val="center"/>
            </w:pPr>
            <w:r>
              <w:t>21</w:t>
            </w:r>
          </w:p>
        </w:tc>
        <w:tc>
          <w:tcPr>
            <w:tcW w:w="964" w:type="dxa"/>
            <w:tcBorders>
              <w:top w:val="nil"/>
              <w:left w:val="nil"/>
              <w:bottom w:val="nil"/>
              <w:right w:val="nil"/>
            </w:tcBorders>
          </w:tcPr>
          <w:p w:rsidR="00647F9B" w:rsidRDefault="00647F9B">
            <w:pPr>
              <w:pStyle w:val="ConsPlusNormal"/>
              <w:jc w:val="center"/>
            </w:pPr>
            <w:r>
              <w:t>77</w:t>
            </w:r>
          </w:p>
        </w:tc>
        <w:tc>
          <w:tcPr>
            <w:tcW w:w="964" w:type="dxa"/>
            <w:tcBorders>
              <w:top w:val="nil"/>
              <w:left w:val="nil"/>
              <w:bottom w:val="nil"/>
              <w:right w:val="nil"/>
            </w:tcBorders>
          </w:tcPr>
          <w:p w:rsidR="00647F9B" w:rsidRDefault="00647F9B">
            <w:pPr>
              <w:pStyle w:val="ConsPlusNormal"/>
              <w:jc w:val="center"/>
            </w:pPr>
            <w:r>
              <w:t>26</w:t>
            </w:r>
          </w:p>
        </w:tc>
        <w:tc>
          <w:tcPr>
            <w:tcW w:w="1024" w:type="dxa"/>
            <w:tcBorders>
              <w:top w:val="nil"/>
              <w:left w:val="nil"/>
              <w:bottom w:val="nil"/>
              <w:right w:val="nil"/>
            </w:tcBorders>
          </w:tcPr>
          <w:p w:rsidR="00647F9B" w:rsidRDefault="00647F9B">
            <w:pPr>
              <w:pStyle w:val="ConsPlusNormal"/>
              <w:jc w:val="center"/>
            </w:pPr>
            <w:r>
              <w:t>31</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145.</w:t>
            </w:r>
          </w:p>
        </w:tc>
        <w:tc>
          <w:tcPr>
            <w:tcW w:w="2324" w:type="dxa"/>
            <w:tcBorders>
              <w:top w:val="nil"/>
              <w:left w:val="nil"/>
              <w:bottom w:val="nil"/>
              <w:right w:val="nil"/>
            </w:tcBorders>
          </w:tcPr>
          <w:p w:rsidR="00647F9B" w:rsidRDefault="00647F9B">
            <w:pPr>
              <w:pStyle w:val="ConsPlusNormal"/>
            </w:pPr>
            <w:r>
              <w:t>Срок государственной регистрации прав</w:t>
            </w:r>
          </w:p>
        </w:tc>
        <w:tc>
          <w:tcPr>
            <w:tcW w:w="1084" w:type="dxa"/>
            <w:tcBorders>
              <w:top w:val="nil"/>
              <w:left w:val="nil"/>
              <w:bottom w:val="nil"/>
              <w:right w:val="nil"/>
            </w:tcBorders>
          </w:tcPr>
          <w:p w:rsidR="00647F9B" w:rsidRDefault="00647F9B">
            <w:pPr>
              <w:pStyle w:val="ConsPlusNormal"/>
              <w:jc w:val="center"/>
            </w:pPr>
            <w:r>
              <w:t>дней</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7</w:t>
            </w:r>
          </w:p>
        </w:tc>
        <w:tc>
          <w:tcPr>
            <w:tcW w:w="964" w:type="dxa"/>
            <w:tcBorders>
              <w:top w:val="nil"/>
              <w:left w:val="nil"/>
              <w:bottom w:val="nil"/>
              <w:right w:val="nil"/>
            </w:tcBorders>
          </w:tcPr>
          <w:p w:rsidR="00647F9B" w:rsidRDefault="00647F9B">
            <w:pPr>
              <w:pStyle w:val="ConsPlusNormal"/>
              <w:jc w:val="center"/>
            </w:pPr>
            <w:r>
              <w:t>7</w:t>
            </w:r>
          </w:p>
        </w:tc>
        <w:tc>
          <w:tcPr>
            <w:tcW w:w="964" w:type="dxa"/>
            <w:tcBorders>
              <w:top w:val="nil"/>
              <w:left w:val="nil"/>
              <w:bottom w:val="nil"/>
              <w:right w:val="nil"/>
            </w:tcBorders>
          </w:tcPr>
          <w:p w:rsidR="00647F9B" w:rsidRDefault="00647F9B">
            <w:pPr>
              <w:pStyle w:val="ConsPlusNormal"/>
              <w:jc w:val="center"/>
            </w:pPr>
            <w:r>
              <w:t>7</w:t>
            </w:r>
          </w:p>
        </w:tc>
        <w:tc>
          <w:tcPr>
            <w:tcW w:w="964" w:type="dxa"/>
            <w:tcBorders>
              <w:top w:val="nil"/>
              <w:left w:val="nil"/>
              <w:bottom w:val="nil"/>
              <w:right w:val="nil"/>
            </w:tcBorders>
          </w:tcPr>
          <w:p w:rsidR="00647F9B" w:rsidRDefault="00647F9B">
            <w:pPr>
              <w:pStyle w:val="ConsPlusNormal"/>
              <w:jc w:val="center"/>
            </w:pPr>
            <w:r>
              <w:t>7</w:t>
            </w:r>
          </w:p>
        </w:tc>
        <w:tc>
          <w:tcPr>
            <w:tcW w:w="964" w:type="dxa"/>
            <w:tcBorders>
              <w:top w:val="nil"/>
              <w:left w:val="nil"/>
              <w:bottom w:val="nil"/>
              <w:right w:val="nil"/>
            </w:tcBorders>
          </w:tcPr>
          <w:p w:rsidR="00647F9B" w:rsidRDefault="00647F9B">
            <w:pPr>
              <w:pStyle w:val="ConsPlusNormal"/>
              <w:jc w:val="center"/>
            </w:pPr>
            <w:r>
              <w:t>7</w:t>
            </w:r>
          </w:p>
        </w:tc>
        <w:tc>
          <w:tcPr>
            <w:tcW w:w="1024" w:type="dxa"/>
            <w:tcBorders>
              <w:top w:val="nil"/>
              <w:left w:val="nil"/>
              <w:bottom w:val="nil"/>
              <w:right w:val="nil"/>
            </w:tcBorders>
          </w:tcPr>
          <w:p w:rsidR="00647F9B" w:rsidRDefault="00647F9B">
            <w:pPr>
              <w:pStyle w:val="ConsPlusNormal"/>
              <w:jc w:val="center"/>
            </w:pPr>
            <w:r>
              <w:t>7</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146.</w:t>
            </w:r>
          </w:p>
        </w:tc>
        <w:tc>
          <w:tcPr>
            <w:tcW w:w="2324" w:type="dxa"/>
            <w:tcBorders>
              <w:top w:val="nil"/>
              <w:left w:val="nil"/>
              <w:bottom w:val="nil"/>
              <w:right w:val="nil"/>
            </w:tcBorders>
          </w:tcPr>
          <w:p w:rsidR="00647F9B" w:rsidRDefault="00647F9B">
            <w:pPr>
              <w:pStyle w:val="ConsPlusNormal"/>
            </w:pPr>
            <w:r>
              <w:t>Срок кадастрового учета</w:t>
            </w:r>
          </w:p>
        </w:tc>
        <w:tc>
          <w:tcPr>
            <w:tcW w:w="1084" w:type="dxa"/>
            <w:tcBorders>
              <w:top w:val="nil"/>
              <w:left w:val="nil"/>
              <w:bottom w:val="nil"/>
              <w:right w:val="nil"/>
            </w:tcBorders>
          </w:tcPr>
          <w:p w:rsidR="00647F9B" w:rsidRDefault="00647F9B">
            <w:pPr>
              <w:pStyle w:val="ConsPlusNormal"/>
              <w:jc w:val="center"/>
            </w:pPr>
            <w:r>
              <w:t>дней</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5</w:t>
            </w:r>
          </w:p>
        </w:tc>
        <w:tc>
          <w:tcPr>
            <w:tcW w:w="1024" w:type="dxa"/>
            <w:tcBorders>
              <w:top w:val="nil"/>
              <w:left w:val="nil"/>
              <w:bottom w:val="nil"/>
              <w:right w:val="nil"/>
            </w:tcBorders>
          </w:tcPr>
          <w:p w:rsidR="00647F9B" w:rsidRDefault="00647F9B">
            <w:pPr>
              <w:pStyle w:val="ConsPlusNormal"/>
              <w:jc w:val="center"/>
            </w:pPr>
            <w:r>
              <w:t>5</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147.</w:t>
            </w:r>
          </w:p>
        </w:tc>
        <w:tc>
          <w:tcPr>
            <w:tcW w:w="2324" w:type="dxa"/>
            <w:tcBorders>
              <w:top w:val="nil"/>
              <w:left w:val="nil"/>
              <w:bottom w:val="nil"/>
              <w:right w:val="nil"/>
            </w:tcBorders>
          </w:tcPr>
          <w:p w:rsidR="00647F9B" w:rsidRDefault="00647F9B">
            <w:pPr>
              <w:pStyle w:val="ConsPlusNormal"/>
            </w:pPr>
            <w:r>
              <w:t>Время ожидания заявителями в очереди</w:t>
            </w:r>
          </w:p>
        </w:tc>
        <w:tc>
          <w:tcPr>
            <w:tcW w:w="1084" w:type="dxa"/>
            <w:tcBorders>
              <w:top w:val="nil"/>
              <w:left w:val="nil"/>
              <w:bottom w:val="nil"/>
              <w:right w:val="nil"/>
            </w:tcBorders>
          </w:tcPr>
          <w:p w:rsidR="00647F9B" w:rsidRDefault="00647F9B">
            <w:pPr>
              <w:pStyle w:val="ConsPlusNormal"/>
              <w:jc w:val="center"/>
            </w:pPr>
            <w:r>
              <w:t>минут</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7</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7</w:t>
            </w:r>
          </w:p>
        </w:tc>
        <w:tc>
          <w:tcPr>
            <w:tcW w:w="964" w:type="dxa"/>
            <w:tcBorders>
              <w:top w:val="nil"/>
              <w:left w:val="nil"/>
              <w:bottom w:val="nil"/>
              <w:right w:val="nil"/>
            </w:tcBorders>
          </w:tcPr>
          <w:p w:rsidR="00647F9B" w:rsidRDefault="00647F9B">
            <w:pPr>
              <w:pStyle w:val="ConsPlusNormal"/>
              <w:jc w:val="center"/>
            </w:pPr>
            <w:r>
              <w:t>10</w:t>
            </w:r>
          </w:p>
        </w:tc>
        <w:tc>
          <w:tcPr>
            <w:tcW w:w="964" w:type="dxa"/>
            <w:tcBorders>
              <w:top w:val="nil"/>
              <w:left w:val="nil"/>
              <w:bottom w:val="nil"/>
              <w:right w:val="nil"/>
            </w:tcBorders>
          </w:tcPr>
          <w:p w:rsidR="00647F9B" w:rsidRDefault="00647F9B">
            <w:pPr>
              <w:pStyle w:val="ConsPlusNormal"/>
              <w:jc w:val="center"/>
            </w:pPr>
            <w:r>
              <w:t>3</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148.</w:t>
            </w:r>
          </w:p>
        </w:tc>
        <w:tc>
          <w:tcPr>
            <w:tcW w:w="2324" w:type="dxa"/>
            <w:tcBorders>
              <w:top w:val="nil"/>
              <w:left w:val="nil"/>
              <w:bottom w:val="nil"/>
              <w:right w:val="nil"/>
            </w:tcBorders>
          </w:tcPr>
          <w:p w:rsidR="00647F9B" w:rsidRDefault="00647F9B">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100</w:t>
            </w:r>
          </w:p>
        </w:tc>
        <w:tc>
          <w:tcPr>
            <w:tcW w:w="964" w:type="dxa"/>
            <w:tcBorders>
              <w:top w:val="nil"/>
              <w:left w:val="nil"/>
              <w:bottom w:val="nil"/>
              <w:right w:val="nil"/>
            </w:tcBorders>
          </w:tcPr>
          <w:p w:rsidR="00647F9B" w:rsidRDefault="00647F9B">
            <w:pPr>
              <w:pStyle w:val="ConsPlusNormal"/>
              <w:jc w:val="center"/>
            </w:pPr>
            <w:r>
              <w:t>100</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149.</w:t>
            </w:r>
          </w:p>
        </w:tc>
        <w:tc>
          <w:tcPr>
            <w:tcW w:w="2324" w:type="dxa"/>
            <w:tcBorders>
              <w:top w:val="nil"/>
              <w:left w:val="nil"/>
              <w:bottom w:val="nil"/>
              <w:right w:val="nil"/>
            </w:tcBorders>
          </w:tcPr>
          <w:p w:rsidR="00647F9B" w:rsidRDefault="00647F9B">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Росреестр</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46927</w:t>
            </w:r>
          </w:p>
        </w:tc>
        <w:tc>
          <w:tcPr>
            <w:tcW w:w="1024" w:type="dxa"/>
            <w:tcBorders>
              <w:top w:val="nil"/>
              <w:left w:val="nil"/>
              <w:bottom w:val="nil"/>
              <w:right w:val="nil"/>
            </w:tcBorders>
          </w:tcPr>
          <w:p w:rsidR="00647F9B" w:rsidRDefault="00647F9B">
            <w:pPr>
              <w:pStyle w:val="ConsPlusNormal"/>
              <w:jc w:val="center"/>
            </w:pPr>
            <w:r>
              <w:t>45783</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150.</w:t>
            </w:r>
          </w:p>
        </w:tc>
        <w:tc>
          <w:tcPr>
            <w:tcW w:w="2324" w:type="dxa"/>
            <w:tcBorders>
              <w:top w:val="nil"/>
              <w:left w:val="nil"/>
              <w:bottom w:val="nil"/>
              <w:right w:val="nil"/>
            </w:tcBorders>
          </w:tcPr>
          <w:p w:rsidR="00647F9B" w:rsidRDefault="00647F9B">
            <w:pPr>
              <w:pStyle w:val="ConsPlusNormal"/>
            </w:pPr>
            <w:r>
              <w:t xml:space="preserve">Доля профильных отраслевых государственных программ Российской Федерации и субъектов Российской Федерации, а также соответствующих </w:t>
            </w:r>
            <w:r>
              <w:lastRenderedPageBreak/>
              <w:t>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67</w:t>
            </w:r>
          </w:p>
        </w:tc>
        <w:tc>
          <w:tcPr>
            <w:tcW w:w="1024" w:type="dxa"/>
            <w:tcBorders>
              <w:top w:val="nil"/>
              <w:left w:val="nil"/>
              <w:bottom w:val="nil"/>
              <w:right w:val="nil"/>
            </w:tcBorders>
          </w:tcPr>
          <w:p w:rsidR="00647F9B" w:rsidRDefault="00647F9B">
            <w:pPr>
              <w:pStyle w:val="ConsPlusNormal"/>
              <w:jc w:val="center"/>
            </w:pPr>
            <w:r>
              <w:t>72</w:t>
            </w:r>
          </w:p>
        </w:tc>
        <w:tc>
          <w:tcPr>
            <w:tcW w:w="1024" w:type="dxa"/>
            <w:tcBorders>
              <w:top w:val="nil"/>
              <w:left w:val="nil"/>
              <w:bottom w:val="nil"/>
              <w:right w:val="nil"/>
            </w:tcBorders>
          </w:tcPr>
          <w:p w:rsidR="00647F9B" w:rsidRDefault="00647F9B">
            <w:pPr>
              <w:pStyle w:val="ConsPlusNormal"/>
              <w:jc w:val="center"/>
            </w:pPr>
            <w:r>
              <w:t>74</w:t>
            </w:r>
          </w:p>
        </w:tc>
        <w:tc>
          <w:tcPr>
            <w:tcW w:w="1024" w:type="dxa"/>
            <w:tcBorders>
              <w:top w:val="nil"/>
              <w:left w:val="nil"/>
              <w:bottom w:val="nil"/>
              <w:right w:val="nil"/>
            </w:tcBorders>
          </w:tcPr>
          <w:p w:rsidR="00647F9B" w:rsidRDefault="00647F9B">
            <w:pPr>
              <w:pStyle w:val="ConsPlusNormal"/>
              <w:jc w:val="center"/>
            </w:pPr>
            <w:r>
              <w:t>76</w:t>
            </w:r>
          </w:p>
        </w:tc>
        <w:tc>
          <w:tcPr>
            <w:tcW w:w="1024" w:type="dxa"/>
            <w:tcBorders>
              <w:top w:val="nil"/>
              <w:left w:val="nil"/>
              <w:bottom w:val="nil"/>
              <w:right w:val="nil"/>
            </w:tcBorders>
          </w:tcPr>
          <w:p w:rsidR="00647F9B" w:rsidRDefault="00647F9B">
            <w:pPr>
              <w:pStyle w:val="ConsPlusNormal"/>
              <w:jc w:val="center"/>
            </w:pPr>
            <w:r>
              <w:t>78</w:t>
            </w:r>
          </w:p>
        </w:tc>
        <w:tc>
          <w:tcPr>
            <w:tcW w:w="1024" w:type="dxa"/>
            <w:tcBorders>
              <w:top w:val="nil"/>
              <w:left w:val="nil"/>
              <w:bottom w:val="nil"/>
              <w:right w:val="nil"/>
            </w:tcBorders>
          </w:tcPr>
          <w:p w:rsidR="00647F9B" w:rsidRDefault="00647F9B">
            <w:pPr>
              <w:pStyle w:val="ConsPlusNormal"/>
              <w:jc w:val="center"/>
            </w:pPr>
            <w:r>
              <w:t>80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151.</w:t>
            </w:r>
          </w:p>
        </w:tc>
        <w:tc>
          <w:tcPr>
            <w:tcW w:w="2324" w:type="dxa"/>
            <w:tcBorders>
              <w:top w:val="nil"/>
              <w:left w:val="nil"/>
              <w:bottom w:val="nil"/>
              <w:right w:val="nil"/>
            </w:tcBorders>
          </w:tcPr>
          <w:p w:rsidR="00647F9B" w:rsidRDefault="00647F9B">
            <w:pPr>
              <w:pStyle w:val="ConsPlusNormal"/>
            </w:pPr>
            <w:r>
              <w:t>Количество субъектов Российской Федерации, 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47</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152.</w:t>
            </w:r>
          </w:p>
        </w:tc>
        <w:tc>
          <w:tcPr>
            <w:tcW w:w="2324" w:type="dxa"/>
            <w:tcBorders>
              <w:top w:val="nil"/>
              <w:left w:val="nil"/>
              <w:bottom w:val="nil"/>
              <w:right w:val="nil"/>
            </w:tcBorders>
          </w:tcPr>
          <w:p w:rsidR="00647F9B" w:rsidRDefault="00647F9B">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96</w:t>
            </w:r>
          </w:p>
        </w:tc>
        <w:tc>
          <w:tcPr>
            <w:tcW w:w="1024" w:type="dxa"/>
            <w:tcBorders>
              <w:top w:val="nil"/>
              <w:left w:val="nil"/>
              <w:bottom w:val="nil"/>
              <w:right w:val="nil"/>
            </w:tcBorders>
          </w:tcPr>
          <w:p w:rsidR="00647F9B" w:rsidRDefault="00647F9B">
            <w:pPr>
              <w:pStyle w:val="ConsPlusNormal"/>
              <w:jc w:val="center"/>
            </w:pPr>
            <w:r>
              <w:t>98</w:t>
            </w:r>
          </w:p>
        </w:tc>
        <w:tc>
          <w:tcPr>
            <w:tcW w:w="1024" w:type="dxa"/>
            <w:tcBorders>
              <w:top w:val="nil"/>
              <w:left w:val="nil"/>
              <w:bottom w:val="nil"/>
              <w:right w:val="nil"/>
            </w:tcBorders>
          </w:tcPr>
          <w:p w:rsidR="00647F9B" w:rsidRDefault="00647F9B">
            <w:pPr>
              <w:pStyle w:val="ConsPlusNormal"/>
              <w:jc w:val="center"/>
            </w:pPr>
            <w:r>
              <w:t>99</w:t>
            </w:r>
          </w:p>
        </w:tc>
        <w:tc>
          <w:tcPr>
            <w:tcW w:w="1024" w:type="dxa"/>
            <w:tcBorders>
              <w:top w:val="nil"/>
              <w:left w:val="nil"/>
              <w:bottom w:val="nil"/>
              <w:right w:val="nil"/>
            </w:tcBorders>
          </w:tcPr>
          <w:p w:rsidR="00647F9B" w:rsidRDefault="00647F9B">
            <w:pPr>
              <w:pStyle w:val="ConsPlusNormal"/>
              <w:jc w:val="center"/>
            </w:pPr>
            <w:r>
              <w:t>100</w:t>
            </w:r>
          </w:p>
        </w:tc>
        <w:tc>
          <w:tcPr>
            <w:tcW w:w="1024" w:type="dxa"/>
            <w:tcBorders>
              <w:top w:val="nil"/>
              <w:left w:val="nil"/>
              <w:bottom w:val="nil"/>
              <w:right w:val="nil"/>
            </w:tcBorders>
          </w:tcPr>
          <w:p w:rsidR="00647F9B" w:rsidRDefault="00647F9B">
            <w:pPr>
              <w:pStyle w:val="ConsPlusNormal"/>
              <w:jc w:val="center"/>
            </w:pPr>
            <w:r>
              <w:t>100</w:t>
            </w:r>
          </w:p>
        </w:tc>
        <w:tc>
          <w:tcPr>
            <w:tcW w:w="102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153.</w:t>
            </w:r>
          </w:p>
        </w:tc>
        <w:tc>
          <w:tcPr>
            <w:tcW w:w="2324" w:type="dxa"/>
            <w:tcBorders>
              <w:top w:val="nil"/>
              <w:left w:val="nil"/>
              <w:bottom w:val="nil"/>
              <w:right w:val="nil"/>
            </w:tcBorders>
          </w:tcPr>
          <w:p w:rsidR="00647F9B" w:rsidRDefault="00647F9B">
            <w:pPr>
              <w:pStyle w:val="ConsPlusNormal"/>
            </w:pPr>
            <w:r>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w:t>
            </w:r>
            <w:r>
              <w:lastRenderedPageBreak/>
              <w:t>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tc>
        <w:tc>
          <w:tcPr>
            <w:tcW w:w="1084" w:type="dxa"/>
            <w:tcBorders>
              <w:top w:val="nil"/>
              <w:left w:val="nil"/>
              <w:bottom w:val="nil"/>
              <w:right w:val="nil"/>
            </w:tcBorders>
          </w:tcPr>
          <w:p w:rsidR="00647F9B" w:rsidRDefault="00647F9B">
            <w:pPr>
              <w:pStyle w:val="ConsPlusNormal"/>
              <w:jc w:val="center"/>
            </w:pPr>
            <w:r>
              <w:lastRenderedPageBreak/>
              <w:t>единиц</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17</w:t>
            </w:r>
          </w:p>
        </w:tc>
        <w:tc>
          <w:tcPr>
            <w:tcW w:w="1024" w:type="dxa"/>
            <w:tcBorders>
              <w:top w:val="nil"/>
              <w:left w:val="nil"/>
              <w:bottom w:val="nil"/>
              <w:right w:val="nil"/>
            </w:tcBorders>
          </w:tcPr>
          <w:p w:rsidR="00647F9B" w:rsidRDefault="00647F9B">
            <w:pPr>
              <w:pStyle w:val="ConsPlusNormal"/>
              <w:jc w:val="center"/>
            </w:pPr>
            <w:r>
              <w:t>19</w:t>
            </w:r>
          </w:p>
        </w:tc>
        <w:tc>
          <w:tcPr>
            <w:tcW w:w="1024" w:type="dxa"/>
            <w:tcBorders>
              <w:top w:val="nil"/>
              <w:left w:val="nil"/>
              <w:bottom w:val="nil"/>
              <w:right w:val="nil"/>
            </w:tcBorders>
          </w:tcPr>
          <w:p w:rsidR="00647F9B" w:rsidRDefault="00647F9B">
            <w:pPr>
              <w:pStyle w:val="ConsPlusNormal"/>
              <w:jc w:val="center"/>
            </w:pPr>
            <w:r>
              <w:t>20</w:t>
            </w:r>
          </w:p>
        </w:tc>
        <w:tc>
          <w:tcPr>
            <w:tcW w:w="1024" w:type="dxa"/>
            <w:tcBorders>
              <w:top w:val="nil"/>
              <w:left w:val="nil"/>
              <w:bottom w:val="nil"/>
              <w:right w:val="nil"/>
            </w:tcBorders>
          </w:tcPr>
          <w:p w:rsidR="00647F9B" w:rsidRDefault="00647F9B">
            <w:pPr>
              <w:pStyle w:val="ConsPlusNormal"/>
              <w:jc w:val="center"/>
            </w:pPr>
            <w:r>
              <w:t>21</w:t>
            </w:r>
          </w:p>
        </w:tc>
        <w:tc>
          <w:tcPr>
            <w:tcW w:w="1024" w:type="dxa"/>
            <w:tcBorders>
              <w:top w:val="nil"/>
              <w:left w:val="nil"/>
              <w:bottom w:val="nil"/>
              <w:right w:val="nil"/>
            </w:tcBorders>
          </w:tcPr>
          <w:p w:rsidR="00647F9B" w:rsidRDefault="00647F9B">
            <w:pPr>
              <w:pStyle w:val="ConsPlusNormal"/>
              <w:jc w:val="center"/>
            </w:pPr>
            <w:r>
              <w:t>22</w:t>
            </w:r>
          </w:p>
        </w:tc>
        <w:tc>
          <w:tcPr>
            <w:tcW w:w="1024" w:type="dxa"/>
            <w:tcBorders>
              <w:top w:val="nil"/>
              <w:left w:val="nil"/>
              <w:bottom w:val="nil"/>
              <w:right w:val="nil"/>
            </w:tcBorders>
          </w:tcPr>
          <w:p w:rsidR="00647F9B" w:rsidRDefault="00647F9B">
            <w:pPr>
              <w:pStyle w:val="ConsPlusNormal"/>
              <w:jc w:val="center"/>
            </w:pPr>
            <w:r>
              <w:t>23</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154.</w:t>
            </w:r>
          </w:p>
        </w:tc>
        <w:tc>
          <w:tcPr>
            <w:tcW w:w="2324" w:type="dxa"/>
            <w:tcBorders>
              <w:top w:val="nil"/>
              <w:left w:val="nil"/>
              <w:bottom w:val="nil"/>
              <w:right w:val="nil"/>
            </w:tcBorders>
          </w:tcPr>
          <w:p w:rsidR="00647F9B" w:rsidRDefault="00647F9B">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Минэкономразвития России</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5,6</w:t>
            </w:r>
          </w:p>
        </w:tc>
        <w:tc>
          <w:tcPr>
            <w:tcW w:w="1024" w:type="dxa"/>
            <w:tcBorders>
              <w:top w:val="nil"/>
              <w:left w:val="nil"/>
              <w:bottom w:val="nil"/>
              <w:right w:val="nil"/>
            </w:tcBorders>
          </w:tcPr>
          <w:p w:rsidR="00647F9B" w:rsidRDefault="00647F9B">
            <w:pPr>
              <w:pStyle w:val="ConsPlusNormal"/>
              <w:jc w:val="center"/>
            </w:pPr>
            <w:r>
              <w:t>5,3</w:t>
            </w:r>
          </w:p>
        </w:tc>
        <w:tc>
          <w:tcPr>
            <w:tcW w:w="1024" w:type="dxa"/>
            <w:tcBorders>
              <w:top w:val="nil"/>
              <w:left w:val="nil"/>
              <w:bottom w:val="nil"/>
              <w:right w:val="nil"/>
            </w:tcBorders>
          </w:tcPr>
          <w:p w:rsidR="00647F9B" w:rsidRDefault="00647F9B">
            <w:pPr>
              <w:pStyle w:val="ConsPlusNormal"/>
              <w:jc w:val="center"/>
            </w:pPr>
            <w:r>
              <w:t>5</w:t>
            </w:r>
          </w:p>
        </w:tc>
        <w:tc>
          <w:tcPr>
            <w:tcW w:w="1024" w:type="dxa"/>
            <w:tcBorders>
              <w:top w:val="nil"/>
              <w:left w:val="nil"/>
              <w:bottom w:val="nil"/>
              <w:right w:val="nil"/>
            </w:tcBorders>
          </w:tcPr>
          <w:p w:rsidR="00647F9B" w:rsidRDefault="00647F9B">
            <w:pPr>
              <w:pStyle w:val="ConsPlusNormal"/>
              <w:jc w:val="center"/>
            </w:pPr>
            <w:r>
              <w:t>4,8</w:t>
            </w:r>
          </w:p>
        </w:tc>
        <w:tc>
          <w:tcPr>
            <w:tcW w:w="1024" w:type="dxa"/>
            <w:tcBorders>
              <w:top w:val="nil"/>
              <w:left w:val="nil"/>
              <w:bottom w:val="nil"/>
              <w:right w:val="nil"/>
            </w:tcBorders>
          </w:tcPr>
          <w:p w:rsidR="00647F9B" w:rsidRDefault="00647F9B">
            <w:pPr>
              <w:pStyle w:val="ConsPlusNormal"/>
              <w:jc w:val="center"/>
            </w:pPr>
            <w:r>
              <w:t>4,5</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155.</w:t>
            </w:r>
          </w:p>
        </w:tc>
        <w:tc>
          <w:tcPr>
            <w:tcW w:w="2324" w:type="dxa"/>
            <w:tcBorders>
              <w:top w:val="nil"/>
              <w:left w:val="nil"/>
              <w:bottom w:val="nil"/>
              <w:right w:val="nil"/>
            </w:tcBorders>
          </w:tcPr>
          <w:p w:rsidR="00647F9B" w:rsidRDefault="00647F9B">
            <w:pPr>
              <w:pStyle w:val="ConsPlusNormal"/>
            </w:pPr>
            <w:r>
              <w:t>Численность лиц, размещенных в коллективных средствах размещения</w:t>
            </w:r>
          </w:p>
        </w:tc>
        <w:tc>
          <w:tcPr>
            <w:tcW w:w="1084" w:type="dxa"/>
            <w:tcBorders>
              <w:top w:val="nil"/>
              <w:left w:val="nil"/>
              <w:bottom w:val="nil"/>
              <w:right w:val="nil"/>
            </w:tcBorders>
          </w:tcPr>
          <w:p w:rsidR="00647F9B" w:rsidRDefault="00647F9B">
            <w:pPr>
              <w:pStyle w:val="ConsPlusNormal"/>
              <w:jc w:val="center"/>
            </w:pPr>
            <w:r>
              <w:t>тыс. человек</w:t>
            </w:r>
          </w:p>
        </w:tc>
        <w:tc>
          <w:tcPr>
            <w:tcW w:w="1663" w:type="dxa"/>
            <w:tcBorders>
              <w:top w:val="nil"/>
              <w:left w:val="nil"/>
              <w:bottom w:val="nil"/>
              <w:right w:val="nil"/>
            </w:tcBorders>
          </w:tcPr>
          <w:p w:rsidR="00647F9B" w:rsidRDefault="00647F9B">
            <w:pPr>
              <w:pStyle w:val="ConsPlusNormal"/>
            </w:pPr>
            <w:r>
              <w:t>Ростуризм</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77122,8</w:t>
            </w:r>
          </w:p>
        </w:tc>
        <w:tc>
          <w:tcPr>
            <w:tcW w:w="1024" w:type="dxa"/>
            <w:tcBorders>
              <w:top w:val="nil"/>
              <w:left w:val="nil"/>
              <w:bottom w:val="nil"/>
              <w:right w:val="nil"/>
            </w:tcBorders>
          </w:tcPr>
          <w:p w:rsidR="00647F9B" w:rsidRDefault="00647F9B">
            <w:pPr>
              <w:pStyle w:val="ConsPlusNormal"/>
              <w:jc w:val="center"/>
            </w:pPr>
            <w:r>
              <w:t>78896,6</w:t>
            </w:r>
          </w:p>
        </w:tc>
        <w:tc>
          <w:tcPr>
            <w:tcW w:w="1024" w:type="dxa"/>
            <w:tcBorders>
              <w:top w:val="nil"/>
              <w:left w:val="nil"/>
              <w:bottom w:val="nil"/>
              <w:right w:val="nil"/>
            </w:tcBorders>
          </w:tcPr>
          <w:p w:rsidR="00647F9B" w:rsidRDefault="00647F9B">
            <w:pPr>
              <w:pStyle w:val="ConsPlusNormal"/>
              <w:jc w:val="center"/>
            </w:pPr>
            <w:r>
              <w:t>80711,2</w:t>
            </w:r>
          </w:p>
        </w:tc>
        <w:tc>
          <w:tcPr>
            <w:tcW w:w="1024" w:type="dxa"/>
            <w:tcBorders>
              <w:top w:val="nil"/>
              <w:left w:val="nil"/>
              <w:bottom w:val="nil"/>
              <w:right w:val="nil"/>
            </w:tcBorders>
          </w:tcPr>
          <w:p w:rsidR="00647F9B" w:rsidRDefault="00647F9B">
            <w:pPr>
              <w:pStyle w:val="ConsPlusNormal"/>
              <w:jc w:val="center"/>
            </w:pPr>
            <w:r>
              <w:t>82567,6</w:t>
            </w:r>
          </w:p>
        </w:tc>
        <w:tc>
          <w:tcPr>
            <w:tcW w:w="1024" w:type="dxa"/>
            <w:tcBorders>
              <w:top w:val="nil"/>
              <w:left w:val="nil"/>
              <w:bottom w:val="nil"/>
              <w:right w:val="nil"/>
            </w:tcBorders>
          </w:tcPr>
          <w:p w:rsidR="00647F9B" w:rsidRDefault="00647F9B">
            <w:pPr>
              <w:pStyle w:val="ConsPlusNormal"/>
              <w:jc w:val="center"/>
            </w:pPr>
            <w:r>
              <w:t>84466,6</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156.</w:t>
            </w:r>
          </w:p>
        </w:tc>
        <w:tc>
          <w:tcPr>
            <w:tcW w:w="2324" w:type="dxa"/>
            <w:tcBorders>
              <w:top w:val="nil"/>
              <w:left w:val="nil"/>
              <w:bottom w:val="nil"/>
              <w:right w:val="nil"/>
            </w:tcBorders>
          </w:tcPr>
          <w:p w:rsidR="00647F9B" w:rsidRDefault="00647F9B">
            <w:pPr>
              <w:pStyle w:val="ConsPlusNormal"/>
            </w:pPr>
            <w:r>
              <w:t>Экспорт услуг по статье "поездки" (включает медицинские услуги в России и образовательные услуги)</w:t>
            </w:r>
          </w:p>
        </w:tc>
        <w:tc>
          <w:tcPr>
            <w:tcW w:w="1084" w:type="dxa"/>
            <w:tcBorders>
              <w:top w:val="nil"/>
              <w:left w:val="nil"/>
              <w:bottom w:val="nil"/>
              <w:right w:val="nil"/>
            </w:tcBorders>
          </w:tcPr>
          <w:p w:rsidR="00647F9B" w:rsidRDefault="00647F9B">
            <w:pPr>
              <w:pStyle w:val="ConsPlusNormal"/>
              <w:jc w:val="center"/>
            </w:pPr>
            <w:r>
              <w:t>млрд. долларов США</w:t>
            </w:r>
          </w:p>
        </w:tc>
        <w:tc>
          <w:tcPr>
            <w:tcW w:w="1663" w:type="dxa"/>
            <w:tcBorders>
              <w:top w:val="nil"/>
              <w:left w:val="nil"/>
              <w:bottom w:val="nil"/>
              <w:right w:val="nil"/>
            </w:tcBorders>
          </w:tcPr>
          <w:p w:rsidR="00647F9B" w:rsidRDefault="00647F9B">
            <w:pPr>
              <w:pStyle w:val="ConsPlusNormal"/>
            </w:pPr>
            <w:r>
              <w:t>Ростуризм</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11,27</w:t>
            </w:r>
          </w:p>
        </w:tc>
        <w:tc>
          <w:tcPr>
            <w:tcW w:w="1024" w:type="dxa"/>
            <w:tcBorders>
              <w:top w:val="nil"/>
              <w:left w:val="nil"/>
              <w:bottom w:val="nil"/>
              <w:right w:val="nil"/>
            </w:tcBorders>
          </w:tcPr>
          <w:p w:rsidR="00647F9B" w:rsidRDefault="00647F9B">
            <w:pPr>
              <w:pStyle w:val="ConsPlusNormal"/>
              <w:jc w:val="center"/>
            </w:pPr>
            <w:r>
              <w:t>12,18</w:t>
            </w:r>
          </w:p>
        </w:tc>
        <w:tc>
          <w:tcPr>
            <w:tcW w:w="1024" w:type="dxa"/>
            <w:tcBorders>
              <w:top w:val="nil"/>
              <w:left w:val="nil"/>
              <w:bottom w:val="nil"/>
              <w:right w:val="nil"/>
            </w:tcBorders>
          </w:tcPr>
          <w:p w:rsidR="00647F9B" w:rsidRDefault="00647F9B">
            <w:pPr>
              <w:pStyle w:val="ConsPlusNormal"/>
              <w:jc w:val="center"/>
            </w:pPr>
            <w:r>
              <w:t>13,17</w:t>
            </w:r>
          </w:p>
        </w:tc>
        <w:tc>
          <w:tcPr>
            <w:tcW w:w="1024" w:type="dxa"/>
            <w:tcBorders>
              <w:top w:val="nil"/>
              <w:left w:val="nil"/>
              <w:bottom w:val="nil"/>
              <w:right w:val="nil"/>
            </w:tcBorders>
          </w:tcPr>
          <w:p w:rsidR="00647F9B" w:rsidRDefault="00647F9B">
            <w:pPr>
              <w:pStyle w:val="ConsPlusNormal"/>
              <w:jc w:val="center"/>
            </w:pPr>
            <w:r>
              <w:t>14,28</w:t>
            </w:r>
          </w:p>
        </w:tc>
        <w:tc>
          <w:tcPr>
            <w:tcW w:w="1024" w:type="dxa"/>
            <w:tcBorders>
              <w:top w:val="nil"/>
              <w:left w:val="nil"/>
              <w:bottom w:val="nil"/>
              <w:right w:val="nil"/>
            </w:tcBorders>
          </w:tcPr>
          <w:p w:rsidR="00647F9B" w:rsidRDefault="00647F9B">
            <w:pPr>
              <w:pStyle w:val="ConsPlusNormal"/>
              <w:jc w:val="center"/>
            </w:pPr>
            <w:r>
              <w:t>15,47</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157.</w:t>
            </w:r>
          </w:p>
        </w:tc>
        <w:tc>
          <w:tcPr>
            <w:tcW w:w="2324" w:type="dxa"/>
            <w:tcBorders>
              <w:top w:val="nil"/>
              <w:left w:val="nil"/>
              <w:bottom w:val="nil"/>
              <w:right w:val="nil"/>
            </w:tcBorders>
          </w:tcPr>
          <w:p w:rsidR="00647F9B" w:rsidRDefault="00647F9B">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Borders>
              <w:top w:val="nil"/>
              <w:left w:val="nil"/>
              <w:bottom w:val="nil"/>
              <w:right w:val="nil"/>
            </w:tcBorders>
          </w:tcPr>
          <w:p w:rsidR="00647F9B" w:rsidRDefault="00647F9B">
            <w:pPr>
              <w:pStyle w:val="ConsPlusNormal"/>
              <w:jc w:val="center"/>
            </w:pPr>
            <w:r>
              <w:t>млрд. рублей</w:t>
            </w:r>
          </w:p>
        </w:tc>
        <w:tc>
          <w:tcPr>
            <w:tcW w:w="1663" w:type="dxa"/>
            <w:tcBorders>
              <w:top w:val="nil"/>
              <w:left w:val="nil"/>
              <w:bottom w:val="nil"/>
              <w:right w:val="nil"/>
            </w:tcBorders>
          </w:tcPr>
          <w:p w:rsidR="00647F9B" w:rsidRDefault="00647F9B">
            <w:pPr>
              <w:pStyle w:val="ConsPlusNormal"/>
            </w:pPr>
            <w:r>
              <w:t>Ростуризм</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18,406</w:t>
            </w:r>
          </w:p>
        </w:tc>
        <w:tc>
          <w:tcPr>
            <w:tcW w:w="1024" w:type="dxa"/>
            <w:tcBorders>
              <w:top w:val="nil"/>
              <w:left w:val="nil"/>
              <w:bottom w:val="nil"/>
              <w:right w:val="nil"/>
            </w:tcBorders>
          </w:tcPr>
          <w:p w:rsidR="00647F9B" w:rsidRDefault="00647F9B">
            <w:pPr>
              <w:pStyle w:val="ConsPlusNormal"/>
              <w:jc w:val="center"/>
            </w:pPr>
            <w:r>
              <w:t>25,65</w:t>
            </w:r>
          </w:p>
        </w:tc>
        <w:tc>
          <w:tcPr>
            <w:tcW w:w="1024" w:type="dxa"/>
            <w:tcBorders>
              <w:top w:val="nil"/>
              <w:left w:val="nil"/>
              <w:bottom w:val="nil"/>
              <w:right w:val="nil"/>
            </w:tcBorders>
          </w:tcPr>
          <w:p w:rsidR="00647F9B" w:rsidRDefault="00647F9B">
            <w:pPr>
              <w:pStyle w:val="ConsPlusNormal"/>
              <w:jc w:val="center"/>
            </w:pPr>
            <w:r>
              <w:t>24,892</w:t>
            </w:r>
          </w:p>
        </w:tc>
        <w:tc>
          <w:tcPr>
            <w:tcW w:w="1024" w:type="dxa"/>
            <w:tcBorders>
              <w:top w:val="nil"/>
              <w:left w:val="nil"/>
              <w:bottom w:val="nil"/>
              <w:right w:val="nil"/>
            </w:tcBorders>
          </w:tcPr>
          <w:p w:rsidR="00647F9B" w:rsidRDefault="00647F9B">
            <w:pPr>
              <w:pStyle w:val="ConsPlusNormal"/>
              <w:jc w:val="center"/>
            </w:pPr>
            <w:r>
              <w:t>19,619</w:t>
            </w:r>
          </w:p>
        </w:tc>
        <w:tc>
          <w:tcPr>
            <w:tcW w:w="1024" w:type="dxa"/>
            <w:tcBorders>
              <w:top w:val="nil"/>
              <w:left w:val="nil"/>
              <w:bottom w:val="nil"/>
              <w:right w:val="nil"/>
            </w:tcBorders>
          </w:tcPr>
          <w:p w:rsidR="00647F9B" w:rsidRDefault="00647F9B">
            <w:pPr>
              <w:pStyle w:val="ConsPlusNormal"/>
              <w:jc w:val="center"/>
            </w:pPr>
            <w:r>
              <w:t>19,899</w:t>
            </w:r>
          </w:p>
        </w:tc>
      </w:tr>
      <w:tr w:rsidR="00647F9B">
        <w:tblPrEx>
          <w:tblBorders>
            <w:insideH w:val="none" w:sz="0" w:space="0" w:color="auto"/>
            <w:insideV w:val="none" w:sz="0" w:space="0" w:color="auto"/>
          </w:tblBorders>
        </w:tblPrEx>
        <w:tc>
          <w:tcPr>
            <w:tcW w:w="17563" w:type="dxa"/>
            <w:gridSpan w:val="16"/>
            <w:tcBorders>
              <w:top w:val="nil"/>
              <w:left w:val="nil"/>
              <w:bottom w:val="nil"/>
              <w:right w:val="nil"/>
            </w:tcBorders>
          </w:tcPr>
          <w:p w:rsidR="00647F9B" w:rsidRDefault="00647F9B">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158.</w:t>
            </w:r>
          </w:p>
        </w:tc>
        <w:tc>
          <w:tcPr>
            <w:tcW w:w="2324" w:type="dxa"/>
            <w:tcBorders>
              <w:top w:val="nil"/>
              <w:left w:val="nil"/>
              <w:bottom w:val="nil"/>
              <w:right w:val="nil"/>
            </w:tcBorders>
          </w:tcPr>
          <w:p w:rsidR="00647F9B" w:rsidRDefault="00647F9B">
            <w:pPr>
              <w:pStyle w:val="ConsPlusNormal"/>
            </w:pPr>
            <w:r>
              <w:t xml:space="preserve">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w:t>
            </w:r>
            <w:r>
              <w:lastRenderedPageBreak/>
              <w:t>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pPr>
          </w:p>
        </w:tc>
        <w:tc>
          <w:tcPr>
            <w:tcW w:w="1024" w:type="dxa"/>
            <w:tcBorders>
              <w:top w:val="nil"/>
              <w:left w:val="nil"/>
              <w:bottom w:val="nil"/>
              <w:right w:val="nil"/>
            </w:tcBorders>
          </w:tcPr>
          <w:p w:rsidR="00647F9B" w:rsidRDefault="00647F9B">
            <w:pPr>
              <w:pStyle w:val="ConsPlusNormal"/>
              <w:jc w:val="center"/>
            </w:pPr>
            <w:r>
              <w:t>18</w:t>
            </w:r>
          </w:p>
        </w:tc>
        <w:tc>
          <w:tcPr>
            <w:tcW w:w="1024" w:type="dxa"/>
            <w:tcBorders>
              <w:top w:val="nil"/>
              <w:left w:val="nil"/>
              <w:bottom w:val="nil"/>
              <w:right w:val="nil"/>
            </w:tcBorders>
          </w:tcPr>
          <w:p w:rsidR="00647F9B" w:rsidRDefault="00647F9B">
            <w:pPr>
              <w:pStyle w:val="ConsPlusNormal"/>
              <w:jc w:val="center"/>
            </w:pPr>
            <w:r>
              <w:t>18,5</w:t>
            </w:r>
          </w:p>
        </w:tc>
        <w:tc>
          <w:tcPr>
            <w:tcW w:w="1024" w:type="dxa"/>
            <w:tcBorders>
              <w:top w:val="nil"/>
              <w:left w:val="nil"/>
              <w:bottom w:val="nil"/>
              <w:right w:val="nil"/>
            </w:tcBorders>
          </w:tcPr>
          <w:p w:rsidR="00647F9B" w:rsidRDefault="00647F9B">
            <w:pPr>
              <w:pStyle w:val="ConsPlusNormal"/>
              <w:jc w:val="center"/>
            </w:pPr>
            <w:r>
              <w:t>19</w:t>
            </w:r>
          </w:p>
        </w:tc>
        <w:tc>
          <w:tcPr>
            <w:tcW w:w="1024" w:type="dxa"/>
            <w:tcBorders>
              <w:top w:val="nil"/>
              <w:left w:val="nil"/>
              <w:bottom w:val="nil"/>
              <w:right w:val="nil"/>
            </w:tcBorders>
          </w:tcPr>
          <w:p w:rsidR="00647F9B" w:rsidRDefault="00647F9B">
            <w:pPr>
              <w:pStyle w:val="ConsPlusNormal"/>
              <w:jc w:val="center"/>
            </w:pPr>
            <w:r>
              <w:t>19,5</w:t>
            </w:r>
          </w:p>
        </w:tc>
        <w:tc>
          <w:tcPr>
            <w:tcW w:w="1024" w:type="dxa"/>
            <w:tcBorders>
              <w:top w:val="nil"/>
              <w:left w:val="nil"/>
              <w:bottom w:val="nil"/>
              <w:right w:val="nil"/>
            </w:tcBorders>
          </w:tcPr>
          <w:p w:rsidR="00647F9B" w:rsidRDefault="00647F9B">
            <w:pPr>
              <w:pStyle w:val="ConsPlusNormal"/>
              <w:jc w:val="center"/>
            </w:pPr>
            <w:r>
              <w:t>20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159.</w:t>
            </w:r>
          </w:p>
        </w:tc>
        <w:tc>
          <w:tcPr>
            <w:tcW w:w="2324" w:type="dxa"/>
            <w:tcBorders>
              <w:top w:val="nil"/>
              <w:left w:val="nil"/>
              <w:bottom w:val="nil"/>
              <w:right w:val="nil"/>
            </w:tcBorders>
          </w:tcPr>
          <w:p w:rsidR="00647F9B" w:rsidRDefault="00647F9B">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50</w:t>
            </w:r>
          </w:p>
        </w:tc>
        <w:tc>
          <w:tcPr>
            <w:tcW w:w="1024" w:type="dxa"/>
            <w:tcBorders>
              <w:top w:val="nil"/>
              <w:left w:val="nil"/>
              <w:bottom w:val="nil"/>
              <w:right w:val="nil"/>
            </w:tcBorders>
          </w:tcPr>
          <w:p w:rsidR="00647F9B" w:rsidRDefault="00647F9B">
            <w:pPr>
              <w:pStyle w:val="ConsPlusNormal"/>
              <w:jc w:val="center"/>
            </w:pPr>
            <w:r>
              <w:t>53</w:t>
            </w:r>
          </w:p>
        </w:tc>
        <w:tc>
          <w:tcPr>
            <w:tcW w:w="1024" w:type="dxa"/>
            <w:tcBorders>
              <w:top w:val="nil"/>
              <w:left w:val="nil"/>
              <w:bottom w:val="nil"/>
              <w:right w:val="nil"/>
            </w:tcBorders>
          </w:tcPr>
          <w:p w:rsidR="00647F9B" w:rsidRDefault="00647F9B">
            <w:pPr>
              <w:pStyle w:val="ConsPlusNormal"/>
              <w:jc w:val="center"/>
            </w:pPr>
            <w:r>
              <w:t>57</w:t>
            </w:r>
          </w:p>
        </w:tc>
        <w:tc>
          <w:tcPr>
            <w:tcW w:w="1024" w:type="dxa"/>
            <w:tcBorders>
              <w:top w:val="nil"/>
              <w:left w:val="nil"/>
              <w:bottom w:val="nil"/>
              <w:right w:val="nil"/>
            </w:tcBorders>
          </w:tcPr>
          <w:p w:rsidR="00647F9B" w:rsidRDefault="00647F9B">
            <w:pPr>
              <w:pStyle w:val="ConsPlusNormal"/>
              <w:jc w:val="center"/>
            </w:pPr>
            <w:r>
              <w:t>60</w:t>
            </w:r>
          </w:p>
        </w:tc>
        <w:tc>
          <w:tcPr>
            <w:tcW w:w="1024" w:type="dxa"/>
            <w:tcBorders>
              <w:top w:val="nil"/>
              <w:left w:val="nil"/>
              <w:bottom w:val="nil"/>
              <w:right w:val="nil"/>
            </w:tcBorders>
          </w:tcPr>
          <w:p w:rsidR="00647F9B" w:rsidRDefault="00647F9B">
            <w:pPr>
              <w:pStyle w:val="ConsPlusNormal"/>
              <w:jc w:val="center"/>
            </w:pPr>
            <w:r>
              <w:t>63</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160.</w:t>
            </w:r>
          </w:p>
        </w:tc>
        <w:tc>
          <w:tcPr>
            <w:tcW w:w="2324" w:type="dxa"/>
            <w:tcBorders>
              <w:top w:val="nil"/>
              <w:left w:val="nil"/>
              <w:bottom w:val="nil"/>
              <w:right w:val="nil"/>
            </w:tcBorders>
          </w:tcPr>
          <w:p w:rsidR="00647F9B" w:rsidRDefault="00647F9B">
            <w:pPr>
              <w:pStyle w:val="ConsPlusNormal"/>
            </w:pPr>
            <w:r>
              <w:t xml:space="preserve">Площадь земельных </w:t>
            </w:r>
            <w:r>
              <w:lastRenderedPageBreak/>
              <w:t>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Borders>
              <w:top w:val="nil"/>
              <w:left w:val="nil"/>
              <w:bottom w:val="nil"/>
              <w:right w:val="nil"/>
            </w:tcBorders>
          </w:tcPr>
          <w:p w:rsidR="00647F9B" w:rsidRDefault="00647F9B">
            <w:pPr>
              <w:pStyle w:val="ConsPlusNormal"/>
              <w:jc w:val="center"/>
            </w:pPr>
            <w:r>
              <w:lastRenderedPageBreak/>
              <w:t>га</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150000</w:t>
            </w:r>
          </w:p>
        </w:tc>
        <w:tc>
          <w:tcPr>
            <w:tcW w:w="1024" w:type="dxa"/>
            <w:tcBorders>
              <w:top w:val="nil"/>
              <w:left w:val="nil"/>
              <w:bottom w:val="nil"/>
              <w:right w:val="nil"/>
            </w:tcBorders>
          </w:tcPr>
          <w:p w:rsidR="00647F9B" w:rsidRDefault="00647F9B">
            <w:pPr>
              <w:pStyle w:val="ConsPlusNormal"/>
              <w:jc w:val="center"/>
            </w:pPr>
            <w:r>
              <w:t>160000</w:t>
            </w:r>
          </w:p>
        </w:tc>
        <w:tc>
          <w:tcPr>
            <w:tcW w:w="1024" w:type="dxa"/>
            <w:tcBorders>
              <w:top w:val="nil"/>
              <w:left w:val="nil"/>
              <w:bottom w:val="nil"/>
              <w:right w:val="nil"/>
            </w:tcBorders>
          </w:tcPr>
          <w:p w:rsidR="00647F9B" w:rsidRDefault="00647F9B">
            <w:pPr>
              <w:pStyle w:val="ConsPlusNormal"/>
              <w:jc w:val="center"/>
            </w:pPr>
            <w:r>
              <w:t>170000</w:t>
            </w:r>
          </w:p>
        </w:tc>
        <w:tc>
          <w:tcPr>
            <w:tcW w:w="1024" w:type="dxa"/>
            <w:tcBorders>
              <w:top w:val="nil"/>
              <w:left w:val="nil"/>
              <w:bottom w:val="nil"/>
              <w:right w:val="nil"/>
            </w:tcBorders>
          </w:tcPr>
          <w:p w:rsidR="00647F9B" w:rsidRDefault="00647F9B">
            <w:pPr>
              <w:pStyle w:val="ConsPlusNormal"/>
              <w:jc w:val="center"/>
            </w:pPr>
            <w:r>
              <w:t>180000</w:t>
            </w:r>
          </w:p>
        </w:tc>
        <w:tc>
          <w:tcPr>
            <w:tcW w:w="1024" w:type="dxa"/>
            <w:tcBorders>
              <w:top w:val="nil"/>
              <w:left w:val="nil"/>
              <w:bottom w:val="nil"/>
              <w:right w:val="nil"/>
            </w:tcBorders>
          </w:tcPr>
          <w:p w:rsidR="00647F9B" w:rsidRDefault="00647F9B">
            <w:pPr>
              <w:pStyle w:val="ConsPlusNormal"/>
              <w:jc w:val="center"/>
            </w:pPr>
            <w:r>
              <w:t>190000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161.</w:t>
            </w:r>
          </w:p>
        </w:tc>
        <w:tc>
          <w:tcPr>
            <w:tcW w:w="2324" w:type="dxa"/>
            <w:tcBorders>
              <w:top w:val="nil"/>
              <w:left w:val="nil"/>
              <w:bottom w:val="nil"/>
              <w:right w:val="nil"/>
            </w:tcBorders>
          </w:tcPr>
          <w:p w:rsidR="00647F9B" w:rsidRDefault="00647F9B">
            <w:pPr>
              <w:pStyle w:val="ConsPlusNormal"/>
            </w:pPr>
            <w:r>
              <w:t>Количество организаций с государственным участием</w:t>
            </w:r>
          </w:p>
        </w:tc>
        <w:tc>
          <w:tcPr>
            <w:tcW w:w="1084" w:type="dxa"/>
            <w:tcBorders>
              <w:top w:val="nil"/>
              <w:left w:val="nil"/>
              <w:bottom w:val="nil"/>
              <w:right w:val="nil"/>
            </w:tcBorders>
          </w:tcPr>
          <w:p w:rsidR="00647F9B" w:rsidRDefault="00647F9B">
            <w:pPr>
              <w:pStyle w:val="ConsPlusNormal"/>
              <w:jc w:val="center"/>
            </w:pPr>
            <w:r>
              <w:t>единиц</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1465</w:t>
            </w:r>
          </w:p>
        </w:tc>
        <w:tc>
          <w:tcPr>
            <w:tcW w:w="1024" w:type="dxa"/>
            <w:tcBorders>
              <w:top w:val="nil"/>
              <w:left w:val="nil"/>
              <w:bottom w:val="nil"/>
              <w:right w:val="nil"/>
            </w:tcBorders>
          </w:tcPr>
          <w:p w:rsidR="00647F9B" w:rsidRDefault="00647F9B">
            <w:pPr>
              <w:pStyle w:val="ConsPlusNormal"/>
              <w:jc w:val="center"/>
            </w:pPr>
            <w:r>
              <w:t>1319</w:t>
            </w:r>
          </w:p>
        </w:tc>
        <w:tc>
          <w:tcPr>
            <w:tcW w:w="1024" w:type="dxa"/>
            <w:tcBorders>
              <w:top w:val="nil"/>
              <w:left w:val="nil"/>
              <w:bottom w:val="nil"/>
              <w:right w:val="nil"/>
            </w:tcBorders>
          </w:tcPr>
          <w:p w:rsidR="00647F9B" w:rsidRDefault="00647F9B">
            <w:pPr>
              <w:pStyle w:val="ConsPlusNormal"/>
              <w:jc w:val="center"/>
            </w:pPr>
            <w:r>
              <w:t>1187</w:t>
            </w:r>
          </w:p>
        </w:tc>
        <w:tc>
          <w:tcPr>
            <w:tcW w:w="1024" w:type="dxa"/>
            <w:tcBorders>
              <w:top w:val="nil"/>
              <w:left w:val="nil"/>
              <w:bottom w:val="nil"/>
              <w:right w:val="nil"/>
            </w:tcBorders>
          </w:tcPr>
          <w:p w:rsidR="00647F9B" w:rsidRDefault="00647F9B">
            <w:pPr>
              <w:pStyle w:val="ConsPlusNormal"/>
              <w:jc w:val="center"/>
            </w:pPr>
            <w:r>
              <w:t>1068</w:t>
            </w:r>
          </w:p>
        </w:tc>
        <w:tc>
          <w:tcPr>
            <w:tcW w:w="1024" w:type="dxa"/>
            <w:tcBorders>
              <w:top w:val="nil"/>
              <w:left w:val="nil"/>
              <w:bottom w:val="nil"/>
              <w:right w:val="nil"/>
            </w:tcBorders>
          </w:tcPr>
          <w:p w:rsidR="00647F9B" w:rsidRDefault="00647F9B">
            <w:pPr>
              <w:pStyle w:val="ConsPlusNormal"/>
              <w:jc w:val="center"/>
            </w:pPr>
            <w:r>
              <w:t>961</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t>162.</w:t>
            </w:r>
          </w:p>
        </w:tc>
        <w:tc>
          <w:tcPr>
            <w:tcW w:w="2324" w:type="dxa"/>
            <w:tcBorders>
              <w:top w:val="nil"/>
              <w:left w:val="nil"/>
              <w:bottom w:val="nil"/>
              <w:right w:val="nil"/>
            </w:tcBorders>
          </w:tcPr>
          <w:p w:rsidR="00647F9B" w:rsidRDefault="00647F9B">
            <w:pPr>
              <w:pStyle w:val="ConsPlusNormal"/>
            </w:pPr>
            <w:r>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w:t>
            </w:r>
            <w:r>
              <w:lastRenderedPageBreak/>
              <w:t>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Borders>
              <w:top w:val="nil"/>
              <w:left w:val="nil"/>
              <w:bottom w:val="nil"/>
              <w:right w:val="nil"/>
            </w:tcBorders>
          </w:tcPr>
          <w:p w:rsidR="00647F9B" w:rsidRDefault="00647F9B">
            <w:pPr>
              <w:pStyle w:val="ConsPlusNormal"/>
              <w:jc w:val="center"/>
            </w:pPr>
            <w:r>
              <w:lastRenderedPageBreak/>
              <w:t>процентов</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30</w:t>
            </w:r>
          </w:p>
        </w:tc>
        <w:tc>
          <w:tcPr>
            <w:tcW w:w="1024" w:type="dxa"/>
            <w:tcBorders>
              <w:top w:val="nil"/>
              <w:left w:val="nil"/>
              <w:bottom w:val="nil"/>
              <w:right w:val="nil"/>
            </w:tcBorders>
          </w:tcPr>
          <w:p w:rsidR="00647F9B" w:rsidRDefault="00647F9B">
            <w:pPr>
              <w:pStyle w:val="ConsPlusNormal"/>
              <w:jc w:val="center"/>
            </w:pPr>
            <w:r>
              <w:t>40</w:t>
            </w:r>
          </w:p>
        </w:tc>
        <w:tc>
          <w:tcPr>
            <w:tcW w:w="1024" w:type="dxa"/>
            <w:tcBorders>
              <w:top w:val="nil"/>
              <w:left w:val="nil"/>
              <w:bottom w:val="nil"/>
              <w:right w:val="nil"/>
            </w:tcBorders>
          </w:tcPr>
          <w:p w:rsidR="00647F9B" w:rsidRDefault="00647F9B">
            <w:pPr>
              <w:pStyle w:val="ConsPlusNormal"/>
              <w:jc w:val="center"/>
            </w:pPr>
            <w:r>
              <w:t>50</w:t>
            </w:r>
          </w:p>
        </w:tc>
        <w:tc>
          <w:tcPr>
            <w:tcW w:w="1024" w:type="dxa"/>
            <w:tcBorders>
              <w:top w:val="nil"/>
              <w:left w:val="nil"/>
              <w:bottom w:val="nil"/>
              <w:right w:val="nil"/>
            </w:tcBorders>
          </w:tcPr>
          <w:p w:rsidR="00647F9B" w:rsidRDefault="00647F9B">
            <w:pPr>
              <w:pStyle w:val="ConsPlusNormal"/>
              <w:jc w:val="center"/>
            </w:pPr>
            <w:r>
              <w:t>60</w:t>
            </w:r>
          </w:p>
        </w:tc>
        <w:tc>
          <w:tcPr>
            <w:tcW w:w="1024" w:type="dxa"/>
            <w:tcBorders>
              <w:top w:val="nil"/>
              <w:left w:val="nil"/>
              <w:bottom w:val="nil"/>
              <w:right w:val="nil"/>
            </w:tcBorders>
          </w:tcPr>
          <w:p w:rsidR="00647F9B" w:rsidRDefault="00647F9B">
            <w:pPr>
              <w:pStyle w:val="ConsPlusNormal"/>
              <w:jc w:val="center"/>
            </w:pPr>
            <w:r>
              <w:t>70</w:t>
            </w:r>
          </w:p>
        </w:tc>
      </w:tr>
      <w:tr w:rsidR="00647F9B">
        <w:tblPrEx>
          <w:tblBorders>
            <w:insideH w:val="none" w:sz="0" w:space="0" w:color="auto"/>
            <w:insideV w:val="none" w:sz="0" w:space="0" w:color="auto"/>
          </w:tblBorders>
        </w:tblPrEx>
        <w:tc>
          <w:tcPr>
            <w:tcW w:w="624" w:type="dxa"/>
            <w:tcBorders>
              <w:top w:val="nil"/>
              <w:left w:val="nil"/>
              <w:bottom w:val="nil"/>
              <w:right w:val="nil"/>
            </w:tcBorders>
          </w:tcPr>
          <w:p w:rsidR="00647F9B" w:rsidRDefault="00647F9B">
            <w:pPr>
              <w:pStyle w:val="ConsPlusNormal"/>
              <w:jc w:val="center"/>
            </w:pPr>
            <w:r>
              <w:lastRenderedPageBreak/>
              <w:t>163.</w:t>
            </w:r>
          </w:p>
        </w:tc>
        <w:tc>
          <w:tcPr>
            <w:tcW w:w="2324" w:type="dxa"/>
            <w:tcBorders>
              <w:top w:val="nil"/>
              <w:left w:val="nil"/>
              <w:bottom w:val="nil"/>
              <w:right w:val="nil"/>
            </w:tcBorders>
          </w:tcPr>
          <w:p w:rsidR="00647F9B" w:rsidRDefault="00647F9B">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tc>
        <w:tc>
          <w:tcPr>
            <w:tcW w:w="1084" w:type="dxa"/>
            <w:tcBorders>
              <w:top w:val="nil"/>
              <w:left w:val="nil"/>
              <w:bottom w:val="nil"/>
              <w:right w:val="nil"/>
            </w:tcBorders>
          </w:tcPr>
          <w:p w:rsidR="00647F9B" w:rsidRDefault="00647F9B">
            <w:pPr>
              <w:pStyle w:val="ConsPlusNormal"/>
              <w:jc w:val="center"/>
            </w:pPr>
            <w:r>
              <w:t>процентов</w:t>
            </w:r>
          </w:p>
        </w:tc>
        <w:tc>
          <w:tcPr>
            <w:tcW w:w="1663" w:type="dxa"/>
            <w:tcBorders>
              <w:top w:val="nil"/>
              <w:left w:val="nil"/>
              <w:bottom w:val="nil"/>
              <w:right w:val="nil"/>
            </w:tcBorders>
          </w:tcPr>
          <w:p w:rsidR="00647F9B" w:rsidRDefault="00647F9B">
            <w:pPr>
              <w:pStyle w:val="ConsPlusNormal"/>
            </w:pPr>
            <w:r>
              <w:t>Росимущество</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4" w:type="dxa"/>
            <w:tcBorders>
              <w:top w:val="nil"/>
              <w:left w:val="nil"/>
              <w:bottom w:val="nil"/>
              <w:right w:val="nil"/>
            </w:tcBorders>
          </w:tcPr>
          <w:p w:rsidR="00647F9B" w:rsidRDefault="00647F9B">
            <w:pPr>
              <w:pStyle w:val="ConsPlusNormal"/>
              <w:jc w:val="center"/>
            </w:pPr>
            <w:r>
              <w:t>27</w:t>
            </w:r>
          </w:p>
        </w:tc>
        <w:tc>
          <w:tcPr>
            <w:tcW w:w="1024" w:type="dxa"/>
            <w:tcBorders>
              <w:top w:val="nil"/>
              <w:left w:val="nil"/>
              <w:bottom w:val="nil"/>
              <w:right w:val="nil"/>
            </w:tcBorders>
          </w:tcPr>
          <w:p w:rsidR="00647F9B" w:rsidRDefault="00647F9B">
            <w:pPr>
              <w:pStyle w:val="ConsPlusNormal"/>
              <w:jc w:val="center"/>
            </w:pPr>
            <w:r>
              <w:t>51</w:t>
            </w:r>
          </w:p>
        </w:tc>
        <w:tc>
          <w:tcPr>
            <w:tcW w:w="1024" w:type="dxa"/>
            <w:tcBorders>
              <w:top w:val="nil"/>
              <w:left w:val="nil"/>
              <w:bottom w:val="nil"/>
              <w:right w:val="nil"/>
            </w:tcBorders>
          </w:tcPr>
          <w:p w:rsidR="00647F9B" w:rsidRDefault="00647F9B">
            <w:pPr>
              <w:pStyle w:val="ConsPlusNormal"/>
              <w:jc w:val="center"/>
            </w:pPr>
            <w:r>
              <w:t>80</w:t>
            </w:r>
          </w:p>
        </w:tc>
        <w:tc>
          <w:tcPr>
            <w:tcW w:w="1024" w:type="dxa"/>
            <w:tcBorders>
              <w:top w:val="nil"/>
              <w:left w:val="nil"/>
              <w:bottom w:val="nil"/>
              <w:right w:val="nil"/>
            </w:tcBorders>
          </w:tcPr>
          <w:p w:rsidR="00647F9B" w:rsidRDefault="00647F9B">
            <w:pPr>
              <w:pStyle w:val="ConsPlusNormal"/>
              <w:jc w:val="center"/>
            </w:pPr>
            <w:r>
              <w:t>40</w:t>
            </w:r>
          </w:p>
        </w:tc>
        <w:tc>
          <w:tcPr>
            <w:tcW w:w="1024" w:type="dxa"/>
            <w:tcBorders>
              <w:top w:val="nil"/>
              <w:left w:val="nil"/>
              <w:bottom w:val="nil"/>
              <w:right w:val="nil"/>
            </w:tcBorders>
          </w:tcPr>
          <w:p w:rsidR="00647F9B" w:rsidRDefault="00647F9B">
            <w:pPr>
              <w:pStyle w:val="ConsPlusNormal"/>
              <w:jc w:val="center"/>
            </w:pPr>
            <w:r>
              <w:t>70</w:t>
            </w:r>
          </w:p>
        </w:tc>
      </w:tr>
      <w:tr w:rsidR="00647F9B">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647F9B" w:rsidRDefault="00647F9B">
            <w:pPr>
              <w:pStyle w:val="ConsPlusNormal"/>
              <w:jc w:val="center"/>
            </w:pPr>
            <w:r>
              <w:t>164.</w:t>
            </w:r>
          </w:p>
        </w:tc>
        <w:tc>
          <w:tcPr>
            <w:tcW w:w="2324" w:type="dxa"/>
            <w:tcBorders>
              <w:top w:val="nil"/>
              <w:left w:val="nil"/>
              <w:bottom w:val="single" w:sz="4" w:space="0" w:color="auto"/>
              <w:right w:val="nil"/>
            </w:tcBorders>
          </w:tcPr>
          <w:p w:rsidR="00647F9B" w:rsidRDefault="00647F9B">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top w:val="nil"/>
              <w:left w:val="nil"/>
              <w:bottom w:val="single" w:sz="4" w:space="0" w:color="auto"/>
              <w:right w:val="nil"/>
            </w:tcBorders>
          </w:tcPr>
          <w:p w:rsidR="00647F9B" w:rsidRDefault="00647F9B">
            <w:pPr>
              <w:pStyle w:val="ConsPlusNormal"/>
              <w:jc w:val="center"/>
            </w:pPr>
            <w:r>
              <w:t>процентов</w:t>
            </w:r>
          </w:p>
        </w:tc>
        <w:tc>
          <w:tcPr>
            <w:tcW w:w="1663" w:type="dxa"/>
            <w:tcBorders>
              <w:top w:val="nil"/>
              <w:left w:val="nil"/>
              <w:bottom w:val="single" w:sz="4" w:space="0" w:color="auto"/>
              <w:right w:val="nil"/>
            </w:tcBorders>
          </w:tcPr>
          <w:p w:rsidR="00647F9B" w:rsidRDefault="00647F9B">
            <w:pPr>
              <w:pStyle w:val="ConsPlusNormal"/>
            </w:pPr>
            <w:r>
              <w:t>Росимущество</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1024" w:type="dxa"/>
            <w:tcBorders>
              <w:top w:val="nil"/>
              <w:left w:val="nil"/>
              <w:bottom w:val="single" w:sz="4" w:space="0" w:color="auto"/>
              <w:right w:val="nil"/>
            </w:tcBorders>
          </w:tcPr>
          <w:p w:rsidR="00647F9B" w:rsidRDefault="00647F9B">
            <w:pPr>
              <w:pStyle w:val="ConsPlusNormal"/>
              <w:jc w:val="center"/>
            </w:pPr>
            <w:r>
              <w:t>14</w:t>
            </w:r>
          </w:p>
        </w:tc>
        <w:tc>
          <w:tcPr>
            <w:tcW w:w="1024" w:type="dxa"/>
            <w:tcBorders>
              <w:top w:val="nil"/>
              <w:left w:val="nil"/>
              <w:bottom w:val="single" w:sz="4" w:space="0" w:color="auto"/>
              <w:right w:val="nil"/>
            </w:tcBorders>
          </w:tcPr>
          <w:p w:rsidR="00647F9B" w:rsidRDefault="00647F9B">
            <w:pPr>
              <w:pStyle w:val="ConsPlusNormal"/>
              <w:jc w:val="center"/>
            </w:pPr>
            <w:r>
              <w:t>29</w:t>
            </w:r>
          </w:p>
        </w:tc>
        <w:tc>
          <w:tcPr>
            <w:tcW w:w="1024" w:type="dxa"/>
            <w:tcBorders>
              <w:top w:val="nil"/>
              <w:left w:val="nil"/>
              <w:bottom w:val="single" w:sz="4" w:space="0" w:color="auto"/>
              <w:right w:val="nil"/>
            </w:tcBorders>
          </w:tcPr>
          <w:p w:rsidR="00647F9B" w:rsidRDefault="00647F9B">
            <w:pPr>
              <w:pStyle w:val="ConsPlusNormal"/>
              <w:jc w:val="center"/>
            </w:pPr>
            <w:r>
              <w:t>43</w:t>
            </w:r>
          </w:p>
        </w:tc>
        <w:tc>
          <w:tcPr>
            <w:tcW w:w="1024" w:type="dxa"/>
            <w:tcBorders>
              <w:top w:val="nil"/>
              <w:left w:val="nil"/>
              <w:bottom w:val="single" w:sz="4" w:space="0" w:color="auto"/>
              <w:right w:val="nil"/>
            </w:tcBorders>
          </w:tcPr>
          <w:p w:rsidR="00647F9B" w:rsidRDefault="00647F9B">
            <w:pPr>
              <w:pStyle w:val="ConsPlusNormal"/>
              <w:jc w:val="center"/>
            </w:pPr>
            <w:r>
              <w:t>20</w:t>
            </w:r>
          </w:p>
        </w:tc>
        <w:tc>
          <w:tcPr>
            <w:tcW w:w="1024" w:type="dxa"/>
            <w:tcBorders>
              <w:top w:val="nil"/>
              <w:left w:val="nil"/>
              <w:bottom w:val="single" w:sz="4" w:space="0" w:color="auto"/>
              <w:right w:val="nil"/>
            </w:tcBorders>
          </w:tcPr>
          <w:p w:rsidR="00647F9B" w:rsidRDefault="00647F9B">
            <w:pPr>
              <w:pStyle w:val="ConsPlusNormal"/>
              <w:jc w:val="center"/>
            </w:pPr>
            <w:r>
              <w:t>39</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4</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ind w:firstLine="540"/>
        <w:jc w:val="both"/>
      </w:pPr>
    </w:p>
    <w:p w:rsidR="00647F9B" w:rsidRDefault="00647F9B">
      <w:pPr>
        <w:pStyle w:val="ConsPlusTitle"/>
        <w:jc w:val="center"/>
      </w:pPr>
      <w:bookmarkStart w:id="23" w:name="P5481"/>
      <w:bookmarkEnd w:id="23"/>
      <w:r>
        <w:t>СВЕДЕНИЯ</w:t>
      </w:r>
    </w:p>
    <w:p w:rsidR="00647F9B" w:rsidRDefault="00647F9B">
      <w:pPr>
        <w:pStyle w:val="ConsPlusTitle"/>
        <w:jc w:val="center"/>
      </w:pPr>
      <w:r>
        <w:t>О ПОКАЗАТЕЛЯХ (ИНДИКАТОРАХ)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 ПО СУБЪЕКТАМ</w:t>
      </w:r>
    </w:p>
    <w:p w:rsidR="00647F9B" w:rsidRDefault="00647F9B">
      <w:pPr>
        <w:pStyle w:val="ConsPlusTitle"/>
        <w:jc w:val="center"/>
      </w:pPr>
      <w:r>
        <w:t>РОССИЙСКОЙ ФЕДЕРАЦИИ</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185"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81"/>
        <w:gridCol w:w="984"/>
        <w:gridCol w:w="984"/>
        <w:gridCol w:w="984"/>
        <w:gridCol w:w="984"/>
        <w:gridCol w:w="984"/>
        <w:gridCol w:w="1146"/>
        <w:gridCol w:w="1146"/>
        <w:gridCol w:w="1146"/>
        <w:gridCol w:w="1146"/>
        <w:gridCol w:w="1146"/>
        <w:gridCol w:w="1134"/>
      </w:tblGrid>
      <w:tr w:rsidR="00647F9B">
        <w:tc>
          <w:tcPr>
            <w:tcW w:w="2904" w:type="dxa"/>
            <w:vMerge w:val="restart"/>
            <w:tcBorders>
              <w:top w:val="single" w:sz="4" w:space="0" w:color="auto"/>
              <w:left w:val="nil"/>
              <w:bottom w:val="single" w:sz="4" w:space="0" w:color="auto"/>
            </w:tcBorders>
          </w:tcPr>
          <w:p w:rsidR="00647F9B" w:rsidRDefault="00647F9B">
            <w:pPr>
              <w:pStyle w:val="ConsPlusNormal"/>
              <w:jc w:val="center"/>
            </w:pPr>
            <w:r>
              <w:t>Субъект Российской Федерации (группы субъектов Российской Федерации)</w:t>
            </w:r>
          </w:p>
        </w:tc>
        <w:tc>
          <w:tcPr>
            <w:tcW w:w="12765" w:type="dxa"/>
            <w:gridSpan w:val="12"/>
            <w:tcBorders>
              <w:top w:val="single" w:sz="4" w:space="0" w:color="auto"/>
              <w:bottom w:val="single" w:sz="4" w:space="0" w:color="auto"/>
              <w:right w:val="nil"/>
            </w:tcBorders>
          </w:tcPr>
          <w:p w:rsidR="00647F9B" w:rsidRDefault="00647F9B">
            <w:pPr>
              <w:pStyle w:val="ConsPlusNormal"/>
              <w:jc w:val="center"/>
            </w:pPr>
            <w:r>
              <w:t>Значения показателей и их обоснование</w:t>
            </w:r>
          </w:p>
        </w:tc>
      </w:tr>
      <w:tr w:rsidR="00647F9B">
        <w:tblPrEx>
          <w:tblBorders>
            <w:left w:val="single" w:sz="4" w:space="0" w:color="auto"/>
          </w:tblBorders>
        </w:tblPrEx>
        <w:tc>
          <w:tcPr>
            <w:tcW w:w="2904" w:type="dxa"/>
            <w:vMerge/>
            <w:tcBorders>
              <w:top w:val="single" w:sz="4" w:space="0" w:color="auto"/>
              <w:left w:val="nil"/>
              <w:bottom w:val="single" w:sz="4" w:space="0" w:color="auto"/>
            </w:tcBorders>
          </w:tcPr>
          <w:p w:rsidR="00647F9B" w:rsidRDefault="00647F9B"/>
        </w:tc>
        <w:tc>
          <w:tcPr>
            <w:tcW w:w="1965" w:type="dxa"/>
            <w:gridSpan w:val="2"/>
            <w:tcBorders>
              <w:top w:val="single" w:sz="4" w:space="0" w:color="auto"/>
              <w:bottom w:val="single" w:sz="4" w:space="0" w:color="auto"/>
            </w:tcBorders>
          </w:tcPr>
          <w:p w:rsidR="00647F9B" w:rsidRDefault="00647F9B">
            <w:pPr>
              <w:pStyle w:val="ConsPlusNormal"/>
              <w:jc w:val="center"/>
            </w:pPr>
            <w:r>
              <w:t>2016 год</w:t>
            </w:r>
          </w:p>
        </w:tc>
        <w:tc>
          <w:tcPr>
            <w:tcW w:w="1968" w:type="dxa"/>
            <w:gridSpan w:val="2"/>
            <w:tcBorders>
              <w:top w:val="single" w:sz="4" w:space="0" w:color="auto"/>
              <w:bottom w:val="single" w:sz="4" w:space="0" w:color="auto"/>
            </w:tcBorders>
          </w:tcPr>
          <w:p w:rsidR="00647F9B" w:rsidRDefault="00647F9B">
            <w:pPr>
              <w:pStyle w:val="ConsPlusNormal"/>
              <w:jc w:val="center"/>
            </w:pPr>
            <w:r>
              <w:t>2017 год</w:t>
            </w:r>
          </w:p>
        </w:tc>
        <w:tc>
          <w:tcPr>
            <w:tcW w:w="1968" w:type="dxa"/>
            <w:gridSpan w:val="2"/>
            <w:tcBorders>
              <w:top w:val="single" w:sz="4" w:space="0" w:color="auto"/>
              <w:bottom w:val="single" w:sz="4" w:space="0" w:color="auto"/>
            </w:tcBorders>
          </w:tcPr>
          <w:p w:rsidR="00647F9B" w:rsidRDefault="00647F9B">
            <w:pPr>
              <w:pStyle w:val="ConsPlusNormal"/>
              <w:jc w:val="center"/>
            </w:pPr>
            <w:r>
              <w:t>2018 год</w:t>
            </w:r>
          </w:p>
        </w:tc>
        <w:tc>
          <w:tcPr>
            <w:tcW w:w="1146"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146"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146"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146"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146"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13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904" w:type="dxa"/>
            <w:vMerge/>
            <w:tcBorders>
              <w:top w:val="single" w:sz="4" w:space="0" w:color="auto"/>
              <w:left w:val="nil"/>
              <w:bottom w:val="single" w:sz="4" w:space="0" w:color="auto"/>
            </w:tcBorders>
          </w:tcPr>
          <w:p w:rsidR="00647F9B" w:rsidRDefault="00647F9B"/>
        </w:tc>
        <w:tc>
          <w:tcPr>
            <w:tcW w:w="981" w:type="dxa"/>
            <w:tcBorders>
              <w:top w:val="single" w:sz="4" w:space="0" w:color="auto"/>
              <w:bottom w:val="single" w:sz="4" w:space="0" w:color="auto"/>
            </w:tcBorders>
          </w:tcPr>
          <w:p w:rsidR="00647F9B" w:rsidRDefault="00647F9B">
            <w:pPr>
              <w:pStyle w:val="ConsPlusNormal"/>
              <w:jc w:val="center"/>
            </w:pPr>
            <w:r>
              <w:t>план.</w:t>
            </w:r>
          </w:p>
        </w:tc>
        <w:tc>
          <w:tcPr>
            <w:tcW w:w="984" w:type="dxa"/>
            <w:tcBorders>
              <w:top w:val="single" w:sz="4" w:space="0" w:color="auto"/>
              <w:bottom w:val="single" w:sz="4" w:space="0" w:color="auto"/>
            </w:tcBorders>
          </w:tcPr>
          <w:p w:rsidR="00647F9B" w:rsidRDefault="00647F9B">
            <w:pPr>
              <w:pStyle w:val="ConsPlusNormal"/>
              <w:jc w:val="center"/>
            </w:pPr>
            <w:r>
              <w:t>факт.</w:t>
            </w:r>
          </w:p>
        </w:tc>
        <w:tc>
          <w:tcPr>
            <w:tcW w:w="984" w:type="dxa"/>
            <w:tcBorders>
              <w:top w:val="single" w:sz="4" w:space="0" w:color="auto"/>
              <w:bottom w:val="single" w:sz="4" w:space="0" w:color="auto"/>
            </w:tcBorders>
          </w:tcPr>
          <w:p w:rsidR="00647F9B" w:rsidRDefault="00647F9B">
            <w:pPr>
              <w:pStyle w:val="ConsPlusNormal"/>
              <w:jc w:val="center"/>
            </w:pPr>
            <w:r>
              <w:t>план.</w:t>
            </w:r>
          </w:p>
        </w:tc>
        <w:tc>
          <w:tcPr>
            <w:tcW w:w="984" w:type="dxa"/>
            <w:tcBorders>
              <w:top w:val="single" w:sz="4" w:space="0" w:color="auto"/>
              <w:bottom w:val="single" w:sz="4" w:space="0" w:color="auto"/>
            </w:tcBorders>
          </w:tcPr>
          <w:p w:rsidR="00647F9B" w:rsidRDefault="00647F9B">
            <w:pPr>
              <w:pStyle w:val="ConsPlusNormal"/>
              <w:jc w:val="center"/>
            </w:pPr>
            <w:r>
              <w:t>факт.</w:t>
            </w:r>
          </w:p>
        </w:tc>
        <w:tc>
          <w:tcPr>
            <w:tcW w:w="984" w:type="dxa"/>
            <w:tcBorders>
              <w:top w:val="single" w:sz="4" w:space="0" w:color="auto"/>
              <w:bottom w:val="single" w:sz="4" w:space="0" w:color="auto"/>
            </w:tcBorders>
          </w:tcPr>
          <w:p w:rsidR="00647F9B" w:rsidRDefault="00647F9B">
            <w:pPr>
              <w:pStyle w:val="ConsPlusNormal"/>
              <w:jc w:val="center"/>
            </w:pPr>
            <w:r>
              <w:t>план.</w:t>
            </w:r>
          </w:p>
        </w:tc>
        <w:tc>
          <w:tcPr>
            <w:tcW w:w="984" w:type="dxa"/>
            <w:tcBorders>
              <w:top w:val="single" w:sz="4" w:space="0" w:color="auto"/>
              <w:bottom w:val="single" w:sz="4" w:space="0" w:color="auto"/>
            </w:tcBorders>
          </w:tcPr>
          <w:p w:rsidR="00647F9B" w:rsidRDefault="00647F9B">
            <w:pPr>
              <w:pStyle w:val="ConsPlusNormal"/>
              <w:jc w:val="center"/>
            </w:pPr>
            <w:r>
              <w:t>факт.</w:t>
            </w:r>
          </w:p>
        </w:tc>
        <w:tc>
          <w:tcPr>
            <w:tcW w:w="1146" w:type="dxa"/>
            <w:vMerge/>
            <w:tcBorders>
              <w:top w:val="single" w:sz="4" w:space="0" w:color="auto"/>
              <w:bottom w:val="single" w:sz="4" w:space="0" w:color="auto"/>
            </w:tcBorders>
          </w:tcPr>
          <w:p w:rsidR="00647F9B" w:rsidRDefault="00647F9B"/>
        </w:tc>
        <w:tc>
          <w:tcPr>
            <w:tcW w:w="1146" w:type="dxa"/>
            <w:vMerge/>
            <w:tcBorders>
              <w:top w:val="single" w:sz="4" w:space="0" w:color="auto"/>
              <w:bottom w:val="single" w:sz="4" w:space="0" w:color="auto"/>
            </w:tcBorders>
          </w:tcPr>
          <w:p w:rsidR="00647F9B" w:rsidRDefault="00647F9B"/>
        </w:tc>
        <w:tc>
          <w:tcPr>
            <w:tcW w:w="1146" w:type="dxa"/>
            <w:vMerge/>
            <w:tcBorders>
              <w:top w:val="single" w:sz="4" w:space="0" w:color="auto"/>
              <w:bottom w:val="single" w:sz="4" w:space="0" w:color="auto"/>
            </w:tcBorders>
          </w:tcPr>
          <w:p w:rsidR="00647F9B" w:rsidRDefault="00647F9B"/>
        </w:tc>
        <w:tc>
          <w:tcPr>
            <w:tcW w:w="1146" w:type="dxa"/>
            <w:vMerge/>
            <w:tcBorders>
              <w:top w:val="single" w:sz="4" w:space="0" w:color="auto"/>
              <w:bottom w:val="single" w:sz="4" w:space="0" w:color="auto"/>
            </w:tcBorders>
          </w:tcPr>
          <w:p w:rsidR="00647F9B" w:rsidRDefault="00647F9B"/>
        </w:tc>
        <w:tc>
          <w:tcPr>
            <w:tcW w:w="1146" w:type="dxa"/>
            <w:vMerge/>
            <w:tcBorders>
              <w:top w:val="single" w:sz="4" w:space="0" w:color="auto"/>
              <w:bottom w:val="single" w:sz="4" w:space="0" w:color="auto"/>
            </w:tcBorders>
          </w:tcPr>
          <w:p w:rsidR="00647F9B" w:rsidRDefault="00647F9B"/>
        </w:tc>
        <w:tc>
          <w:tcPr>
            <w:tcW w:w="1134"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5669" w:type="dxa"/>
            <w:gridSpan w:val="13"/>
            <w:tcBorders>
              <w:top w:val="single" w:sz="4" w:space="0" w:color="auto"/>
              <w:left w:val="nil"/>
              <w:bottom w:val="nil"/>
              <w:right w:val="nil"/>
            </w:tcBorders>
          </w:tcPr>
          <w:p w:rsidR="00647F9B" w:rsidRDefault="00647F9B">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2"/>
            </w:pPr>
            <w:hyperlink w:anchor="P186" w:history="1">
              <w:r>
                <w:rPr>
                  <w:color w:val="0000FF"/>
                </w:rPr>
                <w:t>Подпрограмма 1</w:t>
              </w:r>
            </w:hyperlink>
            <w:r>
              <w:t xml:space="preserve"> "Инвестиционный климат"</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Белгородская область</w:t>
            </w:r>
          </w:p>
        </w:tc>
        <w:tc>
          <w:tcPr>
            <w:tcW w:w="981" w:type="dxa"/>
            <w:tcBorders>
              <w:top w:val="nil"/>
              <w:left w:val="nil"/>
              <w:bottom w:val="nil"/>
              <w:right w:val="nil"/>
            </w:tcBorders>
          </w:tcPr>
          <w:p w:rsidR="00647F9B" w:rsidRDefault="00647F9B">
            <w:pPr>
              <w:pStyle w:val="ConsPlusNormal"/>
              <w:jc w:val="center"/>
            </w:pPr>
            <w:r>
              <w:t>45,3</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59,3</w:t>
            </w:r>
          </w:p>
        </w:tc>
        <w:tc>
          <w:tcPr>
            <w:tcW w:w="984" w:type="dxa"/>
            <w:tcBorders>
              <w:top w:val="nil"/>
              <w:left w:val="nil"/>
              <w:bottom w:val="nil"/>
              <w:right w:val="nil"/>
            </w:tcBorders>
          </w:tcPr>
          <w:p w:rsidR="00647F9B" w:rsidRDefault="00647F9B">
            <w:pPr>
              <w:pStyle w:val="ConsPlusNormal"/>
              <w:jc w:val="center"/>
            </w:pPr>
            <w:r>
              <w:t>39,6</w:t>
            </w:r>
          </w:p>
        </w:tc>
        <w:tc>
          <w:tcPr>
            <w:tcW w:w="984" w:type="dxa"/>
            <w:tcBorders>
              <w:top w:val="nil"/>
              <w:left w:val="nil"/>
              <w:bottom w:val="nil"/>
              <w:right w:val="nil"/>
            </w:tcBorders>
          </w:tcPr>
          <w:p w:rsidR="00647F9B" w:rsidRDefault="00647F9B">
            <w:pPr>
              <w:pStyle w:val="ConsPlusNormal"/>
              <w:jc w:val="center"/>
            </w:pPr>
            <w:r>
              <w:t>76,3</w:t>
            </w:r>
          </w:p>
        </w:tc>
        <w:tc>
          <w:tcPr>
            <w:tcW w:w="984" w:type="dxa"/>
            <w:tcBorders>
              <w:top w:val="nil"/>
              <w:left w:val="nil"/>
              <w:bottom w:val="nil"/>
              <w:right w:val="nil"/>
            </w:tcBorders>
          </w:tcPr>
          <w:p w:rsidR="00647F9B" w:rsidRDefault="00647F9B">
            <w:pPr>
              <w:pStyle w:val="ConsPlusNormal"/>
              <w:jc w:val="center"/>
            </w:pPr>
            <w:r>
              <w:t>51,5</w:t>
            </w:r>
          </w:p>
        </w:tc>
        <w:tc>
          <w:tcPr>
            <w:tcW w:w="1146" w:type="dxa"/>
            <w:tcBorders>
              <w:top w:val="nil"/>
              <w:left w:val="nil"/>
              <w:bottom w:val="nil"/>
              <w:right w:val="nil"/>
            </w:tcBorders>
          </w:tcPr>
          <w:p w:rsidR="00647F9B" w:rsidRDefault="00647F9B">
            <w:pPr>
              <w:pStyle w:val="ConsPlusNormal"/>
              <w:jc w:val="center"/>
            </w:pPr>
            <w:r>
              <w:t>47,5</w:t>
            </w:r>
          </w:p>
        </w:tc>
        <w:tc>
          <w:tcPr>
            <w:tcW w:w="1146" w:type="dxa"/>
            <w:tcBorders>
              <w:top w:val="nil"/>
              <w:left w:val="nil"/>
              <w:bottom w:val="nil"/>
              <w:right w:val="nil"/>
            </w:tcBorders>
          </w:tcPr>
          <w:p w:rsidR="00647F9B" w:rsidRDefault="00647F9B">
            <w:pPr>
              <w:pStyle w:val="ConsPlusNormal"/>
              <w:jc w:val="center"/>
            </w:pPr>
            <w:r>
              <w:t>52,1</w:t>
            </w:r>
          </w:p>
        </w:tc>
        <w:tc>
          <w:tcPr>
            <w:tcW w:w="1146" w:type="dxa"/>
            <w:tcBorders>
              <w:top w:val="nil"/>
              <w:left w:val="nil"/>
              <w:bottom w:val="nil"/>
              <w:right w:val="nil"/>
            </w:tcBorders>
          </w:tcPr>
          <w:p w:rsidR="00647F9B" w:rsidRDefault="00647F9B">
            <w:pPr>
              <w:pStyle w:val="ConsPlusNormal"/>
              <w:jc w:val="center"/>
            </w:pPr>
            <w:r>
              <w:t>57</w:t>
            </w:r>
          </w:p>
        </w:tc>
        <w:tc>
          <w:tcPr>
            <w:tcW w:w="1146" w:type="dxa"/>
            <w:tcBorders>
              <w:top w:val="nil"/>
              <w:left w:val="nil"/>
              <w:bottom w:val="nil"/>
              <w:right w:val="nil"/>
            </w:tcBorders>
          </w:tcPr>
          <w:p w:rsidR="00647F9B" w:rsidRDefault="00647F9B">
            <w:pPr>
              <w:pStyle w:val="ConsPlusNormal"/>
              <w:jc w:val="center"/>
            </w:pPr>
            <w:r>
              <w:t>62,5</w:t>
            </w:r>
          </w:p>
        </w:tc>
        <w:tc>
          <w:tcPr>
            <w:tcW w:w="1146" w:type="dxa"/>
            <w:tcBorders>
              <w:top w:val="nil"/>
              <w:left w:val="nil"/>
              <w:bottom w:val="nil"/>
              <w:right w:val="nil"/>
            </w:tcBorders>
          </w:tcPr>
          <w:p w:rsidR="00647F9B" w:rsidRDefault="00647F9B">
            <w:pPr>
              <w:pStyle w:val="ConsPlusNormal"/>
              <w:jc w:val="center"/>
            </w:pPr>
            <w:r>
              <w:t>68,5</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Брянская область</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19,9</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16,9</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17,8</w:t>
            </w:r>
          </w:p>
        </w:tc>
        <w:tc>
          <w:tcPr>
            <w:tcW w:w="1146" w:type="dxa"/>
            <w:tcBorders>
              <w:top w:val="nil"/>
              <w:left w:val="nil"/>
              <w:bottom w:val="nil"/>
              <w:right w:val="nil"/>
            </w:tcBorders>
          </w:tcPr>
          <w:p w:rsidR="00647F9B" w:rsidRDefault="00647F9B">
            <w:pPr>
              <w:pStyle w:val="ConsPlusNormal"/>
              <w:jc w:val="center"/>
            </w:pPr>
            <w:r>
              <w:t>23</w:t>
            </w:r>
          </w:p>
        </w:tc>
        <w:tc>
          <w:tcPr>
            <w:tcW w:w="1146" w:type="dxa"/>
            <w:tcBorders>
              <w:top w:val="nil"/>
              <w:left w:val="nil"/>
              <w:bottom w:val="nil"/>
              <w:right w:val="nil"/>
            </w:tcBorders>
          </w:tcPr>
          <w:p w:rsidR="00647F9B" w:rsidRDefault="00647F9B">
            <w:pPr>
              <w:pStyle w:val="ConsPlusNormal"/>
              <w:jc w:val="center"/>
            </w:pPr>
            <w:r>
              <w:t>26,9</w:t>
            </w:r>
          </w:p>
        </w:tc>
        <w:tc>
          <w:tcPr>
            <w:tcW w:w="1146" w:type="dxa"/>
            <w:tcBorders>
              <w:top w:val="nil"/>
              <w:left w:val="nil"/>
              <w:bottom w:val="nil"/>
              <w:right w:val="nil"/>
            </w:tcBorders>
          </w:tcPr>
          <w:p w:rsidR="00647F9B" w:rsidRDefault="00647F9B">
            <w:pPr>
              <w:pStyle w:val="ConsPlusNormal"/>
              <w:jc w:val="center"/>
            </w:pPr>
            <w:r>
              <w:t>31,4</w:t>
            </w:r>
          </w:p>
        </w:tc>
        <w:tc>
          <w:tcPr>
            <w:tcW w:w="1146" w:type="dxa"/>
            <w:tcBorders>
              <w:top w:val="nil"/>
              <w:left w:val="nil"/>
              <w:bottom w:val="nil"/>
              <w:right w:val="nil"/>
            </w:tcBorders>
          </w:tcPr>
          <w:p w:rsidR="00647F9B" w:rsidRDefault="00647F9B">
            <w:pPr>
              <w:pStyle w:val="ConsPlusNormal"/>
              <w:jc w:val="center"/>
            </w:pPr>
            <w:r>
              <w:t>36,7</w:t>
            </w:r>
          </w:p>
        </w:tc>
        <w:tc>
          <w:tcPr>
            <w:tcW w:w="1146" w:type="dxa"/>
            <w:tcBorders>
              <w:top w:val="nil"/>
              <w:left w:val="nil"/>
              <w:bottom w:val="nil"/>
              <w:right w:val="nil"/>
            </w:tcBorders>
          </w:tcPr>
          <w:p w:rsidR="00647F9B" w:rsidRDefault="00647F9B">
            <w:pPr>
              <w:pStyle w:val="ConsPlusNormal"/>
              <w:jc w:val="center"/>
            </w:pPr>
            <w:r>
              <w:t>42,8</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55,7</w:t>
            </w:r>
          </w:p>
        </w:tc>
        <w:tc>
          <w:tcPr>
            <w:tcW w:w="984" w:type="dxa"/>
            <w:tcBorders>
              <w:top w:val="nil"/>
              <w:left w:val="nil"/>
              <w:bottom w:val="nil"/>
              <w:right w:val="nil"/>
            </w:tcBorders>
          </w:tcPr>
          <w:p w:rsidR="00647F9B" w:rsidRDefault="00647F9B">
            <w:pPr>
              <w:pStyle w:val="ConsPlusNormal"/>
              <w:jc w:val="center"/>
            </w:pPr>
            <w:r>
              <w:t>63,6</w:t>
            </w:r>
          </w:p>
        </w:tc>
        <w:tc>
          <w:tcPr>
            <w:tcW w:w="984" w:type="dxa"/>
            <w:tcBorders>
              <w:top w:val="nil"/>
              <w:left w:val="nil"/>
              <w:bottom w:val="nil"/>
              <w:right w:val="nil"/>
            </w:tcBorders>
          </w:tcPr>
          <w:p w:rsidR="00647F9B" w:rsidRDefault="00647F9B">
            <w:pPr>
              <w:pStyle w:val="ConsPlusNormal"/>
              <w:jc w:val="center"/>
            </w:pPr>
            <w:r>
              <w:t>69,7</w:t>
            </w:r>
          </w:p>
        </w:tc>
        <w:tc>
          <w:tcPr>
            <w:tcW w:w="984" w:type="dxa"/>
            <w:tcBorders>
              <w:top w:val="nil"/>
              <w:left w:val="nil"/>
              <w:bottom w:val="nil"/>
              <w:right w:val="nil"/>
            </w:tcBorders>
          </w:tcPr>
          <w:p w:rsidR="00647F9B" w:rsidRDefault="00647F9B">
            <w:pPr>
              <w:pStyle w:val="ConsPlusNormal"/>
              <w:jc w:val="center"/>
            </w:pPr>
            <w:r>
              <w:t>73</w:t>
            </w:r>
          </w:p>
        </w:tc>
        <w:tc>
          <w:tcPr>
            <w:tcW w:w="984" w:type="dxa"/>
            <w:tcBorders>
              <w:top w:val="nil"/>
              <w:left w:val="nil"/>
              <w:bottom w:val="nil"/>
              <w:right w:val="nil"/>
            </w:tcBorders>
          </w:tcPr>
          <w:p w:rsidR="00647F9B" w:rsidRDefault="00647F9B">
            <w:pPr>
              <w:pStyle w:val="ConsPlusNormal"/>
              <w:jc w:val="center"/>
            </w:pPr>
            <w:r>
              <w:t>80,7</w:t>
            </w:r>
          </w:p>
        </w:tc>
        <w:tc>
          <w:tcPr>
            <w:tcW w:w="984" w:type="dxa"/>
            <w:tcBorders>
              <w:top w:val="nil"/>
              <w:left w:val="nil"/>
              <w:bottom w:val="nil"/>
              <w:right w:val="nil"/>
            </w:tcBorders>
          </w:tcPr>
          <w:p w:rsidR="00647F9B" w:rsidRDefault="00647F9B">
            <w:pPr>
              <w:pStyle w:val="ConsPlusNormal"/>
              <w:jc w:val="center"/>
            </w:pPr>
            <w:r>
              <w:t>77,3</w:t>
            </w:r>
          </w:p>
        </w:tc>
        <w:tc>
          <w:tcPr>
            <w:tcW w:w="1146" w:type="dxa"/>
            <w:tcBorders>
              <w:top w:val="nil"/>
              <w:left w:val="nil"/>
              <w:bottom w:val="nil"/>
              <w:right w:val="nil"/>
            </w:tcBorders>
          </w:tcPr>
          <w:p w:rsidR="00647F9B" w:rsidRDefault="00647F9B">
            <w:pPr>
              <w:pStyle w:val="ConsPlusNormal"/>
              <w:jc w:val="center"/>
            </w:pPr>
            <w:r>
              <w:t>77,5</w:t>
            </w:r>
          </w:p>
        </w:tc>
        <w:tc>
          <w:tcPr>
            <w:tcW w:w="1146" w:type="dxa"/>
            <w:tcBorders>
              <w:top w:val="nil"/>
              <w:left w:val="nil"/>
              <w:bottom w:val="nil"/>
              <w:right w:val="nil"/>
            </w:tcBorders>
          </w:tcPr>
          <w:p w:rsidR="00647F9B" w:rsidRDefault="00647F9B">
            <w:pPr>
              <w:pStyle w:val="ConsPlusNormal"/>
              <w:jc w:val="center"/>
            </w:pPr>
            <w:r>
              <w:t>79,9</w:t>
            </w:r>
          </w:p>
        </w:tc>
        <w:tc>
          <w:tcPr>
            <w:tcW w:w="1146" w:type="dxa"/>
            <w:tcBorders>
              <w:top w:val="nil"/>
              <w:left w:val="nil"/>
              <w:bottom w:val="nil"/>
              <w:right w:val="nil"/>
            </w:tcBorders>
          </w:tcPr>
          <w:p w:rsidR="00647F9B" w:rsidRDefault="00647F9B">
            <w:pPr>
              <w:pStyle w:val="ConsPlusNormal"/>
              <w:jc w:val="center"/>
            </w:pPr>
            <w:r>
              <w:t>82,3</w:t>
            </w:r>
          </w:p>
        </w:tc>
        <w:tc>
          <w:tcPr>
            <w:tcW w:w="1146" w:type="dxa"/>
            <w:tcBorders>
              <w:top w:val="nil"/>
              <w:left w:val="nil"/>
              <w:bottom w:val="nil"/>
              <w:right w:val="nil"/>
            </w:tcBorders>
          </w:tcPr>
          <w:p w:rsidR="00647F9B" w:rsidRDefault="00647F9B">
            <w:pPr>
              <w:pStyle w:val="ConsPlusNormal"/>
              <w:jc w:val="center"/>
            </w:pPr>
            <w:r>
              <w:t>84,8</w:t>
            </w:r>
          </w:p>
        </w:tc>
        <w:tc>
          <w:tcPr>
            <w:tcW w:w="1146" w:type="dxa"/>
            <w:tcBorders>
              <w:top w:val="nil"/>
              <w:left w:val="nil"/>
              <w:bottom w:val="nil"/>
              <w:right w:val="nil"/>
            </w:tcBorders>
          </w:tcPr>
          <w:p w:rsidR="00647F9B" w:rsidRDefault="00647F9B">
            <w:pPr>
              <w:pStyle w:val="ConsPlusNormal"/>
              <w:jc w:val="center"/>
            </w:pPr>
            <w:r>
              <w:t>87,3</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46,8</w:t>
            </w:r>
          </w:p>
        </w:tc>
        <w:tc>
          <w:tcPr>
            <w:tcW w:w="984" w:type="dxa"/>
            <w:tcBorders>
              <w:top w:val="nil"/>
              <w:left w:val="nil"/>
              <w:bottom w:val="nil"/>
              <w:right w:val="nil"/>
            </w:tcBorders>
          </w:tcPr>
          <w:p w:rsidR="00647F9B" w:rsidRDefault="00647F9B">
            <w:pPr>
              <w:pStyle w:val="ConsPlusNormal"/>
              <w:jc w:val="center"/>
            </w:pPr>
            <w:r>
              <w:t>55</w:t>
            </w:r>
          </w:p>
        </w:tc>
        <w:tc>
          <w:tcPr>
            <w:tcW w:w="984" w:type="dxa"/>
            <w:tcBorders>
              <w:top w:val="nil"/>
              <w:left w:val="nil"/>
              <w:bottom w:val="nil"/>
              <w:right w:val="nil"/>
            </w:tcBorders>
          </w:tcPr>
          <w:p w:rsidR="00647F9B" w:rsidRDefault="00647F9B">
            <w:pPr>
              <w:pStyle w:val="ConsPlusNormal"/>
              <w:jc w:val="center"/>
            </w:pPr>
            <w:r>
              <w:t>60,8</w:t>
            </w:r>
          </w:p>
        </w:tc>
        <w:tc>
          <w:tcPr>
            <w:tcW w:w="984" w:type="dxa"/>
            <w:tcBorders>
              <w:top w:val="nil"/>
              <w:left w:val="nil"/>
              <w:bottom w:val="nil"/>
              <w:right w:val="nil"/>
            </w:tcBorders>
          </w:tcPr>
          <w:p w:rsidR="00647F9B" w:rsidRDefault="00647F9B">
            <w:pPr>
              <w:pStyle w:val="ConsPlusNormal"/>
              <w:jc w:val="center"/>
            </w:pPr>
            <w:r>
              <w:t>54,7</w:t>
            </w:r>
          </w:p>
        </w:tc>
        <w:tc>
          <w:tcPr>
            <w:tcW w:w="984" w:type="dxa"/>
            <w:tcBorders>
              <w:top w:val="nil"/>
              <w:left w:val="nil"/>
              <w:bottom w:val="nil"/>
              <w:right w:val="nil"/>
            </w:tcBorders>
          </w:tcPr>
          <w:p w:rsidR="00647F9B" w:rsidRDefault="00647F9B">
            <w:pPr>
              <w:pStyle w:val="ConsPlusNormal"/>
              <w:jc w:val="center"/>
            </w:pPr>
            <w:r>
              <w:t>71,8</w:t>
            </w:r>
          </w:p>
        </w:tc>
        <w:tc>
          <w:tcPr>
            <w:tcW w:w="984" w:type="dxa"/>
            <w:tcBorders>
              <w:top w:val="nil"/>
              <w:left w:val="nil"/>
              <w:bottom w:val="nil"/>
              <w:right w:val="nil"/>
            </w:tcBorders>
          </w:tcPr>
          <w:p w:rsidR="00647F9B" w:rsidRDefault="00647F9B">
            <w:pPr>
              <w:pStyle w:val="ConsPlusNormal"/>
              <w:jc w:val="center"/>
            </w:pPr>
            <w:r>
              <w:t>52,7</w:t>
            </w:r>
          </w:p>
        </w:tc>
        <w:tc>
          <w:tcPr>
            <w:tcW w:w="1146" w:type="dxa"/>
            <w:tcBorders>
              <w:top w:val="nil"/>
              <w:left w:val="nil"/>
              <w:bottom w:val="nil"/>
              <w:right w:val="nil"/>
            </w:tcBorders>
          </w:tcPr>
          <w:p w:rsidR="00647F9B" w:rsidRDefault="00647F9B">
            <w:pPr>
              <w:pStyle w:val="ConsPlusNormal"/>
              <w:jc w:val="center"/>
            </w:pPr>
            <w:r>
              <w:t>63,1</w:t>
            </w:r>
          </w:p>
        </w:tc>
        <w:tc>
          <w:tcPr>
            <w:tcW w:w="1146" w:type="dxa"/>
            <w:tcBorders>
              <w:top w:val="nil"/>
              <w:left w:val="nil"/>
              <w:bottom w:val="nil"/>
              <w:right w:val="nil"/>
            </w:tcBorders>
          </w:tcPr>
          <w:p w:rsidR="00647F9B" w:rsidRDefault="00647F9B">
            <w:pPr>
              <w:pStyle w:val="ConsPlusNormal"/>
              <w:jc w:val="center"/>
            </w:pPr>
            <w:r>
              <w:t>67,7</w:t>
            </w:r>
          </w:p>
        </w:tc>
        <w:tc>
          <w:tcPr>
            <w:tcW w:w="1146" w:type="dxa"/>
            <w:tcBorders>
              <w:top w:val="nil"/>
              <w:left w:val="nil"/>
              <w:bottom w:val="nil"/>
              <w:right w:val="nil"/>
            </w:tcBorders>
          </w:tcPr>
          <w:p w:rsidR="00647F9B" w:rsidRDefault="00647F9B">
            <w:pPr>
              <w:pStyle w:val="ConsPlusNormal"/>
              <w:jc w:val="center"/>
            </w:pPr>
            <w:r>
              <w:t>72,7</w:t>
            </w:r>
          </w:p>
        </w:tc>
        <w:tc>
          <w:tcPr>
            <w:tcW w:w="1146" w:type="dxa"/>
            <w:tcBorders>
              <w:top w:val="nil"/>
              <w:left w:val="nil"/>
              <w:bottom w:val="nil"/>
              <w:right w:val="nil"/>
            </w:tcBorders>
          </w:tcPr>
          <w:p w:rsidR="00647F9B" w:rsidRDefault="00647F9B">
            <w:pPr>
              <w:pStyle w:val="ConsPlusNormal"/>
              <w:jc w:val="center"/>
            </w:pPr>
            <w:r>
              <w:t>78,1</w:t>
            </w:r>
          </w:p>
        </w:tc>
        <w:tc>
          <w:tcPr>
            <w:tcW w:w="1146" w:type="dxa"/>
            <w:tcBorders>
              <w:top w:val="nil"/>
              <w:left w:val="nil"/>
              <w:bottom w:val="nil"/>
              <w:right w:val="nil"/>
            </w:tcBorders>
          </w:tcPr>
          <w:p w:rsidR="00647F9B" w:rsidRDefault="00647F9B">
            <w:pPr>
              <w:pStyle w:val="ConsPlusNormal"/>
              <w:jc w:val="center"/>
            </w:pPr>
            <w:r>
              <w:t>83,8</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37,3</w:t>
            </w:r>
          </w:p>
        </w:tc>
        <w:tc>
          <w:tcPr>
            <w:tcW w:w="984" w:type="dxa"/>
            <w:tcBorders>
              <w:top w:val="nil"/>
              <w:left w:val="nil"/>
              <w:bottom w:val="nil"/>
              <w:right w:val="nil"/>
            </w:tcBorders>
          </w:tcPr>
          <w:p w:rsidR="00647F9B" w:rsidRDefault="00647F9B">
            <w:pPr>
              <w:pStyle w:val="ConsPlusNormal"/>
              <w:jc w:val="center"/>
            </w:pPr>
            <w:r>
              <w:t>35,6</w:t>
            </w:r>
          </w:p>
        </w:tc>
        <w:tc>
          <w:tcPr>
            <w:tcW w:w="984" w:type="dxa"/>
            <w:tcBorders>
              <w:top w:val="nil"/>
              <w:left w:val="nil"/>
              <w:bottom w:val="nil"/>
              <w:right w:val="nil"/>
            </w:tcBorders>
          </w:tcPr>
          <w:p w:rsidR="00647F9B" w:rsidRDefault="00647F9B">
            <w:pPr>
              <w:pStyle w:val="ConsPlusNormal"/>
              <w:jc w:val="center"/>
            </w:pPr>
            <w:r>
              <w:t>54,3</w:t>
            </w:r>
          </w:p>
        </w:tc>
        <w:tc>
          <w:tcPr>
            <w:tcW w:w="984" w:type="dxa"/>
            <w:tcBorders>
              <w:top w:val="nil"/>
              <w:left w:val="nil"/>
              <w:bottom w:val="nil"/>
              <w:right w:val="nil"/>
            </w:tcBorders>
          </w:tcPr>
          <w:p w:rsidR="00647F9B" w:rsidRDefault="00647F9B">
            <w:pPr>
              <w:pStyle w:val="ConsPlusNormal"/>
              <w:jc w:val="center"/>
            </w:pPr>
            <w:r>
              <w:t>41,9</w:t>
            </w:r>
          </w:p>
        </w:tc>
        <w:tc>
          <w:tcPr>
            <w:tcW w:w="984" w:type="dxa"/>
            <w:tcBorders>
              <w:top w:val="nil"/>
              <w:left w:val="nil"/>
              <w:bottom w:val="nil"/>
              <w:right w:val="nil"/>
            </w:tcBorders>
          </w:tcPr>
          <w:p w:rsidR="00647F9B" w:rsidRDefault="00647F9B">
            <w:pPr>
              <w:pStyle w:val="ConsPlusNormal"/>
              <w:jc w:val="center"/>
            </w:pPr>
            <w:r>
              <w:t>68,3</w:t>
            </w:r>
          </w:p>
        </w:tc>
        <w:tc>
          <w:tcPr>
            <w:tcW w:w="984" w:type="dxa"/>
            <w:tcBorders>
              <w:top w:val="nil"/>
              <w:left w:val="nil"/>
              <w:bottom w:val="nil"/>
              <w:right w:val="nil"/>
            </w:tcBorders>
          </w:tcPr>
          <w:p w:rsidR="00647F9B" w:rsidRDefault="00647F9B">
            <w:pPr>
              <w:pStyle w:val="ConsPlusNormal"/>
              <w:jc w:val="center"/>
            </w:pPr>
            <w:r>
              <w:t>37,1</w:t>
            </w:r>
          </w:p>
        </w:tc>
        <w:tc>
          <w:tcPr>
            <w:tcW w:w="1146" w:type="dxa"/>
            <w:tcBorders>
              <w:top w:val="nil"/>
              <w:left w:val="nil"/>
              <w:bottom w:val="nil"/>
              <w:right w:val="nil"/>
            </w:tcBorders>
          </w:tcPr>
          <w:p w:rsidR="00647F9B" w:rsidRDefault="00647F9B">
            <w:pPr>
              <w:pStyle w:val="ConsPlusNormal"/>
              <w:jc w:val="center"/>
            </w:pPr>
            <w:r>
              <w:t>49,5</w:t>
            </w:r>
          </w:p>
        </w:tc>
        <w:tc>
          <w:tcPr>
            <w:tcW w:w="1146" w:type="dxa"/>
            <w:tcBorders>
              <w:top w:val="nil"/>
              <w:left w:val="nil"/>
              <w:bottom w:val="nil"/>
              <w:right w:val="nil"/>
            </w:tcBorders>
          </w:tcPr>
          <w:p w:rsidR="00647F9B" w:rsidRDefault="00647F9B">
            <w:pPr>
              <w:pStyle w:val="ConsPlusNormal"/>
              <w:jc w:val="center"/>
            </w:pPr>
            <w:r>
              <w:t>53,8</w:t>
            </w:r>
          </w:p>
        </w:tc>
        <w:tc>
          <w:tcPr>
            <w:tcW w:w="1146" w:type="dxa"/>
            <w:tcBorders>
              <w:top w:val="nil"/>
              <w:left w:val="nil"/>
              <w:bottom w:val="nil"/>
              <w:right w:val="nil"/>
            </w:tcBorders>
          </w:tcPr>
          <w:p w:rsidR="00647F9B" w:rsidRDefault="00647F9B">
            <w:pPr>
              <w:pStyle w:val="ConsPlusNormal"/>
              <w:jc w:val="center"/>
            </w:pPr>
            <w:r>
              <w:t>58,4</w:t>
            </w:r>
          </w:p>
        </w:tc>
        <w:tc>
          <w:tcPr>
            <w:tcW w:w="1146" w:type="dxa"/>
            <w:tcBorders>
              <w:top w:val="nil"/>
              <w:left w:val="nil"/>
              <w:bottom w:val="nil"/>
              <w:right w:val="nil"/>
            </w:tcBorders>
          </w:tcPr>
          <w:p w:rsidR="00647F9B" w:rsidRDefault="00647F9B">
            <w:pPr>
              <w:pStyle w:val="ConsPlusNormal"/>
              <w:jc w:val="center"/>
            </w:pPr>
            <w:r>
              <w:t>63,5</w:t>
            </w:r>
          </w:p>
        </w:tc>
        <w:tc>
          <w:tcPr>
            <w:tcW w:w="1146" w:type="dxa"/>
            <w:tcBorders>
              <w:top w:val="nil"/>
              <w:left w:val="nil"/>
              <w:bottom w:val="nil"/>
              <w:right w:val="nil"/>
            </w:tcBorders>
          </w:tcPr>
          <w:p w:rsidR="00647F9B" w:rsidRDefault="00647F9B">
            <w:pPr>
              <w:pStyle w:val="ConsPlusNormal"/>
              <w:jc w:val="center"/>
            </w:pPr>
            <w:r>
              <w:t>69</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53,8</w:t>
            </w:r>
          </w:p>
        </w:tc>
        <w:tc>
          <w:tcPr>
            <w:tcW w:w="984" w:type="dxa"/>
            <w:tcBorders>
              <w:top w:val="nil"/>
              <w:left w:val="nil"/>
              <w:bottom w:val="nil"/>
              <w:right w:val="nil"/>
            </w:tcBorders>
          </w:tcPr>
          <w:p w:rsidR="00647F9B" w:rsidRDefault="00647F9B">
            <w:pPr>
              <w:pStyle w:val="ConsPlusNormal"/>
              <w:jc w:val="center"/>
            </w:pPr>
            <w:r>
              <w:t>44,8</w:t>
            </w:r>
          </w:p>
        </w:tc>
        <w:tc>
          <w:tcPr>
            <w:tcW w:w="984" w:type="dxa"/>
            <w:tcBorders>
              <w:top w:val="nil"/>
              <w:left w:val="nil"/>
              <w:bottom w:val="nil"/>
              <w:right w:val="nil"/>
            </w:tcBorders>
          </w:tcPr>
          <w:p w:rsidR="00647F9B" w:rsidRDefault="00647F9B">
            <w:pPr>
              <w:pStyle w:val="ConsPlusNormal"/>
              <w:jc w:val="center"/>
            </w:pPr>
            <w:r>
              <w:t>67,8</w:t>
            </w:r>
          </w:p>
        </w:tc>
        <w:tc>
          <w:tcPr>
            <w:tcW w:w="984" w:type="dxa"/>
            <w:tcBorders>
              <w:top w:val="nil"/>
              <w:left w:val="nil"/>
              <w:bottom w:val="nil"/>
              <w:right w:val="nil"/>
            </w:tcBorders>
          </w:tcPr>
          <w:p w:rsidR="00647F9B" w:rsidRDefault="00647F9B">
            <w:pPr>
              <w:pStyle w:val="ConsPlusNormal"/>
              <w:jc w:val="center"/>
            </w:pPr>
            <w:r>
              <w:t>57,6</w:t>
            </w:r>
          </w:p>
        </w:tc>
        <w:tc>
          <w:tcPr>
            <w:tcW w:w="984" w:type="dxa"/>
            <w:tcBorders>
              <w:top w:val="nil"/>
              <w:left w:val="nil"/>
              <w:bottom w:val="nil"/>
              <w:right w:val="nil"/>
            </w:tcBorders>
          </w:tcPr>
          <w:p w:rsidR="00647F9B" w:rsidRDefault="00647F9B">
            <w:pPr>
              <w:pStyle w:val="ConsPlusNormal"/>
              <w:jc w:val="center"/>
            </w:pPr>
            <w:r>
              <w:t>81,8</w:t>
            </w:r>
          </w:p>
        </w:tc>
        <w:tc>
          <w:tcPr>
            <w:tcW w:w="984" w:type="dxa"/>
            <w:tcBorders>
              <w:top w:val="nil"/>
              <w:left w:val="nil"/>
              <w:bottom w:val="nil"/>
              <w:right w:val="nil"/>
            </w:tcBorders>
          </w:tcPr>
          <w:p w:rsidR="00647F9B" w:rsidRDefault="00647F9B">
            <w:pPr>
              <w:pStyle w:val="ConsPlusNormal"/>
              <w:jc w:val="center"/>
            </w:pPr>
            <w:r>
              <w:t>72,8</w:t>
            </w:r>
          </w:p>
        </w:tc>
        <w:tc>
          <w:tcPr>
            <w:tcW w:w="1146" w:type="dxa"/>
            <w:tcBorders>
              <w:top w:val="nil"/>
              <w:left w:val="nil"/>
              <w:bottom w:val="nil"/>
              <w:right w:val="nil"/>
            </w:tcBorders>
          </w:tcPr>
          <w:p w:rsidR="00647F9B" w:rsidRDefault="00647F9B">
            <w:pPr>
              <w:pStyle w:val="ConsPlusNormal"/>
              <w:jc w:val="center"/>
            </w:pPr>
            <w:r>
              <w:t>65,4</w:t>
            </w:r>
          </w:p>
        </w:tc>
        <w:tc>
          <w:tcPr>
            <w:tcW w:w="1146" w:type="dxa"/>
            <w:tcBorders>
              <w:top w:val="nil"/>
              <w:left w:val="nil"/>
              <w:bottom w:val="nil"/>
              <w:right w:val="nil"/>
            </w:tcBorders>
          </w:tcPr>
          <w:p w:rsidR="00647F9B" w:rsidRDefault="00647F9B">
            <w:pPr>
              <w:pStyle w:val="ConsPlusNormal"/>
              <w:jc w:val="center"/>
            </w:pPr>
            <w:r>
              <w:t>69,7</w:t>
            </w:r>
          </w:p>
        </w:tc>
        <w:tc>
          <w:tcPr>
            <w:tcW w:w="1146" w:type="dxa"/>
            <w:tcBorders>
              <w:top w:val="nil"/>
              <w:left w:val="nil"/>
              <w:bottom w:val="nil"/>
              <w:right w:val="nil"/>
            </w:tcBorders>
          </w:tcPr>
          <w:p w:rsidR="00647F9B" w:rsidRDefault="00647F9B">
            <w:pPr>
              <w:pStyle w:val="ConsPlusNormal"/>
              <w:jc w:val="center"/>
            </w:pPr>
            <w:r>
              <w:t>74,3</w:t>
            </w:r>
          </w:p>
        </w:tc>
        <w:tc>
          <w:tcPr>
            <w:tcW w:w="1146" w:type="dxa"/>
            <w:tcBorders>
              <w:top w:val="nil"/>
              <w:left w:val="nil"/>
              <w:bottom w:val="nil"/>
              <w:right w:val="nil"/>
            </w:tcBorders>
          </w:tcPr>
          <w:p w:rsidR="00647F9B" w:rsidRDefault="00647F9B">
            <w:pPr>
              <w:pStyle w:val="ConsPlusNormal"/>
              <w:jc w:val="center"/>
            </w:pPr>
            <w:r>
              <w:t>79,2</w:t>
            </w:r>
          </w:p>
        </w:tc>
        <w:tc>
          <w:tcPr>
            <w:tcW w:w="1146" w:type="dxa"/>
            <w:tcBorders>
              <w:top w:val="nil"/>
              <w:left w:val="nil"/>
              <w:bottom w:val="nil"/>
              <w:right w:val="nil"/>
            </w:tcBorders>
          </w:tcPr>
          <w:p w:rsidR="00647F9B" w:rsidRDefault="00647F9B">
            <w:pPr>
              <w:pStyle w:val="ConsPlusNormal"/>
              <w:jc w:val="center"/>
            </w:pPr>
            <w:r>
              <w:t>84,4</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37,2</w:t>
            </w:r>
          </w:p>
        </w:tc>
        <w:tc>
          <w:tcPr>
            <w:tcW w:w="984" w:type="dxa"/>
            <w:tcBorders>
              <w:top w:val="nil"/>
              <w:left w:val="nil"/>
              <w:bottom w:val="nil"/>
              <w:right w:val="nil"/>
            </w:tcBorders>
          </w:tcPr>
          <w:p w:rsidR="00647F9B" w:rsidRDefault="00647F9B">
            <w:pPr>
              <w:pStyle w:val="ConsPlusNormal"/>
              <w:jc w:val="center"/>
            </w:pPr>
            <w:r>
              <w:t>24,8</w:t>
            </w:r>
          </w:p>
        </w:tc>
        <w:tc>
          <w:tcPr>
            <w:tcW w:w="984" w:type="dxa"/>
            <w:tcBorders>
              <w:top w:val="nil"/>
              <w:left w:val="nil"/>
              <w:bottom w:val="nil"/>
              <w:right w:val="nil"/>
            </w:tcBorders>
          </w:tcPr>
          <w:p w:rsidR="00647F9B" w:rsidRDefault="00647F9B">
            <w:pPr>
              <w:pStyle w:val="ConsPlusNormal"/>
              <w:jc w:val="center"/>
            </w:pPr>
            <w:r>
              <w:t>51,2</w:t>
            </w:r>
          </w:p>
        </w:tc>
        <w:tc>
          <w:tcPr>
            <w:tcW w:w="984" w:type="dxa"/>
            <w:tcBorders>
              <w:top w:val="nil"/>
              <w:left w:val="nil"/>
              <w:bottom w:val="nil"/>
              <w:right w:val="nil"/>
            </w:tcBorders>
          </w:tcPr>
          <w:p w:rsidR="00647F9B" w:rsidRDefault="00647F9B">
            <w:pPr>
              <w:pStyle w:val="ConsPlusNormal"/>
              <w:jc w:val="center"/>
            </w:pPr>
            <w:r>
              <w:t>24,4</w:t>
            </w:r>
          </w:p>
        </w:tc>
        <w:tc>
          <w:tcPr>
            <w:tcW w:w="984" w:type="dxa"/>
            <w:tcBorders>
              <w:top w:val="nil"/>
              <w:left w:val="nil"/>
              <w:bottom w:val="nil"/>
              <w:right w:val="nil"/>
            </w:tcBorders>
          </w:tcPr>
          <w:p w:rsidR="00647F9B" w:rsidRDefault="00647F9B">
            <w:pPr>
              <w:pStyle w:val="ConsPlusNormal"/>
              <w:jc w:val="center"/>
            </w:pPr>
            <w:r>
              <w:t>68,2</w:t>
            </w:r>
          </w:p>
        </w:tc>
        <w:tc>
          <w:tcPr>
            <w:tcW w:w="984" w:type="dxa"/>
            <w:tcBorders>
              <w:top w:val="nil"/>
              <w:left w:val="nil"/>
              <w:bottom w:val="nil"/>
              <w:right w:val="nil"/>
            </w:tcBorders>
          </w:tcPr>
          <w:p w:rsidR="00647F9B" w:rsidRDefault="00647F9B">
            <w:pPr>
              <w:pStyle w:val="ConsPlusNormal"/>
              <w:jc w:val="center"/>
            </w:pPr>
            <w:r>
              <w:t>27,8</w:t>
            </w:r>
          </w:p>
        </w:tc>
        <w:tc>
          <w:tcPr>
            <w:tcW w:w="1146" w:type="dxa"/>
            <w:tcBorders>
              <w:top w:val="nil"/>
              <w:left w:val="nil"/>
              <w:bottom w:val="nil"/>
              <w:right w:val="nil"/>
            </w:tcBorders>
          </w:tcPr>
          <w:p w:rsidR="00647F9B" w:rsidRDefault="00647F9B">
            <w:pPr>
              <w:pStyle w:val="ConsPlusNormal"/>
              <w:jc w:val="center"/>
            </w:pPr>
            <w:r>
              <w:t>30</w:t>
            </w:r>
          </w:p>
        </w:tc>
        <w:tc>
          <w:tcPr>
            <w:tcW w:w="1146" w:type="dxa"/>
            <w:tcBorders>
              <w:top w:val="nil"/>
              <w:left w:val="nil"/>
              <w:bottom w:val="nil"/>
              <w:right w:val="nil"/>
            </w:tcBorders>
          </w:tcPr>
          <w:p w:rsidR="00647F9B" w:rsidRDefault="00647F9B">
            <w:pPr>
              <w:pStyle w:val="ConsPlusNormal"/>
              <w:jc w:val="center"/>
            </w:pPr>
            <w:r>
              <w:t>33,2</w:t>
            </w:r>
          </w:p>
        </w:tc>
        <w:tc>
          <w:tcPr>
            <w:tcW w:w="1146" w:type="dxa"/>
            <w:tcBorders>
              <w:top w:val="nil"/>
              <w:left w:val="nil"/>
              <w:bottom w:val="nil"/>
              <w:right w:val="nil"/>
            </w:tcBorders>
          </w:tcPr>
          <w:p w:rsidR="00647F9B" w:rsidRDefault="00647F9B">
            <w:pPr>
              <w:pStyle w:val="ConsPlusNormal"/>
              <w:jc w:val="center"/>
            </w:pPr>
            <w:r>
              <w:t>36,8</w:t>
            </w:r>
          </w:p>
        </w:tc>
        <w:tc>
          <w:tcPr>
            <w:tcW w:w="1146" w:type="dxa"/>
            <w:tcBorders>
              <w:top w:val="nil"/>
              <w:left w:val="nil"/>
              <w:bottom w:val="nil"/>
              <w:right w:val="nil"/>
            </w:tcBorders>
          </w:tcPr>
          <w:p w:rsidR="00647F9B" w:rsidRDefault="00647F9B">
            <w:pPr>
              <w:pStyle w:val="ConsPlusNormal"/>
              <w:jc w:val="center"/>
            </w:pPr>
            <w:r>
              <w:t>40,7</w:t>
            </w:r>
          </w:p>
        </w:tc>
        <w:tc>
          <w:tcPr>
            <w:tcW w:w="1146" w:type="dxa"/>
            <w:tcBorders>
              <w:top w:val="nil"/>
              <w:left w:val="nil"/>
              <w:bottom w:val="nil"/>
              <w:right w:val="nil"/>
            </w:tcBorders>
          </w:tcPr>
          <w:p w:rsidR="00647F9B" w:rsidRDefault="00647F9B">
            <w:pPr>
              <w:pStyle w:val="ConsPlusNormal"/>
              <w:jc w:val="center"/>
            </w:pPr>
            <w:r>
              <w:t>45,1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25,9</w:t>
            </w:r>
          </w:p>
        </w:tc>
        <w:tc>
          <w:tcPr>
            <w:tcW w:w="984" w:type="dxa"/>
            <w:tcBorders>
              <w:top w:val="nil"/>
              <w:left w:val="nil"/>
              <w:bottom w:val="nil"/>
              <w:right w:val="nil"/>
            </w:tcBorders>
          </w:tcPr>
          <w:p w:rsidR="00647F9B" w:rsidRDefault="00647F9B">
            <w:pPr>
              <w:pStyle w:val="ConsPlusNormal"/>
              <w:jc w:val="center"/>
            </w:pPr>
            <w:r>
              <w:t>46</w:t>
            </w:r>
          </w:p>
        </w:tc>
        <w:tc>
          <w:tcPr>
            <w:tcW w:w="984" w:type="dxa"/>
            <w:tcBorders>
              <w:top w:val="nil"/>
              <w:left w:val="nil"/>
              <w:bottom w:val="nil"/>
              <w:right w:val="nil"/>
            </w:tcBorders>
          </w:tcPr>
          <w:p w:rsidR="00647F9B" w:rsidRDefault="00647F9B">
            <w:pPr>
              <w:pStyle w:val="ConsPlusNormal"/>
              <w:jc w:val="center"/>
            </w:pPr>
            <w:r>
              <w:t>27,9</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31,9</w:t>
            </w:r>
          </w:p>
        </w:tc>
        <w:tc>
          <w:tcPr>
            <w:tcW w:w="1146" w:type="dxa"/>
            <w:tcBorders>
              <w:top w:val="nil"/>
              <w:left w:val="nil"/>
              <w:bottom w:val="nil"/>
              <w:right w:val="nil"/>
            </w:tcBorders>
          </w:tcPr>
          <w:p w:rsidR="00647F9B" w:rsidRDefault="00647F9B">
            <w:pPr>
              <w:pStyle w:val="ConsPlusNormal"/>
              <w:jc w:val="center"/>
            </w:pPr>
            <w:r>
              <w:t>33</w:t>
            </w:r>
          </w:p>
        </w:tc>
        <w:tc>
          <w:tcPr>
            <w:tcW w:w="1146" w:type="dxa"/>
            <w:tcBorders>
              <w:top w:val="nil"/>
              <w:left w:val="nil"/>
              <w:bottom w:val="nil"/>
              <w:right w:val="nil"/>
            </w:tcBorders>
          </w:tcPr>
          <w:p w:rsidR="00647F9B" w:rsidRDefault="00647F9B">
            <w:pPr>
              <w:pStyle w:val="ConsPlusNormal"/>
              <w:jc w:val="center"/>
            </w:pPr>
            <w:r>
              <w:t>35,8</w:t>
            </w:r>
          </w:p>
        </w:tc>
        <w:tc>
          <w:tcPr>
            <w:tcW w:w="1146" w:type="dxa"/>
            <w:tcBorders>
              <w:top w:val="nil"/>
              <w:left w:val="nil"/>
              <w:bottom w:val="nil"/>
              <w:right w:val="nil"/>
            </w:tcBorders>
          </w:tcPr>
          <w:p w:rsidR="00647F9B" w:rsidRDefault="00647F9B">
            <w:pPr>
              <w:pStyle w:val="ConsPlusNormal"/>
              <w:jc w:val="center"/>
            </w:pPr>
            <w:r>
              <w:t>38,9</w:t>
            </w:r>
          </w:p>
        </w:tc>
        <w:tc>
          <w:tcPr>
            <w:tcW w:w="1146" w:type="dxa"/>
            <w:tcBorders>
              <w:top w:val="nil"/>
              <w:left w:val="nil"/>
              <w:bottom w:val="nil"/>
              <w:right w:val="nil"/>
            </w:tcBorders>
          </w:tcPr>
          <w:p w:rsidR="00647F9B" w:rsidRDefault="00647F9B">
            <w:pPr>
              <w:pStyle w:val="ConsPlusNormal"/>
              <w:jc w:val="center"/>
            </w:pPr>
            <w:r>
              <w:t>42,3</w:t>
            </w:r>
          </w:p>
        </w:tc>
        <w:tc>
          <w:tcPr>
            <w:tcW w:w="1146" w:type="dxa"/>
            <w:tcBorders>
              <w:top w:val="nil"/>
              <w:left w:val="nil"/>
              <w:bottom w:val="nil"/>
              <w:right w:val="nil"/>
            </w:tcBorders>
          </w:tcPr>
          <w:p w:rsidR="00647F9B" w:rsidRDefault="00647F9B">
            <w:pPr>
              <w:pStyle w:val="ConsPlusNormal"/>
              <w:jc w:val="center"/>
            </w:pPr>
            <w:r>
              <w:t>46</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47,8</w:t>
            </w:r>
          </w:p>
        </w:tc>
        <w:tc>
          <w:tcPr>
            <w:tcW w:w="984" w:type="dxa"/>
            <w:tcBorders>
              <w:top w:val="nil"/>
              <w:left w:val="nil"/>
              <w:bottom w:val="nil"/>
              <w:right w:val="nil"/>
            </w:tcBorders>
          </w:tcPr>
          <w:p w:rsidR="00647F9B" w:rsidRDefault="00647F9B">
            <w:pPr>
              <w:pStyle w:val="ConsPlusNormal"/>
              <w:jc w:val="center"/>
            </w:pPr>
            <w:r>
              <w:t>43,4</w:t>
            </w:r>
          </w:p>
        </w:tc>
        <w:tc>
          <w:tcPr>
            <w:tcW w:w="984" w:type="dxa"/>
            <w:tcBorders>
              <w:top w:val="nil"/>
              <w:left w:val="nil"/>
              <w:bottom w:val="nil"/>
              <w:right w:val="nil"/>
            </w:tcBorders>
          </w:tcPr>
          <w:p w:rsidR="00647F9B" w:rsidRDefault="00647F9B">
            <w:pPr>
              <w:pStyle w:val="ConsPlusNormal"/>
              <w:jc w:val="center"/>
            </w:pPr>
            <w:r>
              <w:t>61,8</w:t>
            </w:r>
          </w:p>
        </w:tc>
        <w:tc>
          <w:tcPr>
            <w:tcW w:w="984" w:type="dxa"/>
            <w:tcBorders>
              <w:top w:val="nil"/>
              <w:left w:val="nil"/>
              <w:bottom w:val="nil"/>
              <w:right w:val="nil"/>
            </w:tcBorders>
          </w:tcPr>
          <w:p w:rsidR="00647F9B" w:rsidRDefault="00647F9B">
            <w:pPr>
              <w:pStyle w:val="ConsPlusNormal"/>
              <w:jc w:val="center"/>
            </w:pPr>
            <w:r>
              <w:t>45,7</w:t>
            </w:r>
          </w:p>
        </w:tc>
        <w:tc>
          <w:tcPr>
            <w:tcW w:w="984" w:type="dxa"/>
            <w:tcBorders>
              <w:top w:val="nil"/>
              <w:left w:val="nil"/>
              <w:bottom w:val="nil"/>
              <w:right w:val="nil"/>
            </w:tcBorders>
          </w:tcPr>
          <w:p w:rsidR="00647F9B" w:rsidRDefault="00647F9B">
            <w:pPr>
              <w:pStyle w:val="ConsPlusNormal"/>
              <w:jc w:val="center"/>
            </w:pPr>
            <w:r>
              <w:t>75,8</w:t>
            </w:r>
          </w:p>
        </w:tc>
        <w:tc>
          <w:tcPr>
            <w:tcW w:w="984" w:type="dxa"/>
            <w:tcBorders>
              <w:top w:val="nil"/>
              <w:left w:val="nil"/>
              <w:bottom w:val="nil"/>
              <w:right w:val="nil"/>
            </w:tcBorders>
          </w:tcPr>
          <w:p w:rsidR="00647F9B" w:rsidRDefault="00647F9B">
            <w:pPr>
              <w:pStyle w:val="ConsPlusNormal"/>
              <w:jc w:val="center"/>
            </w:pPr>
            <w:r>
              <w:t>50,1</w:t>
            </w:r>
          </w:p>
        </w:tc>
        <w:tc>
          <w:tcPr>
            <w:tcW w:w="1146" w:type="dxa"/>
            <w:tcBorders>
              <w:top w:val="nil"/>
              <w:left w:val="nil"/>
              <w:bottom w:val="nil"/>
              <w:right w:val="nil"/>
            </w:tcBorders>
          </w:tcPr>
          <w:p w:rsidR="00647F9B" w:rsidRDefault="00647F9B">
            <w:pPr>
              <w:pStyle w:val="ConsPlusNormal"/>
              <w:jc w:val="center"/>
            </w:pPr>
            <w:r>
              <w:t>52,6</w:t>
            </w:r>
          </w:p>
        </w:tc>
        <w:tc>
          <w:tcPr>
            <w:tcW w:w="1146" w:type="dxa"/>
            <w:tcBorders>
              <w:top w:val="nil"/>
              <w:left w:val="nil"/>
              <w:bottom w:val="nil"/>
              <w:right w:val="nil"/>
            </w:tcBorders>
          </w:tcPr>
          <w:p w:rsidR="00647F9B" w:rsidRDefault="00647F9B">
            <w:pPr>
              <w:pStyle w:val="ConsPlusNormal"/>
              <w:jc w:val="center"/>
            </w:pPr>
            <w:r>
              <w:t>56,5</w:t>
            </w:r>
          </w:p>
        </w:tc>
        <w:tc>
          <w:tcPr>
            <w:tcW w:w="1146" w:type="dxa"/>
            <w:tcBorders>
              <w:top w:val="nil"/>
              <w:left w:val="nil"/>
              <w:bottom w:val="nil"/>
              <w:right w:val="nil"/>
            </w:tcBorders>
          </w:tcPr>
          <w:p w:rsidR="00647F9B" w:rsidRDefault="00647F9B">
            <w:pPr>
              <w:pStyle w:val="ConsPlusNormal"/>
              <w:jc w:val="center"/>
            </w:pPr>
            <w:r>
              <w:t>60,7</w:t>
            </w:r>
          </w:p>
        </w:tc>
        <w:tc>
          <w:tcPr>
            <w:tcW w:w="1146" w:type="dxa"/>
            <w:tcBorders>
              <w:top w:val="nil"/>
              <w:left w:val="nil"/>
              <w:bottom w:val="nil"/>
              <w:right w:val="nil"/>
            </w:tcBorders>
          </w:tcPr>
          <w:p w:rsidR="00647F9B" w:rsidRDefault="00647F9B">
            <w:pPr>
              <w:pStyle w:val="ConsPlusNormal"/>
              <w:jc w:val="center"/>
            </w:pPr>
            <w:r>
              <w:t>65,1</w:t>
            </w:r>
          </w:p>
        </w:tc>
        <w:tc>
          <w:tcPr>
            <w:tcW w:w="1146" w:type="dxa"/>
            <w:tcBorders>
              <w:top w:val="nil"/>
              <w:left w:val="nil"/>
              <w:bottom w:val="nil"/>
              <w:right w:val="nil"/>
            </w:tcBorders>
          </w:tcPr>
          <w:p w:rsidR="00647F9B" w:rsidRDefault="00647F9B">
            <w:pPr>
              <w:pStyle w:val="ConsPlusNormal"/>
              <w:jc w:val="center"/>
            </w:pPr>
            <w:r>
              <w:t>69,9</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55</w:t>
            </w:r>
          </w:p>
        </w:tc>
        <w:tc>
          <w:tcPr>
            <w:tcW w:w="984" w:type="dxa"/>
            <w:tcBorders>
              <w:top w:val="nil"/>
              <w:left w:val="nil"/>
              <w:bottom w:val="nil"/>
              <w:right w:val="nil"/>
            </w:tcBorders>
          </w:tcPr>
          <w:p w:rsidR="00647F9B" w:rsidRDefault="00647F9B">
            <w:pPr>
              <w:pStyle w:val="ConsPlusNormal"/>
              <w:jc w:val="center"/>
            </w:pPr>
            <w:r>
              <w:t>82,7</w:t>
            </w:r>
          </w:p>
        </w:tc>
        <w:tc>
          <w:tcPr>
            <w:tcW w:w="984"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90,1</w:t>
            </w:r>
          </w:p>
        </w:tc>
        <w:tc>
          <w:tcPr>
            <w:tcW w:w="984" w:type="dxa"/>
            <w:tcBorders>
              <w:top w:val="nil"/>
              <w:left w:val="nil"/>
              <w:bottom w:val="nil"/>
              <w:right w:val="nil"/>
            </w:tcBorders>
          </w:tcPr>
          <w:p w:rsidR="00647F9B" w:rsidRDefault="00647F9B">
            <w:pPr>
              <w:pStyle w:val="ConsPlusNormal"/>
              <w:jc w:val="center"/>
            </w:pPr>
            <w:r>
              <w:t>86</w:t>
            </w:r>
          </w:p>
        </w:tc>
        <w:tc>
          <w:tcPr>
            <w:tcW w:w="984" w:type="dxa"/>
            <w:tcBorders>
              <w:top w:val="nil"/>
              <w:left w:val="nil"/>
              <w:bottom w:val="nil"/>
              <w:right w:val="nil"/>
            </w:tcBorders>
          </w:tcPr>
          <w:p w:rsidR="00647F9B" w:rsidRDefault="00647F9B">
            <w:pPr>
              <w:pStyle w:val="ConsPlusNormal"/>
              <w:jc w:val="center"/>
            </w:pPr>
            <w:r>
              <w:t>90,4</w:t>
            </w:r>
          </w:p>
        </w:tc>
        <w:tc>
          <w:tcPr>
            <w:tcW w:w="1146" w:type="dxa"/>
            <w:tcBorders>
              <w:top w:val="nil"/>
              <w:left w:val="nil"/>
              <w:bottom w:val="nil"/>
              <w:right w:val="nil"/>
            </w:tcBorders>
          </w:tcPr>
          <w:p w:rsidR="00647F9B" w:rsidRDefault="00647F9B">
            <w:pPr>
              <w:pStyle w:val="ConsPlusNormal"/>
              <w:jc w:val="center"/>
            </w:pPr>
            <w:r>
              <w:t>92,8</w:t>
            </w:r>
          </w:p>
        </w:tc>
        <w:tc>
          <w:tcPr>
            <w:tcW w:w="1146" w:type="dxa"/>
            <w:tcBorders>
              <w:top w:val="nil"/>
              <w:left w:val="nil"/>
              <w:bottom w:val="nil"/>
              <w:right w:val="nil"/>
            </w:tcBorders>
          </w:tcPr>
          <w:p w:rsidR="00647F9B" w:rsidRDefault="00647F9B">
            <w:pPr>
              <w:pStyle w:val="ConsPlusNormal"/>
              <w:jc w:val="center"/>
            </w:pPr>
            <w:r>
              <w:t>94,2</w:t>
            </w:r>
          </w:p>
        </w:tc>
        <w:tc>
          <w:tcPr>
            <w:tcW w:w="1146" w:type="dxa"/>
            <w:tcBorders>
              <w:top w:val="nil"/>
              <w:left w:val="nil"/>
              <w:bottom w:val="nil"/>
              <w:right w:val="nil"/>
            </w:tcBorders>
          </w:tcPr>
          <w:p w:rsidR="00647F9B" w:rsidRDefault="00647F9B">
            <w:pPr>
              <w:pStyle w:val="ConsPlusNormal"/>
              <w:jc w:val="center"/>
            </w:pPr>
            <w:r>
              <w:t>95,6</w:t>
            </w:r>
          </w:p>
        </w:tc>
        <w:tc>
          <w:tcPr>
            <w:tcW w:w="1146" w:type="dxa"/>
            <w:tcBorders>
              <w:top w:val="nil"/>
              <w:left w:val="nil"/>
              <w:bottom w:val="nil"/>
              <w:right w:val="nil"/>
            </w:tcBorders>
          </w:tcPr>
          <w:p w:rsidR="00647F9B" w:rsidRDefault="00647F9B">
            <w:pPr>
              <w:pStyle w:val="ConsPlusNormal"/>
              <w:jc w:val="center"/>
            </w:pPr>
            <w:r>
              <w:t>97,1</w:t>
            </w:r>
          </w:p>
        </w:tc>
        <w:tc>
          <w:tcPr>
            <w:tcW w:w="1146" w:type="dxa"/>
            <w:tcBorders>
              <w:top w:val="nil"/>
              <w:left w:val="nil"/>
              <w:bottom w:val="nil"/>
              <w:right w:val="nil"/>
            </w:tcBorders>
          </w:tcPr>
          <w:p w:rsidR="00647F9B" w:rsidRDefault="00647F9B">
            <w:pPr>
              <w:pStyle w:val="ConsPlusNormal"/>
              <w:jc w:val="center"/>
            </w:pPr>
            <w:r>
              <w:t>98,5</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Орловская область</w:t>
            </w:r>
          </w:p>
        </w:tc>
        <w:tc>
          <w:tcPr>
            <w:tcW w:w="981" w:type="dxa"/>
            <w:tcBorders>
              <w:top w:val="nil"/>
              <w:left w:val="nil"/>
              <w:bottom w:val="nil"/>
              <w:right w:val="nil"/>
            </w:tcBorders>
          </w:tcPr>
          <w:p w:rsidR="00647F9B" w:rsidRDefault="00647F9B">
            <w:pPr>
              <w:pStyle w:val="ConsPlusNormal"/>
              <w:jc w:val="center"/>
            </w:pPr>
            <w:r>
              <w:t>36,3</w:t>
            </w:r>
          </w:p>
        </w:tc>
        <w:tc>
          <w:tcPr>
            <w:tcW w:w="984" w:type="dxa"/>
            <w:tcBorders>
              <w:top w:val="nil"/>
              <w:left w:val="nil"/>
              <w:bottom w:val="nil"/>
              <w:right w:val="nil"/>
            </w:tcBorders>
          </w:tcPr>
          <w:p w:rsidR="00647F9B" w:rsidRDefault="00647F9B">
            <w:pPr>
              <w:pStyle w:val="ConsPlusNormal"/>
              <w:jc w:val="center"/>
            </w:pPr>
            <w:r>
              <w:t>16,8</w:t>
            </w:r>
          </w:p>
        </w:tc>
        <w:tc>
          <w:tcPr>
            <w:tcW w:w="984" w:type="dxa"/>
            <w:tcBorders>
              <w:top w:val="nil"/>
              <w:left w:val="nil"/>
              <w:bottom w:val="nil"/>
              <w:right w:val="nil"/>
            </w:tcBorders>
          </w:tcPr>
          <w:p w:rsidR="00647F9B" w:rsidRDefault="00647F9B">
            <w:pPr>
              <w:pStyle w:val="ConsPlusNormal"/>
              <w:jc w:val="center"/>
            </w:pPr>
            <w:r>
              <w:t>53,3</w:t>
            </w:r>
          </w:p>
        </w:tc>
        <w:tc>
          <w:tcPr>
            <w:tcW w:w="984" w:type="dxa"/>
            <w:tcBorders>
              <w:top w:val="nil"/>
              <w:left w:val="nil"/>
              <w:bottom w:val="nil"/>
              <w:right w:val="nil"/>
            </w:tcBorders>
          </w:tcPr>
          <w:p w:rsidR="00647F9B" w:rsidRDefault="00647F9B">
            <w:pPr>
              <w:pStyle w:val="ConsPlusNormal"/>
              <w:jc w:val="center"/>
            </w:pPr>
            <w:r>
              <w:t>20,9</w:t>
            </w:r>
          </w:p>
        </w:tc>
        <w:tc>
          <w:tcPr>
            <w:tcW w:w="984" w:type="dxa"/>
            <w:tcBorders>
              <w:top w:val="nil"/>
              <w:left w:val="nil"/>
              <w:bottom w:val="nil"/>
              <w:right w:val="nil"/>
            </w:tcBorders>
          </w:tcPr>
          <w:p w:rsidR="00647F9B" w:rsidRDefault="00647F9B">
            <w:pPr>
              <w:pStyle w:val="ConsPlusNormal"/>
              <w:jc w:val="center"/>
            </w:pPr>
            <w:r>
              <w:t>67,3</w:t>
            </w:r>
          </w:p>
        </w:tc>
        <w:tc>
          <w:tcPr>
            <w:tcW w:w="984" w:type="dxa"/>
            <w:tcBorders>
              <w:top w:val="nil"/>
              <w:left w:val="nil"/>
              <w:bottom w:val="nil"/>
              <w:right w:val="nil"/>
            </w:tcBorders>
          </w:tcPr>
          <w:p w:rsidR="00647F9B" w:rsidRDefault="00647F9B">
            <w:pPr>
              <w:pStyle w:val="ConsPlusNormal"/>
              <w:jc w:val="center"/>
            </w:pPr>
            <w:r>
              <w:t>18,3</w:t>
            </w:r>
          </w:p>
        </w:tc>
        <w:tc>
          <w:tcPr>
            <w:tcW w:w="1146" w:type="dxa"/>
            <w:tcBorders>
              <w:top w:val="nil"/>
              <w:left w:val="nil"/>
              <w:bottom w:val="nil"/>
              <w:right w:val="nil"/>
            </w:tcBorders>
          </w:tcPr>
          <w:p w:rsidR="00647F9B" w:rsidRDefault="00647F9B">
            <w:pPr>
              <w:pStyle w:val="ConsPlusNormal"/>
              <w:jc w:val="center"/>
            </w:pPr>
            <w:r>
              <w:t>26,8</w:t>
            </w:r>
          </w:p>
        </w:tc>
        <w:tc>
          <w:tcPr>
            <w:tcW w:w="1146" w:type="dxa"/>
            <w:tcBorders>
              <w:top w:val="nil"/>
              <w:left w:val="nil"/>
              <w:bottom w:val="nil"/>
              <w:right w:val="nil"/>
            </w:tcBorders>
          </w:tcPr>
          <w:p w:rsidR="00647F9B" w:rsidRDefault="00647F9B">
            <w:pPr>
              <w:pStyle w:val="ConsPlusNormal"/>
              <w:jc w:val="center"/>
            </w:pPr>
            <w:r>
              <w:t>30,4</w:t>
            </w:r>
          </w:p>
        </w:tc>
        <w:tc>
          <w:tcPr>
            <w:tcW w:w="1146" w:type="dxa"/>
            <w:tcBorders>
              <w:top w:val="nil"/>
              <w:left w:val="nil"/>
              <w:bottom w:val="nil"/>
              <w:right w:val="nil"/>
            </w:tcBorders>
          </w:tcPr>
          <w:p w:rsidR="00647F9B" w:rsidRDefault="00647F9B">
            <w:pPr>
              <w:pStyle w:val="ConsPlusNormal"/>
              <w:jc w:val="center"/>
            </w:pPr>
            <w:r>
              <w:t>34,4</w:t>
            </w:r>
          </w:p>
        </w:tc>
        <w:tc>
          <w:tcPr>
            <w:tcW w:w="1146" w:type="dxa"/>
            <w:tcBorders>
              <w:top w:val="nil"/>
              <w:left w:val="nil"/>
              <w:bottom w:val="nil"/>
              <w:right w:val="nil"/>
            </w:tcBorders>
          </w:tcPr>
          <w:p w:rsidR="00647F9B" w:rsidRDefault="00647F9B">
            <w:pPr>
              <w:pStyle w:val="ConsPlusNormal"/>
              <w:jc w:val="center"/>
            </w:pPr>
            <w:r>
              <w:t>39</w:t>
            </w:r>
          </w:p>
        </w:tc>
        <w:tc>
          <w:tcPr>
            <w:tcW w:w="1146" w:type="dxa"/>
            <w:tcBorders>
              <w:top w:val="nil"/>
              <w:left w:val="nil"/>
              <w:bottom w:val="nil"/>
              <w:right w:val="nil"/>
            </w:tcBorders>
          </w:tcPr>
          <w:p w:rsidR="00647F9B" w:rsidRDefault="00647F9B">
            <w:pPr>
              <w:pStyle w:val="ConsPlusNormal"/>
              <w:jc w:val="center"/>
            </w:pPr>
            <w:r>
              <w:t>44,1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49,8</w:t>
            </w:r>
          </w:p>
        </w:tc>
        <w:tc>
          <w:tcPr>
            <w:tcW w:w="984" w:type="dxa"/>
            <w:tcBorders>
              <w:top w:val="nil"/>
              <w:left w:val="nil"/>
              <w:bottom w:val="nil"/>
              <w:right w:val="nil"/>
            </w:tcBorders>
          </w:tcPr>
          <w:p w:rsidR="00647F9B" w:rsidRDefault="00647F9B">
            <w:pPr>
              <w:pStyle w:val="ConsPlusNormal"/>
              <w:jc w:val="center"/>
            </w:pPr>
            <w:r>
              <w:t>28,5</w:t>
            </w:r>
          </w:p>
        </w:tc>
        <w:tc>
          <w:tcPr>
            <w:tcW w:w="984" w:type="dxa"/>
            <w:tcBorders>
              <w:top w:val="nil"/>
              <w:left w:val="nil"/>
              <w:bottom w:val="nil"/>
              <w:right w:val="nil"/>
            </w:tcBorders>
          </w:tcPr>
          <w:p w:rsidR="00647F9B" w:rsidRDefault="00647F9B">
            <w:pPr>
              <w:pStyle w:val="ConsPlusNormal"/>
              <w:jc w:val="center"/>
            </w:pPr>
            <w:r>
              <w:t>66,8</w:t>
            </w:r>
          </w:p>
        </w:tc>
        <w:tc>
          <w:tcPr>
            <w:tcW w:w="984" w:type="dxa"/>
            <w:tcBorders>
              <w:top w:val="nil"/>
              <w:left w:val="nil"/>
              <w:bottom w:val="nil"/>
              <w:right w:val="nil"/>
            </w:tcBorders>
          </w:tcPr>
          <w:p w:rsidR="00647F9B" w:rsidRDefault="00647F9B">
            <w:pPr>
              <w:pStyle w:val="ConsPlusNormal"/>
              <w:jc w:val="center"/>
            </w:pPr>
            <w:r>
              <w:t>32,1</w:t>
            </w:r>
          </w:p>
        </w:tc>
        <w:tc>
          <w:tcPr>
            <w:tcW w:w="984" w:type="dxa"/>
            <w:tcBorders>
              <w:top w:val="nil"/>
              <w:left w:val="nil"/>
              <w:bottom w:val="nil"/>
              <w:right w:val="nil"/>
            </w:tcBorders>
          </w:tcPr>
          <w:p w:rsidR="00647F9B" w:rsidRDefault="00647F9B">
            <w:pPr>
              <w:pStyle w:val="ConsPlusNormal"/>
              <w:jc w:val="center"/>
            </w:pPr>
            <w:r>
              <w:t>80,8</w:t>
            </w:r>
          </w:p>
        </w:tc>
        <w:tc>
          <w:tcPr>
            <w:tcW w:w="984" w:type="dxa"/>
            <w:tcBorders>
              <w:top w:val="nil"/>
              <w:left w:val="nil"/>
              <w:bottom w:val="nil"/>
              <w:right w:val="nil"/>
            </w:tcBorders>
          </w:tcPr>
          <w:p w:rsidR="00647F9B" w:rsidRDefault="00647F9B">
            <w:pPr>
              <w:pStyle w:val="ConsPlusNormal"/>
              <w:jc w:val="center"/>
            </w:pPr>
            <w:r>
              <w:t>38</w:t>
            </w:r>
          </w:p>
        </w:tc>
        <w:tc>
          <w:tcPr>
            <w:tcW w:w="1146" w:type="dxa"/>
            <w:tcBorders>
              <w:top w:val="nil"/>
              <w:left w:val="nil"/>
              <w:bottom w:val="nil"/>
              <w:right w:val="nil"/>
            </w:tcBorders>
          </w:tcPr>
          <w:p w:rsidR="00647F9B" w:rsidRDefault="00647F9B">
            <w:pPr>
              <w:pStyle w:val="ConsPlusNormal"/>
              <w:jc w:val="center"/>
            </w:pPr>
            <w:r>
              <w:t>40,9</w:t>
            </w:r>
          </w:p>
        </w:tc>
        <w:tc>
          <w:tcPr>
            <w:tcW w:w="1146" w:type="dxa"/>
            <w:tcBorders>
              <w:top w:val="nil"/>
              <w:left w:val="nil"/>
              <w:bottom w:val="nil"/>
              <w:right w:val="nil"/>
            </w:tcBorders>
          </w:tcPr>
          <w:p w:rsidR="00647F9B" w:rsidRDefault="00647F9B">
            <w:pPr>
              <w:pStyle w:val="ConsPlusNormal"/>
              <w:jc w:val="center"/>
            </w:pPr>
            <w:r>
              <w:t>46,2</w:t>
            </w:r>
          </w:p>
        </w:tc>
        <w:tc>
          <w:tcPr>
            <w:tcW w:w="1146" w:type="dxa"/>
            <w:tcBorders>
              <w:top w:val="nil"/>
              <w:left w:val="nil"/>
              <w:bottom w:val="nil"/>
              <w:right w:val="nil"/>
            </w:tcBorders>
          </w:tcPr>
          <w:p w:rsidR="00647F9B" w:rsidRDefault="00647F9B">
            <w:pPr>
              <w:pStyle w:val="ConsPlusNormal"/>
              <w:jc w:val="center"/>
            </w:pPr>
            <w:r>
              <w:t>52,1</w:t>
            </w:r>
          </w:p>
        </w:tc>
        <w:tc>
          <w:tcPr>
            <w:tcW w:w="1146" w:type="dxa"/>
            <w:tcBorders>
              <w:top w:val="nil"/>
              <w:left w:val="nil"/>
              <w:bottom w:val="nil"/>
              <w:right w:val="nil"/>
            </w:tcBorders>
          </w:tcPr>
          <w:p w:rsidR="00647F9B" w:rsidRDefault="00647F9B">
            <w:pPr>
              <w:pStyle w:val="ConsPlusNormal"/>
              <w:jc w:val="center"/>
            </w:pPr>
            <w:r>
              <w:t>58,9</w:t>
            </w:r>
          </w:p>
        </w:tc>
        <w:tc>
          <w:tcPr>
            <w:tcW w:w="1146" w:type="dxa"/>
            <w:tcBorders>
              <w:top w:val="nil"/>
              <w:left w:val="nil"/>
              <w:bottom w:val="nil"/>
              <w:right w:val="nil"/>
            </w:tcBorders>
          </w:tcPr>
          <w:p w:rsidR="00647F9B" w:rsidRDefault="00647F9B">
            <w:pPr>
              <w:pStyle w:val="ConsPlusNormal"/>
              <w:jc w:val="center"/>
            </w:pPr>
            <w:r>
              <w:t>66,4</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32,1</w:t>
            </w:r>
          </w:p>
        </w:tc>
        <w:tc>
          <w:tcPr>
            <w:tcW w:w="984" w:type="dxa"/>
            <w:tcBorders>
              <w:top w:val="nil"/>
              <w:left w:val="nil"/>
              <w:bottom w:val="nil"/>
              <w:right w:val="nil"/>
            </w:tcBorders>
          </w:tcPr>
          <w:p w:rsidR="00647F9B" w:rsidRDefault="00647F9B">
            <w:pPr>
              <w:pStyle w:val="ConsPlusNormal"/>
              <w:jc w:val="center"/>
            </w:pPr>
            <w:r>
              <w:t>44,7</w:t>
            </w:r>
          </w:p>
        </w:tc>
        <w:tc>
          <w:tcPr>
            <w:tcW w:w="984" w:type="dxa"/>
            <w:tcBorders>
              <w:top w:val="nil"/>
              <w:left w:val="nil"/>
              <w:bottom w:val="nil"/>
              <w:right w:val="nil"/>
            </w:tcBorders>
          </w:tcPr>
          <w:p w:rsidR="00647F9B" w:rsidRDefault="00647F9B">
            <w:pPr>
              <w:pStyle w:val="ConsPlusNormal"/>
              <w:jc w:val="center"/>
            </w:pPr>
            <w:r>
              <w:t>46,1</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63,1</w:t>
            </w:r>
          </w:p>
        </w:tc>
        <w:tc>
          <w:tcPr>
            <w:tcW w:w="984" w:type="dxa"/>
            <w:tcBorders>
              <w:top w:val="nil"/>
              <w:left w:val="nil"/>
              <w:bottom w:val="nil"/>
              <w:right w:val="nil"/>
            </w:tcBorders>
          </w:tcPr>
          <w:p w:rsidR="00647F9B" w:rsidRDefault="00647F9B">
            <w:pPr>
              <w:pStyle w:val="ConsPlusNormal"/>
              <w:jc w:val="center"/>
            </w:pPr>
            <w:r>
              <w:t>49,2</w:t>
            </w:r>
          </w:p>
        </w:tc>
        <w:tc>
          <w:tcPr>
            <w:tcW w:w="1146" w:type="dxa"/>
            <w:tcBorders>
              <w:top w:val="nil"/>
              <w:left w:val="nil"/>
              <w:bottom w:val="nil"/>
              <w:right w:val="nil"/>
            </w:tcBorders>
          </w:tcPr>
          <w:p w:rsidR="00647F9B" w:rsidRDefault="00647F9B">
            <w:pPr>
              <w:pStyle w:val="ConsPlusNormal"/>
              <w:jc w:val="center"/>
            </w:pPr>
            <w:r>
              <w:t>55,3</w:t>
            </w:r>
          </w:p>
        </w:tc>
        <w:tc>
          <w:tcPr>
            <w:tcW w:w="1146" w:type="dxa"/>
            <w:tcBorders>
              <w:top w:val="nil"/>
              <w:left w:val="nil"/>
              <w:bottom w:val="nil"/>
              <w:right w:val="nil"/>
            </w:tcBorders>
          </w:tcPr>
          <w:p w:rsidR="00647F9B" w:rsidRDefault="00647F9B">
            <w:pPr>
              <w:pStyle w:val="ConsPlusNormal"/>
              <w:jc w:val="center"/>
            </w:pPr>
            <w:r>
              <w:t>58,8</w:t>
            </w:r>
          </w:p>
        </w:tc>
        <w:tc>
          <w:tcPr>
            <w:tcW w:w="1146" w:type="dxa"/>
            <w:tcBorders>
              <w:top w:val="nil"/>
              <w:left w:val="nil"/>
              <w:bottom w:val="nil"/>
              <w:right w:val="nil"/>
            </w:tcBorders>
          </w:tcPr>
          <w:p w:rsidR="00647F9B" w:rsidRDefault="00647F9B">
            <w:pPr>
              <w:pStyle w:val="ConsPlusNormal"/>
              <w:jc w:val="center"/>
            </w:pPr>
            <w:r>
              <w:t>62,5</w:t>
            </w:r>
          </w:p>
        </w:tc>
        <w:tc>
          <w:tcPr>
            <w:tcW w:w="1146" w:type="dxa"/>
            <w:tcBorders>
              <w:top w:val="nil"/>
              <w:left w:val="nil"/>
              <w:bottom w:val="nil"/>
              <w:right w:val="nil"/>
            </w:tcBorders>
          </w:tcPr>
          <w:p w:rsidR="00647F9B" w:rsidRDefault="00647F9B">
            <w:pPr>
              <w:pStyle w:val="ConsPlusNormal"/>
              <w:jc w:val="center"/>
            </w:pPr>
            <w:r>
              <w:t>66,4</w:t>
            </w:r>
          </w:p>
        </w:tc>
        <w:tc>
          <w:tcPr>
            <w:tcW w:w="1146" w:type="dxa"/>
            <w:tcBorders>
              <w:top w:val="nil"/>
              <w:left w:val="nil"/>
              <w:bottom w:val="nil"/>
              <w:right w:val="nil"/>
            </w:tcBorders>
          </w:tcPr>
          <w:p w:rsidR="00647F9B" w:rsidRDefault="00647F9B">
            <w:pPr>
              <w:pStyle w:val="ConsPlusNormal"/>
              <w:jc w:val="center"/>
            </w:pPr>
            <w:r>
              <w:t>70,6</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57,6</w:t>
            </w:r>
          </w:p>
        </w:tc>
        <w:tc>
          <w:tcPr>
            <w:tcW w:w="984" w:type="dxa"/>
            <w:tcBorders>
              <w:top w:val="nil"/>
              <w:left w:val="nil"/>
              <w:bottom w:val="nil"/>
              <w:right w:val="nil"/>
            </w:tcBorders>
          </w:tcPr>
          <w:p w:rsidR="00647F9B" w:rsidRDefault="00647F9B">
            <w:pPr>
              <w:pStyle w:val="ConsPlusNormal"/>
              <w:jc w:val="center"/>
            </w:pPr>
            <w:r>
              <w:t>62,3</w:t>
            </w:r>
          </w:p>
        </w:tc>
        <w:tc>
          <w:tcPr>
            <w:tcW w:w="984" w:type="dxa"/>
            <w:tcBorders>
              <w:top w:val="nil"/>
              <w:left w:val="nil"/>
              <w:bottom w:val="nil"/>
              <w:right w:val="nil"/>
            </w:tcBorders>
          </w:tcPr>
          <w:p w:rsidR="00647F9B" w:rsidRDefault="00647F9B">
            <w:pPr>
              <w:pStyle w:val="ConsPlusNormal"/>
              <w:jc w:val="center"/>
            </w:pPr>
            <w:r>
              <w:t>71,6</w:t>
            </w:r>
          </w:p>
        </w:tc>
        <w:tc>
          <w:tcPr>
            <w:tcW w:w="984" w:type="dxa"/>
            <w:tcBorders>
              <w:top w:val="nil"/>
              <w:left w:val="nil"/>
              <w:bottom w:val="nil"/>
              <w:right w:val="nil"/>
            </w:tcBorders>
          </w:tcPr>
          <w:p w:rsidR="00647F9B" w:rsidRDefault="00647F9B">
            <w:pPr>
              <w:pStyle w:val="ConsPlusNormal"/>
              <w:jc w:val="center"/>
            </w:pPr>
            <w:r>
              <w:t>79</w:t>
            </w:r>
          </w:p>
        </w:tc>
        <w:tc>
          <w:tcPr>
            <w:tcW w:w="984" w:type="dxa"/>
            <w:tcBorders>
              <w:top w:val="nil"/>
              <w:left w:val="nil"/>
              <w:bottom w:val="nil"/>
              <w:right w:val="nil"/>
            </w:tcBorders>
          </w:tcPr>
          <w:p w:rsidR="00647F9B" w:rsidRDefault="00647F9B">
            <w:pPr>
              <w:pStyle w:val="ConsPlusNormal"/>
              <w:jc w:val="center"/>
            </w:pPr>
            <w:r>
              <w:t>85,6</w:t>
            </w:r>
          </w:p>
        </w:tc>
        <w:tc>
          <w:tcPr>
            <w:tcW w:w="984" w:type="dxa"/>
            <w:tcBorders>
              <w:top w:val="nil"/>
              <w:left w:val="nil"/>
              <w:bottom w:val="nil"/>
              <w:right w:val="nil"/>
            </w:tcBorders>
          </w:tcPr>
          <w:p w:rsidR="00647F9B" w:rsidRDefault="00647F9B">
            <w:pPr>
              <w:pStyle w:val="ConsPlusNormal"/>
              <w:jc w:val="center"/>
            </w:pPr>
            <w:r>
              <w:t>84,1</w:t>
            </w:r>
          </w:p>
        </w:tc>
        <w:tc>
          <w:tcPr>
            <w:tcW w:w="1146" w:type="dxa"/>
            <w:tcBorders>
              <w:top w:val="nil"/>
              <w:left w:val="nil"/>
              <w:bottom w:val="nil"/>
              <w:right w:val="nil"/>
            </w:tcBorders>
          </w:tcPr>
          <w:p w:rsidR="00647F9B" w:rsidRDefault="00647F9B">
            <w:pPr>
              <w:pStyle w:val="ConsPlusNormal"/>
              <w:jc w:val="center"/>
            </w:pPr>
            <w:r>
              <w:t>84,5</w:t>
            </w:r>
          </w:p>
        </w:tc>
        <w:tc>
          <w:tcPr>
            <w:tcW w:w="1146" w:type="dxa"/>
            <w:tcBorders>
              <w:top w:val="nil"/>
              <w:left w:val="nil"/>
              <w:bottom w:val="nil"/>
              <w:right w:val="nil"/>
            </w:tcBorders>
          </w:tcPr>
          <w:p w:rsidR="00647F9B" w:rsidRDefault="00647F9B">
            <w:pPr>
              <w:pStyle w:val="ConsPlusNormal"/>
              <w:jc w:val="center"/>
            </w:pPr>
            <w:r>
              <w:t>87,4</w:t>
            </w:r>
          </w:p>
        </w:tc>
        <w:tc>
          <w:tcPr>
            <w:tcW w:w="1146" w:type="dxa"/>
            <w:tcBorders>
              <w:top w:val="nil"/>
              <w:left w:val="nil"/>
              <w:bottom w:val="nil"/>
              <w:right w:val="nil"/>
            </w:tcBorders>
          </w:tcPr>
          <w:p w:rsidR="00647F9B" w:rsidRDefault="00647F9B">
            <w:pPr>
              <w:pStyle w:val="ConsPlusNormal"/>
              <w:jc w:val="center"/>
            </w:pPr>
            <w:r>
              <w:t>90,4</w:t>
            </w:r>
          </w:p>
        </w:tc>
        <w:tc>
          <w:tcPr>
            <w:tcW w:w="1146" w:type="dxa"/>
            <w:tcBorders>
              <w:top w:val="nil"/>
              <w:left w:val="nil"/>
              <w:bottom w:val="nil"/>
              <w:right w:val="nil"/>
            </w:tcBorders>
          </w:tcPr>
          <w:p w:rsidR="00647F9B" w:rsidRDefault="00647F9B">
            <w:pPr>
              <w:pStyle w:val="ConsPlusNormal"/>
              <w:jc w:val="center"/>
            </w:pPr>
            <w:r>
              <w:t>93,5</w:t>
            </w:r>
          </w:p>
        </w:tc>
        <w:tc>
          <w:tcPr>
            <w:tcW w:w="1146" w:type="dxa"/>
            <w:tcBorders>
              <w:top w:val="nil"/>
              <w:left w:val="nil"/>
              <w:bottom w:val="nil"/>
              <w:right w:val="nil"/>
            </w:tcBorders>
          </w:tcPr>
          <w:p w:rsidR="00647F9B" w:rsidRDefault="00647F9B">
            <w:pPr>
              <w:pStyle w:val="ConsPlusNormal"/>
              <w:jc w:val="center"/>
            </w:pPr>
            <w:r>
              <w:t>96,7</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7,8</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18,4</w:t>
            </w:r>
          </w:p>
        </w:tc>
        <w:tc>
          <w:tcPr>
            <w:tcW w:w="1146" w:type="dxa"/>
            <w:tcBorders>
              <w:top w:val="nil"/>
              <w:left w:val="nil"/>
              <w:bottom w:val="nil"/>
              <w:right w:val="nil"/>
            </w:tcBorders>
          </w:tcPr>
          <w:p w:rsidR="00647F9B" w:rsidRDefault="00647F9B">
            <w:pPr>
              <w:pStyle w:val="ConsPlusNormal"/>
              <w:jc w:val="center"/>
            </w:pPr>
            <w:r>
              <w:t>24,1</w:t>
            </w:r>
          </w:p>
        </w:tc>
        <w:tc>
          <w:tcPr>
            <w:tcW w:w="1146" w:type="dxa"/>
            <w:tcBorders>
              <w:top w:val="nil"/>
              <w:left w:val="nil"/>
              <w:bottom w:val="nil"/>
              <w:right w:val="nil"/>
            </w:tcBorders>
          </w:tcPr>
          <w:p w:rsidR="00647F9B" w:rsidRDefault="00647F9B">
            <w:pPr>
              <w:pStyle w:val="ConsPlusNormal"/>
              <w:jc w:val="center"/>
            </w:pPr>
            <w:r>
              <w:t>27,9</w:t>
            </w:r>
          </w:p>
        </w:tc>
        <w:tc>
          <w:tcPr>
            <w:tcW w:w="1146" w:type="dxa"/>
            <w:tcBorders>
              <w:top w:val="nil"/>
              <w:left w:val="nil"/>
              <w:bottom w:val="nil"/>
              <w:right w:val="nil"/>
            </w:tcBorders>
          </w:tcPr>
          <w:p w:rsidR="00647F9B" w:rsidRDefault="00647F9B">
            <w:pPr>
              <w:pStyle w:val="ConsPlusNormal"/>
              <w:jc w:val="center"/>
            </w:pPr>
            <w:r>
              <w:t>32,3</w:t>
            </w:r>
          </w:p>
        </w:tc>
        <w:tc>
          <w:tcPr>
            <w:tcW w:w="1146" w:type="dxa"/>
            <w:tcBorders>
              <w:top w:val="nil"/>
              <w:left w:val="nil"/>
              <w:bottom w:val="nil"/>
              <w:right w:val="nil"/>
            </w:tcBorders>
          </w:tcPr>
          <w:p w:rsidR="00647F9B" w:rsidRDefault="00647F9B">
            <w:pPr>
              <w:pStyle w:val="ConsPlusNormal"/>
              <w:jc w:val="center"/>
            </w:pPr>
            <w:r>
              <w:t>37,3</w:t>
            </w:r>
          </w:p>
        </w:tc>
        <w:tc>
          <w:tcPr>
            <w:tcW w:w="1146" w:type="dxa"/>
            <w:tcBorders>
              <w:top w:val="nil"/>
              <w:left w:val="nil"/>
              <w:bottom w:val="nil"/>
              <w:right w:val="nil"/>
            </w:tcBorders>
          </w:tcPr>
          <w:p w:rsidR="00647F9B" w:rsidRDefault="00647F9B">
            <w:pPr>
              <w:pStyle w:val="ConsPlusNormal"/>
              <w:jc w:val="center"/>
            </w:pPr>
            <w:r>
              <w:t>43,2</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55,8</w:t>
            </w:r>
          </w:p>
        </w:tc>
        <w:tc>
          <w:tcPr>
            <w:tcW w:w="984" w:type="dxa"/>
            <w:tcBorders>
              <w:top w:val="nil"/>
              <w:left w:val="nil"/>
              <w:bottom w:val="nil"/>
              <w:right w:val="nil"/>
            </w:tcBorders>
          </w:tcPr>
          <w:p w:rsidR="00647F9B" w:rsidRDefault="00647F9B">
            <w:pPr>
              <w:pStyle w:val="ConsPlusNormal"/>
              <w:jc w:val="center"/>
            </w:pPr>
            <w:r>
              <w:t>52,5</w:t>
            </w:r>
          </w:p>
        </w:tc>
        <w:tc>
          <w:tcPr>
            <w:tcW w:w="984" w:type="dxa"/>
            <w:tcBorders>
              <w:top w:val="nil"/>
              <w:left w:val="nil"/>
              <w:bottom w:val="nil"/>
              <w:right w:val="nil"/>
            </w:tcBorders>
          </w:tcPr>
          <w:p w:rsidR="00647F9B" w:rsidRDefault="00647F9B">
            <w:pPr>
              <w:pStyle w:val="ConsPlusNormal"/>
              <w:jc w:val="center"/>
            </w:pPr>
            <w:r>
              <w:t>69,8</w:t>
            </w:r>
          </w:p>
        </w:tc>
        <w:tc>
          <w:tcPr>
            <w:tcW w:w="984" w:type="dxa"/>
            <w:tcBorders>
              <w:top w:val="nil"/>
              <w:left w:val="nil"/>
              <w:bottom w:val="nil"/>
              <w:right w:val="nil"/>
            </w:tcBorders>
          </w:tcPr>
          <w:p w:rsidR="00647F9B" w:rsidRDefault="00647F9B">
            <w:pPr>
              <w:pStyle w:val="ConsPlusNormal"/>
              <w:jc w:val="center"/>
            </w:pPr>
            <w:r>
              <w:t>62,9</w:t>
            </w:r>
          </w:p>
        </w:tc>
        <w:tc>
          <w:tcPr>
            <w:tcW w:w="984" w:type="dxa"/>
            <w:tcBorders>
              <w:top w:val="nil"/>
              <w:left w:val="nil"/>
              <w:bottom w:val="nil"/>
              <w:right w:val="nil"/>
            </w:tcBorders>
          </w:tcPr>
          <w:p w:rsidR="00647F9B" w:rsidRDefault="00647F9B">
            <w:pPr>
              <w:pStyle w:val="ConsPlusNormal"/>
              <w:jc w:val="center"/>
            </w:pPr>
            <w:r>
              <w:t>83,8</w:t>
            </w:r>
          </w:p>
        </w:tc>
        <w:tc>
          <w:tcPr>
            <w:tcW w:w="984" w:type="dxa"/>
            <w:tcBorders>
              <w:top w:val="nil"/>
              <w:left w:val="nil"/>
              <w:bottom w:val="nil"/>
              <w:right w:val="nil"/>
            </w:tcBorders>
          </w:tcPr>
          <w:p w:rsidR="00647F9B" w:rsidRDefault="00647F9B">
            <w:pPr>
              <w:pStyle w:val="ConsPlusNormal"/>
              <w:jc w:val="center"/>
            </w:pPr>
            <w:r>
              <w:t>66,7</w:t>
            </w:r>
          </w:p>
        </w:tc>
        <w:tc>
          <w:tcPr>
            <w:tcW w:w="1146" w:type="dxa"/>
            <w:tcBorders>
              <w:top w:val="nil"/>
              <w:left w:val="nil"/>
              <w:bottom w:val="nil"/>
              <w:right w:val="nil"/>
            </w:tcBorders>
          </w:tcPr>
          <w:p w:rsidR="00647F9B" w:rsidRDefault="00647F9B">
            <w:pPr>
              <w:pStyle w:val="ConsPlusNormal"/>
              <w:jc w:val="center"/>
            </w:pPr>
            <w:r>
              <w:t>69,7</w:t>
            </w:r>
          </w:p>
        </w:tc>
        <w:tc>
          <w:tcPr>
            <w:tcW w:w="1146" w:type="dxa"/>
            <w:tcBorders>
              <w:top w:val="nil"/>
              <w:left w:val="nil"/>
              <w:bottom w:val="nil"/>
              <w:right w:val="nil"/>
            </w:tcBorders>
          </w:tcPr>
          <w:p w:rsidR="00647F9B" w:rsidRDefault="00647F9B">
            <w:pPr>
              <w:pStyle w:val="ConsPlusNormal"/>
              <w:jc w:val="center"/>
            </w:pPr>
            <w:r>
              <w:t>73,3</w:t>
            </w:r>
          </w:p>
        </w:tc>
        <w:tc>
          <w:tcPr>
            <w:tcW w:w="1146" w:type="dxa"/>
            <w:tcBorders>
              <w:top w:val="nil"/>
              <w:left w:val="nil"/>
              <w:bottom w:val="nil"/>
              <w:right w:val="nil"/>
            </w:tcBorders>
          </w:tcPr>
          <w:p w:rsidR="00647F9B" w:rsidRDefault="00647F9B">
            <w:pPr>
              <w:pStyle w:val="ConsPlusNormal"/>
              <w:jc w:val="center"/>
            </w:pPr>
            <w:r>
              <w:t>77,2</w:t>
            </w:r>
          </w:p>
        </w:tc>
        <w:tc>
          <w:tcPr>
            <w:tcW w:w="1146" w:type="dxa"/>
            <w:tcBorders>
              <w:top w:val="nil"/>
              <w:left w:val="nil"/>
              <w:bottom w:val="nil"/>
              <w:right w:val="nil"/>
            </w:tcBorders>
          </w:tcPr>
          <w:p w:rsidR="00647F9B" w:rsidRDefault="00647F9B">
            <w:pPr>
              <w:pStyle w:val="ConsPlusNormal"/>
              <w:jc w:val="center"/>
            </w:pPr>
            <w:r>
              <w:t>81,2</w:t>
            </w:r>
          </w:p>
        </w:tc>
        <w:tc>
          <w:tcPr>
            <w:tcW w:w="1146" w:type="dxa"/>
            <w:tcBorders>
              <w:top w:val="nil"/>
              <w:left w:val="nil"/>
              <w:bottom w:val="nil"/>
              <w:right w:val="nil"/>
            </w:tcBorders>
          </w:tcPr>
          <w:p w:rsidR="00647F9B" w:rsidRDefault="00647F9B">
            <w:pPr>
              <w:pStyle w:val="ConsPlusNormal"/>
              <w:jc w:val="center"/>
            </w:pPr>
            <w:r>
              <w:t>85,5</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48,8</w:t>
            </w:r>
          </w:p>
        </w:tc>
        <w:tc>
          <w:tcPr>
            <w:tcW w:w="984" w:type="dxa"/>
            <w:tcBorders>
              <w:top w:val="nil"/>
              <w:left w:val="nil"/>
              <w:bottom w:val="nil"/>
              <w:right w:val="nil"/>
            </w:tcBorders>
          </w:tcPr>
          <w:p w:rsidR="00647F9B" w:rsidRDefault="00647F9B">
            <w:pPr>
              <w:pStyle w:val="ConsPlusNormal"/>
              <w:jc w:val="center"/>
            </w:pPr>
            <w:r>
              <w:t>22,8</w:t>
            </w:r>
          </w:p>
        </w:tc>
        <w:tc>
          <w:tcPr>
            <w:tcW w:w="984" w:type="dxa"/>
            <w:tcBorders>
              <w:top w:val="nil"/>
              <w:left w:val="nil"/>
              <w:bottom w:val="nil"/>
              <w:right w:val="nil"/>
            </w:tcBorders>
          </w:tcPr>
          <w:p w:rsidR="00647F9B" w:rsidRDefault="00647F9B">
            <w:pPr>
              <w:pStyle w:val="ConsPlusNormal"/>
              <w:jc w:val="center"/>
            </w:pPr>
            <w:r>
              <w:t>65,8</w:t>
            </w:r>
          </w:p>
        </w:tc>
        <w:tc>
          <w:tcPr>
            <w:tcW w:w="984" w:type="dxa"/>
            <w:tcBorders>
              <w:top w:val="nil"/>
              <w:left w:val="nil"/>
              <w:bottom w:val="nil"/>
              <w:right w:val="nil"/>
            </w:tcBorders>
          </w:tcPr>
          <w:p w:rsidR="00647F9B" w:rsidRDefault="00647F9B">
            <w:pPr>
              <w:pStyle w:val="ConsPlusNormal"/>
              <w:jc w:val="center"/>
            </w:pPr>
            <w:r>
              <w:t>28,5</w:t>
            </w:r>
          </w:p>
        </w:tc>
        <w:tc>
          <w:tcPr>
            <w:tcW w:w="984" w:type="dxa"/>
            <w:tcBorders>
              <w:top w:val="nil"/>
              <w:left w:val="nil"/>
              <w:bottom w:val="nil"/>
              <w:right w:val="nil"/>
            </w:tcBorders>
          </w:tcPr>
          <w:p w:rsidR="00647F9B" w:rsidRDefault="00647F9B">
            <w:pPr>
              <w:pStyle w:val="ConsPlusNormal"/>
              <w:jc w:val="center"/>
            </w:pPr>
            <w:r>
              <w:t>76,8</w:t>
            </w:r>
          </w:p>
        </w:tc>
        <w:tc>
          <w:tcPr>
            <w:tcW w:w="984" w:type="dxa"/>
            <w:tcBorders>
              <w:top w:val="nil"/>
              <w:left w:val="nil"/>
              <w:bottom w:val="nil"/>
              <w:right w:val="nil"/>
            </w:tcBorders>
          </w:tcPr>
          <w:p w:rsidR="00647F9B" w:rsidRDefault="00647F9B">
            <w:pPr>
              <w:pStyle w:val="ConsPlusNormal"/>
              <w:jc w:val="center"/>
            </w:pPr>
            <w:r>
              <w:t>39</w:t>
            </w:r>
          </w:p>
        </w:tc>
        <w:tc>
          <w:tcPr>
            <w:tcW w:w="1146" w:type="dxa"/>
            <w:tcBorders>
              <w:top w:val="nil"/>
              <w:left w:val="nil"/>
              <w:bottom w:val="nil"/>
              <w:right w:val="nil"/>
            </w:tcBorders>
          </w:tcPr>
          <w:p w:rsidR="00647F9B" w:rsidRDefault="00647F9B">
            <w:pPr>
              <w:pStyle w:val="ConsPlusNormal"/>
              <w:jc w:val="center"/>
            </w:pPr>
            <w:r>
              <w:t>33,5</w:t>
            </w:r>
          </w:p>
        </w:tc>
        <w:tc>
          <w:tcPr>
            <w:tcW w:w="1146" w:type="dxa"/>
            <w:tcBorders>
              <w:top w:val="nil"/>
              <w:left w:val="nil"/>
              <w:bottom w:val="nil"/>
              <w:right w:val="nil"/>
            </w:tcBorders>
          </w:tcPr>
          <w:p w:rsidR="00647F9B" w:rsidRDefault="00647F9B">
            <w:pPr>
              <w:pStyle w:val="ConsPlusNormal"/>
              <w:jc w:val="center"/>
            </w:pPr>
            <w:r>
              <w:t>36,3</w:t>
            </w:r>
          </w:p>
        </w:tc>
        <w:tc>
          <w:tcPr>
            <w:tcW w:w="1146" w:type="dxa"/>
            <w:tcBorders>
              <w:top w:val="nil"/>
              <w:left w:val="nil"/>
              <w:bottom w:val="nil"/>
              <w:right w:val="nil"/>
            </w:tcBorders>
          </w:tcPr>
          <w:p w:rsidR="00647F9B" w:rsidRDefault="00647F9B">
            <w:pPr>
              <w:pStyle w:val="ConsPlusNormal"/>
              <w:jc w:val="center"/>
            </w:pPr>
            <w:r>
              <w:t>39,3</w:t>
            </w:r>
          </w:p>
        </w:tc>
        <w:tc>
          <w:tcPr>
            <w:tcW w:w="1146" w:type="dxa"/>
            <w:tcBorders>
              <w:top w:val="nil"/>
              <w:left w:val="nil"/>
              <w:bottom w:val="nil"/>
              <w:right w:val="nil"/>
            </w:tcBorders>
          </w:tcPr>
          <w:p w:rsidR="00647F9B" w:rsidRDefault="00647F9B">
            <w:pPr>
              <w:pStyle w:val="ConsPlusNormal"/>
              <w:jc w:val="center"/>
            </w:pPr>
            <w:r>
              <w:t>42,6</w:t>
            </w:r>
          </w:p>
        </w:tc>
        <w:tc>
          <w:tcPr>
            <w:tcW w:w="1146" w:type="dxa"/>
            <w:tcBorders>
              <w:top w:val="nil"/>
              <w:left w:val="nil"/>
              <w:bottom w:val="nil"/>
              <w:right w:val="nil"/>
            </w:tcBorders>
          </w:tcPr>
          <w:p w:rsidR="00647F9B" w:rsidRDefault="00647F9B">
            <w:pPr>
              <w:pStyle w:val="ConsPlusNormal"/>
              <w:jc w:val="center"/>
            </w:pPr>
            <w:r>
              <w:t>46,1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75</w:t>
            </w:r>
          </w:p>
        </w:tc>
        <w:tc>
          <w:tcPr>
            <w:tcW w:w="984" w:type="dxa"/>
            <w:tcBorders>
              <w:top w:val="nil"/>
              <w:left w:val="nil"/>
              <w:bottom w:val="nil"/>
              <w:right w:val="nil"/>
            </w:tcBorders>
          </w:tcPr>
          <w:p w:rsidR="00647F9B" w:rsidRDefault="00647F9B">
            <w:pPr>
              <w:pStyle w:val="ConsPlusNormal"/>
              <w:jc w:val="center"/>
            </w:pPr>
            <w:r>
              <w:t>90,1</w:t>
            </w:r>
          </w:p>
        </w:tc>
        <w:tc>
          <w:tcPr>
            <w:tcW w:w="984" w:type="dxa"/>
            <w:tcBorders>
              <w:top w:val="nil"/>
              <w:left w:val="nil"/>
              <w:bottom w:val="nil"/>
              <w:right w:val="nil"/>
            </w:tcBorders>
          </w:tcPr>
          <w:p w:rsidR="00647F9B" w:rsidRDefault="00647F9B">
            <w:pPr>
              <w:pStyle w:val="ConsPlusNormal"/>
              <w:jc w:val="center"/>
            </w:pPr>
            <w:r>
              <w:t>86</w:t>
            </w:r>
          </w:p>
        </w:tc>
        <w:tc>
          <w:tcPr>
            <w:tcW w:w="984" w:type="dxa"/>
            <w:tcBorders>
              <w:top w:val="nil"/>
              <w:left w:val="nil"/>
              <w:bottom w:val="nil"/>
              <w:right w:val="nil"/>
            </w:tcBorders>
          </w:tcPr>
          <w:p w:rsidR="00647F9B" w:rsidRDefault="00647F9B">
            <w:pPr>
              <w:pStyle w:val="ConsPlusNormal"/>
              <w:jc w:val="center"/>
            </w:pPr>
            <w:r>
              <w:t>93,4</w:t>
            </w:r>
          </w:p>
        </w:tc>
        <w:tc>
          <w:tcPr>
            <w:tcW w:w="984" w:type="dxa"/>
            <w:tcBorders>
              <w:top w:val="nil"/>
              <w:left w:val="nil"/>
              <w:bottom w:val="nil"/>
              <w:right w:val="nil"/>
            </w:tcBorders>
          </w:tcPr>
          <w:p w:rsidR="00647F9B" w:rsidRDefault="00647F9B">
            <w:pPr>
              <w:pStyle w:val="ConsPlusNormal"/>
              <w:jc w:val="center"/>
            </w:pPr>
            <w:r>
              <w:t>97</w:t>
            </w:r>
          </w:p>
        </w:tc>
        <w:tc>
          <w:tcPr>
            <w:tcW w:w="984" w:type="dxa"/>
            <w:tcBorders>
              <w:top w:val="nil"/>
              <w:left w:val="nil"/>
              <w:bottom w:val="nil"/>
              <w:right w:val="nil"/>
            </w:tcBorders>
          </w:tcPr>
          <w:p w:rsidR="00647F9B" w:rsidRDefault="00647F9B">
            <w:pPr>
              <w:pStyle w:val="ConsPlusNormal"/>
              <w:jc w:val="center"/>
            </w:pPr>
            <w:r>
              <w:t>91,6</w:t>
            </w:r>
          </w:p>
        </w:tc>
        <w:tc>
          <w:tcPr>
            <w:tcW w:w="1146" w:type="dxa"/>
            <w:tcBorders>
              <w:top w:val="nil"/>
              <w:left w:val="nil"/>
              <w:bottom w:val="nil"/>
              <w:right w:val="nil"/>
            </w:tcBorders>
          </w:tcPr>
          <w:p w:rsidR="00647F9B" w:rsidRDefault="00647F9B">
            <w:pPr>
              <w:pStyle w:val="ConsPlusNormal"/>
              <w:jc w:val="center"/>
            </w:pPr>
            <w:r>
              <w:t>95,2</w:t>
            </w:r>
          </w:p>
        </w:tc>
        <w:tc>
          <w:tcPr>
            <w:tcW w:w="1146" w:type="dxa"/>
            <w:tcBorders>
              <w:top w:val="nil"/>
              <w:left w:val="nil"/>
              <w:bottom w:val="nil"/>
              <w:right w:val="nil"/>
            </w:tcBorders>
          </w:tcPr>
          <w:p w:rsidR="00647F9B" w:rsidRDefault="00647F9B">
            <w:pPr>
              <w:pStyle w:val="ConsPlusNormal"/>
              <w:jc w:val="center"/>
            </w:pPr>
            <w:r>
              <w:t>96,2</w:t>
            </w:r>
          </w:p>
        </w:tc>
        <w:tc>
          <w:tcPr>
            <w:tcW w:w="1146" w:type="dxa"/>
            <w:tcBorders>
              <w:top w:val="nil"/>
              <w:left w:val="nil"/>
              <w:bottom w:val="nil"/>
              <w:right w:val="nil"/>
            </w:tcBorders>
          </w:tcPr>
          <w:p w:rsidR="00647F9B" w:rsidRDefault="00647F9B">
            <w:pPr>
              <w:pStyle w:val="ConsPlusNormal"/>
              <w:jc w:val="center"/>
            </w:pPr>
            <w:r>
              <w:t>97,1</w:t>
            </w:r>
          </w:p>
        </w:tc>
        <w:tc>
          <w:tcPr>
            <w:tcW w:w="1146" w:type="dxa"/>
            <w:tcBorders>
              <w:top w:val="nil"/>
              <w:left w:val="nil"/>
              <w:bottom w:val="nil"/>
              <w:right w:val="nil"/>
            </w:tcBorders>
          </w:tcPr>
          <w:p w:rsidR="00647F9B" w:rsidRDefault="00647F9B">
            <w:pPr>
              <w:pStyle w:val="ConsPlusNormal"/>
              <w:jc w:val="center"/>
            </w:pPr>
            <w:r>
              <w:t>98,1</w:t>
            </w:r>
          </w:p>
        </w:tc>
        <w:tc>
          <w:tcPr>
            <w:tcW w:w="1146" w:type="dxa"/>
            <w:tcBorders>
              <w:top w:val="nil"/>
              <w:left w:val="nil"/>
              <w:bottom w:val="nil"/>
              <w:right w:val="nil"/>
            </w:tcBorders>
          </w:tcPr>
          <w:p w:rsidR="00647F9B" w:rsidRDefault="00647F9B">
            <w:pPr>
              <w:pStyle w:val="ConsPlusNormal"/>
              <w:jc w:val="center"/>
            </w:pPr>
            <w:r>
              <w:t>99</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Карелия</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19,6</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19,7</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25</w:t>
            </w:r>
          </w:p>
        </w:tc>
        <w:tc>
          <w:tcPr>
            <w:tcW w:w="1146" w:type="dxa"/>
            <w:tcBorders>
              <w:top w:val="nil"/>
              <w:left w:val="nil"/>
              <w:bottom w:val="nil"/>
              <w:right w:val="nil"/>
            </w:tcBorders>
          </w:tcPr>
          <w:p w:rsidR="00647F9B" w:rsidRDefault="00647F9B">
            <w:pPr>
              <w:pStyle w:val="ConsPlusNormal"/>
              <w:jc w:val="center"/>
            </w:pPr>
            <w:r>
              <w:t>25,7</w:t>
            </w:r>
          </w:p>
        </w:tc>
        <w:tc>
          <w:tcPr>
            <w:tcW w:w="1146" w:type="dxa"/>
            <w:tcBorders>
              <w:top w:val="nil"/>
              <w:left w:val="nil"/>
              <w:bottom w:val="nil"/>
              <w:right w:val="nil"/>
            </w:tcBorders>
          </w:tcPr>
          <w:p w:rsidR="00647F9B" w:rsidRDefault="00647F9B">
            <w:pPr>
              <w:pStyle w:val="ConsPlusNormal"/>
              <w:jc w:val="center"/>
            </w:pPr>
            <w:r>
              <w:t>29,4</w:t>
            </w:r>
          </w:p>
        </w:tc>
        <w:tc>
          <w:tcPr>
            <w:tcW w:w="1146" w:type="dxa"/>
            <w:tcBorders>
              <w:top w:val="nil"/>
              <w:left w:val="nil"/>
              <w:bottom w:val="nil"/>
              <w:right w:val="nil"/>
            </w:tcBorders>
          </w:tcPr>
          <w:p w:rsidR="00647F9B" w:rsidRDefault="00647F9B">
            <w:pPr>
              <w:pStyle w:val="ConsPlusNormal"/>
              <w:jc w:val="center"/>
            </w:pPr>
            <w:r>
              <w:t>33,5</w:t>
            </w:r>
          </w:p>
        </w:tc>
        <w:tc>
          <w:tcPr>
            <w:tcW w:w="1146" w:type="dxa"/>
            <w:tcBorders>
              <w:top w:val="nil"/>
              <w:left w:val="nil"/>
              <w:bottom w:val="nil"/>
              <w:right w:val="nil"/>
            </w:tcBorders>
          </w:tcPr>
          <w:p w:rsidR="00647F9B" w:rsidRDefault="00647F9B">
            <w:pPr>
              <w:pStyle w:val="ConsPlusNormal"/>
              <w:jc w:val="center"/>
            </w:pPr>
            <w:r>
              <w:t>38,3</w:t>
            </w:r>
          </w:p>
        </w:tc>
        <w:tc>
          <w:tcPr>
            <w:tcW w:w="1146" w:type="dxa"/>
            <w:tcBorders>
              <w:top w:val="nil"/>
              <w:left w:val="nil"/>
              <w:bottom w:val="nil"/>
              <w:right w:val="nil"/>
            </w:tcBorders>
          </w:tcPr>
          <w:p w:rsidR="00647F9B" w:rsidRDefault="00647F9B">
            <w:pPr>
              <w:pStyle w:val="ConsPlusNormal"/>
              <w:jc w:val="center"/>
            </w:pPr>
            <w:r>
              <w:t>43,8</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Коми</w:t>
            </w:r>
          </w:p>
        </w:tc>
        <w:tc>
          <w:tcPr>
            <w:tcW w:w="981" w:type="dxa"/>
            <w:tcBorders>
              <w:top w:val="nil"/>
              <w:left w:val="nil"/>
              <w:bottom w:val="nil"/>
              <w:right w:val="nil"/>
            </w:tcBorders>
          </w:tcPr>
          <w:p w:rsidR="00647F9B" w:rsidRDefault="00647F9B">
            <w:pPr>
              <w:pStyle w:val="ConsPlusNormal"/>
              <w:jc w:val="center"/>
            </w:pPr>
            <w:r>
              <w:t>49,8</w:t>
            </w:r>
          </w:p>
        </w:tc>
        <w:tc>
          <w:tcPr>
            <w:tcW w:w="984" w:type="dxa"/>
            <w:tcBorders>
              <w:top w:val="nil"/>
              <w:left w:val="nil"/>
              <w:bottom w:val="nil"/>
              <w:right w:val="nil"/>
            </w:tcBorders>
          </w:tcPr>
          <w:p w:rsidR="00647F9B" w:rsidRDefault="00647F9B">
            <w:pPr>
              <w:pStyle w:val="ConsPlusNormal"/>
              <w:jc w:val="center"/>
            </w:pPr>
            <w:r>
              <w:t>25,9</w:t>
            </w:r>
          </w:p>
        </w:tc>
        <w:tc>
          <w:tcPr>
            <w:tcW w:w="984" w:type="dxa"/>
            <w:tcBorders>
              <w:top w:val="nil"/>
              <w:left w:val="nil"/>
              <w:bottom w:val="nil"/>
              <w:right w:val="nil"/>
            </w:tcBorders>
          </w:tcPr>
          <w:p w:rsidR="00647F9B" w:rsidRDefault="00647F9B">
            <w:pPr>
              <w:pStyle w:val="ConsPlusNormal"/>
              <w:jc w:val="center"/>
            </w:pPr>
            <w:r>
              <w:t>63,8</w:t>
            </w:r>
          </w:p>
        </w:tc>
        <w:tc>
          <w:tcPr>
            <w:tcW w:w="984" w:type="dxa"/>
            <w:tcBorders>
              <w:top w:val="nil"/>
              <w:left w:val="nil"/>
              <w:bottom w:val="nil"/>
              <w:right w:val="nil"/>
            </w:tcBorders>
          </w:tcPr>
          <w:p w:rsidR="00647F9B" w:rsidRDefault="00647F9B">
            <w:pPr>
              <w:pStyle w:val="ConsPlusNormal"/>
              <w:jc w:val="center"/>
            </w:pPr>
            <w:r>
              <w:t>29,2</w:t>
            </w:r>
          </w:p>
        </w:tc>
        <w:tc>
          <w:tcPr>
            <w:tcW w:w="984" w:type="dxa"/>
            <w:tcBorders>
              <w:top w:val="nil"/>
              <w:left w:val="nil"/>
              <w:bottom w:val="nil"/>
              <w:right w:val="nil"/>
            </w:tcBorders>
          </w:tcPr>
          <w:p w:rsidR="00647F9B" w:rsidRDefault="00647F9B">
            <w:pPr>
              <w:pStyle w:val="ConsPlusNormal"/>
              <w:jc w:val="center"/>
            </w:pPr>
            <w:r>
              <w:t>74,8</w:t>
            </w:r>
          </w:p>
        </w:tc>
        <w:tc>
          <w:tcPr>
            <w:tcW w:w="984" w:type="dxa"/>
            <w:tcBorders>
              <w:top w:val="nil"/>
              <w:left w:val="nil"/>
              <w:bottom w:val="nil"/>
              <w:right w:val="nil"/>
            </w:tcBorders>
          </w:tcPr>
          <w:p w:rsidR="00647F9B" w:rsidRDefault="00647F9B">
            <w:pPr>
              <w:pStyle w:val="ConsPlusNormal"/>
              <w:jc w:val="center"/>
            </w:pPr>
            <w:r>
              <w:t>34,5</w:t>
            </w:r>
          </w:p>
        </w:tc>
        <w:tc>
          <w:tcPr>
            <w:tcW w:w="1146" w:type="dxa"/>
            <w:tcBorders>
              <w:top w:val="nil"/>
              <w:left w:val="nil"/>
              <w:bottom w:val="nil"/>
              <w:right w:val="nil"/>
            </w:tcBorders>
          </w:tcPr>
          <w:p w:rsidR="00647F9B" w:rsidRDefault="00647F9B">
            <w:pPr>
              <w:pStyle w:val="ConsPlusNormal"/>
              <w:jc w:val="center"/>
            </w:pPr>
            <w:r>
              <w:t>34,1</w:t>
            </w:r>
          </w:p>
        </w:tc>
        <w:tc>
          <w:tcPr>
            <w:tcW w:w="1146" w:type="dxa"/>
            <w:tcBorders>
              <w:top w:val="nil"/>
              <w:left w:val="nil"/>
              <w:bottom w:val="nil"/>
              <w:right w:val="nil"/>
            </w:tcBorders>
          </w:tcPr>
          <w:p w:rsidR="00647F9B" w:rsidRDefault="00647F9B">
            <w:pPr>
              <w:pStyle w:val="ConsPlusNormal"/>
              <w:jc w:val="center"/>
            </w:pPr>
            <w:r>
              <w:t>36,8</w:t>
            </w:r>
          </w:p>
        </w:tc>
        <w:tc>
          <w:tcPr>
            <w:tcW w:w="1146" w:type="dxa"/>
            <w:tcBorders>
              <w:top w:val="nil"/>
              <w:left w:val="nil"/>
              <w:bottom w:val="nil"/>
              <w:right w:val="nil"/>
            </w:tcBorders>
          </w:tcPr>
          <w:p w:rsidR="00647F9B" w:rsidRDefault="00647F9B">
            <w:pPr>
              <w:pStyle w:val="ConsPlusNormal"/>
              <w:jc w:val="center"/>
            </w:pPr>
            <w:r>
              <w:t>39,7</w:t>
            </w:r>
          </w:p>
        </w:tc>
        <w:tc>
          <w:tcPr>
            <w:tcW w:w="1146" w:type="dxa"/>
            <w:tcBorders>
              <w:top w:val="nil"/>
              <w:left w:val="nil"/>
              <w:bottom w:val="nil"/>
              <w:right w:val="nil"/>
            </w:tcBorders>
          </w:tcPr>
          <w:p w:rsidR="00647F9B" w:rsidRDefault="00647F9B">
            <w:pPr>
              <w:pStyle w:val="ConsPlusNormal"/>
              <w:jc w:val="center"/>
            </w:pPr>
            <w:r>
              <w:t>42,9</w:t>
            </w:r>
          </w:p>
        </w:tc>
        <w:tc>
          <w:tcPr>
            <w:tcW w:w="1146" w:type="dxa"/>
            <w:tcBorders>
              <w:top w:val="nil"/>
              <w:left w:val="nil"/>
              <w:bottom w:val="nil"/>
              <w:right w:val="nil"/>
            </w:tcBorders>
          </w:tcPr>
          <w:p w:rsidR="00647F9B" w:rsidRDefault="00647F9B">
            <w:pPr>
              <w:pStyle w:val="ConsPlusNormal"/>
              <w:jc w:val="center"/>
            </w:pPr>
            <w:r>
              <w:t>46,3</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50,3</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51,2</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57,6</w:t>
            </w:r>
          </w:p>
        </w:tc>
        <w:tc>
          <w:tcPr>
            <w:tcW w:w="1146" w:type="dxa"/>
            <w:tcBorders>
              <w:top w:val="nil"/>
              <w:left w:val="nil"/>
              <w:bottom w:val="nil"/>
              <w:right w:val="nil"/>
            </w:tcBorders>
          </w:tcPr>
          <w:p w:rsidR="00647F9B" w:rsidRDefault="00647F9B">
            <w:pPr>
              <w:pStyle w:val="ConsPlusNormal"/>
              <w:jc w:val="center"/>
            </w:pPr>
            <w:r>
              <w:t>60,2</w:t>
            </w:r>
          </w:p>
        </w:tc>
        <w:tc>
          <w:tcPr>
            <w:tcW w:w="1146" w:type="dxa"/>
            <w:tcBorders>
              <w:top w:val="nil"/>
              <w:left w:val="nil"/>
              <w:bottom w:val="nil"/>
              <w:right w:val="nil"/>
            </w:tcBorders>
          </w:tcPr>
          <w:p w:rsidR="00647F9B" w:rsidRDefault="00647F9B">
            <w:pPr>
              <w:pStyle w:val="ConsPlusNormal"/>
              <w:jc w:val="center"/>
            </w:pPr>
            <w:r>
              <w:t>65,2</w:t>
            </w:r>
          </w:p>
        </w:tc>
        <w:tc>
          <w:tcPr>
            <w:tcW w:w="1146" w:type="dxa"/>
            <w:tcBorders>
              <w:top w:val="nil"/>
              <w:left w:val="nil"/>
              <w:bottom w:val="nil"/>
              <w:right w:val="nil"/>
            </w:tcBorders>
          </w:tcPr>
          <w:p w:rsidR="00647F9B" w:rsidRDefault="00647F9B">
            <w:pPr>
              <w:pStyle w:val="ConsPlusNormal"/>
              <w:jc w:val="center"/>
            </w:pPr>
            <w:r>
              <w:t>70,7</w:t>
            </w:r>
          </w:p>
        </w:tc>
        <w:tc>
          <w:tcPr>
            <w:tcW w:w="1146" w:type="dxa"/>
            <w:tcBorders>
              <w:top w:val="nil"/>
              <w:left w:val="nil"/>
              <w:bottom w:val="nil"/>
              <w:right w:val="nil"/>
            </w:tcBorders>
          </w:tcPr>
          <w:p w:rsidR="00647F9B" w:rsidRDefault="00647F9B">
            <w:pPr>
              <w:pStyle w:val="ConsPlusNormal"/>
              <w:jc w:val="center"/>
            </w:pPr>
            <w:r>
              <w:t>76,6</w:t>
            </w:r>
          </w:p>
        </w:tc>
        <w:tc>
          <w:tcPr>
            <w:tcW w:w="1146" w:type="dxa"/>
            <w:tcBorders>
              <w:top w:val="nil"/>
              <w:left w:val="nil"/>
              <w:bottom w:val="nil"/>
              <w:right w:val="nil"/>
            </w:tcBorders>
          </w:tcPr>
          <w:p w:rsidR="00647F9B" w:rsidRDefault="00647F9B">
            <w:pPr>
              <w:pStyle w:val="ConsPlusNormal"/>
              <w:jc w:val="center"/>
            </w:pPr>
            <w:r>
              <w:t>83</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50,2</w:t>
            </w:r>
          </w:p>
        </w:tc>
        <w:tc>
          <w:tcPr>
            <w:tcW w:w="984" w:type="dxa"/>
            <w:tcBorders>
              <w:top w:val="nil"/>
              <w:left w:val="nil"/>
              <w:bottom w:val="nil"/>
              <w:right w:val="nil"/>
            </w:tcBorders>
          </w:tcPr>
          <w:p w:rsidR="00647F9B" w:rsidRDefault="00647F9B">
            <w:pPr>
              <w:pStyle w:val="ConsPlusNormal"/>
              <w:jc w:val="center"/>
            </w:pPr>
            <w:r>
              <w:t>46,8</w:t>
            </w:r>
          </w:p>
        </w:tc>
        <w:tc>
          <w:tcPr>
            <w:tcW w:w="984" w:type="dxa"/>
            <w:tcBorders>
              <w:top w:val="nil"/>
              <w:left w:val="nil"/>
              <w:bottom w:val="nil"/>
              <w:right w:val="nil"/>
            </w:tcBorders>
          </w:tcPr>
          <w:p w:rsidR="00647F9B" w:rsidRDefault="00647F9B">
            <w:pPr>
              <w:pStyle w:val="ConsPlusNormal"/>
              <w:jc w:val="center"/>
            </w:pPr>
            <w:r>
              <w:t>64,2</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78,2</w:t>
            </w:r>
          </w:p>
        </w:tc>
        <w:tc>
          <w:tcPr>
            <w:tcW w:w="984" w:type="dxa"/>
            <w:tcBorders>
              <w:top w:val="nil"/>
              <w:left w:val="nil"/>
              <w:bottom w:val="nil"/>
              <w:right w:val="nil"/>
            </w:tcBorders>
          </w:tcPr>
          <w:p w:rsidR="00647F9B" w:rsidRDefault="00647F9B">
            <w:pPr>
              <w:pStyle w:val="ConsPlusNormal"/>
              <w:jc w:val="center"/>
            </w:pPr>
            <w:r>
              <w:t>63,1</w:t>
            </w:r>
          </w:p>
        </w:tc>
        <w:tc>
          <w:tcPr>
            <w:tcW w:w="1146" w:type="dxa"/>
            <w:tcBorders>
              <w:top w:val="nil"/>
              <w:left w:val="nil"/>
              <w:bottom w:val="nil"/>
              <w:right w:val="nil"/>
            </w:tcBorders>
          </w:tcPr>
          <w:p w:rsidR="00647F9B" w:rsidRDefault="00647F9B">
            <w:pPr>
              <w:pStyle w:val="ConsPlusNormal"/>
              <w:jc w:val="center"/>
            </w:pPr>
            <w:r>
              <w:t>55,3</w:t>
            </w:r>
          </w:p>
        </w:tc>
        <w:tc>
          <w:tcPr>
            <w:tcW w:w="1146" w:type="dxa"/>
            <w:tcBorders>
              <w:top w:val="nil"/>
              <w:left w:val="nil"/>
              <w:bottom w:val="nil"/>
              <w:right w:val="nil"/>
            </w:tcBorders>
          </w:tcPr>
          <w:p w:rsidR="00647F9B" w:rsidRDefault="00647F9B">
            <w:pPr>
              <w:pStyle w:val="ConsPlusNormal"/>
              <w:jc w:val="center"/>
            </w:pPr>
            <w:r>
              <w:t>58,8</w:t>
            </w:r>
          </w:p>
        </w:tc>
        <w:tc>
          <w:tcPr>
            <w:tcW w:w="1146" w:type="dxa"/>
            <w:tcBorders>
              <w:top w:val="nil"/>
              <w:left w:val="nil"/>
              <w:bottom w:val="nil"/>
              <w:right w:val="nil"/>
            </w:tcBorders>
          </w:tcPr>
          <w:p w:rsidR="00647F9B" w:rsidRDefault="00647F9B">
            <w:pPr>
              <w:pStyle w:val="ConsPlusNormal"/>
              <w:jc w:val="center"/>
            </w:pPr>
            <w:r>
              <w:t>62,5</w:t>
            </w:r>
          </w:p>
        </w:tc>
        <w:tc>
          <w:tcPr>
            <w:tcW w:w="1146" w:type="dxa"/>
            <w:tcBorders>
              <w:top w:val="nil"/>
              <w:left w:val="nil"/>
              <w:bottom w:val="nil"/>
              <w:right w:val="nil"/>
            </w:tcBorders>
          </w:tcPr>
          <w:p w:rsidR="00647F9B" w:rsidRDefault="00647F9B">
            <w:pPr>
              <w:pStyle w:val="ConsPlusNormal"/>
              <w:jc w:val="center"/>
            </w:pPr>
            <w:r>
              <w:t>66,4</w:t>
            </w:r>
          </w:p>
        </w:tc>
        <w:tc>
          <w:tcPr>
            <w:tcW w:w="1146" w:type="dxa"/>
            <w:tcBorders>
              <w:top w:val="nil"/>
              <w:left w:val="nil"/>
              <w:bottom w:val="nil"/>
              <w:right w:val="nil"/>
            </w:tcBorders>
          </w:tcPr>
          <w:p w:rsidR="00647F9B" w:rsidRDefault="00647F9B">
            <w:pPr>
              <w:pStyle w:val="ConsPlusNormal"/>
              <w:jc w:val="center"/>
            </w:pPr>
            <w:r>
              <w:t>70,6</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36,5</w:t>
            </w:r>
          </w:p>
        </w:tc>
        <w:tc>
          <w:tcPr>
            <w:tcW w:w="984" w:type="dxa"/>
            <w:tcBorders>
              <w:top w:val="nil"/>
              <w:left w:val="nil"/>
              <w:bottom w:val="nil"/>
              <w:right w:val="nil"/>
            </w:tcBorders>
          </w:tcPr>
          <w:p w:rsidR="00647F9B" w:rsidRDefault="00647F9B">
            <w:pPr>
              <w:pStyle w:val="ConsPlusNormal"/>
              <w:jc w:val="center"/>
            </w:pPr>
            <w:r>
              <w:t>47,3</w:t>
            </w:r>
          </w:p>
        </w:tc>
        <w:tc>
          <w:tcPr>
            <w:tcW w:w="984" w:type="dxa"/>
            <w:tcBorders>
              <w:top w:val="nil"/>
              <w:left w:val="nil"/>
              <w:bottom w:val="nil"/>
              <w:right w:val="nil"/>
            </w:tcBorders>
          </w:tcPr>
          <w:p w:rsidR="00647F9B" w:rsidRDefault="00647F9B">
            <w:pPr>
              <w:pStyle w:val="ConsPlusNormal"/>
              <w:jc w:val="center"/>
            </w:pPr>
            <w:r>
              <w:t>50,5</w:t>
            </w:r>
          </w:p>
        </w:tc>
        <w:tc>
          <w:tcPr>
            <w:tcW w:w="984" w:type="dxa"/>
            <w:tcBorders>
              <w:top w:val="nil"/>
              <w:left w:val="nil"/>
              <w:bottom w:val="nil"/>
              <w:right w:val="nil"/>
            </w:tcBorders>
          </w:tcPr>
          <w:p w:rsidR="00647F9B" w:rsidRDefault="00647F9B">
            <w:pPr>
              <w:pStyle w:val="ConsPlusNormal"/>
              <w:jc w:val="center"/>
            </w:pPr>
            <w:r>
              <w:t>50,8</w:t>
            </w:r>
          </w:p>
        </w:tc>
        <w:tc>
          <w:tcPr>
            <w:tcW w:w="984" w:type="dxa"/>
            <w:tcBorders>
              <w:top w:val="nil"/>
              <w:left w:val="nil"/>
              <w:bottom w:val="nil"/>
              <w:right w:val="nil"/>
            </w:tcBorders>
          </w:tcPr>
          <w:p w:rsidR="00647F9B" w:rsidRDefault="00647F9B">
            <w:pPr>
              <w:pStyle w:val="ConsPlusNormal"/>
              <w:jc w:val="center"/>
            </w:pPr>
            <w:r>
              <w:t>67,5</w:t>
            </w:r>
          </w:p>
        </w:tc>
        <w:tc>
          <w:tcPr>
            <w:tcW w:w="984" w:type="dxa"/>
            <w:tcBorders>
              <w:top w:val="nil"/>
              <w:left w:val="nil"/>
              <w:bottom w:val="nil"/>
              <w:right w:val="nil"/>
            </w:tcBorders>
          </w:tcPr>
          <w:p w:rsidR="00647F9B" w:rsidRDefault="00647F9B">
            <w:pPr>
              <w:pStyle w:val="ConsPlusNormal"/>
              <w:jc w:val="center"/>
            </w:pPr>
            <w:r>
              <w:t>50,9</w:t>
            </w:r>
          </w:p>
        </w:tc>
        <w:tc>
          <w:tcPr>
            <w:tcW w:w="1146" w:type="dxa"/>
            <w:tcBorders>
              <w:top w:val="nil"/>
              <w:left w:val="nil"/>
              <w:bottom w:val="nil"/>
              <w:right w:val="nil"/>
            </w:tcBorders>
          </w:tcPr>
          <w:p w:rsidR="00647F9B" w:rsidRDefault="00647F9B">
            <w:pPr>
              <w:pStyle w:val="ConsPlusNormal"/>
              <w:jc w:val="center"/>
            </w:pPr>
            <w:r>
              <w:t>59,8</w:t>
            </w:r>
          </w:p>
        </w:tc>
        <w:tc>
          <w:tcPr>
            <w:tcW w:w="1146" w:type="dxa"/>
            <w:tcBorders>
              <w:top w:val="nil"/>
              <w:left w:val="nil"/>
              <w:bottom w:val="nil"/>
              <w:right w:val="nil"/>
            </w:tcBorders>
          </w:tcPr>
          <w:p w:rsidR="00647F9B" w:rsidRDefault="00647F9B">
            <w:pPr>
              <w:pStyle w:val="ConsPlusNormal"/>
              <w:jc w:val="center"/>
            </w:pPr>
            <w:r>
              <w:t>64,9</w:t>
            </w:r>
          </w:p>
        </w:tc>
        <w:tc>
          <w:tcPr>
            <w:tcW w:w="1146" w:type="dxa"/>
            <w:tcBorders>
              <w:top w:val="nil"/>
              <w:left w:val="nil"/>
              <w:bottom w:val="nil"/>
              <w:right w:val="nil"/>
            </w:tcBorders>
          </w:tcPr>
          <w:p w:rsidR="00647F9B" w:rsidRDefault="00647F9B">
            <w:pPr>
              <w:pStyle w:val="ConsPlusNormal"/>
              <w:jc w:val="center"/>
            </w:pPr>
            <w:r>
              <w:t>70,4</w:t>
            </w:r>
          </w:p>
        </w:tc>
        <w:tc>
          <w:tcPr>
            <w:tcW w:w="1146" w:type="dxa"/>
            <w:tcBorders>
              <w:top w:val="nil"/>
              <w:left w:val="nil"/>
              <w:bottom w:val="nil"/>
              <w:right w:val="nil"/>
            </w:tcBorders>
          </w:tcPr>
          <w:p w:rsidR="00647F9B" w:rsidRDefault="00647F9B">
            <w:pPr>
              <w:pStyle w:val="ConsPlusNormal"/>
              <w:jc w:val="center"/>
            </w:pPr>
            <w:r>
              <w:t>76,4</w:t>
            </w:r>
          </w:p>
        </w:tc>
        <w:tc>
          <w:tcPr>
            <w:tcW w:w="1146" w:type="dxa"/>
            <w:tcBorders>
              <w:top w:val="nil"/>
              <w:left w:val="nil"/>
              <w:bottom w:val="nil"/>
              <w:right w:val="nil"/>
            </w:tcBorders>
          </w:tcPr>
          <w:p w:rsidR="00647F9B" w:rsidRDefault="00647F9B">
            <w:pPr>
              <w:pStyle w:val="ConsPlusNormal"/>
              <w:jc w:val="center"/>
            </w:pPr>
            <w:r>
              <w:t>82,9</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57,8</w:t>
            </w:r>
          </w:p>
        </w:tc>
        <w:tc>
          <w:tcPr>
            <w:tcW w:w="984" w:type="dxa"/>
            <w:tcBorders>
              <w:top w:val="nil"/>
              <w:left w:val="nil"/>
              <w:bottom w:val="nil"/>
              <w:right w:val="nil"/>
            </w:tcBorders>
          </w:tcPr>
          <w:p w:rsidR="00647F9B" w:rsidRDefault="00647F9B">
            <w:pPr>
              <w:pStyle w:val="ConsPlusNormal"/>
              <w:jc w:val="center"/>
            </w:pPr>
            <w:r>
              <w:t>65,3</w:t>
            </w:r>
          </w:p>
        </w:tc>
        <w:tc>
          <w:tcPr>
            <w:tcW w:w="984" w:type="dxa"/>
            <w:tcBorders>
              <w:top w:val="nil"/>
              <w:left w:val="nil"/>
              <w:bottom w:val="nil"/>
              <w:right w:val="nil"/>
            </w:tcBorders>
          </w:tcPr>
          <w:p w:rsidR="00647F9B" w:rsidRDefault="00647F9B">
            <w:pPr>
              <w:pStyle w:val="ConsPlusNormal"/>
              <w:jc w:val="center"/>
            </w:pPr>
            <w:r>
              <w:t>74,8</w:t>
            </w:r>
          </w:p>
        </w:tc>
        <w:tc>
          <w:tcPr>
            <w:tcW w:w="984" w:type="dxa"/>
            <w:tcBorders>
              <w:top w:val="nil"/>
              <w:left w:val="nil"/>
              <w:bottom w:val="nil"/>
              <w:right w:val="nil"/>
            </w:tcBorders>
          </w:tcPr>
          <w:p w:rsidR="00647F9B" w:rsidRDefault="00647F9B">
            <w:pPr>
              <w:pStyle w:val="ConsPlusNormal"/>
              <w:jc w:val="center"/>
            </w:pPr>
            <w:r>
              <w:t>72,5</w:t>
            </w:r>
          </w:p>
        </w:tc>
        <w:tc>
          <w:tcPr>
            <w:tcW w:w="984" w:type="dxa"/>
            <w:tcBorders>
              <w:top w:val="nil"/>
              <w:left w:val="nil"/>
              <w:bottom w:val="nil"/>
              <w:right w:val="nil"/>
            </w:tcBorders>
          </w:tcPr>
          <w:p w:rsidR="00647F9B" w:rsidRDefault="00647F9B">
            <w:pPr>
              <w:pStyle w:val="ConsPlusNormal"/>
              <w:jc w:val="center"/>
            </w:pPr>
            <w:r>
              <w:t>85,8</w:t>
            </w:r>
          </w:p>
        </w:tc>
        <w:tc>
          <w:tcPr>
            <w:tcW w:w="984" w:type="dxa"/>
            <w:tcBorders>
              <w:top w:val="nil"/>
              <w:left w:val="nil"/>
              <w:bottom w:val="nil"/>
              <w:right w:val="nil"/>
            </w:tcBorders>
          </w:tcPr>
          <w:p w:rsidR="00647F9B" w:rsidRDefault="00647F9B">
            <w:pPr>
              <w:pStyle w:val="ConsPlusNormal"/>
              <w:jc w:val="center"/>
            </w:pPr>
            <w:r>
              <w:t>79</w:t>
            </w:r>
          </w:p>
        </w:tc>
        <w:tc>
          <w:tcPr>
            <w:tcW w:w="1146" w:type="dxa"/>
            <w:tcBorders>
              <w:top w:val="nil"/>
              <w:left w:val="nil"/>
              <w:bottom w:val="nil"/>
              <w:right w:val="nil"/>
            </w:tcBorders>
          </w:tcPr>
          <w:p w:rsidR="00647F9B" w:rsidRDefault="00647F9B">
            <w:pPr>
              <w:pStyle w:val="ConsPlusNormal"/>
              <w:jc w:val="center"/>
            </w:pPr>
            <w:r>
              <w:t>77,1</w:t>
            </w:r>
          </w:p>
        </w:tc>
        <w:tc>
          <w:tcPr>
            <w:tcW w:w="1146" w:type="dxa"/>
            <w:tcBorders>
              <w:top w:val="nil"/>
              <w:left w:val="nil"/>
              <w:bottom w:val="nil"/>
              <w:right w:val="nil"/>
            </w:tcBorders>
          </w:tcPr>
          <w:p w:rsidR="00647F9B" w:rsidRDefault="00647F9B">
            <w:pPr>
              <w:pStyle w:val="ConsPlusNormal"/>
              <w:jc w:val="center"/>
            </w:pPr>
            <w:r>
              <w:t>79,5</w:t>
            </w:r>
          </w:p>
        </w:tc>
        <w:tc>
          <w:tcPr>
            <w:tcW w:w="1146" w:type="dxa"/>
            <w:tcBorders>
              <w:top w:val="nil"/>
              <w:left w:val="nil"/>
              <w:bottom w:val="nil"/>
              <w:right w:val="nil"/>
            </w:tcBorders>
          </w:tcPr>
          <w:p w:rsidR="00647F9B" w:rsidRDefault="00647F9B">
            <w:pPr>
              <w:pStyle w:val="ConsPlusNormal"/>
              <w:jc w:val="center"/>
            </w:pPr>
            <w:r>
              <w:t>82</w:t>
            </w:r>
          </w:p>
        </w:tc>
        <w:tc>
          <w:tcPr>
            <w:tcW w:w="1146" w:type="dxa"/>
            <w:tcBorders>
              <w:top w:val="nil"/>
              <w:left w:val="nil"/>
              <w:bottom w:val="nil"/>
              <w:right w:val="nil"/>
            </w:tcBorders>
          </w:tcPr>
          <w:p w:rsidR="00647F9B" w:rsidRDefault="00647F9B">
            <w:pPr>
              <w:pStyle w:val="ConsPlusNormal"/>
              <w:jc w:val="center"/>
            </w:pPr>
            <w:r>
              <w:t>84,6</w:t>
            </w:r>
          </w:p>
        </w:tc>
        <w:tc>
          <w:tcPr>
            <w:tcW w:w="1146" w:type="dxa"/>
            <w:tcBorders>
              <w:top w:val="nil"/>
              <w:left w:val="nil"/>
              <w:bottom w:val="nil"/>
              <w:right w:val="nil"/>
            </w:tcBorders>
          </w:tcPr>
          <w:p w:rsidR="00647F9B" w:rsidRDefault="00647F9B">
            <w:pPr>
              <w:pStyle w:val="ConsPlusNormal"/>
              <w:jc w:val="center"/>
            </w:pPr>
            <w:r>
              <w:t>87,3</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38,4</w:t>
            </w:r>
          </w:p>
        </w:tc>
        <w:tc>
          <w:tcPr>
            <w:tcW w:w="984" w:type="dxa"/>
            <w:tcBorders>
              <w:top w:val="nil"/>
              <w:left w:val="nil"/>
              <w:bottom w:val="nil"/>
              <w:right w:val="nil"/>
            </w:tcBorders>
          </w:tcPr>
          <w:p w:rsidR="00647F9B" w:rsidRDefault="00647F9B">
            <w:pPr>
              <w:pStyle w:val="ConsPlusNormal"/>
              <w:jc w:val="center"/>
            </w:pPr>
            <w:r>
              <w:t>36,2</w:t>
            </w:r>
          </w:p>
        </w:tc>
        <w:tc>
          <w:tcPr>
            <w:tcW w:w="984" w:type="dxa"/>
            <w:tcBorders>
              <w:top w:val="nil"/>
              <w:left w:val="nil"/>
              <w:bottom w:val="nil"/>
              <w:right w:val="nil"/>
            </w:tcBorders>
          </w:tcPr>
          <w:p w:rsidR="00647F9B" w:rsidRDefault="00647F9B">
            <w:pPr>
              <w:pStyle w:val="ConsPlusNormal"/>
              <w:jc w:val="center"/>
            </w:pPr>
            <w:r>
              <w:t>52,4</w:t>
            </w:r>
          </w:p>
        </w:tc>
        <w:tc>
          <w:tcPr>
            <w:tcW w:w="984" w:type="dxa"/>
            <w:tcBorders>
              <w:top w:val="nil"/>
              <w:left w:val="nil"/>
              <w:bottom w:val="nil"/>
              <w:right w:val="nil"/>
            </w:tcBorders>
          </w:tcPr>
          <w:p w:rsidR="00647F9B" w:rsidRDefault="00647F9B">
            <w:pPr>
              <w:pStyle w:val="ConsPlusNormal"/>
              <w:jc w:val="center"/>
            </w:pPr>
            <w:r>
              <w:t>39</w:t>
            </w:r>
          </w:p>
        </w:tc>
        <w:tc>
          <w:tcPr>
            <w:tcW w:w="984" w:type="dxa"/>
            <w:tcBorders>
              <w:top w:val="nil"/>
              <w:left w:val="nil"/>
              <w:bottom w:val="nil"/>
              <w:right w:val="nil"/>
            </w:tcBorders>
          </w:tcPr>
          <w:p w:rsidR="00647F9B" w:rsidRDefault="00647F9B">
            <w:pPr>
              <w:pStyle w:val="ConsPlusNormal"/>
              <w:jc w:val="center"/>
            </w:pPr>
            <w:r>
              <w:t>69,4</w:t>
            </w:r>
          </w:p>
        </w:tc>
        <w:tc>
          <w:tcPr>
            <w:tcW w:w="984" w:type="dxa"/>
            <w:tcBorders>
              <w:top w:val="nil"/>
              <w:left w:val="nil"/>
              <w:bottom w:val="nil"/>
              <w:right w:val="nil"/>
            </w:tcBorders>
          </w:tcPr>
          <w:p w:rsidR="00647F9B" w:rsidRDefault="00647F9B">
            <w:pPr>
              <w:pStyle w:val="ConsPlusNormal"/>
              <w:jc w:val="center"/>
            </w:pPr>
            <w:r>
              <w:t>45,7</w:t>
            </w:r>
          </w:p>
        </w:tc>
        <w:tc>
          <w:tcPr>
            <w:tcW w:w="1146" w:type="dxa"/>
            <w:tcBorders>
              <w:top w:val="nil"/>
              <w:left w:val="nil"/>
              <w:bottom w:val="nil"/>
              <w:right w:val="nil"/>
            </w:tcBorders>
          </w:tcPr>
          <w:p w:rsidR="00647F9B" w:rsidRDefault="00647F9B">
            <w:pPr>
              <w:pStyle w:val="ConsPlusNormal"/>
              <w:jc w:val="center"/>
            </w:pPr>
            <w:r>
              <w:t>47</w:t>
            </w:r>
          </w:p>
        </w:tc>
        <w:tc>
          <w:tcPr>
            <w:tcW w:w="1146" w:type="dxa"/>
            <w:tcBorders>
              <w:top w:val="nil"/>
              <w:left w:val="nil"/>
              <w:bottom w:val="nil"/>
              <w:right w:val="nil"/>
            </w:tcBorders>
          </w:tcPr>
          <w:p w:rsidR="00647F9B" w:rsidRDefault="00647F9B">
            <w:pPr>
              <w:pStyle w:val="ConsPlusNormal"/>
              <w:jc w:val="center"/>
            </w:pPr>
            <w:r>
              <w:t>51,6</w:t>
            </w:r>
          </w:p>
        </w:tc>
        <w:tc>
          <w:tcPr>
            <w:tcW w:w="1146" w:type="dxa"/>
            <w:tcBorders>
              <w:top w:val="nil"/>
              <w:left w:val="nil"/>
              <w:bottom w:val="nil"/>
              <w:right w:val="nil"/>
            </w:tcBorders>
          </w:tcPr>
          <w:p w:rsidR="00647F9B" w:rsidRDefault="00647F9B">
            <w:pPr>
              <w:pStyle w:val="ConsPlusNormal"/>
              <w:jc w:val="center"/>
            </w:pPr>
            <w:r>
              <w:t>56,7</w:t>
            </w:r>
          </w:p>
        </w:tc>
        <w:tc>
          <w:tcPr>
            <w:tcW w:w="1146" w:type="dxa"/>
            <w:tcBorders>
              <w:top w:val="nil"/>
              <w:left w:val="nil"/>
              <w:bottom w:val="nil"/>
              <w:right w:val="nil"/>
            </w:tcBorders>
          </w:tcPr>
          <w:p w:rsidR="00647F9B" w:rsidRDefault="00647F9B">
            <w:pPr>
              <w:pStyle w:val="ConsPlusNormal"/>
              <w:jc w:val="center"/>
            </w:pPr>
            <w:r>
              <w:t>62,2</w:t>
            </w:r>
          </w:p>
        </w:tc>
        <w:tc>
          <w:tcPr>
            <w:tcW w:w="1146" w:type="dxa"/>
            <w:tcBorders>
              <w:top w:val="nil"/>
              <w:left w:val="nil"/>
              <w:bottom w:val="nil"/>
              <w:right w:val="nil"/>
            </w:tcBorders>
          </w:tcPr>
          <w:p w:rsidR="00647F9B" w:rsidRDefault="00647F9B">
            <w:pPr>
              <w:pStyle w:val="ConsPlusNormal"/>
              <w:jc w:val="center"/>
            </w:pPr>
            <w:r>
              <w:t>68,3</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38</w:t>
            </w:r>
          </w:p>
        </w:tc>
        <w:tc>
          <w:tcPr>
            <w:tcW w:w="984" w:type="dxa"/>
            <w:tcBorders>
              <w:top w:val="nil"/>
              <w:left w:val="nil"/>
              <w:bottom w:val="nil"/>
              <w:right w:val="nil"/>
            </w:tcBorders>
          </w:tcPr>
          <w:p w:rsidR="00647F9B" w:rsidRDefault="00647F9B">
            <w:pPr>
              <w:pStyle w:val="ConsPlusNormal"/>
              <w:jc w:val="center"/>
            </w:pPr>
            <w:r>
              <w:t>23,2</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31,5</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34,4</w:t>
            </w:r>
          </w:p>
        </w:tc>
        <w:tc>
          <w:tcPr>
            <w:tcW w:w="1146" w:type="dxa"/>
            <w:tcBorders>
              <w:top w:val="nil"/>
              <w:left w:val="nil"/>
              <w:bottom w:val="nil"/>
              <w:right w:val="nil"/>
            </w:tcBorders>
          </w:tcPr>
          <w:p w:rsidR="00647F9B" w:rsidRDefault="00647F9B">
            <w:pPr>
              <w:pStyle w:val="ConsPlusNormal"/>
              <w:jc w:val="center"/>
            </w:pPr>
            <w:r>
              <w:t>40,4</w:t>
            </w:r>
          </w:p>
        </w:tc>
        <w:tc>
          <w:tcPr>
            <w:tcW w:w="1146" w:type="dxa"/>
            <w:tcBorders>
              <w:top w:val="nil"/>
              <w:left w:val="nil"/>
              <w:bottom w:val="nil"/>
              <w:right w:val="nil"/>
            </w:tcBorders>
          </w:tcPr>
          <w:p w:rsidR="00647F9B" w:rsidRDefault="00647F9B">
            <w:pPr>
              <w:pStyle w:val="ConsPlusNormal"/>
              <w:jc w:val="center"/>
            </w:pPr>
            <w:r>
              <w:t>45,7</w:t>
            </w:r>
          </w:p>
        </w:tc>
        <w:tc>
          <w:tcPr>
            <w:tcW w:w="1146" w:type="dxa"/>
            <w:tcBorders>
              <w:top w:val="nil"/>
              <w:left w:val="nil"/>
              <w:bottom w:val="nil"/>
              <w:right w:val="nil"/>
            </w:tcBorders>
          </w:tcPr>
          <w:p w:rsidR="00647F9B" w:rsidRDefault="00647F9B">
            <w:pPr>
              <w:pStyle w:val="ConsPlusNormal"/>
              <w:jc w:val="center"/>
            </w:pPr>
            <w:r>
              <w:t>51,7</w:t>
            </w:r>
          </w:p>
        </w:tc>
        <w:tc>
          <w:tcPr>
            <w:tcW w:w="1146" w:type="dxa"/>
            <w:tcBorders>
              <w:top w:val="nil"/>
              <w:left w:val="nil"/>
              <w:bottom w:val="nil"/>
              <w:right w:val="nil"/>
            </w:tcBorders>
          </w:tcPr>
          <w:p w:rsidR="00647F9B" w:rsidRDefault="00647F9B">
            <w:pPr>
              <w:pStyle w:val="ConsPlusNormal"/>
              <w:jc w:val="center"/>
            </w:pPr>
            <w:r>
              <w:t>58,5</w:t>
            </w:r>
          </w:p>
        </w:tc>
        <w:tc>
          <w:tcPr>
            <w:tcW w:w="1146" w:type="dxa"/>
            <w:tcBorders>
              <w:top w:val="nil"/>
              <w:left w:val="nil"/>
              <w:bottom w:val="nil"/>
              <w:right w:val="nil"/>
            </w:tcBorders>
          </w:tcPr>
          <w:p w:rsidR="00647F9B" w:rsidRDefault="00647F9B">
            <w:pPr>
              <w:pStyle w:val="ConsPlusNormal"/>
              <w:jc w:val="center"/>
            </w:pPr>
            <w:r>
              <w:t>66,3</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51,7</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65,7</w:t>
            </w:r>
          </w:p>
        </w:tc>
        <w:tc>
          <w:tcPr>
            <w:tcW w:w="984"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79,7</w:t>
            </w:r>
          </w:p>
        </w:tc>
        <w:tc>
          <w:tcPr>
            <w:tcW w:w="984" w:type="dxa"/>
            <w:tcBorders>
              <w:top w:val="nil"/>
              <w:left w:val="nil"/>
              <w:bottom w:val="nil"/>
              <w:right w:val="nil"/>
            </w:tcBorders>
          </w:tcPr>
          <w:p w:rsidR="00647F9B" w:rsidRDefault="00647F9B">
            <w:pPr>
              <w:pStyle w:val="ConsPlusNormal"/>
              <w:jc w:val="center"/>
            </w:pPr>
            <w:r>
              <w:t>27,1</w:t>
            </w:r>
          </w:p>
        </w:tc>
        <w:tc>
          <w:tcPr>
            <w:tcW w:w="1146" w:type="dxa"/>
            <w:tcBorders>
              <w:top w:val="nil"/>
              <w:left w:val="nil"/>
              <w:bottom w:val="nil"/>
              <w:right w:val="nil"/>
            </w:tcBorders>
          </w:tcPr>
          <w:p w:rsidR="00647F9B" w:rsidRDefault="00647F9B">
            <w:pPr>
              <w:pStyle w:val="ConsPlusNormal"/>
              <w:jc w:val="center"/>
            </w:pPr>
            <w:r>
              <w:t>30,5</w:t>
            </w:r>
          </w:p>
        </w:tc>
        <w:tc>
          <w:tcPr>
            <w:tcW w:w="1146" w:type="dxa"/>
            <w:tcBorders>
              <w:top w:val="nil"/>
              <w:left w:val="nil"/>
              <w:bottom w:val="nil"/>
              <w:right w:val="nil"/>
            </w:tcBorders>
          </w:tcPr>
          <w:p w:rsidR="00647F9B" w:rsidRDefault="00647F9B">
            <w:pPr>
              <w:pStyle w:val="ConsPlusNormal"/>
              <w:jc w:val="center"/>
            </w:pPr>
            <w:r>
              <w:t>33,6</w:t>
            </w:r>
          </w:p>
        </w:tc>
        <w:tc>
          <w:tcPr>
            <w:tcW w:w="1146" w:type="dxa"/>
            <w:tcBorders>
              <w:top w:val="nil"/>
              <w:left w:val="nil"/>
              <w:bottom w:val="nil"/>
              <w:right w:val="nil"/>
            </w:tcBorders>
          </w:tcPr>
          <w:p w:rsidR="00647F9B" w:rsidRDefault="00647F9B">
            <w:pPr>
              <w:pStyle w:val="ConsPlusNormal"/>
              <w:jc w:val="center"/>
            </w:pPr>
            <w:r>
              <w:t>37,1</w:t>
            </w:r>
          </w:p>
        </w:tc>
        <w:tc>
          <w:tcPr>
            <w:tcW w:w="1146" w:type="dxa"/>
            <w:tcBorders>
              <w:top w:val="nil"/>
              <w:left w:val="nil"/>
              <w:bottom w:val="nil"/>
              <w:right w:val="nil"/>
            </w:tcBorders>
          </w:tcPr>
          <w:p w:rsidR="00647F9B" w:rsidRDefault="00647F9B">
            <w:pPr>
              <w:pStyle w:val="ConsPlusNormal"/>
              <w:jc w:val="center"/>
            </w:pPr>
            <w:r>
              <w:t>41</w:t>
            </w:r>
          </w:p>
        </w:tc>
        <w:tc>
          <w:tcPr>
            <w:tcW w:w="1146" w:type="dxa"/>
            <w:tcBorders>
              <w:top w:val="nil"/>
              <w:left w:val="nil"/>
              <w:bottom w:val="nil"/>
              <w:right w:val="nil"/>
            </w:tcBorders>
          </w:tcPr>
          <w:p w:rsidR="00647F9B" w:rsidRDefault="00647F9B">
            <w:pPr>
              <w:pStyle w:val="ConsPlusNormal"/>
              <w:jc w:val="center"/>
            </w:pPr>
            <w:r>
              <w:t>45,3</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80</w:t>
            </w:r>
          </w:p>
        </w:tc>
        <w:tc>
          <w:tcPr>
            <w:tcW w:w="984" w:type="dxa"/>
            <w:tcBorders>
              <w:top w:val="nil"/>
              <w:left w:val="nil"/>
              <w:bottom w:val="nil"/>
              <w:right w:val="nil"/>
            </w:tcBorders>
          </w:tcPr>
          <w:p w:rsidR="00647F9B" w:rsidRDefault="00647F9B">
            <w:pPr>
              <w:pStyle w:val="ConsPlusNormal"/>
              <w:jc w:val="center"/>
            </w:pPr>
            <w:r>
              <w:t>70,2</w:t>
            </w:r>
          </w:p>
        </w:tc>
        <w:tc>
          <w:tcPr>
            <w:tcW w:w="984" w:type="dxa"/>
            <w:tcBorders>
              <w:top w:val="nil"/>
              <w:left w:val="nil"/>
              <w:bottom w:val="nil"/>
              <w:right w:val="nil"/>
            </w:tcBorders>
          </w:tcPr>
          <w:p w:rsidR="00647F9B" w:rsidRDefault="00647F9B">
            <w:pPr>
              <w:pStyle w:val="ConsPlusNormal"/>
              <w:jc w:val="center"/>
            </w:pPr>
            <w:r>
              <w:t>91</w:t>
            </w:r>
          </w:p>
        </w:tc>
        <w:tc>
          <w:tcPr>
            <w:tcW w:w="984" w:type="dxa"/>
            <w:tcBorders>
              <w:top w:val="nil"/>
              <w:left w:val="nil"/>
              <w:bottom w:val="nil"/>
              <w:right w:val="nil"/>
            </w:tcBorders>
          </w:tcPr>
          <w:p w:rsidR="00647F9B" w:rsidRDefault="00647F9B">
            <w:pPr>
              <w:pStyle w:val="ConsPlusNormal"/>
              <w:jc w:val="center"/>
            </w:pPr>
            <w:r>
              <w:t>92,5</w:t>
            </w:r>
          </w:p>
        </w:tc>
        <w:tc>
          <w:tcPr>
            <w:tcW w:w="984" w:type="dxa"/>
            <w:tcBorders>
              <w:top w:val="nil"/>
              <w:left w:val="nil"/>
              <w:bottom w:val="nil"/>
              <w:right w:val="nil"/>
            </w:tcBorders>
          </w:tcPr>
          <w:p w:rsidR="00647F9B" w:rsidRDefault="00647F9B">
            <w:pPr>
              <w:pStyle w:val="ConsPlusNormal"/>
              <w:jc w:val="center"/>
            </w:pPr>
            <w:r>
              <w:t>93,5</w:t>
            </w:r>
          </w:p>
        </w:tc>
        <w:tc>
          <w:tcPr>
            <w:tcW w:w="984" w:type="dxa"/>
            <w:tcBorders>
              <w:top w:val="nil"/>
              <w:left w:val="nil"/>
              <w:bottom w:val="nil"/>
              <w:right w:val="nil"/>
            </w:tcBorders>
          </w:tcPr>
          <w:p w:rsidR="00647F9B" w:rsidRDefault="00647F9B">
            <w:pPr>
              <w:pStyle w:val="ConsPlusNormal"/>
              <w:jc w:val="center"/>
            </w:pPr>
            <w:r>
              <w:t>91</w:t>
            </w:r>
          </w:p>
        </w:tc>
        <w:tc>
          <w:tcPr>
            <w:tcW w:w="1146" w:type="dxa"/>
            <w:tcBorders>
              <w:top w:val="nil"/>
              <w:left w:val="nil"/>
              <w:bottom w:val="nil"/>
              <w:right w:val="nil"/>
            </w:tcBorders>
          </w:tcPr>
          <w:p w:rsidR="00647F9B" w:rsidRDefault="00647F9B">
            <w:pPr>
              <w:pStyle w:val="ConsPlusNormal"/>
              <w:jc w:val="center"/>
            </w:pPr>
            <w:r>
              <w:t>94,6</w:t>
            </w:r>
          </w:p>
        </w:tc>
        <w:tc>
          <w:tcPr>
            <w:tcW w:w="1146" w:type="dxa"/>
            <w:tcBorders>
              <w:top w:val="nil"/>
              <w:left w:val="nil"/>
              <w:bottom w:val="nil"/>
              <w:right w:val="nil"/>
            </w:tcBorders>
          </w:tcPr>
          <w:p w:rsidR="00647F9B" w:rsidRDefault="00647F9B">
            <w:pPr>
              <w:pStyle w:val="ConsPlusNormal"/>
              <w:jc w:val="center"/>
            </w:pPr>
            <w:r>
              <w:t>95,6</w:t>
            </w:r>
          </w:p>
        </w:tc>
        <w:tc>
          <w:tcPr>
            <w:tcW w:w="1146" w:type="dxa"/>
            <w:tcBorders>
              <w:top w:val="nil"/>
              <w:left w:val="nil"/>
              <w:bottom w:val="nil"/>
              <w:right w:val="nil"/>
            </w:tcBorders>
          </w:tcPr>
          <w:p w:rsidR="00647F9B" w:rsidRDefault="00647F9B">
            <w:pPr>
              <w:pStyle w:val="ConsPlusNormal"/>
              <w:jc w:val="center"/>
            </w:pPr>
            <w:r>
              <w:t>96,7</w:t>
            </w:r>
          </w:p>
        </w:tc>
        <w:tc>
          <w:tcPr>
            <w:tcW w:w="1146" w:type="dxa"/>
            <w:tcBorders>
              <w:top w:val="nil"/>
              <w:left w:val="nil"/>
              <w:bottom w:val="nil"/>
              <w:right w:val="nil"/>
            </w:tcBorders>
          </w:tcPr>
          <w:p w:rsidR="00647F9B" w:rsidRDefault="00647F9B">
            <w:pPr>
              <w:pStyle w:val="ConsPlusNormal"/>
              <w:jc w:val="center"/>
            </w:pPr>
            <w:r>
              <w:t>97,8</w:t>
            </w:r>
          </w:p>
        </w:tc>
        <w:tc>
          <w:tcPr>
            <w:tcW w:w="1146" w:type="dxa"/>
            <w:tcBorders>
              <w:top w:val="nil"/>
              <w:left w:val="nil"/>
              <w:bottom w:val="nil"/>
              <w:right w:val="nil"/>
            </w:tcBorders>
          </w:tcPr>
          <w:p w:rsidR="00647F9B" w:rsidRDefault="00647F9B">
            <w:pPr>
              <w:pStyle w:val="ConsPlusNormal"/>
              <w:jc w:val="center"/>
            </w:pPr>
            <w:r>
              <w:t>98,9</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13,8</w:t>
            </w:r>
          </w:p>
        </w:tc>
        <w:tc>
          <w:tcPr>
            <w:tcW w:w="984" w:type="dxa"/>
            <w:tcBorders>
              <w:top w:val="nil"/>
              <w:left w:val="nil"/>
              <w:bottom w:val="nil"/>
              <w:right w:val="nil"/>
            </w:tcBorders>
          </w:tcPr>
          <w:p w:rsidR="00647F9B" w:rsidRDefault="00647F9B">
            <w:pPr>
              <w:pStyle w:val="ConsPlusNormal"/>
              <w:jc w:val="center"/>
            </w:pPr>
            <w:r>
              <w:t>46</w:t>
            </w:r>
          </w:p>
        </w:tc>
        <w:tc>
          <w:tcPr>
            <w:tcW w:w="984" w:type="dxa"/>
            <w:tcBorders>
              <w:top w:val="nil"/>
              <w:left w:val="nil"/>
              <w:bottom w:val="nil"/>
              <w:right w:val="nil"/>
            </w:tcBorders>
          </w:tcPr>
          <w:p w:rsidR="00647F9B" w:rsidRDefault="00647F9B">
            <w:pPr>
              <w:pStyle w:val="ConsPlusNormal"/>
              <w:jc w:val="center"/>
            </w:pPr>
            <w:r>
              <w:t>22,5</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19,5</w:t>
            </w:r>
          </w:p>
        </w:tc>
        <w:tc>
          <w:tcPr>
            <w:tcW w:w="1146" w:type="dxa"/>
            <w:tcBorders>
              <w:top w:val="nil"/>
              <w:left w:val="nil"/>
              <w:bottom w:val="nil"/>
              <w:right w:val="nil"/>
            </w:tcBorders>
          </w:tcPr>
          <w:p w:rsidR="00647F9B" w:rsidRDefault="00647F9B">
            <w:pPr>
              <w:pStyle w:val="ConsPlusNormal"/>
              <w:jc w:val="center"/>
            </w:pPr>
            <w:r>
              <w:t>28,3</w:t>
            </w:r>
          </w:p>
        </w:tc>
        <w:tc>
          <w:tcPr>
            <w:tcW w:w="1146" w:type="dxa"/>
            <w:tcBorders>
              <w:top w:val="nil"/>
              <w:left w:val="nil"/>
              <w:bottom w:val="nil"/>
              <w:right w:val="nil"/>
            </w:tcBorders>
          </w:tcPr>
          <w:p w:rsidR="00647F9B" w:rsidRDefault="00647F9B">
            <w:pPr>
              <w:pStyle w:val="ConsPlusNormal"/>
              <w:jc w:val="center"/>
            </w:pPr>
            <w:r>
              <w:t>31,7</w:t>
            </w:r>
          </w:p>
        </w:tc>
        <w:tc>
          <w:tcPr>
            <w:tcW w:w="1146" w:type="dxa"/>
            <w:tcBorders>
              <w:top w:val="nil"/>
              <w:left w:val="nil"/>
              <w:bottom w:val="nil"/>
              <w:right w:val="nil"/>
            </w:tcBorders>
          </w:tcPr>
          <w:p w:rsidR="00647F9B" w:rsidRDefault="00647F9B">
            <w:pPr>
              <w:pStyle w:val="ConsPlusNormal"/>
              <w:jc w:val="center"/>
            </w:pPr>
            <w:r>
              <w:t>35,5</w:t>
            </w:r>
          </w:p>
        </w:tc>
        <w:tc>
          <w:tcPr>
            <w:tcW w:w="1146" w:type="dxa"/>
            <w:tcBorders>
              <w:top w:val="nil"/>
              <w:left w:val="nil"/>
              <w:bottom w:val="nil"/>
              <w:right w:val="nil"/>
            </w:tcBorders>
          </w:tcPr>
          <w:p w:rsidR="00647F9B" w:rsidRDefault="00647F9B">
            <w:pPr>
              <w:pStyle w:val="ConsPlusNormal"/>
              <w:jc w:val="center"/>
            </w:pPr>
            <w:r>
              <w:t>39,8</w:t>
            </w:r>
          </w:p>
        </w:tc>
        <w:tc>
          <w:tcPr>
            <w:tcW w:w="1146" w:type="dxa"/>
            <w:tcBorders>
              <w:top w:val="nil"/>
              <w:left w:val="nil"/>
              <w:bottom w:val="nil"/>
              <w:right w:val="nil"/>
            </w:tcBorders>
          </w:tcPr>
          <w:p w:rsidR="00647F9B" w:rsidRDefault="00647F9B">
            <w:pPr>
              <w:pStyle w:val="ConsPlusNormal"/>
              <w:jc w:val="center"/>
            </w:pPr>
            <w:r>
              <w:t>44,6</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6</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14,5</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22,8</w:t>
            </w:r>
          </w:p>
        </w:tc>
        <w:tc>
          <w:tcPr>
            <w:tcW w:w="1146" w:type="dxa"/>
            <w:tcBorders>
              <w:top w:val="nil"/>
              <w:left w:val="nil"/>
              <w:bottom w:val="nil"/>
              <w:right w:val="nil"/>
            </w:tcBorders>
          </w:tcPr>
          <w:p w:rsidR="00647F9B" w:rsidRDefault="00647F9B">
            <w:pPr>
              <w:pStyle w:val="ConsPlusNormal"/>
              <w:jc w:val="center"/>
            </w:pPr>
            <w:r>
              <w:t>20,7</w:t>
            </w:r>
          </w:p>
        </w:tc>
        <w:tc>
          <w:tcPr>
            <w:tcW w:w="1146" w:type="dxa"/>
            <w:tcBorders>
              <w:top w:val="nil"/>
              <w:left w:val="nil"/>
              <w:bottom w:val="nil"/>
              <w:right w:val="nil"/>
            </w:tcBorders>
          </w:tcPr>
          <w:p w:rsidR="00647F9B" w:rsidRDefault="00647F9B">
            <w:pPr>
              <w:pStyle w:val="ConsPlusNormal"/>
              <w:jc w:val="center"/>
            </w:pPr>
            <w:r>
              <w:t>24,6</w:t>
            </w:r>
          </w:p>
        </w:tc>
        <w:tc>
          <w:tcPr>
            <w:tcW w:w="1146" w:type="dxa"/>
            <w:tcBorders>
              <w:top w:val="nil"/>
              <w:left w:val="nil"/>
              <w:bottom w:val="nil"/>
              <w:right w:val="nil"/>
            </w:tcBorders>
          </w:tcPr>
          <w:p w:rsidR="00647F9B" w:rsidRDefault="00647F9B">
            <w:pPr>
              <w:pStyle w:val="ConsPlusNormal"/>
              <w:jc w:val="center"/>
            </w:pPr>
            <w:r>
              <w:t>29,4</w:t>
            </w:r>
          </w:p>
        </w:tc>
        <w:tc>
          <w:tcPr>
            <w:tcW w:w="1146" w:type="dxa"/>
            <w:tcBorders>
              <w:top w:val="nil"/>
              <w:left w:val="nil"/>
              <w:bottom w:val="nil"/>
              <w:right w:val="nil"/>
            </w:tcBorders>
          </w:tcPr>
          <w:p w:rsidR="00647F9B" w:rsidRDefault="00647F9B">
            <w:pPr>
              <w:pStyle w:val="ConsPlusNormal"/>
              <w:jc w:val="center"/>
            </w:pPr>
            <w:r>
              <w:t>35,1</w:t>
            </w:r>
          </w:p>
        </w:tc>
        <w:tc>
          <w:tcPr>
            <w:tcW w:w="1146" w:type="dxa"/>
            <w:tcBorders>
              <w:top w:val="nil"/>
              <w:left w:val="nil"/>
              <w:bottom w:val="nil"/>
              <w:right w:val="nil"/>
            </w:tcBorders>
          </w:tcPr>
          <w:p w:rsidR="00647F9B" w:rsidRDefault="00647F9B">
            <w:pPr>
              <w:pStyle w:val="ConsPlusNormal"/>
              <w:jc w:val="center"/>
            </w:pPr>
            <w:r>
              <w:t>41,9</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9</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9</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12</w:t>
            </w:r>
          </w:p>
        </w:tc>
        <w:tc>
          <w:tcPr>
            <w:tcW w:w="1146" w:type="dxa"/>
            <w:tcBorders>
              <w:top w:val="nil"/>
              <w:left w:val="nil"/>
              <w:bottom w:val="nil"/>
              <w:right w:val="nil"/>
            </w:tcBorders>
          </w:tcPr>
          <w:p w:rsidR="00647F9B" w:rsidRDefault="00647F9B">
            <w:pPr>
              <w:pStyle w:val="ConsPlusNormal"/>
              <w:jc w:val="center"/>
            </w:pPr>
            <w:r>
              <w:t>14,7</w:t>
            </w:r>
          </w:p>
        </w:tc>
        <w:tc>
          <w:tcPr>
            <w:tcW w:w="1146" w:type="dxa"/>
            <w:tcBorders>
              <w:top w:val="nil"/>
              <w:left w:val="nil"/>
              <w:bottom w:val="nil"/>
              <w:right w:val="nil"/>
            </w:tcBorders>
          </w:tcPr>
          <w:p w:rsidR="00647F9B" w:rsidRDefault="00647F9B">
            <w:pPr>
              <w:pStyle w:val="ConsPlusNormal"/>
              <w:jc w:val="center"/>
            </w:pPr>
            <w:r>
              <w:t>18,8</w:t>
            </w:r>
          </w:p>
        </w:tc>
        <w:tc>
          <w:tcPr>
            <w:tcW w:w="1146" w:type="dxa"/>
            <w:tcBorders>
              <w:top w:val="nil"/>
              <w:left w:val="nil"/>
              <w:bottom w:val="nil"/>
              <w:right w:val="nil"/>
            </w:tcBorders>
          </w:tcPr>
          <w:p w:rsidR="00647F9B" w:rsidRDefault="00647F9B">
            <w:pPr>
              <w:pStyle w:val="ConsPlusNormal"/>
              <w:jc w:val="center"/>
            </w:pPr>
            <w:r>
              <w:t>24</w:t>
            </w:r>
          </w:p>
        </w:tc>
        <w:tc>
          <w:tcPr>
            <w:tcW w:w="1146" w:type="dxa"/>
            <w:tcBorders>
              <w:top w:val="nil"/>
              <w:left w:val="nil"/>
              <w:bottom w:val="nil"/>
              <w:right w:val="nil"/>
            </w:tcBorders>
          </w:tcPr>
          <w:p w:rsidR="00647F9B" w:rsidRDefault="00647F9B">
            <w:pPr>
              <w:pStyle w:val="ConsPlusNormal"/>
              <w:jc w:val="center"/>
            </w:pPr>
            <w:r>
              <w:t>30,6</w:t>
            </w:r>
          </w:p>
        </w:tc>
        <w:tc>
          <w:tcPr>
            <w:tcW w:w="1146" w:type="dxa"/>
            <w:tcBorders>
              <w:top w:val="nil"/>
              <w:left w:val="nil"/>
              <w:bottom w:val="nil"/>
              <w:right w:val="nil"/>
            </w:tcBorders>
          </w:tcPr>
          <w:p w:rsidR="00647F9B" w:rsidRDefault="00647F9B">
            <w:pPr>
              <w:pStyle w:val="ConsPlusNormal"/>
              <w:jc w:val="center"/>
            </w:pPr>
            <w:r>
              <w:t>39,1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32,2</w:t>
            </w:r>
          </w:p>
        </w:tc>
        <w:tc>
          <w:tcPr>
            <w:tcW w:w="984" w:type="dxa"/>
            <w:tcBorders>
              <w:top w:val="nil"/>
              <w:left w:val="nil"/>
              <w:bottom w:val="nil"/>
              <w:right w:val="nil"/>
            </w:tcBorders>
          </w:tcPr>
          <w:p w:rsidR="00647F9B" w:rsidRDefault="00647F9B">
            <w:pPr>
              <w:pStyle w:val="ConsPlusNormal"/>
              <w:jc w:val="center"/>
            </w:pPr>
            <w:r>
              <w:t>21,5</w:t>
            </w:r>
          </w:p>
        </w:tc>
        <w:tc>
          <w:tcPr>
            <w:tcW w:w="984" w:type="dxa"/>
            <w:tcBorders>
              <w:top w:val="nil"/>
              <w:left w:val="nil"/>
              <w:bottom w:val="nil"/>
              <w:right w:val="nil"/>
            </w:tcBorders>
          </w:tcPr>
          <w:p w:rsidR="00647F9B" w:rsidRDefault="00647F9B">
            <w:pPr>
              <w:pStyle w:val="ConsPlusNormal"/>
              <w:jc w:val="center"/>
            </w:pPr>
            <w:r>
              <w:t>46,2</w:t>
            </w:r>
          </w:p>
        </w:tc>
        <w:tc>
          <w:tcPr>
            <w:tcW w:w="984" w:type="dxa"/>
            <w:tcBorders>
              <w:top w:val="nil"/>
              <w:left w:val="nil"/>
              <w:bottom w:val="nil"/>
              <w:right w:val="nil"/>
            </w:tcBorders>
          </w:tcPr>
          <w:p w:rsidR="00647F9B" w:rsidRDefault="00647F9B">
            <w:pPr>
              <w:pStyle w:val="ConsPlusNormal"/>
              <w:jc w:val="center"/>
            </w:pPr>
            <w:r>
              <w:t>25,2</w:t>
            </w:r>
          </w:p>
        </w:tc>
        <w:tc>
          <w:tcPr>
            <w:tcW w:w="984" w:type="dxa"/>
            <w:tcBorders>
              <w:top w:val="nil"/>
              <w:left w:val="nil"/>
              <w:bottom w:val="nil"/>
              <w:right w:val="nil"/>
            </w:tcBorders>
          </w:tcPr>
          <w:p w:rsidR="00647F9B" w:rsidRDefault="00647F9B">
            <w:pPr>
              <w:pStyle w:val="ConsPlusNormal"/>
              <w:jc w:val="center"/>
            </w:pPr>
            <w:r>
              <w:t>63,2</w:t>
            </w:r>
          </w:p>
        </w:tc>
        <w:tc>
          <w:tcPr>
            <w:tcW w:w="984" w:type="dxa"/>
            <w:tcBorders>
              <w:top w:val="nil"/>
              <w:left w:val="nil"/>
              <w:bottom w:val="nil"/>
              <w:right w:val="nil"/>
            </w:tcBorders>
          </w:tcPr>
          <w:p w:rsidR="00647F9B" w:rsidRDefault="00647F9B">
            <w:pPr>
              <w:pStyle w:val="ConsPlusNormal"/>
              <w:jc w:val="center"/>
            </w:pPr>
            <w:r>
              <w:t>30,7</w:t>
            </w:r>
          </w:p>
        </w:tc>
        <w:tc>
          <w:tcPr>
            <w:tcW w:w="1146" w:type="dxa"/>
            <w:tcBorders>
              <w:top w:val="nil"/>
              <w:left w:val="nil"/>
              <w:bottom w:val="nil"/>
              <w:right w:val="nil"/>
            </w:tcBorders>
          </w:tcPr>
          <w:p w:rsidR="00647F9B" w:rsidRDefault="00647F9B">
            <w:pPr>
              <w:pStyle w:val="ConsPlusNormal"/>
              <w:jc w:val="center"/>
            </w:pPr>
            <w:r>
              <w:t>30,6</w:t>
            </w:r>
          </w:p>
        </w:tc>
        <w:tc>
          <w:tcPr>
            <w:tcW w:w="1146" w:type="dxa"/>
            <w:tcBorders>
              <w:top w:val="nil"/>
              <w:left w:val="nil"/>
              <w:bottom w:val="nil"/>
              <w:right w:val="nil"/>
            </w:tcBorders>
          </w:tcPr>
          <w:p w:rsidR="00647F9B" w:rsidRDefault="00647F9B">
            <w:pPr>
              <w:pStyle w:val="ConsPlusNormal"/>
              <w:jc w:val="center"/>
            </w:pPr>
            <w:r>
              <w:t>33,8</w:t>
            </w:r>
          </w:p>
        </w:tc>
        <w:tc>
          <w:tcPr>
            <w:tcW w:w="1146" w:type="dxa"/>
            <w:tcBorders>
              <w:top w:val="nil"/>
              <w:left w:val="nil"/>
              <w:bottom w:val="nil"/>
              <w:right w:val="nil"/>
            </w:tcBorders>
          </w:tcPr>
          <w:p w:rsidR="00647F9B" w:rsidRDefault="00647F9B">
            <w:pPr>
              <w:pStyle w:val="ConsPlusNormal"/>
              <w:jc w:val="center"/>
            </w:pPr>
            <w:r>
              <w:t>37,3</w:t>
            </w:r>
          </w:p>
        </w:tc>
        <w:tc>
          <w:tcPr>
            <w:tcW w:w="1146" w:type="dxa"/>
            <w:tcBorders>
              <w:top w:val="nil"/>
              <w:left w:val="nil"/>
              <w:bottom w:val="nil"/>
              <w:right w:val="nil"/>
            </w:tcBorders>
          </w:tcPr>
          <w:p w:rsidR="00647F9B" w:rsidRDefault="00647F9B">
            <w:pPr>
              <w:pStyle w:val="ConsPlusNormal"/>
              <w:jc w:val="center"/>
            </w:pPr>
            <w:r>
              <w:t>41,1</w:t>
            </w:r>
          </w:p>
        </w:tc>
        <w:tc>
          <w:tcPr>
            <w:tcW w:w="1146" w:type="dxa"/>
            <w:tcBorders>
              <w:top w:val="nil"/>
              <w:left w:val="nil"/>
              <w:bottom w:val="nil"/>
              <w:right w:val="nil"/>
            </w:tcBorders>
          </w:tcPr>
          <w:p w:rsidR="00647F9B" w:rsidRDefault="00647F9B">
            <w:pPr>
              <w:pStyle w:val="ConsPlusNormal"/>
              <w:jc w:val="center"/>
            </w:pPr>
            <w:r>
              <w:t>45,3</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41</w:t>
            </w:r>
          </w:p>
        </w:tc>
        <w:tc>
          <w:tcPr>
            <w:tcW w:w="984" w:type="dxa"/>
            <w:tcBorders>
              <w:top w:val="nil"/>
              <w:left w:val="nil"/>
              <w:bottom w:val="nil"/>
              <w:right w:val="nil"/>
            </w:tcBorders>
          </w:tcPr>
          <w:p w:rsidR="00647F9B" w:rsidRDefault="00647F9B">
            <w:pPr>
              <w:pStyle w:val="ConsPlusNormal"/>
              <w:jc w:val="center"/>
            </w:pPr>
            <w:r>
              <w:t>36,4</w:t>
            </w:r>
          </w:p>
        </w:tc>
        <w:tc>
          <w:tcPr>
            <w:tcW w:w="984" w:type="dxa"/>
            <w:tcBorders>
              <w:top w:val="nil"/>
              <w:left w:val="nil"/>
              <w:bottom w:val="nil"/>
              <w:right w:val="nil"/>
            </w:tcBorders>
          </w:tcPr>
          <w:p w:rsidR="00647F9B" w:rsidRDefault="00647F9B">
            <w:pPr>
              <w:pStyle w:val="ConsPlusNormal"/>
              <w:jc w:val="center"/>
            </w:pPr>
            <w:r>
              <w:t>55</w:t>
            </w:r>
          </w:p>
        </w:tc>
        <w:tc>
          <w:tcPr>
            <w:tcW w:w="984" w:type="dxa"/>
            <w:tcBorders>
              <w:top w:val="nil"/>
              <w:left w:val="nil"/>
              <w:bottom w:val="nil"/>
              <w:right w:val="nil"/>
            </w:tcBorders>
          </w:tcPr>
          <w:p w:rsidR="00647F9B" w:rsidRDefault="00647F9B">
            <w:pPr>
              <w:pStyle w:val="ConsPlusNormal"/>
              <w:jc w:val="center"/>
            </w:pPr>
            <w:r>
              <w:t>37</w:t>
            </w:r>
          </w:p>
        </w:tc>
        <w:tc>
          <w:tcPr>
            <w:tcW w:w="984" w:type="dxa"/>
            <w:tcBorders>
              <w:top w:val="nil"/>
              <w:left w:val="nil"/>
              <w:bottom w:val="nil"/>
              <w:right w:val="nil"/>
            </w:tcBorders>
          </w:tcPr>
          <w:p w:rsidR="00647F9B" w:rsidRDefault="00647F9B">
            <w:pPr>
              <w:pStyle w:val="ConsPlusNormal"/>
              <w:jc w:val="center"/>
            </w:pPr>
            <w:r>
              <w:t>69</w:t>
            </w:r>
          </w:p>
        </w:tc>
        <w:tc>
          <w:tcPr>
            <w:tcW w:w="984" w:type="dxa"/>
            <w:tcBorders>
              <w:top w:val="nil"/>
              <w:left w:val="nil"/>
              <w:bottom w:val="nil"/>
              <w:right w:val="nil"/>
            </w:tcBorders>
          </w:tcPr>
          <w:p w:rsidR="00647F9B" w:rsidRDefault="00647F9B">
            <w:pPr>
              <w:pStyle w:val="ConsPlusNormal"/>
              <w:jc w:val="center"/>
            </w:pPr>
            <w:r>
              <w:t>39,8</w:t>
            </w:r>
          </w:p>
        </w:tc>
        <w:tc>
          <w:tcPr>
            <w:tcW w:w="1146" w:type="dxa"/>
            <w:tcBorders>
              <w:top w:val="nil"/>
              <w:left w:val="nil"/>
              <w:bottom w:val="nil"/>
              <w:right w:val="nil"/>
            </w:tcBorders>
          </w:tcPr>
          <w:p w:rsidR="00647F9B" w:rsidRDefault="00647F9B">
            <w:pPr>
              <w:pStyle w:val="ConsPlusNormal"/>
              <w:jc w:val="center"/>
            </w:pPr>
            <w:r>
              <w:t>45,3</w:t>
            </w:r>
          </w:p>
        </w:tc>
        <w:tc>
          <w:tcPr>
            <w:tcW w:w="1146" w:type="dxa"/>
            <w:tcBorders>
              <w:top w:val="nil"/>
              <w:left w:val="nil"/>
              <w:bottom w:val="nil"/>
              <w:right w:val="nil"/>
            </w:tcBorders>
          </w:tcPr>
          <w:p w:rsidR="00647F9B" w:rsidRDefault="00647F9B">
            <w:pPr>
              <w:pStyle w:val="ConsPlusNormal"/>
              <w:jc w:val="center"/>
            </w:pPr>
            <w:r>
              <w:t>50,1</w:t>
            </w:r>
          </w:p>
        </w:tc>
        <w:tc>
          <w:tcPr>
            <w:tcW w:w="1146" w:type="dxa"/>
            <w:tcBorders>
              <w:top w:val="nil"/>
              <w:left w:val="nil"/>
              <w:bottom w:val="nil"/>
              <w:right w:val="nil"/>
            </w:tcBorders>
          </w:tcPr>
          <w:p w:rsidR="00647F9B" w:rsidRDefault="00647F9B">
            <w:pPr>
              <w:pStyle w:val="ConsPlusNormal"/>
              <w:jc w:val="center"/>
            </w:pPr>
            <w:r>
              <w:t>55,4</w:t>
            </w:r>
          </w:p>
        </w:tc>
        <w:tc>
          <w:tcPr>
            <w:tcW w:w="1146" w:type="dxa"/>
            <w:tcBorders>
              <w:top w:val="nil"/>
              <w:left w:val="nil"/>
              <w:bottom w:val="nil"/>
              <w:right w:val="nil"/>
            </w:tcBorders>
          </w:tcPr>
          <w:p w:rsidR="00647F9B" w:rsidRDefault="00647F9B">
            <w:pPr>
              <w:pStyle w:val="ConsPlusNormal"/>
              <w:jc w:val="center"/>
            </w:pPr>
            <w:r>
              <w:t>61,3</w:t>
            </w:r>
          </w:p>
        </w:tc>
        <w:tc>
          <w:tcPr>
            <w:tcW w:w="1146" w:type="dxa"/>
            <w:tcBorders>
              <w:top w:val="nil"/>
              <w:left w:val="nil"/>
              <w:bottom w:val="nil"/>
              <w:right w:val="nil"/>
            </w:tcBorders>
          </w:tcPr>
          <w:p w:rsidR="00647F9B" w:rsidRDefault="00647F9B">
            <w:pPr>
              <w:pStyle w:val="ConsPlusNormal"/>
              <w:jc w:val="center"/>
            </w:pPr>
            <w:r>
              <w:t>67,8</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46,7</w:t>
            </w:r>
          </w:p>
        </w:tc>
        <w:tc>
          <w:tcPr>
            <w:tcW w:w="984" w:type="dxa"/>
            <w:tcBorders>
              <w:top w:val="nil"/>
              <w:left w:val="nil"/>
              <w:bottom w:val="nil"/>
              <w:right w:val="nil"/>
            </w:tcBorders>
          </w:tcPr>
          <w:p w:rsidR="00647F9B" w:rsidRDefault="00647F9B">
            <w:pPr>
              <w:pStyle w:val="ConsPlusNormal"/>
              <w:jc w:val="center"/>
            </w:pPr>
            <w:r>
              <w:t>48,2</w:t>
            </w:r>
          </w:p>
        </w:tc>
        <w:tc>
          <w:tcPr>
            <w:tcW w:w="984" w:type="dxa"/>
            <w:tcBorders>
              <w:top w:val="nil"/>
              <w:left w:val="nil"/>
              <w:bottom w:val="nil"/>
              <w:right w:val="nil"/>
            </w:tcBorders>
          </w:tcPr>
          <w:p w:rsidR="00647F9B" w:rsidRDefault="00647F9B">
            <w:pPr>
              <w:pStyle w:val="ConsPlusNormal"/>
              <w:jc w:val="center"/>
            </w:pPr>
            <w:r>
              <w:t>60,7</w:t>
            </w:r>
          </w:p>
        </w:tc>
        <w:tc>
          <w:tcPr>
            <w:tcW w:w="984" w:type="dxa"/>
            <w:tcBorders>
              <w:top w:val="nil"/>
              <w:left w:val="nil"/>
              <w:bottom w:val="nil"/>
              <w:right w:val="nil"/>
            </w:tcBorders>
          </w:tcPr>
          <w:p w:rsidR="00647F9B" w:rsidRDefault="00647F9B">
            <w:pPr>
              <w:pStyle w:val="ConsPlusNormal"/>
              <w:jc w:val="center"/>
            </w:pPr>
            <w:r>
              <w:t>51,6</w:t>
            </w:r>
          </w:p>
        </w:tc>
        <w:tc>
          <w:tcPr>
            <w:tcW w:w="984" w:type="dxa"/>
            <w:tcBorders>
              <w:top w:val="nil"/>
              <w:left w:val="nil"/>
              <w:bottom w:val="nil"/>
              <w:right w:val="nil"/>
            </w:tcBorders>
          </w:tcPr>
          <w:p w:rsidR="00647F9B" w:rsidRDefault="00647F9B">
            <w:pPr>
              <w:pStyle w:val="ConsPlusNormal"/>
              <w:jc w:val="center"/>
            </w:pPr>
            <w:r>
              <w:t>71,7</w:t>
            </w:r>
          </w:p>
        </w:tc>
        <w:tc>
          <w:tcPr>
            <w:tcW w:w="984" w:type="dxa"/>
            <w:tcBorders>
              <w:top w:val="nil"/>
              <w:left w:val="nil"/>
              <w:bottom w:val="nil"/>
              <w:right w:val="nil"/>
            </w:tcBorders>
          </w:tcPr>
          <w:p w:rsidR="00647F9B" w:rsidRDefault="00647F9B">
            <w:pPr>
              <w:pStyle w:val="ConsPlusNormal"/>
              <w:jc w:val="center"/>
            </w:pPr>
            <w:r>
              <w:t>50,5</w:t>
            </w:r>
          </w:p>
        </w:tc>
        <w:tc>
          <w:tcPr>
            <w:tcW w:w="1146" w:type="dxa"/>
            <w:tcBorders>
              <w:top w:val="nil"/>
              <w:left w:val="nil"/>
              <w:bottom w:val="nil"/>
              <w:right w:val="nil"/>
            </w:tcBorders>
          </w:tcPr>
          <w:p w:rsidR="00647F9B" w:rsidRDefault="00647F9B">
            <w:pPr>
              <w:pStyle w:val="ConsPlusNormal"/>
              <w:jc w:val="center"/>
            </w:pPr>
            <w:r>
              <w:t>60,5</w:t>
            </w:r>
          </w:p>
        </w:tc>
        <w:tc>
          <w:tcPr>
            <w:tcW w:w="1146" w:type="dxa"/>
            <w:tcBorders>
              <w:top w:val="nil"/>
              <w:left w:val="nil"/>
              <w:bottom w:val="nil"/>
              <w:right w:val="nil"/>
            </w:tcBorders>
          </w:tcPr>
          <w:p w:rsidR="00647F9B" w:rsidRDefault="00647F9B">
            <w:pPr>
              <w:pStyle w:val="ConsPlusNormal"/>
              <w:jc w:val="center"/>
            </w:pPr>
            <w:r>
              <w:t>65,5</w:t>
            </w:r>
          </w:p>
        </w:tc>
        <w:tc>
          <w:tcPr>
            <w:tcW w:w="1146" w:type="dxa"/>
            <w:tcBorders>
              <w:top w:val="nil"/>
              <w:left w:val="nil"/>
              <w:bottom w:val="nil"/>
              <w:right w:val="nil"/>
            </w:tcBorders>
          </w:tcPr>
          <w:p w:rsidR="00647F9B" w:rsidRDefault="00647F9B">
            <w:pPr>
              <w:pStyle w:val="ConsPlusNormal"/>
              <w:jc w:val="center"/>
            </w:pPr>
            <w:r>
              <w:t>70,9</w:t>
            </w:r>
          </w:p>
        </w:tc>
        <w:tc>
          <w:tcPr>
            <w:tcW w:w="1146" w:type="dxa"/>
            <w:tcBorders>
              <w:top w:val="nil"/>
              <w:left w:val="nil"/>
              <w:bottom w:val="nil"/>
              <w:right w:val="nil"/>
            </w:tcBorders>
          </w:tcPr>
          <w:p w:rsidR="00647F9B" w:rsidRDefault="00647F9B">
            <w:pPr>
              <w:pStyle w:val="ConsPlusNormal"/>
              <w:jc w:val="center"/>
            </w:pPr>
            <w:r>
              <w:t>76,8</w:t>
            </w:r>
          </w:p>
        </w:tc>
        <w:tc>
          <w:tcPr>
            <w:tcW w:w="1146" w:type="dxa"/>
            <w:tcBorders>
              <w:top w:val="nil"/>
              <w:left w:val="nil"/>
              <w:bottom w:val="nil"/>
              <w:right w:val="nil"/>
            </w:tcBorders>
          </w:tcPr>
          <w:p w:rsidR="00647F9B" w:rsidRDefault="00647F9B">
            <w:pPr>
              <w:pStyle w:val="ConsPlusNormal"/>
              <w:jc w:val="center"/>
            </w:pPr>
            <w:r>
              <w:t>83,1</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45,3</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59,3</w:t>
            </w:r>
          </w:p>
        </w:tc>
        <w:tc>
          <w:tcPr>
            <w:tcW w:w="984" w:type="dxa"/>
            <w:tcBorders>
              <w:top w:val="nil"/>
              <w:left w:val="nil"/>
              <w:bottom w:val="nil"/>
              <w:right w:val="nil"/>
            </w:tcBorders>
          </w:tcPr>
          <w:p w:rsidR="00647F9B" w:rsidRDefault="00647F9B">
            <w:pPr>
              <w:pStyle w:val="ConsPlusNormal"/>
              <w:jc w:val="center"/>
            </w:pPr>
            <w:r>
              <w:t>50,3</w:t>
            </w:r>
          </w:p>
        </w:tc>
        <w:tc>
          <w:tcPr>
            <w:tcW w:w="984" w:type="dxa"/>
            <w:tcBorders>
              <w:top w:val="nil"/>
              <w:left w:val="nil"/>
              <w:bottom w:val="nil"/>
              <w:right w:val="nil"/>
            </w:tcBorders>
          </w:tcPr>
          <w:p w:rsidR="00647F9B" w:rsidRDefault="00647F9B">
            <w:pPr>
              <w:pStyle w:val="ConsPlusNormal"/>
              <w:jc w:val="center"/>
            </w:pPr>
            <w:r>
              <w:t>73,3</w:t>
            </w:r>
          </w:p>
        </w:tc>
        <w:tc>
          <w:tcPr>
            <w:tcW w:w="984" w:type="dxa"/>
            <w:tcBorders>
              <w:top w:val="nil"/>
              <w:left w:val="nil"/>
              <w:bottom w:val="nil"/>
              <w:right w:val="nil"/>
            </w:tcBorders>
          </w:tcPr>
          <w:p w:rsidR="00647F9B" w:rsidRDefault="00647F9B">
            <w:pPr>
              <w:pStyle w:val="ConsPlusNormal"/>
              <w:jc w:val="center"/>
            </w:pPr>
            <w:r>
              <w:t>55</w:t>
            </w:r>
          </w:p>
        </w:tc>
        <w:tc>
          <w:tcPr>
            <w:tcW w:w="1146" w:type="dxa"/>
            <w:tcBorders>
              <w:top w:val="nil"/>
              <w:left w:val="nil"/>
              <w:bottom w:val="nil"/>
              <w:right w:val="nil"/>
            </w:tcBorders>
          </w:tcPr>
          <w:p w:rsidR="00647F9B" w:rsidRDefault="00647F9B">
            <w:pPr>
              <w:pStyle w:val="ConsPlusNormal"/>
              <w:jc w:val="center"/>
            </w:pPr>
            <w:r>
              <w:t>59,4</w:t>
            </w:r>
          </w:p>
        </w:tc>
        <w:tc>
          <w:tcPr>
            <w:tcW w:w="1146" w:type="dxa"/>
            <w:tcBorders>
              <w:top w:val="nil"/>
              <w:left w:val="nil"/>
              <w:bottom w:val="nil"/>
              <w:right w:val="nil"/>
            </w:tcBorders>
          </w:tcPr>
          <w:p w:rsidR="00647F9B" w:rsidRDefault="00647F9B">
            <w:pPr>
              <w:pStyle w:val="ConsPlusNormal"/>
              <w:jc w:val="center"/>
            </w:pPr>
            <w:r>
              <w:t>64,5</w:t>
            </w:r>
          </w:p>
        </w:tc>
        <w:tc>
          <w:tcPr>
            <w:tcW w:w="1146" w:type="dxa"/>
            <w:tcBorders>
              <w:top w:val="nil"/>
              <w:left w:val="nil"/>
              <w:bottom w:val="nil"/>
              <w:right w:val="nil"/>
            </w:tcBorders>
          </w:tcPr>
          <w:p w:rsidR="00647F9B" w:rsidRDefault="00647F9B">
            <w:pPr>
              <w:pStyle w:val="ConsPlusNormal"/>
              <w:jc w:val="center"/>
            </w:pPr>
            <w:r>
              <w:t>70,1</w:t>
            </w:r>
          </w:p>
        </w:tc>
        <w:tc>
          <w:tcPr>
            <w:tcW w:w="1146" w:type="dxa"/>
            <w:tcBorders>
              <w:top w:val="nil"/>
              <w:left w:val="nil"/>
              <w:bottom w:val="nil"/>
              <w:right w:val="nil"/>
            </w:tcBorders>
          </w:tcPr>
          <w:p w:rsidR="00647F9B" w:rsidRDefault="00647F9B">
            <w:pPr>
              <w:pStyle w:val="ConsPlusNormal"/>
              <w:jc w:val="center"/>
            </w:pPr>
            <w:r>
              <w:t>76,2</w:t>
            </w:r>
          </w:p>
        </w:tc>
        <w:tc>
          <w:tcPr>
            <w:tcW w:w="1146" w:type="dxa"/>
            <w:tcBorders>
              <w:top w:val="nil"/>
              <w:left w:val="nil"/>
              <w:bottom w:val="nil"/>
              <w:right w:val="nil"/>
            </w:tcBorders>
          </w:tcPr>
          <w:p w:rsidR="00647F9B" w:rsidRDefault="00647F9B">
            <w:pPr>
              <w:pStyle w:val="ConsPlusNormal"/>
              <w:jc w:val="center"/>
            </w:pPr>
            <w:r>
              <w:t>82,8</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Ростовская область</w:t>
            </w:r>
          </w:p>
        </w:tc>
        <w:tc>
          <w:tcPr>
            <w:tcW w:w="981" w:type="dxa"/>
            <w:tcBorders>
              <w:top w:val="nil"/>
              <w:left w:val="nil"/>
              <w:bottom w:val="nil"/>
              <w:right w:val="nil"/>
            </w:tcBorders>
          </w:tcPr>
          <w:p w:rsidR="00647F9B" w:rsidRDefault="00647F9B">
            <w:pPr>
              <w:pStyle w:val="ConsPlusNormal"/>
              <w:jc w:val="center"/>
            </w:pPr>
            <w:r>
              <w:t>58,7</w:t>
            </w:r>
          </w:p>
        </w:tc>
        <w:tc>
          <w:tcPr>
            <w:tcW w:w="984" w:type="dxa"/>
            <w:tcBorders>
              <w:top w:val="nil"/>
              <w:left w:val="nil"/>
              <w:bottom w:val="nil"/>
              <w:right w:val="nil"/>
            </w:tcBorders>
          </w:tcPr>
          <w:p w:rsidR="00647F9B" w:rsidRDefault="00647F9B">
            <w:pPr>
              <w:pStyle w:val="ConsPlusNormal"/>
              <w:jc w:val="center"/>
            </w:pPr>
            <w:r>
              <w:t>44,5</w:t>
            </w:r>
          </w:p>
        </w:tc>
        <w:tc>
          <w:tcPr>
            <w:tcW w:w="984" w:type="dxa"/>
            <w:tcBorders>
              <w:top w:val="nil"/>
              <w:left w:val="nil"/>
              <w:bottom w:val="nil"/>
              <w:right w:val="nil"/>
            </w:tcBorders>
          </w:tcPr>
          <w:p w:rsidR="00647F9B" w:rsidRDefault="00647F9B">
            <w:pPr>
              <w:pStyle w:val="ConsPlusNormal"/>
              <w:jc w:val="center"/>
            </w:pPr>
            <w:r>
              <w:t>69,7</w:t>
            </w:r>
          </w:p>
        </w:tc>
        <w:tc>
          <w:tcPr>
            <w:tcW w:w="984" w:type="dxa"/>
            <w:tcBorders>
              <w:top w:val="nil"/>
              <w:left w:val="nil"/>
              <w:bottom w:val="nil"/>
              <w:right w:val="nil"/>
            </w:tcBorders>
          </w:tcPr>
          <w:p w:rsidR="00647F9B" w:rsidRDefault="00647F9B">
            <w:pPr>
              <w:pStyle w:val="ConsPlusNormal"/>
              <w:jc w:val="center"/>
            </w:pPr>
            <w:r>
              <w:t>50,4</w:t>
            </w:r>
          </w:p>
        </w:tc>
        <w:tc>
          <w:tcPr>
            <w:tcW w:w="984" w:type="dxa"/>
            <w:tcBorders>
              <w:top w:val="nil"/>
              <w:left w:val="nil"/>
              <w:bottom w:val="nil"/>
              <w:right w:val="nil"/>
            </w:tcBorders>
          </w:tcPr>
          <w:p w:rsidR="00647F9B" w:rsidRDefault="00647F9B">
            <w:pPr>
              <w:pStyle w:val="ConsPlusNormal"/>
              <w:jc w:val="center"/>
            </w:pPr>
            <w:r>
              <w:t>80,7</w:t>
            </w:r>
          </w:p>
        </w:tc>
        <w:tc>
          <w:tcPr>
            <w:tcW w:w="984" w:type="dxa"/>
            <w:tcBorders>
              <w:top w:val="nil"/>
              <w:left w:val="nil"/>
              <w:bottom w:val="nil"/>
              <w:right w:val="nil"/>
            </w:tcBorders>
          </w:tcPr>
          <w:p w:rsidR="00647F9B" w:rsidRDefault="00647F9B">
            <w:pPr>
              <w:pStyle w:val="ConsPlusNormal"/>
              <w:jc w:val="center"/>
            </w:pPr>
            <w:r>
              <w:t>67,4</w:t>
            </w:r>
          </w:p>
        </w:tc>
        <w:tc>
          <w:tcPr>
            <w:tcW w:w="1146" w:type="dxa"/>
            <w:tcBorders>
              <w:top w:val="nil"/>
              <w:left w:val="nil"/>
              <w:bottom w:val="nil"/>
              <w:right w:val="nil"/>
            </w:tcBorders>
          </w:tcPr>
          <w:p w:rsidR="00647F9B" w:rsidRDefault="00647F9B">
            <w:pPr>
              <w:pStyle w:val="ConsPlusNormal"/>
              <w:jc w:val="center"/>
            </w:pPr>
            <w:r>
              <w:t>59,5</w:t>
            </w:r>
          </w:p>
        </w:tc>
        <w:tc>
          <w:tcPr>
            <w:tcW w:w="1146" w:type="dxa"/>
            <w:tcBorders>
              <w:top w:val="nil"/>
              <w:left w:val="nil"/>
              <w:bottom w:val="nil"/>
              <w:right w:val="nil"/>
            </w:tcBorders>
          </w:tcPr>
          <w:p w:rsidR="00647F9B" w:rsidRDefault="00647F9B">
            <w:pPr>
              <w:pStyle w:val="ConsPlusNormal"/>
              <w:jc w:val="center"/>
            </w:pPr>
            <w:r>
              <w:t>64,6</w:t>
            </w:r>
          </w:p>
        </w:tc>
        <w:tc>
          <w:tcPr>
            <w:tcW w:w="1146" w:type="dxa"/>
            <w:tcBorders>
              <w:top w:val="nil"/>
              <w:left w:val="nil"/>
              <w:bottom w:val="nil"/>
              <w:right w:val="nil"/>
            </w:tcBorders>
          </w:tcPr>
          <w:p w:rsidR="00647F9B" w:rsidRDefault="00647F9B">
            <w:pPr>
              <w:pStyle w:val="ConsPlusNormal"/>
              <w:jc w:val="center"/>
            </w:pPr>
            <w:r>
              <w:t>70,2</w:t>
            </w:r>
          </w:p>
        </w:tc>
        <w:tc>
          <w:tcPr>
            <w:tcW w:w="1146" w:type="dxa"/>
            <w:tcBorders>
              <w:top w:val="nil"/>
              <w:left w:val="nil"/>
              <w:bottom w:val="nil"/>
              <w:right w:val="nil"/>
            </w:tcBorders>
          </w:tcPr>
          <w:p w:rsidR="00647F9B" w:rsidRDefault="00647F9B">
            <w:pPr>
              <w:pStyle w:val="ConsPlusNormal"/>
              <w:jc w:val="center"/>
            </w:pPr>
            <w:r>
              <w:t>76,3</w:t>
            </w:r>
          </w:p>
        </w:tc>
        <w:tc>
          <w:tcPr>
            <w:tcW w:w="1146" w:type="dxa"/>
            <w:tcBorders>
              <w:top w:val="nil"/>
              <w:left w:val="nil"/>
              <w:bottom w:val="nil"/>
              <w:right w:val="nil"/>
            </w:tcBorders>
          </w:tcPr>
          <w:p w:rsidR="00647F9B" w:rsidRDefault="00647F9B">
            <w:pPr>
              <w:pStyle w:val="ConsPlusNormal"/>
              <w:jc w:val="center"/>
            </w:pPr>
            <w:r>
              <w:t>82,8</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Севастополь</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8,1</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20,2</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23,1</w:t>
            </w:r>
          </w:p>
        </w:tc>
        <w:tc>
          <w:tcPr>
            <w:tcW w:w="1146" w:type="dxa"/>
            <w:tcBorders>
              <w:top w:val="nil"/>
              <w:left w:val="nil"/>
              <w:bottom w:val="nil"/>
              <w:right w:val="nil"/>
            </w:tcBorders>
          </w:tcPr>
          <w:p w:rsidR="00647F9B" w:rsidRDefault="00647F9B">
            <w:pPr>
              <w:pStyle w:val="ConsPlusNormal"/>
              <w:jc w:val="center"/>
            </w:pPr>
            <w:r>
              <w:t>26,2</w:t>
            </w:r>
          </w:p>
        </w:tc>
        <w:tc>
          <w:tcPr>
            <w:tcW w:w="1146" w:type="dxa"/>
            <w:tcBorders>
              <w:top w:val="nil"/>
              <w:left w:val="nil"/>
              <w:bottom w:val="nil"/>
              <w:right w:val="nil"/>
            </w:tcBorders>
          </w:tcPr>
          <w:p w:rsidR="00647F9B" w:rsidRDefault="00647F9B">
            <w:pPr>
              <w:pStyle w:val="ConsPlusNormal"/>
              <w:jc w:val="center"/>
            </w:pPr>
            <w:r>
              <w:t>29,8</w:t>
            </w:r>
          </w:p>
        </w:tc>
        <w:tc>
          <w:tcPr>
            <w:tcW w:w="1146" w:type="dxa"/>
            <w:tcBorders>
              <w:top w:val="nil"/>
              <w:left w:val="nil"/>
              <w:bottom w:val="nil"/>
              <w:right w:val="nil"/>
            </w:tcBorders>
          </w:tcPr>
          <w:p w:rsidR="00647F9B" w:rsidRDefault="00647F9B">
            <w:pPr>
              <w:pStyle w:val="ConsPlusNormal"/>
              <w:jc w:val="center"/>
            </w:pPr>
            <w:r>
              <w:t>33,9</w:t>
            </w:r>
          </w:p>
        </w:tc>
        <w:tc>
          <w:tcPr>
            <w:tcW w:w="1146" w:type="dxa"/>
            <w:tcBorders>
              <w:top w:val="nil"/>
              <w:left w:val="nil"/>
              <w:bottom w:val="nil"/>
              <w:right w:val="nil"/>
            </w:tcBorders>
          </w:tcPr>
          <w:p w:rsidR="00647F9B" w:rsidRDefault="00647F9B">
            <w:pPr>
              <w:pStyle w:val="ConsPlusNormal"/>
              <w:jc w:val="center"/>
            </w:pPr>
            <w:r>
              <w:t>38,6</w:t>
            </w:r>
          </w:p>
        </w:tc>
        <w:tc>
          <w:tcPr>
            <w:tcW w:w="1146" w:type="dxa"/>
            <w:tcBorders>
              <w:top w:val="nil"/>
              <w:left w:val="nil"/>
              <w:bottom w:val="nil"/>
              <w:right w:val="nil"/>
            </w:tcBorders>
          </w:tcPr>
          <w:p w:rsidR="00647F9B" w:rsidRDefault="00647F9B">
            <w:pPr>
              <w:pStyle w:val="ConsPlusNormal"/>
              <w:jc w:val="center"/>
            </w:pPr>
            <w:r>
              <w:t>43,9</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12,2</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23,9</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37,7</w:t>
            </w:r>
          </w:p>
        </w:tc>
        <w:tc>
          <w:tcPr>
            <w:tcW w:w="1146" w:type="dxa"/>
            <w:tcBorders>
              <w:top w:val="nil"/>
              <w:left w:val="nil"/>
              <w:bottom w:val="nil"/>
              <w:right w:val="nil"/>
            </w:tcBorders>
          </w:tcPr>
          <w:p w:rsidR="00647F9B" w:rsidRDefault="00647F9B">
            <w:pPr>
              <w:pStyle w:val="ConsPlusNormal"/>
              <w:jc w:val="center"/>
            </w:pPr>
            <w:r>
              <w:t>29,5</w:t>
            </w:r>
          </w:p>
        </w:tc>
        <w:tc>
          <w:tcPr>
            <w:tcW w:w="1146" w:type="dxa"/>
            <w:tcBorders>
              <w:top w:val="nil"/>
              <w:left w:val="nil"/>
              <w:bottom w:val="nil"/>
              <w:right w:val="nil"/>
            </w:tcBorders>
          </w:tcPr>
          <w:p w:rsidR="00647F9B" w:rsidRDefault="00647F9B">
            <w:pPr>
              <w:pStyle w:val="ConsPlusNormal"/>
              <w:jc w:val="center"/>
            </w:pPr>
            <w:r>
              <w:t>32,8</w:t>
            </w:r>
          </w:p>
        </w:tc>
        <w:tc>
          <w:tcPr>
            <w:tcW w:w="1146" w:type="dxa"/>
            <w:tcBorders>
              <w:top w:val="nil"/>
              <w:left w:val="nil"/>
              <w:bottom w:val="nil"/>
              <w:right w:val="nil"/>
            </w:tcBorders>
          </w:tcPr>
          <w:p w:rsidR="00647F9B" w:rsidRDefault="00647F9B">
            <w:pPr>
              <w:pStyle w:val="ConsPlusNormal"/>
              <w:jc w:val="center"/>
            </w:pPr>
            <w:r>
              <w:t>36,4</w:t>
            </w:r>
          </w:p>
        </w:tc>
        <w:tc>
          <w:tcPr>
            <w:tcW w:w="1146" w:type="dxa"/>
            <w:tcBorders>
              <w:top w:val="nil"/>
              <w:left w:val="nil"/>
              <w:bottom w:val="nil"/>
              <w:right w:val="nil"/>
            </w:tcBorders>
          </w:tcPr>
          <w:p w:rsidR="00647F9B" w:rsidRDefault="00647F9B">
            <w:pPr>
              <w:pStyle w:val="ConsPlusNormal"/>
              <w:jc w:val="center"/>
            </w:pPr>
            <w:r>
              <w:t>40,5</w:t>
            </w:r>
          </w:p>
        </w:tc>
        <w:tc>
          <w:tcPr>
            <w:tcW w:w="1146" w:type="dxa"/>
            <w:tcBorders>
              <w:top w:val="nil"/>
              <w:left w:val="nil"/>
              <w:bottom w:val="nil"/>
              <w:right w:val="nil"/>
            </w:tcBorders>
          </w:tcPr>
          <w:p w:rsidR="00647F9B" w:rsidRDefault="00647F9B">
            <w:pPr>
              <w:pStyle w:val="ConsPlusNormal"/>
              <w:jc w:val="center"/>
            </w:pPr>
            <w:r>
              <w:t>45</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4,5</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10,2</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14,9</w:t>
            </w:r>
          </w:p>
        </w:tc>
        <w:tc>
          <w:tcPr>
            <w:tcW w:w="1146" w:type="dxa"/>
            <w:tcBorders>
              <w:top w:val="nil"/>
              <w:left w:val="nil"/>
              <w:bottom w:val="nil"/>
              <w:right w:val="nil"/>
            </w:tcBorders>
          </w:tcPr>
          <w:p w:rsidR="00647F9B" w:rsidRDefault="00647F9B">
            <w:pPr>
              <w:pStyle w:val="ConsPlusNormal"/>
              <w:jc w:val="center"/>
            </w:pPr>
            <w:r>
              <w:t>16,1</w:t>
            </w:r>
          </w:p>
        </w:tc>
        <w:tc>
          <w:tcPr>
            <w:tcW w:w="1146" w:type="dxa"/>
            <w:tcBorders>
              <w:top w:val="nil"/>
              <w:left w:val="nil"/>
              <w:bottom w:val="nil"/>
              <w:right w:val="nil"/>
            </w:tcBorders>
          </w:tcPr>
          <w:p w:rsidR="00647F9B" w:rsidRDefault="00647F9B">
            <w:pPr>
              <w:pStyle w:val="ConsPlusNormal"/>
              <w:jc w:val="center"/>
            </w:pPr>
            <w:r>
              <w:t>20,2</w:t>
            </w:r>
          </w:p>
        </w:tc>
        <w:tc>
          <w:tcPr>
            <w:tcW w:w="1146" w:type="dxa"/>
            <w:tcBorders>
              <w:top w:val="nil"/>
              <w:left w:val="nil"/>
              <w:bottom w:val="nil"/>
              <w:right w:val="nil"/>
            </w:tcBorders>
          </w:tcPr>
          <w:p w:rsidR="00647F9B" w:rsidRDefault="00647F9B">
            <w:pPr>
              <w:pStyle w:val="ConsPlusNormal"/>
              <w:jc w:val="center"/>
            </w:pPr>
            <w:r>
              <w:t>25,3</w:t>
            </w:r>
          </w:p>
        </w:tc>
        <w:tc>
          <w:tcPr>
            <w:tcW w:w="1146" w:type="dxa"/>
            <w:tcBorders>
              <w:top w:val="nil"/>
              <w:left w:val="nil"/>
              <w:bottom w:val="nil"/>
              <w:right w:val="nil"/>
            </w:tcBorders>
          </w:tcPr>
          <w:p w:rsidR="00647F9B" w:rsidRDefault="00647F9B">
            <w:pPr>
              <w:pStyle w:val="ConsPlusNormal"/>
              <w:jc w:val="center"/>
            </w:pPr>
            <w:r>
              <w:t>31,7</w:t>
            </w:r>
          </w:p>
        </w:tc>
        <w:tc>
          <w:tcPr>
            <w:tcW w:w="1146" w:type="dxa"/>
            <w:tcBorders>
              <w:top w:val="nil"/>
              <w:left w:val="nil"/>
              <w:bottom w:val="nil"/>
              <w:right w:val="nil"/>
            </w:tcBorders>
          </w:tcPr>
          <w:p w:rsidR="00647F9B" w:rsidRDefault="00647F9B">
            <w:pPr>
              <w:pStyle w:val="ConsPlusNormal"/>
              <w:jc w:val="center"/>
            </w:pPr>
            <w:r>
              <w:t>39,8</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25,7</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29,7</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33,1</w:t>
            </w:r>
          </w:p>
        </w:tc>
        <w:tc>
          <w:tcPr>
            <w:tcW w:w="1146" w:type="dxa"/>
            <w:tcBorders>
              <w:top w:val="nil"/>
              <w:left w:val="nil"/>
              <w:bottom w:val="nil"/>
              <w:right w:val="nil"/>
            </w:tcBorders>
          </w:tcPr>
          <w:p w:rsidR="00647F9B" w:rsidRDefault="00647F9B">
            <w:pPr>
              <w:pStyle w:val="ConsPlusNormal"/>
              <w:jc w:val="center"/>
            </w:pPr>
            <w:r>
              <w:t>34,5</w:t>
            </w:r>
          </w:p>
        </w:tc>
        <w:tc>
          <w:tcPr>
            <w:tcW w:w="1146" w:type="dxa"/>
            <w:tcBorders>
              <w:top w:val="nil"/>
              <w:left w:val="nil"/>
              <w:bottom w:val="nil"/>
              <w:right w:val="nil"/>
            </w:tcBorders>
          </w:tcPr>
          <w:p w:rsidR="00647F9B" w:rsidRDefault="00647F9B">
            <w:pPr>
              <w:pStyle w:val="ConsPlusNormal"/>
              <w:jc w:val="center"/>
            </w:pPr>
            <w:r>
              <w:t>37,1</w:t>
            </w:r>
          </w:p>
        </w:tc>
        <w:tc>
          <w:tcPr>
            <w:tcW w:w="1146" w:type="dxa"/>
            <w:tcBorders>
              <w:top w:val="nil"/>
              <w:left w:val="nil"/>
              <w:bottom w:val="nil"/>
              <w:right w:val="nil"/>
            </w:tcBorders>
          </w:tcPr>
          <w:p w:rsidR="00647F9B" w:rsidRDefault="00647F9B">
            <w:pPr>
              <w:pStyle w:val="ConsPlusNormal"/>
              <w:jc w:val="center"/>
            </w:pPr>
            <w:r>
              <w:t>40</w:t>
            </w:r>
          </w:p>
        </w:tc>
        <w:tc>
          <w:tcPr>
            <w:tcW w:w="1146" w:type="dxa"/>
            <w:tcBorders>
              <w:top w:val="nil"/>
              <w:left w:val="nil"/>
              <w:bottom w:val="nil"/>
              <w:right w:val="nil"/>
            </w:tcBorders>
          </w:tcPr>
          <w:p w:rsidR="00647F9B" w:rsidRDefault="00647F9B">
            <w:pPr>
              <w:pStyle w:val="ConsPlusNormal"/>
              <w:jc w:val="center"/>
            </w:pPr>
            <w:r>
              <w:t>43,1</w:t>
            </w:r>
          </w:p>
        </w:tc>
        <w:tc>
          <w:tcPr>
            <w:tcW w:w="1146" w:type="dxa"/>
            <w:tcBorders>
              <w:top w:val="nil"/>
              <w:left w:val="nil"/>
              <w:bottom w:val="nil"/>
              <w:right w:val="nil"/>
            </w:tcBorders>
          </w:tcPr>
          <w:p w:rsidR="00647F9B" w:rsidRDefault="00647F9B">
            <w:pPr>
              <w:pStyle w:val="ConsPlusNormal"/>
              <w:jc w:val="center"/>
            </w:pPr>
            <w:r>
              <w:t>46,4</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12,4</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26,7</w:t>
            </w:r>
          </w:p>
        </w:tc>
        <w:tc>
          <w:tcPr>
            <w:tcW w:w="1146" w:type="dxa"/>
            <w:tcBorders>
              <w:top w:val="nil"/>
              <w:left w:val="nil"/>
              <w:bottom w:val="nil"/>
              <w:right w:val="nil"/>
            </w:tcBorders>
          </w:tcPr>
          <w:p w:rsidR="00647F9B" w:rsidRDefault="00647F9B">
            <w:pPr>
              <w:pStyle w:val="ConsPlusNormal"/>
              <w:jc w:val="center"/>
            </w:pPr>
            <w:r>
              <w:t>18,5</w:t>
            </w:r>
          </w:p>
        </w:tc>
        <w:tc>
          <w:tcPr>
            <w:tcW w:w="1146" w:type="dxa"/>
            <w:tcBorders>
              <w:top w:val="nil"/>
              <w:left w:val="nil"/>
              <w:bottom w:val="nil"/>
              <w:right w:val="nil"/>
            </w:tcBorders>
          </w:tcPr>
          <w:p w:rsidR="00647F9B" w:rsidRDefault="00647F9B">
            <w:pPr>
              <w:pStyle w:val="ConsPlusNormal"/>
              <w:jc w:val="center"/>
            </w:pPr>
            <w:r>
              <w:t>22,5</w:t>
            </w:r>
          </w:p>
        </w:tc>
        <w:tc>
          <w:tcPr>
            <w:tcW w:w="1146" w:type="dxa"/>
            <w:tcBorders>
              <w:top w:val="nil"/>
              <w:left w:val="nil"/>
              <w:bottom w:val="nil"/>
              <w:right w:val="nil"/>
            </w:tcBorders>
          </w:tcPr>
          <w:p w:rsidR="00647F9B" w:rsidRDefault="00647F9B">
            <w:pPr>
              <w:pStyle w:val="ConsPlusNormal"/>
              <w:jc w:val="center"/>
            </w:pPr>
            <w:r>
              <w:t>27,5</w:t>
            </w:r>
          </w:p>
        </w:tc>
        <w:tc>
          <w:tcPr>
            <w:tcW w:w="1146" w:type="dxa"/>
            <w:tcBorders>
              <w:top w:val="nil"/>
              <w:left w:val="nil"/>
              <w:bottom w:val="nil"/>
              <w:right w:val="nil"/>
            </w:tcBorders>
          </w:tcPr>
          <w:p w:rsidR="00647F9B" w:rsidRDefault="00647F9B">
            <w:pPr>
              <w:pStyle w:val="ConsPlusNormal"/>
              <w:jc w:val="center"/>
            </w:pPr>
            <w:r>
              <w:t>33,6</w:t>
            </w:r>
          </w:p>
        </w:tc>
        <w:tc>
          <w:tcPr>
            <w:tcW w:w="1146" w:type="dxa"/>
            <w:tcBorders>
              <w:top w:val="nil"/>
              <w:left w:val="nil"/>
              <w:bottom w:val="nil"/>
              <w:right w:val="nil"/>
            </w:tcBorders>
          </w:tcPr>
          <w:p w:rsidR="00647F9B" w:rsidRDefault="00647F9B">
            <w:pPr>
              <w:pStyle w:val="ConsPlusNormal"/>
              <w:jc w:val="center"/>
            </w:pPr>
            <w:r>
              <w:t>41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981" w:type="dxa"/>
            <w:tcBorders>
              <w:top w:val="nil"/>
              <w:left w:val="nil"/>
              <w:bottom w:val="nil"/>
              <w:right w:val="nil"/>
            </w:tcBorders>
          </w:tcPr>
          <w:p w:rsidR="00647F9B" w:rsidRDefault="00647F9B">
            <w:pPr>
              <w:pStyle w:val="ConsPlusNormal"/>
              <w:jc w:val="center"/>
            </w:pPr>
            <w:r>
              <w:t>34,9</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51,9</w:t>
            </w:r>
          </w:p>
        </w:tc>
        <w:tc>
          <w:tcPr>
            <w:tcW w:w="984" w:type="dxa"/>
            <w:tcBorders>
              <w:top w:val="nil"/>
              <w:left w:val="nil"/>
              <w:bottom w:val="nil"/>
              <w:right w:val="nil"/>
            </w:tcBorders>
          </w:tcPr>
          <w:p w:rsidR="00647F9B" w:rsidRDefault="00647F9B">
            <w:pPr>
              <w:pStyle w:val="ConsPlusNormal"/>
              <w:jc w:val="center"/>
            </w:pPr>
            <w:r>
              <w:t>9,6</w:t>
            </w:r>
          </w:p>
        </w:tc>
        <w:tc>
          <w:tcPr>
            <w:tcW w:w="984" w:type="dxa"/>
            <w:tcBorders>
              <w:top w:val="nil"/>
              <w:left w:val="nil"/>
              <w:bottom w:val="nil"/>
              <w:right w:val="nil"/>
            </w:tcBorders>
          </w:tcPr>
          <w:p w:rsidR="00647F9B" w:rsidRDefault="00647F9B">
            <w:pPr>
              <w:pStyle w:val="ConsPlusNormal"/>
              <w:jc w:val="center"/>
            </w:pPr>
            <w:r>
              <w:t>68,9</w:t>
            </w:r>
          </w:p>
        </w:tc>
        <w:tc>
          <w:tcPr>
            <w:tcW w:w="984" w:type="dxa"/>
            <w:tcBorders>
              <w:top w:val="nil"/>
              <w:left w:val="nil"/>
              <w:bottom w:val="nil"/>
              <w:right w:val="nil"/>
            </w:tcBorders>
          </w:tcPr>
          <w:p w:rsidR="00647F9B" w:rsidRDefault="00647F9B">
            <w:pPr>
              <w:pStyle w:val="ConsPlusNormal"/>
              <w:jc w:val="center"/>
            </w:pPr>
            <w:r>
              <w:t>13,4</w:t>
            </w:r>
          </w:p>
        </w:tc>
        <w:tc>
          <w:tcPr>
            <w:tcW w:w="1146" w:type="dxa"/>
            <w:tcBorders>
              <w:top w:val="nil"/>
              <w:left w:val="nil"/>
              <w:bottom w:val="nil"/>
              <w:right w:val="nil"/>
            </w:tcBorders>
          </w:tcPr>
          <w:p w:rsidR="00647F9B" w:rsidRDefault="00647F9B">
            <w:pPr>
              <w:pStyle w:val="ConsPlusNormal"/>
              <w:jc w:val="center"/>
            </w:pPr>
            <w:r>
              <w:t>15,4</w:t>
            </w:r>
          </w:p>
        </w:tc>
        <w:tc>
          <w:tcPr>
            <w:tcW w:w="1146" w:type="dxa"/>
            <w:tcBorders>
              <w:top w:val="nil"/>
              <w:left w:val="nil"/>
              <w:bottom w:val="nil"/>
              <w:right w:val="nil"/>
            </w:tcBorders>
          </w:tcPr>
          <w:p w:rsidR="00647F9B" w:rsidRDefault="00647F9B">
            <w:pPr>
              <w:pStyle w:val="ConsPlusNormal"/>
              <w:jc w:val="center"/>
            </w:pPr>
            <w:r>
              <w:t>19,5</w:t>
            </w:r>
          </w:p>
        </w:tc>
        <w:tc>
          <w:tcPr>
            <w:tcW w:w="1146" w:type="dxa"/>
            <w:tcBorders>
              <w:top w:val="nil"/>
              <w:left w:val="nil"/>
              <w:bottom w:val="nil"/>
              <w:right w:val="nil"/>
            </w:tcBorders>
          </w:tcPr>
          <w:p w:rsidR="00647F9B" w:rsidRDefault="00647F9B">
            <w:pPr>
              <w:pStyle w:val="ConsPlusNormal"/>
              <w:jc w:val="center"/>
            </w:pPr>
            <w:r>
              <w:t>24,6</w:t>
            </w:r>
          </w:p>
        </w:tc>
        <w:tc>
          <w:tcPr>
            <w:tcW w:w="1146" w:type="dxa"/>
            <w:tcBorders>
              <w:top w:val="nil"/>
              <w:left w:val="nil"/>
              <w:bottom w:val="nil"/>
              <w:right w:val="nil"/>
            </w:tcBorders>
          </w:tcPr>
          <w:p w:rsidR="00647F9B" w:rsidRDefault="00647F9B">
            <w:pPr>
              <w:pStyle w:val="ConsPlusNormal"/>
              <w:jc w:val="center"/>
            </w:pPr>
            <w:r>
              <w:t>31,2</w:t>
            </w:r>
          </w:p>
        </w:tc>
        <w:tc>
          <w:tcPr>
            <w:tcW w:w="1146" w:type="dxa"/>
            <w:tcBorders>
              <w:top w:val="nil"/>
              <w:left w:val="nil"/>
              <w:bottom w:val="nil"/>
              <w:right w:val="nil"/>
            </w:tcBorders>
          </w:tcPr>
          <w:p w:rsidR="00647F9B" w:rsidRDefault="00647F9B">
            <w:pPr>
              <w:pStyle w:val="ConsPlusNormal"/>
              <w:jc w:val="center"/>
            </w:pPr>
            <w:r>
              <w:t>39,5</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Чеченская Республика</w:t>
            </w:r>
          </w:p>
        </w:tc>
        <w:tc>
          <w:tcPr>
            <w:tcW w:w="981"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11,3</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23,7</w:t>
            </w:r>
          </w:p>
        </w:tc>
        <w:tc>
          <w:tcPr>
            <w:tcW w:w="1146" w:type="dxa"/>
            <w:tcBorders>
              <w:top w:val="nil"/>
              <w:left w:val="nil"/>
              <w:bottom w:val="nil"/>
              <w:right w:val="nil"/>
            </w:tcBorders>
          </w:tcPr>
          <w:p w:rsidR="00647F9B" w:rsidRDefault="00647F9B">
            <w:pPr>
              <w:pStyle w:val="ConsPlusNormal"/>
              <w:jc w:val="center"/>
            </w:pPr>
            <w:r>
              <w:t>17,3</w:t>
            </w:r>
          </w:p>
        </w:tc>
        <w:tc>
          <w:tcPr>
            <w:tcW w:w="1146" w:type="dxa"/>
            <w:tcBorders>
              <w:top w:val="nil"/>
              <w:left w:val="nil"/>
              <w:bottom w:val="nil"/>
              <w:right w:val="nil"/>
            </w:tcBorders>
          </w:tcPr>
          <w:p w:rsidR="00647F9B" w:rsidRDefault="00647F9B">
            <w:pPr>
              <w:pStyle w:val="ConsPlusNormal"/>
              <w:jc w:val="center"/>
            </w:pPr>
            <w:r>
              <w:t>21,4</w:t>
            </w:r>
          </w:p>
        </w:tc>
        <w:tc>
          <w:tcPr>
            <w:tcW w:w="1146" w:type="dxa"/>
            <w:tcBorders>
              <w:top w:val="nil"/>
              <w:left w:val="nil"/>
              <w:bottom w:val="nil"/>
              <w:right w:val="nil"/>
            </w:tcBorders>
          </w:tcPr>
          <w:p w:rsidR="00647F9B" w:rsidRDefault="00647F9B">
            <w:pPr>
              <w:pStyle w:val="ConsPlusNormal"/>
              <w:jc w:val="center"/>
            </w:pPr>
            <w:r>
              <w:t>26,4</w:t>
            </w:r>
          </w:p>
        </w:tc>
        <w:tc>
          <w:tcPr>
            <w:tcW w:w="1146" w:type="dxa"/>
            <w:tcBorders>
              <w:top w:val="nil"/>
              <w:left w:val="nil"/>
              <w:bottom w:val="nil"/>
              <w:right w:val="nil"/>
            </w:tcBorders>
          </w:tcPr>
          <w:p w:rsidR="00647F9B" w:rsidRDefault="00647F9B">
            <w:pPr>
              <w:pStyle w:val="ConsPlusNormal"/>
              <w:jc w:val="center"/>
            </w:pPr>
            <w:r>
              <w:t>32,7</w:t>
            </w:r>
          </w:p>
        </w:tc>
        <w:tc>
          <w:tcPr>
            <w:tcW w:w="1146" w:type="dxa"/>
            <w:tcBorders>
              <w:top w:val="nil"/>
              <w:left w:val="nil"/>
              <w:bottom w:val="nil"/>
              <w:right w:val="nil"/>
            </w:tcBorders>
          </w:tcPr>
          <w:p w:rsidR="00647F9B" w:rsidRDefault="00647F9B">
            <w:pPr>
              <w:pStyle w:val="ConsPlusNormal"/>
              <w:jc w:val="center"/>
            </w:pPr>
            <w:r>
              <w:t>40,4</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41,2</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48</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45,4</w:t>
            </w:r>
          </w:p>
        </w:tc>
        <w:tc>
          <w:tcPr>
            <w:tcW w:w="1146" w:type="dxa"/>
            <w:tcBorders>
              <w:top w:val="nil"/>
              <w:left w:val="nil"/>
              <w:bottom w:val="nil"/>
              <w:right w:val="nil"/>
            </w:tcBorders>
          </w:tcPr>
          <w:p w:rsidR="00647F9B" w:rsidRDefault="00647F9B">
            <w:pPr>
              <w:pStyle w:val="ConsPlusNormal"/>
              <w:jc w:val="center"/>
            </w:pPr>
            <w:r>
              <w:t>54,5</w:t>
            </w:r>
          </w:p>
        </w:tc>
        <w:tc>
          <w:tcPr>
            <w:tcW w:w="1146" w:type="dxa"/>
            <w:tcBorders>
              <w:top w:val="nil"/>
              <w:left w:val="nil"/>
              <w:bottom w:val="nil"/>
              <w:right w:val="nil"/>
            </w:tcBorders>
          </w:tcPr>
          <w:p w:rsidR="00647F9B" w:rsidRDefault="00647F9B">
            <w:pPr>
              <w:pStyle w:val="ConsPlusNormal"/>
              <w:jc w:val="center"/>
            </w:pPr>
            <w:r>
              <w:t>58,1</w:t>
            </w:r>
          </w:p>
        </w:tc>
        <w:tc>
          <w:tcPr>
            <w:tcW w:w="1146" w:type="dxa"/>
            <w:tcBorders>
              <w:top w:val="nil"/>
              <w:left w:val="nil"/>
              <w:bottom w:val="nil"/>
              <w:right w:val="nil"/>
            </w:tcBorders>
          </w:tcPr>
          <w:p w:rsidR="00647F9B" w:rsidRDefault="00647F9B">
            <w:pPr>
              <w:pStyle w:val="ConsPlusNormal"/>
              <w:jc w:val="center"/>
            </w:pPr>
            <w:r>
              <w:t>61,9</w:t>
            </w:r>
          </w:p>
        </w:tc>
        <w:tc>
          <w:tcPr>
            <w:tcW w:w="1146" w:type="dxa"/>
            <w:tcBorders>
              <w:top w:val="nil"/>
              <w:left w:val="nil"/>
              <w:bottom w:val="nil"/>
              <w:right w:val="nil"/>
            </w:tcBorders>
          </w:tcPr>
          <w:p w:rsidR="00647F9B" w:rsidRDefault="00647F9B">
            <w:pPr>
              <w:pStyle w:val="ConsPlusNormal"/>
              <w:jc w:val="center"/>
            </w:pPr>
            <w:r>
              <w:t>66</w:t>
            </w:r>
          </w:p>
        </w:tc>
        <w:tc>
          <w:tcPr>
            <w:tcW w:w="1146" w:type="dxa"/>
            <w:tcBorders>
              <w:top w:val="nil"/>
              <w:left w:val="nil"/>
              <w:bottom w:val="nil"/>
              <w:right w:val="nil"/>
            </w:tcBorders>
          </w:tcPr>
          <w:p w:rsidR="00647F9B" w:rsidRDefault="00647F9B">
            <w:pPr>
              <w:pStyle w:val="ConsPlusNormal"/>
              <w:jc w:val="center"/>
            </w:pPr>
            <w:r>
              <w:t>70,4</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54,2</w:t>
            </w:r>
          </w:p>
        </w:tc>
        <w:tc>
          <w:tcPr>
            <w:tcW w:w="984" w:type="dxa"/>
            <w:tcBorders>
              <w:top w:val="nil"/>
              <w:left w:val="nil"/>
              <w:bottom w:val="nil"/>
              <w:right w:val="nil"/>
            </w:tcBorders>
          </w:tcPr>
          <w:p w:rsidR="00647F9B" w:rsidRDefault="00647F9B">
            <w:pPr>
              <w:pStyle w:val="ConsPlusNormal"/>
              <w:jc w:val="center"/>
            </w:pPr>
            <w:r>
              <w:t>67,7</w:t>
            </w:r>
          </w:p>
        </w:tc>
        <w:tc>
          <w:tcPr>
            <w:tcW w:w="984" w:type="dxa"/>
            <w:tcBorders>
              <w:top w:val="nil"/>
              <w:left w:val="nil"/>
              <w:bottom w:val="nil"/>
              <w:right w:val="nil"/>
            </w:tcBorders>
          </w:tcPr>
          <w:p w:rsidR="00647F9B" w:rsidRDefault="00647F9B">
            <w:pPr>
              <w:pStyle w:val="ConsPlusNormal"/>
              <w:jc w:val="center"/>
            </w:pPr>
            <w:r>
              <w:t>65,2</w:t>
            </w:r>
          </w:p>
        </w:tc>
        <w:tc>
          <w:tcPr>
            <w:tcW w:w="984" w:type="dxa"/>
            <w:tcBorders>
              <w:top w:val="nil"/>
              <w:left w:val="nil"/>
              <w:bottom w:val="nil"/>
              <w:right w:val="nil"/>
            </w:tcBorders>
          </w:tcPr>
          <w:p w:rsidR="00647F9B" w:rsidRDefault="00647F9B">
            <w:pPr>
              <w:pStyle w:val="ConsPlusNormal"/>
              <w:jc w:val="center"/>
            </w:pPr>
            <w:r>
              <w:t>83,2</w:t>
            </w:r>
          </w:p>
        </w:tc>
        <w:tc>
          <w:tcPr>
            <w:tcW w:w="984" w:type="dxa"/>
            <w:tcBorders>
              <w:top w:val="nil"/>
              <w:left w:val="nil"/>
              <w:bottom w:val="nil"/>
              <w:right w:val="nil"/>
            </w:tcBorders>
          </w:tcPr>
          <w:p w:rsidR="00647F9B" w:rsidRDefault="00647F9B">
            <w:pPr>
              <w:pStyle w:val="ConsPlusNormal"/>
              <w:jc w:val="center"/>
            </w:pPr>
            <w:r>
              <w:t>76,2</w:t>
            </w:r>
          </w:p>
        </w:tc>
        <w:tc>
          <w:tcPr>
            <w:tcW w:w="984" w:type="dxa"/>
            <w:tcBorders>
              <w:top w:val="nil"/>
              <w:left w:val="nil"/>
              <w:bottom w:val="nil"/>
              <w:right w:val="nil"/>
            </w:tcBorders>
          </w:tcPr>
          <w:p w:rsidR="00647F9B" w:rsidRDefault="00647F9B">
            <w:pPr>
              <w:pStyle w:val="ConsPlusNormal"/>
              <w:jc w:val="center"/>
            </w:pPr>
            <w:r>
              <w:t>91,3</w:t>
            </w:r>
          </w:p>
        </w:tc>
        <w:tc>
          <w:tcPr>
            <w:tcW w:w="1146" w:type="dxa"/>
            <w:tcBorders>
              <w:top w:val="nil"/>
              <w:left w:val="nil"/>
              <w:bottom w:val="nil"/>
              <w:right w:val="nil"/>
            </w:tcBorders>
          </w:tcPr>
          <w:p w:rsidR="00647F9B" w:rsidRDefault="00647F9B">
            <w:pPr>
              <w:pStyle w:val="ConsPlusNormal"/>
              <w:jc w:val="center"/>
            </w:pPr>
            <w:r>
              <w:t>87,7</w:t>
            </w:r>
          </w:p>
        </w:tc>
        <w:tc>
          <w:tcPr>
            <w:tcW w:w="1146" w:type="dxa"/>
            <w:tcBorders>
              <w:top w:val="nil"/>
              <w:left w:val="nil"/>
              <w:bottom w:val="nil"/>
              <w:right w:val="nil"/>
            </w:tcBorders>
          </w:tcPr>
          <w:p w:rsidR="00647F9B" w:rsidRDefault="00647F9B">
            <w:pPr>
              <w:pStyle w:val="ConsPlusNormal"/>
              <w:jc w:val="center"/>
            </w:pPr>
            <w:r>
              <w:t>90</w:t>
            </w:r>
          </w:p>
        </w:tc>
        <w:tc>
          <w:tcPr>
            <w:tcW w:w="1146" w:type="dxa"/>
            <w:tcBorders>
              <w:top w:val="nil"/>
              <w:left w:val="nil"/>
              <w:bottom w:val="nil"/>
              <w:right w:val="nil"/>
            </w:tcBorders>
          </w:tcPr>
          <w:p w:rsidR="00647F9B" w:rsidRDefault="00647F9B">
            <w:pPr>
              <w:pStyle w:val="ConsPlusNormal"/>
              <w:jc w:val="center"/>
            </w:pPr>
            <w:r>
              <w:t>92,4</w:t>
            </w:r>
          </w:p>
        </w:tc>
        <w:tc>
          <w:tcPr>
            <w:tcW w:w="1146" w:type="dxa"/>
            <w:tcBorders>
              <w:top w:val="nil"/>
              <w:left w:val="nil"/>
              <w:bottom w:val="nil"/>
              <w:right w:val="nil"/>
            </w:tcBorders>
          </w:tcPr>
          <w:p w:rsidR="00647F9B" w:rsidRDefault="00647F9B">
            <w:pPr>
              <w:pStyle w:val="ConsPlusNormal"/>
              <w:jc w:val="center"/>
            </w:pPr>
            <w:r>
              <w:t>94,9</w:t>
            </w:r>
          </w:p>
        </w:tc>
        <w:tc>
          <w:tcPr>
            <w:tcW w:w="1146" w:type="dxa"/>
            <w:tcBorders>
              <w:top w:val="nil"/>
              <w:left w:val="nil"/>
              <w:bottom w:val="nil"/>
              <w:right w:val="nil"/>
            </w:tcBorders>
          </w:tcPr>
          <w:p w:rsidR="00647F9B" w:rsidRDefault="00647F9B">
            <w:pPr>
              <w:pStyle w:val="ConsPlusNormal"/>
              <w:jc w:val="center"/>
            </w:pPr>
            <w:r>
              <w:t>97,4</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Марий Эл</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16,5</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17,7</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24,8</w:t>
            </w:r>
          </w:p>
        </w:tc>
        <w:tc>
          <w:tcPr>
            <w:tcW w:w="1146" w:type="dxa"/>
            <w:tcBorders>
              <w:top w:val="nil"/>
              <w:left w:val="nil"/>
              <w:bottom w:val="nil"/>
              <w:right w:val="nil"/>
            </w:tcBorders>
          </w:tcPr>
          <w:p w:rsidR="00647F9B" w:rsidRDefault="00647F9B">
            <w:pPr>
              <w:pStyle w:val="ConsPlusNormal"/>
              <w:jc w:val="center"/>
            </w:pPr>
            <w:r>
              <w:t>23,8</w:t>
            </w:r>
          </w:p>
        </w:tc>
        <w:tc>
          <w:tcPr>
            <w:tcW w:w="1146" w:type="dxa"/>
            <w:tcBorders>
              <w:top w:val="nil"/>
              <w:left w:val="nil"/>
              <w:bottom w:val="nil"/>
              <w:right w:val="nil"/>
            </w:tcBorders>
          </w:tcPr>
          <w:p w:rsidR="00647F9B" w:rsidRDefault="00647F9B">
            <w:pPr>
              <w:pStyle w:val="ConsPlusNormal"/>
              <w:jc w:val="center"/>
            </w:pPr>
            <w:r>
              <w:t>27,6</w:t>
            </w:r>
          </w:p>
        </w:tc>
        <w:tc>
          <w:tcPr>
            <w:tcW w:w="1146" w:type="dxa"/>
            <w:tcBorders>
              <w:top w:val="nil"/>
              <w:left w:val="nil"/>
              <w:bottom w:val="nil"/>
              <w:right w:val="nil"/>
            </w:tcBorders>
          </w:tcPr>
          <w:p w:rsidR="00647F9B" w:rsidRDefault="00647F9B">
            <w:pPr>
              <w:pStyle w:val="ConsPlusNormal"/>
              <w:jc w:val="center"/>
            </w:pPr>
            <w:r>
              <w:t>32</w:t>
            </w:r>
          </w:p>
        </w:tc>
        <w:tc>
          <w:tcPr>
            <w:tcW w:w="1146" w:type="dxa"/>
            <w:tcBorders>
              <w:top w:val="nil"/>
              <w:left w:val="nil"/>
              <w:bottom w:val="nil"/>
              <w:right w:val="nil"/>
            </w:tcBorders>
          </w:tcPr>
          <w:p w:rsidR="00647F9B" w:rsidRDefault="00647F9B">
            <w:pPr>
              <w:pStyle w:val="ConsPlusNormal"/>
              <w:jc w:val="center"/>
            </w:pPr>
            <w:r>
              <w:t>37,2</w:t>
            </w:r>
          </w:p>
        </w:tc>
        <w:tc>
          <w:tcPr>
            <w:tcW w:w="1146" w:type="dxa"/>
            <w:tcBorders>
              <w:top w:val="nil"/>
              <w:left w:val="nil"/>
              <w:bottom w:val="nil"/>
              <w:right w:val="nil"/>
            </w:tcBorders>
          </w:tcPr>
          <w:p w:rsidR="00647F9B" w:rsidRDefault="00647F9B">
            <w:pPr>
              <w:pStyle w:val="ConsPlusNormal"/>
              <w:jc w:val="center"/>
            </w:pPr>
            <w:r>
              <w:t>43,1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36,4</w:t>
            </w:r>
          </w:p>
        </w:tc>
        <w:tc>
          <w:tcPr>
            <w:tcW w:w="984" w:type="dxa"/>
            <w:tcBorders>
              <w:top w:val="nil"/>
              <w:left w:val="nil"/>
              <w:bottom w:val="nil"/>
              <w:right w:val="nil"/>
            </w:tcBorders>
          </w:tcPr>
          <w:p w:rsidR="00647F9B" w:rsidRDefault="00647F9B">
            <w:pPr>
              <w:pStyle w:val="ConsPlusNormal"/>
              <w:jc w:val="center"/>
            </w:pPr>
            <w:r>
              <w:t>22,3</w:t>
            </w:r>
          </w:p>
        </w:tc>
        <w:tc>
          <w:tcPr>
            <w:tcW w:w="984" w:type="dxa"/>
            <w:tcBorders>
              <w:top w:val="nil"/>
              <w:left w:val="nil"/>
              <w:bottom w:val="nil"/>
              <w:right w:val="nil"/>
            </w:tcBorders>
          </w:tcPr>
          <w:p w:rsidR="00647F9B" w:rsidRDefault="00647F9B">
            <w:pPr>
              <w:pStyle w:val="ConsPlusNormal"/>
              <w:jc w:val="center"/>
            </w:pPr>
            <w:r>
              <w:t>50,4</w:t>
            </w:r>
          </w:p>
        </w:tc>
        <w:tc>
          <w:tcPr>
            <w:tcW w:w="984" w:type="dxa"/>
            <w:tcBorders>
              <w:top w:val="nil"/>
              <w:left w:val="nil"/>
              <w:bottom w:val="nil"/>
              <w:right w:val="nil"/>
            </w:tcBorders>
          </w:tcPr>
          <w:p w:rsidR="00647F9B" w:rsidRDefault="00647F9B">
            <w:pPr>
              <w:pStyle w:val="ConsPlusNormal"/>
              <w:jc w:val="center"/>
            </w:pPr>
            <w:r>
              <w:t>41,8</w:t>
            </w:r>
          </w:p>
        </w:tc>
        <w:tc>
          <w:tcPr>
            <w:tcW w:w="984" w:type="dxa"/>
            <w:tcBorders>
              <w:top w:val="nil"/>
              <w:left w:val="nil"/>
              <w:bottom w:val="nil"/>
              <w:right w:val="nil"/>
            </w:tcBorders>
          </w:tcPr>
          <w:p w:rsidR="00647F9B" w:rsidRDefault="00647F9B">
            <w:pPr>
              <w:pStyle w:val="ConsPlusNormal"/>
              <w:jc w:val="center"/>
            </w:pPr>
            <w:r>
              <w:t>67,4</w:t>
            </w:r>
          </w:p>
        </w:tc>
        <w:tc>
          <w:tcPr>
            <w:tcW w:w="984" w:type="dxa"/>
            <w:tcBorders>
              <w:top w:val="nil"/>
              <w:left w:val="nil"/>
              <w:bottom w:val="nil"/>
              <w:right w:val="nil"/>
            </w:tcBorders>
          </w:tcPr>
          <w:p w:rsidR="00647F9B" w:rsidRDefault="00647F9B">
            <w:pPr>
              <w:pStyle w:val="ConsPlusNormal"/>
              <w:jc w:val="center"/>
            </w:pPr>
            <w:r>
              <w:t>46</w:t>
            </w:r>
          </w:p>
        </w:tc>
        <w:tc>
          <w:tcPr>
            <w:tcW w:w="1146" w:type="dxa"/>
            <w:tcBorders>
              <w:top w:val="nil"/>
              <w:left w:val="nil"/>
              <w:bottom w:val="nil"/>
              <w:right w:val="nil"/>
            </w:tcBorders>
          </w:tcPr>
          <w:p w:rsidR="00647F9B" w:rsidRDefault="00647F9B">
            <w:pPr>
              <w:pStyle w:val="ConsPlusNormal"/>
              <w:jc w:val="center"/>
            </w:pPr>
            <w:r>
              <w:t>49,4</w:t>
            </w:r>
          </w:p>
        </w:tc>
        <w:tc>
          <w:tcPr>
            <w:tcW w:w="1146" w:type="dxa"/>
            <w:tcBorders>
              <w:top w:val="nil"/>
              <w:left w:val="nil"/>
              <w:bottom w:val="nil"/>
              <w:right w:val="nil"/>
            </w:tcBorders>
          </w:tcPr>
          <w:p w:rsidR="00647F9B" w:rsidRDefault="00647F9B">
            <w:pPr>
              <w:pStyle w:val="ConsPlusNormal"/>
              <w:jc w:val="center"/>
            </w:pPr>
            <w:r>
              <w:t>53,7</w:t>
            </w:r>
          </w:p>
        </w:tc>
        <w:tc>
          <w:tcPr>
            <w:tcW w:w="1146" w:type="dxa"/>
            <w:tcBorders>
              <w:top w:val="nil"/>
              <w:left w:val="nil"/>
              <w:bottom w:val="nil"/>
              <w:right w:val="nil"/>
            </w:tcBorders>
          </w:tcPr>
          <w:p w:rsidR="00647F9B" w:rsidRDefault="00647F9B">
            <w:pPr>
              <w:pStyle w:val="ConsPlusNormal"/>
              <w:jc w:val="center"/>
            </w:pPr>
            <w:r>
              <w:t>58,4</w:t>
            </w:r>
          </w:p>
        </w:tc>
        <w:tc>
          <w:tcPr>
            <w:tcW w:w="1146" w:type="dxa"/>
            <w:tcBorders>
              <w:top w:val="nil"/>
              <w:left w:val="nil"/>
              <w:bottom w:val="nil"/>
              <w:right w:val="nil"/>
            </w:tcBorders>
          </w:tcPr>
          <w:p w:rsidR="00647F9B" w:rsidRDefault="00647F9B">
            <w:pPr>
              <w:pStyle w:val="ConsPlusNormal"/>
              <w:jc w:val="center"/>
            </w:pPr>
            <w:r>
              <w:t>63,5</w:t>
            </w:r>
          </w:p>
        </w:tc>
        <w:tc>
          <w:tcPr>
            <w:tcW w:w="1146" w:type="dxa"/>
            <w:tcBorders>
              <w:top w:val="nil"/>
              <w:left w:val="nil"/>
              <w:bottom w:val="nil"/>
              <w:right w:val="nil"/>
            </w:tcBorders>
          </w:tcPr>
          <w:p w:rsidR="00647F9B" w:rsidRDefault="00647F9B">
            <w:pPr>
              <w:pStyle w:val="ConsPlusNormal"/>
              <w:jc w:val="center"/>
            </w:pPr>
            <w:r>
              <w:t>69</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66,1</w:t>
            </w:r>
          </w:p>
        </w:tc>
        <w:tc>
          <w:tcPr>
            <w:tcW w:w="984" w:type="dxa"/>
            <w:tcBorders>
              <w:top w:val="nil"/>
              <w:left w:val="nil"/>
              <w:bottom w:val="nil"/>
              <w:right w:val="nil"/>
            </w:tcBorders>
          </w:tcPr>
          <w:p w:rsidR="00647F9B" w:rsidRDefault="00647F9B">
            <w:pPr>
              <w:pStyle w:val="ConsPlusNormal"/>
              <w:jc w:val="center"/>
            </w:pPr>
            <w:r>
              <w:t>83,6</w:t>
            </w:r>
          </w:p>
        </w:tc>
        <w:tc>
          <w:tcPr>
            <w:tcW w:w="984" w:type="dxa"/>
            <w:tcBorders>
              <w:top w:val="nil"/>
              <w:left w:val="nil"/>
              <w:bottom w:val="nil"/>
              <w:right w:val="nil"/>
            </w:tcBorders>
          </w:tcPr>
          <w:p w:rsidR="00647F9B" w:rsidRDefault="00647F9B">
            <w:pPr>
              <w:pStyle w:val="ConsPlusNormal"/>
              <w:jc w:val="center"/>
            </w:pPr>
            <w:r>
              <w:t>70,6</w:t>
            </w:r>
          </w:p>
        </w:tc>
        <w:tc>
          <w:tcPr>
            <w:tcW w:w="984" w:type="dxa"/>
            <w:tcBorders>
              <w:top w:val="nil"/>
              <w:left w:val="nil"/>
              <w:bottom w:val="nil"/>
              <w:right w:val="nil"/>
            </w:tcBorders>
          </w:tcPr>
          <w:p w:rsidR="00647F9B" w:rsidRDefault="00647F9B">
            <w:pPr>
              <w:pStyle w:val="ConsPlusNormal"/>
              <w:jc w:val="center"/>
            </w:pPr>
            <w:r>
              <w:t>97</w:t>
            </w:r>
          </w:p>
        </w:tc>
        <w:tc>
          <w:tcPr>
            <w:tcW w:w="984" w:type="dxa"/>
            <w:tcBorders>
              <w:top w:val="nil"/>
              <w:left w:val="nil"/>
              <w:bottom w:val="nil"/>
              <w:right w:val="nil"/>
            </w:tcBorders>
          </w:tcPr>
          <w:p w:rsidR="00647F9B" w:rsidRDefault="00647F9B">
            <w:pPr>
              <w:pStyle w:val="ConsPlusNormal"/>
              <w:jc w:val="center"/>
            </w:pPr>
            <w:r>
              <w:t>72,6</w:t>
            </w:r>
          </w:p>
        </w:tc>
        <w:tc>
          <w:tcPr>
            <w:tcW w:w="1146" w:type="dxa"/>
            <w:tcBorders>
              <w:top w:val="nil"/>
              <w:left w:val="nil"/>
              <w:bottom w:val="nil"/>
              <w:right w:val="nil"/>
            </w:tcBorders>
          </w:tcPr>
          <w:p w:rsidR="00647F9B" w:rsidRDefault="00647F9B">
            <w:pPr>
              <w:pStyle w:val="ConsPlusNormal"/>
              <w:jc w:val="center"/>
            </w:pPr>
            <w:r>
              <w:t>75,7</w:t>
            </w:r>
          </w:p>
        </w:tc>
        <w:tc>
          <w:tcPr>
            <w:tcW w:w="1146" w:type="dxa"/>
            <w:tcBorders>
              <w:top w:val="nil"/>
              <w:left w:val="nil"/>
              <w:bottom w:val="nil"/>
              <w:right w:val="nil"/>
            </w:tcBorders>
          </w:tcPr>
          <w:p w:rsidR="00647F9B" w:rsidRDefault="00647F9B">
            <w:pPr>
              <w:pStyle w:val="ConsPlusNormal"/>
              <w:jc w:val="center"/>
            </w:pPr>
            <w:r>
              <w:t>78,3</w:t>
            </w:r>
          </w:p>
        </w:tc>
        <w:tc>
          <w:tcPr>
            <w:tcW w:w="1146" w:type="dxa"/>
            <w:tcBorders>
              <w:top w:val="nil"/>
              <w:left w:val="nil"/>
              <w:bottom w:val="nil"/>
              <w:right w:val="nil"/>
            </w:tcBorders>
          </w:tcPr>
          <w:p w:rsidR="00647F9B" w:rsidRDefault="00647F9B">
            <w:pPr>
              <w:pStyle w:val="ConsPlusNormal"/>
              <w:jc w:val="center"/>
            </w:pPr>
            <w:r>
              <w:t>81,1</w:t>
            </w:r>
          </w:p>
        </w:tc>
        <w:tc>
          <w:tcPr>
            <w:tcW w:w="1146" w:type="dxa"/>
            <w:tcBorders>
              <w:top w:val="nil"/>
              <w:left w:val="nil"/>
              <w:bottom w:val="nil"/>
              <w:right w:val="nil"/>
            </w:tcBorders>
          </w:tcPr>
          <w:p w:rsidR="00647F9B" w:rsidRDefault="00647F9B">
            <w:pPr>
              <w:pStyle w:val="ConsPlusNormal"/>
              <w:jc w:val="center"/>
            </w:pPr>
            <w:r>
              <w:t>84</w:t>
            </w:r>
          </w:p>
        </w:tc>
        <w:tc>
          <w:tcPr>
            <w:tcW w:w="1146" w:type="dxa"/>
            <w:tcBorders>
              <w:top w:val="nil"/>
              <w:left w:val="nil"/>
              <w:bottom w:val="nil"/>
              <w:right w:val="nil"/>
            </w:tcBorders>
          </w:tcPr>
          <w:p w:rsidR="00647F9B" w:rsidRDefault="00647F9B">
            <w:pPr>
              <w:pStyle w:val="ConsPlusNormal"/>
              <w:jc w:val="center"/>
            </w:pPr>
            <w:r>
              <w:t>86,9</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51,3</w:t>
            </w:r>
          </w:p>
        </w:tc>
        <w:tc>
          <w:tcPr>
            <w:tcW w:w="984" w:type="dxa"/>
            <w:tcBorders>
              <w:top w:val="nil"/>
              <w:left w:val="nil"/>
              <w:bottom w:val="nil"/>
              <w:right w:val="nil"/>
            </w:tcBorders>
          </w:tcPr>
          <w:p w:rsidR="00647F9B" w:rsidRDefault="00647F9B">
            <w:pPr>
              <w:pStyle w:val="ConsPlusNormal"/>
              <w:jc w:val="center"/>
            </w:pPr>
            <w:r>
              <w:t>62,5</w:t>
            </w:r>
          </w:p>
        </w:tc>
        <w:tc>
          <w:tcPr>
            <w:tcW w:w="984" w:type="dxa"/>
            <w:tcBorders>
              <w:top w:val="nil"/>
              <w:left w:val="nil"/>
              <w:bottom w:val="nil"/>
              <w:right w:val="nil"/>
            </w:tcBorders>
          </w:tcPr>
          <w:p w:rsidR="00647F9B" w:rsidRDefault="00647F9B">
            <w:pPr>
              <w:pStyle w:val="ConsPlusNormal"/>
              <w:jc w:val="center"/>
            </w:pPr>
            <w:r>
              <w:t>65,3</w:t>
            </w:r>
          </w:p>
        </w:tc>
        <w:tc>
          <w:tcPr>
            <w:tcW w:w="984" w:type="dxa"/>
            <w:tcBorders>
              <w:top w:val="nil"/>
              <w:left w:val="nil"/>
              <w:bottom w:val="nil"/>
              <w:right w:val="nil"/>
            </w:tcBorders>
          </w:tcPr>
          <w:p w:rsidR="00647F9B" w:rsidRDefault="00647F9B">
            <w:pPr>
              <w:pStyle w:val="ConsPlusNormal"/>
              <w:jc w:val="center"/>
            </w:pPr>
            <w:r>
              <w:t>72,6</w:t>
            </w:r>
          </w:p>
        </w:tc>
        <w:tc>
          <w:tcPr>
            <w:tcW w:w="984" w:type="dxa"/>
            <w:tcBorders>
              <w:top w:val="nil"/>
              <w:left w:val="nil"/>
              <w:bottom w:val="nil"/>
              <w:right w:val="nil"/>
            </w:tcBorders>
          </w:tcPr>
          <w:p w:rsidR="00647F9B" w:rsidRDefault="00647F9B">
            <w:pPr>
              <w:pStyle w:val="ConsPlusNormal"/>
              <w:jc w:val="center"/>
            </w:pPr>
            <w:r>
              <w:t>79,3</w:t>
            </w:r>
          </w:p>
        </w:tc>
        <w:tc>
          <w:tcPr>
            <w:tcW w:w="984" w:type="dxa"/>
            <w:tcBorders>
              <w:top w:val="nil"/>
              <w:left w:val="nil"/>
              <w:bottom w:val="nil"/>
              <w:right w:val="nil"/>
            </w:tcBorders>
          </w:tcPr>
          <w:p w:rsidR="00647F9B" w:rsidRDefault="00647F9B">
            <w:pPr>
              <w:pStyle w:val="ConsPlusNormal"/>
              <w:jc w:val="center"/>
            </w:pPr>
            <w:r>
              <w:t>76,4</w:t>
            </w:r>
          </w:p>
        </w:tc>
        <w:tc>
          <w:tcPr>
            <w:tcW w:w="1146" w:type="dxa"/>
            <w:tcBorders>
              <w:top w:val="nil"/>
              <w:left w:val="nil"/>
              <w:bottom w:val="nil"/>
              <w:right w:val="nil"/>
            </w:tcBorders>
          </w:tcPr>
          <w:p w:rsidR="00647F9B" w:rsidRDefault="00647F9B">
            <w:pPr>
              <w:pStyle w:val="ConsPlusNormal"/>
              <w:jc w:val="center"/>
            </w:pPr>
            <w:r>
              <w:t>77,2</w:t>
            </w:r>
          </w:p>
        </w:tc>
        <w:tc>
          <w:tcPr>
            <w:tcW w:w="1146" w:type="dxa"/>
            <w:tcBorders>
              <w:top w:val="nil"/>
              <w:left w:val="nil"/>
              <w:bottom w:val="nil"/>
              <w:right w:val="nil"/>
            </w:tcBorders>
          </w:tcPr>
          <w:p w:rsidR="00647F9B" w:rsidRDefault="00647F9B">
            <w:pPr>
              <w:pStyle w:val="ConsPlusNormal"/>
              <w:jc w:val="center"/>
            </w:pPr>
            <w:r>
              <w:t>79,6</w:t>
            </w:r>
          </w:p>
        </w:tc>
        <w:tc>
          <w:tcPr>
            <w:tcW w:w="1146" w:type="dxa"/>
            <w:tcBorders>
              <w:top w:val="nil"/>
              <w:left w:val="nil"/>
              <w:bottom w:val="nil"/>
              <w:right w:val="nil"/>
            </w:tcBorders>
          </w:tcPr>
          <w:p w:rsidR="00647F9B" w:rsidRDefault="00647F9B">
            <w:pPr>
              <w:pStyle w:val="ConsPlusNormal"/>
              <w:jc w:val="center"/>
            </w:pPr>
            <w:r>
              <w:t>82,1</w:t>
            </w:r>
          </w:p>
        </w:tc>
        <w:tc>
          <w:tcPr>
            <w:tcW w:w="1146" w:type="dxa"/>
            <w:tcBorders>
              <w:top w:val="nil"/>
              <w:left w:val="nil"/>
              <w:bottom w:val="nil"/>
              <w:right w:val="nil"/>
            </w:tcBorders>
          </w:tcPr>
          <w:p w:rsidR="00647F9B" w:rsidRDefault="00647F9B">
            <w:pPr>
              <w:pStyle w:val="ConsPlusNormal"/>
              <w:jc w:val="center"/>
            </w:pPr>
            <w:r>
              <w:t>84,6</w:t>
            </w:r>
          </w:p>
        </w:tc>
        <w:tc>
          <w:tcPr>
            <w:tcW w:w="1146" w:type="dxa"/>
            <w:tcBorders>
              <w:top w:val="nil"/>
              <w:left w:val="nil"/>
              <w:bottom w:val="nil"/>
              <w:right w:val="nil"/>
            </w:tcBorders>
          </w:tcPr>
          <w:p w:rsidR="00647F9B" w:rsidRDefault="00647F9B">
            <w:pPr>
              <w:pStyle w:val="ConsPlusNormal"/>
              <w:jc w:val="center"/>
            </w:pPr>
            <w:r>
              <w:t>87,3</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46,5</w:t>
            </w:r>
          </w:p>
        </w:tc>
        <w:tc>
          <w:tcPr>
            <w:tcW w:w="984" w:type="dxa"/>
            <w:tcBorders>
              <w:top w:val="nil"/>
              <w:left w:val="nil"/>
              <w:bottom w:val="nil"/>
              <w:right w:val="nil"/>
            </w:tcBorders>
          </w:tcPr>
          <w:p w:rsidR="00647F9B" w:rsidRDefault="00647F9B">
            <w:pPr>
              <w:pStyle w:val="ConsPlusNormal"/>
              <w:jc w:val="center"/>
            </w:pPr>
            <w:r>
              <w:t>38,3</w:t>
            </w:r>
          </w:p>
        </w:tc>
        <w:tc>
          <w:tcPr>
            <w:tcW w:w="984" w:type="dxa"/>
            <w:tcBorders>
              <w:top w:val="nil"/>
              <w:left w:val="nil"/>
              <w:bottom w:val="nil"/>
              <w:right w:val="nil"/>
            </w:tcBorders>
          </w:tcPr>
          <w:p w:rsidR="00647F9B" w:rsidRDefault="00647F9B">
            <w:pPr>
              <w:pStyle w:val="ConsPlusNormal"/>
              <w:jc w:val="center"/>
            </w:pPr>
            <w:r>
              <w:t>60,5</w:t>
            </w:r>
          </w:p>
        </w:tc>
        <w:tc>
          <w:tcPr>
            <w:tcW w:w="984" w:type="dxa"/>
            <w:tcBorders>
              <w:top w:val="nil"/>
              <w:left w:val="nil"/>
              <w:bottom w:val="nil"/>
              <w:right w:val="nil"/>
            </w:tcBorders>
          </w:tcPr>
          <w:p w:rsidR="00647F9B" w:rsidRDefault="00647F9B">
            <w:pPr>
              <w:pStyle w:val="ConsPlusNormal"/>
              <w:jc w:val="center"/>
            </w:pPr>
            <w:r>
              <w:t>49,4</w:t>
            </w:r>
          </w:p>
        </w:tc>
        <w:tc>
          <w:tcPr>
            <w:tcW w:w="984" w:type="dxa"/>
            <w:tcBorders>
              <w:top w:val="nil"/>
              <w:left w:val="nil"/>
              <w:bottom w:val="nil"/>
              <w:right w:val="nil"/>
            </w:tcBorders>
          </w:tcPr>
          <w:p w:rsidR="00647F9B" w:rsidRDefault="00647F9B">
            <w:pPr>
              <w:pStyle w:val="ConsPlusNormal"/>
              <w:jc w:val="center"/>
            </w:pPr>
            <w:r>
              <w:t>74,5</w:t>
            </w:r>
          </w:p>
        </w:tc>
        <w:tc>
          <w:tcPr>
            <w:tcW w:w="984" w:type="dxa"/>
            <w:tcBorders>
              <w:top w:val="nil"/>
              <w:left w:val="nil"/>
              <w:bottom w:val="nil"/>
              <w:right w:val="nil"/>
            </w:tcBorders>
          </w:tcPr>
          <w:p w:rsidR="00647F9B" w:rsidRDefault="00647F9B">
            <w:pPr>
              <w:pStyle w:val="ConsPlusNormal"/>
              <w:jc w:val="center"/>
            </w:pPr>
            <w:r>
              <w:t>40,7</w:t>
            </w:r>
          </w:p>
        </w:tc>
        <w:tc>
          <w:tcPr>
            <w:tcW w:w="1146" w:type="dxa"/>
            <w:tcBorders>
              <w:top w:val="nil"/>
              <w:left w:val="nil"/>
              <w:bottom w:val="nil"/>
              <w:right w:val="nil"/>
            </w:tcBorders>
          </w:tcPr>
          <w:p w:rsidR="00647F9B" w:rsidRDefault="00647F9B">
            <w:pPr>
              <w:pStyle w:val="ConsPlusNormal"/>
              <w:jc w:val="center"/>
            </w:pPr>
            <w:r>
              <w:t>55,7</w:t>
            </w:r>
          </w:p>
        </w:tc>
        <w:tc>
          <w:tcPr>
            <w:tcW w:w="1146" w:type="dxa"/>
            <w:tcBorders>
              <w:top w:val="nil"/>
              <w:left w:val="nil"/>
              <w:bottom w:val="nil"/>
              <w:right w:val="nil"/>
            </w:tcBorders>
          </w:tcPr>
          <w:p w:rsidR="00647F9B" w:rsidRDefault="00647F9B">
            <w:pPr>
              <w:pStyle w:val="ConsPlusNormal"/>
              <w:jc w:val="center"/>
            </w:pPr>
            <w:r>
              <w:t>59,1</w:t>
            </w:r>
          </w:p>
        </w:tc>
        <w:tc>
          <w:tcPr>
            <w:tcW w:w="1146" w:type="dxa"/>
            <w:tcBorders>
              <w:top w:val="nil"/>
              <w:left w:val="nil"/>
              <w:bottom w:val="nil"/>
              <w:right w:val="nil"/>
            </w:tcBorders>
          </w:tcPr>
          <w:p w:rsidR="00647F9B" w:rsidRDefault="00647F9B">
            <w:pPr>
              <w:pStyle w:val="ConsPlusNormal"/>
              <w:jc w:val="center"/>
            </w:pPr>
            <w:r>
              <w:t>62,7</w:t>
            </w:r>
          </w:p>
        </w:tc>
        <w:tc>
          <w:tcPr>
            <w:tcW w:w="1146" w:type="dxa"/>
            <w:tcBorders>
              <w:top w:val="nil"/>
              <w:left w:val="nil"/>
              <w:bottom w:val="nil"/>
              <w:right w:val="nil"/>
            </w:tcBorders>
          </w:tcPr>
          <w:p w:rsidR="00647F9B" w:rsidRDefault="00647F9B">
            <w:pPr>
              <w:pStyle w:val="ConsPlusNormal"/>
              <w:jc w:val="center"/>
            </w:pPr>
            <w:r>
              <w:t>66,6</w:t>
            </w:r>
          </w:p>
        </w:tc>
        <w:tc>
          <w:tcPr>
            <w:tcW w:w="1146" w:type="dxa"/>
            <w:tcBorders>
              <w:top w:val="nil"/>
              <w:left w:val="nil"/>
              <w:bottom w:val="nil"/>
              <w:right w:val="nil"/>
            </w:tcBorders>
          </w:tcPr>
          <w:p w:rsidR="00647F9B" w:rsidRDefault="00647F9B">
            <w:pPr>
              <w:pStyle w:val="ConsPlusNormal"/>
              <w:jc w:val="center"/>
            </w:pPr>
            <w:r>
              <w:t>70,7</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Пермский край</w:t>
            </w:r>
          </w:p>
        </w:tc>
        <w:tc>
          <w:tcPr>
            <w:tcW w:w="981" w:type="dxa"/>
            <w:tcBorders>
              <w:top w:val="nil"/>
              <w:left w:val="nil"/>
              <w:bottom w:val="nil"/>
              <w:right w:val="nil"/>
            </w:tcBorders>
          </w:tcPr>
          <w:p w:rsidR="00647F9B" w:rsidRDefault="00647F9B">
            <w:pPr>
              <w:pStyle w:val="ConsPlusNormal"/>
              <w:jc w:val="center"/>
            </w:pPr>
            <w:r>
              <w:t>53,6</w:t>
            </w:r>
          </w:p>
        </w:tc>
        <w:tc>
          <w:tcPr>
            <w:tcW w:w="984" w:type="dxa"/>
            <w:tcBorders>
              <w:top w:val="nil"/>
              <w:left w:val="nil"/>
              <w:bottom w:val="nil"/>
              <w:right w:val="nil"/>
            </w:tcBorders>
          </w:tcPr>
          <w:p w:rsidR="00647F9B" w:rsidRDefault="00647F9B">
            <w:pPr>
              <w:pStyle w:val="ConsPlusNormal"/>
              <w:jc w:val="center"/>
            </w:pPr>
            <w:r>
              <w:t>53,6</w:t>
            </w:r>
          </w:p>
        </w:tc>
        <w:tc>
          <w:tcPr>
            <w:tcW w:w="984" w:type="dxa"/>
            <w:tcBorders>
              <w:top w:val="nil"/>
              <w:left w:val="nil"/>
              <w:bottom w:val="nil"/>
              <w:right w:val="nil"/>
            </w:tcBorders>
          </w:tcPr>
          <w:p w:rsidR="00647F9B" w:rsidRDefault="00647F9B">
            <w:pPr>
              <w:pStyle w:val="ConsPlusNormal"/>
              <w:jc w:val="center"/>
            </w:pPr>
            <w:r>
              <w:t>67,6</w:t>
            </w:r>
          </w:p>
        </w:tc>
        <w:tc>
          <w:tcPr>
            <w:tcW w:w="984" w:type="dxa"/>
            <w:tcBorders>
              <w:top w:val="nil"/>
              <w:left w:val="nil"/>
              <w:bottom w:val="nil"/>
              <w:right w:val="nil"/>
            </w:tcBorders>
          </w:tcPr>
          <w:p w:rsidR="00647F9B" w:rsidRDefault="00647F9B">
            <w:pPr>
              <w:pStyle w:val="ConsPlusNormal"/>
              <w:jc w:val="center"/>
            </w:pPr>
            <w:r>
              <w:t>80,6</w:t>
            </w:r>
          </w:p>
        </w:tc>
        <w:tc>
          <w:tcPr>
            <w:tcW w:w="984" w:type="dxa"/>
            <w:tcBorders>
              <w:top w:val="nil"/>
              <w:left w:val="nil"/>
              <w:bottom w:val="nil"/>
              <w:right w:val="nil"/>
            </w:tcBorders>
          </w:tcPr>
          <w:p w:rsidR="00647F9B" w:rsidRDefault="00647F9B">
            <w:pPr>
              <w:pStyle w:val="ConsPlusNormal"/>
              <w:jc w:val="center"/>
            </w:pPr>
            <w:r>
              <w:t>84,6</w:t>
            </w:r>
          </w:p>
        </w:tc>
        <w:tc>
          <w:tcPr>
            <w:tcW w:w="984" w:type="dxa"/>
            <w:tcBorders>
              <w:top w:val="nil"/>
              <w:left w:val="nil"/>
              <w:bottom w:val="nil"/>
              <w:right w:val="nil"/>
            </w:tcBorders>
          </w:tcPr>
          <w:p w:rsidR="00647F9B" w:rsidRDefault="00647F9B">
            <w:pPr>
              <w:pStyle w:val="ConsPlusNormal"/>
              <w:jc w:val="center"/>
            </w:pPr>
            <w:r>
              <w:t>84,1</w:t>
            </w:r>
          </w:p>
        </w:tc>
        <w:tc>
          <w:tcPr>
            <w:tcW w:w="1146" w:type="dxa"/>
            <w:tcBorders>
              <w:top w:val="nil"/>
              <w:left w:val="nil"/>
              <w:bottom w:val="nil"/>
              <w:right w:val="nil"/>
            </w:tcBorders>
          </w:tcPr>
          <w:p w:rsidR="00647F9B" w:rsidRDefault="00647F9B">
            <w:pPr>
              <w:pStyle w:val="ConsPlusNormal"/>
              <w:jc w:val="center"/>
            </w:pPr>
            <w:r>
              <w:t>85,7</w:t>
            </w:r>
          </w:p>
        </w:tc>
        <w:tc>
          <w:tcPr>
            <w:tcW w:w="1146" w:type="dxa"/>
            <w:tcBorders>
              <w:top w:val="nil"/>
              <w:left w:val="nil"/>
              <w:bottom w:val="nil"/>
              <w:right w:val="nil"/>
            </w:tcBorders>
          </w:tcPr>
          <w:p w:rsidR="00647F9B" w:rsidRDefault="00647F9B">
            <w:pPr>
              <w:pStyle w:val="ConsPlusNormal"/>
              <w:jc w:val="center"/>
            </w:pPr>
            <w:r>
              <w:t>88,4</w:t>
            </w:r>
          </w:p>
        </w:tc>
        <w:tc>
          <w:tcPr>
            <w:tcW w:w="1146" w:type="dxa"/>
            <w:tcBorders>
              <w:top w:val="nil"/>
              <w:left w:val="nil"/>
              <w:bottom w:val="nil"/>
              <w:right w:val="nil"/>
            </w:tcBorders>
          </w:tcPr>
          <w:p w:rsidR="00647F9B" w:rsidRDefault="00647F9B">
            <w:pPr>
              <w:pStyle w:val="ConsPlusNormal"/>
              <w:jc w:val="center"/>
            </w:pPr>
            <w:r>
              <w:t>91,2</w:t>
            </w:r>
          </w:p>
        </w:tc>
        <w:tc>
          <w:tcPr>
            <w:tcW w:w="1146" w:type="dxa"/>
            <w:tcBorders>
              <w:top w:val="nil"/>
              <w:left w:val="nil"/>
              <w:bottom w:val="nil"/>
              <w:right w:val="nil"/>
            </w:tcBorders>
          </w:tcPr>
          <w:p w:rsidR="00647F9B" w:rsidRDefault="00647F9B">
            <w:pPr>
              <w:pStyle w:val="ConsPlusNormal"/>
              <w:jc w:val="center"/>
            </w:pPr>
            <w:r>
              <w:t>94</w:t>
            </w:r>
          </w:p>
        </w:tc>
        <w:tc>
          <w:tcPr>
            <w:tcW w:w="1146" w:type="dxa"/>
            <w:tcBorders>
              <w:top w:val="nil"/>
              <w:left w:val="nil"/>
              <w:bottom w:val="nil"/>
              <w:right w:val="nil"/>
            </w:tcBorders>
          </w:tcPr>
          <w:p w:rsidR="00647F9B" w:rsidRDefault="00647F9B">
            <w:pPr>
              <w:pStyle w:val="ConsPlusNormal"/>
              <w:jc w:val="center"/>
            </w:pPr>
            <w:r>
              <w:t>97</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42,7</w:t>
            </w:r>
          </w:p>
        </w:tc>
        <w:tc>
          <w:tcPr>
            <w:tcW w:w="984" w:type="dxa"/>
            <w:tcBorders>
              <w:top w:val="nil"/>
              <w:left w:val="nil"/>
              <w:bottom w:val="nil"/>
              <w:right w:val="nil"/>
            </w:tcBorders>
          </w:tcPr>
          <w:p w:rsidR="00647F9B" w:rsidRDefault="00647F9B">
            <w:pPr>
              <w:pStyle w:val="ConsPlusNormal"/>
              <w:jc w:val="center"/>
            </w:pPr>
            <w:r>
              <w:t>26,3</w:t>
            </w:r>
          </w:p>
        </w:tc>
        <w:tc>
          <w:tcPr>
            <w:tcW w:w="984" w:type="dxa"/>
            <w:tcBorders>
              <w:top w:val="nil"/>
              <w:left w:val="nil"/>
              <w:bottom w:val="nil"/>
              <w:right w:val="nil"/>
            </w:tcBorders>
          </w:tcPr>
          <w:p w:rsidR="00647F9B" w:rsidRDefault="00647F9B">
            <w:pPr>
              <w:pStyle w:val="ConsPlusNormal"/>
              <w:jc w:val="center"/>
            </w:pPr>
            <w:r>
              <w:t>56,7</w:t>
            </w:r>
          </w:p>
        </w:tc>
        <w:tc>
          <w:tcPr>
            <w:tcW w:w="984" w:type="dxa"/>
            <w:tcBorders>
              <w:top w:val="nil"/>
              <w:left w:val="nil"/>
              <w:bottom w:val="nil"/>
              <w:right w:val="nil"/>
            </w:tcBorders>
          </w:tcPr>
          <w:p w:rsidR="00647F9B" w:rsidRDefault="00647F9B">
            <w:pPr>
              <w:pStyle w:val="ConsPlusNormal"/>
              <w:jc w:val="center"/>
            </w:pPr>
            <w:r>
              <w:t>28,8</w:t>
            </w:r>
          </w:p>
        </w:tc>
        <w:tc>
          <w:tcPr>
            <w:tcW w:w="984" w:type="dxa"/>
            <w:tcBorders>
              <w:top w:val="nil"/>
              <w:left w:val="nil"/>
              <w:bottom w:val="nil"/>
              <w:right w:val="nil"/>
            </w:tcBorders>
          </w:tcPr>
          <w:p w:rsidR="00647F9B" w:rsidRDefault="00647F9B">
            <w:pPr>
              <w:pStyle w:val="ConsPlusNormal"/>
              <w:jc w:val="center"/>
            </w:pPr>
            <w:r>
              <w:t>70,7</w:t>
            </w:r>
          </w:p>
        </w:tc>
        <w:tc>
          <w:tcPr>
            <w:tcW w:w="984" w:type="dxa"/>
            <w:tcBorders>
              <w:top w:val="nil"/>
              <w:left w:val="nil"/>
              <w:bottom w:val="nil"/>
              <w:right w:val="nil"/>
            </w:tcBorders>
          </w:tcPr>
          <w:p w:rsidR="00647F9B" w:rsidRDefault="00647F9B">
            <w:pPr>
              <w:pStyle w:val="ConsPlusNormal"/>
              <w:jc w:val="center"/>
            </w:pPr>
            <w:r>
              <w:t>33,6</w:t>
            </w:r>
          </w:p>
        </w:tc>
        <w:tc>
          <w:tcPr>
            <w:tcW w:w="1146" w:type="dxa"/>
            <w:tcBorders>
              <w:top w:val="nil"/>
              <w:left w:val="nil"/>
              <w:bottom w:val="nil"/>
              <w:right w:val="nil"/>
            </w:tcBorders>
          </w:tcPr>
          <w:p w:rsidR="00647F9B" w:rsidRDefault="00647F9B">
            <w:pPr>
              <w:pStyle w:val="ConsPlusNormal"/>
              <w:jc w:val="center"/>
            </w:pPr>
            <w:r>
              <w:t>33,7</w:t>
            </w:r>
          </w:p>
        </w:tc>
        <w:tc>
          <w:tcPr>
            <w:tcW w:w="1146" w:type="dxa"/>
            <w:tcBorders>
              <w:top w:val="nil"/>
              <w:left w:val="nil"/>
              <w:bottom w:val="nil"/>
              <w:right w:val="nil"/>
            </w:tcBorders>
          </w:tcPr>
          <w:p w:rsidR="00647F9B" w:rsidRDefault="00647F9B">
            <w:pPr>
              <w:pStyle w:val="ConsPlusNormal"/>
              <w:jc w:val="center"/>
            </w:pPr>
            <w:r>
              <w:t>36,5</w:t>
            </w:r>
          </w:p>
        </w:tc>
        <w:tc>
          <w:tcPr>
            <w:tcW w:w="1146" w:type="dxa"/>
            <w:tcBorders>
              <w:top w:val="nil"/>
              <w:left w:val="nil"/>
              <w:bottom w:val="nil"/>
              <w:right w:val="nil"/>
            </w:tcBorders>
          </w:tcPr>
          <w:p w:rsidR="00647F9B" w:rsidRDefault="00647F9B">
            <w:pPr>
              <w:pStyle w:val="ConsPlusNormal"/>
              <w:jc w:val="center"/>
            </w:pPr>
            <w:r>
              <w:t>39,5</w:t>
            </w:r>
          </w:p>
        </w:tc>
        <w:tc>
          <w:tcPr>
            <w:tcW w:w="1146" w:type="dxa"/>
            <w:tcBorders>
              <w:top w:val="nil"/>
              <w:left w:val="nil"/>
              <w:bottom w:val="nil"/>
              <w:right w:val="nil"/>
            </w:tcBorders>
          </w:tcPr>
          <w:p w:rsidR="00647F9B" w:rsidRDefault="00647F9B">
            <w:pPr>
              <w:pStyle w:val="ConsPlusNormal"/>
              <w:jc w:val="center"/>
            </w:pPr>
            <w:r>
              <w:t>42,7</w:t>
            </w:r>
          </w:p>
        </w:tc>
        <w:tc>
          <w:tcPr>
            <w:tcW w:w="1146" w:type="dxa"/>
            <w:tcBorders>
              <w:top w:val="nil"/>
              <w:left w:val="nil"/>
              <w:bottom w:val="nil"/>
              <w:right w:val="nil"/>
            </w:tcBorders>
          </w:tcPr>
          <w:p w:rsidR="00647F9B" w:rsidRDefault="00647F9B">
            <w:pPr>
              <w:pStyle w:val="ConsPlusNormal"/>
              <w:jc w:val="center"/>
            </w:pPr>
            <w:r>
              <w:t>46,2</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69</w:t>
            </w:r>
          </w:p>
        </w:tc>
        <w:tc>
          <w:tcPr>
            <w:tcW w:w="984" w:type="dxa"/>
            <w:tcBorders>
              <w:top w:val="nil"/>
              <w:left w:val="nil"/>
              <w:bottom w:val="nil"/>
              <w:right w:val="nil"/>
            </w:tcBorders>
          </w:tcPr>
          <w:p w:rsidR="00647F9B" w:rsidRDefault="00647F9B">
            <w:pPr>
              <w:pStyle w:val="ConsPlusNormal"/>
              <w:jc w:val="center"/>
            </w:pPr>
            <w:r>
              <w:t>69,4</w:t>
            </w:r>
          </w:p>
        </w:tc>
        <w:tc>
          <w:tcPr>
            <w:tcW w:w="984" w:type="dxa"/>
            <w:tcBorders>
              <w:top w:val="nil"/>
              <w:left w:val="nil"/>
              <w:bottom w:val="nil"/>
              <w:right w:val="nil"/>
            </w:tcBorders>
          </w:tcPr>
          <w:p w:rsidR="00647F9B" w:rsidRDefault="00647F9B">
            <w:pPr>
              <w:pStyle w:val="ConsPlusNormal"/>
              <w:jc w:val="center"/>
            </w:pPr>
            <w:r>
              <w:t>83</w:t>
            </w:r>
          </w:p>
        </w:tc>
        <w:tc>
          <w:tcPr>
            <w:tcW w:w="984" w:type="dxa"/>
            <w:tcBorders>
              <w:top w:val="nil"/>
              <w:left w:val="nil"/>
              <w:bottom w:val="nil"/>
              <w:right w:val="nil"/>
            </w:tcBorders>
          </w:tcPr>
          <w:p w:rsidR="00647F9B" w:rsidRDefault="00647F9B">
            <w:pPr>
              <w:pStyle w:val="ConsPlusNormal"/>
              <w:jc w:val="center"/>
            </w:pPr>
            <w:r>
              <w:t>78,7</w:t>
            </w:r>
          </w:p>
        </w:tc>
        <w:tc>
          <w:tcPr>
            <w:tcW w:w="984" w:type="dxa"/>
            <w:tcBorders>
              <w:top w:val="nil"/>
              <w:left w:val="nil"/>
              <w:bottom w:val="nil"/>
              <w:right w:val="nil"/>
            </w:tcBorders>
          </w:tcPr>
          <w:p w:rsidR="00647F9B" w:rsidRDefault="00647F9B">
            <w:pPr>
              <w:pStyle w:val="ConsPlusNormal"/>
              <w:jc w:val="center"/>
            </w:pPr>
            <w:r>
              <w:t>94</w:t>
            </w:r>
          </w:p>
        </w:tc>
        <w:tc>
          <w:tcPr>
            <w:tcW w:w="984" w:type="dxa"/>
            <w:tcBorders>
              <w:top w:val="nil"/>
              <w:left w:val="nil"/>
              <w:bottom w:val="nil"/>
              <w:right w:val="nil"/>
            </w:tcBorders>
          </w:tcPr>
          <w:p w:rsidR="00647F9B" w:rsidRDefault="00647F9B">
            <w:pPr>
              <w:pStyle w:val="ConsPlusNormal"/>
              <w:jc w:val="center"/>
            </w:pPr>
            <w:r>
              <w:t>83,2</w:t>
            </w:r>
          </w:p>
        </w:tc>
        <w:tc>
          <w:tcPr>
            <w:tcW w:w="1146" w:type="dxa"/>
            <w:tcBorders>
              <w:top w:val="nil"/>
              <w:left w:val="nil"/>
              <w:bottom w:val="nil"/>
              <w:right w:val="nil"/>
            </w:tcBorders>
          </w:tcPr>
          <w:p w:rsidR="00647F9B" w:rsidRDefault="00647F9B">
            <w:pPr>
              <w:pStyle w:val="ConsPlusNormal"/>
              <w:jc w:val="center"/>
            </w:pPr>
            <w:r>
              <w:t>84,3</w:t>
            </w:r>
          </w:p>
        </w:tc>
        <w:tc>
          <w:tcPr>
            <w:tcW w:w="1146" w:type="dxa"/>
            <w:tcBorders>
              <w:top w:val="nil"/>
              <w:left w:val="nil"/>
              <w:bottom w:val="nil"/>
              <w:right w:val="nil"/>
            </w:tcBorders>
          </w:tcPr>
          <w:p w:rsidR="00647F9B" w:rsidRDefault="00647F9B">
            <w:pPr>
              <w:pStyle w:val="ConsPlusNormal"/>
              <w:jc w:val="center"/>
            </w:pPr>
            <w:r>
              <w:t>87,2</w:t>
            </w:r>
          </w:p>
        </w:tc>
        <w:tc>
          <w:tcPr>
            <w:tcW w:w="1146" w:type="dxa"/>
            <w:tcBorders>
              <w:top w:val="nil"/>
              <w:left w:val="nil"/>
              <w:bottom w:val="nil"/>
              <w:right w:val="nil"/>
            </w:tcBorders>
          </w:tcPr>
          <w:p w:rsidR="00647F9B" w:rsidRDefault="00647F9B">
            <w:pPr>
              <w:pStyle w:val="ConsPlusNormal"/>
              <w:jc w:val="center"/>
            </w:pPr>
            <w:r>
              <w:t>92,2</w:t>
            </w:r>
          </w:p>
        </w:tc>
        <w:tc>
          <w:tcPr>
            <w:tcW w:w="1146" w:type="dxa"/>
            <w:tcBorders>
              <w:top w:val="nil"/>
              <w:left w:val="nil"/>
              <w:bottom w:val="nil"/>
              <w:right w:val="nil"/>
            </w:tcBorders>
          </w:tcPr>
          <w:p w:rsidR="00647F9B" w:rsidRDefault="00647F9B">
            <w:pPr>
              <w:pStyle w:val="ConsPlusNormal"/>
              <w:jc w:val="center"/>
            </w:pPr>
            <w:r>
              <w:t>93,4</w:t>
            </w:r>
          </w:p>
        </w:tc>
        <w:tc>
          <w:tcPr>
            <w:tcW w:w="1146" w:type="dxa"/>
            <w:tcBorders>
              <w:top w:val="nil"/>
              <w:left w:val="nil"/>
              <w:bottom w:val="nil"/>
              <w:right w:val="nil"/>
            </w:tcBorders>
          </w:tcPr>
          <w:p w:rsidR="00647F9B" w:rsidRDefault="00647F9B">
            <w:pPr>
              <w:pStyle w:val="ConsPlusNormal"/>
              <w:jc w:val="center"/>
            </w:pPr>
            <w:r>
              <w:t>96,6</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43,6</w:t>
            </w:r>
          </w:p>
        </w:tc>
        <w:tc>
          <w:tcPr>
            <w:tcW w:w="984" w:type="dxa"/>
            <w:tcBorders>
              <w:top w:val="nil"/>
              <w:left w:val="nil"/>
              <w:bottom w:val="nil"/>
              <w:right w:val="nil"/>
            </w:tcBorders>
          </w:tcPr>
          <w:p w:rsidR="00647F9B" w:rsidRDefault="00647F9B">
            <w:pPr>
              <w:pStyle w:val="ConsPlusNormal"/>
              <w:jc w:val="center"/>
            </w:pPr>
            <w:r>
              <w:t>46,7</w:t>
            </w:r>
          </w:p>
        </w:tc>
        <w:tc>
          <w:tcPr>
            <w:tcW w:w="984" w:type="dxa"/>
            <w:tcBorders>
              <w:top w:val="nil"/>
              <w:left w:val="nil"/>
              <w:bottom w:val="nil"/>
              <w:right w:val="nil"/>
            </w:tcBorders>
          </w:tcPr>
          <w:p w:rsidR="00647F9B" w:rsidRDefault="00647F9B">
            <w:pPr>
              <w:pStyle w:val="ConsPlusNormal"/>
              <w:jc w:val="center"/>
            </w:pPr>
            <w:r>
              <w:t>57,6</w:t>
            </w:r>
          </w:p>
        </w:tc>
        <w:tc>
          <w:tcPr>
            <w:tcW w:w="984" w:type="dxa"/>
            <w:tcBorders>
              <w:top w:val="nil"/>
              <w:left w:val="nil"/>
              <w:bottom w:val="nil"/>
              <w:right w:val="nil"/>
            </w:tcBorders>
          </w:tcPr>
          <w:p w:rsidR="00647F9B" w:rsidRDefault="00647F9B">
            <w:pPr>
              <w:pStyle w:val="ConsPlusNormal"/>
              <w:jc w:val="center"/>
            </w:pPr>
            <w:r>
              <w:t>50,1</w:t>
            </w:r>
          </w:p>
        </w:tc>
        <w:tc>
          <w:tcPr>
            <w:tcW w:w="984" w:type="dxa"/>
            <w:tcBorders>
              <w:top w:val="nil"/>
              <w:left w:val="nil"/>
              <w:bottom w:val="nil"/>
              <w:right w:val="nil"/>
            </w:tcBorders>
          </w:tcPr>
          <w:p w:rsidR="00647F9B" w:rsidRDefault="00647F9B">
            <w:pPr>
              <w:pStyle w:val="ConsPlusNormal"/>
              <w:jc w:val="center"/>
            </w:pPr>
            <w:r>
              <w:t>74,6</w:t>
            </w:r>
          </w:p>
        </w:tc>
        <w:tc>
          <w:tcPr>
            <w:tcW w:w="984" w:type="dxa"/>
            <w:tcBorders>
              <w:top w:val="nil"/>
              <w:left w:val="nil"/>
              <w:bottom w:val="nil"/>
              <w:right w:val="nil"/>
            </w:tcBorders>
          </w:tcPr>
          <w:p w:rsidR="00647F9B" w:rsidRDefault="00647F9B">
            <w:pPr>
              <w:pStyle w:val="ConsPlusNormal"/>
              <w:jc w:val="center"/>
            </w:pPr>
            <w:r>
              <w:t>44,2</w:t>
            </w:r>
          </w:p>
        </w:tc>
        <w:tc>
          <w:tcPr>
            <w:tcW w:w="1146" w:type="dxa"/>
            <w:tcBorders>
              <w:top w:val="nil"/>
              <w:left w:val="nil"/>
              <w:bottom w:val="nil"/>
              <w:right w:val="nil"/>
            </w:tcBorders>
          </w:tcPr>
          <w:p w:rsidR="00647F9B" w:rsidRDefault="00647F9B">
            <w:pPr>
              <w:pStyle w:val="ConsPlusNormal"/>
              <w:jc w:val="center"/>
            </w:pPr>
            <w:r>
              <w:t>59,2</w:t>
            </w:r>
          </w:p>
        </w:tc>
        <w:tc>
          <w:tcPr>
            <w:tcW w:w="1146" w:type="dxa"/>
            <w:tcBorders>
              <w:top w:val="nil"/>
              <w:left w:val="nil"/>
              <w:bottom w:val="nil"/>
              <w:right w:val="nil"/>
            </w:tcBorders>
          </w:tcPr>
          <w:p w:rsidR="00647F9B" w:rsidRDefault="00647F9B">
            <w:pPr>
              <w:pStyle w:val="ConsPlusNormal"/>
              <w:jc w:val="center"/>
            </w:pPr>
            <w:r>
              <w:t>64,4</w:t>
            </w:r>
          </w:p>
        </w:tc>
        <w:tc>
          <w:tcPr>
            <w:tcW w:w="1146" w:type="dxa"/>
            <w:tcBorders>
              <w:top w:val="nil"/>
              <w:left w:val="nil"/>
              <w:bottom w:val="nil"/>
              <w:right w:val="nil"/>
            </w:tcBorders>
          </w:tcPr>
          <w:p w:rsidR="00647F9B" w:rsidRDefault="00647F9B">
            <w:pPr>
              <w:pStyle w:val="ConsPlusNormal"/>
              <w:jc w:val="center"/>
            </w:pPr>
            <w:r>
              <w:t>70</w:t>
            </w:r>
          </w:p>
        </w:tc>
        <w:tc>
          <w:tcPr>
            <w:tcW w:w="1146" w:type="dxa"/>
            <w:tcBorders>
              <w:top w:val="nil"/>
              <w:left w:val="nil"/>
              <w:bottom w:val="nil"/>
              <w:right w:val="nil"/>
            </w:tcBorders>
          </w:tcPr>
          <w:p w:rsidR="00647F9B" w:rsidRDefault="00647F9B">
            <w:pPr>
              <w:pStyle w:val="ConsPlusNormal"/>
              <w:jc w:val="center"/>
            </w:pPr>
            <w:r>
              <w:t>76,1</w:t>
            </w:r>
          </w:p>
        </w:tc>
        <w:tc>
          <w:tcPr>
            <w:tcW w:w="1146" w:type="dxa"/>
            <w:tcBorders>
              <w:top w:val="nil"/>
              <w:left w:val="nil"/>
              <w:bottom w:val="nil"/>
              <w:right w:val="nil"/>
            </w:tcBorders>
          </w:tcPr>
          <w:p w:rsidR="00647F9B" w:rsidRDefault="00647F9B">
            <w:pPr>
              <w:pStyle w:val="ConsPlusNormal"/>
              <w:jc w:val="center"/>
            </w:pPr>
            <w:r>
              <w:t>82,8</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35,5</w:t>
            </w:r>
          </w:p>
        </w:tc>
        <w:tc>
          <w:tcPr>
            <w:tcW w:w="984" w:type="dxa"/>
            <w:tcBorders>
              <w:top w:val="nil"/>
              <w:left w:val="nil"/>
              <w:bottom w:val="nil"/>
              <w:right w:val="nil"/>
            </w:tcBorders>
          </w:tcPr>
          <w:p w:rsidR="00647F9B" w:rsidRDefault="00647F9B">
            <w:pPr>
              <w:pStyle w:val="ConsPlusNormal"/>
              <w:jc w:val="center"/>
            </w:pPr>
            <w:r>
              <w:t>35,1</w:t>
            </w:r>
          </w:p>
        </w:tc>
        <w:tc>
          <w:tcPr>
            <w:tcW w:w="984" w:type="dxa"/>
            <w:tcBorders>
              <w:top w:val="nil"/>
              <w:left w:val="nil"/>
              <w:bottom w:val="nil"/>
              <w:right w:val="nil"/>
            </w:tcBorders>
          </w:tcPr>
          <w:p w:rsidR="00647F9B" w:rsidRDefault="00647F9B">
            <w:pPr>
              <w:pStyle w:val="ConsPlusNormal"/>
              <w:jc w:val="center"/>
            </w:pPr>
            <w:r>
              <w:t>52,5</w:t>
            </w:r>
          </w:p>
        </w:tc>
        <w:tc>
          <w:tcPr>
            <w:tcW w:w="984" w:type="dxa"/>
            <w:tcBorders>
              <w:top w:val="nil"/>
              <w:left w:val="nil"/>
              <w:bottom w:val="nil"/>
              <w:right w:val="nil"/>
            </w:tcBorders>
          </w:tcPr>
          <w:p w:rsidR="00647F9B" w:rsidRDefault="00647F9B">
            <w:pPr>
              <w:pStyle w:val="ConsPlusNormal"/>
              <w:jc w:val="center"/>
            </w:pPr>
            <w:r>
              <w:t>40,6</w:t>
            </w:r>
          </w:p>
        </w:tc>
        <w:tc>
          <w:tcPr>
            <w:tcW w:w="984" w:type="dxa"/>
            <w:tcBorders>
              <w:top w:val="nil"/>
              <w:left w:val="nil"/>
              <w:bottom w:val="nil"/>
              <w:right w:val="nil"/>
            </w:tcBorders>
          </w:tcPr>
          <w:p w:rsidR="00647F9B" w:rsidRDefault="00647F9B">
            <w:pPr>
              <w:pStyle w:val="ConsPlusNormal"/>
              <w:jc w:val="center"/>
            </w:pPr>
            <w:r>
              <w:t>66,5</w:t>
            </w:r>
          </w:p>
        </w:tc>
        <w:tc>
          <w:tcPr>
            <w:tcW w:w="984" w:type="dxa"/>
            <w:tcBorders>
              <w:top w:val="nil"/>
              <w:left w:val="nil"/>
              <w:bottom w:val="nil"/>
              <w:right w:val="nil"/>
            </w:tcBorders>
          </w:tcPr>
          <w:p w:rsidR="00647F9B" w:rsidRDefault="00647F9B">
            <w:pPr>
              <w:pStyle w:val="ConsPlusNormal"/>
              <w:jc w:val="center"/>
            </w:pPr>
            <w:r>
              <w:t>48,7</w:t>
            </w:r>
          </w:p>
        </w:tc>
        <w:tc>
          <w:tcPr>
            <w:tcW w:w="1146" w:type="dxa"/>
            <w:tcBorders>
              <w:top w:val="nil"/>
              <w:left w:val="nil"/>
              <w:bottom w:val="nil"/>
              <w:right w:val="nil"/>
            </w:tcBorders>
          </w:tcPr>
          <w:p w:rsidR="00647F9B" w:rsidRDefault="00647F9B">
            <w:pPr>
              <w:pStyle w:val="ConsPlusNormal"/>
              <w:jc w:val="center"/>
            </w:pPr>
            <w:r>
              <w:t>48,4</w:t>
            </w:r>
          </w:p>
        </w:tc>
        <w:tc>
          <w:tcPr>
            <w:tcW w:w="1146" w:type="dxa"/>
            <w:tcBorders>
              <w:top w:val="nil"/>
              <w:left w:val="nil"/>
              <w:bottom w:val="nil"/>
              <w:right w:val="nil"/>
            </w:tcBorders>
          </w:tcPr>
          <w:p w:rsidR="00647F9B" w:rsidRDefault="00647F9B">
            <w:pPr>
              <w:pStyle w:val="ConsPlusNormal"/>
              <w:jc w:val="center"/>
            </w:pPr>
            <w:r>
              <w:t>52,8</w:t>
            </w:r>
          </w:p>
        </w:tc>
        <w:tc>
          <w:tcPr>
            <w:tcW w:w="1146" w:type="dxa"/>
            <w:tcBorders>
              <w:top w:val="nil"/>
              <w:left w:val="nil"/>
              <w:bottom w:val="nil"/>
              <w:right w:val="nil"/>
            </w:tcBorders>
          </w:tcPr>
          <w:p w:rsidR="00647F9B" w:rsidRDefault="00647F9B">
            <w:pPr>
              <w:pStyle w:val="ConsPlusNormal"/>
              <w:jc w:val="center"/>
            </w:pPr>
            <w:r>
              <w:t>57,7</w:t>
            </w:r>
          </w:p>
        </w:tc>
        <w:tc>
          <w:tcPr>
            <w:tcW w:w="1146" w:type="dxa"/>
            <w:tcBorders>
              <w:top w:val="nil"/>
              <w:left w:val="nil"/>
              <w:bottom w:val="nil"/>
              <w:right w:val="nil"/>
            </w:tcBorders>
          </w:tcPr>
          <w:p w:rsidR="00647F9B" w:rsidRDefault="00647F9B">
            <w:pPr>
              <w:pStyle w:val="ConsPlusNormal"/>
              <w:jc w:val="center"/>
            </w:pPr>
            <w:r>
              <w:t>62,9</w:t>
            </w:r>
          </w:p>
        </w:tc>
        <w:tc>
          <w:tcPr>
            <w:tcW w:w="1146" w:type="dxa"/>
            <w:tcBorders>
              <w:top w:val="nil"/>
              <w:left w:val="nil"/>
              <w:bottom w:val="nil"/>
              <w:right w:val="nil"/>
            </w:tcBorders>
          </w:tcPr>
          <w:p w:rsidR="00647F9B" w:rsidRDefault="00647F9B">
            <w:pPr>
              <w:pStyle w:val="ConsPlusNormal"/>
              <w:jc w:val="center"/>
            </w:pPr>
            <w:r>
              <w:t>68,7</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62,5</w:t>
            </w:r>
          </w:p>
        </w:tc>
        <w:tc>
          <w:tcPr>
            <w:tcW w:w="984" w:type="dxa"/>
            <w:tcBorders>
              <w:top w:val="nil"/>
              <w:left w:val="nil"/>
              <w:bottom w:val="nil"/>
              <w:right w:val="nil"/>
            </w:tcBorders>
          </w:tcPr>
          <w:p w:rsidR="00647F9B" w:rsidRDefault="00647F9B">
            <w:pPr>
              <w:pStyle w:val="ConsPlusNormal"/>
              <w:jc w:val="center"/>
            </w:pPr>
            <w:r>
              <w:t>82,7</w:t>
            </w:r>
          </w:p>
        </w:tc>
        <w:tc>
          <w:tcPr>
            <w:tcW w:w="984" w:type="dxa"/>
            <w:tcBorders>
              <w:top w:val="nil"/>
              <w:left w:val="nil"/>
              <w:bottom w:val="nil"/>
              <w:right w:val="nil"/>
            </w:tcBorders>
          </w:tcPr>
          <w:p w:rsidR="00647F9B" w:rsidRDefault="00647F9B">
            <w:pPr>
              <w:pStyle w:val="ConsPlusNormal"/>
              <w:jc w:val="center"/>
            </w:pPr>
            <w:r>
              <w:t>76,5</w:t>
            </w:r>
          </w:p>
        </w:tc>
        <w:tc>
          <w:tcPr>
            <w:tcW w:w="984" w:type="dxa"/>
            <w:tcBorders>
              <w:top w:val="nil"/>
              <w:left w:val="nil"/>
              <w:bottom w:val="nil"/>
              <w:right w:val="nil"/>
            </w:tcBorders>
          </w:tcPr>
          <w:p w:rsidR="00647F9B" w:rsidRDefault="00647F9B">
            <w:pPr>
              <w:pStyle w:val="ConsPlusNormal"/>
              <w:jc w:val="center"/>
            </w:pPr>
            <w:r>
              <w:t>92,2</w:t>
            </w:r>
          </w:p>
        </w:tc>
        <w:tc>
          <w:tcPr>
            <w:tcW w:w="984" w:type="dxa"/>
            <w:tcBorders>
              <w:top w:val="nil"/>
              <w:left w:val="nil"/>
              <w:bottom w:val="nil"/>
              <w:right w:val="nil"/>
            </w:tcBorders>
          </w:tcPr>
          <w:p w:rsidR="00647F9B" w:rsidRDefault="00647F9B">
            <w:pPr>
              <w:pStyle w:val="ConsPlusNormal"/>
              <w:jc w:val="center"/>
            </w:pPr>
            <w:r>
              <w:t>87,5</w:t>
            </w:r>
          </w:p>
        </w:tc>
        <w:tc>
          <w:tcPr>
            <w:tcW w:w="984" w:type="dxa"/>
            <w:tcBorders>
              <w:top w:val="nil"/>
              <w:left w:val="nil"/>
              <w:bottom w:val="nil"/>
              <w:right w:val="nil"/>
            </w:tcBorders>
          </w:tcPr>
          <w:p w:rsidR="00647F9B" w:rsidRDefault="00647F9B">
            <w:pPr>
              <w:pStyle w:val="ConsPlusNormal"/>
              <w:jc w:val="center"/>
            </w:pPr>
            <w:r>
              <w:t>91,6</w:t>
            </w:r>
          </w:p>
        </w:tc>
        <w:tc>
          <w:tcPr>
            <w:tcW w:w="1146" w:type="dxa"/>
            <w:tcBorders>
              <w:top w:val="nil"/>
              <w:left w:val="nil"/>
              <w:bottom w:val="nil"/>
              <w:right w:val="nil"/>
            </w:tcBorders>
          </w:tcPr>
          <w:p w:rsidR="00647F9B" w:rsidRDefault="00647F9B">
            <w:pPr>
              <w:pStyle w:val="ConsPlusNormal"/>
              <w:jc w:val="center"/>
            </w:pPr>
            <w:r>
              <w:t>94,4</w:t>
            </w:r>
          </w:p>
        </w:tc>
        <w:tc>
          <w:tcPr>
            <w:tcW w:w="1146" w:type="dxa"/>
            <w:tcBorders>
              <w:top w:val="nil"/>
              <w:left w:val="nil"/>
              <w:bottom w:val="nil"/>
              <w:right w:val="nil"/>
            </w:tcBorders>
          </w:tcPr>
          <w:p w:rsidR="00647F9B" w:rsidRDefault="00647F9B">
            <w:pPr>
              <w:pStyle w:val="ConsPlusNormal"/>
              <w:jc w:val="center"/>
            </w:pPr>
            <w:r>
              <w:t>95,5</w:t>
            </w:r>
          </w:p>
        </w:tc>
        <w:tc>
          <w:tcPr>
            <w:tcW w:w="1146" w:type="dxa"/>
            <w:tcBorders>
              <w:top w:val="nil"/>
              <w:left w:val="nil"/>
              <w:bottom w:val="nil"/>
              <w:right w:val="nil"/>
            </w:tcBorders>
          </w:tcPr>
          <w:p w:rsidR="00647F9B" w:rsidRDefault="00647F9B">
            <w:pPr>
              <w:pStyle w:val="ConsPlusNormal"/>
              <w:jc w:val="center"/>
            </w:pPr>
            <w:r>
              <w:t>96,6</w:t>
            </w:r>
          </w:p>
        </w:tc>
        <w:tc>
          <w:tcPr>
            <w:tcW w:w="1146" w:type="dxa"/>
            <w:tcBorders>
              <w:top w:val="nil"/>
              <w:left w:val="nil"/>
              <w:bottom w:val="nil"/>
              <w:right w:val="nil"/>
            </w:tcBorders>
          </w:tcPr>
          <w:p w:rsidR="00647F9B" w:rsidRDefault="00647F9B">
            <w:pPr>
              <w:pStyle w:val="ConsPlusNormal"/>
              <w:jc w:val="center"/>
            </w:pPr>
            <w:r>
              <w:t>97,7</w:t>
            </w:r>
          </w:p>
        </w:tc>
        <w:tc>
          <w:tcPr>
            <w:tcW w:w="1146" w:type="dxa"/>
            <w:tcBorders>
              <w:top w:val="nil"/>
              <w:left w:val="nil"/>
              <w:bottom w:val="nil"/>
              <w:right w:val="nil"/>
            </w:tcBorders>
          </w:tcPr>
          <w:p w:rsidR="00647F9B" w:rsidRDefault="00647F9B">
            <w:pPr>
              <w:pStyle w:val="ConsPlusNormal"/>
              <w:jc w:val="center"/>
            </w:pPr>
            <w:r>
              <w:t>98,8</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40,6</w:t>
            </w:r>
          </w:p>
        </w:tc>
        <w:tc>
          <w:tcPr>
            <w:tcW w:w="984" w:type="dxa"/>
            <w:tcBorders>
              <w:top w:val="nil"/>
              <w:left w:val="nil"/>
              <w:bottom w:val="nil"/>
              <w:right w:val="nil"/>
            </w:tcBorders>
          </w:tcPr>
          <w:p w:rsidR="00647F9B" w:rsidRDefault="00647F9B">
            <w:pPr>
              <w:pStyle w:val="ConsPlusNormal"/>
              <w:jc w:val="center"/>
            </w:pPr>
            <w:r>
              <w:t>43,2</w:t>
            </w:r>
          </w:p>
        </w:tc>
        <w:tc>
          <w:tcPr>
            <w:tcW w:w="984" w:type="dxa"/>
            <w:tcBorders>
              <w:top w:val="nil"/>
              <w:left w:val="nil"/>
              <w:bottom w:val="nil"/>
              <w:right w:val="nil"/>
            </w:tcBorders>
          </w:tcPr>
          <w:p w:rsidR="00647F9B" w:rsidRDefault="00647F9B">
            <w:pPr>
              <w:pStyle w:val="ConsPlusNormal"/>
              <w:jc w:val="center"/>
            </w:pPr>
            <w:r>
              <w:t>54,6</w:t>
            </w:r>
          </w:p>
        </w:tc>
        <w:tc>
          <w:tcPr>
            <w:tcW w:w="984" w:type="dxa"/>
            <w:tcBorders>
              <w:top w:val="nil"/>
              <w:left w:val="nil"/>
              <w:bottom w:val="nil"/>
              <w:right w:val="nil"/>
            </w:tcBorders>
          </w:tcPr>
          <w:p w:rsidR="00647F9B" w:rsidRDefault="00647F9B">
            <w:pPr>
              <w:pStyle w:val="ConsPlusNormal"/>
              <w:jc w:val="center"/>
            </w:pPr>
            <w:r>
              <w:t>36,5</w:t>
            </w:r>
          </w:p>
        </w:tc>
        <w:tc>
          <w:tcPr>
            <w:tcW w:w="984" w:type="dxa"/>
            <w:tcBorders>
              <w:top w:val="nil"/>
              <w:left w:val="nil"/>
              <w:bottom w:val="nil"/>
              <w:right w:val="nil"/>
            </w:tcBorders>
          </w:tcPr>
          <w:p w:rsidR="00647F9B" w:rsidRDefault="00647F9B">
            <w:pPr>
              <w:pStyle w:val="ConsPlusNormal"/>
              <w:jc w:val="center"/>
            </w:pPr>
            <w:r>
              <w:t>71,6</w:t>
            </w:r>
          </w:p>
        </w:tc>
        <w:tc>
          <w:tcPr>
            <w:tcW w:w="984" w:type="dxa"/>
            <w:tcBorders>
              <w:top w:val="nil"/>
              <w:left w:val="nil"/>
              <w:bottom w:val="nil"/>
              <w:right w:val="nil"/>
            </w:tcBorders>
          </w:tcPr>
          <w:p w:rsidR="00647F9B" w:rsidRDefault="00647F9B">
            <w:pPr>
              <w:pStyle w:val="ConsPlusNormal"/>
              <w:jc w:val="center"/>
            </w:pPr>
            <w:r>
              <w:t>45,8</w:t>
            </w:r>
          </w:p>
        </w:tc>
        <w:tc>
          <w:tcPr>
            <w:tcW w:w="1146" w:type="dxa"/>
            <w:tcBorders>
              <w:top w:val="nil"/>
              <w:left w:val="nil"/>
              <w:bottom w:val="nil"/>
              <w:right w:val="nil"/>
            </w:tcBorders>
          </w:tcPr>
          <w:p w:rsidR="00647F9B" w:rsidRDefault="00647F9B">
            <w:pPr>
              <w:pStyle w:val="ConsPlusNormal"/>
              <w:jc w:val="center"/>
            </w:pPr>
            <w:r>
              <w:t>44,8</w:t>
            </w:r>
          </w:p>
        </w:tc>
        <w:tc>
          <w:tcPr>
            <w:tcW w:w="1146" w:type="dxa"/>
            <w:tcBorders>
              <w:top w:val="nil"/>
              <w:left w:val="nil"/>
              <w:bottom w:val="nil"/>
              <w:right w:val="nil"/>
            </w:tcBorders>
          </w:tcPr>
          <w:p w:rsidR="00647F9B" w:rsidRDefault="00647F9B">
            <w:pPr>
              <w:pStyle w:val="ConsPlusNormal"/>
              <w:jc w:val="center"/>
            </w:pPr>
            <w:r>
              <w:t>49,7</w:t>
            </w:r>
          </w:p>
        </w:tc>
        <w:tc>
          <w:tcPr>
            <w:tcW w:w="1146" w:type="dxa"/>
            <w:tcBorders>
              <w:top w:val="nil"/>
              <w:left w:val="nil"/>
              <w:bottom w:val="nil"/>
              <w:right w:val="nil"/>
            </w:tcBorders>
          </w:tcPr>
          <w:p w:rsidR="00647F9B" w:rsidRDefault="00647F9B">
            <w:pPr>
              <w:pStyle w:val="ConsPlusNormal"/>
              <w:jc w:val="center"/>
            </w:pPr>
            <w:r>
              <w:t>55,1</w:t>
            </w:r>
          </w:p>
        </w:tc>
        <w:tc>
          <w:tcPr>
            <w:tcW w:w="1146" w:type="dxa"/>
            <w:tcBorders>
              <w:top w:val="nil"/>
              <w:left w:val="nil"/>
              <w:bottom w:val="nil"/>
              <w:right w:val="nil"/>
            </w:tcBorders>
          </w:tcPr>
          <w:p w:rsidR="00647F9B" w:rsidRDefault="00647F9B">
            <w:pPr>
              <w:pStyle w:val="ConsPlusNormal"/>
              <w:jc w:val="center"/>
            </w:pPr>
            <w:r>
              <w:t>61,1</w:t>
            </w:r>
          </w:p>
        </w:tc>
        <w:tc>
          <w:tcPr>
            <w:tcW w:w="1146" w:type="dxa"/>
            <w:tcBorders>
              <w:top w:val="nil"/>
              <w:left w:val="nil"/>
              <w:bottom w:val="nil"/>
              <w:right w:val="nil"/>
            </w:tcBorders>
          </w:tcPr>
          <w:p w:rsidR="00647F9B" w:rsidRDefault="00647F9B">
            <w:pPr>
              <w:pStyle w:val="ConsPlusNormal"/>
              <w:jc w:val="center"/>
            </w:pPr>
            <w:r>
              <w:t>67,7</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51,5</w:t>
            </w:r>
          </w:p>
        </w:tc>
        <w:tc>
          <w:tcPr>
            <w:tcW w:w="984" w:type="dxa"/>
            <w:tcBorders>
              <w:top w:val="nil"/>
              <w:left w:val="nil"/>
              <w:bottom w:val="nil"/>
              <w:right w:val="nil"/>
            </w:tcBorders>
          </w:tcPr>
          <w:p w:rsidR="00647F9B" w:rsidRDefault="00647F9B">
            <w:pPr>
              <w:pStyle w:val="ConsPlusNormal"/>
              <w:jc w:val="center"/>
            </w:pPr>
            <w:r>
              <w:t>63,7</w:t>
            </w:r>
          </w:p>
        </w:tc>
        <w:tc>
          <w:tcPr>
            <w:tcW w:w="984" w:type="dxa"/>
            <w:tcBorders>
              <w:top w:val="nil"/>
              <w:left w:val="nil"/>
              <w:bottom w:val="nil"/>
              <w:right w:val="nil"/>
            </w:tcBorders>
          </w:tcPr>
          <w:p w:rsidR="00647F9B" w:rsidRDefault="00647F9B">
            <w:pPr>
              <w:pStyle w:val="ConsPlusNormal"/>
              <w:jc w:val="center"/>
            </w:pPr>
            <w:r>
              <w:t>68,5</w:t>
            </w:r>
          </w:p>
        </w:tc>
        <w:tc>
          <w:tcPr>
            <w:tcW w:w="984" w:type="dxa"/>
            <w:tcBorders>
              <w:top w:val="nil"/>
              <w:left w:val="nil"/>
              <w:bottom w:val="nil"/>
              <w:right w:val="nil"/>
            </w:tcBorders>
          </w:tcPr>
          <w:p w:rsidR="00647F9B" w:rsidRDefault="00647F9B">
            <w:pPr>
              <w:pStyle w:val="ConsPlusNormal"/>
              <w:jc w:val="center"/>
            </w:pPr>
            <w:r>
              <w:t>61,2</w:t>
            </w:r>
          </w:p>
        </w:tc>
        <w:tc>
          <w:tcPr>
            <w:tcW w:w="984" w:type="dxa"/>
            <w:tcBorders>
              <w:top w:val="nil"/>
              <w:left w:val="nil"/>
              <w:bottom w:val="nil"/>
              <w:right w:val="nil"/>
            </w:tcBorders>
          </w:tcPr>
          <w:p w:rsidR="00647F9B" w:rsidRDefault="00647F9B">
            <w:pPr>
              <w:pStyle w:val="ConsPlusNormal"/>
              <w:jc w:val="center"/>
            </w:pPr>
            <w:r>
              <w:t>82,5</w:t>
            </w:r>
          </w:p>
        </w:tc>
        <w:tc>
          <w:tcPr>
            <w:tcW w:w="984" w:type="dxa"/>
            <w:tcBorders>
              <w:top w:val="nil"/>
              <w:left w:val="nil"/>
              <w:bottom w:val="nil"/>
              <w:right w:val="nil"/>
            </w:tcBorders>
          </w:tcPr>
          <w:p w:rsidR="00647F9B" w:rsidRDefault="00647F9B">
            <w:pPr>
              <w:pStyle w:val="ConsPlusNormal"/>
              <w:jc w:val="center"/>
            </w:pPr>
            <w:r>
              <w:t>72,8</w:t>
            </w:r>
          </w:p>
        </w:tc>
        <w:tc>
          <w:tcPr>
            <w:tcW w:w="1146" w:type="dxa"/>
            <w:tcBorders>
              <w:top w:val="nil"/>
              <w:left w:val="nil"/>
              <w:bottom w:val="nil"/>
              <w:right w:val="nil"/>
            </w:tcBorders>
          </w:tcPr>
          <w:p w:rsidR="00647F9B" w:rsidRDefault="00647F9B">
            <w:pPr>
              <w:pStyle w:val="ConsPlusNormal"/>
              <w:jc w:val="center"/>
            </w:pPr>
            <w:r>
              <w:t>68,3</w:t>
            </w:r>
          </w:p>
        </w:tc>
        <w:tc>
          <w:tcPr>
            <w:tcW w:w="1146" w:type="dxa"/>
            <w:tcBorders>
              <w:top w:val="nil"/>
              <w:left w:val="nil"/>
              <w:bottom w:val="nil"/>
              <w:right w:val="nil"/>
            </w:tcBorders>
          </w:tcPr>
          <w:p w:rsidR="00647F9B" w:rsidRDefault="00647F9B">
            <w:pPr>
              <w:pStyle w:val="ConsPlusNormal"/>
              <w:jc w:val="center"/>
            </w:pPr>
            <w:r>
              <w:t>72,2</w:t>
            </w:r>
          </w:p>
        </w:tc>
        <w:tc>
          <w:tcPr>
            <w:tcW w:w="1146" w:type="dxa"/>
            <w:tcBorders>
              <w:top w:val="nil"/>
              <w:left w:val="nil"/>
              <w:bottom w:val="nil"/>
              <w:right w:val="nil"/>
            </w:tcBorders>
          </w:tcPr>
          <w:p w:rsidR="00647F9B" w:rsidRDefault="00647F9B">
            <w:pPr>
              <w:pStyle w:val="ConsPlusNormal"/>
              <w:jc w:val="center"/>
            </w:pPr>
            <w:r>
              <w:t>76,3</w:t>
            </w:r>
          </w:p>
        </w:tc>
        <w:tc>
          <w:tcPr>
            <w:tcW w:w="1146" w:type="dxa"/>
            <w:tcBorders>
              <w:top w:val="nil"/>
              <w:left w:val="nil"/>
              <w:bottom w:val="nil"/>
              <w:right w:val="nil"/>
            </w:tcBorders>
          </w:tcPr>
          <w:p w:rsidR="00647F9B" w:rsidRDefault="00647F9B">
            <w:pPr>
              <w:pStyle w:val="ConsPlusNormal"/>
              <w:jc w:val="center"/>
            </w:pPr>
            <w:r>
              <w:t>80,6</w:t>
            </w:r>
          </w:p>
        </w:tc>
        <w:tc>
          <w:tcPr>
            <w:tcW w:w="1146" w:type="dxa"/>
            <w:tcBorders>
              <w:top w:val="nil"/>
              <w:left w:val="nil"/>
              <w:bottom w:val="nil"/>
              <w:right w:val="nil"/>
            </w:tcBorders>
          </w:tcPr>
          <w:p w:rsidR="00647F9B" w:rsidRDefault="00647F9B">
            <w:pPr>
              <w:pStyle w:val="ConsPlusNormal"/>
              <w:jc w:val="center"/>
            </w:pPr>
            <w:r>
              <w:t>85,2</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38,1</w:t>
            </w:r>
          </w:p>
        </w:tc>
        <w:tc>
          <w:tcPr>
            <w:tcW w:w="984" w:type="dxa"/>
            <w:tcBorders>
              <w:top w:val="nil"/>
              <w:left w:val="nil"/>
              <w:bottom w:val="nil"/>
              <w:right w:val="nil"/>
            </w:tcBorders>
          </w:tcPr>
          <w:p w:rsidR="00647F9B" w:rsidRDefault="00647F9B">
            <w:pPr>
              <w:pStyle w:val="ConsPlusNormal"/>
              <w:jc w:val="center"/>
            </w:pPr>
            <w:r>
              <w:t>18,9</w:t>
            </w:r>
          </w:p>
        </w:tc>
        <w:tc>
          <w:tcPr>
            <w:tcW w:w="984" w:type="dxa"/>
            <w:tcBorders>
              <w:top w:val="nil"/>
              <w:left w:val="nil"/>
              <w:bottom w:val="nil"/>
              <w:right w:val="nil"/>
            </w:tcBorders>
          </w:tcPr>
          <w:p w:rsidR="00647F9B" w:rsidRDefault="00647F9B">
            <w:pPr>
              <w:pStyle w:val="ConsPlusNormal"/>
              <w:jc w:val="center"/>
            </w:pPr>
            <w:r>
              <w:t>52,1</w:t>
            </w:r>
          </w:p>
        </w:tc>
        <w:tc>
          <w:tcPr>
            <w:tcW w:w="984" w:type="dxa"/>
            <w:tcBorders>
              <w:top w:val="nil"/>
              <w:left w:val="nil"/>
              <w:bottom w:val="nil"/>
              <w:right w:val="nil"/>
            </w:tcBorders>
          </w:tcPr>
          <w:p w:rsidR="00647F9B" w:rsidRDefault="00647F9B">
            <w:pPr>
              <w:pStyle w:val="ConsPlusNormal"/>
              <w:jc w:val="center"/>
            </w:pPr>
            <w:r>
              <w:t>20,2</w:t>
            </w:r>
          </w:p>
        </w:tc>
        <w:tc>
          <w:tcPr>
            <w:tcW w:w="984" w:type="dxa"/>
            <w:tcBorders>
              <w:top w:val="nil"/>
              <w:left w:val="nil"/>
              <w:bottom w:val="nil"/>
              <w:right w:val="nil"/>
            </w:tcBorders>
          </w:tcPr>
          <w:p w:rsidR="00647F9B" w:rsidRDefault="00647F9B">
            <w:pPr>
              <w:pStyle w:val="ConsPlusNormal"/>
              <w:jc w:val="center"/>
            </w:pPr>
            <w:r>
              <w:t>66,1</w:t>
            </w:r>
          </w:p>
        </w:tc>
        <w:tc>
          <w:tcPr>
            <w:tcW w:w="984" w:type="dxa"/>
            <w:tcBorders>
              <w:top w:val="nil"/>
              <w:left w:val="nil"/>
              <w:bottom w:val="nil"/>
              <w:right w:val="nil"/>
            </w:tcBorders>
          </w:tcPr>
          <w:p w:rsidR="00647F9B" w:rsidRDefault="00647F9B">
            <w:pPr>
              <w:pStyle w:val="ConsPlusNormal"/>
              <w:jc w:val="center"/>
            </w:pPr>
            <w:r>
              <w:t>20,4</w:t>
            </w:r>
          </w:p>
        </w:tc>
        <w:tc>
          <w:tcPr>
            <w:tcW w:w="1146" w:type="dxa"/>
            <w:tcBorders>
              <w:top w:val="nil"/>
              <w:left w:val="nil"/>
              <w:bottom w:val="nil"/>
              <w:right w:val="nil"/>
            </w:tcBorders>
          </w:tcPr>
          <w:p w:rsidR="00647F9B" w:rsidRDefault="00647F9B">
            <w:pPr>
              <w:pStyle w:val="ConsPlusNormal"/>
              <w:jc w:val="center"/>
            </w:pPr>
            <w:r>
              <w:t>26,2</w:t>
            </w:r>
          </w:p>
        </w:tc>
        <w:tc>
          <w:tcPr>
            <w:tcW w:w="1146" w:type="dxa"/>
            <w:tcBorders>
              <w:top w:val="nil"/>
              <w:left w:val="nil"/>
              <w:bottom w:val="nil"/>
              <w:right w:val="nil"/>
            </w:tcBorders>
          </w:tcPr>
          <w:p w:rsidR="00647F9B" w:rsidRDefault="00647F9B">
            <w:pPr>
              <w:pStyle w:val="ConsPlusNormal"/>
              <w:jc w:val="center"/>
            </w:pPr>
            <w:r>
              <w:t>29,8</w:t>
            </w:r>
          </w:p>
        </w:tc>
        <w:tc>
          <w:tcPr>
            <w:tcW w:w="1146" w:type="dxa"/>
            <w:tcBorders>
              <w:top w:val="nil"/>
              <w:left w:val="nil"/>
              <w:bottom w:val="nil"/>
              <w:right w:val="nil"/>
            </w:tcBorders>
          </w:tcPr>
          <w:p w:rsidR="00647F9B" w:rsidRDefault="00647F9B">
            <w:pPr>
              <w:pStyle w:val="ConsPlusNormal"/>
              <w:jc w:val="center"/>
            </w:pPr>
            <w:r>
              <w:t>33,9</w:t>
            </w:r>
          </w:p>
        </w:tc>
        <w:tc>
          <w:tcPr>
            <w:tcW w:w="1146" w:type="dxa"/>
            <w:tcBorders>
              <w:top w:val="nil"/>
              <w:left w:val="nil"/>
              <w:bottom w:val="nil"/>
              <w:right w:val="nil"/>
            </w:tcBorders>
          </w:tcPr>
          <w:p w:rsidR="00647F9B" w:rsidRDefault="00647F9B">
            <w:pPr>
              <w:pStyle w:val="ConsPlusNormal"/>
              <w:jc w:val="center"/>
            </w:pPr>
            <w:r>
              <w:t>38,6</w:t>
            </w:r>
          </w:p>
        </w:tc>
        <w:tc>
          <w:tcPr>
            <w:tcW w:w="1146" w:type="dxa"/>
            <w:tcBorders>
              <w:top w:val="nil"/>
              <w:left w:val="nil"/>
              <w:bottom w:val="nil"/>
              <w:right w:val="nil"/>
            </w:tcBorders>
          </w:tcPr>
          <w:p w:rsidR="00647F9B" w:rsidRDefault="00647F9B">
            <w:pPr>
              <w:pStyle w:val="ConsPlusNormal"/>
              <w:jc w:val="center"/>
            </w:pPr>
            <w:r>
              <w:t>43,9</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54,4</w:t>
            </w:r>
          </w:p>
        </w:tc>
        <w:tc>
          <w:tcPr>
            <w:tcW w:w="984" w:type="dxa"/>
            <w:tcBorders>
              <w:top w:val="nil"/>
              <w:left w:val="nil"/>
              <w:bottom w:val="nil"/>
              <w:right w:val="nil"/>
            </w:tcBorders>
          </w:tcPr>
          <w:p w:rsidR="00647F9B" w:rsidRDefault="00647F9B">
            <w:pPr>
              <w:pStyle w:val="ConsPlusNormal"/>
              <w:jc w:val="center"/>
            </w:pPr>
            <w:r>
              <w:t>53,8</w:t>
            </w:r>
          </w:p>
        </w:tc>
        <w:tc>
          <w:tcPr>
            <w:tcW w:w="984" w:type="dxa"/>
            <w:tcBorders>
              <w:top w:val="nil"/>
              <w:left w:val="nil"/>
              <w:bottom w:val="nil"/>
              <w:right w:val="nil"/>
            </w:tcBorders>
          </w:tcPr>
          <w:p w:rsidR="00647F9B" w:rsidRDefault="00647F9B">
            <w:pPr>
              <w:pStyle w:val="ConsPlusNormal"/>
              <w:jc w:val="center"/>
            </w:pPr>
            <w:r>
              <w:t>68,4</w:t>
            </w:r>
          </w:p>
        </w:tc>
        <w:tc>
          <w:tcPr>
            <w:tcW w:w="984" w:type="dxa"/>
            <w:tcBorders>
              <w:top w:val="nil"/>
              <w:left w:val="nil"/>
              <w:bottom w:val="nil"/>
              <w:right w:val="nil"/>
            </w:tcBorders>
          </w:tcPr>
          <w:p w:rsidR="00647F9B" w:rsidRDefault="00647F9B">
            <w:pPr>
              <w:pStyle w:val="ConsPlusNormal"/>
              <w:jc w:val="center"/>
            </w:pPr>
            <w:r>
              <w:t>76,9</w:t>
            </w:r>
          </w:p>
        </w:tc>
        <w:tc>
          <w:tcPr>
            <w:tcW w:w="984" w:type="dxa"/>
            <w:tcBorders>
              <w:top w:val="nil"/>
              <w:left w:val="nil"/>
              <w:bottom w:val="nil"/>
              <w:right w:val="nil"/>
            </w:tcBorders>
          </w:tcPr>
          <w:p w:rsidR="00647F9B" w:rsidRDefault="00647F9B">
            <w:pPr>
              <w:pStyle w:val="ConsPlusNormal"/>
              <w:jc w:val="center"/>
            </w:pPr>
            <w:r>
              <w:t>82,4</w:t>
            </w:r>
          </w:p>
        </w:tc>
        <w:tc>
          <w:tcPr>
            <w:tcW w:w="984" w:type="dxa"/>
            <w:tcBorders>
              <w:top w:val="nil"/>
              <w:left w:val="nil"/>
              <w:bottom w:val="nil"/>
              <w:right w:val="nil"/>
            </w:tcBorders>
          </w:tcPr>
          <w:p w:rsidR="00647F9B" w:rsidRDefault="00647F9B">
            <w:pPr>
              <w:pStyle w:val="ConsPlusNormal"/>
              <w:jc w:val="center"/>
            </w:pPr>
            <w:r>
              <w:t>79,6</w:t>
            </w:r>
          </w:p>
        </w:tc>
        <w:tc>
          <w:tcPr>
            <w:tcW w:w="1146" w:type="dxa"/>
            <w:tcBorders>
              <w:top w:val="nil"/>
              <w:left w:val="nil"/>
              <w:bottom w:val="nil"/>
              <w:right w:val="nil"/>
            </w:tcBorders>
          </w:tcPr>
          <w:p w:rsidR="00647F9B" w:rsidRDefault="00647F9B">
            <w:pPr>
              <w:pStyle w:val="ConsPlusNormal"/>
              <w:jc w:val="center"/>
            </w:pPr>
            <w:r>
              <w:t>82,9</w:t>
            </w:r>
          </w:p>
        </w:tc>
        <w:tc>
          <w:tcPr>
            <w:tcW w:w="1146" w:type="dxa"/>
            <w:tcBorders>
              <w:top w:val="nil"/>
              <w:left w:val="nil"/>
              <w:bottom w:val="nil"/>
              <w:right w:val="nil"/>
            </w:tcBorders>
          </w:tcPr>
          <w:p w:rsidR="00647F9B" w:rsidRDefault="00647F9B">
            <w:pPr>
              <w:pStyle w:val="ConsPlusNormal"/>
              <w:jc w:val="center"/>
            </w:pPr>
            <w:r>
              <w:t>86,1</w:t>
            </w:r>
          </w:p>
        </w:tc>
        <w:tc>
          <w:tcPr>
            <w:tcW w:w="1146" w:type="dxa"/>
            <w:tcBorders>
              <w:top w:val="nil"/>
              <w:left w:val="nil"/>
              <w:bottom w:val="nil"/>
              <w:right w:val="nil"/>
            </w:tcBorders>
          </w:tcPr>
          <w:p w:rsidR="00647F9B" w:rsidRDefault="00647F9B">
            <w:pPr>
              <w:pStyle w:val="ConsPlusNormal"/>
              <w:jc w:val="center"/>
            </w:pPr>
            <w:r>
              <w:t>89,4</w:t>
            </w:r>
          </w:p>
        </w:tc>
        <w:tc>
          <w:tcPr>
            <w:tcW w:w="1146" w:type="dxa"/>
            <w:tcBorders>
              <w:top w:val="nil"/>
              <w:left w:val="nil"/>
              <w:bottom w:val="nil"/>
              <w:right w:val="nil"/>
            </w:tcBorders>
          </w:tcPr>
          <w:p w:rsidR="00647F9B" w:rsidRDefault="00647F9B">
            <w:pPr>
              <w:pStyle w:val="ConsPlusNormal"/>
              <w:jc w:val="center"/>
            </w:pPr>
            <w:r>
              <w:t>92,8</w:t>
            </w:r>
          </w:p>
        </w:tc>
        <w:tc>
          <w:tcPr>
            <w:tcW w:w="1146" w:type="dxa"/>
            <w:tcBorders>
              <w:top w:val="nil"/>
              <w:left w:val="nil"/>
              <w:bottom w:val="nil"/>
              <w:right w:val="nil"/>
            </w:tcBorders>
          </w:tcPr>
          <w:p w:rsidR="00647F9B" w:rsidRDefault="00647F9B">
            <w:pPr>
              <w:pStyle w:val="ConsPlusNormal"/>
              <w:jc w:val="center"/>
            </w:pPr>
            <w:r>
              <w:t>96,3</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33,2</w:t>
            </w:r>
          </w:p>
        </w:tc>
        <w:tc>
          <w:tcPr>
            <w:tcW w:w="984" w:type="dxa"/>
            <w:tcBorders>
              <w:top w:val="nil"/>
              <w:left w:val="nil"/>
              <w:bottom w:val="nil"/>
              <w:right w:val="nil"/>
            </w:tcBorders>
          </w:tcPr>
          <w:p w:rsidR="00647F9B" w:rsidRDefault="00647F9B">
            <w:pPr>
              <w:pStyle w:val="ConsPlusNormal"/>
              <w:jc w:val="center"/>
            </w:pPr>
            <w:r>
              <w:t>54,1</w:t>
            </w:r>
          </w:p>
        </w:tc>
        <w:tc>
          <w:tcPr>
            <w:tcW w:w="984" w:type="dxa"/>
            <w:tcBorders>
              <w:top w:val="nil"/>
              <w:left w:val="nil"/>
              <w:bottom w:val="nil"/>
              <w:right w:val="nil"/>
            </w:tcBorders>
          </w:tcPr>
          <w:p w:rsidR="00647F9B" w:rsidRDefault="00647F9B">
            <w:pPr>
              <w:pStyle w:val="ConsPlusNormal"/>
              <w:jc w:val="center"/>
            </w:pPr>
            <w:r>
              <w:t>50,2</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67,2</w:t>
            </w:r>
          </w:p>
        </w:tc>
        <w:tc>
          <w:tcPr>
            <w:tcW w:w="984" w:type="dxa"/>
            <w:tcBorders>
              <w:top w:val="nil"/>
              <w:left w:val="nil"/>
              <w:bottom w:val="nil"/>
              <w:right w:val="nil"/>
            </w:tcBorders>
          </w:tcPr>
          <w:p w:rsidR="00647F9B" w:rsidRDefault="00647F9B">
            <w:pPr>
              <w:pStyle w:val="ConsPlusNormal"/>
              <w:jc w:val="center"/>
            </w:pPr>
            <w:r>
              <w:t>72,5</w:t>
            </w:r>
          </w:p>
        </w:tc>
        <w:tc>
          <w:tcPr>
            <w:tcW w:w="1146" w:type="dxa"/>
            <w:tcBorders>
              <w:top w:val="nil"/>
              <w:left w:val="nil"/>
              <w:bottom w:val="nil"/>
              <w:right w:val="nil"/>
            </w:tcBorders>
          </w:tcPr>
          <w:p w:rsidR="00647F9B" w:rsidRDefault="00647F9B">
            <w:pPr>
              <w:pStyle w:val="ConsPlusNormal"/>
              <w:jc w:val="center"/>
            </w:pPr>
            <w:r>
              <w:t>69,8</w:t>
            </w:r>
          </w:p>
        </w:tc>
        <w:tc>
          <w:tcPr>
            <w:tcW w:w="1146" w:type="dxa"/>
            <w:tcBorders>
              <w:top w:val="nil"/>
              <w:left w:val="nil"/>
              <w:bottom w:val="nil"/>
              <w:right w:val="nil"/>
            </w:tcBorders>
          </w:tcPr>
          <w:p w:rsidR="00647F9B" w:rsidRDefault="00647F9B">
            <w:pPr>
              <w:pStyle w:val="ConsPlusNormal"/>
              <w:jc w:val="center"/>
            </w:pPr>
            <w:r>
              <w:t>73,4</w:t>
            </w:r>
          </w:p>
        </w:tc>
        <w:tc>
          <w:tcPr>
            <w:tcW w:w="1146" w:type="dxa"/>
            <w:tcBorders>
              <w:top w:val="nil"/>
              <w:left w:val="nil"/>
              <w:bottom w:val="nil"/>
              <w:right w:val="nil"/>
            </w:tcBorders>
          </w:tcPr>
          <w:p w:rsidR="00647F9B" w:rsidRDefault="00647F9B">
            <w:pPr>
              <w:pStyle w:val="ConsPlusNormal"/>
              <w:jc w:val="center"/>
            </w:pPr>
            <w:r>
              <w:t>77,2</w:t>
            </w:r>
          </w:p>
        </w:tc>
        <w:tc>
          <w:tcPr>
            <w:tcW w:w="1146" w:type="dxa"/>
            <w:tcBorders>
              <w:top w:val="nil"/>
              <w:left w:val="nil"/>
              <w:bottom w:val="nil"/>
              <w:right w:val="nil"/>
            </w:tcBorders>
          </w:tcPr>
          <w:p w:rsidR="00647F9B" w:rsidRDefault="00647F9B">
            <w:pPr>
              <w:pStyle w:val="ConsPlusNormal"/>
              <w:jc w:val="center"/>
            </w:pPr>
            <w:r>
              <w:t>81,3</w:t>
            </w:r>
          </w:p>
        </w:tc>
        <w:tc>
          <w:tcPr>
            <w:tcW w:w="1146" w:type="dxa"/>
            <w:tcBorders>
              <w:top w:val="nil"/>
              <w:left w:val="nil"/>
              <w:bottom w:val="nil"/>
              <w:right w:val="nil"/>
            </w:tcBorders>
          </w:tcPr>
          <w:p w:rsidR="00647F9B" w:rsidRDefault="00647F9B">
            <w:pPr>
              <w:pStyle w:val="ConsPlusNormal"/>
              <w:jc w:val="center"/>
            </w:pPr>
            <w:r>
              <w:t>85,5</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35,1</w:t>
            </w:r>
          </w:p>
        </w:tc>
        <w:tc>
          <w:tcPr>
            <w:tcW w:w="984" w:type="dxa"/>
            <w:tcBorders>
              <w:top w:val="nil"/>
              <w:left w:val="nil"/>
              <w:bottom w:val="nil"/>
              <w:right w:val="nil"/>
            </w:tcBorders>
          </w:tcPr>
          <w:p w:rsidR="00647F9B" w:rsidRDefault="00647F9B">
            <w:pPr>
              <w:pStyle w:val="ConsPlusNormal"/>
              <w:jc w:val="center"/>
            </w:pPr>
            <w:r>
              <w:t>42,5</w:t>
            </w:r>
          </w:p>
        </w:tc>
        <w:tc>
          <w:tcPr>
            <w:tcW w:w="984" w:type="dxa"/>
            <w:tcBorders>
              <w:top w:val="nil"/>
              <w:left w:val="nil"/>
              <w:bottom w:val="nil"/>
              <w:right w:val="nil"/>
            </w:tcBorders>
          </w:tcPr>
          <w:p w:rsidR="00647F9B" w:rsidRDefault="00647F9B">
            <w:pPr>
              <w:pStyle w:val="ConsPlusNormal"/>
              <w:jc w:val="center"/>
            </w:pPr>
            <w:r>
              <w:t>49,1</w:t>
            </w:r>
          </w:p>
        </w:tc>
        <w:tc>
          <w:tcPr>
            <w:tcW w:w="984" w:type="dxa"/>
            <w:tcBorders>
              <w:top w:val="nil"/>
              <w:left w:val="nil"/>
              <w:bottom w:val="nil"/>
              <w:right w:val="nil"/>
            </w:tcBorders>
          </w:tcPr>
          <w:p w:rsidR="00647F9B" w:rsidRDefault="00647F9B">
            <w:pPr>
              <w:pStyle w:val="ConsPlusNormal"/>
              <w:jc w:val="center"/>
            </w:pPr>
            <w:r>
              <w:t>59,5</w:t>
            </w:r>
          </w:p>
        </w:tc>
        <w:tc>
          <w:tcPr>
            <w:tcW w:w="984" w:type="dxa"/>
            <w:tcBorders>
              <w:top w:val="nil"/>
              <w:left w:val="nil"/>
              <w:bottom w:val="nil"/>
              <w:right w:val="nil"/>
            </w:tcBorders>
          </w:tcPr>
          <w:p w:rsidR="00647F9B" w:rsidRDefault="00647F9B">
            <w:pPr>
              <w:pStyle w:val="ConsPlusNormal"/>
              <w:jc w:val="center"/>
            </w:pPr>
            <w:r>
              <w:t>66,1</w:t>
            </w:r>
          </w:p>
        </w:tc>
        <w:tc>
          <w:tcPr>
            <w:tcW w:w="984" w:type="dxa"/>
            <w:tcBorders>
              <w:top w:val="nil"/>
              <w:left w:val="nil"/>
              <w:bottom w:val="nil"/>
              <w:right w:val="nil"/>
            </w:tcBorders>
          </w:tcPr>
          <w:p w:rsidR="00647F9B" w:rsidRDefault="00647F9B">
            <w:pPr>
              <w:pStyle w:val="ConsPlusNormal"/>
              <w:jc w:val="center"/>
            </w:pPr>
            <w:r>
              <w:t>78,7</w:t>
            </w:r>
          </w:p>
        </w:tc>
        <w:tc>
          <w:tcPr>
            <w:tcW w:w="1146" w:type="dxa"/>
            <w:tcBorders>
              <w:top w:val="nil"/>
              <w:left w:val="nil"/>
              <w:bottom w:val="nil"/>
              <w:right w:val="nil"/>
            </w:tcBorders>
          </w:tcPr>
          <w:p w:rsidR="00647F9B" w:rsidRDefault="00647F9B">
            <w:pPr>
              <w:pStyle w:val="ConsPlusNormal"/>
              <w:jc w:val="center"/>
            </w:pPr>
            <w:r>
              <w:t>67</w:t>
            </w:r>
          </w:p>
        </w:tc>
        <w:tc>
          <w:tcPr>
            <w:tcW w:w="1146" w:type="dxa"/>
            <w:tcBorders>
              <w:top w:val="nil"/>
              <w:left w:val="nil"/>
              <w:bottom w:val="nil"/>
              <w:right w:val="nil"/>
            </w:tcBorders>
          </w:tcPr>
          <w:p w:rsidR="00647F9B" w:rsidRDefault="00647F9B">
            <w:pPr>
              <w:pStyle w:val="ConsPlusNormal"/>
              <w:jc w:val="center"/>
            </w:pPr>
            <w:r>
              <w:t>71</w:t>
            </w:r>
          </w:p>
        </w:tc>
        <w:tc>
          <w:tcPr>
            <w:tcW w:w="1146" w:type="dxa"/>
            <w:tcBorders>
              <w:top w:val="nil"/>
              <w:left w:val="nil"/>
              <w:bottom w:val="nil"/>
              <w:right w:val="nil"/>
            </w:tcBorders>
          </w:tcPr>
          <w:p w:rsidR="00647F9B" w:rsidRDefault="00647F9B">
            <w:pPr>
              <w:pStyle w:val="ConsPlusNormal"/>
              <w:jc w:val="center"/>
            </w:pPr>
            <w:r>
              <w:t>75,4</w:t>
            </w:r>
          </w:p>
        </w:tc>
        <w:tc>
          <w:tcPr>
            <w:tcW w:w="1146" w:type="dxa"/>
            <w:tcBorders>
              <w:top w:val="nil"/>
              <w:left w:val="nil"/>
              <w:bottom w:val="nil"/>
              <w:right w:val="nil"/>
            </w:tcBorders>
          </w:tcPr>
          <w:p w:rsidR="00647F9B" w:rsidRDefault="00647F9B">
            <w:pPr>
              <w:pStyle w:val="ConsPlusNormal"/>
              <w:jc w:val="center"/>
            </w:pPr>
            <w:r>
              <w:t>80</w:t>
            </w:r>
          </w:p>
        </w:tc>
        <w:tc>
          <w:tcPr>
            <w:tcW w:w="1146" w:type="dxa"/>
            <w:tcBorders>
              <w:top w:val="nil"/>
              <w:left w:val="nil"/>
              <w:bottom w:val="nil"/>
              <w:right w:val="nil"/>
            </w:tcBorders>
          </w:tcPr>
          <w:p w:rsidR="00647F9B" w:rsidRDefault="00647F9B">
            <w:pPr>
              <w:pStyle w:val="ConsPlusNormal"/>
              <w:jc w:val="center"/>
            </w:pPr>
            <w:r>
              <w:t>84,8</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45,5</w:t>
            </w:r>
          </w:p>
        </w:tc>
        <w:tc>
          <w:tcPr>
            <w:tcW w:w="984" w:type="dxa"/>
            <w:tcBorders>
              <w:top w:val="nil"/>
              <w:left w:val="nil"/>
              <w:bottom w:val="nil"/>
              <w:right w:val="nil"/>
            </w:tcBorders>
          </w:tcPr>
          <w:p w:rsidR="00647F9B" w:rsidRDefault="00647F9B">
            <w:pPr>
              <w:pStyle w:val="ConsPlusNormal"/>
              <w:jc w:val="center"/>
            </w:pPr>
            <w:r>
              <w:t>53,1</w:t>
            </w:r>
          </w:p>
        </w:tc>
        <w:tc>
          <w:tcPr>
            <w:tcW w:w="984" w:type="dxa"/>
            <w:tcBorders>
              <w:top w:val="nil"/>
              <w:left w:val="nil"/>
              <w:bottom w:val="nil"/>
              <w:right w:val="nil"/>
            </w:tcBorders>
          </w:tcPr>
          <w:p w:rsidR="00647F9B" w:rsidRDefault="00647F9B">
            <w:pPr>
              <w:pStyle w:val="ConsPlusNormal"/>
              <w:jc w:val="center"/>
            </w:pPr>
            <w:r>
              <w:t>59,5</w:t>
            </w:r>
          </w:p>
        </w:tc>
        <w:tc>
          <w:tcPr>
            <w:tcW w:w="984" w:type="dxa"/>
            <w:tcBorders>
              <w:top w:val="nil"/>
              <w:left w:val="nil"/>
              <w:bottom w:val="nil"/>
              <w:right w:val="nil"/>
            </w:tcBorders>
          </w:tcPr>
          <w:p w:rsidR="00647F9B" w:rsidRDefault="00647F9B">
            <w:pPr>
              <w:pStyle w:val="ConsPlusNormal"/>
              <w:jc w:val="center"/>
            </w:pPr>
            <w:r>
              <w:t>66,5</w:t>
            </w:r>
          </w:p>
        </w:tc>
        <w:tc>
          <w:tcPr>
            <w:tcW w:w="984" w:type="dxa"/>
            <w:tcBorders>
              <w:top w:val="nil"/>
              <w:left w:val="nil"/>
              <w:bottom w:val="nil"/>
              <w:right w:val="nil"/>
            </w:tcBorders>
          </w:tcPr>
          <w:p w:rsidR="00647F9B" w:rsidRDefault="00647F9B">
            <w:pPr>
              <w:pStyle w:val="ConsPlusNormal"/>
              <w:jc w:val="center"/>
            </w:pPr>
            <w:r>
              <w:t>73,5</w:t>
            </w:r>
          </w:p>
        </w:tc>
        <w:tc>
          <w:tcPr>
            <w:tcW w:w="984" w:type="dxa"/>
            <w:tcBorders>
              <w:top w:val="nil"/>
              <w:left w:val="nil"/>
              <w:bottom w:val="nil"/>
              <w:right w:val="nil"/>
            </w:tcBorders>
          </w:tcPr>
          <w:p w:rsidR="00647F9B" w:rsidRDefault="00647F9B">
            <w:pPr>
              <w:pStyle w:val="ConsPlusNormal"/>
              <w:jc w:val="center"/>
            </w:pPr>
            <w:r>
              <w:t>90,1</w:t>
            </w:r>
          </w:p>
        </w:tc>
        <w:tc>
          <w:tcPr>
            <w:tcW w:w="1146" w:type="dxa"/>
            <w:tcBorders>
              <w:top w:val="nil"/>
              <w:left w:val="nil"/>
              <w:bottom w:val="nil"/>
              <w:right w:val="nil"/>
            </w:tcBorders>
          </w:tcPr>
          <w:p w:rsidR="00647F9B" w:rsidRDefault="00647F9B">
            <w:pPr>
              <w:pStyle w:val="ConsPlusNormal"/>
              <w:jc w:val="center"/>
            </w:pPr>
            <w:r>
              <w:t>72,5</w:t>
            </w:r>
          </w:p>
        </w:tc>
        <w:tc>
          <w:tcPr>
            <w:tcW w:w="1146" w:type="dxa"/>
            <w:tcBorders>
              <w:top w:val="nil"/>
              <w:left w:val="nil"/>
              <w:bottom w:val="nil"/>
              <w:right w:val="nil"/>
            </w:tcBorders>
          </w:tcPr>
          <w:p w:rsidR="00647F9B" w:rsidRDefault="00647F9B">
            <w:pPr>
              <w:pStyle w:val="ConsPlusNormal"/>
              <w:jc w:val="center"/>
            </w:pPr>
            <w:r>
              <w:t>75,7</w:t>
            </w:r>
          </w:p>
        </w:tc>
        <w:tc>
          <w:tcPr>
            <w:tcW w:w="1146" w:type="dxa"/>
            <w:tcBorders>
              <w:top w:val="nil"/>
              <w:left w:val="nil"/>
              <w:bottom w:val="nil"/>
              <w:right w:val="nil"/>
            </w:tcBorders>
          </w:tcPr>
          <w:p w:rsidR="00647F9B" w:rsidRDefault="00647F9B">
            <w:pPr>
              <w:pStyle w:val="ConsPlusNormal"/>
              <w:jc w:val="center"/>
            </w:pPr>
            <w:r>
              <w:t>79,1</w:t>
            </w:r>
          </w:p>
        </w:tc>
        <w:tc>
          <w:tcPr>
            <w:tcW w:w="1146" w:type="dxa"/>
            <w:tcBorders>
              <w:top w:val="nil"/>
              <w:left w:val="nil"/>
              <w:bottom w:val="nil"/>
              <w:right w:val="nil"/>
            </w:tcBorders>
          </w:tcPr>
          <w:p w:rsidR="00647F9B" w:rsidRDefault="00647F9B">
            <w:pPr>
              <w:pStyle w:val="ConsPlusNormal"/>
              <w:jc w:val="center"/>
            </w:pPr>
            <w:r>
              <w:t>82,5</w:t>
            </w:r>
          </w:p>
        </w:tc>
        <w:tc>
          <w:tcPr>
            <w:tcW w:w="1146" w:type="dxa"/>
            <w:tcBorders>
              <w:top w:val="nil"/>
              <w:left w:val="nil"/>
              <w:bottom w:val="nil"/>
              <w:right w:val="nil"/>
            </w:tcBorders>
          </w:tcPr>
          <w:p w:rsidR="00647F9B" w:rsidRDefault="00647F9B">
            <w:pPr>
              <w:pStyle w:val="ConsPlusNormal"/>
              <w:jc w:val="center"/>
            </w:pPr>
            <w:r>
              <w:t>86,2</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45,6</w:t>
            </w:r>
          </w:p>
        </w:tc>
        <w:tc>
          <w:tcPr>
            <w:tcW w:w="984" w:type="dxa"/>
            <w:tcBorders>
              <w:top w:val="nil"/>
              <w:left w:val="nil"/>
              <w:bottom w:val="nil"/>
              <w:right w:val="nil"/>
            </w:tcBorders>
          </w:tcPr>
          <w:p w:rsidR="00647F9B" w:rsidRDefault="00647F9B">
            <w:pPr>
              <w:pStyle w:val="ConsPlusNormal"/>
              <w:jc w:val="center"/>
            </w:pPr>
            <w:r>
              <w:t>38,1</w:t>
            </w:r>
          </w:p>
        </w:tc>
        <w:tc>
          <w:tcPr>
            <w:tcW w:w="984" w:type="dxa"/>
            <w:tcBorders>
              <w:top w:val="nil"/>
              <w:left w:val="nil"/>
              <w:bottom w:val="nil"/>
              <w:right w:val="nil"/>
            </w:tcBorders>
          </w:tcPr>
          <w:p w:rsidR="00647F9B" w:rsidRDefault="00647F9B">
            <w:pPr>
              <w:pStyle w:val="ConsPlusNormal"/>
              <w:jc w:val="center"/>
            </w:pPr>
            <w:r>
              <w:t>59,6</w:t>
            </w:r>
          </w:p>
        </w:tc>
        <w:tc>
          <w:tcPr>
            <w:tcW w:w="984" w:type="dxa"/>
            <w:tcBorders>
              <w:top w:val="nil"/>
              <w:left w:val="nil"/>
              <w:bottom w:val="nil"/>
              <w:right w:val="nil"/>
            </w:tcBorders>
          </w:tcPr>
          <w:p w:rsidR="00647F9B" w:rsidRDefault="00647F9B">
            <w:pPr>
              <w:pStyle w:val="ConsPlusNormal"/>
              <w:jc w:val="center"/>
            </w:pPr>
            <w:r>
              <w:t>51,7</w:t>
            </w:r>
          </w:p>
        </w:tc>
        <w:tc>
          <w:tcPr>
            <w:tcW w:w="984" w:type="dxa"/>
            <w:tcBorders>
              <w:top w:val="nil"/>
              <w:left w:val="nil"/>
              <w:bottom w:val="nil"/>
              <w:right w:val="nil"/>
            </w:tcBorders>
          </w:tcPr>
          <w:p w:rsidR="00647F9B" w:rsidRDefault="00647F9B">
            <w:pPr>
              <w:pStyle w:val="ConsPlusNormal"/>
              <w:jc w:val="center"/>
            </w:pPr>
            <w:r>
              <w:t>73,6</w:t>
            </w:r>
          </w:p>
        </w:tc>
        <w:tc>
          <w:tcPr>
            <w:tcW w:w="984" w:type="dxa"/>
            <w:tcBorders>
              <w:top w:val="nil"/>
              <w:left w:val="nil"/>
              <w:bottom w:val="nil"/>
              <w:right w:val="nil"/>
            </w:tcBorders>
          </w:tcPr>
          <w:p w:rsidR="00647F9B" w:rsidRDefault="00647F9B">
            <w:pPr>
              <w:pStyle w:val="ConsPlusNormal"/>
              <w:jc w:val="center"/>
            </w:pPr>
            <w:r>
              <w:t>79,1</w:t>
            </w:r>
          </w:p>
        </w:tc>
        <w:tc>
          <w:tcPr>
            <w:tcW w:w="1146" w:type="dxa"/>
            <w:tcBorders>
              <w:top w:val="nil"/>
              <w:left w:val="nil"/>
              <w:bottom w:val="nil"/>
              <w:right w:val="nil"/>
            </w:tcBorders>
          </w:tcPr>
          <w:p w:rsidR="00647F9B" w:rsidRDefault="00647F9B">
            <w:pPr>
              <w:pStyle w:val="ConsPlusNormal"/>
              <w:jc w:val="center"/>
            </w:pPr>
            <w:r>
              <w:t>60,6</w:t>
            </w:r>
          </w:p>
        </w:tc>
        <w:tc>
          <w:tcPr>
            <w:tcW w:w="1146" w:type="dxa"/>
            <w:tcBorders>
              <w:top w:val="nil"/>
              <w:left w:val="nil"/>
              <w:bottom w:val="nil"/>
              <w:right w:val="nil"/>
            </w:tcBorders>
          </w:tcPr>
          <w:p w:rsidR="00647F9B" w:rsidRDefault="00647F9B">
            <w:pPr>
              <w:pStyle w:val="ConsPlusNormal"/>
              <w:jc w:val="center"/>
            </w:pPr>
            <w:r>
              <w:t>65,6</w:t>
            </w:r>
          </w:p>
        </w:tc>
        <w:tc>
          <w:tcPr>
            <w:tcW w:w="1146" w:type="dxa"/>
            <w:tcBorders>
              <w:top w:val="nil"/>
              <w:left w:val="nil"/>
              <w:bottom w:val="nil"/>
              <w:right w:val="nil"/>
            </w:tcBorders>
          </w:tcPr>
          <w:p w:rsidR="00647F9B" w:rsidRDefault="00647F9B">
            <w:pPr>
              <w:pStyle w:val="ConsPlusNormal"/>
              <w:jc w:val="center"/>
            </w:pPr>
            <w:r>
              <w:t>71</w:t>
            </w:r>
          </w:p>
        </w:tc>
        <w:tc>
          <w:tcPr>
            <w:tcW w:w="1146" w:type="dxa"/>
            <w:tcBorders>
              <w:top w:val="nil"/>
              <w:left w:val="nil"/>
              <w:bottom w:val="nil"/>
              <w:right w:val="nil"/>
            </w:tcBorders>
          </w:tcPr>
          <w:p w:rsidR="00647F9B" w:rsidRDefault="00647F9B">
            <w:pPr>
              <w:pStyle w:val="ConsPlusNormal"/>
              <w:jc w:val="center"/>
            </w:pPr>
            <w:r>
              <w:t>76,8</w:t>
            </w:r>
          </w:p>
        </w:tc>
        <w:tc>
          <w:tcPr>
            <w:tcW w:w="1146" w:type="dxa"/>
            <w:tcBorders>
              <w:top w:val="nil"/>
              <w:left w:val="nil"/>
              <w:bottom w:val="nil"/>
              <w:right w:val="nil"/>
            </w:tcBorders>
          </w:tcPr>
          <w:p w:rsidR="00647F9B" w:rsidRDefault="00647F9B">
            <w:pPr>
              <w:pStyle w:val="ConsPlusNormal"/>
              <w:jc w:val="center"/>
            </w:pPr>
            <w:r>
              <w:t>83,1</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38,1</w:t>
            </w:r>
          </w:p>
        </w:tc>
        <w:tc>
          <w:tcPr>
            <w:tcW w:w="984" w:type="dxa"/>
            <w:tcBorders>
              <w:top w:val="nil"/>
              <w:left w:val="nil"/>
              <w:bottom w:val="nil"/>
              <w:right w:val="nil"/>
            </w:tcBorders>
          </w:tcPr>
          <w:p w:rsidR="00647F9B" w:rsidRDefault="00647F9B">
            <w:pPr>
              <w:pStyle w:val="ConsPlusNormal"/>
              <w:jc w:val="center"/>
            </w:pPr>
            <w:r>
              <w:t>51,6</w:t>
            </w:r>
          </w:p>
        </w:tc>
        <w:tc>
          <w:tcPr>
            <w:tcW w:w="984" w:type="dxa"/>
            <w:tcBorders>
              <w:top w:val="nil"/>
              <w:left w:val="nil"/>
              <w:bottom w:val="nil"/>
              <w:right w:val="nil"/>
            </w:tcBorders>
          </w:tcPr>
          <w:p w:rsidR="00647F9B" w:rsidRDefault="00647F9B">
            <w:pPr>
              <w:pStyle w:val="ConsPlusNormal"/>
              <w:jc w:val="center"/>
            </w:pPr>
            <w:r>
              <w:t>55,1</w:t>
            </w:r>
          </w:p>
        </w:tc>
        <w:tc>
          <w:tcPr>
            <w:tcW w:w="984" w:type="dxa"/>
            <w:tcBorders>
              <w:top w:val="nil"/>
              <w:left w:val="nil"/>
              <w:bottom w:val="nil"/>
              <w:right w:val="nil"/>
            </w:tcBorders>
          </w:tcPr>
          <w:p w:rsidR="00647F9B" w:rsidRDefault="00647F9B">
            <w:pPr>
              <w:pStyle w:val="ConsPlusNormal"/>
              <w:jc w:val="center"/>
            </w:pPr>
            <w:r>
              <w:t>54,8</w:t>
            </w:r>
          </w:p>
        </w:tc>
        <w:tc>
          <w:tcPr>
            <w:tcW w:w="984" w:type="dxa"/>
            <w:tcBorders>
              <w:top w:val="nil"/>
              <w:left w:val="nil"/>
              <w:bottom w:val="nil"/>
              <w:right w:val="nil"/>
            </w:tcBorders>
          </w:tcPr>
          <w:p w:rsidR="00647F9B" w:rsidRDefault="00647F9B">
            <w:pPr>
              <w:pStyle w:val="ConsPlusNormal"/>
              <w:jc w:val="center"/>
            </w:pPr>
            <w:r>
              <w:t>69,1</w:t>
            </w:r>
          </w:p>
        </w:tc>
        <w:tc>
          <w:tcPr>
            <w:tcW w:w="984" w:type="dxa"/>
            <w:tcBorders>
              <w:top w:val="nil"/>
              <w:left w:val="nil"/>
              <w:bottom w:val="nil"/>
              <w:right w:val="nil"/>
            </w:tcBorders>
          </w:tcPr>
          <w:p w:rsidR="00647F9B" w:rsidRDefault="00647F9B">
            <w:pPr>
              <w:pStyle w:val="ConsPlusNormal"/>
              <w:jc w:val="center"/>
            </w:pPr>
            <w:r>
              <w:t>52</w:t>
            </w:r>
          </w:p>
        </w:tc>
        <w:tc>
          <w:tcPr>
            <w:tcW w:w="1146" w:type="dxa"/>
            <w:tcBorders>
              <w:top w:val="nil"/>
              <w:left w:val="nil"/>
              <w:bottom w:val="nil"/>
              <w:right w:val="nil"/>
            </w:tcBorders>
          </w:tcPr>
          <w:p w:rsidR="00647F9B" w:rsidRDefault="00647F9B">
            <w:pPr>
              <w:pStyle w:val="ConsPlusNormal"/>
              <w:jc w:val="center"/>
            </w:pPr>
            <w:r>
              <w:t>63,1</w:t>
            </w:r>
          </w:p>
        </w:tc>
        <w:tc>
          <w:tcPr>
            <w:tcW w:w="1146" w:type="dxa"/>
            <w:tcBorders>
              <w:top w:val="nil"/>
              <w:left w:val="nil"/>
              <w:bottom w:val="nil"/>
              <w:right w:val="nil"/>
            </w:tcBorders>
          </w:tcPr>
          <w:p w:rsidR="00647F9B" w:rsidRDefault="00647F9B">
            <w:pPr>
              <w:pStyle w:val="ConsPlusNormal"/>
              <w:jc w:val="center"/>
            </w:pPr>
            <w:r>
              <w:t>67,8</w:t>
            </w:r>
          </w:p>
        </w:tc>
        <w:tc>
          <w:tcPr>
            <w:tcW w:w="1146" w:type="dxa"/>
            <w:tcBorders>
              <w:top w:val="nil"/>
              <w:left w:val="nil"/>
              <w:bottom w:val="nil"/>
              <w:right w:val="nil"/>
            </w:tcBorders>
          </w:tcPr>
          <w:p w:rsidR="00647F9B" w:rsidRDefault="00647F9B">
            <w:pPr>
              <w:pStyle w:val="ConsPlusNormal"/>
              <w:jc w:val="center"/>
            </w:pPr>
            <w:r>
              <w:t>72,8</w:t>
            </w:r>
          </w:p>
        </w:tc>
        <w:tc>
          <w:tcPr>
            <w:tcW w:w="1146" w:type="dxa"/>
            <w:tcBorders>
              <w:top w:val="nil"/>
              <w:left w:val="nil"/>
              <w:bottom w:val="nil"/>
              <w:right w:val="nil"/>
            </w:tcBorders>
          </w:tcPr>
          <w:p w:rsidR="00647F9B" w:rsidRDefault="00647F9B">
            <w:pPr>
              <w:pStyle w:val="ConsPlusNormal"/>
              <w:jc w:val="center"/>
            </w:pPr>
            <w:r>
              <w:t>78,1</w:t>
            </w:r>
          </w:p>
        </w:tc>
        <w:tc>
          <w:tcPr>
            <w:tcW w:w="1146" w:type="dxa"/>
            <w:tcBorders>
              <w:top w:val="nil"/>
              <w:left w:val="nil"/>
              <w:bottom w:val="nil"/>
              <w:right w:val="nil"/>
            </w:tcBorders>
          </w:tcPr>
          <w:p w:rsidR="00647F9B" w:rsidRDefault="00647F9B">
            <w:pPr>
              <w:pStyle w:val="ConsPlusNormal"/>
              <w:jc w:val="center"/>
            </w:pPr>
            <w:r>
              <w:t>83,8</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38,8</w:t>
            </w:r>
          </w:p>
        </w:tc>
        <w:tc>
          <w:tcPr>
            <w:tcW w:w="984" w:type="dxa"/>
            <w:tcBorders>
              <w:top w:val="nil"/>
              <w:left w:val="nil"/>
              <w:bottom w:val="nil"/>
              <w:right w:val="nil"/>
            </w:tcBorders>
          </w:tcPr>
          <w:p w:rsidR="00647F9B" w:rsidRDefault="00647F9B">
            <w:pPr>
              <w:pStyle w:val="ConsPlusNormal"/>
              <w:jc w:val="center"/>
            </w:pPr>
            <w:r>
              <w:t>10</w:t>
            </w:r>
          </w:p>
        </w:tc>
        <w:tc>
          <w:tcPr>
            <w:tcW w:w="984" w:type="dxa"/>
            <w:tcBorders>
              <w:top w:val="nil"/>
              <w:left w:val="nil"/>
              <w:bottom w:val="nil"/>
              <w:right w:val="nil"/>
            </w:tcBorders>
          </w:tcPr>
          <w:p w:rsidR="00647F9B" w:rsidRDefault="00647F9B">
            <w:pPr>
              <w:pStyle w:val="ConsPlusNormal"/>
              <w:jc w:val="center"/>
            </w:pPr>
            <w:r>
              <w:t>52,8</w:t>
            </w:r>
          </w:p>
        </w:tc>
        <w:tc>
          <w:tcPr>
            <w:tcW w:w="984" w:type="dxa"/>
            <w:tcBorders>
              <w:top w:val="nil"/>
              <w:left w:val="nil"/>
              <w:bottom w:val="nil"/>
              <w:right w:val="nil"/>
            </w:tcBorders>
          </w:tcPr>
          <w:p w:rsidR="00647F9B" w:rsidRDefault="00647F9B">
            <w:pPr>
              <w:pStyle w:val="ConsPlusNormal"/>
              <w:jc w:val="center"/>
            </w:pPr>
            <w:r>
              <w:t>13,1</w:t>
            </w:r>
          </w:p>
        </w:tc>
        <w:tc>
          <w:tcPr>
            <w:tcW w:w="984" w:type="dxa"/>
            <w:tcBorders>
              <w:top w:val="nil"/>
              <w:left w:val="nil"/>
              <w:bottom w:val="nil"/>
              <w:right w:val="nil"/>
            </w:tcBorders>
          </w:tcPr>
          <w:p w:rsidR="00647F9B" w:rsidRDefault="00647F9B">
            <w:pPr>
              <w:pStyle w:val="ConsPlusNormal"/>
              <w:jc w:val="center"/>
            </w:pPr>
            <w:r>
              <w:t>69,8</w:t>
            </w:r>
          </w:p>
        </w:tc>
        <w:tc>
          <w:tcPr>
            <w:tcW w:w="984" w:type="dxa"/>
            <w:tcBorders>
              <w:top w:val="nil"/>
              <w:left w:val="nil"/>
              <w:bottom w:val="nil"/>
              <w:right w:val="nil"/>
            </w:tcBorders>
          </w:tcPr>
          <w:p w:rsidR="00647F9B" w:rsidRDefault="00647F9B">
            <w:pPr>
              <w:pStyle w:val="ConsPlusNormal"/>
              <w:jc w:val="center"/>
            </w:pPr>
            <w:r>
              <w:t>17,7</w:t>
            </w:r>
          </w:p>
        </w:tc>
        <w:tc>
          <w:tcPr>
            <w:tcW w:w="1146" w:type="dxa"/>
            <w:tcBorders>
              <w:top w:val="nil"/>
              <w:left w:val="nil"/>
              <w:bottom w:val="nil"/>
              <w:right w:val="nil"/>
            </w:tcBorders>
          </w:tcPr>
          <w:p w:rsidR="00647F9B" w:rsidRDefault="00647F9B">
            <w:pPr>
              <w:pStyle w:val="ConsPlusNormal"/>
              <w:jc w:val="center"/>
            </w:pPr>
            <w:r>
              <w:t>19,2</w:t>
            </w:r>
          </w:p>
        </w:tc>
        <w:tc>
          <w:tcPr>
            <w:tcW w:w="1146" w:type="dxa"/>
            <w:tcBorders>
              <w:top w:val="nil"/>
              <w:left w:val="nil"/>
              <w:bottom w:val="nil"/>
              <w:right w:val="nil"/>
            </w:tcBorders>
          </w:tcPr>
          <w:p w:rsidR="00647F9B" w:rsidRDefault="00647F9B">
            <w:pPr>
              <w:pStyle w:val="ConsPlusNormal"/>
              <w:jc w:val="center"/>
            </w:pPr>
            <w:r>
              <w:t>23,3</w:t>
            </w:r>
          </w:p>
        </w:tc>
        <w:tc>
          <w:tcPr>
            <w:tcW w:w="1146" w:type="dxa"/>
            <w:tcBorders>
              <w:top w:val="nil"/>
              <w:left w:val="nil"/>
              <w:bottom w:val="nil"/>
              <w:right w:val="nil"/>
            </w:tcBorders>
          </w:tcPr>
          <w:p w:rsidR="00647F9B" w:rsidRDefault="00647F9B">
            <w:pPr>
              <w:pStyle w:val="ConsPlusNormal"/>
              <w:jc w:val="center"/>
            </w:pPr>
            <w:r>
              <w:t>28,2</w:t>
            </w:r>
          </w:p>
        </w:tc>
        <w:tc>
          <w:tcPr>
            <w:tcW w:w="1146" w:type="dxa"/>
            <w:tcBorders>
              <w:top w:val="nil"/>
              <w:left w:val="nil"/>
              <w:bottom w:val="nil"/>
              <w:right w:val="nil"/>
            </w:tcBorders>
          </w:tcPr>
          <w:p w:rsidR="00647F9B" w:rsidRDefault="00647F9B">
            <w:pPr>
              <w:pStyle w:val="ConsPlusNormal"/>
              <w:jc w:val="center"/>
            </w:pPr>
            <w:r>
              <w:t>34,1</w:t>
            </w:r>
          </w:p>
        </w:tc>
        <w:tc>
          <w:tcPr>
            <w:tcW w:w="1146" w:type="dxa"/>
            <w:tcBorders>
              <w:top w:val="nil"/>
              <w:left w:val="nil"/>
              <w:bottom w:val="nil"/>
              <w:right w:val="nil"/>
            </w:tcBorders>
          </w:tcPr>
          <w:p w:rsidR="00647F9B" w:rsidRDefault="00647F9B">
            <w:pPr>
              <w:pStyle w:val="ConsPlusNormal"/>
              <w:jc w:val="center"/>
            </w:pPr>
            <w:r>
              <w:t>41,3</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39,1</w:t>
            </w:r>
          </w:p>
        </w:tc>
        <w:tc>
          <w:tcPr>
            <w:tcW w:w="984" w:type="dxa"/>
            <w:tcBorders>
              <w:top w:val="nil"/>
              <w:left w:val="nil"/>
              <w:bottom w:val="nil"/>
              <w:right w:val="nil"/>
            </w:tcBorders>
          </w:tcPr>
          <w:p w:rsidR="00647F9B" w:rsidRDefault="00647F9B">
            <w:pPr>
              <w:pStyle w:val="ConsPlusNormal"/>
              <w:jc w:val="center"/>
            </w:pPr>
            <w:r>
              <w:t>10,5</w:t>
            </w:r>
          </w:p>
        </w:tc>
        <w:tc>
          <w:tcPr>
            <w:tcW w:w="984" w:type="dxa"/>
            <w:tcBorders>
              <w:top w:val="nil"/>
              <w:left w:val="nil"/>
              <w:bottom w:val="nil"/>
              <w:right w:val="nil"/>
            </w:tcBorders>
          </w:tcPr>
          <w:p w:rsidR="00647F9B" w:rsidRDefault="00647F9B">
            <w:pPr>
              <w:pStyle w:val="ConsPlusNormal"/>
              <w:jc w:val="center"/>
            </w:pPr>
            <w:r>
              <w:t>53,1</w:t>
            </w:r>
          </w:p>
        </w:tc>
        <w:tc>
          <w:tcPr>
            <w:tcW w:w="984" w:type="dxa"/>
            <w:tcBorders>
              <w:top w:val="nil"/>
              <w:left w:val="nil"/>
              <w:bottom w:val="nil"/>
              <w:right w:val="nil"/>
            </w:tcBorders>
          </w:tcPr>
          <w:p w:rsidR="00647F9B" w:rsidRDefault="00647F9B">
            <w:pPr>
              <w:pStyle w:val="ConsPlusNormal"/>
              <w:jc w:val="center"/>
            </w:pPr>
            <w:r>
              <w:t>17,7</w:t>
            </w:r>
          </w:p>
        </w:tc>
        <w:tc>
          <w:tcPr>
            <w:tcW w:w="984" w:type="dxa"/>
            <w:tcBorders>
              <w:top w:val="nil"/>
              <w:left w:val="nil"/>
              <w:bottom w:val="nil"/>
              <w:right w:val="nil"/>
            </w:tcBorders>
          </w:tcPr>
          <w:p w:rsidR="00647F9B" w:rsidRDefault="00647F9B">
            <w:pPr>
              <w:pStyle w:val="ConsPlusNormal"/>
              <w:jc w:val="center"/>
            </w:pPr>
            <w:r>
              <w:t>70,1</w:t>
            </w:r>
          </w:p>
        </w:tc>
        <w:tc>
          <w:tcPr>
            <w:tcW w:w="984" w:type="dxa"/>
            <w:tcBorders>
              <w:top w:val="nil"/>
              <w:left w:val="nil"/>
              <w:bottom w:val="nil"/>
              <w:right w:val="nil"/>
            </w:tcBorders>
          </w:tcPr>
          <w:p w:rsidR="00647F9B" w:rsidRDefault="00647F9B">
            <w:pPr>
              <w:pStyle w:val="ConsPlusNormal"/>
              <w:jc w:val="center"/>
            </w:pPr>
            <w:r>
              <w:t>29,1</w:t>
            </w:r>
          </w:p>
        </w:tc>
        <w:tc>
          <w:tcPr>
            <w:tcW w:w="1146" w:type="dxa"/>
            <w:tcBorders>
              <w:top w:val="nil"/>
              <w:left w:val="nil"/>
              <w:bottom w:val="nil"/>
              <w:right w:val="nil"/>
            </w:tcBorders>
          </w:tcPr>
          <w:p w:rsidR="00647F9B" w:rsidRDefault="00647F9B">
            <w:pPr>
              <w:pStyle w:val="ConsPlusNormal"/>
              <w:jc w:val="center"/>
            </w:pPr>
            <w:r>
              <w:t>23,8</w:t>
            </w:r>
          </w:p>
        </w:tc>
        <w:tc>
          <w:tcPr>
            <w:tcW w:w="1146" w:type="dxa"/>
            <w:tcBorders>
              <w:top w:val="nil"/>
              <w:left w:val="nil"/>
              <w:bottom w:val="nil"/>
              <w:right w:val="nil"/>
            </w:tcBorders>
          </w:tcPr>
          <w:p w:rsidR="00647F9B" w:rsidRDefault="00647F9B">
            <w:pPr>
              <w:pStyle w:val="ConsPlusNormal"/>
              <w:jc w:val="center"/>
            </w:pPr>
            <w:r>
              <w:t>27,6</w:t>
            </w:r>
          </w:p>
        </w:tc>
        <w:tc>
          <w:tcPr>
            <w:tcW w:w="1146" w:type="dxa"/>
            <w:tcBorders>
              <w:top w:val="nil"/>
              <w:left w:val="nil"/>
              <w:bottom w:val="nil"/>
              <w:right w:val="nil"/>
            </w:tcBorders>
          </w:tcPr>
          <w:p w:rsidR="00647F9B" w:rsidRDefault="00647F9B">
            <w:pPr>
              <w:pStyle w:val="ConsPlusNormal"/>
              <w:jc w:val="center"/>
            </w:pPr>
            <w:r>
              <w:t>32</w:t>
            </w:r>
          </w:p>
        </w:tc>
        <w:tc>
          <w:tcPr>
            <w:tcW w:w="1146" w:type="dxa"/>
            <w:tcBorders>
              <w:top w:val="nil"/>
              <w:left w:val="nil"/>
              <w:bottom w:val="nil"/>
              <w:right w:val="nil"/>
            </w:tcBorders>
          </w:tcPr>
          <w:p w:rsidR="00647F9B" w:rsidRDefault="00647F9B">
            <w:pPr>
              <w:pStyle w:val="ConsPlusNormal"/>
              <w:jc w:val="center"/>
            </w:pPr>
            <w:r>
              <w:t>37,2</w:t>
            </w:r>
          </w:p>
        </w:tc>
        <w:tc>
          <w:tcPr>
            <w:tcW w:w="1146" w:type="dxa"/>
            <w:tcBorders>
              <w:top w:val="nil"/>
              <w:left w:val="nil"/>
              <w:bottom w:val="nil"/>
              <w:right w:val="nil"/>
            </w:tcBorders>
          </w:tcPr>
          <w:p w:rsidR="00647F9B" w:rsidRDefault="00647F9B">
            <w:pPr>
              <w:pStyle w:val="ConsPlusNormal"/>
              <w:jc w:val="center"/>
            </w:pPr>
            <w:r>
              <w:t>43,1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43,4</w:t>
            </w:r>
          </w:p>
        </w:tc>
        <w:tc>
          <w:tcPr>
            <w:tcW w:w="984" w:type="dxa"/>
            <w:tcBorders>
              <w:top w:val="nil"/>
              <w:left w:val="nil"/>
              <w:bottom w:val="nil"/>
              <w:right w:val="nil"/>
            </w:tcBorders>
          </w:tcPr>
          <w:p w:rsidR="00647F9B" w:rsidRDefault="00647F9B">
            <w:pPr>
              <w:pStyle w:val="ConsPlusNormal"/>
              <w:jc w:val="center"/>
            </w:pPr>
            <w:r>
              <w:t>28,2</w:t>
            </w:r>
          </w:p>
        </w:tc>
        <w:tc>
          <w:tcPr>
            <w:tcW w:w="984" w:type="dxa"/>
            <w:tcBorders>
              <w:top w:val="nil"/>
              <w:left w:val="nil"/>
              <w:bottom w:val="nil"/>
              <w:right w:val="nil"/>
            </w:tcBorders>
          </w:tcPr>
          <w:p w:rsidR="00647F9B" w:rsidRDefault="00647F9B">
            <w:pPr>
              <w:pStyle w:val="ConsPlusNormal"/>
              <w:jc w:val="center"/>
            </w:pPr>
            <w:r>
              <w:t>60,4</w:t>
            </w:r>
          </w:p>
        </w:tc>
        <w:tc>
          <w:tcPr>
            <w:tcW w:w="984" w:type="dxa"/>
            <w:tcBorders>
              <w:top w:val="nil"/>
              <w:left w:val="nil"/>
              <w:bottom w:val="nil"/>
              <w:right w:val="nil"/>
            </w:tcBorders>
          </w:tcPr>
          <w:p w:rsidR="00647F9B" w:rsidRDefault="00647F9B">
            <w:pPr>
              <w:pStyle w:val="ConsPlusNormal"/>
              <w:jc w:val="center"/>
            </w:pPr>
            <w:r>
              <w:t>32,8</w:t>
            </w:r>
          </w:p>
        </w:tc>
        <w:tc>
          <w:tcPr>
            <w:tcW w:w="984" w:type="dxa"/>
            <w:tcBorders>
              <w:top w:val="nil"/>
              <w:left w:val="nil"/>
              <w:bottom w:val="nil"/>
              <w:right w:val="nil"/>
            </w:tcBorders>
          </w:tcPr>
          <w:p w:rsidR="00647F9B" w:rsidRDefault="00647F9B">
            <w:pPr>
              <w:pStyle w:val="ConsPlusNormal"/>
              <w:jc w:val="center"/>
            </w:pPr>
            <w:r>
              <w:t>74,4</w:t>
            </w:r>
          </w:p>
        </w:tc>
        <w:tc>
          <w:tcPr>
            <w:tcW w:w="984" w:type="dxa"/>
            <w:tcBorders>
              <w:top w:val="nil"/>
              <w:left w:val="nil"/>
              <w:bottom w:val="nil"/>
              <w:right w:val="nil"/>
            </w:tcBorders>
          </w:tcPr>
          <w:p w:rsidR="00647F9B" w:rsidRDefault="00647F9B">
            <w:pPr>
              <w:pStyle w:val="ConsPlusNormal"/>
              <w:jc w:val="center"/>
            </w:pPr>
            <w:r>
              <w:t>37,6</w:t>
            </w:r>
          </w:p>
        </w:tc>
        <w:tc>
          <w:tcPr>
            <w:tcW w:w="1146" w:type="dxa"/>
            <w:tcBorders>
              <w:top w:val="nil"/>
              <w:left w:val="nil"/>
              <w:bottom w:val="nil"/>
              <w:right w:val="nil"/>
            </w:tcBorders>
          </w:tcPr>
          <w:p w:rsidR="00647F9B" w:rsidRDefault="00647F9B">
            <w:pPr>
              <w:pStyle w:val="ConsPlusNormal"/>
              <w:jc w:val="center"/>
            </w:pPr>
            <w:r>
              <w:t>41,5</w:t>
            </w:r>
          </w:p>
        </w:tc>
        <w:tc>
          <w:tcPr>
            <w:tcW w:w="1146" w:type="dxa"/>
            <w:tcBorders>
              <w:top w:val="nil"/>
              <w:left w:val="nil"/>
              <w:bottom w:val="nil"/>
              <w:right w:val="nil"/>
            </w:tcBorders>
          </w:tcPr>
          <w:p w:rsidR="00647F9B" w:rsidRDefault="00647F9B">
            <w:pPr>
              <w:pStyle w:val="ConsPlusNormal"/>
              <w:jc w:val="center"/>
            </w:pPr>
            <w:r>
              <w:t>46,8</w:t>
            </w:r>
          </w:p>
        </w:tc>
        <w:tc>
          <w:tcPr>
            <w:tcW w:w="1146" w:type="dxa"/>
            <w:tcBorders>
              <w:top w:val="nil"/>
              <w:left w:val="nil"/>
              <w:bottom w:val="nil"/>
              <w:right w:val="nil"/>
            </w:tcBorders>
          </w:tcPr>
          <w:p w:rsidR="00647F9B" w:rsidRDefault="00647F9B">
            <w:pPr>
              <w:pStyle w:val="ConsPlusNormal"/>
              <w:jc w:val="center"/>
            </w:pPr>
            <w:r>
              <w:t>52,6</w:t>
            </w:r>
          </w:p>
        </w:tc>
        <w:tc>
          <w:tcPr>
            <w:tcW w:w="1146" w:type="dxa"/>
            <w:tcBorders>
              <w:top w:val="nil"/>
              <w:left w:val="nil"/>
              <w:bottom w:val="nil"/>
              <w:right w:val="nil"/>
            </w:tcBorders>
          </w:tcPr>
          <w:p w:rsidR="00647F9B" w:rsidRDefault="00647F9B">
            <w:pPr>
              <w:pStyle w:val="ConsPlusNormal"/>
              <w:jc w:val="center"/>
            </w:pPr>
            <w:r>
              <w:t>59,2</w:t>
            </w:r>
          </w:p>
        </w:tc>
        <w:tc>
          <w:tcPr>
            <w:tcW w:w="1146" w:type="dxa"/>
            <w:tcBorders>
              <w:top w:val="nil"/>
              <w:left w:val="nil"/>
              <w:bottom w:val="nil"/>
              <w:right w:val="nil"/>
            </w:tcBorders>
          </w:tcPr>
          <w:p w:rsidR="00647F9B" w:rsidRDefault="00647F9B">
            <w:pPr>
              <w:pStyle w:val="ConsPlusNormal"/>
              <w:jc w:val="center"/>
            </w:pPr>
            <w:r>
              <w:t>66,6</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58,7</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75,4</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80,2</w:t>
            </w:r>
          </w:p>
        </w:tc>
        <w:tc>
          <w:tcPr>
            <w:tcW w:w="1146" w:type="dxa"/>
            <w:tcBorders>
              <w:top w:val="nil"/>
              <w:left w:val="nil"/>
              <w:bottom w:val="nil"/>
              <w:right w:val="nil"/>
            </w:tcBorders>
          </w:tcPr>
          <w:p w:rsidR="00647F9B" w:rsidRDefault="00647F9B">
            <w:pPr>
              <w:pStyle w:val="ConsPlusNormal"/>
              <w:jc w:val="center"/>
            </w:pPr>
            <w:r>
              <w:t>81,7</w:t>
            </w:r>
          </w:p>
        </w:tc>
        <w:tc>
          <w:tcPr>
            <w:tcW w:w="1146" w:type="dxa"/>
            <w:tcBorders>
              <w:top w:val="nil"/>
              <w:left w:val="nil"/>
              <w:bottom w:val="nil"/>
              <w:right w:val="nil"/>
            </w:tcBorders>
          </w:tcPr>
          <w:p w:rsidR="00647F9B" w:rsidRDefault="00647F9B">
            <w:pPr>
              <w:pStyle w:val="ConsPlusNormal"/>
              <w:jc w:val="center"/>
            </w:pPr>
            <w:r>
              <w:t>85,1</w:t>
            </w:r>
          </w:p>
        </w:tc>
        <w:tc>
          <w:tcPr>
            <w:tcW w:w="1146" w:type="dxa"/>
            <w:tcBorders>
              <w:top w:val="nil"/>
              <w:left w:val="nil"/>
              <w:bottom w:val="nil"/>
              <w:right w:val="nil"/>
            </w:tcBorders>
          </w:tcPr>
          <w:p w:rsidR="00647F9B" w:rsidRDefault="00647F9B">
            <w:pPr>
              <w:pStyle w:val="ConsPlusNormal"/>
              <w:jc w:val="center"/>
            </w:pPr>
            <w:r>
              <w:t>88,6</w:t>
            </w:r>
          </w:p>
        </w:tc>
        <w:tc>
          <w:tcPr>
            <w:tcW w:w="1146" w:type="dxa"/>
            <w:tcBorders>
              <w:top w:val="nil"/>
              <w:left w:val="nil"/>
              <w:bottom w:val="nil"/>
              <w:right w:val="nil"/>
            </w:tcBorders>
          </w:tcPr>
          <w:p w:rsidR="00647F9B" w:rsidRDefault="00647F9B">
            <w:pPr>
              <w:pStyle w:val="ConsPlusNormal"/>
              <w:jc w:val="center"/>
            </w:pPr>
            <w:r>
              <w:t>92,2</w:t>
            </w:r>
          </w:p>
        </w:tc>
        <w:tc>
          <w:tcPr>
            <w:tcW w:w="1146" w:type="dxa"/>
            <w:tcBorders>
              <w:top w:val="nil"/>
              <w:left w:val="nil"/>
              <w:bottom w:val="nil"/>
              <w:right w:val="nil"/>
            </w:tcBorders>
          </w:tcPr>
          <w:p w:rsidR="00647F9B" w:rsidRDefault="00647F9B">
            <w:pPr>
              <w:pStyle w:val="ConsPlusNormal"/>
              <w:jc w:val="center"/>
            </w:pPr>
            <w:r>
              <w:t>96</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32,3</w:t>
            </w:r>
          </w:p>
        </w:tc>
        <w:tc>
          <w:tcPr>
            <w:tcW w:w="984" w:type="dxa"/>
            <w:tcBorders>
              <w:top w:val="nil"/>
              <w:left w:val="nil"/>
              <w:bottom w:val="nil"/>
              <w:right w:val="nil"/>
            </w:tcBorders>
          </w:tcPr>
          <w:p w:rsidR="00647F9B" w:rsidRDefault="00647F9B">
            <w:pPr>
              <w:pStyle w:val="ConsPlusNormal"/>
              <w:jc w:val="center"/>
            </w:pPr>
            <w:r>
              <w:t>33</w:t>
            </w:r>
          </w:p>
        </w:tc>
        <w:tc>
          <w:tcPr>
            <w:tcW w:w="984" w:type="dxa"/>
            <w:tcBorders>
              <w:top w:val="nil"/>
              <w:left w:val="nil"/>
              <w:bottom w:val="nil"/>
              <w:right w:val="nil"/>
            </w:tcBorders>
          </w:tcPr>
          <w:p w:rsidR="00647F9B" w:rsidRDefault="00647F9B">
            <w:pPr>
              <w:pStyle w:val="ConsPlusNormal"/>
              <w:jc w:val="center"/>
            </w:pPr>
            <w:r>
              <w:t>49,3</w:t>
            </w:r>
          </w:p>
        </w:tc>
        <w:tc>
          <w:tcPr>
            <w:tcW w:w="984" w:type="dxa"/>
            <w:tcBorders>
              <w:top w:val="nil"/>
              <w:left w:val="nil"/>
              <w:bottom w:val="nil"/>
              <w:right w:val="nil"/>
            </w:tcBorders>
          </w:tcPr>
          <w:p w:rsidR="00647F9B" w:rsidRDefault="00647F9B">
            <w:pPr>
              <w:pStyle w:val="ConsPlusNormal"/>
              <w:jc w:val="center"/>
            </w:pPr>
            <w:r>
              <w:t>63,7</w:t>
            </w:r>
          </w:p>
        </w:tc>
        <w:tc>
          <w:tcPr>
            <w:tcW w:w="984" w:type="dxa"/>
            <w:tcBorders>
              <w:top w:val="nil"/>
              <w:left w:val="nil"/>
              <w:bottom w:val="nil"/>
              <w:right w:val="nil"/>
            </w:tcBorders>
          </w:tcPr>
          <w:p w:rsidR="00647F9B" w:rsidRDefault="00647F9B">
            <w:pPr>
              <w:pStyle w:val="ConsPlusNormal"/>
              <w:jc w:val="center"/>
            </w:pPr>
            <w:r>
              <w:t>63,3</w:t>
            </w:r>
          </w:p>
        </w:tc>
        <w:tc>
          <w:tcPr>
            <w:tcW w:w="984" w:type="dxa"/>
            <w:tcBorders>
              <w:top w:val="nil"/>
              <w:left w:val="nil"/>
              <w:bottom w:val="nil"/>
              <w:right w:val="nil"/>
            </w:tcBorders>
          </w:tcPr>
          <w:p w:rsidR="00647F9B" w:rsidRDefault="00647F9B">
            <w:pPr>
              <w:pStyle w:val="ConsPlusNormal"/>
              <w:jc w:val="center"/>
            </w:pPr>
            <w:r>
              <w:t>82,6</w:t>
            </w:r>
          </w:p>
        </w:tc>
        <w:tc>
          <w:tcPr>
            <w:tcW w:w="1146" w:type="dxa"/>
            <w:tcBorders>
              <w:top w:val="nil"/>
              <w:left w:val="nil"/>
              <w:bottom w:val="nil"/>
              <w:right w:val="nil"/>
            </w:tcBorders>
          </w:tcPr>
          <w:p w:rsidR="00647F9B" w:rsidRDefault="00647F9B">
            <w:pPr>
              <w:pStyle w:val="ConsPlusNormal"/>
              <w:jc w:val="center"/>
            </w:pPr>
            <w:r>
              <w:t>70,3</w:t>
            </w:r>
          </w:p>
        </w:tc>
        <w:tc>
          <w:tcPr>
            <w:tcW w:w="1146" w:type="dxa"/>
            <w:tcBorders>
              <w:top w:val="nil"/>
              <w:left w:val="nil"/>
              <w:bottom w:val="nil"/>
              <w:right w:val="nil"/>
            </w:tcBorders>
          </w:tcPr>
          <w:p w:rsidR="00647F9B" w:rsidRDefault="00647F9B">
            <w:pPr>
              <w:pStyle w:val="ConsPlusNormal"/>
              <w:jc w:val="center"/>
            </w:pPr>
            <w:r>
              <w:t>73,9</w:t>
            </w:r>
          </w:p>
        </w:tc>
        <w:tc>
          <w:tcPr>
            <w:tcW w:w="1146" w:type="dxa"/>
            <w:tcBorders>
              <w:top w:val="nil"/>
              <w:left w:val="nil"/>
              <w:bottom w:val="nil"/>
              <w:right w:val="nil"/>
            </w:tcBorders>
          </w:tcPr>
          <w:p w:rsidR="00647F9B" w:rsidRDefault="00647F9B">
            <w:pPr>
              <w:pStyle w:val="ConsPlusNormal"/>
              <w:jc w:val="center"/>
            </w:pPr>
            <w:r>
              <w:t>77,6</w:t>
            </w:r>
          </w:p>
        </w:tc>
        <w:tc>
          <w:tcPr>
            <w:tcW w:w="1146" w:type="dxa"/>
            <w:tcBorders>
              <w:top w:val="nil"/>
              <w:left w:val="nil"/>
              <w:bottom w:val="nil"/>
              <w:right w:val="nil"/>
            </w:tcBorders>
          </w:tcPr>
          <w:p w:rsidR="00647F9B" w:rsidRDefault="00647F9B">
            <w:pPr>
              <w:pStyle w:val="ConsPlusNormal"/>
              <w:jc w:val="center"/>
            </w:pPr>
            <w:r>
              <w:t>81,5</w:t>
            </w:r>
          </w:p>
        </w:tc>
        <w:tc>
          <w:tcPr>
            <w:tcW w:w="1146" w:type="dxa"/>
            <w:tcBorders>
              <w:top w:val="nil"/>
              <w:left w:val="nil"/>
              <w:bottom w:val="nil"/>
              <w:right w:val="nil"/>
            </w:tcBorders>
          </w:tcPr>
          <w:p w:rsidR="00647F9B" w:rsidRDefault="00647F9B">
            <w:pPr>
              <w:pStyle w:val="ConsPlusNormal"/>
              <w:jc w:val="center"/>
            </w:pPr>
            <w:r>
              <w:t>85,7</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35,1</w:t>
            </w:r>
          </w:p>
        </w:tc>
        <w:tc>
          <w:tcPr>
            <w:tcW w:w="984" w:type="dxa"/>
            <w:tcBorders>
              <w:top w:val="nil"/>
              <w:left w:val="nil"/>
              <w:bottom w:val="nil"/>
              <w:right w:val="nil"/>
            </w:tcBorders>
          </w:tcPr>
          <w:p w:rsidR="00647F9B" w:rsidRDefault="00647F9B">
            <w:pPr>
              <w:pStyle w:val="ConsPlusNormal"/>
              <w:jc w:val="center"/>
            </w:pPr>
            <w:r>
              <w:t>21,5</w:t>
            </w:r>
          </w:p>
        </w:tc>
        <w:tc>
          <w:tcPr>
            <w:tcW w:w="984" w:type="dxa"/>
            <w:tcBorders>
              <w:top w:val="nil"/>
              <w:left w:val="nil"/>
              <w:bottom w:val="nil"/>
              <w:right w:val="nil"/>
            </w:tcBorders>
          </w:tcPr>
          <w:p w:rsidR="00647F9B" w:rsidRDefault="00647F9B">
            <w:pPr>
              <w:pStyle w:val="ConsPlusNormal"/>
              <w:jc w:val="center"/>
            </w:pPr>
            <w:r>
              <w:t>52,1</w:t>
            </w:r>
          </w:p>
        </w:tc>
        <w:tc>
          <w:tcPr>
            <w:tcW w:w="984" w:type="dxa"/>
            <w:tcBorders>
              <w:top w:val="nil"/>
              <w:left w:val="nil"/>
              <w:bottom w:val="nil"/>
              <w:right w:val="nil"/>
            </w:tcBorders>
          </w:tcPr>
          <w:p w:rsidR="00647F9B" w:rsidRDefault="00647F9B">
            <w:pPr>
              <w:pStyle w:val="ConsPlusNormal"/>
              <w:jc w:val="center"/>
            </w:pPr>
            <w:r>
              <w:t>40,3</w:t>
            </w:r>
          </w:p>
        </w:tc>
        <w:tc>
          <w:tcPr>
            <w:tcW w:w="984" w:type="dxa"/>
            <w:tcBorders>
              <w:top w:val="nil"/>
              <w:left w:val="nil"/>
              <w:bottom w:val="nil"/>
              <w:right w:val="nil"/>
            </w:tcBorders>
          </w:tcPr>
          <w:p w:rsidR="00647F9B" w:rsidRDefault="00647F9B">
            <w:pPr>
              <w:pStyle w:val="ConsPlusNormal"/>
              <w:jc w:val="center"/>
            </w:pPr>
            <w:r>
              <w:t>66,1</w:t>
            </w:r>
          </w:p>
        </w:tc>
        <w:tc>
          <w:tcPr>
            <w:tcW w:w="984" w:type="dxa"/>
            <w:tcBorders>
              <w:top w:val="nil"/>
              <w:left w:val="nil"/>
              <w:bottom w:val="nil"/>
              <w:right w:val="nil"/>
            </w:tcBorders>
          </w:tcPr>
          <w:p w:rsidR="00647F9B" w:rsidRDefault="00647F9B">
            <w:pPr>
              <w:pStyle w:val="ConsPlusNormal"/>
              <w:jc w:val="center"/>
            </w:pPr>
            <w:r>
              <w:t>51</w:t>
            </w:r>
          </w:p>
        </w:tc>
        <w:tc>
          <w:tcPr>
            <w:tcW w:w="1146" w:type="dxa"/>
            <w:tcBorders>
              <w:top w:val="nil"/>
              <w:left w:val="nil"/>
              <w:bottom w:val="nil"/>
              <w:right w:val="nil"/>
            </w:tcBorders>
          </w:tcPr>
          <w:p w:rsidR="00647F9B" w:rsidRDefault="00647F9B">
            <w:pPr>
              <w:pStyle w:val="ConsPlusNormal"/>
              <w:jc w:val="center"/>
            </w:pPr>
            <w:r>
              <w:t>48,1</w:t>
            </w:r>
          </w:p>
        </w:tc>
        <w:tc>
          <w:tcPr>
            <w:tcW w:w="1146" w:type="dxa"/>
            <w:tcBorders>
              <w:top w:val="nil"/>
              <w:left w:val="nil"/>
              <w:bottom w:val="nil"/>
              <w:right w:val="nil"/>
            </w:tcBorders>
          </w:tcPr>
          <w:p w:rsidR="00647F9B" w:rsidRDefault="00647F9B">
            <w:pPr>
              <w:pStyle w:val="ConsPlusNormal"/>
              <w:jc w:val="center"/>
            </w:pPr>
            <w:r>
              <w:t>52,6</w:t>
            </w:r>
          </w:p>
        </w:tc>
        <w:tc>
          <w:tcPr>
            <w:tcW w:w="1146" w:type="dxa"/>
            <w:tcBorders>
              <w:top w:val="nil"/>
              <w:left w:val="nil"/>
              <w:bottom w:val="nil"/>
              <w:right w:val="nil"/>
            </w:tcBorders>
          </w:tcPr>
          <w:p w:rsidR="00647F9B" w:rsidRDefault="00647F9B">
            <w:pPr>
              <w:pStyle w:val="ConsPlusNormal"/>
              <w:jc w:val="center"/>
            </w:pPr>
            <w:r>
              <w:t>57,5</w:t>
            </w:r>
          </w:p>
        </w:tc>
        <w:tc>
          <w:tcPr>
            <w:tcW w:w="1146" w:type="dxa"/>
            <w:tcBorders>
              <w:top w:val="nil"/>
              <w:left w:val="nil"/>
              <w:bottom w:val="nil"/>
              <w:right w:val="nil"/>
            </w:tcBorders>
          </w:tcPr>
          <w:p w:rsidR="00647F9B" w:rsidRDefault="00647F9B">
            <w:pPr>
              <w:pStyle w:val="ConsPlusNormal"/>
              <w:jc w:val="center"/>
            </w:pPr>
            <w:r>
              <w:t>62,8</w:t>
            </w:r>
          </w:p>
        </w:tc>
        <w:tc>
          <w:tcPr>
            <w:tcW w:w="1146" w:type="dxa"/>
            <w:tcBorders>
              <w:top w:val="nil"/>
              <w:left w:val="nil"/>
              <w:bottom w:val="nil"/>
              <w:right w:val="nil"/>
            </w:tcBorders>
          </w:tcPr>
          <w:p w:rsidR="00647F9B" w:rsidRDefault="00647F9B">
            <w:pPr>
              <w:pStyle w:val="ConsPlusNormal"/>
              <w:jc w:val="center"/>
            </w:pPr>
            <w:r>
              <w:t>68,6</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67</w:t>
            </w:r>
          </w:p>
        </w:tc>
        <w:tc>
          <w:tcPr>
            <w:tcW w:w="984" w:type="dxa"/>
            <w:tcBorders>
              <w:top w:val="nil"/>
              <w:left w:val="nil"/>
              <w:bottom w:val="nil"/>
              <w:right w:val="nil"/>
            </w:tcBorders>
          </w:tcPr>
          <w:p w:rsidR="00647F9B" w:rsidRDefault="00647F9B">
            <w:pPr>
              <w:pStyle w:val="ConsPlusNormal"/>
              <w:jc w:val="center"/>
            </w:pPr>
            <w:r>
              <w:t>72,5</w:t>
            </w:r>
          </w:p>
        </w:tc>
        <w:tc>
          <w:tcPr>
            <w:tcW w:w="984" w:type="dxa"/>
            <w:tcBorders>
              <w:top w:val="nil"/>
              <w:left w:val="nil"/>
              <w:bottom w:val="nil"/>
              <w:right w:val="nil"/>
            </w:tcBorders>
          </w:tcPr>
          <w:p w:rsidR="00647F9B" w:rsidRDefault="00647F9B">
            <w:pPr>
              <w:pStyle w:val="ConsPlusNormal"/>
              <w:jc w:val="center"/>
            </w:pPr>
            <w:r>
              <w:t>85</w:t>
            </w:r>
          </w:p>
        </w:tc>
        <w:tc>
          <w:tcPr>
            <w:tcW w:w="984" w:type="dxa"/>
            <w:tcBorders>
              <w:top w:val="nil"/>
              <w:left w:val="nil"/>
              <w:bottom w:val="nil"/>
              <w:right w:val="nil"/>
            </w:tcBorders>
          </w:tcPr>
          <w:p w:rsidR="00647F9B" w:rsidRDefault="00647F9B">
            <w:pPr>
              <w:pStyle w:val="ConsPlusNormal"/>
              <w:jc w:val="center"/>
            </w:pPr>
            <w:r>
              <w:t>78</w:t>
            </w:r>
          </w:p>
        </w:tc>
        <w:tc>
          <w:tcPr>
            <w:tcW w:w="984" w:type="dxa"/>
            <w:tcBorders>
              <w:top w:val="nil"/>
              <w:left w:val="nil"/>
              <w:bottom w:val="nil"/>
              <w:right w:val="nil"/>
            </w:tcBorders>
          </w:tcPr>
          <w:p w:rsidR="00647F9B" w:rsidRDefault="00647F9B">
            <w:pPr>
              <w:pStyle w:val="ConsPlusNormal"/>
              <w:jc w:val="center"/>
            </w:pPr>
            <w:r>
              <w:t>95</w:t>
            </w:r>
          </w:p>
        </w:tc>
        <w:tc>
          <w:tcPr>
            <w:tcW w:w="984" w:type="dxa"/>
            <w:tcBorders>
              <w:top w:val="nil"/>
              <w:left w:val="nil"/>
              <w:bottom w:val="nil"/>
              <w:right w:val="nil"/>
            </w:tcBorders>
          </w:tcPr>
          <w:p w:rsidR="00647F9B" w:rsidRDefault="00647F9B">
            <w:pPr>
              <w:pStyle w:val="ConsPlusNormal"/>
              <w:jc w:val="center"/>
            </w:pPr>
            <w:r>
              <w:t>85,3</w:t>
            </w:r>
          </w:p>
        </w:tc>
        <w:tc>
          <w:tcPr>
            <w:tcW w:w="1146" w:type="dxa"/>
            <w:tcBorders>
              <w:top w:val="nil"/>
              <w:left w:val="nil"/>
              <w:bottom w:val="nil"/>
              <w:right w:val="nil"/>
            </w:tcBorders>
          </w:tcPr>
          <w:p w:rsidR="00647F9B" w:rsidRDefault="00647F9B">
            <w:pPr>
              <w:pStyle w:val="ConsPlusNormal"/>
              <w:jc w:val="center"/>
            </w:pPr>
            <w:r>
              <w:t>83,7</w:t>
            </w:r>
          </w:p>
        </w:tc>
        <w:tc>
          <w:tcPr>
            <w:tcW w:w="1146" w:type="dxa"/>
            <w:tcBorders>
              <w:top w:val="nil"/>
              <w:left w:val="nil"/>
              <w:bottom w:val="nil"/>
              <w:right w:val="nil"/>
            </w:tcBorders>
          </w:tcPr>
          <w:p w:rsidR="00647F9B" w:rsidRDefault="00647F9B">
            <w:pPr>
              <w:pStyle w:val="ConsPlusNormal"/>
              <w:jc w:val="center"/>
            </w:pPr>
            <w:r>
              <w:t>86,8</w:t>
            </w:r>
          </w:p>
        </w:tc>
        <w:tc>
          <w:tcPr>
            <w:tcW w:w="1146" w:type="dxa"/>
            <w:tcBorders>
              <w:top w:val="nil"/>
              <w:left w:val="nil"/>
              <w:bottom w:val="nil"/>
              <w:right w:val="nil"/>
            </w:tcBorders>
          </w:tcPr>
          <w:p w:rsidR="00647F9B" w:rsidRDefault="00647F9B">
            <w:pPr>
              <w:pStyle w:val="ConsPlusNormal"/>
              <w:jc w:val="center"/>
            </w:pPr>
            <w:r>
              <w:t>89,9</w:t>
            </w:r>
          </w:p>
        </w:tc>
        <w:tc>
          <w:tcPr>
            <w:tcW w:w="1146" w:type="dxa"/>
            <w:tcBorders>
              <w:top w:val="nil"/>
              <w:left w:val="nil"/>
              <w:bottom w:val="nil"/>
              <w:right w:val="nil"/>
            </w:tcBorders>
          </w:tcPr>
          <w:p w:rsidR="00647F9B" w:rsidRDefault="00647F9B">
            <w:pPr>
              <w:pStyle w:val="ConsPlusNormal"/>
              <w:jc w:val="center"/>
            </w:pPr>
            <w:r>
              <w:t>93,1</w:t>
            </w:r>
          </w:p>
        </w:tc>
        <w:tc>
          <w:tcPr>
            <w:tcW w:w="1146" w:type="dxa"/>
            <w:tcBorders>
              <w:top w:val="nil"/>
              <w:left w:val="nil"/>
              <w:bottom w:val="nil"/>
              <w:right w:val="nil"/>
            </w:tcBorders>
          </w:tcPr>
          <w:p w:rsidR="00647F9B" w:rsidRDefault="00647F9B">
            <w:pPr>
              <w:pStyle w:val="ConsPlusNormal"/>
              <w:jc w:val="center"/>
            </w:pPr>
            <w:r>
              <w:t>96,5</w:t>
            </w:r>
          </w:p>
        </w:tc>
        <w:tc>
          <w:tcPr>
            <w:tcW w:w="1134" w:type="dxa"/>
            <w:tcBorders>
              <w:top w:val="nil"/>
              <w:left w:val="nil"/>
              <w:bottom w:val="nil"/>
              <w:right w:val="nil"/>
            </w:tcBorders>
          </w:tcPr>
          <w:p w:rsidR="00647F9B" w:rsidRDefault="00647F9B">
            <w:pPr>
              <w:pStyle w:val="ConsPlusNormal"/>
              <w:jc w:val="center"/>
            </w:pPr>
            <w:r>
              <w:t>100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Омская область</w:t>
            </w:r>
          </w:p>
        </w:tc>
        <w:tc>
          <w:tcPr>
            <w:tcW w:w="981" w:type="dxa"/>
            <w:tcBorders>
              <w:top w:val="nil"/>
              <w:left w:val="nil"/>
              <w:bottom w:val="nil"/>
              <w:right w:val="nil"/>
            </w:tcBorders>
          </w:tcPr>
          <w:p w:rsidR="00647F9B" w:rsidRDefault="00647F9B">
            <w:pPr>
              <w:pStyle w:val="ConsPlusNormal"/>
              <w:jc w:val="center"/>
            </w:pPr>
            <w:r>
              <w:t>39,1</w:t>
            </w:r>
          </w:p>
        </w:tc>
        <w:tc>
          <w:tcPr>
            <w:tcW w:w="984" w:type="dxa"/>
            <w:tcBorders>
              <w:top w:val="nil"/>
              <w:left w:val="nil"/>
              <w:bottom w:val="nil"/>
              <w:right w:val="nil"/>
            </w:tcBorders>
          </w:tcPr>
          <w:p w:rsidR="00647F9B" w:rsidRDefault="00647F9B">
            <w:pPr>
              <w:pStyle w:val="ConsPlusNormal"/>
              <w:jc w:val="center"/>
            </w:pPr>
            <w:r>
              <w:t>29,1</w:t>
            </w:r>
          </w:p>
        </w:tc>
        <w:tc>
          <w:tcPr>
            <w:tcW w:w="984" w:type="dxa"/>
            <w:tcBorders>
              <w:top w:val="nil"/>
              <w:left w:val="nil"/>
              <w:bottom w:val="nil"/>
              <w:right w:val="nil"/>
            </w:tcBorders>
          </w:tcPr>
          <w:p w:rsidR="00647F9B" w:rsidRDefault="00647F9B">
            <w:pPr>
              <w:pStyle w:val="ConsPlusNormal"/>
              <w:jc w:val="center"/>
            </w:pPr>
            <w:r>
              <w:t>53,1</w:t>
            </w:r>
          </w:p>
        </w:tc>
        <w:tc>
          <w:tcPr>
            <w:tcW w:w="984" w:type="dxa"/>
            <w:tcBorders>
              <w:top w:val="nil"/>
              <w:left w:val="nil"/>
              <w:bottom w:val="nil"/>
              <w:right w:val="nil"/>
            </w:tcBorders>
          </w:tcPr>
          <w:p w:rsidR="00647F9B" w:rsidRDefault="00647F9B">
            <w:pPr>
              <w:pStyle w:val="ConsPlusNormal"/>
              <w:jc w:val="center"/>
            </w:pPr>
            <w:r>
              <w:t>27,9</w:t>
            </w:r>
          </w:p>
        </w:tc>
        <w:tc>
          <w:tcPr>
            <w:tcW w:w="984" w:type="dxa"/>
            <w:tcBorders>
              <w:top w:val="nil"/>
              <w:left w:val="nil"/>
              <w:bottom w:val="nil"/>
              <w:right w:val="nil"/>
            </w:tcBorders>
          </w:tcPr>
          <w:p w:rsidR="00647F9B" w:rsidRDefault="00647F9B">
            <w:pPr>
              <w:pStyle w:val="ConsPlusNormal"/>
              <w:jc w:val="center"/>
            </w:pPr>
            <w:r>
              <w:t>70,1</w:t>
            </w:r>
          </w:p>
        </w:tc>
        <w:tc>
          <w:tcPr>
            <w:tcW w:w="984" w:type="dxa"/>
            <w:tcBorders>
              <w:top w:val="nil"/>
              <w:left w:val="nil"/>
              <w:bottom w:val="nil"/>
              <w:right w:val="nil"/>
            </w:tcBorders>
          </w:tcPr>
          <w:p w:rsidR="00647F9B" w:rsidRDefault="00647F9B">
            <w:pPr>
              <w:pStyle w:val="ConsPlusNormal"/>
              <w:jc w:val="center"/>
            </w:pPr>
            <w:r>
              <w:t>39,5</w:t>
            </w:r>
          </w:p>
        </w:tc>
        <w:tc>
          <w:tcPr>
            <w:tcW w:w="1146" w:type="dxa"/>
            <w:tcBorders>
              <w:top w:val="nil"/>
              <w:left w:val="nil"/>
              <w:bottom w:val="nil"/>
              <w:right w:val="nil"/>
            </w:tcBorders>
          </w:tcPr>
          <w:p w:rsidR="00647F9B" w:rsidRDefault="00647F9B">
            <w:pPr>
              <w:pStyle w:val="ConsPlusNormal"/>
              <w:jc w:val="center"/>
            </w:pPr>
            <w:r>
              <w:t>33</w:t>
            </w:r>
          </w:p>
        </w:tc>
        <w:tc>
          <w:tcPr>
            <w:tcW w:w="1146" w:type="dxa"/>
            <w:tcBorders>
              <w:top w:val="nil"/>
              <w:left w:val="nil"/>
              <w:bottom w:val="nil"/>
              <w:right w:val="nil"/>
            </w:tcBorders>
          </w:tcPr>
          <w:p w:rsidR="00647F9B" w:rsidRDefault="00647F9B">
            <w:pPr>
              <w:pStyle w:val="ConsPlusNormal"/>
              <w:jc w:val="center"/>
            </w:pPr>
            <w:r>
              <w:t>35,8</w:t>
            </w:r>
          </w:p>
        </w:tc>
        <w:tc>
          <w:tcPr>
            <w:tcW w:w="1146" w:type="dxa"/>
            <w:tcBorders>
              <w:top w:val="nil"/>
              <w:left w:val="nil"/>
              <w:bottom w:val="nil"/>
              <w:right w:val="nil"/>
            </w:tcBorders>
          </w:tcPr>
          <w:p w:rsidR="00647F9B" w:rsidRDefault="00647F9B">
            <w:pPr>
              <w:pStyle w:val="ConsPlusNormal"/>
              <w:jc w:val="center"/>
            </w:pPr>
            <w:r>
              <w:t>38,9</w:t>
            </w:r>
          </w:p>
        </w:tc>
        <w:tc>
          <w:tcPr>
            <w:tcW w:w="1146" w:type="dxa"/>
            <w:tcBorders>
              <w:top w:val="nil"/>
              <w:left w:val="nil"/>
              <w:bottom w:val="nil"/>
              <w:right w:val="nil"/>
            </w:tcBorders>
          </w:tcPr>
          <w:p w:rsidR="00647F9B" w:rsidRDefault="00647F9B">
            <w:pPr>
              <w:pStyle w:val="ConsPlusNormal"/>
              <w:jc w:val="center"/>
            </w:pPr>
            <w:r>
              <w:t>42,3</w:t>
            </w:r>
          </w:p>
        </w:tc>
        <w:tc>
          <w:tcPr>
            <w:tcW w:w="1146" w:type="dxa"/>
            <w:tcBorders>
              <w:top w:val="nil"/>
              <w:left w:val="nil"/>
              <w:bottom w:val="nil"/>
              <w:right w:val="nil"/>
            </w:tcBorders>
          </w:tcPr>
          <w:p w:rsidR="00647F9B" w:rsidRDefault="00647F9B">
            <w:pPr>
              <w:pStyle w:val="ConsPlusNormal"/>
              <w:jc w:val="center"/>
            </w:pPr>
            <w:r>
              <w:t>46</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44</w:t>
            </w:r>
          </w:p>
        </w:tc>
        <w:tc>
          <w:tcPr>
            <w:tcW w:w="984" w:type="dxa"/>
            <w:tcBorders>
              <w:top w:val="nil"/>
              <w:left w:val="nil"/>
              <w:bottom w:val="nil"/>
              <w:right w:val="nil"/>
            </w:tcBorders>
          </w:tcPr>
          <w:p w:rsidR="00647F9B" w:rsidRDefault="00647F9B">
            <w:pPr>
              <w:pStyle w:val="ConsPlusNormal"/>
              <w:jc w:val="center"/>
            </w:pPr>
            <w:r>
              <w:t>16</w:t>
            </w:r>
          </w:p>
        </w:tc>
        <w:tc>
          <w:tcPr>
            <w:tcW w:w="984" w:type="dxa"/>
            <w:tcBorders>
              <w:top w:val="nil"/>
              <w:left w:val="nil"/>
              <w:bottom w:val="nil"/>
              <w:right w:val="nil"/>
            </w:tcBorders>
          </w:tcPr>
          <w:p w:rsidR="00647F9B" w:rsidRDefault="00647F9B">
            <w:pPr>
              <w:pStyle w:val="ConsPlusNormal"/>
              <w:jc w:val="center"/>
            </w:pPr>
            <w:r>
              <w:t>58</w:t>
            </w:r>
          </w:p>
        </w:tc>
        <w:tc>
          <w:tcPr>
            <w:tcW w:w="984" w:type="dxa"/>
            <w:tcBorders>
              <w:top w:val="nil"/>
              <w:left w:val="nil"/>
              <w:bottom w:val="nil"/>
              <w:right w:val="nil"/>
            </w:tcBorders>
          </w:tcPr>
          <w:p w:rsidR="00647F9B" w:rsidRDefault="00647F9B">
            <w:pPr>
              <w:pStyle w:val="ConsPlusNormal"/>
              <w:jc w:val="center"/>
            </w:pPr>
            <w:r>
              <w:t>24,6</w:t>
            </w:r>
          </w:p>
        </w:tc>
        <w:tc>
          <w:tcPr>
            <w:tcW w:w="984"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32,5</w:t>
            </w:r>
          </w:p>
        </w:tc>
        <w:tc>
          <w:tcPr>
            <w:tcW w:w="1146" w:type="dxa"/>
            <w:tcBorders>
              <w:top w:val="nil"/>
              <w:left w:val="nil"/>
              <w:bottom w:val="nil"/>
              <w:right w:val="nil"/>
            </w:tcBorders>
          </w:tcPr>
          <w:p w:rsidR="00647F9B" w:rsidRDefault="00647F9B">
            <w:pPr>
              <w:pStyle w:val="ConsPlusNormal"/>
              <w:jc w:val="center"/>
            </w:pPr>
            <w:r>
              <w:t>30,1</w:t>
            </w:r>
          </w:p>
        </w:tc>
        <w:tc>
          <w:tcPr>
            <w:tcW w:w="1146" w:type="dxa"/>
            <w:tcBorders>
              <w:top w:val="nil"/>
              <w:left w:val="nil"/>
              <w:bottom w:val="nil"/>
              <w:right w:val="nil"/>
            </w:tcBorders>
          </w:tcPr>
          <w:p w:rsidR="00647F9B" w:rsidRDefault="00647F9B">
            <w:pPr>
              <w:pStyle w:val="ConsPlusNormal"/>
              <w:jc w:val="center"/>
            </w:pPr>
            <w:r>
              <w:t>33,3</w:t>
            </w:r>
          </w:p>
        </w:tc>
        <w:tc>
          <w:tcPr>
            <w:tcW w:w="1146" w:type="dxa"/>
            <w:tcBorders>
              <w:top w:val="nil"/>
              <w:left w:val="nil"/>
              <w:bottom w:val="nil"/>
              <w:right w:val="nil"/>
            </w:tcBorders>
          </w:tcPr>
          <w:p w:rsidR="00647F9B" w:rsidRDefault="00647F9B">
            <w:pPr>
              <w:pStyle w:val="ConsPlusNormal"/>
              <w:jc w:val="center"/>
            </w:pPr>
            <w:r>
              <w:t>36,9</w:t>
            </w:r>
          </w:p>
        </w:tc>
        <w:tc>
          <w:tcPr>
            <w:tcW w:w="1146" w:type="dxa"/>
            <w:tcBorders>
              <w:top w:val="nil"/>
              <w:left w:val="nil"/>
              <w:bottom w:val="nil"/>
              <w:right w:val="nil"/>
            </w:tcBorders>
          </w:tcPr>
          <w:p w:rsidR="00647F9B" w:rsidRDefault="00647F9B">
            <w:pPr>
              <w:pStyle w:val="ConsPlusNormal"/>
              <w:jc w:val="center"/>
            </w:pPr>
            <w:r>
              <w:t>40,8</w:t>
            </w:r>
          </w:p>
        </w:tc>
        <w:tc>
          <w:tcPr>
            <w:tcW w:w="1146" w:type="dxa"/>
            <w:tcBorders>
              <w:top w:val="nil"/>
              <w:left w:val="nil"/>
              <w:bottom w:val="nil"/>
              <w:right w:val="nil"/>
            </w:tcBorders>
          </w:tcPr>
          <w:p w:rsidR="00647F9B" w:rsidRDefault="00647F9B">
            <w:pPr>
              <w:pStyle w:val="ConsPlusNormal"/>
              <w:jc w:val="center"/>
            </w:pPr>
            <w:r>
              <w:t>45,2</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48,1</w:t>
            </w:r>
          </w:p>
        </w:tc>
        <w:tc>
          <w:tcPr>
            <w:tcW w:w="984" w:type="dxa"/>
            <w:tcBorders>
              <w:top w:val="nil"/>
              <w:left w:val="nil"/>
              <w:bottom w:val="nil"/>
              <w:right w:val="nil"/>
            </w:tcBorders>
          </w:tcPr>
          <w:p w:rsidR="00647F9B" w:rsidRDefault="00647F9B">
            <w:pPr>
              <w:pStyle w:val="ConsPlusNormal"/>
              <w:jc w:val="center"/>
            </w:pPr>
            <w:r>
              <w:t>58,3</w:t>
            </w:r>
          </w:p>
        </w:tc>
        <w:tc>
          <w:tcPr>
            <w:tcW w:w="984" w:type="dxa"/>
            <w:tcBorders>
              <w:top w:val="nil"/>
              <w:left w:val="nil"/>
              <w:bottom w:val="nil"/>
              <w:right w:val="nil"/>
            </w:tcBorders>
          </w:tcPr>
          <w:p w:rsidR="00647F9B" w:rsidRDefault="00647F9B">
            <w:pPr>
              <w:pStyle w:val="ConsPlusNormal"/>
              <w:jc w:val="center"/>
            </w:pPr>
            <w:r>
              <w:t>62,1</w:t>
            </w:r>
          </w:p>
        </w:tc>
        <w:tc>
          <w:tcPr>
            <w:tcW w:w="984" w:type="dxa"/>
            <w:tcBorders>
              <w:top w:val="nil"/>
              <w:left w:val="nil"/>
              <w:bottom w:val="nil"/>
              <w:right w:val="nil"/>
            </w:tcBorders>
          </w:tcPr>
          <w:p w:rsidR="00647F9B" w:rsidRDefault="00647F9B">
            <w:pPr>
              <w:pStyle w:val="ConsPlusNormal"/>
              <w:jc w:val="center"/>
            </w:pPr>
            <w:r>
              <w:t>55,5</w:t>
            </w:r>
          </w:p>
        </w:tc>
        <w:tc>
          <w:tcPr>
            <w:tcW w:w="984" w:type="dxa"/>
            <w:tcBorders>
              <w:top w:val="nil"/>
              <w:left w:val="nil"/>
              <w:bottom w:val="nil"/>
              <w:right w:val="nil"/>
            </w:tcBorders>
          </w:tcPr>
          <w:p w:rsidR="00647F9B" w:rsidRDefault="00647F9B">
            <w:pPr>
              <w:pStyle w:val="ConsPlusNormal"/>
              <w:jc w:val="center"/>
            </w:pPr>
            <w:r>
              <w:t>76,1</w:t>
            </w:r>
          </w:p>
        </w:tc>
        <w:tc>
          <w:tcPr>
            <w:tcW w:w="984" w:type="dxa"/>
            <w:tcBorders>
              <w:top w:val="nil"/>
              <w:left w:val="nil"/>
              <w:bottom w:val="nil"/>
              <w:right w:val="nil"/>
            </w:tcBorders>
          </w:tcPr>
          <w:p w:rsidR="00647F9B" w:rsidRDefault="00647F9B">
            <w:pPr>
              <w:pStyle w:val="ConsPlusNormal"/>
              <w:jc w:val="center"/>
            </w:pPr>
            <w:r>
              <w:t>72,2</w:t>
            </w:r>
          </w:p>
        </w:tc>
        <w:tc>
          <w:tcPr>
            <w:tcW w:w="1146" w:type="dxa"/>
            <w:tcBorders>
              <w:top w:val="nil"/>
              <w:left w:val="nil"/>
              <w:bottom w:val="nil"/>
              <w:right w:val="nil"/>
            </w:tcBorders>
          </w:tcPr>
          <w:p w:rsidR="00647F9B" w:rsidRDefault="00647F9B">
            <w:pPr>
              <w:pStyle w:val="ConsPlusNormal"/>
              <w:jc w:val="center"/>
            </w:pPr>
            <w:r>
              <w:t>63,7</w:t>
            </w:r>
          </w:p>
        </w:tc>
        <w:tc>
          <w:tcPr>
            <w:tcW w:w="1146" w:type="dxa"/>
            <w:tcBorders>
              <w:top w:val="nil"/>
              <w:left w:val="nil"/>
              <w:bottom w:val="nil"/>
              <w:right w:val="nil"/>
            </w:tcBorders>
          </w:tcPr>
          <w:p w:rsidR="00647F9B" w:rsidRDefault="00647F9B">
            <w:pPr>
              <w:pStyle w:val="ConsPlusNormal"/>
              <w:jc w:val="center"/>
            </w:pPr>
            <w:r>
              <w:t>68,3</w:t>
            </w:r>
          </w:p>
        </w:tc>
        <w:tc>
          <w:tcPr>
            <w:tcW w:w="1146" w:type="dxa"/>
            <w:tcBorders>
              <w:top w:val="nil"/>
              <w:left w:val="nil"/>
              <w:bottom w:val="nil"/>
              <w:right w:val="nil"/>
            </w:tcBorders>
          </w:tcPr>
          <w:p w:rsidR="00647F9B" w:rsidRDefault="00647F9B">
            <w:pPr>
              <w:pStyle w:val="ConsPlusNormal"/>
              <w:jc w:val="center"/>
            </w:pPr>
            <w:r>
              <w:t>73,2</w:t>
            </w:r>
          </w:p>
        </w:tc>
        <w:tc>
          <w:tcPr>
            <w:tcW w:w="1146" w:type="dxa"/>
            <w:tcBorders>
              <w:top w:val="nil"/>
              <w:left w:val="nil"/>
              <w:bottom w:val="nil"/>
              <w:right w:val="nil"/>
            </w:tcBorders>
          </w:tcPr>
          <w:p w:rsidR="00647F9B" w:rsidRDefault="00647F9B">
            <w:pPr>
              <w:pStyle w:val="ConsPlusNormal"/>
              <w:jc w:val="center"/>
            </w:pPr>
            <w:r>
              <w:t>78,4</w:t>
            </w:r>
          </w:p>
        </w:tc>
        <w:tc>
          <w:tcPr>
            <w:tcW w:w="1146" w:type="dxa"/>
            <w:tcBorders>
              <w:top w:val="nil"/>
              <w:left w:val="nil"/>
              <w:bottom w:val="nil"/>
              <w:right w:val="nil"/>
            </w:tcBorders>
          </w:tcPr>
          <w:p w:rsidR="00647F9B" w:rsidRDefault="00647F9B">
            <w:pPr>
              <w:pStyle w:val="ConsPlusNormal"/>
              <w:jc w:val="center"/>
            </w:pPr>
            <w:r>
              <w:t>84</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35,6</w:t>
            </w:r>
          </w:p>
        </w:tc>
        <w:tc>
          <w:tcPr>
            <w:tcW w:w="984" w:type="dxa"/>
            <w:tcBorders>
              <w:top w:val="nil"/>
              <w:left w:val="nil"/>
              <w:bottom w:val="nil"/>
              <w:right w:val="nil"/>
            </w:tcBorders>
          </w:tcPr>
          <w:p w:rsidR="00647F9B" w:rsidRDefault="00647F9B">
            <w:pPr>
              <w:pStyle w:val="ConsPlusNormal"/>
              <w:jc w:val="center"/>
            </w:pPr>
            <w:r>
              <w:t>23,7</w:t>
            </w:r>
          </w:p>
        </w:tc>
        <w:tc>
          <w:tcPr>
            <w:tcW w:w="984" w:type="dxa"/>
            <w:tcBorders>
              <w:top w:val="nil"/>
              <w:left w:val="nil"/>
              <w:bottom w:val="nil"/>
              <w:right w:val="nil"/>
            </w:tcBorders>
          </w:tcPr>
          <w:p w:rsidR="00647F9B" w:rsidRDefault="00647F9B">
            <w:pPr>
              <w:pStyle w:val="ConsPlusNormal"/>
              <w:jc w:val="center"/>
            </w:pPr>
            <w:r>
              <w:t>52,6</w:t>
            </w:r>
          </w:p>
        </w:tc>
        <w:tc>
          <w:tcPr>
            <w:tcW w:w="984" w:type="dxa"/>
            <w:tcBorders>
              <w:top w:val="nil"/>
              <w:left w:val="nil"/>
              <w:bottom w:val="nil"/>
              <w:right w:val="nil"/>
            </w:tcBorders>
          </w:tcPr>
          <w:p w:rsidR="00647F9B" w:rsidRDefault="00647F9B">
            <w:pPr>
              <w:pStyle w:val="ConsPlusNormal"/>
              <w:jc w:val="center"/>
            </w:pPr>
            <w:r>
              <w:t>27,7</w:t>
            </w:r>
          </w:p>
        </w:tc>
        <w:tc>
          <w:tcPr>
            <w:tcW w:w="984" w:type="dxa"/>
            <w:tcBorders>
              <w:top w:val="nil"/>
              <w:left w:val="nil"/>
              <w:bottom w:val="nil"/>
              <w:right w:val="nil"/>
            </w:tcBorders>
          </w:tcPr>
          <w:p w:rsidR="00647F9B" w:rsidRDefault="00647F9B">
            <w:pPr>
              <w:pStyle w:val="ConsPlusNormal"/>
              <w:jc w:val="center"/>
            </w:pPr>
            <w:r>
              <w:t>66,6</w:t>
            </w:r>
          </w:p>
        </w:tc>
        <w:tc>
          <w:tcPr>
            <w:tcW w:w="984" w:type="dxa"/>
            <w:tcBorders>
              <w:top w:val="nil"/>
              <w:left w:val="nil"/>
              <w:bottom w:val="nil"/>
              <w:right w:val="nil"/>
            </w:tcBorders>
          </w:tcPr>
          <w:p w:rsidR="00647F9B" w:rsidRDefault="00647F9B">
            <w:pPr>
              <w:pStyle w:val="ConsPlusNormal"/>
              <w:jc w:val="center"/>
            </w:pPr>
            <w:r>
              <w:t>29,5</w:t>
            </w:r>
          </w:p>
        </w:tc>
        <w:tc>
          <w:tcPr>
            <w:tcW w:w="1146" w:type="dxa"/>
            <w:tcBorders>
              <w:top w:val="nil"/>
              <w:left w:val="nil"/>
              <w:bottom w:val="nil"/>
              <w:right w:val="nil"/>
            </w:tcBorders>
          </w:tcPr>
          <w:p w:rsidR="00647F9B" w:rsidRDefault="00647F9B">
            <w:pPr>
              <w:pStyle w:val="ConsPlusNormal"/>
              <w:jc w:val="center"/>
            </w:pPr>
            <w:r>
              <w:t>32,8</w:t>
            </w:r>
          </w:p>
        </w:tc>
        <w:tc>
          <w:tcPr>
            <w:tcW w:w="1146" w:type="dxa"/>
            <w:tcBorders>
              <w:top w:val="nil"/>
              <w:left w:val="nil"/>
              <w:bottom w:val="nil"/>
              <w:right w:val="nil"/>
            </w:tcBorders>
          </w:tcPr>
          <w:p w:rsidR="00647F9B" w:rsidRDefault="00647F9B">
            <w:pPr>
              <w:pStyle w:val="ConsPlusNormal"/>
              <w:jc w:val="center"/>
            </w:pPr>
            <w:r>
              <w:t>35,7</w:t>
            </w:r>
          </w:p>
        </w:tc>
        <w:tc>
          <w:tcPr>
            <w:tcW w:w="1146" w:type="dxa"/>
            <w:tcBorders>
              <w:top w:val="nil"/>
              <w:left w:val="nil"/>
              <w:bottom w:val="nil"/>
              <w:right w:val="nil"/>
            </w:tcBorders>
          </w:tcPr>
          <w:p w:rsidR="00647F9B" w:rsidRDefault="00647F9B">
            <w:pPr>
              <w:pStyle w:val="ConsPlusNormal"/>
              <w:jc w:val="center"/>
            </w:pPr>
            <w:r>
              <w:t>38,8</w:t>
            </w:r>
          </w:p>
        </w:tc>
        <w:tc>
          <w:tcPr>
            <w:tcW w:w="1146" w:type="dxa"/>
            <w:tcBorders>
              <w:top w:val="nil"/>
              <w:left w:val="nil"/>
              <w:bottom w:val="nil"/>
              <w:right w:val="nil"/>
            </w:tcBorders>
          </w:tcPr>
          <w:p w:rsidR="00647F9B" w:rsidRDefault="00647F9B">
            <w:pPr>
              <w:pStyle w:val="ConsPlusNormal"/>
              <w:jc w:val="center"/>
            </w:pPr>
            <w:r>
              <w:t>42,2</w:t>
            </w:r>
          </w:p>
        </w:tc>
        <w:tc>
          <w:tcPr>
            <w:tcW w:w="1146" w:type="dxa"/>
            <w:tcBorders>
              <w:top w:val="nil"/>
              <w:left w:val="nil"/>
              <w:bottom w:val="nil"/>
              <w:right w:val="nil"/>
            </w:tcBorders>
          </w:tcPr>
          <w:p w:rsidR="00647F9B" w:rsidRDefault="00647F9B">
            <w:pPr>
              <w:pStyle w:val="ConsPlusNormal"/>
              <w:jc w:val="center"/>
            </w:pPr>
            <w:r>
              <w:t>46</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Саха (Якутия)</w:t>
            </w:r>
          </w:p>
        </w:tc>
        <w:tc>
          <w:tcPr>
            <w:tcW w:w="981" w:type="dxa"/>
            <w:tcBorders>
              <w:top w:val="nil"/>
              <w:left w:val="nil"/>
              <w:bottom w:val="nil"/>
              <w:right w:val="nil"/>
            </w:tcBorders>
          </w:tcPr>
          <w:p w:rsidR="00647F9B" w:rsidRDefault="00647F9B">
            <w:pPr>
              <w:pStyle w:val="ConsPlusNormal"/>
              <w:jc w:val="center"/>
            </w:pPr>
            <w:r>
              <w:t>53</w:t>
            </w:r>
          </w:p>
        </w:tc>
        <w:tc>
          <w:tcPr>
            <w:tcW w:w="984" w:type="dxa"/>
            <w:tcBorders>
              <w:top w:val="nil"/>
              <w:left w:val="nil"/>
              <w:bottom w:val="nil"/>
              <w:right w:val="nil"/>
            </w:tcBorders>
          </w:tcPr>
          <w:p w:rsidR="00647F9B" w:rsidRDefault="00647F9B">
            <w:pPr>
              <w:pStyle w:val="ConsPlusNormal"/>
              <w:jc w:val="center"/>
            </w:pPr>
            <w:r>
              <w:t>52,1</w:t>
            </w:r>
          </w:p>
        </w:tc>
        <w:tc>
          <w:tcPr>
            <w:tcW w:w="984" w:type="dxa"/>
            <w:tcBorders>
              <w:top w:val="nil"/>
              <w:left w:val="nil"/>
              <w:bottom w:val="nil"/>
              <w:right w:val="nil"/>
            </w:tcBorders>
          </w:tcPr>
          <w:p w:rsidR="00647F9B" w:rsidRDefault="00647F9B">
            <w:pPr>
              <w:pStyle w:val="ConsPlusNormal"/>
              <w:jc w:val="center"/>
            </w:pPr>
            <w:r>
              <w:t>67</w:t>
            </w:r>
          </w:p>
        </w:tc>
        <w:tc>
          <w:tcPr>
            <w:tcW w:w="984" w:type="dxa"/>
            <w:tcBorders>
              <w:top w:val="nil"/>
              <w:left w:val="nil"/>
              <w:bottom w:val="nil"/>
              <w:right w:val="nil"/>
            </w:tcBorders>
          </w:tcPr>
          <w:p w:rsidR="00647F9B" w:rsidRDefault="00647F9B">
            <w:pPr>
              <w:pStyle w:val="ConsPlusNormal"/>
              <w:jc w:val="center"/>
            </w:pPr>
            <w:r>
              <w:t>66,6</w:t>
            </w:r>
          </w:p>
        </w:tc>
        <w:tc>
          <w:tcPr>
            <w:tcW w:w="984" w:type="dxa"/>
            <w:tcBorders>
              <w:top w:val="nil"/>
              <w:left w:val="nil"/>
              <w:bottom w:val="nil"/>
              <w:right w:val="nil"/>
            </w:tcBorders>
          </w:tcPr>
          <w:p w:rsidR="00647F9B" w:rsidRDefault="00647F9B">
            <w:pPr>
              <w:pStyle w:val="ConsPlusNormal"/>
              <w:jc w:val="center"/>
            </w:pPr>
            <w:r>
              <w:t>75</w:t>
            </w:r>
          </w:p>
        </w:tc>
        <w:tc>
          <w:tcPr>
            <w:tcW w:w="984" w:type="dxa"/>
            <w:tcBorders>
              <w:top w:val="nil"/>
              <w:left w:val="nil"/>
              <w:bottom w:val="nil"/>
              <w:right w:val="nil"/>
            </w:tcBorders>
          </w:tcPr>
          <w:p w:rsidR="00647F9B" w:rsidRDefault="00647F9B">
            <w:pPr>
              <w:pStyle w:val="ConsPlusNormal"/>
              <w:jc w:val="center"/>
            </w:pPr>
            <w:r>
              <w:t>72,1</w:t>
            </w:r>
          </w:p>
        </w:tc>
        <w:tc>
          <w:tcPr>
            <w:tcW w:w="1146" w:type="dxa"/>
            <w:tcBorders>
              <w:top w:val="nil"/>
              <w:left w:val="nil"/>
              <w:bottom w:val="nil"/>
              <w:right w:val="nil"/>
            </w:tcBorders>
          </w:tcPr>
          <w:p w:rsidR="00647F9B" w:rsidRDefault="00647F9B">
            <w:pPr>
              <w:pStyle w:val="ConsPlusNormal"/>
              <w:jc w:val="center"/>
            </w:pPr>
            <w:r>
              <w:t>72,6</w:t>
            </w:r>
          </w:p>
        </w:tc>
        <w:tc>
          <w:tcPr>
            <w:tcW w:w="1146" w:type="dxa"/>
            <w:tcBorders>
              <w:top w:val="nil"/>
              <w:left w:val="nil"/>
              <w:bottom w:val="nil"/>
              <w:right w:val="nil"/>
            </w:tcBorders>
          </w:tcPr>
          <w:p w:rsidR="00647F9B" w:rsidRDefault="00647F9B">
            <w:pPr>
              <w:pStyle w:val="ConsPlusNormal"/>
              <w:jc w:val="center"/>
            </w:pPr>
            <w:r>
              <w:t>75,8</w:t>
            </w:r>
          </w:p>
        </w:tc>
        <w:tc>
          <w:tcPr>
            <w:tcW w:w="1146" w:type="dxa"/>
            <w:tcBorders>
              <w:top w:val="nil"/>
              <w:left w:val="nil"/>
              <w:bottom w:val="nil"/>
              <w:right w:val="nil"/>
            </w:tcBorders>
          </w:tcPr>
          <w:p w:rsidR="00647F9B" w:rsidRDefault="00647F9B">
            <w:pPr>
              <w:pStyle w:val="ConsPlusNormal"/>
              <w:jc w:val="center"/>
            </w:pPr>
            <w:r>
              <w:t>79,1</w:t>
            </w:r>
          </w:p>
        </w:tc>
        <w:tc>
          <w:tcPr>
            <w:tcW w:w="1146" w:type="dxa"/>
            <w:tcBorders>
              <w:top w:val="nil"/>
              <w:left w:val="nil"/>
              <w:bottom w:val="nil"/>
              <w:right w:val="nil"/>
            </w:tcBorders>
          </w:tcPr>
          <w:p w:rsidR="00647F9B" w:rsidRDefault="00647F9B">
            <w:pPr>
              <w:pStyle w:val="ConsPlusNormal"/>
              <w:jc w:val="center"/>
            </w:pPr>
            <w:r>
              <w:t>82,6</w:t>
            </w:r>
          </w:p>
        </w:tc>
        <w:tc>
          <w:tcPr>
            <w:tcW w:w="1146" w:type="dxa"/>
            <w:tcBorders>
              <w:top w:val="nil"/>
              <w:left w:val="nil"/>
              <w:bottom w:val="nil"/>
              <w:right w:val="nil"/>
            </w:tcBorders>
          </w:tcPr>
          <w:p w:rsidR="00647F9B" w:rsidRDefault="00647F9B">
            <w:pPr>
              <w:pStyle w:val="ConsPlusNormal"/>
              <w:jc w:val="center"/>
            </w:pPr>
            <w:r>
              <w:t>86,2</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41,9</w:t>
            </w:r>
          </w:p>
        </w:tc>
        <w:tc>
          <w:tcPr>
            <w:tcW w:w="984" w:type="dxa"/>
            <w:tcBorders>
              <w:top w:val="nil"/>
              <w:left w:val="nil"/>
              <w:bottom w:val="nil"/>
              <w:right w:val="nil"/>
            </w:tcBorders>
          </w:tcPr>
          <w:p w:rsidR="00647F9B" w:rsidRDefault="00647F9B">
            <w:pPr>
              <w:pStyle w:val="ConsPlusNormal"/>
              <w:jc w:val="center"/>
            </w:pPr>
            <w:r>
              <w:t>23</w:t>
            </w:r>
          </w:p>
        </w:tc>
        <w:tc>
          <w:tcPr>
            <w:tcW w:w="984" w:type="dxa"/>
            <w:tcBorders>
              <w:top w:val="nil"/>
              <w:left w:val="nil"/>
              <w:bottom w:val="nil"/>
              <w:right w:val="nil"/>
            </w:tcBorders>
          </w:tcPr>
          <w:p w:rsidR="00647F9B" w:rsidRDefault="00647F9B">
            <w:pPr>
              <w:pStyle w:val="ConsPlusNormal"/>
              <w:jc w:val="center"/>
            </w:pPr>
            <w:r>
              <w:t>55,9</w:t>
            </w:r>
          </w:p>
        </w:tc>
        <w:tc>
          <w:tcPr>
            <w:tcW w:w="984" w:type="dxa"/>
            <w:tcBorders>
              <w:top w:val="nil"/>
              <w:left w:val="nil"/>
              <w:bottom w:val="nil"/>
              <w:right w:val="nil"/>
            </w:tcBorders>
          </w:tcPr>
          <w:p w:rsidR="00647F9B" w:rsidRDefault="00647F9B">
            <w:pPr>
              <w:pStyle w:val="ConsPlusNormal"/>
              <w:jc w:val="center"/>
            </w:pPr>
            <w:r>
              <w:t>34,6</w:t>
            </w:r>
          </w:p>
        </w:tc>
        <w:tc>
          <w:tcPr>
            <w:tcW w:w="984" w:type="dxa"/>
            <w:tcBorders>
              <w:top w:val="nil"/>
              <w:left w:val="nil"/>
              <w:bottom w:val="nil"/>
              <w:right w:val="nil"/>
            </w:tcBorders>
          </w:tcPr>
          <w:p w:rsidR="00647F9B" w:rsidRDefault="00647F9B">
            <w:pPr>
              <w:pStyle w:val="ConsPlusNormal"/>
              <w:jc w:val="center"/>
            </w:pPr>
            <w:r>
              <w:t>63,3</w:t>
            </w:r>
          </w:p>
        </w:tc>
        <w:tc>
          <w:tcPr>
            <w:tcW w:w="984" w:type="dxa"/>
            <w:tcBorders>
              <w:top w:val="nil"/>
              <w:left w:val="nil"/>
              <w:bottom w:val="nil"/>
              <w:right w:val="nil"/>
            </w:tcBorders>
          </w:tcPr>
          <w:p w:rsidR="00647F9B" w:rsidRDefault="00647F9B">
            <w:pPr>
              <w:pStyle w:val="ConsPlusNormal"/>
              <w:jc w:val="center"/>
            </w:pPr>
            <w:r>
              <w:t>61,9</w:t>
            </w:r>
          </w:p>
        </w:tc>
        <w:tc>
          <w:tcPr>
            <w:tcW w:w="1146" w:type="dxa"/>
            <w:tcBorders>
              <w:top w:val="nil"/>
              <w:left w:val="nil"/>
              <w:bottom w:val="nil"/>
              <w:right w:val="nil"/>
            </w:tcBorders>
          </w:tcPr>
          <w:p w:rsidR="00647F9B" w:rsidRDefault="00647F9B">
            <w:pPr>
              <w:pStyle w:val="ConsPlusNormal"/>
              <w:jc w:val="center"/>
            </w:pPr>
            <w:r>
              <w:t>43,2</w:t>
            </w:r>
          </w:p>
        </w:tc>
        <w:tc>
          <w:tcPr>
            <w:tcW w:w="1146" w:type="dxa"/>
            <w:tcBorders>
              <w:top w:val="nil"/>
              <w:left w:val="nil"/>
              <w:bottom w:val="nil"/>
              <w:right w:val="nil"/>
            </w:tcBorders>
          </w:tcPr>
          <w:p w:rsidR="00647F9B" w:rsidRDefault="00647F9B">
            <w:pPr>
              <w:pStyle w:val="ConsPlusNormal"/>
              <w:jc w:val="center"/>
            </w:pPr>
            <w:r>
              <w:t>48,2</w:t>
            </w:r>
          </w:p>
        </w:tc>
        <w:tc>
          <w:tcPr>
            <w:tcW w:w="1146" w:type="dxa"/>
            <w:tcBorders>
              <w:top w:val="nil"/>
              <w:left w:val="nil"/>
              <w:bottom w:val="nil"/>
              <w:right w:val="nil"/>
            </w:tcBorders>
          </w:tcPr>
          <w:p w:rsidR="00647F9B" w:rsidRDefault="00647F9B">
            <w:pPr>
              <w:pStyle w:val="ConsPlusNormal"/>
              <w:jc w:val="center"/>
            </w:pPr>
            <w:r>
              <w:t>53,8</w:t>
            </w:r>
          </w:p>
        </w:tc>
        <w:tc>
          <w:tcPr>
            <w:tcW w:w="1146" w:type="dxa"/>
            <w:tcBorders>
              <w:top w:val="nil"/>
              <w:left w:val="nil"/>
              <w:bottom w:val="nil"/>
              <w:right w:val="nil"/>
            </w:tcBorders>
          </w:tcPr>
          <w:p w:rsidR="00647F9B" w:rsidRDefault="00647F9B">
            <w:pPr>
              <w:pStyle w:val="ConsPlusNormal"/>
              <w:jc w:val="center"/>
            </w:pPr>
            <w:r>
              <w:t>60,1</w:t>
            </w:r>
          </w:p>
        </w:tc>
        <w:tc>
          <w:tcPr>
            <w:tcW w:w="1146" w:type="dxa"/>
            <w:tcBorders>
              <w:top w:val="nil"/>
              <w:left w:val="nil"/>
              <w:bottom w:val="nil"/>
              <w:right w:val="nil"/>
            </w:tcBorders>
          </w:tcPr>
          <w:p w:rsidR="00647F9B" w:rsidRDefault="00647F9B">
            <w:pPr>
              <w:pStyle w:val="ConsPlusNormal"/>
              <w:jc w:val="center"/>
            </w:pPr>
            <w:r>
              <w:t>67,2</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35,9</w:t>
            </w:r>
          </w:p>
        </w:tc>
        <w:tc>
          <w:tcPr>
            <w:tcW w:w="984" w:type="dxa"/>
            <w:tcBorders>
              <w:top w:val="nil"/>
              <w:left w:val="nil"/>
              <w:bottom w:val="nil"/>
              <w:right w:val="nil"/>
            </w:tcBorders>
          </w:tcPr>
          <w:p w:rsidR="00647F9B" w:rsidRDefault="00647F9B">
            <w:pPr>
              <w:pStyle w:val="ConsPlusNormal"/>
              <w:jc w:val="center"/>
            </w:pPr>
            <w:r>
              <w:t>29,4</w:t>
            </w:r>
          </w:p>
        </w:tc>
        <w:tc>
          <w:tcPr>
            <w:tcW w:w="984" w:type="dxa"/>
            <w:tcBorders>
              <w:top w:val="nil"/>
              <w:left w:val="nil"/>
              <w:bottom w:val="nil"/>
              <w:right w:val="nil"/>
            </w:tcBorders>
          </w:tcPr>
          <w:p w:rsidR="00647F9B" w:rsidRDefault="00647F9B">
            <w:pPr>
              <w:pStyle w:val="ConsPlusNormal"/>
              <w:jc w:val="center"/>
            </w:pPr>
            <w:r>
              <w:t>49,9</w:t>
            </w:r>
          </w:p>
        </w:tc>
        <w:tc>
          <w:tcPr>
            <w:tcW w:w="984" w:type="dxa"/>
            <w:tcBorders>
              <w:top w:val="nil"/>
              <w:left w:val="nil"/>
              <w:bottom w:val="nil"/>
              <w:right w:val="nil"/>
            </w:tcBorders>
          </w:tcPr>
          <w:p w:rsidR="00647F9B" w:rsidRDefault="00647F9B">
            <w:pPr>
              <w:pStyle w:val="ConsPlusNormal"/>
              <w:jc w:val="center"/>
            </w:pPr>
            <w:r>
              <w:t>32,1</w:t>
            </w:r>
          </w:p>
        </w:tc>
        <w:tc>
          <w:tcPr>
            <w:tcW w:w="984" w:type="dxa"/>
            <w:tcBorders>
              <w:top w:val="nil"/>
              <w:left w:val="nil"/>
              <w:bottom w:val="nil"/>
              <w:right w:val="nil"/>
            </w:tcBorders>
          </w:tcPr>
          <w:p w:rsidR="00647F9B" w:rsidRDefault="00647F9B">
            <w:pPr>
              <w:pStyle w:val="ConsPlusNormal"/>
              <w:jc w:val="center"/>
            </w:pPr>
            <w:r>
              <w:t>66,9</w:t>
            </w:r>
          </w:p>
        </w:tc>
        <w:tc>
          <w:tcPr>
            <w:tcW w:w="984" w:type="dxa"/>
            <w:tcBorders>
              <w:top w:val="nil"/>
              <w:left w:val="nil"/>
              <w:bottom w:val="nil"/>
              <w:right w:val="nil"/>
            </w:tcBorders>
          </w:tcPr>
          <w:p w:rsidR="00647F9B" w:rsidRDefault="00647F9B">
            <w:pPr>
              <w:pStyle w:val="ConsPlusNormal"/>
              <w:jc w:val="center"/>
            </w:pPr>
            <w:r>
              <w:t>41</w:t>
            </w:r>
          </w:p>
        </w:tc>
        <w:tc>
          <w:tcPr>
            <w:tcW w:w="1146" w:type="dxa"/>
            <w:tcBorders>
              <w:top w:val="nil"/>
              <w:left w:val="nil"/>
              <w:bottom w:val="nil"/>
              <w:right w:val="nil"/>
            </w:tcBorders>
          </w:tcPr>
          <w:p w:rsidR="00647F9B" w:rsidRDefault="00647F9B">
            <w:pPr>
              <w:pStyle w:val="ConsPlusNormal"/>
              <w:jc w:val="center"/>
            </w:pPr>
            <w:r>
              <w:t>40,9</w:t>
            </w:r>
          </w:p>
        </w:tc>
        <w:tc>
          <w:tcPr>
            <w:tcW w:w="1146" w:type="dxa"/>
            <w:tcBorders>
              <w:top w:val="nil"/>
              <w:left w:val="nil"/>
              <w:bottom w:val="nil"/>
              <w:right w:val="nil"/>
            </w:tcBorders>
          </w:tcPr>
          <w:p w:rsidR="00647F9B" w:rsidRDefault="00647F9B">
            <w:pPr>
              <w:pStyle w:val="ConsPlusNormal"/>
              <w:jc w:val="center"/>
            </w:pPr>
            <w:r>
              <w:t>46,2</w:t>
            </w:r>
          </w:p>
        </w:tc>
        <w:tc>
          <w:tcPr>
            <w:tcW w:w="1146" w:type="dxa"/>
            <w:tcBorders>
              <w:top w:val="nil"/>
              <w:left w:val="nil"/>
              <w:bottom w:val="nil"/>
              <w:right w:val="nil"/>
            </w:tcBorders>
          </w:tcPr>
          <w:p w:rsidR="00647F9B" w:rsidRDefault="00647F9B">
            <w:pPr>
              <w:pStyle w:val="ConsPlusNormal"/>
              <w:jc w:val="center"/>
            </w:pPr>
            <w:r>
              <w:t>52,1</w:t>
            </w:r>
          </w:p>
        </w:tc>
        <w:tc>
          <w:tcPr>
            <w:tcW w:w="1146" w:type="dxa"/>
            <w:tcBorders>
              <w:top w:val="nil"/>
              <w:left w:val="nil"/>
              <w:bottom w:val="nil"/>
              <w:right w:val="nil"/>
            </w:tcBorders>
          </w:tcPr>
          <w:p w:rsidR="00647F9B" w:rsidRDefault="00647F9B">
            <w:pPr>
              <w:pStyle w:val="ConsPlusNormal"/>
              <w:jc w:val="center"/>
            </w:pPr>
            <w:r>
              <w:t>58,9</w:t>
            </w:r>
          </w:p>
        </w:tc>
        <w:tc>
          <w:tcPr>
            <w:tcW w:w="1146" w:type="dxa"/>
            <w:tcBorders>
              <w:top w:val="nil"/>
              <w:left w:val="nil"/>
              <w:bottom w:val="nil"/>
              <w:right w:val="nil"/>
            </w:tcBorders>
          </w:tcPr>
          <w:p w:rsidR="00647F9B" w:rsidRDefault="00647F9B">
            <w:pPr>
              <w:pStyle w:val="ConsPlusNormal"/>
              <w:jc w:val="center"/>
            </w:pPr>
            <w:r>
              <w:t>66,4</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40,2</w:t>
            </w:r>
          </w:p>
        </w:tc>
        <w:tc>
          <w:tcPr>
            <w:tcW w:w="984" w:type="dxa"/>
            <w:tcBorders>
              <w:top w:val="nil"/>
              <w:left w:val="nil"/>
              <w:bottom w:val="nil"/>
              <w:right w:val="nil"/>
            </w:tcBorders>
          </w:tcPr>
          <w:p w:rsidR="00647F9B" w:rsidRDefault="00647F9B">
            <w:pPr>
              <w:pStyle w:val="ConsPlusNormal"/>
              <w:jc w:val="center"/>
            </w:pPr>
            <w:r>
              <w:t>63,7</w:t>
            </w:r>
          </w:p>
        </w:tc>
        <w:tc>
          <w:tcPr>
            <w:tcW w:w="984" w:type="dxa"/>
            <w:tcBorders>
              <w:top w:val="nil"/>
              <w:left w:val="nil"/>
              <w:bottom w:val="nil"/>
              <w:right w:val="nil"/>
            </w:tcBorders>
          </w:tcPr>
          <w:p w:rsidR="00647F9B" w:rsidRDefault="00647F9B">
            <w:pPr>
              <w:pStyle w:val="ConsPlusNormal"/>
              <w:jc w:val="center"/>
            </w:pPr>
            <w:r>
              <w:t>54,2</w:t>
            </w:r>
          </w:p>
        </w:tc>
        <w:tc>
          <w:tcPr>
            <w:tcW w:w="984" w:type="dxa"/>
            <w:tcBorders>
              <w:top w:val="nil"/>
              <w:left w:val="nil"/>
              <w:bottom w:val="nil"/>
              <w:right w:val="nil"/>
            </w:tcBorders>
          </w:tcPr>
          <w:p w:rsidR="00647F9B" w:rsidRDefault="00647F9B">
            <w:pPr>
              <w:pStyle w:val="ConsPlusNormal"/>
              <w:jc w:val="center"/>
            </w:pPr>
            <w:r>
              <w:t>70,2</w:t>
            </w:r>
          </w:p>
        </w:tc>
        <w:tc>
          <w:tcPr>
            <w:tcW w:w="984" w:type="dxa"/>
            <w:tcBorders>
              <w:top w:val="nil"/>
              <w:left w:val="nil"/>
              <w:bottom w:val="nil"/>
              <w:right w:val="nil"/>
            </w:tcBorders>
          </w:tcPr>
          <w:p w:rsidR="00647F9B" w:rsidRDefault="00647F9B">
            <w:pPr>
              <w:pStyle w:val="ConsPlusNormal"/>
              <w:jc w:val="center"/>
            </w:pPr>
            <w:r>
              <w:t>71,2</w:t>
            </w:r>
          </w:p>
        </w:tc>
        <w:tc>
          <w:tcPr>
            <w:tcW w:w="984" w:type="dxa"/>
            <w:tcBorders>
              <w:top w:val="nil"/>
              <w:left w:val="nil"/>
              <w:bottom w:val="nil"/>
              <w:right w:val="nil"/>
            </w:tcBorders>
          </w:tcPr>
          <w:p w:rsidR="00647F9B" w:rsidRDefault="00647F9B">
            <w:pPr>
              <w:pStyle w:val="ConsPlusNormal"/>
              <w:jc w:val="center"/>
            </w:pPr>
            <w:r>
              <w:t>82,9</w:t>
            </w:r>
          </w:p>
        </w:tc>
        <w:tc>
          <w:tcPr>
            <w:tcW w:w="1146" w:type="dxa"/>
            <w:tcBorders>
              <w:top w:val="nil"/>
              <w:left w:val="nil"/>
              <w:bottom w:val="nil"/>
              <w:right w:val="nil"/>
            </w:tcBorders>
          </w:tcPr>
          <w:p w:rsidR="00647F9B" w:rsidRDefault="00647F9B">
            <w:pPr>
              <w:pStyle w:val="ConsPlusNormal"/>
              <w:jc w:val="center"/>
            </w:pPr>
            <w:r>
              <w:t>75,4</w:t>
            </w:r>
          </w:p>
        </w:tc>
        <w:tc>
          <w:tcPr>
            <w:tcW w:w="1146" w:type="dxa"/>
            <w:tcBorders>
              <w:top w:val="nil"/>
              <w:left w:val="nil"/>
              <w:bottom w:val="nil"/>
              <w:right w:val="nil"/>
            </w:tcBorders>
          </w:tcPr>
          <w:p w:rsidR="00647F9B" w:rsidRDefault="00647F9B">
            <w:pPr>
              <w:pStyle w:val="ConsPlusNormal"/>
              <w:jc w:val="center"/>
            </w:pPr>
            <w:r>
              <w:t>78,1</w:t>
            </w:r>
          </w:p>
        </w:tc>
        <w:tc>
          <w:tcPr>
            <w:tcW w:w="1146" w:type="dxa"/>
            <w:tcBorders>
              <w:top w:val="nil"/>
              <w:left w:val="nil"/>
              <w:bottom w:val="nil"/>
              <w:right w:val="nil"/>
            </w:tcBorders>
          </w:tcPr>
          <w:p w:rsidR="00647F9B" w:rsidRDefault="00647F9B">
            <w:pPr>
              <w:pStyle w:val="ConsPlusNormal"/>
              <w:jc w:val="center"/>
            </w:pPr>
            <w:r>
              <w:t>80,9</w:t>
            </w:r>
          </w:p>
        </w:tc>
        <w:tc>
          <w:tcPr>
            <w:tcW w:w="1146" w:type="dxa"/>
            <w:tcBorders>
              <w:top w:val="nil"/>
              <w:left w:val="nil"/>
              <w:bottom w:val="nil"/>
              <w:right w:val="nil"/>
            </w:tcBorders>
          </w:tcPr>
          <w:p w:rsidR="00647F9B" w:rsidRDefault="00647F9B">
            <w:pPr>
              <w:pStyle w:val="ConsPlusNormal"/>
              <w:jc w:val="center"/>
            </w:pPr>
            <w:r>
              <w:t>83,8</w:t>
            </w:r>
          </w:p>
        </w:tc>
        <w:tc>
          <w:tcPr>
            <w:tcW w:w="1146" w:type="dxa"/>
            <w:tcBorders>
              <w:top w:val="nil"/>
              <w:left w:val="nil"/>
              <w:bottom w:val="nil"/>
              <w:right w:val="nil"/>
            </w:tcBorders>
          </w:tcPr>
          <w:p w:rsidR="00647F9B" w:rsidRDefault="00647F9B">
            <w:pPr>
              <w:pStyle w:val="ConsPlusNormal"/>
              <w:jc w:val="center"/>
            </w:pPr>
            <w:r>
              <w:t>86,9</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Амурская область</w:t>
            </w:r>
          </w:p>
        </w:tc>
        <w:tc>
          <w:tcPr>
            <w:tcW w:w="981" w:type="dxa"/>
            <w:tcBorders>
              <w:top w:val="nil"/>
              <w:left w:val="nil"/>
              <w:bottom w:val="nil"/>
              <w:right w:val="nil"/>
            </w:tcBorders>
          </w:tcPr>
          <w:p w:rsidR="00647F9B" w:rsidRDefault="00647F9B">
            <w:pPr>
              <w:pStyle w:val="ConsPlusNormal"/>
              <w:jc w:val="center"/>
            </w:pPr>
            <w:r>
              <w:t>49,8</w:t>
            </w:r>
          </w:p>
        </w:tc>
        <w:tc>
          <w:tcPr>
            <w:tcW w:w="984" w:type="dxa"/>
            <w:tcBorders>
              <w:top w:val="nil"/>
              <w:left w:val="nil"/>
              <w:bottom w:val="nil"/>
              <w:right w:val="nil"/>
            </w:tcBorders>
          </w:tcPr>
          <w:p w:rsidR="00647F9B" w:rsidRDefault="00647F9B">
            <w:pPr>
              <w:pStyle w:val="ConsPlusNormal"/>
              <w:jc w:val="center"/>
            </w:pPr>
            <w:r>
              <w:t>56,1</w:t>
            </w:r>
          </w:p>
        </w:tc>
        <w:tc>
          <w:tcPr>
            <w:tcW w:w="984" w:type="dxa"/>
            <w:tcBorders>
              <w:top w:val="nil"/>
              <w:left w:val="nil"/>
              <w:bottom w:val="nil"/>
              <w:right w:val="nil"/>
            </w:tcBorders>
          </w:tcPr>
          <w:p w:rsidR="00647F9B" w:rsidRDefault="00647F9B">
            <w:pPr>
              <w:pStyle w:val="ConsPlusNormal"/>
              <w:jc w:val="center"/>
            </w:pPr>
            <w:r>
              <w:t>63,8</w:t>
            </w:r>
          </w:p>
        </w:tc>
        <w:tc>
          <w:tcPr>
            <w:tcW w:w="984" w:type="dxa"/>
            <w:tcBorders>
              <w:top w:val="nil"/>
              <w:left w:val="nil"/>
              <w:bottom w:val="nil"/>
              <w:right w:val="nil"/>
            </w:tcBorders>
          </w:tcPr>
          <w:p w:rsidR="00647F9B" w:rsidRDefault="00647F9B">
            <w:pPr>
              <w:pStyle w:val="ConsPlusNormal"/>
              <w:jc w:val="center"/>
            </w:pPr>
            <w:r>
              <w:t>60,7</w:t>
            </w:r>
          </w:p>
        </w:tc>
        <w:tc>
          <w:tcPr>
            <w:tcW w:w="984" w:type="dxa"/>
            <w:tcBorders>
              <w:top w:val="nil"/>
              <w:left w:val="nil"/>
              <w:bottom w:val="nil"/>
              <w:right w:val="nil"/>
            </w:tcBorders>
          </w:tcPr>
          <w:p w:rsidR="00647F9B" w:rsidRDefault="00647F9B">
            <w:pPr>
              <w:pStyle w:val="ConsPlusNormal"/>
              <w:jc w:val="center"/>
            </w:pPr>
            <w:r>
              <w:t>77,8</w:t>
            </w:r>
          </w:p>
        </w:tc>
        <w:tc>
          <w:tcPr>
            <w:tcW w:w="984" w:type="dxa"/>
            <w:tcBorders>
              <w:top w:val="nil"/>
              <w:left w:val="nil"/>
              <w:bottom w:val="nil"/>
              <w:right w:val="nil"/>
            </w:tcBorders>
          </w:tcPr>
          <w:p w:rsidR="00647F9B" w:rsidRDefault="00647F9B">
            <w:pPr>
              <w:pStyle w:val="ConsPlusNormal"/>
              <w:jc w:val="center"/>
            </w:pPr>
            <w:r>
              <w:t>71,9</w:t>
            </w:r>
          </w:p>
        </w:tc>
        <w:tc>
          <w:tcPr>
            <w:tcW w:w="1146" w:type="dxa"/>
            <w:tcBorders>
              <w:top w:val="nil"/>
              <w:left w:val="nil"/>
              <w:bottom w:val="nil"/>
              <w:right w:val="nil"/>
            </w:tcBorders>
          </w:tcPr>
          <w:p w:rsidR="00647F9B" w:rsidRDefault="00647F9B">
            <w:pPr>
              <w:pStyle w:val="ConsPlusNormal"/>
              <w:jc w:val="center"/>
            </w:pPr>
            <w:r>
              <w:t>67,9</w:t>
            </w:r>
          </w:p>
        </w:tc>
        <w:tc>
          <w:tcPr>
            <w:tcW w:w="1146" w:type="dxa"/>
            <w:tcBorders>
              <w:top w:val="nil"/>
              <w:left w:val="nil"/>
              <w:bottom w:val="nil"/>
              <w:right w:val="nil"/>
            </w:tcBorders>
          </w:tcPr>
          <w:p w:rsidR="00647F9B" w:rsidRDefault="00647F9B">
            <w:pPr>
              <w:pStyle w:val="ConsPlusNormal"/>
              <w:jc w:val="center"/>
            </w:pPr>
            <w:r>
              <w:t>71,9</w:t>
            </w:r>
          </w:p>
        </w:tc>
        <w:tc>
          <w:tcPr>
            <w:tcW w:w="1146" w:type="dxa"/>
            <w:tcBorders>
              <w:top w:val="nil"/>
              <w:left w:val="nil"/>
              <w:bottom w:val="nil"/>
              <w:right w:val="nil"/>
            </w:tcBorders>
          </w:tcPr>
          <w:p w:rsidR="00647F9B" w:rsidRDefault="00647F9B">
            <w:pPr>
              <w:pStyle w:val="ConsPlusNormal"/>
              <w:jc w:val="center"/>
            </w:pPr>
            <w:r>
              <w:t>76</w:t>
            </w:r>
          </w:p>
        </w:tc>
        <w:tc>
          <w:tcPr>
            <w:tcW w:w="1146" w:type="dxa"/>
            <w:tcBorders>
              <w:top w:val="nil"/>
              <w:left w:val="nil"/>
              <w:bottom w:val="nil"/>
              <w:right w:val="nil"/>
            </w:tcBorders>
          </w:tcPr>
          <w:p w:rsidR="00647F9B" w:rsidRDefault="00647F9B">
            <w:pPr>
              <w:pStyle w:val="ConsPlusNormal"/>
              <w:jc w:val="center"/>
            </w:pPr>
            <w:r>
              <w:t>80,4</w:t>
            </w:r>
          </w:p>
        </w:tc>
        <w:tc>
          <w:tcPr>
            <w:tcW w:w="1146" w:type="dxa"/>
            <w:tcBorders>
              <w:top w:val="nil"/>
              <w:left w:val="nil"/>
              <w:bottom w:val="nil"/>
              <w:right w:val="nil"/>
            </w:tcBorders>
          </w:tcPr>
          <w:p w:rsidR="00647F9B" w:rsidRDefault="00647F9B">
            <w:pPr>
              <w:pStyle w:val="ConsPlusNormal"/>
              <w:jc w:val="center"/>
            </w:pPr>
            <w:r>
              <w:t>85,1</w:t>
            </w:r>
          </w:p>
        </w:tc>
        <w:tc>
          <w:tcPr>
            <w:tcW w:w="1134" w:type="dxa"/>
            <w:tcBorders>
              <w:top w:val="nil"/>
              <w:left w:val="nil"/>
              <w:bottom w:val="nil"/>
              <w:right w:val="nil"/>
            </w:tcBorders>
          </w:tcPr>
          <w:p w:rsidR="00647F9B" w:rsidRDefault="00647F9B">
            <w:pPr>
              <w:pStyle w:val="ConsPlusNormal"/>
              <w:jc w:val="center"/>
            </w:pPr>
            <w:r>
              <w:t>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29,5</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30,9</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36,1</w:t>
            </w:r>
          </w:p>
        </w:tc>
        <w:tc>
          <w:tcPr>
            <w:tcW w:w="1146" w:type="dxa"/>
            <w:tcBorders>
              <w:top w:val="nil"/>
              <w:left w:val="nil"/>
              <w:bottom w:val="nil"/>
              <w:right w:val="nil"/>
            </w:tcBorders>
          </w:tcPr>
          <w:p w:rsidR="00647F9B" w:rsidRDefault="00647F9B">
            <w:pPr>
              <w:pStyle w:val="ConsPlusNormal"/>
              <w:jc w:val="center"/>
            </w:pPr>
            <w:r>
              <w:t>39,8</w:t>
            </w:r>
          </w:p>
        </w:tc>
        <w:tc>
          <w:tcPr>
            <w:tcW w:w="1146" w:type="dxa"/>
            <w:tcBorders>
              <w:top w:val="nil"/>
              <w:left w:val="nil"/>
              <w:bottom w:val="nil"/>
              <w:right w:val="nil"/>
            </w:tcBorders>
          </w:tcPr>
          <w:p w:rsidR="00647F9B" w:rsidRDefault="00647F9B">
            <w:pPr>
              <w:pStyle w:val="ConsPlusNormal"/>
              <w:jc w:val="center"/>
            </w:pPr>
            <w:r>
              <w:t>45,2</w:t>
            </w:r>
          </w:p>
        </w:tc>
        <w:tc>
          <w:tcPr>
            <w:tcW w:w="1146" w:type="dxa"/>
            <w:tcBorders>
              <w:top w:val="nil"/>
              <w:left w:val="nil"/>
              <w:bottom w:val="nil"/>
              <w:right w:val="nil"/>
            </w:tcBorders>
          </w:tcPr>
          <w:p w:rsidR="00647F9B" w:rsidRDefault="00647F9B">
            <w:pPr>
              <w:pStyle w:val="ConsPlusNormal"/>
              <w:jc w:val="center"/>
            </w:pPr>
            <w:r>
              <w:t>51,3</w:t>
            </w:r>
          </w:p>
        </w:tc>
        <w:tc>
          <w:tcPr>
            <w:tcW w:w="1146" w:type="dxa"/>
            <w:tcBorders>
              <w:top w:val="nil"/>
              <w:left w:val="nil"/>
              <w:bottom w:val="nil"/>
              <w:right w:val="nil"/>
            </w:tcBorders>
          </w:tcPr>
          <w:p w:rsidR="00647F9B" w:rsidRDefault="00647F9B">
            <w:pPr>
              <w:pStyle w:val="ConsPlusNormal"/>
              <w:jc w:val="center"/>
            </w:pPr>
            <w:r>
              <w:t>58,2</w:t>
            </w:r>
          </w:p>
        </w:tc>
        <w:tc>
          <w:tcPr>
            <w:tcW w:w="1146" w:type="dxa"/>
            <w:tcBorders>
              <w:top w:val="nil"/>
              <w:left w:val="nil"/>
              <w:bottom w:val="nil"/>
              <w:right w:val="nil"/>
            </w:tcBorders>
          </w:tcPr>
          <w:p w:rsidR="00647F9B" w:rsidRDefault="00647F9B">
            <w:pPr>
              <w:pStyle w:val="ConsPlusNormal"/>
              <w:jc w:val="center"/>
            </w:pPr>
            <w:r>
              <w:t>66,1</w:t>
            </w:r>
          </w:p>
        </w:tc>
        <w:tc>
          <w:tcPr>
            <w:tcW w:w="1134" w:type="dxa"/>
            <w:tcBorders>
              <w:top w:val="nil"/>
              <w:left w:val="nil"/>
              <w:bottom w:val="nil"/>
              <w:right w:val="nil"/>
            </w:tcBorders>
          </w:tcPr>
          <w:p w:rsidR="00647F9B" w:rsidRDefault="00647F9B">
            <w:pPr>
              <w:pStyle w:val="ConsPlusNormal"/>
              <w:jc w:val="center"/>
            </w:pPr>
            <w:r>
              <w:t>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44,3</w:t>
            </w:r>
          </w:p>
        </w:tc>
        <w:tc>
          <w:tcPr>
            <w:tcW w:w="984" w:type="dxa"/>
            <w:tcBorders>
              <w:top w:val="nil"/>
              <w:left w:val="nil"/>
              <w:bottom w:val="nil"/>
              <w:right w:val="nil"/>
            </w:tcBorders>
          </w:tcPr>
          <w:p w:rsidR="00647F9B" w:rsidRDefault="00647F9B">
            <w:pPr>
              <w:pStyle w:val="ConsPlusNormal"/>
              <w:jc w:val="center"/>
            </w:pPr>
            <w:r>
              <w:t>16,8</w:t>
            </w:r>
          </w:p>
        </w:tc>
        <w:tc>
          <w:tcPr>
            <w:tcW w:w="984" w:type="dxa"/>
            <w:tcBorders>
              <w:top w:val="nil"/>
              <w:left w:val="nil"/>
              <w:bottom w:val="nil"/>
              <w:right w:val="nil"/>
            </w:tcBorders>
          </w:tcPr>
          <w:p w:rsidR="00647F9B" w:rsidRDefault="00647F9B">
            <w:pPr>
              <w:pStyle w:val="ConsPlusNormal"/>
              <w:jc w:val="center"/>
            </w:pPr>
            <w:r>
              <w:t>58,3</w:t>
            </w:r>
          </w:p>
        </w:tc>
        <w:tc>
          <w:tcPr>
            <w:tcW w:w="984" w:type="dxa"/>
            <w:tcBorders>
              <w:top w:val="nil"/>
              <w:left w:val="nil"/>
              <w:bottom w:val="nil"/>
              <w:right w:val="nil"/>
            </w:tcBorders>
          </w:tcPr>
          <w:p w:rsidR="00647F9B" w:rsidRDefault="00647F9B">
            <w:pPr>
              <w:pStyle w:val="ConsPlusNormal"/>
              <w:jc w:val="center"/>
            </w:pPr>
            <w:r>
              <w:t>24,2</w:t>
            </w:r>
          </w:p>
        </w:tc>
        <w:tc>
          <w:tcPr>
            <w:tcW w:w="984" w:type="dxa"/>
            <w:tcBorders>
              <w:top w:val="nil"/>
              <w:left w:val="nil"/>
              <w:bottom w:val="nil"/>
              <w:right w:val="nil"/>
            </w:tcBorders>
          </w:tcPr>
          <w:p w:rsidR="00647F9B" w:rsidRDefault="00647F9B">
            <w:pPr>
              <w:pStyle w:val="ConsPlusNormal"/>
              <w:jc w:val="center"/>
            </w:pPr>
            <w:r>
              <w:t>72,3</w:t>
            </w:r>
          </w:p>
        </w:tc>
        <w:tc>
          <w:tcPr>
            <w:tcW w:w="984" w:type="dxa"/>
            <w:tcBorders>
              <w:top w:val="nil"/>
              <w:left w:val="nil"/>
              <w:bottom w:val="nil"/>
              <w:right w:val="nil"/>
            </w:tcBorders>
          </w:tcPr>
          <w:p w:rsidR="00647F9B" w:rsidRDefault="00647F9B">
            <w:pPr>
              <w:pStyle w:val="ConsPlusNormal"/>
              <w:jc w:val="center"/>
            </w:pPr>
            <w:r>
              <w:t>38,3</w:t>
            </w:r>
          </w:p>
        </w:tc>
        <w:tc>
          <w:tcPr>
            <w:tcW w:w="1146" w:type="dxa"/>
            <w:tcBorders>
              <w:top w:val="nil"/>
              <w:left w:val="nil"/>
              <w:bottom w:val="nil"/>
              <w:right w:val="nil"/>
            </w:tcBorders>
          </w:tcPr>
          <w:p w:rsidR="00647F9B" w:rsidRDefault="00647F9B">
            <w:pPr>
              <w:pStyle w:val="ConsPlusNormal"/>
              <w:jc w:val="center"/>
            </w:pPr>
            <w:r>
              <w:t>29,8</w:t>
            </w:r>
          </w:p>
        </w:tc>
        <w:tc>
          <w:tcPr>
            <w:tcW w:w="1146" w:type="dxa"/>
            <w:tcBorders>
              <w:top w:val="nil"/>
              <w:left w:val="nil"/>
              <w:bottom w:val="nil"/>
              <w:right w:val="nil"/>
            </w:tcBorders>
          </w:tcPr>
          <w:p w:rsidR="00647F9B" w:rsidRDefault="00647F9B">
            <w:pPr>
              <w:pStyle w:val="ConsPlusNormal"/>
              <w:jc w:val="center"/>
            </w:pPr>
            <w:r>
              <w:t>33</w:t>
            </w:r>
          </w:p>
        </w:tc>
        <w:tc>
          <w:tcPr>
            <w:tcW w:w="1146" w:type="dxa"/>
            <w:tcBorders>
              <w:top w:val="nil"/>
              <w:left w:val="nil"/>
              <w:bottom w:val="nil"/>
              <w:right w:val="nil"/>
            </w:tcBorders>
          </w:tcPr>
          <w:p w:rsidR="00647F9B" w:rsidRDefault="00647F9B">
            <w:pPr>
              <w:pStyle w:val="ConsPlusNormal"/>
              <w:jc w:val="center"/>
            </w:pPr>
            <w:r>
              <w:t>36,6</w:t>
            </w:r>
          </w:p>
        </w:tc>
        <w:tc>
          <w:tcPr>
            <w:tcW w:w="1146" w:type="dxa"/>
            <w:tcBorders>
              <w:top w:val="nil"/>
              <w:left w:val="nil"/>
              <w:bottom w:val="nil"/>
              <w:right w:val="nil"/>
            </w:tcBorders>
          </w:tcPr>
          <w:p w:rsidR="00647F9B" w:rsidRDefault="00647F9B">
            <w:pPr>
              <w:pStyle w:val="ConsPlusNormal"/>
              <w:jc w:val="center"/>
            </w:pPr>
            <w:r>
              <w:t>40,6</w:t>
            </w:r>
          </w:p>
        </w:tc>
        <w:tc>
          <w:tcPr>
            <w:tcW w:w="1146" w:type="dxa"/>
            <w:tcBorders>
              <w:top w:val="nil"/>
              <w:left w:val="nil"/>
              <w:bottom w:val="nil"/>
              <w:right w:val="nil"/>
            </w:tcBorders>
          </w:tcPr>
          <w:p w:rsidR="00647F9B" w:rsidRDefault="00647F9B">
            <w:pPr>
              <w:pStyle w:val="ConsPlusNormal"/>
              <w:jc w:val="center"/>
            </w:pPr>
            <w:r>
              <w:t>45,1</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14,1</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19,5</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21,6</w:t>
            </w:r>
          </w:p>
        </w:tc>
        <w:tc>
          <w:tcPr>
            <w:tcW w:w="1146" w:type="dxa"/>
            <w:tcBorders>
              <w:top w:val="nil"/>
              <w:left w:val="nil"/>
              <w:bottom w:val="nil"/>
              <w:right w:val="nil"/>
            </w:tcBorders>
          </w:tcPr>
          <w:p w:rsidR="00647F9B" w:rsidRDefault="00647F9B">
            <w:pPr>
              <w:pStyle w:val="ConsPlusNormal"/>
              <w:jc w:val="center"/>
            </w:pPr>
            <w:r>
              <w:t>25,5</w:t>
            </w:r>
          </w:p>
        </w:tc>
        <w:tc>
          <w:tcPr>
            <w:tcW w:w="1146" w:type="dxa"/>
            <w:tcBorders>
              <w:top w:val="nil"/>
              <w:left w:val="nil"/>
              <w:bottom w:val="nil"/>
              <w:right w:val="nil"/>
            </w:tcBorders>
          </w:tcPr>
          <w:p w:rsidR="00647F9B" w:rsidRDefault="00647F9B">
            <w:pPr>
              <w:pStyle w:val="ConsPlusNormal"/>
              <w:jc w:val="center"/>
            </w:pPr>
            <w:r>
              <w:t>29,2</w:t>
            </w:r>
          </w:p>
        </w:tc>
        <w:tc>
          <w:tcPr>
            <w:tcW w:w="1146" w:type="dxa"/>
            <w:tcBorders>
              <w:top w:val="nil"/>
              <w:left w:val="nil"/>
              <w:bottom w:val="nil"/>
              <w:right w:val="nil"/>
            </w:tcBorders>
          </w:tcPr>
          <w:p w:rsidR="00647F9B" w:rsidRDefault="00647F9B">
            <w:pPr>
              <w:pStyle w:val="ConsPlusNormal"/>
              <w:jc w:val="center"/>
            </w:pPr>
            <w:r>
              <w:t>33,4</w:t>
            </w:r>
          </w:p>
        </w:tc>
        <w:tc>
          <w:tcPr>
            <w:tcW w:w="1146" w:type="dxa"/>
            <w:tcBorders>
              <w:top w:val="nil"/>
              <w:left w:val="nil"/>
              <w:bottom w:val="nil"/>
              <w:right w:val="nil"/>
            </w:tcBorders>
          </w:tcPr>
          <w:p w:rsidR="00647F9B" w:rsidRDefault="00647F9B">
            <w:pPr>
              <w:pStyle w:val="ConsPlusNormal"/>
              <w:jc w:val="center"/>
            </w:pPr>
            <w:r>
              <w:t>38,2</w:t>
            </w:r>
          </w:p>
        </w:tc>
        <w:tc>
          <w:tcPr>
            <w:tcW w:w="1146" w:type="dxa"/>
            <w:tcBorders>
              <w:top w:val="nil"/>
              <w:left w:val="nil"/>
              <w:bottom w:val="nil"/>
              <w:right w:val="nil"/>
            </w:tcBorders>
          </w:tcPr>
          <w:p w:rsidR="00647F9B" w:rsidRDefault="00647F9B">
            <w:pPr>
              <w:pStyle w:val="ConsPlusNormal"/>
              <w:jc w:val="center"/>
            </w:pPr>
            <w:r>
              <w:t>43,7</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Чукотский автономный округ</w:t>
            </w:r>
          </w:p>
        </w:tc>
        <w:tc>
          <w:tcPr>
            <w:tcW w:w="981" w:type="dxa"/>
            <w:tcBorders>
              <w:top w:val="nil"/>
              <w:left w:val="nil"/>
              <w:bottom w:val="nil"/>
              <w:right w:val="nil"/>
            </w:tcBorders>
          </w:tcPr>
          <w:p w:rsidR="00647F9B" w:rsidRDefault="00647F9B">
            <w:pPr>
              <w:pStyle w:val="ConsPlusNormal"/>
              <w:jc w:val="center"/>
            </w:pPr>
            <w:r>
              <w:t>30,8</w:t>
            </w:r>
          </w:p>
        </w:tc>
        <w:tc>
          <w:tcPr>
            <w:tcW w:w="984" w:type="dxa"/>
            <w:tcBorders>
              <w:top w:val="nil"/>
              <w:left w:val="nil"/>
              <w:bottom w:val="nil"/>
              <w:right w:val="nil"/>
            </w:tcBorders>
          </w:tcPr>
          <w:p w:rsidR="00647F9B" w:rsidRDefault="00647F9B">
            <w:pPr>
              <w:pStyle w:val="ConsPlusNormal"/>
              <w:jc w:val="center"/>
            </w:pPr>
            <w:r>
              <w:t>20,8</w:t>
            </w:r>
          </w:p>
        </w:tc>
        <w:tc>
          <w:tcPr>
            <w:tcW w:w="984" w:type="dxa"/>
            <w:tcBorders>
              <w:top w:val="nil"/>
              <w:left w:val="nil"/>
              <w:bottom w:val="nil"/>
              <w:right w:val="nil"/>
            </w:tcBorders>
          </w:tcPr>
          <w:p w:rsidR="00647F9B" w:rsidRDefault="00647F9B">
            <w:pPr>
              <w:pStyle w:val="ConsPlusNormal"/>
              <w:jc w:val="center"/>
            </w:pPr>
            <w:r>
              <w:t>47,8</w:t>
            </w:r>
          </w:p>
        </w:tc>
        <w:tc>
          <w:tcPr>
            <w:tcW w:w="984"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64,8</w:t>
            </w:r>
          </w:p>
        </w:tc>
        <w:tc>
          <w:tcPr>
            <w:tcW w:w="984" w:type="dxa"/>
            <w:tcBorders>
              <w:top w:val="nil"/>
              <w:left w:val="nil"/>
              <w:bottom w:val="nil"/>
              <w:right w:val="nil"/>
            </w:tcBorders>
          </w:tcPr>
          <w:p w:rsidR="00647F9B" w:rsidRDefault="00647F9B">
            <w:pPr>
              <w:pStyle w:val="ConsPlusNormal"/>
              <w:jc w:val="center"/>
            </w:pPr>
            <w:r>
              <w:t>35,6</w:t>
            </w:r>
          </w:p>
        </w:tc>
        <w:tc>
          <w:tcPr>
            <w:tcW w:w="1146" w:type="dxa"/>
            <w:tcBorders>
              <w:top w:val="nil"/>
              <w:left w:val="nil"/>
              <w:bottom w:val="nil"/>
              <w:right w:val="nil"/>
            </w:tcBorders>
          </w:tcPr>
          <w:p w:rsidR="00647F9B" w:rsidRDefault="00647F9B">
            <w:pPr>
              <w:pStyle w:val="ConsPlusNormal"/>
              <w:jc w:val="center"/>
            </w:pPr>
            <w:r>
              <w:t>33</w:t>
            </w:r>
          </w:p>
        </w:tc>
        <w:tc>
          <w:tcPr>
            <w:tcW w:w="1146" w:type="dxa"/>
            <w:tcBorders>
              <w:top w:val="nil"/>
              <w:left w:val="nil"/>
              <w:bottom w:val="nil"/>
              <w:right w:val="nil"/>
            </w:tcBorders>
          </w:tcPr>
          <w:p w:rsidR="00647F9B" w:rsidRDefault="00647F9B">
            <w:pPr>
              <w:pStyle w:val="ConsPlusNormal"/>
              <w:jc w:val="center"/>
            </w:pPr>
            <w:r>
              <w:t>35,9</w:t>
            </w:r>
          </w:p>
        </w:tc>
        <w:tc>
          <w:tcPr>
            <w:tcW w:w="1146" w:type="dxa"/>
            <w:tcBorders>
              <w:top w:val="nil"/>
              <w:left w:val="nil"/>
              <w:bottom w:val="nil"/>
              <w:right w:val="nil"/>
            </w:tcBorders>
          </w:tcPr>
          <w:p w:rsidR="00647F9B" w:rsidRDefault="00647F9B">
            <w:pPr>
              <w:pStyle w:val="ConsPlusNormal"/>
              <w:jc w:val="center"/>
            </w:pPr>
            <w:r>
              <w:t>39</w:t>
            </w:r>
          </w:p>
        </w:tc>
        <w:tc>
          <w:tcPr>
            <w:tcW w:w="1146" w:type="dxa"/>
            <w:tcBorders>
              <w:top w:val="nil"/>
              <w:left w:val="nil"/>
              <w:bottom w:val="nil"/>
              <w:right w:val="nil"/>
            </w:tcBorders>
          </w:tcPr>
          <w:p w:rsidR="00647F9B" w:rsidRDefault="00647F9B">
            <w:pPr>
              <w:pStyle w:val="ConsPlusNormal"/>
              <w:jc w:val="center"/>
            </w:pPr>
            <w:r>
              <w:t>42,4</w:t>
            </w:r>
          </w:p>
        </w:tc>
        <w:tc>
          <w:tcPr>
            <w:tcW w:w="1146" w:type="dxa"/>
            <w:tcBorders>
              <w:top w:val="nil"/>
              <w:left w:val="nil"/>
              <w:bottom w:val="nil"/>
              <w:right w:val="nil"/>
            </w:tcBorders>
          </w:tcPr>
          <w:p w:rsidR="00647F9B" w:rsidRDefault="00647F9B">
            <w:pPr>
              <w:pStyle w:val="ConsPlusNormal"/>
              <w:jc w:val="center"/>
            </w:pPr>
            <w:r>
              <w:t>46</w:t>
            </w:r>
          </w:p>
        </w:tc>
        <w:tc>
          <w:tcPr>
            <w:tcW w:w="1134" w:type="dxa"/>
            <w:tcBorders>
              <w:top w:val="nil"/>
              <w:left w:val="nil"/>
              <w:bottom w:val="nil"/>
              <w:right w:val="nil"/>
            </w:tcBorders>
          </w:tcPr>
          <w:p w:rsidR="00647F9B" w:rsidRDefault="00647F9B">
            <w:pPr>
              <w:pStyle w:val="ConsPlusNormal"/>
              <w:jc w:val="center"/>
            </w:pPr>
            <w:r>
              <w:t>50</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Белгородская область</w:t>
            </w:r>
          </w:p>
        </w:tc>
        <w:tc>
          <w:tcPr>
            <w:tcW w:w="981" w:type="dxa"/>
            <w:tcBorders>
              <w:top w:val="nil"/>
              <w:left w:val="nil"/>
              <w:bottom w:val="nil"/>
              <w:right w:val="nil"/>
            </w:tcBorders>
          </w:tcPr>
          <w:p w:rsidR="00647F9B" w:rsidRDefault="00647F9B">
            <w:pPr>
              <w:pStyle w:val="ConsPlusNormal"/>
              <w:jc w:val="center"/>
            </w:pPr>
            <w:r>
              <w:t>31</w:t>
            </w:r>
          </w:p>
        </w:tc>
        <w:tc>
          <w:tcPr>
            <w:tcW w:w="984"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57</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Брянская область</w:t>
            </w:r>
          </w:p>
        </w:tc>
        <w:tc>
          <w:tcPr>
            <w:tcW w:w="981"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38</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44</w:t>
            </w:r>
          </w:p>
        </w:tc>
        <w:tc>
          <w:tcPr>
            <w:tcW w:w="984" w:type="dxa"/>
            <w:tcBorders>
              <w:top w:val="nil"/>
              <w:left w:val="nil"/>
              <w:bottom w:val="nil"/>
              <w:right w:val="nil"/>
            </w:tcBorders>
          </w:tcPr>
          <w:p w:rsidR="00647F9B" w:rsidRDefault="00647F9B">
            <w:pPr>
              <w:pStyle w:val="ConsPlusNormal"/>
              <w:jc w:val="center"/>
            </w:pPr>
            <w:r>
              <w:t>55</w:t>
            </w:r>
          </w:p>
        </w:tc>
        <w:tc>
          <w:tcPr>
            <w:tcW w:w="984" w:type="dxa"/>
            <w:tcBorders>
              <w:top w:val="nil"/>
              <w:left w:val="nil"/>
              <w:bottom w:val="nil"/>
              <w:right w:val="nil"/>
            </w:tcBorders>
          </w:tcPr>
          <w:p w:rsidR="00647F9B" w:rsidRDefault="00647F9B">
            <w:pPr>
              <w:pStyle w:val="ConsPlusNormal"/>
              <w:jc w:val="center"/>
            </w:pPr>
            <w:r>
              <w:t>55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29</w:t>
            </w:r>
          </w:p>
        </w:tc>
        <w:tc>
          <w:tcPr>
            <w:tcW w:w="984" w:type="dxa"/>
            <w:tcBorders>
              <w:top w:val="nil"/>
              <w:left w:val="nil"/>
              <w:bottom w:val="nil"/>
              <w:right w:val="nil"/>
            </w:tcBorders>
          </w:tcPr>
          <w:p w:rsidR="00647F9B" w:rsidRDefault="00647F9B">
            <w:pPr>
              <w:pStyle w:val="ConsPlusNormal"/>
              <w:jc w:val="center"/>
            </w:pPr>
            <w:r>
              <w:t>38</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57</w:t>
            </w:r>
          </w:p>
        </w:tc>
        <w:tc>
          <w:tcPr>
            <w:tcW w:w="984" w:type="dxa"/>
            <w:tcBorders>
              <w:top w:val="nil"/>
              <w:left w:val="nil"/>
              <w:bottom w:val="nil"/>
              <w:right w:val="nil"/>
            </w:tcBorders>
          </w:tcPr>
          <w:p w:rsidR="00647F9B" w:rsidRDefault="00647F9B">
            <w:pPr>
              <w:pStyle w:val="ConsPlusNormal"/>
              <w:jc w:val="center"/>
            </w:pPr>
            <w:r>
              <w:t>57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48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41</w:t>
            </w:r>
          </w:p>
        </w:tc>
        <w:tc>
          <w:tcPr>
            <w:tcW w:w="984" w:type="dxa"/>
            <w:tcBorders>
              <w:top w:val="nil"/>
              <w:left w:val="nil"/>
              <w:bottom w:val="nil"/>
              <w:right w:val="nil"/>
            </w:tcBorders>
          </w:tcPr>
          <w:p w:rsidR="00647F9B" w:rsidRDefault="00647F9B">
            <w:pPr>
              <w:pStyle w:val="ConsPlusNormal"/>
              <w:jc w:val="center"/>
            </w:pPr>
            <w:r>
              <w:t>41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4</w:t>
            </w:r>
          </w:p>
        </w:tc>
        <w:tc>
          <w:tcPr>
            <w:tcW w:w="984" w:type="dxa"/>
            <w:tcBorders>
              <w:top w:val="nil"/>
              <w:left w:val="nil"/>
              <w:bottom w:val="nil"/>
              <w:right w:val="nil"/>
            </w:tcBorders>
          </w:tcPr>
          <w:p w:rsidR="00647F9B" w:rsidRDefault="00647F9B">
            <w:pPr>
              <w:pStyle w:val="ConsPlusNormal"/>
              <w:jc w:val="center"/>
            </w:pPr>
            <w:r>
              <w:t>4</w:t>
            </w:r>
          </w:p>
        </w:tc>
        <w:tc>
          <w:tcPr>
            <w:tcW w:w="984" w:type="dxa"/>
            <w:tcBorders>
              <w:top w:val="nil"/>
              <w:left w:val="nil"/>
              <w:bottom w:val="nil"/>
              <w:right w:val="nil"/>
            </w:tcBorders>
          </w:tcPr>
          <w:p w:rsidR="00647F9B" w:rsidRDefault="00647F9B">
            <w:pPr>
              <w:pStyle w:val="ConsPlusNormal"/>
              <w:jc w:val="center"/>
            </w:pPr>
            <w:r>
              <w:t>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13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47</w:t>
            </w:r>
          </w:p>
        </w:tc>
        <w:tc>
          <w:tcPr>
            <w:tcW w:w="984" w:type="dxa"/>
            <w:tcBorders>
              <w:top w:val="nil"/>
              <w:left w:val="nil"/>
              <w:bottom w:val="nil"/>
              <w:right w:val="nil"/>
            </w:tcBorders>
          </w:tcPr>
          <w:p w:rsidR="00647F9B" w:rsidRDefault="00647F9B">
            <w:pPr>
              <w:pStyle w:val="ConsPlusNormal"/>
              <w:jc w:val="center"/>
            </w:pPr>
            <w:r>
              <w:t>47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23</w:t>
            </w:r>
          </w:p>
        </w:tc>
        <w:tc>
          <w:tcPr>
            <w:tcW w:w="984"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65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40</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41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151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Орловская область</w:t>
            </w:r>
          </w:p>
        </w:tc>
        <w:tc>
          <w:tcPr>
            <w:tcW w:w="981" w:type="dxa"/>
            <w:tcBorders>
              <w:top w:val="nil"/>
              <w:left w:val="nil"/>
              <w:bottom w:val="nil"/>
              <w:right w:val="nil"/>
            </w:tcBorders>
          </w:tcPr>
          <w:p w:rsidR="00647F9B" w:rsidRDefault="00647F9B">
            <w:pPr>
              <w:pStyle w:val="ConsPlusNormal"/>
              <w:jc w:val="center"/>
            </w:pPr>
            <w:r>
              <w:t>16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23</w:t>
            </w:r>
          </w:p>
        </w:tc>
        <w:tc>
          <w:tcPr>
            <w:tcW w:w="984"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37</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73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20</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22</w:t>
            </w:r>
          </w:p>
        </w:tc>
        <w:tc>
          <w:tcPr>
            <w:tcW w:w="984" w:type="dxa"/>
            <w:tcBorders>
              <w:top w:val="nil"/>
              <w:left w:val="nil"/>
              <w:bottom w:val="nil"/>
              <w:right w:val="nil"/>
            </w:tcBorders>
          </w:tcPr>
          <w:p w:rsidR="00647F9B" w:rsidRDefault="00647F9B">
            <w:pPr>
              <w:pStyle w:val="ConsPlusNormal"/>
              <w:jc w:val="center"/>
            </w:pPr>
            <w:r>
              <w:t>30</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76</w:t>
            </w:r>
          </w:p>
        </w:tc>
        <w:tc>
          <w:tcPr>
            <w:tcW w:w="984" w:type="dxa"/>
            <w:tcBorders>
              <w:top w:val="nil"/>
              <w:left w:val="nil"/>
              <w:bottom w:val="nil"/>
              <w:right w:val="nil"/>
            </w:tcBorders>
          </w:tcPr>
          <w:p w:rsidR="00647F9B" w:rsidRDefault="00647F9B">
            <w:pPr>
              <w:pStyle w:val="ConsPlusNormal"/>
              <w:jc w:val="center"/>
            </w:pPr>
            <w:r>
              <w:t>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27</w:t>
            </w:r>
          </w:p>
        </w:tc>
        <w:tc>
          <w:tcPr>
            <w:tcW w:w="984" w:type="dxa"/>
            <w:tcBorders>
              <w:top w:val="nil"/>
              <w:left w:val="nil"/>
              <w:bottom w:val="nil"/>
              <w:right w:val="nil"/>
            </w:tcBorders>
          </w:tcPr>
          <w:p w:rsidR="00647F9B" w:rsidRDefault="00647F9B">
            <w:pPr>
              <w:pStyle w:val="ConsPlusNormal"/>
              <w:jc w:val="center"/>
            </w:pPr>
            <w:r>
              <w:t>44</w:t>
            </w:r>
          </w:p>
        </w:tc>
        <w:tc>
          <w:tcPr>
            <w:tcW w:w="984" w:type="dxa"/>
            <w:tcBorders>
              <w:top w:val="nil"/>
              <w:left w:val="nil"/>
              <w:bottom w:val="nil"/>
              <w:right w:val="nil"/>
            </w:tcBorders>
          </w:tcPr>
          <w:p w:rsidR="00647F9B" w:rsidRDefault="00647F9B">
            <w:pPr>
              <w:pStyle w:val="ConsPlusNormal"/>
              <w:jc w:val="center"/>
            </w:pPr>
            <w:r>
              <w:t>50</w:t>
            </w:r>
          </w:p>
        </w:tc>
        <w:tc>
          <w:tcPr>
            <w:tcW w:w="984" w:type="dxa"/>
            <w:tcBorders>
              <w:top w:val="nil"/>
              <w:left w:val="nil"/>
              <w:bottom w:val="nil"/>
              <w:right w:val="nil"/>
            </w:tcBorders>
          </w:tcPr>
          <w:p w:rsidR="00647F9B" w:rsidRDefault="00647F9B">
            <w:pPr>
              <w:pStyle w:val="ConsPlusNormal"/>
              <w:jc w:val="center"/>
            </w:pPr>
            <w:r>
              <w:t>53</w:t>
            </w:r>
          </w:p>
        </w:tc>
        <w:tc>
          <w:tcPr>
            <w:tcW w:w="984" w:type="dxa"/>
            <w:tcBorders>
              <w:top w:val="nil"/>
              <w:left w:val="nil"/>
              <w:bottom w:val="nil"/>
              <w:right w:val="nil"/>
            </w:tcBorders>
          </w:tcPr>
          <w:p w:rsidR="00647F9B" w:rsidRDefault="00647F9B">
            <w:pPr>
              <w:pStyle w:val="ConsPlusNormal"/>
              <w:jc w:val="center"/>
            </w:pPr>
            <w:r>
              <w:t>76</w:t>
            </w:r>
          </w:p>
        </w:tc>
        <w:tc>
          <w:tcPr>
            <w:tcW w:w="984" w:type="dxa"/>
            <w:tcBorders>
              <w:top w:val="nil"/>
              <w:left w:val="nil"/>
              <w:bottom w:val="nil"/>
              <w:right w:val="nil"/>
            </w:tcBorders>
          </w:tcPr>
          <w:p w:rsidR="00647F9B" w:rsidRDefault="00647F9B">
            <w:pPr>
              <w:pStyle w:val="ConsPlusNormal"/>
              <w:jc w:val="center"/>
            </w:pPr>
            <w:r>
              <w:t>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31</w:t>
            </w:r>
          </w:p>
        </w:tc>
        <w:tc>
          <w:tcPr>
            <w:tcW w:w="984" w:type="dxa"/>
            <w:tcBorders>
              <w:top w:val="nil"/>
              <w:left w:val="nil"/>
              <w:bottom w:val="nil"/>
              <w:right w:val="nil"/>
            </w:tcBorders>
          </w:tcPr>
          <w:p w:rsidR="00647F9B" w:rsidRDefault="00647F9B">
            <w:pPr>
              <w:pStyle w:val="ConsPlusNormal"/>
              <w:jc w:val="center"/>
            </w:pPr>
            <w:r>
              <w:t>83</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44</w:t>
            </w:r>
          </w:p>
        </w:tc>
        <w:tc>
          <w:tcPr>
            <w:tcW w:w="984" w:type="dxa"/>
            <w:tcBorders>
              <w:top w:val="nil"/>
              <w:left w:val="nil"/>
              <w:bottom w:val="nil"/>
              <w:right w:val="nil"/>
            </w:tcBorders>
          </w:tcPr>
          <w:p w:rsidR="00647F9B" w:rsidRDefault="00647F9B">
            <w:pPr>
              <w:pStyle w:val="ConsPlusNormal"/>
              <w:jc w:val="center"/>
            </w:pPr>
            <w:r>
              <w:t>47</w:t>
            </w:r>
          </w:p>
        </w:tc>
        <w:tc>
          <w:tcPr>
            <w:tcW w:w="984" w:type="dxa"/>
            <w:tcBorders>
              <w:top w:val="nil"/>
              <w:left w:val="nil"/>
              <w:bottom w:val="nil"/>
              <w:right w:val="nil"/>
            </w:tcBorders>
          </w:tcPr>
          <w:p w:rsidR="00647F9B" w:rsidRDefault="00647F9B">
            <w:pPr>
              <w:pStyle w:val="ConsPlusNormal"/>
              <w:jc w:val="center"/>
            </w:pPr>
            <w:r>
              <w:t>47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250</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Карелия</w:t>
            </w:r>
          </w:p>
        </w:tc>
        <w:tc>
          <w:tcPr>
            <w:tcW w:w="981" w:type="dxa"/>
            <w:tcBorders>
              <w:top w:val="nil"/>
              <w:left w:val="nil"/>
              <w:bottom w:val="nil"/>
              <w:right w:val="nil"/>
            </w:tcBorders>
          </w:tcPr>
          <w:p w:rsidR="00647F9B" w:rsidRDefault="00647F9B">
            <w:pPr>
              <w:pStyle w:val="ConsPlusNormal"/>
              <w:jc w:val="center"/>
            </w:pPr>
            <w:r>
              <w:t>13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Коми</w:t>
            </w:r>
          </w:p>
        </w:tc>
        <w:tc>
          <w:tcPr>
            <w:tcW w:w="981"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21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23</w:t>
            </w:r>
          </w:p>
        </w:tc>
        <w:tc>
          <w:tcPr>
            <w:tcW w:w="984" w:type="dxa"/>
            <w:tcBorders>
              <w:top w:val="nil"/>
              <w:left w:val="nil"/>
              <w:bottom w:val="nil"/>
              <w:right w:val="nil"/>
            </w:tcBorders>
          </w:tcPr>
          <w:p w:rsidR="00647F9B" w:rsidRDefault="00647F9B">
            <w:pPr>
              <w:pStyle w:val="ConsPlusNormal"/>
              <w:jc w:val="center"/>
            </w:pPr>
            <w:r>
              <w:t>57</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54</w:t>
            </w:r>
          </w:p>
        </w:tc>
        <w:tc>
          <w:tcPr>
            <w:tcW w:w="984" w:type="dxa"/>
            <w:tcBorders>
              <w:top w:val="nil"/>
              <w:left w:val="nil"/>
              <w:bottom w:val="nil"/>
              <w:right w:val="nil"/>
            </w:tcBorders>
          </w:tcPr>
          <w:p w:rsidR="00647F9B" w:rsidRDefault="00647F9B">
            <w:pPr>
              <w:pStyle w:val="ConsPlusNormal"/>
              <w:jc w:val="center"/>
            </w:pPr>
            <w:r>
              <w:t>76</w:t>
            </w:r>
          </w:p>
        </w:tc>
        <w:tc>
          <w:tcPr>
            <w:tcW w:w="984" w:type="dxa"/>
            <w:tcBorders>
              <w:top w:val="nil"/>
              <w:left w:val="nil"/>
              <w:bottom w:val="nil"/>
              <w:right w:val="nil"/>
            </w:tcBorders>
          </w:tcPr>
          <w:p w:rsidR="00647F9B" w:rsidRDefault="00647F9B">
            <w:pPr>
              <w:pStyle w:val="ConsPlusNormal"/>
              <w:jc w:val="center"/>
            </w:pPr>
            <w:r>
              <w:t>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13</w:t>
            </w:r>
          </w:p>
        </w:tc>
        <w:tc>
          <w:tcPr>
            <w:tcW w:w="984" w:type="dxa"/>
            <w:tcBorders>
              <w:top w:val="nil"/>
              <w:left w:val="nil"/>
              <w:bottom w:val="nil"/>
              <w:right w:val="nil"/>
            </w:tcBorders>
          </w:tcPr>
          <w:p w:rsidR="00647F9B" w:rsidRDefault="00647F9B">
            <w:pPr>
              <w:pStyle w:val="ConsPlusNormal"/>
              <w:jc w:val="center"/>
            </w:pPr>
            <w:r>
              <w:t>31</w:t>
            </w:r>
          </w:p>
        </w:tc>
        <w:tc>
          <w:tcPr>
            <w:tcW w:w="984" w:type="dxa"/>
            <w:tcBorders>
              <w:top w:val="nil"/>
              <w:left w:val="nil"/>
              <w:bottom w:val="nil"/>
              <w:right w:val="nil"/>
            </w:tcBorders>
          </w:tcPr>
          <w:p w:rsidR="00647F9B" w:rsidRDefault="00647F9B">
            <w:pPr>
              <w:pStyle w:val="ConsPlusNormal"/>
              <w:jc w:val="center"/>
            </w:pPr>
            <w:r>
              <w:t>36</w:t>
            </w:r>
          </w:p>
        </w:tc>
        <w:tc>
          <w:tcPr>
            <w:tcW w:w="984" w:type="dxa"/>
            <w:tcBorders>
              <w:top w:val="nil"/>
              <w:left w:val="nil"/>
              <w:bottom w:val="nil"/>
              <w:right w:val="nil"/>
            </w:tcBorders>
          </w:tcPr>
          <w:p w:rsidR="00647F9B" w:rsidRDefault="00647F9B">
            <w:pPr>
              <w:pStyle w:val="ConsPlusNormal"/>
              <w:jc w:val="center"/>
            </w:pPr>
            <w:r>
              <w:t>37</w:t>
            </w:r>
          </w:p>
        </w:tc>
        <w:tc>
          <w:tcPr>
            <w:tcW w:w="984" w:type="dxa"/>
            <w:tcBorders>
              <w:top w:val="nil"/>
              <w:left w:val="nil"/>
              <w:bottom w:val="nil"/>
              <w:right w:val="nil"/>
            </w:tcBorders>
          </w:tcPr>
          <w:p w:rsidR="00647F9B" w:rsidRDefault="00647F9B">
            <w:pPr>
              <w:pStyle w:val="ConsPlusNormal"/>
              <w:jc w:val="center"/>
            </w:pPr>
            <w:r>
              <w:t>71</w:t>
            </w:r>
          </w:p>
        </w:tc>
        <w:tc>
          <w:tcPr>
            <w:tcW w:w="984" w:type="dxa"/>
            <w:tcBorders>
              <w:top w:val="nil"/>
              <w:left w:val="nil"/>
              <w:bottom w:val="nil"/>
              <w:right w:val="nil"/>
            </w:tcBorders>
          </w:tcPr>
          <w:p w:rsidR="00647F9B" w:rsidRDefault="00647F9B">
            <w:pPr>
              <w:pStyle w:val="ConsPlusNormal"/>
              <w:jc w:val="center"/>
            </w:pPr>
            <w:r>
              <w:t>71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20</w:t>
            </w:r>
          </w:p>
        </w:tc>
        <w:tc>
          <w:tcPr>
            <w:tcW w:w="984" w:type="dxa"/>
            <w:tcBorders>
              <w:top w:val="nil"/>
              <w:left w:val="nil"/>
              <w:bottom w:val="nil"/>
              <w:right w:val="nil"/>
            </w:tcBorders>
          </w:tcPr>
          <w:p w:rsidR="00647F9B" w:rsidRDefault="00647F9B">
            <w:pPr>
              <w:pStyle w:val="ConsPlusNormal"/>
              <w:jc w:val="center"/>
            </w:pPr>
            <w:r>
              <w:t>22</w:t>
            </w:r>
          </w:p>
        </w:tc>
        <w:tc>
          <w:tcPr>
            <w:tcW w:w="984"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35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36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19</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33</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13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21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13</w:t>
            </w:r>
          </w:p>
        </w:tc>
        <w:tc>
          <w:tcPr>
            <w:tcW w:w="984"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22</w:t>
            </w:r>
          </w:p>
        </w:tc>
        <w:tc>
          <w:tcPr>
            <w:tcW w:w="984" w:type="dxa"/>
            <w:tcBorders>
              <w:top w:val="nil"/>
              <w:left w:val="nil"/>
              <w:bottom w:val="nil"/>
              <w:right w:val="nil"/>
            </w:tcBorders>
          </w:tcPr>
          <w:p w:rsidR="00647F9B" w:rsidRDefault="00647F9B">
            <w:pPr>
              <w:pStyle w:val="ConsPlusNormal"/>
              <w:jc w:val="center"/>
            </w:pPr>
            <w:r>
              <w:t>22</w:t>
            </w:r>
          </w:p>
        </w:tc>
        <w:tc>
          <w:tcPr>
            <w:tcW w:w="984"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25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107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13</w:t>
            </w:r>
          </w:p>
        </w:tc>
        <w:tc>
          <w:tcPr>
            <w:tcW w:w="984" w:type="dxa"/>
            <w:tcBorders>
              <w:top w:val="nil"/>
              <w:left w:val="nil"/>
              <w:bottom w:val="nil"/>
              <w:right w:val="nil"/>
            </w:tcBorders>
          </w:tcPr>
          <w:p w:rsidR="00647F9B" w:rsidRDefault="00647F9B">
            <w:pPr>
              <w:pStyle w:val="ConsPlusNormal"/>
              <w:jc w:val="center"/>
            </w:pPr>
            <w:r>
              <w:t>12</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70</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14</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26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39</w:t>
            </w:r>
          </w:p>
        </w:tc>
        <w:tc>
          <w:tcPr>
            <w:tcW w:w="984" w:type="dxa"/>
            <w:tcBorders>
              <w:top w:val="nil"/>
              <w:left w:val="nil"/>
              <w:bottom w:val="nil"/>
              <w:right w:val="nil"/>
            </w:tcBorders>
          </w:tcPr>
          <w:p w:rsidR="00647F9B" w:rsidRDefault="00647F9B">
            <w:pPr>
              <w:pStyle w:val="ConsPlusNormal"/>
              <w:jc w:val="center"/>
            </w:pPr>
            <w:r>
              <w:t>45</w:t>
            </w:r>
          </w:p>
        </w:tc>
        <w:tc>
          <w:tcPr>
            <w:tcW w:w="984" w:type="dxa"/>
            <w:tcBorders>
              <w:top w:val="nil"/>
              <w:left w:val="nil"/>
              <w:bottom w:val="nil"/>
              <w:right w:val="nil"/>
            </w:tcBorders>
          </w:tcPr>
          <w:p w:rsidR="00647F9B" w:rsidRDefault="00647F9B">
            <w:pPr>
              <w:pStyle w:val="ConsPlusNormal"/>
              <w:jc w:val="center"/>
            </w:pPr>
            <w:r>
              <w:t>69</w:t>
            </w:r>
          </w:p>
        </w:tc>
        <w:tc>
          <w:tcPr>
            <w:tcW w:w="984" w:type="dxa"/>
            <w:tcBorders>
              <w:top w:val="nil"/>
              <w:left w:val="nil"/>
              <w:bottom w:val="nil"/>
              <w:right w:val="nil"/>
            </w:tcBorders>
          </w:tcPr>
          <w:p w:rsidR="00647F9B" w:rsidRDefault="00647F9B">
            <w:pPr>
              <w:pStyle w:val="ConsPlusNormal"/>
              <w:jc w:val="center"/>
            </w:pPr>
            <w:r>
              <w:t>70</w:t>
            </w:r>
          </w:p>
        </w:tc>
        <w:tc>
          <w:tcPr>
            <w:tcW w:w="984" w:type="dxa"/>
            <w:tcBorders>
              <w:top w:val="nil"/>
              <w:left w:val="nil"/>
              <w:bottom w:val="nil"/>
              <w:right w:val="nil"/>
            </w:tcBorders>
          </w:tcPr>
          <w:p w:rsidR="00647F9B" w:rsidRDefault="00647F9B">
            <w:pPr>
              <w:pStyle w:val="ConsPlusNormal"/>
              <w:jc w:val="center"/>
            </w:pPr>
            <w:r>
              <w:t>76</w:t>
            </w:r>
          </w:p>
        </w:tc>
        <w:tc>
          <w:tcPr>
            <w:tcW w:w="984" w:type="dxa"/>
            <w:tcBorders>
              <w:top w:val="nil"/>
              <w:left w:val="nil"/>
              <w:bottom w:val="nil"/>
              <w:right w:val="nil"/>
            </w:tcBorders>
          </w:tcPr>
          <w:p w:rsidR="00647F9B" w:rsidRDefault="00647F9B">
            <w:pPr>
              <w:pStyle w:val="ConsPlusNormal"/>
              <w:jc w:val="center"/>
            </w:pPr>
            <w:r>
              <w:t>79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112</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33</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55</w:t>
            </w:r>
          </w:p>
        </w:tc>
        <w:tc>
          <w:tcPr>
            <w:tcW w:w="984" w:type="dxa"/>
            <w:tcBorders>
              <w:top w:val="nil"/>
              <w:left w:val="nil"/>
              <w:bottom w:val="nil"/>
              <w:right w:val="nil"/>
            </w:tcBorders>
          </w:tcPr>
          <w:p w:rsidR="00647F9B" w:rsidRDefault="00647F9B">
            <w:pPr>
              <w:pStyle w:val="ConsPlusNormal"/>
              <w:jc w:val="center"/>
            </w:pPr>
            <w:r>
              <w:t>56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33</w:t>
            </w:r>
          </w:p>
        </w:tc>
        <w:tc>
          <w:tcPr>
            <w:tcW w:w="984" w:type="dxa"/>
            <w:tcBorders>
              <w:top w:val="nil"/>
              <w:left w:val="nil"/>
              <w:bottom w:val="nil"/>
              <w:right w:val="nil"/>
            </w:tcBorders>
          </w:tcPr>
          <w:p w:rsidR="00647F9B" w:rsidRDefault="00647F9B">
            <w:pPr>
              <w:pStyle w:val="ConsPlusNormal"/>
              <w:jc w:val="center"/>
            </w:pPr>
            <w:r>
              <w:t>41</w:t>
            </w:r>
          </w:p>
        </w:tc>
        <w:tc>
          <w:tcPr>
            <w:tcW w:w="984" w:type="dxa"/>
            <w:tcBorders>
              <w:top w:val="nil"/>
              <w:left w:val="nil"/>
              <w:bottom w:val="nil"/>
              <w:right w:val="nil"/>
            </w:tcBorders>
          </w:tcPr>
          <w:p w:rsidR="00647F9B" w:rsidRDefault="00647F9B">
            <w:pPr>
              <w:pStyle w:val="ConsPlusNormal"/>
              <w:jc w:val="center"/>
            </w:pPr>
            <w:r>
              <w:t>42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53</w:t>
            </w:r>
          </w:p>
        </w:tc>
        <w:tc>
          <w:tcPr>
            <w:tcW w:w="984" w:type="dxa"/>
            <w:tcBorders>
              <w:top w:val="nil"/>
              <w:left w:val="nil"/>
              <w:bottom w:val="nil"/>
              <w:right w:val="nil"/>
            </w:tcBorders>
          </w:tcPr>
          <w:p w:rsidR="00647F9B" w:rsidRDefault="00647F9B">
            <w:pPr>
              <w:pStyle w:val="ConsPlusNormal"/>
              <w:jc w:val="center"/>
            </w:pPr>
            <w:r>
              <w:t>77</w:t>
            </w:r>
          </w:p>
        </w:tc>
        <w:tc>
          <w:tcPr>
            <w:tcW w:w="984" w:type="dxa"/>
            <w:tcBorders>
              <w:top w:val="nil"/>
              <w:left w:val="nil"/>
              <w:bottom w:val="nil"/>
              <w:right w:val="nil"/>
            </w:tcBorders>
          </w:tcPr>
          <w:p w:rsidR="00647F9B" w:rsidRDefault="00647F9B">
            <w:pPr>
              <w:pStyle w:val="ConsPlusNormal"/>
              <w:jc w:val="center"/>
            </w:pPr>
            <w:r>
              <w:t>41</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65</w:t>
            </w:r>
          </w:p>
        </w:tc>
        <w:tc>
          <w:tcPr>
            <w:tcW w:w="984" w:type="dxa"/>
            <w:tcBorders>
              <w:top w:val="nil"/>
              <w:left w:val="nil"/>
              <w:bottom w:val="nil"/>
              <w:right w:val="nil"/>
            </w:tcBorders>
          </w:tcPr>
          <w:p w:rsidR="00647F9B" w:rsidRDefault="00647F9B">
            <w:pPr>
              <w:pStyle w:val="ConsPlusNormal"/>
              <w:jc w:val="center"/>
            </w:pPr>
            <w:r>
              <w:t>69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Ростовская область</w:t>
            </w:r>
          </w:p>
        </w:tc>
        <w:tc>
          <w:tcPr>
            <w:tcW w:w="981" w:type="dxa"/>
            <w:tcBorders>
              <w:top w:val="nil"/>
              <w:left w:val="nil"/>
              <w:bottom w:val="nil"/>
              <w:right w:val="nil"/>
            </w:tcBorders>
          </w:tcPr>
          <w:p w:rsidR="00647F9B" w:rsidRDefault="00647F9B">
            <w:pPr>
              <w:pStyle w:val="ConsPlusNormal"/>
              <w:jc w:val="center"/>
            </w:pPr>
            <w:r>
              <w:t>85</w:t>
            </w:r>
          </w:p>
        </w:tc>
        <w:tc>
          <w:tcPr>
            <w:tcW w:w="984" w:type="dxa"/>
            <w:tcBorders>
              <w:top w:val="nil"/>
              <w:left w:val="nil"/>
              <w:bottom w:val="nil"/>
              <w:right w:val="nil"/>
            </w:tcBorders>
          </w:tcPr>
          <w:p w:rsidR="00647F9B" w:rsidRDefault="00647F9B">
            <w:pPr>
              <w:pStyle w:val="ConsPlusNormal"/>
              <w:jc w:val="center"/>
            </w:pPr>
            <w:r>
              <w:t>175</w:t>
            </w:r>
          </w:p>
        </w:tc>
        <w:tc>
          <w:tcPr>
            <w:tcW w:w="984" w:type="dxa"/>
            <w:tcBorders>
              <w:top w:val="nil"/>
              <w:left w:val="nil"/>
              <w:bottom w:val="nil"/>
              <w:right w:val="nil"/>
            </w:tcBorders>
          </w:tcPr>
          <w:p w:rsidR="00647F9B" w:rsidRDefault="00647F9B">
            <w:pPr>
              <w:pStyle w:val="ConsPlusNormal"/>
              <w:jc w:val="center"/>
            </w:pPr>
            <w:r>
              <w:t>114</w:t>
            </w:r>
          </w:p>
        </w:tc>
        <w:tc>
          <w:tcPr>
            <w:tcW w:w="984" w:type="dxa"/>
            <w:tcBorders>
              <w:top w:val="nil"/>
              <w:left w:val="nil"/>
              <w:bottom w:val="nil"/>
              <w:right w:val="nil"/>
            </w:tcBorders>
          </w:tcPr>
          <w:p w:rsidR="00647F9B" w:rsidRDefault="00647F9B">
            <w:pPr>
              <w:pStyle w:val="ConsPlusNormal"/>
              <w:jc w:val="center"/>
            </w:pPr>
            <w:r>
              <w:t>170</w:t>
            </w:r>
          </w:p>
        </w:tc>
        <w:tc>
          <w:tcPr>
            <w:tcW w:w="984" w:type="dxa"/>
            <w:tcBorders>
              <w:top w:val="nil"/>
              <w:left w:val="nil"/>
              <w:bottom w:val="nil"/>
              <w:right w:val="nil"/>
            </w:tcBorders>
          </w:tcPr>
          <w:p w:rsidR="00647F9B" w:rsidRDefault="00647F9B">
            <w:pPr>
              <w:pStyle w:val="ConsPlusNormal"/>
              <w:jc w:val="center"/>
            </w:pPr>
            <w:r>
              <w:t>120</w:t>
            </w:r>
          </w:p>
        </w:tc>
        <w:tc>
          <w:tcPr>
            <w:tcW w:w="984" w:type="dxa"/>
            <w:tcBorders>
              <w:top w:val="nil"/>
              <w:left w:val="nil"/>
              <w:bottom w:val="nil"/>
              <w:right w:val="nil"/>
            </w:tcBorders>
          </w:tcPr>
          <w:p w:rsidR="00647F9B" w:rsidRDefault="00647F9B">
            <w:pPr>
              <w:pStyle w:val="ConsPlusNormal"/>
              <w:jc w:val="center"/>
            </w:pPr>
            <w:r>
              <w:t>202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Севастополь</w:t>
            </w:r>
          </w:p>
        </w:tc>
        <w:tc>
          <w:tcPr>
            <w:tcW w:w="981" w:type="dxa"/>
            <w:tcBorders>
              <w:top w:val="nil"/>
              <w:left w:val="nil"/>
              <w:bottom w:val="nil"/>
              <w:right w:val="nil"/>
            </w:tcBorders>
          </w:tcPr>
          <w:p w:rsidR="00647F9B" w:rsidRDefault="00647F9B">
            <w:pPr>
              <w:pStyle w:val="ConsPlusNormal"/>
              <w:jc w:val="center"/>
            </w:pPr>
            <w:r>
              <w:t>8</w:t>
            </w:r>
          </w:p>
        </w:tc>
        <w:tc>
          <w:tcPr>
            <w:tcW w:w="984" w:type="dxa"/>
            <w:tcBorders>
              <w:top w:val="nil"/>
              <w:left w:val="nil"/>
              <w:bottom w:val="nil"/>
              <w:right w:val="nil"/>
            </w:tcBorders>
          </w:tcPr>
          <w:p w:rsidR="00647F9B" w:rsidRDefault="00647F9B">
            <w:pPr>
              <w:pStyle w:val="ConsPlusNormal"/>
              <w:jc w:val="center"/>
            </w:pPr>
            <w:r>
              <w:t>20</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61</w:t>
            </w:r>
          </w:p>
        </w:tc>
        <w:tc>
          <w:tcPr>
            <w:tcW w:w="984" w:type="dxa"/>
            <w:tcBorders>
              <w:top w:val="nil"/>
              <w:left w:val="nil"/>
              <w:bottom w:val="nil"/>
              <w:right w:val="nil"/>
            </w:tcBorders>
          </w:tcPr>
          <w:p w:rsidR="00647F9B" w:rsidRDefault="00647F9B">
            <w:pPr>
              <w:pStyle w:val="ConsPlusNormal"/>
              <w:jc w:val="center"/>
            </w:pPr>
            <w:r>
              <w:t>125</w:t>
            </w:r>
          </w:p>
        </w:tc>
        <w:tc>
          <w:tcPr>
            <w:tcW w:w="984" w:type="dxa"/>
            <w:tcBorders>
              <w:top w:val="nil"/>
              <w:left w:val="nil"/>
              <w:bottom w:val="nil"/>
              <w:right w:val="nil"/>
            </w:tcBorders>
          </w:tcPr>
          <w:p w:rsidR="00647F9B" w:rsidRDefault="00647F9B">
            <w:pPr>
              <w:pStyle w:val="ConsPlusNormal"/>
              <w:jc w:val="center"/>
            </w:pPr>
            <w:r>
              <w:t>108</w:t>
            </w:r>
          </w:p>
        </w:tc>
        <w:tc>
          <w:tcPr>
            <w:tcW w:w="984" w:type="dxa"/>
            <w:tcBorders>
              <w:top w:val="nil"/>
              <w:left w:val="nil"/>
              <w:bottom w:val="nil"/>
              <w:right w:val="nil"/>
            </w:tcBorders>
          </w:tcPr>
          <w:p w:rsidR="00647F9B" w:rsidRDefault="00647F9B">
            <w:pPr>
              <w:pStyle w:val="ConsPlusNormal"/>
              <w:jc w:val="center"/>
            </w:pPr>
            <w:r>
              <w:t>117</w:t>
            </w:r>
          </w:p>
        </w:tc>
        <w:tc>
          <w:tcPr>
            <w:tcW w:w="984" w:type="dxa"/>
            <w:tcBorders>
              <w:top w:val="nil"/>
              <w:left w:val="nil"/>
              <w:bottom w:val="nil"/>
              <w:right w:val="nil"/>
            </w:tcBorders>
          </w:tcPr>
          <w:p w:rsidR="00647F9B" w:rsidRDefault="00647F9B">
            <w:pPr>
              <w:pStyle w:val="ConsPlusNormal"/>
              <w:jc w:val="center"/>
            </w:pPr>
            <w:r>
              <w:t>141</w:t>
            </w:r>
          </w:p>
        </w:tc>
        <w:tc>
          <w:tcPr>
            <w:tcW w:w="984" w:type="dxa"/>
            <w:tcBorders>
              <w:top w:val="nil"/>
              <w:left w:val="nil"/>
              <w:bottom w:val="nil"/>
              <w:right w:val="nil"/>
            </w:tcBorders>
          </w:tcPr>
          <w:p w:rsidR="00647F9B" w:rsidRDefault="00647F9B">
            <w:pPr>
              <w:pStyle w:val="ConsPlusNormal"/>
              <w:jc w:val="center"/>
            </w:pPr>
            <w:r>
              <w:t>155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10</w:t>
            </w:r>
          </w:p>
        </w:tc>
        <w:tc>
          <w:tcPr>
            <w:tcW w:w="984" w:type="dxa"/>
            <w:tcBorders>
              <w:top w:val="nil"/>
              <w:left w:val="nil"/>
              <w:bottom w:val="nil"/>
              <w:right w:val="nil"/>
            </w:tcBorders>
          </w:tcPr>
          <w:p w:rsidR="00647F9B" w:rsidRDefault="00647F9B">
            <w:pPr>
              <w:pStyle w:val="ConsPlusNormal"/>
              <w:jc w:val="center"/>
            </w:pPr>
            <w:r>
              <w:t>30</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10</w:t>
            </w:r>
          </w:p>
        </w:tc>
        <w:tc>
          <w:tcPr>
            <w:tcW w:w="984" w:type="dxa"/>
            <w:tcBorders>
              <w:top w:val="nil"/>
              <w:left w:val="nil"/>
              <w:bottom w:val="nil"/>
              <w:right w:val="nil"/>
            </w:tcBorders>
          </w:tcPr>
          <w:p w:rsidR="00647F9B" w:rsidRDefault="00647F9B">
            <w:pPr>
              <w:pStyle w:val="ConsPlusNormal"/>
              <w:jc w:val="center"/>
            </w:pPr>
            <w:r>
              <w:t>30</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34</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42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647F9B" w:rsidRDefault="00647F9B">
            <w:pPr>
              <w:pStyle w:val="ConsPlusNormal"/>
              <w:jc w:val="center"/>
            </w:pPr>
            <w:r>
              <w:lastRenderedPageBreak/>
              <w:t>14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Чеченская Республика</w:t>
            </w:r>
          </w:p>
        </w:tc>
        <w:tc>
          <w:tcPr>
            <w:tcW w:w="981"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141</w:t>
            </w:r>
          </w:p>
        </w:tc>
        <w:tc>
          <w:tcPr>
            <w:tcW w:w="984" w:type="dxa"/>
            <w:tcBorders>
              <w:top w:val="nil"/>
              <w:left w:val="nil"/>
              <w:bottom w:val="nil"/>
              <w:right w:val="nil"/>
            </w:tcBorders>
          </w:tcPr>
          <w:p w:rsidR="00647F9B" w:rsidRDefault="00647F9B">
            <w:pPr>
              <w:pStyle w:val="ConsPlusNormal"/>
              <w:jc w:val="center"/>
            </w:pPr>
            <w:r>
              <w:t>86</w:t>
            </w:r>
          </w:p>
        </w:tc>
        <w:tc>
          <w:tcPr>
            <w:tcW w:w="984" w:type="dxa"/>
            <w:tcBorders>
              <w:top w:val="nil"/>
              <w:left w:val="nil"/>
              <w:bottom w:val="nil"/>
              <w:right w:val="nil"/>
            </w:tcBorders>
          </w:tcPr>
          <w:p w:rsidR="00647F9B" w:rsidRDefault="00647F9B">
            <w:pPr>
              <w:pStyle w:val="ConsPlusNormal"/>
              <w:jc w:val="center"/>
            </w:pPr>
            <w:r>
              <w:t>92</w:t>
            </w:r>
          </w:p>
        </w:tc>
        <w:tc>
          <w:tcPr>
            <w:tcW w:w="984" w:type="dxa"/>
            <w:tcBorders>
              <w:top w:val="nil"/>
              <w:left w:val="nil"/>
              <w:bottom w:val="nil"/>
              <w:right w:val="nil"/>
            </w:tcBorders>
          </w:tcPr>
          <w:p w:rsidR="00647F9B" w:rsidRDefault="00647F9B">
            <w:pPr>
              <w:pStyle w:val="ConsPlusNormal"/>
              <w:jc w:val="center"/>
            </w:pPr>
            <w:r>
              <w:t>81</w:t>
            </w:r>
          </w:p>
        </w:tc>
        <w:tc>
          <w:tcPr>
            <w:tcW w:w="984" w:type="dxa"/>
            <w:tcBorders>
              <w:top w:val="nil"/>
              <w:left w:val="nil"/>
              <w:bottom w:val="nil"/>
              <w:right w:val="nil"/>
            </w:tcBorders>
          </w:tcPr>
          <w:p w:rsidR="00647F9B" w:rsidRDefault="00647F9B">
            <w:pPr>
              <w:pStyle w:val="ConsPlusNormal"/>
              <w:jc w:val="center"/>
            </w:pPr>
            <w:r>
              <w:t>89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58</w:t>
            </w:r>
          </w:p>
        </w:tc>
        <w:tc>
          <w:tcPr>
            <w:tcW w:w="984" w:type="dxa"/>
            <w:tcBorders>
              <w:top w:val="nil"/>
              <w:left w:val="nil"/>
              <w:bottom w:val="nil"/>
              <w:right w:val="nil"/>
            </w:tcBorders>
          </w:tcPr>
          <w:p w:rsidR="00647F9B" w:rsidRDefault="00647F9B">
            <w:pPr>
              <w:pStyle w:val="ConsPlusNormal"/>
              <w:jc w:val="center"/>
            </w:pPr>
            <w:r>
              <w:t>100</w:t>
            </w:r>
          </w:p>
        </w:tc>
        <w:tc>
          <w:tcPr>
            <w:tcW w:w="984" w:type="dxa"/>
            <w:tcBorders>
              <w:top w:val="nil"/>
              <w:left w:val="nil"/>
              <w:bottom w:val="nil"/>
              <w:right w:val="nil"/>
            </w:tcBorders>
          </w:tcPr>
          <w:p w:rsidR="00647F9B" w:rsidRDefault="00647F9B">
            <w:pPr>
              <w:pStyle w:val="ConsPlusNormal"/>
              <w:jc w:val="center"/>
            </w:pPr>
            <w:r>
              <w:t>71</w:t>
            </w:r>
          </w:p>
        </w:tc>
        <w:tc>
          <w:tcPr>
            <w:tcW w:w="984" w:type="dxa"/>
            <w:tcBorders>
              <w:top w:val="nil"/>
              <w:left w:val="nil"/>
              <w:bottom w:val="nil"/>
              <w:right w:val="nil"/>
            </w:tcBorders>
          </w:tcPr>
          <w:p w:rsidR="00647F9B" w:rsidRDefault="00647F9B">
            <w:pPr>
              <w:pStyle w:val="ConsPlusNormal"/>
              <w:jc w:val="center"/>
            </w:pPr>
            <w:r>
              <w:t>171</w:t>
            </w:r>
          </w:p>
        </w:tc>
        <w:tc>
          <w:tcPr>
            <w:tcW w:w="984"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72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84</w:t>
            </w:r>
          </w:p>
        </w:tc>
        <w:tc>
          <w:tcPr>
            <w:tcW w:w="984" w:type="dxa"/>
            <w:tcBorders>
              <w:top w:val="nil"/>
              <w:left w:val="nil"/>
              <w:bottom w:val="nil"/>
              <w:right w:val="nil"/>
            </w:tcBorders>
          </w:tcPr>
          <w:p w:rsidR="00647F9B" w:rsidRDefault="00647F9B">
            <w:pPr>
              <w:pStyle w:val="ConsPlusNormal"/>
              <w:jc w:val="center"/>
            </w:pPr>
            <w:r>
              <w:t>150</w:t>
            </w:r>
          </w:p>
        </w:tc>
        <w:tc>
          <w:tcPr>
            <w:tcW w:w="984" w:type="dxa"/>
            <w:tcBorders>
              <w:top w:val="nil"/>
              <w:left w:val="nil"/>
              <w:bottom w:val="nil"/>
              <w:right w:val="nil"/>
            </w:tcBorders>
          </w:tcPr>
          <w:p w:rsidR="00647F9B" w:rsidRDefault="00647F9B">
            <w:pPr>
              <w:pStyle w:val="ConsPlusNormal"/>
              <w:jc w:val="center"/>
            </w:pPr>
            <w:r>
              <w:t>172</w:t>
            </w:r>
          </w:p>
        </w:tc>
        <w:tc>
          <w:tcPr>
            <w:tcW w:w="984" w:type="dxa"/>
            <w:tcBorders>
              <w:top w:val="nil"/>
              <w:left w:val="nil"/>
              <w:bottom w:val="nil"/>
              <w:right w:val="nil"/>
            </w:tcBorders>
          </w:tcPr>
          <w:p w:rsidR="00647F9B" w:rsidRDefault="00647F9B">
            <w:pPr>
              <w:pStyle w:val="ConsPlusNormal"/>
              <w:jc w:val="center"/>
            </w:pPr>
            <w:r>
              <w:t>198</w:t>
            </w:r>
          </w:p>
        </w:tc>
        <w:tc>
          <w:tcPr>
            <w:tcW w:w="984" w:type="dxa"/>
            <w:tcBorders>
              <w:top w:val="nil"/>
              <w:left w:val="nil"/>
              <w:bottom w:val="nil"/>
              <w:right w:val="nil"/>
            </w:tcBorders>
          </w:tcPr>
          <w:p w:rsidR="00647F9B" w:rsidRDefault="00647F9B">
            <w:pPr>
              <w:pStyle w:val="ConsPlusNormal"/>
              <w:jc w:val="center"/>
            </w:pPr>
            <w:r>
              <w:t>159</w:t>
            </w:r>
          </w:p>
        </w:tc>
        <w:tc>
          <w:tcPr>
            <w:tcW w:w="984" w:type="dxa"/>
            <w:tcBorders>
              <w:top w:val="nil"/>
              <w:left w:val="nil"/>
              <w:bottom w:val="nil"/>
              <w:right w:val="nil"/>
            </w:tcBorders>
          </w:tcPr>
          <w:p w:rsidR="00647F9B" w:rsidRDefault="00647F9B">
            <w:pPr>
              <w:pStyle w:val="ConsPlusNormal"/>
              <w:jc w:val="center"/>
            </w:pPr>
            <w:r>
              <w:t>165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Марий Эл</w:t>
            </w:r>
          </w:p>
        </w:tc>
        <w:tc>
          <w:tcPr>
            <w:tcW w:w="981" w:type="dxa"/>
            <w:tcBorders>
              <w:top w:val="nil"/>
              <w:left w:val="nil"/>
              <w:bottom w:val="nil"/>
              <w:right w:val="nil"/>
            </w:tcBorders>
          </w:tcPr>
          <w:p w:rsidR="00647F9B" w:rsidRDefault="00647F9B">
            <w:pPr>
              <w:pStyle w:val="ConsPlusNormal"/>
              <w:jc w:val="center"/>
            </w:pPr>
            <w:r>
              <w:t>14</w:t>
            </w:r>
          </w:p>
        </w:tc>
        <w:tc>
          <w:tcPr>
            <w:tcW w:w="984"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31</w:t>
            </w:r>
          </w:p>
        </w:tc>
        <w:tc>
          <w:tcPr>
            <w:tcW w:w="984"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42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76</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51</w:t>
            </w:r>
          </w:p>
        </w:tc>
        <w:tc>
          <w:tcPr>
            <w:tcW w:w="984" w:type="dxa"/>
            <w:tcBorders>
              <w:top w:val="nil"/>
              <w:left w:val="nil"/>
              <w:bottom w:val="nil"/>
              <w:right w:val="nil"/>
            </w:tcBorders>
          </w:tcPr>
          <w:p w:rsidR="00647F9B" w:rsidRDefault="00647F9B">
            <w:pPr>
              <w:pStyle w:val="ConsPlusNormal"/>
              <w:jc w:val="center"/>
            </w:pPr>
            <w:r>
              <w:t>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79</w:t>
            </w:r>
          </w:p>
        </w:tc>
        <w:tc>
          <w:tcPr>
            <w:tcW w:w="984" w:type="dxa"/>
            <w:tcBorders>
              <w:top w:val="nil"/>
              <w:left w:val="nil"/>
              <w:bottom w:val="nil"/>
              <w:right w:val="nil"/>
            </w:tcBorders>
          </w:tcPr>
          <w:p w:rsidR="00647F9B" w:rsidRDefault="00647F9B">
            <w:pPr>
              <w:pStyle w:val="ConsPlusNormal"/>
              <w:jc w:val="center"/>
            </w:pPr>
            <w:r>
              <w:t>230</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191</w:t>
            </w:r>
          </w:p>
        </w:tc>
        <w:tc>
          <w:tcPr>
            <w:tcW w:w="984" w:type="dxa"/>
            <w:tcBorders>
              <w:top w:val="nil"/>
              <w:left w:val="nil"/>
              <w:bottom w:val="nil"/>
              <w:right w:val="nil"/>
            </w:tcBorders>
          </w:tcPr>
          <w:p w:rsidR="00647F9B" w:rsidRDefault="00647F9B">
            <w:pPr>
              <w:pStyle w:val="ConsPlusNormal"/>
              <w:jc w:val="center"/>
            </w:pPr>
            <w:r>
              <w:t>191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31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84</w:t>
            </w:r>
          </w:p>
        </w:tc>
        <w:tc>
          <w:tcPr>
            <w:tcW w:w="984" w:type="dxa"/>
            <w:tcBorders>
              <w:top w:val="nil"/>
              <w:left w:val="nil"/>
              <w:bottom w:val="nil"/>
              <w:right w:val="nil"/>
            </w:tcBorders>
          </w:tcPr>
          <w:p w:rsidR="00647F9B" w:rsidRDefault="00647F9B">
            <w:pPr>
              <w:pStyle w:val="ConsPlusNormal"/>
              <w:jc w:val="center"/>
            </w:pPr>
            <w:r>
              <w:t>84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61</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77</w:t>
            </w:r>
          </w:p>
        </w:tc>
        <w:tc>
          <w:tcPr>
            <w:tcW w:w="984" w:type="dxa"/>
            <w:tcBorders>
              <w:top w:val="nil"/>
              <w:left w:val="nil"/>
              <w:bottom w:val="nil"/>
              <w:right w:val="nil"/>
            </w:tcBorders>
          </w:tcPr>
          <w:p w:rsidR="00647F9B" w:rsidRDefault="00647F9B">
            <w:pPr>
              <w:pStyle w:val="ConsPlusNormal"/>
              <w:jc w:val="center"/>
            </w:pPr>
            <w:r>
              <w:t>54</w:t>
            </w:r>
          </w:p>
        </w:tc>
        <w:tc>
          <w:tcPr>
            <w:tcW w:w="984" w:type="dxa"/>
            <w:tcBorders>
              <w:top w:val="nil"/>
              <w:left w:val="nil"/>
              <w:bottom w:val="nil"/>
              <w:right w:val="nil"/>
            </w:tcBorders>
          </w:tcPr>
          <w:p w:rsidR="00647F9B" w:rsidRDefault="00647F9B">
            <w:pPr>
              <w:pStyle w:val="ConsPlusNormal"/>
              <w:jc w:val="center"/>
            </w:pPr>
            <w:r>
              <w:t>54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Пермский край</w:t>
            </w:r>
          </w:p>
        </w:tc>
        <w:tc>
          <w:tcPr>
            <w:tcW w:w="981" w:type="dxa"/>
            <w:tcBorders>
              <w:top w:val="nil"/>
              <w:left w:val="nil"/>
              <w:bottom w:val="nil"/>
              <w:right w:val="nil"/>
            </w:tcBorders>
          </w:tcPr>
          <w:p w:rsidR="00647F9B" w:rsidRDefault="00647F9B">
            <w:pPr>
              <w:pStyle w:val="ConsPlusNormal"/>
              <w:jc w:val="center"/>
            </w:pPr>
            <w:r>
              <w:t>54</w:t>
            </w:r>
          </w:p>
        </w:tc>
        <w:tc>
          <w:tcPr>
            <w:tcW w:w="984" w:type="dxa"/>
            <w:tcBorders>
              <w:top w:val="nil"/>
              <w:left w:val="nil"/>
              <w:bottom w:val="nil"/>
              <w:right w:val="nil"/>
            </w:tcBorders>
          </w:tcPr>
          <w:p w:rsidR="00647F9B" w:rsidRDefault="00647F9B">
            <w:pPr>
              <w:pStyle w:val="ConsPlusNormal"/>
              <w:jc w:val="center"/>
            </w:pPr>
            <w:r>
              <w:t>132</w:t>
            </w:r>
          </w:p>
        </w:tc>
        <w:tc>
          <w:tcPr>
            <w:tcW w:w="984" w:type="dxa"/>
            <w:tcBorders>
              <w:top w:val="nil"/>
              <w:left w:val="nil"/>
              <w:bottom w:val="nil"/>
              <w:right w:val="nil"/>
            </w:tcBorders>
          </w:tcPr>
          <w:p w:rsidR="00647F9B" w:rsidRDefault="00647F9B">
            <w:pPr>
              <w:pStyle w:val="ConsPlusNormal"/>
              <w:jc w:val="center"/>
            </w:pPr>
            <w:r>
              <w:t>85</w:t>
            </w:r>
          </w:p>
        </w:tc>
        <w:tc>
          <w:tcPr>
            <w:tcW w:w="984" w:type="dxa"/>
            <w:tcBorders>
              <w:top w:val="nil"/>
              <w:left w:val="nil"/>
              <w:bottom w:val="nil"/>
              <w:right w:val="nil"/>
            </w:tcBorders>
          </w:tcPr>
          <w:p w:rsidR="00647F9B" w:rsidRDefault="00647F9B">
            <w:pPr>
              <w:pStyle w:val="ConsPlusNormal"/>
              <w:jc w:val="center"/>
            </w:pPr>
            <w:r>
              <w:t>101</w:t>
            </w:r>
          </w:p>
        </w:tc>
        <w:tc>
          <w:tcPr>
            <w:tcW w:w="984" w:type="dxa"/>
            <w:tcBorders>
              <w:top w:val="nil"/>
              <w:left w:val="nil"/>
              <w:bottom w:val="nil"/>
              <w:right w:val="nil"/>
            </w:tcBorders>
          </w:tcPr>
          <w:p w:rsidR="00647F9B" w:rsidRDefault="00647F9B">
            <w:pPr>
              <w:pStyle w:val="ConsPlusNormal"/>
              <w:jc w:val="center"/>
            </w:pPr>
            <w:r>
              <w:t>126</w:t>
            </w:r>
          </w:p>
        </w:tc>
        <w:tc>
          <w:tcPr>
            <w:tcW w:w="984" w:type="dxa"/>
            <w:tcBorders>
              <w:top w:val="nil"/>
              <w:left w:val="nil"/>
              <w:bottom w:val="nil"/>
              <w:right w:val="nil"/>
            </w:tcBorders>
          </w:tcPr>
          <w:p w:rsidR="00647F9B" w:rsidRDefault="00647F9B">
            <w:pPr>
              <w:pStyle w:val="ConsPlusNormal"/>
              <w:jc w:val="center"/>
            </w:pPr>
            <w:r>
              <w:t>132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27</w:t>
            </w:r>
          </w:p>
        </w:tc>
        <w:tc>
          <w:tcPr>
            <w:tcW w:w="984" w:type="dxa"/>
            <w:tcBorders>
              <w:top w:val="nil"/>
              <w:left w:val="nil"/>
              <w:bottom w:val="nil"/>
              <w:right w:val="nil"/>
            </w:tcBorders>
          </w:tcPr>
          <w:p w:rsidR="00647F9B" w:rsidRDefault="00647F9B">
            <w:pPr>
              <w:pStyle w:val="ConsPlusNormal"/>
              <w:jc w:val="center"/>
            </w:pPr>
            <w:r>
              <w:t>47</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44</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67</w:t>
            </w:r>
          </w:p>
        </w:tc>
        <w:tc>
          <w:tcPr>
            <w:tcW w:w="984" w:type="dxa"/>
            <w:tcBorders>
              <w:top w:val="nil"/>
              <w:left w:val="nil"/>
              <w:bottom w:val="nil"/>
              <w:right w:val="nil"/>
            </w:tcBorders>
          </w:tcPr>
          <w:p w:rsidR="00647F9B" w:rsidRDefault="00647F9B">
            <w:pPr>
              <w:pStyle w:val="ConsPlusNormal"/>
              <w:jc w:val="center"/>
            </w:pPr>
            <w:r>
              <w:t>150</w:t>
            </w:r>
          </w:p>
        </w:tc>
        <w:tc>
          <w:tcPr>
            <w:tcW w:w="984" w:type="dxa"/>
            <w:tcBorders>
              <w:top w:val="nil"/>
              <w:left w:val="nil"/>
              <w:bottom w:val="nil"/>
              <w:right w:val="nil"/>
            </w:tcBorders>
          </w:tcPr>
          <w:p w:rsidR="00647F9B" w:rsidRDefault="00647F9B">
            <w:pPr>
              <w:pStyle w:val="ConsPlusNormal"/>
              <w:jc w:val="center"/>
            </w:pPr>
            <w:r>
              <w:t>120</w:t>
            </w:r>
          </w:p>
        </w:tc>
        <w:tc>
          <w:tcPr>
            <w:tcW w:w="984" w:type="dxa"/>
            <w:tcBorders>
              <w:top w:val="nil"/>
              <w:left w:val="nil"/>
              <w:bottom w:val="nil"/>
              <w:right w:val="nil"/>
            </w:tcBorders>
          </w:tcPr>
          <w:p w:rsidR="00647F9B" w:rsidRDefault="00647F9B">
            <w:pPr>
              <w:pStyle w:val="ConsPlusNormal"/>
              <w:jc w:val="center"/>
            </w:pPr>
            <w:r>
              <w:t>150</w:t>
            </w:r>
          </w:p>
        </w:tc>
        <w:tc>
          <w:tcPr>
            <w:tcW w:w="984" w:type="dxa"/>
            <w:tcBorders>
              <w:top w:val="nil"/>
              <w:left w:val="nil"/>
              <w:bottom w:val="nil"/>
              <w:right w:val="nil"/>
            </w:tcBorders>
          </w:tcPr>
          <w:p w:rsidR="00647F9B" w:rsidRDefault="00647F9B">
            <w:pPr>
              <w:pStyle w:val="ConsPlusNormal"/>
              <w:jc w:val="center"/>
            </w:pPr>
            <w:r>
              <w:t>126</w:t>
            </w:r>
          </w:p>
        </w:tc>
        <w:tc>
          <w:tcPr>
            <w:tcW w:w="984" w:type="dxa"/>
            <w:tcBorders>
              <w:top w:val="nil"/>
              <w:left w:val="nil"/>
              <w:bottom w:val="nil"/>
              <w:right w:val="nil"/>
            </w:tcBorders>
          </w:tcPr>
          <w:p w:rsidR="00647F9B" w:rsidRDefault="00647F9B">
            <w:pPr>
              <w:pStyle w:val="ConsPlusNormal"/>
              <w:jc w:val="center"/>
            </w:pPr>
            <w:r>
              <w:t>150</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41</w:t>
            </w:r>
          </w:p>
        </w:tc>
        <w:tc>
          <w:tcPr>
            <w:tcW w:w="984"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163</w:t>
            </w:r>
          </w:p>
        </w:tc>
        <w:tc>
          <w:tcPr>
            <w:tcW w:w="984" w:type="dxa"/>
            <w:tcBorders>
              <w:top w:val="nil"/>
              <w:left w:val="nil"/>
              <w:bottom w:val="nil"/>
              <w:right w:val="nil"/>
            </w:tcBorders>
          </w:tcPr>
          <w:p w:rsidR="00647F9B" w:rsidRDefault="00647F9B">
            <w:pPr>
              <w:pStyle w:val="ConsPlusNormal"/>
              <w:jc w:val="center"/>
            </w:pPr>
            <w:r>
              <w:t>99</w:t>
            </w:r>
          </w:p>
        </w:tc>
        <w:tc>
          <w:tcPr>
            <w:tcW w:w="984" w:type="dxa"/>
            <w:tcBorders>
              <w:top w:val="nil"/>
              <w:left w:val="nil"/>
              <w:bottom w:val="nil"/>
              <w:right w:val="nil"/>
            </w:tcBorders>
          </w:tcPr>
          <w:p w:rsidR="00647F9B" w:rsidRDefault="00647F9B">
            <w:pPr>
              <w:pStyle w:val="ConsPlusNormal"/>
              <w:jc w:val="center"/>
            </w:pPr>
            <w:r>
              <w:t>100</w:t>
            </w:r>
          </w:p>
        </w:tc>
        <w:tc>
          <w:tcPr>
            <w:tcW w:w="984" w:type="dxa"/>
            <w:tcBorders>
              <w:top w:val="nil"/>
              <w:left w:val="nil"/>
              <w:bottom w:val="nil"/>
              <w:right w:val="nil"/>
            </w:tcBorders>
          </w:tcPr>
          <w:p w:rsidR="00647F9B" w:rsidRDefault="00647F9B">
            <w:pPr>
              <w:pStyle w:val="ConsPlusNormal"/>
              <w:jc w:val="center"/>
            </w:pPr>
            <w:r>
              <w:t>153</w:t>
            </w:r>
          </w:p>
        </w:tc>
        <w:tc>
          <w:tcPr>
            <w:tcW w:w="984" w:type="dxa"/>
            <w:tcBorders>
              <w:top w:val="nil"/>
              <w:left w:val="nil"/>
              <w:bottom w:val="nil"/>
              <w:right w:val="nil"/>
            </w:tcBorders>
          </w:tcPr>
          <w:p w:rsidR="00647F9B" w:rsidRDefault="00647F9B">
            <w:pPr>
              <w:pStyle w:val="ConsPlusNormal"/>
              <w:jc w:val="center"/>
            </w:pPr>
            <w:r>
              <w:t>153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51</w:t>
            </w:r>
          </w:p>
        </w:tc>
        <w:tc>
          <w:tcPr>
            <w:tcW w:w="984" w:type="dxa"/>
            <w:tcBorders>
              <w:top w:val="nil"/>
              <w:left w:val="nil"/>
              <w:bottom w:val="nil"/>
              <w:right w:val="nil"/>
            </w:tcBorders>
          </w:tcPr>
          <w:p w:rsidR="00647F9B" w:rsidRDefault="00647F9B">
            <w:pPr>
              <w:pStyle w:val="ConsPlusNormal"/>
              <w:jc w:val="center"/>
            </w:pPr>
            <w:r>
              <w:t>23</w:t>
            </w:r>
          </w:p>
        </w:tc>
        <w:tc>
          <w:tcPr>
            <w:tcW w:w="984" w:type="dxa"/>
            <w:tcBorders>
              <w:top w:val="nil"/>
              <w:left w:val="nil"/>
              <w:bottom w:val="nil"/>
              <w:right w:val="nil"/>
            </w:tcBorders>
          </w:tcPr>
          <w:p w:rsidR="00647F9B" w:rsidRDefault="00647F9B">
            <w:pPr>
              <w:pStyle w:val="ConsPlusNormal"/>
              <w:jc w:val="center"/>
            </w:pPr>
            <w:r>
              <w:t>39</w:t>
            </w:r>
          </w:p>
        </w:tc>
        <w:tc>
          <w:tcPr>
            <w:tcW w:w="984" w:type="dxa"/>
            <w:tcBorders>
              <w:top w:val="nil"/>
              <w:left w:val="nil"/>
              <w:bottom w:val="nil"/>
              <w:right w:val="nil"/>
            </w:tcBorders>
          </w:tcPr>
          <w:p w:rsidR="00647F9B" w:rsidRDefault="00647F9B">
            <w:pPr>
              <w:pStyle w:val="ConsPlusNormal"/>
              <w:jc w:val="center"/>
            </w:pPr>
            <w:r>
              <w:t>39</w:t>
            </w:r>
          </w:p>
        </w:tc>
        <w:tc>
          <w:tcPr>
            <w:tcW w:w="984" w:type="dxa"/>
            <w:tcBorders>
              <w:top w:val="nil"/>
              <w:left w:val="nil"/>
              <w:bottom w:val="nil"/>
              <w:right w:val="nil"/>
            </w:tcBorders>
          </w:tcPr>
          <w:p w:rsidR="00647F9B" w:rsidRDefault="00647F9B">
            <w:pPr>
              <w:pStyle w:val="ConsPlusNormal"/>
              <w:jc w:val="center"/>
            </w:pPr>
            <w:r>
              <w:t>50</w:t>
            </w:r>
          </w:p>
        </w:tc>
        <w:tc>
          <w:tcPr>
            <w:tcW w:w="984" w:type="dxa"/>
            <w:tcBorders>
              <w:top w:val="nil"/>
              <w:left w:val="nil"/>
              <w:bottom w:val="nil"/>
              <w:right w:val="nil"/>
            </w:tcBorders>
          </w:tcPr>
          <w:p w:rsidR="00647F9B" w:rsidRDefault="00647F9B">
            <w:pPr>
              <w:pStyle w:val="ConsPlusNormal"/>
              <w:jc w:val="center"/>
            </w:pPr>
            <w:r>
              <w:t>50</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37</w:t>
            </w:r>
          </w:p>
        </w:tc>
        <w:tc>
          <w:tcPr>
            <w:tcW w:w="984" w:type="dxa"/>
            <w:tcBorders>
              <w:top w:val="nil"/>
              <w:left w:val="nil"/>
              <w:bottom w:val="nil"/>
              <w:right w:val="nil"/>
            </w:tcBorders>
          </w:tcPr>
          <w:p w:rsidR="00647F9B" w:rsidRDefault="00647F9B">
            <w:pPr>
              <w:pStyle w:val="ConsPlusNormal"/>
              <w:jc w:val="center"/>
            </w:pPr>
            <w:r>
              <w:t>37</w:t>
            </w:r>
          </w:p>
        </w:tc>
        <w:tc>
          <w:tcPr>
            <w:tcW w:w="984" w:type="dxa"/>
            <w:tcBorders>
              <w:top w:val="nil"/>
              <w:left w:val="nil"/>
              <w:bottom w:val="nil"/>
              <w:right w:val="nil"/>
            </w:tcBorders>
          </w:tcPr>
          <w:p w:rsidR="00647F9B" w:rsidRDefault="00647F9B">
            <w:pPr>
              <w:pStyle w:val="ConsPlusNormal"/>
              <w:jc w:val="center"/>
            </w:pPr>
            <w:r>
              <w:t>31</w:t>
            </w:r>
          </w:p>
        </w:tc>
        <w:tc>
          <w:tcPr>
            <w:tcW w:w="984" w:type="dxa"/>
            <w:tcBorders>
              <w:top w:val="nil"/>
              <w:left w:val="nil"/>
              <w:bottom w:val="nil"/>
              <w:right w:val="nil"/>
            </w:tcBorders>
          </w:tcPr>
          <w:p w:rsidR="00647F9B" w:rsidRDefault="00647F9B">
            <w:pPr>
              <w:pStyle w:val="ConsPlusNormal"/>
              <w:jc w:val="center"/>
            </w:pPr>
            <w:r>
              <w:t>36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92</w:t>
            </w:r>
          </w:p>
        </w:tc>
        <w:tc>
          <w:tcPr>
            <w:tcW w:w="984"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89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61</w:t>
            </w:r>
          </w:p>
        </w:tc>
        <w:tc>
          <w:tcPr>
            <w:tcW w:w="984" w:type="dxa"/>
            <w:tcBorders>
              <w:top w:val="nil"/>
              <w:left w:val="nil"/>
              <w:bottom w:val="nil"/>
              <w:right w:val="nil"/>
            </w:tcBorders>
          </w:tcPr>
          <w:p w:rsidR="00647F9B" w:rsidRDefault="00647F9B">
            <w:pPr>
              <w:pStyle w:val="ConsPlusNormal"/>
              <w:jc w:val="center"/>
            </w:pPr>
            <w:r>
              <w:t>64</w:t>
            </w:r>
          </w:p>
        </w:tc>
        <w:tc>
          <w:tcPr>
            <w:tcW w:w="984" w:type="dxa"/>
            <w:tcBorders>
              <w:top w:val="nil"/>
              <w:left w:val="nil"/>
              <w:bottom w:val="nil"/>
              <w:right w:val="nil"/>
            </w:tcBorders>
          </w:tcPr>
          <w:p w:rsidR="00647F9B" w:rsidRDefault="00647F9B">
            <w:pPr>
              <w:pStyle w:val="ConsPlusNormal"/>
              <w:jc w:val="center"/>
            </w:pPr>
            <w:r>
              <w:t>102</w:t>
            </w:r>
          </w:p>
        </w:tc>
        <w:tc>
          <w:tcPr>
            <w:tcW w:w="984" w:type="dxa"/>
            <w:tcBorders>
              <w:top w:val="nil"/>
              <w:left w:val="nil"/>
              <w:bottom w:val="nil"/>
              <w:right w:val="nil"/>
            </w:tcBorders>
          </w:tcPr>
          <w:p w:rsidR="00647F9B" w:rsidRDefault="00647F9B">
            <w:pPr>
              <w:pStyle w:val="ConsPlusNormal"/>
              <w:jc w:val="center"/>
            </w:pPr>
            <w:r>
              <w:t>110</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29</w:t>
            </w:r>
          </w:p>
        </w:tc>
        <w:tc>
          <w:tcPr>
            <w:tcW w:w="984"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69</w:t>
            </w:r>
          </w:p>
        </w:tc>
        <w:tc>
          <w:tcPr>
            <w:tcW w:w="984" w:type="dxa"/>
            <w:tcBorders>
              <w:top w:val="nil"/>
              <w:left w:val="nil"/>
              <w:bottom w:val="nil"/>
              <w:right w:val="nil"/>
            </w:tcBorders>
          </w:tcPr>
          <w:p w:rsidR="00647F9B" w:rsidRDefault="00647F9B">
            <w:pPr>
              <w:pStyle w:val="ConsPlusNormal"/>
              <w:jc w:val="center"/>
            </w:pPr>
            <w:r>
              <w:t>77</w:t>
            </w:r>
          </w:p>
        </w:tc>
        <w:tc>
          <w:tcPr>
            <w:tcW w:w="984" w:type="dxa"/>
            <w:tcBorders>
              <w:top w:val="nil"/>
              <w:left w:val="nil"/>
              <w:bottom w:val="nil"/>
              <w:right w:val="nil"/>
            </w:tcBorders>
          </w:tcPr>
          <w:p w:rsidR="00647F9B" w:rsidRDefault="00647F9B">
            <w:pPr>
              <w:pStyle w:val="ConsPlusNormal"/>
              <w:jc w:val="center"/>
            </w:pPr>
            <w:r>
              <w:t>94</w:t>
            </w:r>
          </w:p>
        </w:tc>
        <w:tc>
          <w:tcPr>
            <w:tcW w:w="984" w:type="dxa"/>
            <w:tcBorders>
              <w:top w:val="nil"/>
              <w:left w:val="nil"/>
              <w:bottom w:val="nil"/>
              <w:right w:val="nil"/>
            </w:tcBorders>
          </w:tcPr>
          <w:p w:rsidR="00647F9B" w:rsidRDefault="00647F9B">
            <w:pPr>
              <w:pStyle w:val="ConsPlusNormal"/>
              <w:jc w:val="center"/>
            </w:pPr>
            <w:r>
              <w:t>104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98</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98</w:t>
            </w:r>
          </w:p>
        </w:tc>
        <w:tc>
          <w:tcPr>
            <w:tcW w:w="984" w:type="dxa"/>
            <w:tcBorders>
              <w:top w:val="nil"/>
              <w:left w:val="nil"/>
              <w:bottom w:val="nil"/>
              <w:right w:val="nil"/>
            </w:tcBorders>
          </w:tcPr>
          <w:p w:rsidR="00647F9B" w:rsidRDefault="00647F9B">
            <w:pPr>
              <w:pStyle w:val="ConsPlusNormal"/>
              <w:jc w:val="center"/>
            </w:pPr>
            <w:r>
              <w:t>178</w:t>
            </w:r>
          </w:p>
        </w:tc>
        <w:tc>
          <w:tcPr>
            <w:tcW w:w="984" w:type="dxa"/>
            <w:tcBorders>
              <w:top w:val="nil"/>
              <w:left w:val="nil"/>
              <w:bottom w:val="nil"/>
              <w:right w:val="nil"/>
            </w:tcBorders>
          </w:tcPr>
          <w:p w:rsidR="00647F9B" w:rsidRDefault="00647F9B">
            <w:pPr>
              <w:pStyle w:val="ConsPlusNormal"/>
              <w:jc w:val="center"/>
            </w:pPr>
            <w:r>
              <w:t>178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33</w:t>
            </w:r>
          </w:p>
        </w:tc>
        <w:tc>
          <w:tcPr>
            <w:tcW w:w="984" w:type="dxa"/>
            <w:tcBorders>
              <w:top w:val="nil"/>
              <w:left w:val="nil"/>
              <w:bottom w:val="nil"/>
              <w:right w:val="nil"/>
            </w:tcBorders>
          </w:tcPr>
          <w:p w:rsidR="00647F9B" w:rsidRDefault="00647F9B">
            <w:pPr>
              <w:pStyle w:val="ConsPlusNormal"/>
              <w:jc w:val="center"/>
            </w:pPr>
            <w:r>
              <w:t>45</w:t>
            </w:r>
          </w:p>
        </w:tc>
        <w:tc>
          <w:tcPr>
            <w:tcW w:w="984" w:type="dxa"/>
            <w:tcBorders>
              <w:top w:val="nil"/>
              <w:left w:val="nil"/>
              <w:bottom w:val="nil"/>
              <w:right w:val="nil"/>
            </w:tcBorders>
          </w:tcPr>
          <w:p w:rsidR="00647F9B" w:rsidRDefault="00647F9B">
            <w:pPr>
              <w:pStyle w:val="ConsPlusNormal"/>
              <w:jc w:val="center"/>
            </w:pPr>
            <w:r>
              <w:t>50</w:t>
            </w:r>
          </w:p>
        </w:tc>
        <w:tc>
          <w:tcPr>
            <w:tcW w:w="984" w:type="dxa"/>
            <w:tcBorders>
              <w:top w:val="nil"/>
              <w:left w:val="nil"/>
              <w:bottom w:val="nil"/>
              <w:right w:val="nil"/>
            </w:tcBorders>
          </w:tcPr>
          <w:p w:rsidR="00647F9B" w:rsidRDefault="00647F9B">
            <w:pPr>
              <w:pStyle w:val="ConsPlusNormal"/>
              <w:jc w:val="center"/>
            </w:pPr>
            <w:r>
              <w:t>50</w:t>
            </w:r>
          </w:p>
        </w:tc>
        <w:tc>
          <w:tcPr>
            <w:tcW w:w="984" w:type="dxa"/>
            <w:tcBorders>
              <w:top w:val="nil"/>
              <w:left w:val="nil"/>
              <w:bottom w:val="nil"/>
              <w:right w:val="nil"/>
            </w:tcBorders>
          </w:tcPr>
          <w:p w:rsidR="00647F9B" w:rsidRDefault="00647F9B">
            <w:pPr>
              <w:pStyle w:val="ConsPlusNormal"/>
              <w:jc w:val="center"/>
            </w:pPr>
            <w:r>
              <w:t>84</w:t>
            </w:r>
          </w:p>
        </w:tc>
        <w:tc>
          <w:tcPr>
            <w:tcW w:w="984" w:type="dxa"/>
            <w:tcBorders>
              <w:top w:val="nil"/>
              <w:left w:val="nil"/>
              <w:bottom w:val="nil"/>
              <w:right w:val="nil"/>
            </w:tcBorders>
          </w:tcPr>
          <w:p w:rsidR="00647F9B" w:rsidRDefault="00647F9B">
            <w:pPr>
              <w:pStyle w:val="ConsPlusNormal"/>
              <w:jc w:val="center"/>
            </w:pPr>
            <w:r>
              <w:t>84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11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4</w:t>
            </w:r>
          </w:p>
        </w:tc>
        <w:tc>
          <w:tcPr>
            <w:tcW w:w="984" w:type="dxa"/>
            <w:tcBorders>
              <w:top w:val="nil"/>
              <w:left w:val="nil"/>
              <w:bottom w:val="nil"/>
              <w:right w:val="nil"/>
            </w:tcBorders>
          </w:tcPr>
          <w:p w:rsidR="00647F9B" w:rsidRDefault="00647F9B">
            <w:pPr>
              <w:pStyle w:val="ConsPlusNormal"/>
              <w:jc w:val="center"/>
            </w:pPr>
            <w:r>
              <w:t>20</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21</w:t>
            </w:r>
          </w:p>
        </w:tc>
        <w:tc>
          <w:tcPr>
            <w:tcW w:w="984" w:type="dxa"/>
            <w:tcBorders>
              <w:top w:val="nil"/>
              <w:left w:val="nil"/>
              <w:bottom w:val="nil"/>
              <w:right w:val="nil"/>
            </w:tcBorders>
          </w:tcPr>
          <w:p w:rsidR="00647F9B" w:rsidRDefault="00647F9B">
            <w:pPr>
              <w:pStyle w:val="ConsPlusNormal"/>
              <w:jc w:val="center"/>
            </w:pPr>
            <w:r>
              <w:t>21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6</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26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11</w:t>
            </w:r>
          </w:p>
        </w:tc>
        <w:tc>
          <w:tcPr>
            <w:tcW w:w="984"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15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105</w:t>
            </w:r>
          </w:p>
        </w:tc>
        <w:tc>
          <w:tcPr>
            <w:tcW w:w="984" w:type="dxa"/>
            <w:tcBorders>
              <w:top w:val="nil"/>
              <w:left w:val="nil"/>
              <w:bottom w:val="nil"/>
              <w:right w:val="nil"/>
            </w:tcBorders>
          </w:tcPr>
          <w:p w:rsidR="00647F9B" w:rsidRDefault="00647F9B">
            <w:pPr>
              <w:pStyle w:val="ConsPlusNormal"/>
              <w:jc w:val="center"/>
            </w:pPr>
            <w:r>
              <w:t>126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59</w:t>
            </w:r>
          </w:p>
        </w:tc>
        <w:tc>
          <w:tcPr>
            <w:tcW w:w="984" w:type="dxa"/>
            <w:tcBorders>
              <w:top w:val="nil"/>
              <w:left w:val="nil"/>
              <w:bottom w:val="nil"/>
              <w:right w:val="nil"/>
            </w:tcBorders>
          </w:tcPr>
          <w:p w:rsidR="00647F9B" w:rsidRDefault="00647F9B">
            <w:pPr>
              <w:pStyle w:val="ConsPlusNormal"/>
              <w:jc w:val="center"/>
            </w:pPr>
            <w:r>
              <w:t>95</w:t>
            </w:r>
          </w:p>
        </w:tc>
        <w:tc>
          <w:tcPr>
            <w:tcW w:w="984" w:type="dxa"/>
            <w:tcBorders>
              <w:top w:val="nil"/>
              <w:left w:val="nil"/>
              <w:bottom w:val="nil"/>
              <w:right w:val="nil"/>
            </w:tcBorders>
          </w:tcPr>
          <w:p w:rsidR="00647F9B" w:rsidRDefault="00647F9B">
            <w:pPr>
              <w:pStyle w:val="ConsPlusNormal"/>
              <w:jc w:val="center"/>
            </w:pPr>
            <w:r>
              <w:t>75</w:t>
            </w:r>
          </w:p>
        </w:tc>
        <w:tc>
          <w:tcPr>
            <w:tcW w:w="984" w:type="dxa"/>
            <w:tcBorders>
              <w:top w:val="nil"/>
              <w:left w:val="nil"/>
              <w:bottom w:val="nil"/>
              <w:right w:val="nil"/>
            </w:tcBorders>
          </w:tcPr>
          <w:p w:rsidR="00647F9B" w:rsidRDefault="00647F9B">
            <w:pPr>
              <w:pStyle w:val="ConsPlusNormal"/>
              <w:jc w:val="center"/>
            </w:pPr>
            <w:r>
              <w:t>30</w:t>
            </w:r>
          </w:p>
        </w:tc>
        <w:tc>
          <w:tcPr>
            <w:tcW w:w="984" w:type="dxa"/>
            <w:tcBorders>
              <w:top w:val="nil"/>
              <w:left w:val="nil"/>
              <w:bottom w:val="nil"/>
              <w:right w:val="nil"/>
            </w:tcBorders>
          </w:tcPr>
          <w:p w:rsidR="00647F9B" w:rsidRDefault="00647F9B">
            <w:pPr>
              <w:pStyle w:val="ConsPlusNormal"/>
              <w:jc w:val="center"/>
            </w:pPr>
            <w:r>
              <w:t>92</w:t>
            </w:r>
          </w:p>
        </w:tc>
        <w:tc>
          <w:tcPr>
            <w:tcW w:w="984" w:type="dxa"/>
            <w:tcBorders>
              <w:top w:val="nil"/>
              <w:left w:val="nil"/>
              <w:bottom w:val="nil"/>
              <w:right w:val="nil"/>
            </w:tcBorders>
          </w:tcPr>
          <w:p w:rsidR="00647F9B" w:rsidRDefault="00647F9B">
            <w:pPr>
              <w:pStyle w:val="ConsPlusNormal"/>
              <w:jc w:val="center"/>
            </w:pPr>
            <w:r>
              <w:t>20</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50</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56</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85</w:t>
            </w:r>
          </w:p>
        </w:tc>
        <w:tc>
          <w:tcPr>
            <w:tcW w:w="984" w:type="dxa"/>
            <w:tcBorders>
              <w:top w:val="nil"/>
              <w:left w:val="nil"/>
              <w:bottom w:val="nil"/>
              <w:right w:val="nil"/>
            </w:tcBorders>
          </w:tcPr>
          <w:p w:rsidR="00647F9B" w:rsidRDefault="00647F9B">
            <w:pPr>
              <w:pStyle w:val="ConsPlusNormal"/>
              <w:jc w:val="center"/>
            </w:pPr>
            <w:r>
              <w:t>88</w:t>
            </w:r>
          </w:p>
        </w:tc>
        <w:tc>
          <w:tcPr>
            <w:tcW w:w="984" w:type="dxa"/>
            <w:tcBorders>
              <w:top w:val="nil"/>
              <w:left w:val="nil"/>
              <w:bottom w:val="nil"/>
              <w:right w:val="nil"/>
            </w:tcBorders>
          </w:tcPr>
          <w:p w:rsidR="00647F9B" w:rsidRDefault="00647F9B">
            <w:pPr>
              <w:pStyle w:val="ConsPlusNormal"/>
              <w:jc w:val="center"/>
            </w:pPr>
            <w:r>
              <w:t>136</w:t>
            </w:r>
          </w:p>
        </w:tc>
        <w:tc>
          <w:tcPr>
            <w:tcW w:w="984" w:type="dxa"/>
            <w:tcBorders>
              <w:top w:val="nil"/>
              <w:left w:val="nil"/>
              <w:bottom w:val="nil"/>
              <w:right w:val="nil"/>
            </w:tcBorders>
          </w:tcPr>
          <w:p w:rsidR="00647F9B" w:rsidRDefault="00647F9B">
            <w:pPr>
              <w:pStyle w:val="ConsPlusNormal"/>
              <w:jc w:val="center"/>
            </w:pPr>
            <w:r>
              <w:t>136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56</w:t>
            </w:r>
          </w:p>
        </w:tc>
        <w:tc>
          <w:tcPr>
            <w:tcW w:w="984" w:type="dxa"/>
            <w:tcBorders>
              <w:top w:val="nil"/>
              <w:left w:val="nil"/>
              <w:bottom w:val="nil"/>
              <w:right w:val="nil"/>
            </w:tcBorders>
          </w:tcPr>
          <w:p w:rsidR="00647F9B" w:rsidRDefault="00647F9B">
            <w:pPr>
              <w:pStyle w:val="ConsPlusNormal"/>
              <w:jc w:val="center"/>
            </w:pPr>
            <w:r>
              <w:t>105</w:t>
            </w:r>
          </w:p>
        </w:tc>
        <w:tc>
          <w:tcPr>
            <w:tcW w:w="984" w:type="dxa"/>
            <w:tcBorders>
              <w:top w:val="nil"/>
              <w:left w:val="nil"/>
              <w:bottom w:val="nil"/>
              <w:right w:val="nil"/>
            </w:tcBorders>
          </w:tcPr>
          <w:p w:rsidR="00647F9B" w:rsidRDefault="00647F9B">
            <w:pPr>
              <w:pStyle w:val="ConsPlusNormal"/>
              <w:jc w:val="center"/>
            </w:pPr>
            <w:r>
              <w:t>94</w:t>
            </w:r>
          </w:p>
        </w:tc>
        <w:tc>
          <w:tcPr>
            <w:tcW w:w="984" w:type="dxa"/>
            <w:tcBorders>
              <w:top w:val="nil"/>
              <w:left w:val="nil"/>
              <w:bottom w:val="nil"/>
              <w:right w:val="nil"/>
            </w:tcBorders>
          </w:tcPr>
          <w:p w:rsidR="00647F9B" w:rsidRDefault="00647F9B">
            <w:pPr>
              <w:pStyle w:val="ConsPlusNormal"/>
              <w:jc w:val="center"/>
            </w:pPr>
            <w:r>
              <w:t>94</w:t>
            </w:r>
          </w:p>
        </w:tc>
        <w:tc>
          <w:tcPr>
            <w:tcW w:w="984" w:type="dxa"/>
            <w:tcBorders>
              <w:top w:val="nil"/>
              <w:left w:val="nil"/>
              <w:bottom w:val="nil"/>
              <w:right w:val="nil"/>
            </w:tcBorders>
          </w:tcPr>
          <w:p w:rsidR="00647F9B" w:rsidRDefault="00647F9B">
            <w:pPr>
              <w:pStyle w:val="ConsPlusNormal"/>
              <w:jc w:val="center"/>
            </w:pPr>
            <w:r>
              <w:t>151</w:t>
            </w:r>
          </w:p>
        </w:tc>
        <w:tc>
          <w:tcPr>
            <w:tcW w:w="984" w:type="dxa"/>
            <w:tcBorders>
              <w:top w:val="nil"/>
              <w:left w:val="nil"/>
              <w:bottom w:val="nil"/>
              <w:right w:val="nil"/>
            </w:tcBorders>
          </w:tcPr>
          <w:p w:rsidR="00647F9B" w:rsidRDefault="00647F9B">
            <w:pPr>
              <w:pStyle w:val="ConsPlusNormal"/>
              <w:jc w:val="center"/>
            </w:pPr>
            <w:r>
              <w:t>151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Омская область</w:t>
            </w:r>
          </w:p>
        </w:tc>
        <w:tc>
          <w:tcPr>
            <w:tcW w:w="981" w:type="dxa"/>
            <w:tcBorders>
              <w:top w:val="nil"/>
              <w:left w:val="nil"/>
              <w:bottom w:val="nil"/>
              <w:right w:val="nil"/>
            </w:tcBorders>
          </w:tcPr>
          <w:p w:rsidR="00647F9B" w:rsidRDefault="00647F9B">
            <w:pPr>
              <w:pStyle w:val="ConsPlusNormal"/>
              <w:jc w:val="center"/>
            </w:pPr>
            <w:r>
              <w:t>41</w:t>
            </w:r>
          </w:p>
        </w:tc>
        <w:tc>
          <w:tcPr>
            <w:tcW w:w="984"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71</w:t>
            </w:r>
          </w:p>
        </w:tc>
        <w:tc>
          <w:tcPr>
            <w:tcW w:w="984"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76</w:t>
            </w:r>
          </w:p>
        </w:tc>
        <w:tc>
          <w:tcPr>
            <w:tcW w:w="984" w:type="dxa"/>
            <w:tcBorders>
              <w:top w:val="nil"/>
              <w:left w:val="nil"/>
              <w:bottom w:val="nil"/>
              <w:right w:val="nil"/>
            </w:tcBorders>
          </w:tcPr>
          <w:p w:rsidR="00647F9B" w:rsidRDefault="00647F9B">
            <w:pPr>
              <w:pStyle w:val="ConsPlusNormal"/>
              <w:jc w:val="center"/>
            </w:pPr>
            <w:r>
              <w:t>86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22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20</w:t>
            </w:r>
          </w:p>
        </w:tc>
        <w:tc>
          <w:tcPr>
            <w:tcW w:w="984" w:type="dxa"/>
            <w:tcBorders>
              <w:top w:val="nil"/>
              <w:left w:val="nil"/>
              <w:bottom w:val="nil"/>
              <w:right w:val="nil"/>
            </w:tcBorders>
          </w:tcPr>
          <w:p w:rsidR="00647F9B" w:rsidRDefault="00647F9B">
            <w:pPr>
              <w:pStyle w:val="ConsPlusNormal"/>
              <w:jc w:val="center"/>
            </w:pPr>
            <w:r>
              <w:t>56</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56</w:t>
            </w:r>
          </w:p>
        </w:tc>
        <w:tc>
          <w:tcPr>
            <w:tcW w:w="984" w:type="dxa"/>
            <w:tcBorders>
              <w:top w:val="nil"/>
              <w:left w:val="nil"/>
              <w:bottom w:val="nil"/>
              <w:right w:val="nil"/>
            </w:tcBorders>
          </w:tcPr>
          <w:p w:rsidR="00647F9B" w:rsidRDefault="00647F9B">
            <w:pPr>
              <w:pStyle w:val="ConsPlusNormal"/>
              <w:jc w:val="center"/>
            </w:pPr>
            <w:r>
              <w:t>56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22</w:t>
            </w:r>
          </w:p>
        </w:tc>
        <w:tc>
          <w:tcPr>
            <w:tcW w:w="984" w:type="dxa"/>
            <w:tcBorders>
              <w:top w:val="nil"/>
              <w:left w:val="nil"/>
              <w:bottom w:val="nil"/>
              <w:right w:val="nil"/>
            </w:tcBorders>
          </w:tcPr>
          <w:p w:rsidR="00647F9B" w:rsidRDefault="00647F9B">
            <w:pPr>
              <w:pStyle w:val="ConsPlusNormal"/>
              <w:jc w:val="center"/>
            </w:pPr>
            <w:r>
              <w:t>182</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90</w:t>
            </w:r>
          </w:p>
        </w:tc>
        <w:tc>
          <w:tcPr>
            <w:tcW w:w="984" w:type="dxa"/>
            <w:tcBorders>
              <w:top w:val="nil"/>
              <w:left w:val="nil"/>
              <w:bottom w:val="nil"/>
              <w:right w:val="nil"/>
            </w:tcBorders>
          </w:tcPr>
          <w:p w:rsidR="00647F9B" w:rsidRDefault="00647F9B">
            <w:pPr>
              <w:pStyle w:val="ConsPlusNormal"/>
              <w:jc w:val="center"/>
            </w:pPr>
            <w:r>
              <w:t>44</w:t>
            </w:r>
          </w:p>
        </w:tc>
        <w:tc>
          <w:tcPr>
            <w:tcW w:w="984" w:type="dxa"/>
            <w:tcBorders>
              <w:top w:val="nil"/>
              <w:left w:val="nil"/>
              <w:bottom w:val="nil"/>
              <w:right w:val="nil"/>
            </w:tcBorders>
          </w:tcPr>
          <w:p w:rsidR="00647F9B" w:rsidRDefault="00647F9B">
            <w:pPr>
              <w:pStyle w:val="ConsPlusNormal"/>
              <w:jc w:val="center"/>
            </w:pPr>
            <w:r>
              <w:t>44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Саха (Якутия)</w:t>
            </w:r>
          </w:p>
        </w:tc>
        <w:tc>
          <w:tcPr>
            <w:tcW w:w="981" w:type="dxa"/>
            <w:tcBorders>
              <w:top w:val="nil"/>
              <w:left w:val="nil"/>
              <w:bottom w:val="nil"/>
              <w:right w:val="nil"/>
            </w:tcBorders>
          </w:tcPr>
          <w:p w:rsidR="00647F9B" w:rsidRDefault="00647F9B">
            <w:pPr>
              <w:pStyle w:val="ConsPlusNormal"/>
              <w:jc w:val="center"/>
            </w:pPr>
            <w:r>
              <w:t>20</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67</w:t>
            </w:r>
          </w:p>
        </w:tc>
        <w:tc>
          <w:tcPr>
            <w:tcW w:w="984" w:type="dxa"/>
            <w:tcBorders>
              <w:top w:val="nil"/>
              <w:left w:val="nil"/>
              <w:bottom w:val="nil"/>
              <w:right w:val="nil"/>
            </w:tcBorders>
          </w:tcPr>
          <w:p w:rsidR="00647F9B" w:rsidRDefault="00647F9B">
            <w:pPr>
              <w:pStyle w:val="ConsPlusNormal"/>
              <w:jc w:val="center"/>
            </w:pPr>
            <w:r>
              <w:t>67</w:t>
            </w:r>
          </w:p>
        </w:tc>
        <w:tc>
          <w:tcPr>
            <w:tcW w:w="984" w:type="dxa"/>
            <w:tcBorders>
              <w:top w:val="nil"/>
              <w:left w:val="nil"/>
              <w:bottom w:val="nil"/>
              <w:right w:val="nil"/>
            </w:tcBorders>
          </w:tcPr>
          <w:p w:rsidR="00647F9B" w:rsidRDefault="00647F9B">
            <w:pPr>
              <w:pStyle w:val="ConsPlusNormal"/>
              <w:jc w:val="center"/>
            </w:pPr>
            <w:r>
              <w:t>98</w:t>
            </w:r>
          </w:p>
        </w:tc>
        <w:tc>
          <w:tcPr>
            <w:tcW w:w="984" w:type="dxa"/>
            <w:tcBorders>
              <w:top w:val="nil"/>
              <w:left w:val="nil"/>
              <w:bottom w:val="nil"/>
              <w:right w:val="nil"/>
            </w:tcBorders>
          </w:tcPr>
          <w:p w:rsidR="00647F9B" w:rsidRDefault="00647F9B">
            <w:pPr>
              <w:pStyle w:val="ConsPlusNormal"/>
              <w:jc w:val="center"/>
            </w:pPr>
            <w:r>
              <w:t>98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40</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20</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79</w:t>
            </w:r>
          </w:p>
        </w:tc>
        <w:tc>
          <w:tcPr>
            <w:tcW w:w="984" w:type="dxa"/>
            <w:tcBorders>
              <w:top w:val="nil"/>
              <w:left w:val="nil"/>
              <w:bottom w:val="nil"/>
              <w:right w:val="nil"/>
            </w:tcBorders>
          </w:tcPr>
          <w:p w:rsidR="00647F9B" w:rsidRDefault="00647F9B">
            <w:pPr>
              <w:pStyle w:val="ConsPlusNormal"/>
              <w:jc w:val="center"/>
            </w:pPr>
            <w:r>
              <w:t>79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Амурская область</w:t>
            </w:r>
          </w:p>
        </w:tc>
        <w:tc>
          <w:tcPr>
            <w:tcW w:w="981" w:type="dxa"/>
            <w:tcBorders>
              <w:top w:val="nil"/>
              <w:left w:val="nil"/>
              <w:bottom w:val="nil"/>
              <w:right w:val="nil"/>
            </w:tcBorders>
          </w:tcPr>
          <w:p w:rsidR="00647F9B" w:rsidRDefault="00647F9B">
            <w:pPr>
              <w:pStyle w:val="ConsPlusNormal"/>
              <w:jc w:val="center"/>
            </w:pPr>
            <w:r>
              <w:t>17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66</w:t>
            </w:r>
          </w:p>
        </w:tc>
        <w:tc>
          <w:tcPr>
            <w:tcW w:w="984" w:type="dxa"/>
            <w:tcBorders>
              <w:top w:val="nil"/>
              <w:left w:val="nil"/>
              <w:bottom w:val="nil"/>
              <w:right w:val="nil"/>
            </w:tcBorders>
          </w:tcPr>
          <w:p w:rsidR="00647F9B" w:rsidRDefault="00647F9B">
            <w:pPr>
              <w:pStyle w:val="ConsPlusNormal"/>
              <w:jc w:val="center"/>
            </w:pPr>
            <w:r>
              <w:t>68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18</w:t>
            </w:r>
          </w:p>
        </w:tc>
        <w:tc>
          <w:tcPr>
            <w:tcW w:w="984" w:type="dxa"/>
            <w:tcBorders>
              <w:top w:val="nil"/>
              <w:left w:val="nil"/>
              <w:bottom w:val="nil"/>
              <w:right w:val="nil"/>
            </w:tcBorders>
          </w:tcPr>
          <w:p w:rsidR="00647F9B" w:rsidRDefault="00647F9B">
            <w:pPr>
              <w:pStyle w:val="ConsPlusNormal"/>
              <w:jc w:val="center"/>
            </w:pPr>
            <w:r>
              <w:t>30</w:t>
            </w:r>
          </w:p>
        </w:tc>
        <w:tc>
          <w:tcPr>
            <w:tcW w:w="984"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28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10</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16</w:t>
            </w:r>
          </w:p>
        </w:tc>
        <w:tc>
          <w:tcPr>
            <w:tcW w:w="984" w:type="dxa"/>
            <w:tcBorders>
              <w:top w:val="nil"/>
              <w:left w:val="nil"/>
              <w:bottom w:val="nil"/>
              <w:right w:val="nil"/>
            </w:tcBorders>
          </w:tcPr>
          <w:p w:rsidR="00647F9B" w:rsidRDefault="00647F9B">
            <w:pPr>
              <w:pStyle w:val="ConsPlusNormal"/>
              <w:jc w:val="center"/>
            </w:pPr>
            <w:r>
              <w:t>16</w:t>
            </w:r>
          </w:p>
        </w:tc>
        <w:tc>
          <w:tcPr>
            <w:tcW w:w="984"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24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Чукотский автономный округ</w:t>
            </w:r>
          </w:p>
        </w:tc>
        <w:tc>
          <w:tcPr>
            <w:tcW w:w="981"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Белгородская область</w:t>
            </w:r>
          </w:p>
        </w:tc>
        <w:tc>
          <w:tcPr>
            <w:tcW w:w="981" w:type="dxa"/>
            <w:tcBorders>
              <w:top w:val="nil"/>
              <w:left w:val="nil"/>
              <w:bottom w:val="nil"/>
              <w:right w:val="nil"/>
            </w:tcBorders>
          </w:tcPr>
          <w:p w:rsidR="00647F9B" w:rsidRDefault="00647F9B">
            <w:pPr>
              <w:pStyle w:val="ConsPlusNormal"/>
              <w:jc w:val="center"/>
            </w:pPr>
            <w:r>
              <w:t>0,688</w:t>
            </w:r>
          </w:p>
        </w:tc>
        <w:tc>
          <w:tcPr>
            <w:tcW w:w="984" w:type="dxa"/>
            <w:tcBorders>
              <w:top w:val="nil"/>
              <w:left w:val="nil"/>
              <w:bottom w:val="nil"/>
              <w:right w:val="nil"/>
            </w:tcBorders>
          </w:tcPr>
          <w:p w:rsidR="00647F9B" w:rsidRDefault="00647F9B">
            <w:pPr>
              <w:pStyle w:val="ConsPlusNormal"/>
              <w:jc w:val="center"/>
            </w:pPr>
            <w:r>
              <w:t>1,686</w:t>
            </w:r>
          </w:p>
        </w:tc>
        <w:tc>
          <w:tcPr>
            <w:tcW w:w="984" w:type="dxa"/>
            <w:tcBorders>
              <w:top w:val="nil"/>
              <w:left w:val="nil"/>
              <w:bottom w:val="nil"/>
              <w:right w:val="nil"/>
            </w:tcBorders>
          </w:tcPr>
          <w:p w:rsidR="00647F9B" w:rsidRDefault="00647F9B">
            <w:pPr>
              <w:pStyle w:val="ConsPlusNormal"/>
              <w:jc w:val="center"/>
            </w:pPr>
            <w:r>
              <w:t>1,512</w:t>
            </w:r>
          </w:p>
        </w:tc>
        <w:tc>
          <w:tcPr>
            <w:tcW w:w="984" w:type="dxa"/>
            <w:tcBorders>
              <w:top w:val="nil"/>
              <w:left w:val="nil"/>
              <w:bottom w:val="nil"/>
              <w:right w:val="nil"/>
            </w:tcBorders>
          </w:tcPr>
          <w:p w:rsidR="00647F9B" w:rsidRDefault="00647F9B">
            <w:pPr>
              <w:pStyle w:val="ConsPlusNormal"/>
              <w:jc w:val="center"/>
            </w:pPr>
            <w:r>
              <w:t>2,218</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0,661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Брянская область</w:t>
            </w:r>
          </w:p>
        </w:tc>
        <w:tc>
          <w:tcPr>
            <w:tcW w:w="981" w:type="dxa"/>
            <w:tcBorders>
              <w:top w:val="nil"/>
              <w:left w:val="nil"/>
              <w:bottom w:val="nil"/>
              <w:right w:val="nil"/>
            </w:tcBorders>
          </w:tcPr>
          <w:p w:rsidR="00647F9B" w:rsidRDefault="00647F9B">
            <w:pPr>
              <w:pStyle w:val="ConsPlusNormal"/>
              <w:jc w:val="center"/>
            </w:pPr>
            <w:r>
              <w:t>0,566</w:t>
            </w:r>
          </w:p>
        </w:tc>
        <w:tc>
          <w:tcPr>
            <w:tcW w:w="984" w:type="dxa"/>
            <w:tcBorders>
              <w:top w:val="nil"/>
              <w:left w:val="nil"/>
              <w:bottom w:val="nil"/>
              <w:right w:val="nil"/>
            </w:tcBorders>
          </w:tcPr>
          <w:p w:rsidR="00647F9B" w:rsidRDefault="00647F9B">
            <w:pPr>
              <w:pStyle w:val="ConsPlusNormal"/>
              <w:jc w:val="center"/>
            </w:pPr>
            <w:r>
              <w:t>1,569</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1,154</w:t>
            </w:r>
          </w:p>
        </w:tc>
        <w:tc>
          <w:tcPr>
            <w:tcW w:w="984" w:type="dxa"/>
            <w:tcBorders>
              <w:top w:val="nil"/>
              <w:left w:val="nil"/>
              <w:bottom w:val="nil"/>
              <w:right w:val="nil"/>
            </w:tcBorders>
          </w:tcPr>
          <w:p w:rsidR="00647F9B" w:rsidRDefault="00647F9B">
            <w:pPr>
              <w:pStyle w:val="ConsPlusNormal"/>
              <w:jc w:val="center"/>
            </w:pPr>
            <w:r>
              <w:t>1,459</w:t>
            </w:r>
          </w:p>
        </w:tc>
        <w:tc>
          <w:tcPr>
            <w:tcW w:w="984" w:type="dxa"/>
            <w:tcBorders>
              <w:top w:val="nil"/>
              <w:left w:val="nil"/>
              <w:bottom w:val="nil"/>
              <w:right w:val="nil"/>
            </w:tcBorders>
          </w:tcPr>
          <w:p w:rsidR="00647F9B" w:rsidRDefault="00647F9B">
            <w:pPr>
              <w:pStyle w:val="ConsPlusNormal"/>
              <w:jc w:val="center"/>
            </w:pPr>
            <w:r>
              <w:t>1,51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0,755</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1,516</w:t>
            </w:r>
          </w:p>
        </w:tc>
        <w:tc>
          <w:tcPr>
            <w:tcW w:w="984" w:type="dxa"/>
            <w:tcBorders>
              <w:top w:val="nil"/>
              <w:left w:val="nil"/>
              <w:bottom w:val="nil"/>
              <w:right w:val="nil"/>
            </w:tcBorders>
          </w:tcPr>
          <w:p w:rsidR="00647F9B" w:rsidRDefault="00647F9B">
            <w:pPr>
              <w:pStyle w:val="ConsPlusNormal"/>
              <w:jc w:val="center"/>
            </w:pPr>
            <w:r>
              <w:t>1,516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1,066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0,466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1,099</w:t>
            </w:r>
          </w:p>
        </w:tc>
        <w:tc>
          <w:tcPr>
            <w:tcW w:w="984" w:type="dxa"/>
            <w:tcBorders>
              <w:top w:val="nil"/>
              <w:left w:val="nil"/>
              <w:bottom w:val="nil"/>
              <w:right w:val="nil"/>
            </w:tcBorders>
          </w:tcPr>
          <w:p w:rsidR="00647F9B" w:rsidRDefault="00647F9B">
            <w:pPr>
              <w:pStyle w:val="ConsPlusNormal"/>
              <w:jc w:val="center"/>
            </w:pPr>
            <w:r>
              <w:t>1,1</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0,4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0,95</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0,3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0,917</w:t>
            </w:r>
          </w:p>
        </w:tc>
        <w:tc>
          <w:tcPr>
            <w:tcW w:w="984" w:type="dxa"/>
            <w:tcBorders>
              <w:top w:val="nil"/>
              <w:left w:val="nil"/>
              <w:bottom w:val="nil"/>
              <w:right w:val="nil"/>
            </w:tcBorders>
          </w:tcPr>
          <w:p w:rsidR="00647F9B" w:rsidRDefault="00647F9B">
            <w:pPr>
              <w:pStyle w:val="ConsPlusNormal"/>
              <w:jc w:val="center"/>
            </w:pPr>
            <w:r>
              <w:t>0,917</w:t>
            </w:r>
          </w:p>
        </w:tc>
        <w:tc>
          <w:tcPr>
            <w:tcW w:w="984" w:type="dxa"/>
            <w:tcBorders>
              <w:top w:val="nil"/>
              <w:left w:val="nil"/>
              <w:bottom w:val="nil"/>
              <w:right w:val="nil"/>
            </w:tcBorders>
          </w:tcPr>
          <w:p w:rsidR="00647F9B" w:rsidRDefault="00647F9B">
            <w:pPr>
              <w:pStyle w:val="ConsPlusNormal"/>
              <w:jc w:val="center"/>
            </w:pPr>
            <w:r>
              <w:t>1,24</w:t>
            </w:r>
          </w:p>
        </w:tc>
        <w:tc>
          <w:tcPr>
            <w:tcW w:w="984" w:type="dxa"/>
            <w:tcBorders>
              <w:top w:val="nil"/>
              <w:left w:val="nil"/>
              <w:bottom w:val="nil"/>
              <w:right w:val="nil"/>
            </w:tcBorders>
          </w:tcPr>
          <w:p w:rsidR="00647F9B" w:rsidRDefault="00647F9B">
            <w:pPr>
              <w:pStyle w:val="ConsPlusNormal"/>
              <w:jc w:val="center"/>
            </w:pPr>
            <w:r>
              <w:t>1,24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0,611</w:t>
            </w:r>
          </w:p>
        </w:tc>
        <w:tc>
          <w:tcPr>
            <w:tcW w:w="984" w:type="dxa"/>
            <w:tcBorders>
              <w:top w:val="nil"/>
              <w:left w:val="nil"/>
              <w:bottom w:val="nil"/>
              <w:right w:val="nil"/>
            </w:tcBorders>
          </w:tcPr>
          <w:p w:rsidR="00647F9B" w:rsidRDefault="00647F9B">
            <w:pPr>
              <w:pStyle w:val="ConsPlusNormal"/>
              <w:jc w:val="center"/>
            </w:pPr>
            <w:r>
              <w:t>2,538</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2,544</w:t>
            </w:r>
          </w:p>
        </w:tc>
        <w:tc>
          <w:tcPr>
            <w:tcW w:w="984" w:type="dxa"/>
            <w:tcBorders>
              <w:top w:val="nil"/>
              <w:left w:val="nil"/>
              <w:bottom w:val="nil"/>
              <w:right w:val="nil"/>
            </w:tcBorders>
          </w:tcPr>
          <w:p w:rsidR="00647F9B" w:rsidRDefault="00647F9B">
            <w:pPr>
              <w:pStyle w:val="ConsPlusNormal"/>
              <w:jc w:val="center"/>
            </w:pPr>
            <w:r>
              <w:t>1,671</w:t>
            </w:r>
          </w:p>
        </w:tc>
        <w:tc>
          <w:tcPr>
            <w:tcW w:w="984" w:type="dxa"/>
            <w:tcBorders>
              <w:top w:val="nil"/>
              <w:left w:val="nil"/>
              <w:bottom w:val="nil"/>
              <w:right w:val="nil"/>
            </w:tcBorders>
          </w:tcPr>
          <w:p w:rsidR="00647F9B" w:rsidRDefault="00647F9B">
            <w:pPr>
              <w:pStyle w:val="ConsPlusNormal"/>
              <w:jc w:val="center"/>
            </w:pPr>
            <w:r>
              <w:t>2,508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0,534</w:t>
            </w:r>
          </w:p>
        </w:tc>
        <w:tc>
          <w:tcPr>
            <w:tcW w:w="984" w:type="dxa"/>
            <w:tcBorders>
              <w:top w:val="nil"/>
              <w:left w:val="nil"/>
              <w:bottom w:val="nil"/>
              <w:right w:val="nil"/>
            </w:tcBorders>
          </w:tcPr>
          <w:p w:rsidR="00647F9B" w:rsidRDefault="00647F9B">
            <w:pPr>
              <w:pStyle w:val="ConsPlusNormal"/>
              <w:jc w:val="center"/>
            </w:pPr>
            <w:r>
              <w:t>2,708</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1,2</w:t>
            </w:r>
          </w:p>
        </w:tc>
        <w:tc>
          <w:tcPr>
            <w:tcW w:w="984" w:type="dxa"/>
            <w:tcBorders>
              <w:top w:val="nil"/>
              <w:left w:val="nil"/>
              <w:bottom w:val="nil"/>
              <w:right w:val="nil"/>
            </w:tcBorders>
          </w:tcPr>
          <w:p w:rsidR="00647F9B" w:rsidRDefault="00647F9B">
            <w:pPr>
              <w:pStyle w:val="ConsPlusNormal"/>
              <w:jc w:val="center"/>
            </w:pPr>
            <w:r>
              <w:t>1,535</w:t>
            </w:r>
          </w:p>
        </w:tc>
        <w:tc>
          <w:tcPr>
            <w:tcW w:w="984" w:type="dxa"/>
            <w:tcBorders>
              <w:top w:val="nil"/>
              <w:left w:val="nil"/>
              <w:bottom w:val="nil"/>
              <w:right w:val="nil"/>
            </w:tcBorders>
          </w:tcPr>
          <w:p w:rsidR="00647F9B" w:rsidRDefault="00647F9B">
            <w:pPr>
              <w:pStyle w:val="ConsPlusNormal"/>
              <w:jc w:val="center"/>
            </w:pPr>
            <w:r>
              <w:t>1,647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2,878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3,4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Орловская область</w:t>
            </w:r>
          </w:p>
        </w:tc>
        <w:tc>
          <w:tcPr>
            <w:tcW w:w="981" w:type="dxa"/>
            <w:tcBorders>
              <w:top w:val="nil"/>
              <w:left w:val="nil"/>
              <w:bottom w:val="nil"/>
              <w:right w:val="nil"/>
            </w:tcBorders>
          </w:tcPr>
          <w:p w:rsidR="00647F9B" w:rsidRDefault="00647F9B">
            <w:pPr>
              <w:pStyle w:val="ConsPlusNormal"/>
              <w:jc w:val="center"/>
            </w:pPr>
            <w:r>
              <w:t>0,355</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0,672</w:t>
            </w:r>
          </w:p>
        </w:tc>
        <w:tc>
          <w:tcPr>
            <w:tcW w:w="984" w:type="dxa"/>
            <w:tcBorders>
              <w:top w:val="nil"/>
              <w:left w:val="nil"/>
              <w:bottom w:val="nil"/>
              <w:right w:val="nil"/>
            </w:tcBorders>
          </w:tcPr>
          <w:p w:rsidR="00647F9B" w:rsidRDefault="00647F9B">
            <w:pPr>
              <w:pStyle w:val="ConsPlusNormal"/>
              <w:jc w:val="center"/>
            </w:pPr>
            <w:r>
              <w:t>0,897</w:t>
            </w:r>
          </w:p>
        </w:tc>
        <w:tc>
          <w:tcPr>
            <w:tcW w:w="984" w:type="dxa"/>
            <w:tcBorders>
              <w:top w:val="nil"/>
              <w:left w:val="nil"/>
              <w:bottom w:val="nil"/>
              <w:right w:val="nil"/>
            </w:tcBorders>
          </w:tcPr>
          <w:p w:rsidR="00647F9B" w:rsidRDefault="00647F9B">
            <w:pPr>
              <w:pStyle w:val="ConsPlusNormal"/>
              <w:jc w:val="center"/>
            </w:pPr>
            <w:r>
              <w:t>1,412</w:t>
            </w:r>
          </w:p>
        </w:tc>
        <w:tc>
          <w:tcPr>
            <w:tcW w:w="984" w:type="dxa"/>
            <w:tcBorders>
              <w:top w:val="nil"/>
              <w:left w:val="nil"/>
              <w:bottom w:val="nil"/>
              <w:right w:val="nil"/>
            </w:tcBorders>
          </w:tcPr>
          <w:p w:rsidR="00647F9B" w:rsidRDefault="00647F9B">
            <w:pPr>
              <w:pStyle w:val="ConsPlusNormal"/>
              <w:jc w:val="center"/>
            </w:pPr>
            <w:r>
              <w:t>1,671</w:t>
            </w:r>
          </w:p>
        </w:tc>
        <w:tc>
          <w:tcPr>
            <w:tcW w:w="984" w:type="dxa"/>
            <w:tcBorders>
              <w:top w:val="nil"/>
              <w:left w:val="nil"/>
              <w:bottom w:val="nil"/>
              <w:right w:val="nil"/>
            </w:tcBorders>
          </w:tcPr>
          <w:p w:rsidR="00647F9B" w:rsidRDefault="00647F9B">
            <w:pPr>
              <w:pStyle w:val="ConsPlusNormal"/>
              <w:jc w:val="center"/>
            </w:pPr>
            <w:r>
              <w:t>2,11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0,489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0,923</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1,01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0,45</w:t>
            </w:r>
          </w:p>
        </w:tc>
        <w:tc>
          <w:tcPr>
            <w:tcW w:w="984" w:type="dxa"/>
            <w:tcBorders>
              <w:top w:val="nil"/>
              <w:left w:val="nil"/>
              <w:bottom w:val="nil"/>
              <w:right w:val="nil"/>
            </w:tcBorders>
          </w:tcPr>
          <w:p w:rsidR="00647F9B" w:rsidRDefault="00647F9B">
            <w:pPr>
              <w:pStyle w:val="ConsPlusNormal"/>
              <w:jc w:val="center"/>
            </w:pPr>
            <w:r>
              <w:t>1,395</w:t>
            </w:r>
          </w:p>
        </w:tc>
        <w:tc>
          <w:tcPr>
            <w:tcW w:w="984" w:type="dxa"/>
            <w:tcBorders>
              <w:top w:val="nil"/>
              <w:left w:val="nil"/>
              <w:bottom w:val="nil"/>
              <w:right w:val="nil"/>
            </w:tcBorders>
          </w:tcPr>
          <w:p w:rsidR="00647F9B" w:rsidRDefault="00647F9B">
            <w:pPr>
              <w:pStyle w:val="ConsPlusNormal"/>
              <w:jc w:val="center"/>
            </w:pPr>
            <w:r>
              <w:t>1,375</w:t>
            </w:r>
          </w:p>
        </w:tc>
        <w:tc>
          <w:tcPr>
            <w:tcW w:w="984" w:type="dxa"/>
            <w:tcBorders>
              <w:top w:val="nil"/>
              <w:left w:val="nil"/>
              <w:bottom w:val="nil"/>
              <w:right w:val="nil"/>
            </w:tcBorders>
          </w:tcPr>
          <w:p w:rsidR="00647F9B" w:rsidRDefault="00647F9B">
            <w:pPr>
              <w:pStyle w:val="ConsPlusNormal"/>
              <w:jc w:val="center"/>
            </w:pPr>
            <w:r>
              <w:t>1,375</w:t>
            </w:r>
          </w:p>
        </w:tc>
        <w:tc>
          <w:tcPr>
            <w:tcW w:w="984" w:type="dxa"/>
            <w:tcBorders>
              <w:top w:val="nil"/>
              <w:left w:val="nil"/>
              <w:bottom w:val="nil"/>
              <w:right w:val="nil"/>
            </w:tcBorders>
          </w:tcPr>
          <w:p w:rsidR="00647F9B" w:rsidRDefault="00647F9B">
            <w:pPr>
              <w:pStyle w:val="ConsPlusNormal"/>
              <w:jc w:val="center"/>
            </w:pPr>
            <w:r>
              <w:t>2,008</w:t>
            </w:r>
          </w:p>
        </w:tc>
        <w:tc>
          <w:tcPr>
            <w:tcW w:w="984" w:type="dxa"/>
            <w:tcBorders>
              <w:top w:val="nil"/>
              <w:left w:val="nil"/>
              <w:bottom w:val="nil"/>
              <w:right w:val="nil"/>
            </w:tcBorders>
          </w:tcPr>
          <w:p w:rsidR="00647F9B" w:rsidRDefault="00647F9B">
            <w:pPr>
              <w:pStyle w:val="ConsPlusNormal"/>
              <w:jc w:val="center"/>
            </w:pPr>
            <w:r>
              <w:t>2,01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0,6</w:t>
            </w:r>
          </w:p>
        </w:tc>
        <w:tc>
          <w:tcPr>
            <w:tcW w:w="984" w:type="dxa"/>
            <w:tcBorders>
              <w:top w:val="nil"/>
              <w:left w:val="nil"/>
              <w:bottom w:val="nil"/>
              <w:right w:val="nil"/>
            </w:tcBorders>
          </w:tcPr>
          <w:p w:rsidR="00647F9B" w:rsidRDefault="00647F9B">
            <w:pPr>
              <w:pStyle w:val="ConsPlusNormal"/>
              <w:jc w:val="center"/>
            </w:pPr>
            <w:r>
              <w:t>1,302</w:t>
            </w:r>
          </w:p>
        </w:tc>
        <w:tc>
          <w:tcPr>
            <w:tcW w:w="984" w:type="dxa"/>
            <w:tcBorders>
              <w:top w:val="nil"/>
              <w:left w:val="nil"/>
              <w:bottom w:val="nil"/>
              <w:right w:val="nil"/>
            </w:tcBorders>
          </w:tcPr>
          <w:p w:rsidR="00647F9B" w:rsidRDefault="00647F9B">
            <w:pPr>
              <w:pStyle w:val="ConsPlusNormal"/>
              <w:jc w:val="center"/>
            </w:pPr>
            <w:r>
              <w:t>1,333</w:t>
            </w:r>
          </w:p>
        </w:tc>
        <w:tc>
          <w:tcPr>
            <w:tcW w:w="984" w:type="dxa"/>
            <w:tcBorders>
              <w:top w:val="nil"/>
              <w:left w:val="nil"/>
              <w:bottom w:val="nil"/>
              <w:right w:val="nil"/>
            </w:tcBorders>
          </w:tcPr>
          <w:p w:rsidR="00647F9B" w:rsidRDefault="00647F9B">
            <w:pPr>
              <w:pStyle w:val="ConsPlusNormal"/>
              <w:jc w:val="center"/>
            </w:pPr>
            <w:r>
              <w:t>2,324</w:t>
            </w:r>
          </w:p>
        </w:tc>
        <w:tc>
          <w:tcPr>
            <w:tcW w:w="984" w:type="dxa"/>
            <w:tcBorders>
              <w:top w:val="nil"/>
              <w:left w:val="nil"/>
              <w:bottom w:val="nil"/>
              <w:right w:val="nil"/>
            </w:tcBorders>
          </w:tcPr>
          <w:p w:rsidR="00647F9B" w:rsidRDefault="00647F9B">
            <w:pPr>
              <w:pStyle w:val="ConsPlusNormal"/>
              <w:jc w:val="center"/>
            </w:pPr>
            <w:r>
              <w:t>2,008</w:t>
            </w:r>
          </w:p>
        </w:tc>
        <w:tc>
          <w:tcPr>
            <w:tcW w:w="984" w:type="dxa"/>
            <w:tcBorders>
              <w:top w:val="nil"/>
              <w:left w:val="nil"/>
              <w:bottom w:val="nil"/>
              <w:right w:val="nil"/>
            </w:tcBorders>
          </w:tcPr>
          <w:p w:rsidR="00647F9B" w:rsidRDefault="00647F9B">
            <w:pPr>
              <w:pStyle w:val="ConsPlusNormal"/>
              <w:jc w:val="center"/>
            </w:pPr>
            <w:r>
              <w:t>2,227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0,689</w:t>
            </w:r>
          </w:p>
        </w:tc>
        <w:tc>
          <w:tcPr>
            <w:tcW w:w="984" w:type="dxa"/>
            <w:tcBorders>
              <w:top w:val="nil"/>
              <w:left w:val="nil"/>
              <w:bottom w:val="nil"/>
              <w:right w:val="nil"/>
            </w:tcBorders>
          </w:tcPr>
          <w:p w:rsidR="00647F9B" w:rsidRDefault="00647F9B">
            <w:pPr>
              <w:pStyle w:val="ConsPlusNormal"/>
              <w:jc w:val="center"/>
            </w:pPr>
            <w:r>
              <w:t>3,522</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1,252</w:t>
            </w:r>
          </w:p>
        </w:tc>
        <w:tc>
          <w:tcPr>
            <w:tcW w:w="984" w:type="dxa"/>
            <w:tcBorders>
              <w:top w:val="nil"/>
              <w:left w:val="nil"/>
              <w:bottom w:val="nil"/>
              <w:right w:val="nil"/>
            </w:tcBorders>
          </w:tcPr>
          <w:p w:rsidR="00647F9B" w:rsidRDefault="00647F9B">
            <w:pPr>
              <w:pStyle w:val="ConsPlusNormal"/>
              <w:jc w:val="center"/>
            </w:pPr>
            <w:r>
              <w:t>1,235</w:t>
            </w:r>
          </w:p>
        </w:tc>
        <w:tc>
          <w:tcPr>
            <w:tcW w:w="984" w:type="dxa"/>
            <w:tcBorders>
              <w:top w:val="nil"/>
              <w:left w:val="nil"/>
              <w:bottom w:val="nil"/>
              <w:right w:val="nil"/>
            </w:tcBorders>
          </w:tcPr>
          <w:p w:rsidR="00647F9B" w:rsidRDefault="00647F9B">
            <w:pPr>
              <w:pStyle w:val="ConsPlusNormal"/>
              <w:jc w:val="center"/>
            </w:pPr>
            <w:r>
              <w:t>1,235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0,555</w:t>
            </w:r>
          </w:p>
        </w:tc>
        <w:tc>
          <w:tcPr>
            <w:tcW w:w="984" w:type="dxa"/>
            <w:tcBorders>
              <w:top w:val="nil"/>
              <w:left w:val="nil"/>
              <w:bottom w:val="nil"/>
              <w:right w:val="nil"/>
            </w:tcBorders>
          </w:tcPr>
          <w:p w:rsidR="00647F9B" w:rsidRDefault="00647F9B">
            <w:pPr>
              <w:pStyle w:val="ConsPlusNormal"/>
              <w:jc w:val="center"/>
            </w:pPr>
            <w:r>
              <w:t>6</w:t>
            </w:r>
          </w:p>
        </w:tc>
        <w:tc>
          <w:tcPr>
            <w:tcW w:w="984" w:type="dxa"/>
            <w:tcBorders>
              <w:top w:val="nil"/>
              <w:left w:val="nil"/>
              <w:bottom w:val="nil"/>
              <w:right w:val="nil"/>
            </w:tcBorders>
          </w:tcPr>
          <w:p w:rsidR="00647F9B" w:rsidRDefault="00647F9B">
            <w:pPr>
              <w:pStyle w:val="ConsPlusNormal"/>
              <w:jc w:val="center"/>
            </w:pPr>
            <w:r>
              <w:t>0,408</w:t>
            </w:r>
          </w:p>
        </w:tc>
        <w:tc>
          <w:tcPr>
            <w:tcW w:w="984" w:type="dxa"/>
            <w:tcBorders>
              <w:top w:val="nil"/>
              <w:left w:val="nil"/>
              <w:bottom w:val="nil"/>
              <w:right w:val="nil"/>
            </w:tcBorders>
          </w:tcPr>
          <w:p w:rsidR="00647F9B" w:rsidRDefault="00647F9B">
            <w:pPr>
              <w:pStyle w:val="ConsPlusNormal"/>
              <w:jc w:val="center"/>
            </w:pPr>
            <w:r>
              <w:t>0,819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4,9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Карелия</w:t>
            </w:r>
          </w:p>
        </w:tc>
        <w:tc>
          <w:tcPr>
            <w:tcW w:w="981" w:type="dxa"/>
            <w:tcBorders>
              <w:top w:val="nil"/>
              <w:left w:val="nil"/>
              <w:bottom w:val="nil"/>
              <w:right w:val="nil"/>
            </w:tcBorders>
          </w:tcPr>
          <w:p w:rsidR="00647F9B" w:rsidRDefault="00647F9B">
            <w:pPr>
              <w:pStyle w:val="ConsPlusNormal"/>
              <w:jc w:val="center"/>
            </w:pPr>
            <w:r>
              <w:t>0,288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0,756</w:t>
            </w:r>
          </w:p>
        </w:tc>
        <w:tc>
          <w:tcPr>
            <w:tcW w:w="984" w:type="dxa"/>
            <w:tcBorders>
              <w:top w:val="nil"/>
              <w:left w:val="nil"/>
              <w:bottom w:val="nil"/>
              <w:right w:val="nil"/>
            </w:tcBorders>
          </w:tcPr>
          <w:p w:rsidR="00647F9B" w:rsidRDefault="00647F9B">
            <w:pPr>
              <w:pStyle w:val="ConsPlusNormal"/>
              <w:jc w:val="center"/>
            </w:pPr>
            <w:r>
              <w:t>0,96</w:t>
            </w:r>
          </w:p>
        </w:tc>
        <w:tc>
          <w:tcPr>
            <w:tcW w:w="984" w:type="dxa"/>
            <w:tcBorders>
              <w:top w:val="nil"/>
              <w:left w:val="nil"/>
              <w:bottom w:val="nil"/>
              <w:right w:val="nil"/>
            </w:tcBorders>
          </w:tcPr>
          <w:p w:rsidR="00647F9B" w:rsidRDefault="00647F9B">
            <w:pPr>
              <w:pStyle w:val="ConsPlusNormal"/>
              <w:jc w:val="center"/>
            </w:pPr>
            <w:r>
              <w:t>1,129</w:t>
            </w:r>
          </w:p>
        </w:tc>
        <w:tc>
          <w:tcPr>
            <w:tcW w:w="984" w:type="dxa"/>
            <w:tcBorders>
              <w:top w:val="nil"/>
              <w:left w:val="nil"/>
              <w:bottom w:val="nil"/>
              <w:right w:val="nil"/>
            </w:tcBorders>
          </w:tcPr>
          <w:p w:rsidR="00647F9B" w:rsidRDefault="00647F9B">
            <w:pPr>
              <w:pStyle w:val="ConsPlusNormal"/>
              <w:jc w:val="center"/>
            </w:pPr>
            <w:r>
              <w:t>1,129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Коми</w:t>
            </w:r>
          </w:p>
        </w:tc>
        <w:tc>
          <w:tcPr>
            <w:tcW w:w="981" w:type="dxa"/>
            <w:tcBorders>
              <w:top w:val="nil"/>
              <w:left w:val="nil"/>
              <w:bottom w:val="nil"/>
              <w:right w:val="nil"/>
            </w:tcBorders>
          </w:tcPr>
          <w:p w:rsidR="00647F9B" w:rsidRDefault="00647F9B">
            <w:pPr>
              <w:pStyle w:val="ConsPlusNormal"/>
              <w:jc w:val="center"/>
            </w:pPr>
            <w:r>
              <w:t>0,4</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0,917</w:t>
            </w:r>
          </w:p>
        </w:tc>
        <w:tc>
          <w:tcPr>
            <w:tcW w:w="984" w:type="dxa"/>
            <w:tcBorders>
              <w:top w:val="nil"/>
              <w:left w:val="nil"/>
              <w:bottom w:val="nil"/>
              <w:right w:val="nil"/>
            </w:tcBorders>
          </w:tcPr>
          <w:p w:rsidR="00647F9B" w:rsidRDefault="00647F9B">
            <w:pPr>
              <w:pStyle w:val="ConsPlusNormal"/>
              <w:jc w:val="center"/>
            </w:pPr>
            <w:r>
              <w:t>1,281</w:t>
            </w:r>
          </w:p>
        </w:tc>
        <w:tc>
          <w:tcPr>
            <w:tcW w:w="984" w:type="dxa"/>
            <w:tcBorders>
              <w:top w:val="nil"/>
              <w:left w:val="nil"/>
              <w:bottom w:val="nil"/>
              <w:right w:val="nil"/>
            </w:tcBorders>
          </w:tcPr>
          <w:p w:rsidR="00647F9B" w:rsidRDefault="00647F9B">
            <w:pPr>
              <w:pStyle w:val="ConsPlusNormal"/>
              <w:jc w:val="center"/>
            </w:pPr>
            <w:r>
              <w:t>0,556</w:t>
            </w:r>
          </w:p>
        </w:tc>
        <w:tc>
          <w:tcPr>
            <w:tcW w:w="984" w:type="dxa"/>
            <w:tcBorders>
              <w:top w:val="nil"/>
              <w:left w:val="nil"/>
              <w:bottom w:val="nil"/>
              <w:right w:val="nil"/>
            </w:tcBorders>
          </w:tcPr>
          <w:p w:rsidR="00647F9B" w:rsidRDefault="00647F9B">
            <w:pPr>
              <w:pStyle w:val="ConsPlusNormal"/>
              <w:jc w:val="center"/>
            </w:pPr>
            <w:r>
              <w:t>0,707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0,533</w:t>
            </w:r>
          </w:p>
        </w:tc>
        <w:tc>
          <w:tcPr>
            <w:tcW w:w="984" w:type="dxa"/>
            <w:tcBorders>
              <w:top w:val="nil"/>
              <w:left w:val="nil"/>
              <w:bottom w:val="nil"/>
              <w:right w:val="nil"/>
            </w:tcBorders>
          </w:tcPr>
          <w:p w:rsidR="00647F9B" w:rsidRDefault="00647F9B">
            <w:pPr>
              <w:pStyle w:val="ConsPlusNormal"/>
              <w:jc w:val="center"/>
            </w:pPr>
            <w:r>
              <w:t>2,582</w:t>
            </w:r>
          </w:p>
        </w:tc>
        <w:tc>
          <w:tcPr>
            <w:tcW w:w="984" w:type="dxa"/>
            <w:tcBorders>
              <w:top w:val="nil"/>
              <w:left w:val="nil"/>
              <w:bottom w:val="nil"/>
              <w:right w:val="nil"/>
            </w:tcBorders>
          </w:tcPr>
          <w:p w:rsidR="00647F9B" w:rsidRDefault="00647F9B">
            <w:pPr>
              <w:pStyle w:val="ConsPlusNormal"/>
              <w:jc w:val="center"/>
            </w:pPr>
            <w:r>
              <w:t>1,375</w:t>
            </w:r>
          </w:p>
        </w:tc>
        <w:tc>
          <w:tcPr>
            <w:tcW w:w="984" w:type="dxa"/>
            <w:tcBorders>
              <w:top w:val="nil"/>
              <w:left w:val="nil"/>
              <w:bottom w:val="nil"/>
              <w:right w:val="nil"/>
            </w:tcBorders>
          </w:tcPr>
          <w:p w:rsidR="00647F9B" w:rsidRDefault="00647F9B">
            <w:pPr>
              <w:pStyle w:val="ConsPlusNormal"/>
              <w:jc w:val="center"/>
            </w:pPr>
            <w:r>
              <w:t>1,4</w:t>
            </w:r>
          </w:p>
        </w:tc>
        <w:tc>
          <w:tcPr>
            <w:tcW w:w="984" w:type="dxa"/>
            <w:tcBorders>
              <w:top w:val="nil"/>
              <w:left w:val="nil"/>
              <w:bottom w:val="nil"/>
              <w:right w:val="nil"/>
            </w:tcBorders>
          </w:tcPr>
          <w:p w:rsidR="00647F9B" w:rsidRDefault="00647F9B">
            <w:pPr>
              <w:pStyle w:val="ConsPlusNormal"/>
              <w:jc w:val="center"/>
            </w:pPr>
            <w:r>
              <w:t>2,05</w:t>
            </w:r>
          </w:p>
        </w:tc>
        <w:tc>
          <w:tcPr>
            <w:tcW w:w="984" w:type="dxa"/>
            <w:tcBorders>
              <w:top w:val="nil"/>
              <w:left w:val="nil"/>
              <w:bottom w:val="nil"/>
              <w:right w:val="nil"/>
            </w:tcBorders>
          </w:tcPr>
          <w:p w:rsidR="00647F9B" w:rsidRDefault="00647F9B">
            <w:pPr>
              <w:pStyle w:val="ConsPlusNormal"/>
              <w:jc w:val="center"/>
            </w:pPr>
            <w:r>
              <w:t>2,187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0,27</w:t>
            </w:r>
          </w:p>
        </w:tc>
        <w:tc>
          <w:tcPr>
            <w:tcW w:w="984" w:type="dxa"/>
            <w:tcBorders>
              <w:top w:val="nil"/>
              <w:left w:val="nil"/>
              <w:bottom w:val="nil"/>
              <w:right w:val="nil"/>
            </w:tcBorders>
          </w:tcPr>
          <w:p w:rsidR="00647F9B" w:rsidRDefault="00647F9B">
            <w:pPr>
              <w:pStyle w:val="ConsPlusNormal"/>
              <w:jc w:val="center"/>
            </w:pPr>
            <w:r>
              <w:t>2,168</w:t>
            </w:r>
          </w:p>
        </w:tc>
        <w:tc>
          <w:tcPr>
            <w:tcW w:w="984" w:type="dxa"/>
            <w:tcBorders>
              <w:top w:val="nil"/>
              <w:left w:val="nil"/>
              <w:bottom w:val="nil"/>
              <w:right w:val="nil"/>
            </w:tcBorders>
          </w:tcPr>
          <w:p w:rsidR="00647F9B" w:rsidRDefault="00647F9B">
            <w:pPr>
              <w:pStyle w:val="ConsPlusNormal"/>
              <w:jc w:val="center"/>
            </w:pPr>
            <w:r>
              <w:t>0,965</w:t>
            </w:r>
          </w:p>
        </w:tc>
        <w:tc>
          <w:tcPr>
            <w:tcW w:w="984" w:type="dxa"/>
            <w:tcBorders>
              <w:top w:val="nil"/>
              <w:left w:val="nil"/>
              <w:bottom w:val="nil"/>
              <w:right w:val="nil"/>
            </w:tcBorders>
          </w:tcPr>
          <w:p w:rsidR="00647F9B" w:rsidRDefault="00647F9B">
            <w:pPr>
              <w:pStyle w:val="ConsPlusNormal"/>
              <w:jc w:val="center"/>
            </w:pPr>
            <w:r>
              <w:t>0,965</w:t>
            </w:r>
          </w:p>
        </w:tc>
        <w:tc>
          <w:tcPr>
            <w:tcW w:w="984" w:type="dxa"/>
            <w:tcBorders>
              <w:top w:val="nil"/>
              <w:left w:val="nil"/>
              <w:bottom w:val="nil"/>
              <w:right w:val="nil"/>
            </w:tcBorders>
          </w:tcPr>
          <w:p w:rsidR="00647F9B" w:rsidRDefault="00647F9B">
            <w:pPr>
              <w:pStyle w:val="ConsPlusNormal"/>
              <w:jc w:val="center"/>
            </w:pPr>
            <w:r>
              <w:t>1,885</w:t>
            </w:r>
          </w:p>
        </w:tc>
        <w:tc>
          <w:tcPr>
            <w:tcW w:w="984" w:type="dxa"/>
            <w:tcBorders>
              <w:top w:val="nil"/>
              <w:left w:val="nil"/>
              <w:bottom w:val="nil"/>
              <w:right w:val="nil"/>
            </w:tcBorders>
          </w:tcPr>
          <w:p w:rsidR="00647F9B" w:rsidRDefault="00647F9B">
            <w:pPr>
              <w:pStyle w:val="ConsPlusNormal"/>
              <w:jc w:val="center"/>
            </w:pPr>
            <w:r>
              <w:t>1,885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0,6</w:t>
            </w:r>
          </w:p>
        </w:tc>
        <w:tc>
          <w:tcPr>
            <w:tcW w:w="984" w:type="dxa"/>
            <w:tcBorders>
              <w:top w:val="nil"/>
              <w:left w:val="nil"/>
              <w:bottom w:val="nil"/>
              <w:right w:val="nil"/>
            </w:tcBorders>
          </w:tcPr>
          <w:p w:rsidR="00647F9B" w:rsidRDefault="00647F9B">
            <w:pPr>
              <w:pStyle w:val="ConsPlusNormal"/>
              <w:jc w:val="center"/>
            </w:pPr>
            <w:r>
              <w:t>1,736</w:t>
            </w:r>
          </w:p>
        </w:tc>
        <w:tc>
          <w:tcPr>
            <w:tcW w:w="984" w:type="dxa"/>
            <w:tcBorders>
              <w:top w:val="nil"/>
              <w:left w:val="nil"/>
              <w:bottom w:val="nil"/>
              <w:right w:val="nil"/>
            </w:tcBorders>
          </w:tcPr>
          <w:p w:rsidR="00647F9B" w:rsidRDefault="00647F9B">
            <w:pPr>
              <w:pStyle w:val="ConsPlusNormal"/>
              <w:jc w:val="center"/>
            </w:pPr>
            <w:r>
              <w:t>0,676</w:t>
            </w:r>
          </w:p>
        </w:tc>
        <w:tc>
          <w:tcPr>
            <w:tcW w:w="984" w:type="dxa"/>
            <w:tcBorders>
              <w:top w:val="nil"/>
              <w:left w:val="nil"/>
              <w:bottom w:val="nil"/>
              <w:right w:val="nil"/>
            </w:tcBorders>
          </w:tcPr>
          <w:p w:rsidR="00647F9B" w:rsidRDefault="00647F9B">
            <w:pPr>
              <w:pStyle w:val="ConsPlusNormal"/>
              <w:jc w:val="center"/>
            </w:pPr>
            <w:r>
              <w:t>1,119</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2,6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0,73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0,544</w:t>
            </w:r>
          </w:p>
        </w:tc>
        <w:tc>
          <w:tcPr>
            <w:tcW w:w="984" w:type="dxa"/>
            <w:tcBorders>
              <w:top w:val="nil"/>
              <w:left w:val="nil"/>
              <w:bottom w:val="nil"/>
              <w:right w:val="nil"/>
            </w:tcBorders>
          </w:tcPr>
          <w:p w:rsidR="00647F9B" w:rsidRDefault="00647F9B">
            <w:pPr>
              <w:pStyle w:val="ConsPlusNormal"/>
              <w:jc w:val="center"/>
            </w:pPr>
            <w:r>
              <w:t>0,812</w:t>
            </w:r>
          </w:p>
        </w:tc>
        <w:tc>
          <w:tcPr>
            <w:tcW w:w="984" w:type="dxa"/>
            <w:tcBorders>
              <w:top w:val="nil"/>
              <w:left w:val="nil"/>
              <w:bottom w:val="nil"/>
              <w:right w:val="nil"/>
            </w:tcBorders>
          </w:tcPr>
          <w:p w:rsidR="00647F9B" w:rsidRDefault="00647F9B">
            <w:pPr>
              <w:pStyle w:val="ConsPlusNormal"/>
              <w:jc w:val="center"/>
            </w:pPr>
            <w:r>
              <w:t>0,692</w:t>
            </w:r>
          </w:p>
        </w:tc>
        <w:tc>
          <w:tcPr>
            <w:tcW w:w="984" w:type="dxa"/>
            <w:tcBorders>
              <w:top w:val="nil"/>
              <w:left w:val="nil"/>
              <w:bottom w:val="nil"/>
              <w:right w:val="nil"/>
            </w:tcBorders>
          </w:tcPr>
          <w:p w:rsidR="00647F9B" w:rsidRDefault="00647F9B">
            <w:pPr>
              <w:pStyle w:val="ConsPlusNormal"/>
              <w:jc w:val="center"/>
            </w:pPr>
            <w:r>
              <w:t>1,075</w:t>
            </w:r>
          </w:p>
        </w:tc>
        <w:tc>
          <w:tcPr>
            <w:tcW w:w="984" w:type="dxa"/>
            <w:tcBorders>
              <w:top w:val="nil"/>
              <w:left w:val="nil"/>
              <w:bottom w:val="nil"/>
              <w:right w:val="nil"/>
            </w:tcBorders>
          </w:tcPr>
          <w:p w:rsidR="00647F9B" w:rsidRDefault="00647F9B">
            <w:pPr>
              <w:pStyle w:val="ConsPlusNormal"/>
              <w:jc w:val="center"/>
            </w:pPr>
            <w:r>
              <w:t>1,125</w:t>
            </w:r>
          </w:p>
        </w:tc>
        <w:tc>
          <w:tcPr>
            <w:tcW w:w="984" w:type="dxa"/>
            <w:tcBorders>
              <w:top w:val="nil"/>
              <w:left w:val="nil"/>
              <w:bottom w:val="nil"/>
              <w:right w:val="nil"/>
            </w:tcBorders>
          </w:tcPr>
          <w:p w:rsidR="00647F9B" w:rsidRDefault="00647F9B">
            <w:pPr>
              <w:pStyle w:val="ConsPlusNormal"/>
              <w:jc w:val="center"/>
            </w:pPr>
            <w:r>
              <w:t>1,131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0,277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0,45</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0,95</w:t>
            </w:r>
          </w:p>
        </w:tc>
        <w:tc>
          <w:tcPr>
            <w:tcW w:w="984" w:type="dxa"/>
            <w:tcBorders>
              <w:top w:val="nil"/>
              <w:left w:val="nil"/>
              <w:bottom w:val="nil"/>
              <w:right w:val="nil"/>
            </w:tcBorders>
          </w:tcPr>
          <w:p w:rsidR="00647F9B" w:rsidRDefault="00647F9B">
            <w:pPr>
              <w:pStyle w:val="ConsPlusNormal"/>
              <w:jc w:val="center"/>
            </w:pPr>
            <w:r>
              <w:t>0,994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0,3</w:t>
            </w:r>
          </w:p>
        </w:tc>
        <w:tc>
          <w:tcPr>
            <w:tcW w:w="984" w:type="dxa"/>
            <w:tcBorders>
              <w:top w:val="nil"/>
              <w:left w:val="nil"/>
              <w:bottom w:val="nil"/>
              <w:right w:val="nil"/>
            </w:tcBorders>
          </w:tcPr>
          <w:p w:rsidR="00647F9B" w:rsidRDefault="00647F9B">
            <w:pPr>
              <w:pStyle w:val="ConsPlusNormal"/>
              <w:jc w:val="center"/>
            </w:pPr>
            <w:r>
              <w:t>1,336</w:t>
            </w:r>
          </w:p>
        </w:tc>
        <w:tc>
          <w:tcPr>
            <w:tcW w:w="984" w:type="dxa"/>
            <w:tcBorders>
              <w:top w:val="nil"/>
              <w:left w:val="nil"/>
              <w:bottom w:val="nil"/>
              <w:right w:val="nil"/>
            </w:tcBorders>
          </w:tcPr>
          <w:p w:rsidR="00647F9B" w:rsidRDefault="00647F9B">
            <w:pPr>
              <w:pStyle w:val="ConsPlusNormal"/>
              <w:jc w:val="center"/>
            </w:pPr>
            <w:r>
              <w:t>0,596</w:t>
            </w:r>
          </w:p>
        </w:tc>
        <w:tc>
          <w:tcPr>
            <w:tcW w:w="984" w:type="dxa"/>
            <w:tcBorders>
              <w:top w:val="nil"/>
              <w:left w:val="nil"/>
              <w:bottom w:val="nil"/>
              <w:right w:val="nil"/>
            </w:tcBorders>
          </w:tcPr>
          <w:p w:rsidR="00647F9B" w:rsidRDefault="00647F9B">
            <w:pPr>
              <w:pStyle w:val="ConsPlusNormal"/>
              <w:jc w:val="center"/>
            </w:pPr>
            <w:r>
              <w:t>0,596</w:t>
            </w:r>
          </w:p>
        </w:tc>
        <w:tc>
          <w:tcPr>
            <w:tcW w:w="984" w:type="dxa"/>
            <w:tcBorders>
              <w:top w:val="nil"/>
              <w:left w:val="nil"/>
              <w:bottom w:val="nil"/>
              <w:right w:val="nil"/>
            </w:tcBorders>
          </w:tcPr>
          <w:p w:rsidR="00647F9B" w:rsidRDefault="00647F9B">
            <w:pPr>
              <w:pStyle w:val="ConsPlusNormal"/>
              <w:jc w:val="center"/>
            </w:pPr>
            <w:r>
              <w:t>0,667</w:t>
            </w:r>
          </w:p>
        </w:tc>
        <w:tc>
          <w:tcPr>
            <w:tcW w:w="984" w:type="dxa"/>
            <w:tcBorders>
              <w:top w:val="nil"/>
              <w:left w:val="nil"/>
              <w:bottom w:val="nil"/>
              <w:right w:val="nil"/>
            </w:tcBorders>
          </w:tcPr>
          <w:p w:rsidR="00647F9B" w:rsidRDefault="00647F9B">
            <w:pPr>
              <w:pStyle w:val="ConsPlusNormal"/>
              <w:jc w:val="center"/>
            </w:pPr>
            <w:r>
              <w:t>0,757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1,422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647F9B" w:rsidRDefault="00647F9B">
            <w:pPr>
              <w:pStyle w:val="ConsPlusNormal"/>
              <w:jc w:val="center"/>
            </w:pPr>
            <w:r>
              <w:t>0,022</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0,325</w:t>
            </w:r>
          </w:p>
        </w:tc>
        <w:tc>
          <w:tcPr>
            <w:tcW w:w="984" w:type="dxa"/>
            <w:tcBorders>
              <w:top w:val="nil"/>
              <w:left w:val="nil"/>
              <w:bottom w:val="nil"/>
              <w:right w:val="nil"/>
            </w:tcBorders>
          </w:tcPr>
          <w:p w:rsidR="00647F9B" w:rsidRDefault="00647F9B">
            <w:pPr>
              <w:pStyle w:val="ConsPlusNormal"/>
              <w:jc w:val="center"/>
            </w:pPr>
            <w:r>
              <w:t>0,325</w:t>
            </w:r>
          </w:p>
        </w:tc>
        <w:tc>
          <w:tcPr>
            <w:tcW w:w="984" w:type="dxa"/>
            <w:tcBorders>
              <w:top w:val="nil"/>
              <w:left w:val="nil"/>
              <w:bottom w:val="nil"/>
              <w:right w:val="nil"/>
            </w:tcBorders>
          </w:tcPr>
          <w:p w:rsidR="00647F9B" w:rsidRDefault="00647F9B">
            <w:pPr>
              <w:pStyle w:val="ConsPlusNormal"/>
              <w:jc w:val="center"/>
            </w:pPr>
            <w:r>
              <w:t>0,557</w:t>
            </w:r>
          </w:p>
        </w:tc>
        <w:tc>
          <w:tcPr>
            <w:tcW w:w="984" w:type="dxa"/>
            <w:tcBorders>
              <w:top w:val="nil"/>
              <w:left w:val="nil"/>
              <w:bottom w:val="nil"/>
              <w:right w:val="nil"/>
            </w:tcBorders>
          </w:tcPr>
          <w:p w:rsidR="00647F9B" w:rsidRDefault="00647F9B">
            <w:pPr>
              <w:pStyle w:val="ConsPlusNormal"/>
              <w:jc w:val="center"/>
            </w:pPr>
            <w:r>
              <w:t>0,565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0,211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0,133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0,378</w:t>
            </w:r>
          </w:p>
        </w:tc>
        <w:tc>
          <w:tcPr>
            <w:tcW w:w="984" w:type="dxa"/>
            <w:tcBorders>
              <w:top w:val="nil"/>
              <w:left w:val="nil"/>
              <w:bottom w:val="nil"/>
              <w:right w:val="nil"/>
            </w:tcBorders>
          </w:tcPr>
          <w:p w:rsidR="00647F9B" w:rsidRDefault="00647F9B">
            <w:pPr>
              <w:pStyle w:val="ConsPlusNormal"/>
              <w:jc w:val="center"/>
            </w:pPr>
            <w:r>
              <w:t>1,342</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0,2</w:t>
            </w:r>
          </w:p>
        </w:tc>
        <w:tc>
          <w:tcPr>
            <w:tcW w:w="984" w:type="dxa"/>
            <w:tcBorders>
              <w:top w:val="nil"/>
              <w:left w:val="nil"/>
              <w:bottom w:val="nil"/>
              <w:right w:val="nil"/>
            </w:tcBorders>
          </w:tcPr>
          <w:p w:rsidR="00647F9B" w:rsidRDefault="00647F9B">
            <w:pPr>
              <w:pStyle w:val="ConsPlusNormal"/>
              <w:jc w:val="center"/>
            </w:pPr>
            <w:r>
              <w:t>1,836</w:t>
            </w:r>
          </w:p>
        </w:tc>
        <w:tc>
          <w:tcPr>
            <w:tcW w:w="984" w:type="dxa"/>
            <w:tcBorders>
              <w:top w:val="nil"/>
              <w:left w:val="nil"/>
              <w:bottom w:val="nil"/>
              <w:right w:val="nil"/>
            </w:tcBorders>
          </w:tcPr>
          <w:p w:rsidR="00647F9B" w:rsidRDefault="00647F9B">
            <w:pPr>
              <w:pStyle w:val="ConsPlusNormal"/>
              <w:jc w:val="center"/>
            </w:pPr>
            <w:r>
              <w:t>1,833</w:t>
            </w:r>
          </w:p>
        </w:tc>
        <w:tc>
          <w:tcPr>
            <w:tcW w:w="984" w:type="dxa"/>
            <w:tcBorders>
              <w:top w:val="nil"/>
              <w:left w:val="nil"/>
              <w:bottom w:val="nil"/>
              <w:right w:val="nil"/>
            </w:tcBorders>
          </w:tcPr>
          <w:p w:rsidR="00647F9B" w:rsidRDefault="00647F9B">
            <w:pPr>
              <w:pStyle w:val="ConsPlusNormal"/>
              <w:jc w:val="center"/>
            </w:pPr>
            <w:r>
              <w:t>3,24</w:t>
            </w:r>
          </w:p>
        </w:tc>
        <w:tc>
          <w:tcPr>
            <w:tcW w:w="984" w:type="dxa"/>
            <w:tcBorders>
              <w:top w:val="nil"/>
              <w:left w:val="nil"/>
              <w:bottom w:val="nil"/>
              <w:right w:val="nil"/>
            </w:tcBorders>
          </w:tcPr>
          <w:p w:rsidR="00647F9B" w:rsidRDefault="00647F9B">
            <w:pPr>
              <w:pStyle w:val="ConsPlusNormal"/>
              <w:jc w:val="center"/>
            </w:pPr>
            <w:r>
              <w:t>2,475</w:t>
            </w:r>
          </w:p>
        </w:tc>
        <w:tc>
          <w:tcPr>
            <w:tcW w:w="984" w:type="dxa"/>
            <w:tcBorders>
              <w:top w:val="nil"/>
              <w:left w:val="nil"/>
              <w:bottom w:val="nil"/>
              <w:right w:val="nil"/>
            </w:tcBorders>
          </w:tcPr>
          <w:p w:rsidR="00647F9B" w:rsidRDefault="00647F9B">
            <w:pPr>
              <w:pStyle w:val="ConsPlusNormal"/>
              <w:jc w:val="center"/>
            </w:pPr>
            <w:r>
              <w:t>2,745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1,667</w:t>
            </w:r>
          </w:p>
        </w:tc>
        <w:tc>
          <w:tcPr>
            <w:tcW w:w="984" w:type="dxa"/>
            <w:tcBorders>
              <w:top w:val="nil"/>
              <w:left w:val="nil"/>
              <w:bottom w:val="nil"/>
              <w:right w:val="nil"/>
            </w:tcBorders>
          </w:tcPr>
          <w:p w:rsidR="00647F9B" w:rsidRDefault="00647F9B">
            <w:pPr>
              <w:pStyle w:val="ConsPlusNormal"/>
              <w:jc w:val="center"/>
            </w:pPr>
            <w:r>
              <w:t>1,827</w:t>
            </w:r>
          </w:p>
        </w:tc>
        <w:tc>
          <w:tcPr>
            <w:tcW w:w="984" w:type="dxa"/>
            <w:tcBorders>
              <w:top w:val="nil"/>
              <w:left w:val="nil"/>
              <w:bottom w:val="nil"/>
              <w:right w:val="nil"/>
            </w:tcBorders>
          </w:tcPr>
          <w:p w:rsidR="00647F9B" w:rsidRDefault="00647F9B">
            <w:pPr>
              <w:pStyle w:val="ConsPlusNormal"/>
              <w:jc w:val="center"/>
            </w:pPr>
            <w:r>
              <w:t>5,124</w:t>
            </w:r>
          </w:p>
        </w:tc>
        <w:tc>
          <w:tcPr>
            <w:tcW w:w="984" w:type="dxa"/>
            <w:tcBorders>
              <w:top w:val="nil"/>
              <w:left w:val="nil"/>
              <w:bottom w:val="nil"/>
              <w:right w:val="nil"/>
            </w:tcBorders>
          </w:tcPr>
          <w:p w:rsidR="00647F9B" w:rsidRDefault="00647F9B">
            <w:pPr>
              <w:pStyle w:val="ConsPlusNormal"/>
              <w:jc w:val="center"/>
            </w:pPr>
            <w:r>
              <w:t>5,4</w:t>
            </w:r>
          </w:p>
        </w:tc>
        <w:tc>
          <w:tcPr>
            <w:tcW w:w="984" w:type="dxa"/>
            <w:tcBorders>
              <w:top w:val="nil"/>
              <w:left w:val="nil"/>
              <w:bottom w:val="nil"/>
              <w:right w:val="nil"/>
            </w:tcBorders>
          </w:tcPr>
          <w:p w:rsidR="00647F9B" w:rsidRDefault="00647F9B">
            <w:pPr>
              <w:pStyle w:val="ConsPlusNormal"/>
              <w:jc w:val="center"/>
            </w:pPr>
            <w:r>
              <w:t>5,941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0,467</w:t>
            </w:r>
          </w:p>
        </w:tc>
        <w:tc>
          <w:tcPr>
            <w:tcW w:w="984"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1,333</w:t>
            </w:r>
          </w:p>
        </w:tc>
        <w:tc>
          <w:tcPr>
            <w:tcW w:w="984" w:type="dxa"/>
            <w:tcBorders>
              <w:top w:val="nil"/>
              <w:left w:val="nil"/>
              <w:bottom w:val="nil"/>
              <w:right w:val="nil"/>
            </w:tcBorders>
          </w:tcPr>
          <w:p w:rsidR="00647F9B" w:rsidRDefault="00647F9B">
            <w:pPr>
              <w:pStyle w:val="ConsPlusNormal"/>
              <w:jc w:val="center"/>
            </w:pPr>
            <w:r>
              <w:t>1,4</w:t>
            </w:r>
          </w:p>
        </w:tc>
        <w:tc>
          <w:tcPr>
            <w:tcW w:w="984" w:type="dxa"/>
            <w:tcBorders>
              <w:top w:val="nil"/>
              <w:left w:val="nil"/>
              <w:bottom w:val="nil"/>
              <w:right w:val="nil"/>
            </w:tcBorders>
          </w:tcPr>
          <w:p w:rsidR="00647F9B" w:rsidRDefault="00647F9B">
            <w:pPr>
              <w:pStyle w:val="ConsPlusNormal"/>
              <w:jc w:val="center"/>
            </w:pPr>
            <w:r>
              <w:t>1,556</w:t>
            </w:r>
          </w:p>
        </w:tc>
        <w:tc>
          <w:tcPr>
            <w:tcW w:w="984" w:type="dxa"/>
            <w:tcBorders>
              <w:top w:val="nil"/>
              <w:left w:val="nil"/>
              <w:bottom w:val="nil"/>
              <w:right w:val="nil"/>
            </w:tcBorders>
          </w:tcPr>
          <w:p w:rsidR="00647F9B" w:rsidRDefault="00647F9B">
            <w:pPr>
              <w:pStyle w:val="ConsPlusNormal"/>
              <w:jc w:val="center"/>
            </w:pPr>
            <w:r>
              <w:t>2,242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0,677</w:t>
            </w:r>
          </w:p>
        </w:tc>
        <w:tc>
          <w:tcPr>
            <w:tcW w:w="984" w:type="dxa"/>
            <w:tcBorders>
              <w:top w:val="nil"/>
              <w:left w:val="nil"/>
              <w:bottom w:val="nil"/>
              <w:right w:val="nil"/>
            </w:tcBorders>
          </w:tcPr>
          <w:p w:rsidR="00647F9B" w:rsidRDefault="00647F9B">
            <w:pPr>
              <w:pStyle w:val="ConsPlusNormal"/>
              <w:jc w:val="center"/>
            </w:pPr>
            <w:r>
              <w:t>3,3</w:t>
            </w:r>
          </w:p>
        </w:tc>
        <w:tc>
          <w:tcPr>
            <w:tcW w:w="984" w:type="dxa"/>
            <w:tcBorders>
              <w:top w:val="nil"/>
              <w:left w:val="nil"/>
              <w:bottom w:val="nil"/>
              <w:right w:val="nil"/>
            </w:tcBorders>
          </w:tcPr>
          <w:p w:rsidR="00647F9B" w:rsidRDefault="00647F9B">
            <w:pPr>
              <w:pStyle w:val="ConsPlusNormal"/>
              <w:jc w:val="center"/>
            </w:pPr>
            <w:r>
              <w:t>1,1</w:t>
            </w:r>
          </w:p>
        </w:tc>
        <w:tc>
          <w:tcPr>
            <w:tcW w:w="984" w:type="dxa"/>
            <w:tcBorders>
              <w:top w:val="nil"/>
              <w:left w:val="nil"/>
              <w:bottom w:val="nil"/>
              <w:right w:val="nil"/>
            </w:tcBorders>
          </w:tcPr>
          <w:p w:rsidR="00647F9B" w:rsidRDefault="00647F9B">
            <w:pPr>
              <w:pStyle w:val="ConsPlusNormal"/>
              <w:jc w:val="center"/>
            </w:pPr>
            <w:r>
              <w:t>2,544</w:t>
            </w:r>
          </w:p>
        </w:tc>
        <w:tc>
          <w:tcPr>
            <w:tcW w:w="984" w:type="dxa"/>
            <w:tcBorders>
              <w:top w:val="nil"/>
              <w:left w:val="nil"/>
              <w:bottom w:val="nil"/>
              <w:right w:val="nil"/>
            </w:tcBorders>
          </w:tcPr>
          <w:p w:rsidR="00647F9B" w:rsidRDefault="00647F9B">
            <w:pPr>
              <w:pStyle w:val="ConsPlusNormal"/>
              <w:jc w:val="center"/>
            </w:pPr>
            <w:r>
              <w:t>3,667</w:t>
            </w:r>
          </w:p>
        </w:tc>
        <w:tc>
          <w:tcPr>
            <w:tcW w:w="984" w:type="dxa"/>
            <w:tcBorders>
              <w:top w:val="nil"/>
              <w:left w:val="nil"/>
              <w:bottom w:val="nil"/>
              <w:right w:val="nil"/>
            </w:tcBorders>
          </w:tcPr>
          <w:p w:rsidR="00647F9B" w:rsidRDefault="00647F9B">
            <w:pPr>
              <w:pStyle w:val="ConsPlusNormal"/>
              <w:jc w:val="center"/>
            </w:pPr>
            <w:r>
              <w:t>6,788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Ростовская область</w:t>
            </w:r>
          </w:p>
        </w:tc>
        <w:tc>
          <w:tcPr>
            <w:tcW w:w="981" w:type="dxa"/>
            <w:tcBorders>
              <w:top w:val="nil"/>
              <w:left w:val="nil"/>
              <w:bottom w:val="nil"/>
              <w:right w:val="nil"/>
            </w:tcBorders>
          </w:tcPr>
          <w:p w:rsidR="00647F9B" w:rsidRDefault="00647F9B">
            <w:pPr>
              <w:pStyle w:val="ConsPlusNormal"/>
              <w:jc w:val="center"/>
            </w:pPr>
            <w:r>
              <w:t>1,9</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3,539</w:t>
            </w:r>
          </w:p>
        </w:tc>
        <w:tc>
          <w:tcPr>
            <w:tcW w:w="984" w:type="dxa"/>
            <w:tcBorders>
              <w:top w:val="nil"/>
              <w:left w:val="nil"/>
              <w:bottom w:val="nil"/>
              <w:right w:val="nil"/>
            </w:tcBorders>
          </w:tcPr>
          <w:p w:rsidR="00647F9B" w:rsidRDefault="00647F9B">
            <w:pPr>
              <w:pStyle w:val="ConsPlusNormal"/>
              <w:jc w:val="center"/>
            </w:pPr>
            <w:r>
              <w:t>5,21</w:t>
            </w:r>
          </w:p>
        </w:tc>
        <w:tc>
          <w:tcPr>
            <w:tcW w:w="984" w:type="dxa"/>
            <w:tcBorders>
              <w:top w:val="nil"/>
              <w:left w:val="nil"/>
              <w:bottom w:val="nil"/>
              <w:right w:val="nil"/>
            </w:tcBorders>
          </w:tcPr>
          <w:p w:rsidR="00647F9B" w:rsidRDefault="00647F9B">
            <w:pPr>
              <w:pStyle w:val="ConsPlusNormal"/>
              <w:jc w:val="center"/>
            </w:pPr>
            <w:r>
              <w:t>3,598</w:t>
            </w:r>
          </w:p>
        </w:tc>
        <w:tc>
          <w:tcPr>
            <w:tcW w:w="984" w:type="dxa"/>
            <w:tcBorders>
              <w:top w:val="nil"/>
              <w:left w:val="nil"/>
              <w:bottom w:val="nil"/>
              <w:right w:val="nil"/>
            </w:tcBorders>
          </w:tcPr>
          <w:p w:rsidR="00647F9B" w:rsidRDefault="00647F9B">
            <w:pPr>
              <w:pStyle w:val="ConsPlusNormal"/>
              <w:jc w:val="center"/>
            </w:pPr>
            <w:r>
              <w:t>4,053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г. Севастополь</w:t>
            </w:r>
          </w:p>
        </w:tc>
        <w:tc>
          <w:tcPr>
            <w:tcW w:w="981" w:type="dxa"/>
            <w:tcBorders>
              <w:top w:val="nil"/>
              <w:left w:val="nil"/>
              <w:bottom w:val="nil"/>
              <w:right w:val="nil"/>
            </w:tcBorders>
          </w:tcPr>
          <w:p w:rsidR="00647F9B" w:rsidRDefault="00647F9B">
            <w:pPr>
              <w:pStyle w:val="ConsPlusNormal"/>
              <w:jc w:val="center"/>
            </w:pPr>
            <w:r>
              <w:t>0,189</w:t>
            </w:r>
          </w:p>
        </w:tc>
        <w:tc>
          <w:tcPr>
            <w:tcW w:w="984" w:type="dxa"/>
            <w:tcBorders>
              <w:top w:val="nil"/>
              <w:left w:val="nil"/>
              <w:bottom w:val="nil"/>
              <w:right w:val="nil"/>
            </w:tcBorders>
          </w:tcPr>
          <w:p w:rsidR="00647F9B" w:rsidRDefault="00647F9B">
            <w:pPr>
              <w:pStyle w:val="ConsPlusNormal"/>
              <w:jc w:val="center"/>
            </w:pPr>
            <w:r>
              <w:t>0,856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0,559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0,633</w:t>
            </w:r>
          </w:p>
        </w:tc>
        <w:tc>
          <w:tcPr>
            <w:tcW w:w="984" w:type="dxa"/>
            <w:tcBorders>
              <w:top w:val="nil"/>
              <w:left w:val="nil"/>
              <w:bottom w:val="nil"/>
              <w:right w:val="nil"/>
            </w:tcBorders>
          </w:tcPr>
          <w:p w:rsidR="00647F9B" w:rsidRDefault="00647F9B">
            <w:pPr>
              <w:pStyle w:val="ConsPlusNormal"/>
              <w:jc w:val="center"/>
            </w:pPr>
            <w:r>
              <w:t>9,2</w:t>
            </w:r>
          </w:p>
        </w:tc>
        <w:tc>
          <w:tcPr>
            <w:tcW w:w="984" w:type="dxa"/>
            <w:tcBorders>
              <w:top w:val="nil"/>
              <w:left w:val="nil"/>
              <w:bottom w:val="nil"/>
              <w:right w:val="nil"/>
            </w:tcBorders>
          </w:tcPr>
          <w:p w:rsidR="00647F9B" w:rsidRDefault="00647F9B">
            <w:pPr>
              <w:pStyle w:val="ConsPlusNormal"/>
              <w:jc w:val="center"/>
            </w:pPr>
            <w:r>
              <w:t>3,292</w:t>
            </w:r>
          </w:p>
        </w:tc>
        <w:tc>
          <w:tcPr>
            <w:tcW w:w="984" w:type="dxa"/>
            <w:tcBorders>
              <w:top w:val="nil"/>
              <w:left w:val="nil"/>
              <w:bottom w:val="nil"/>
              <w:right w:val="nil"/>
            </w:tcBorders>
          </w:tcPr>
          <w:p w:rsidR="00647F9B" w:rsidRDefault="00647F9B">
            <w:pPr>
              <w:pStyle w:val="ConsPlusNormal"/>
              <w:jc w:val="center"/>
            </w:pPr>
            <w:r>
              <w:t>3,5</w:t>
            </w:r>
          </w:p>
        </w:tc>
        <w:tc>
          <w:tcPr>
            <w:tcW w:w="984" w:type="dxa"/>
            <w:tcBorders>
              <w:top w:val="nil"/>
              <w:left w:val="nil"/>
              <w:bottom w:val="nil"/>
              <w:right w:val="nil"/>
            </w:tcBorders>
          </w:tcPr>
          <w:p w:rsidR="00647F9B" w:rsidRDefault="00647F9B">
            <w:pPr>
              <w:pStyle w:val="ConsPlusNormal"/>
              <w:jc w:val="center"/>
            </w:pPr>
            <w:r>
              <w:t>4,24</w:t>
            </w:r>
          </w:p>
        </w:tc>
        <w:tc>
          <w:tcPr>
            <w:tcW w:w="984" w:type="dxa"/>
            <w:tcBorders>
              <w:top w:val="nil"/>
              <w:left w:val="nil"/>
              <w:bottom w:val="nil"/>
              <w:right w:val="nil"/>
            </w:tcBorders>
          </w:tcPr>
          <w:p w:rsidR="00647F9B" w:rsidRDefault="00647F9B">
            <w:pPr>
              <w:pStyle w:val="ConsPlusNormal"/>
              <w:jc w:val="center"/>
            </w:pPr>
            <w:r>
              <w:t>4,242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0,211</w:t>
            </w:r>
          </w:p>
        </w:tc>
        <w:tc>
          <w:tcPr>
            <w:tcW w:w="984" w:type="dxa"/>
            <w:tcBorders>
              <w:top w:val="nil"/>
              <w:left w:val="nil"/>
              <w:bottom w:val="nil"/>
              <w:right w:val="nil"/>
            </w:tcBorders>
          </w:tcPr>
          <w:p w:rsidR="00647F9B" w:rsidRDefault="00647F9B">
            <w:pPr>
              <w:pStyle w:val="ConsPlusNormal"/>
              <w:jc w:val="center"/>
            </w:pPr>
            <w:r>
              <w:t>1,25</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0,52</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0,389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0,52</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0,211</w:t>
            </w:r>
          </w:p>
        </w:tc>
        <w:tc>
          <w:tcPr>
            <w:tcW w:w="984" w:type="dxa"/>
            <w:tcBorders>
              <w:top w:val="nil"/>
              <w:left w:val="nil"/>
              <w:bottom w:val="nil"/>
              <w:right w:val="nil"/>
            </w:tcBorders>
          </w:tcPr>
          <w:p w:rsidR="00647F9B" w:rsidRDefault="00647F9B">
            <w:pPr>
              <w:pStyle w:val="ConsPlusNormal"/>
              <w:jc w:val="center"/>
            </w:pPr>
            <w:r>
              <w:t>1,823</w:t>
            </w:r>
          </w:p>
        </w:tc>
        <w:tc>
          <w:tcPr>
            <w:tcW w:w="984" w:type="dxa"/>
            <w:tcBorders>
              <w:top w:val="nil"/>
              <w:left w:val="nil"/>
              <w:bottom w:val="nil"/>
              <w:right w:val="nil"/>
            </w:tcBorders>
          </w:tcPr>
          <w:p w:rsidR="00647F9B" w:rsidRDefault="00647F9B">
            <w:pPr>
              <w:pStyle w:val="ConsPlusNormal"/>
              <w:jc w:val="center"/>
            </w:pPr>
            <w:r>
              <w:t>0,917</w:t>
            </w:r>
          </w:p>
        </w:tc>
        <w:tc>
          <w:tcPr>
            <w:tcW w:w="984" w:type="dxa"/>
            <w:tcBorders>
              <w:top w:val="nil"/>
              <w:left w:val="nil"/>
              <w:bottom w:val="nil"/>
              <w:right w:val="nil"/>
            </w:tcBorders>
          </w:tcPr>
          <w:p w:rsidR="00647F9B" w:rsidRDefault="00647F9B">
            <w:pPr>
              <w:pStyle w:val="ConsPlusNormal"/>
              <w:jc w:val="center"/>
            </w:pPr>
            <w:r>
              <w:t>1,128</w:t>
            </w:r>
          </w:p>
        </w:tc>
        <w:tc>
          <w:tcPr>
            <w:tcW w:w="984" w:type="dxa"/>
            <w:tcBorders>
              <w:top w:val="nil"/>
              <w:left w:val="nil"/>
              <w:bottom w:val="nil"/>
              <w:right w:val="nil"/>
            </w:tcBorders>
          </w:tcPr>
          <w:p w:rsidR="00647F9B" w:rsidRDefault="00647F9B">
            <w:pPr>
              <w:pStyle w:val="ConsPlusNormal"/>
              <w:jc w:val="center"/>
            </w:pPr>
            <w:r>
              <w:t>1,115</w:t>
            </w:r>
          </w:p>
        </w:tc>
        <w:tc>
          <w:tcPr>
            <w:tcW w:w="984" w:type="dxa"/>
            <w:tcBorders>
              <w:top w:val="nil"/>
              <w:left w:val="nil"/>
              <w:bottom w:val="nil"/>
              <w:right w:val="nil"/>
            </w:tcBorders>
          </w:tcPr>
          <w:p w:rsidR="00647F9B" w:rsidRDefault="00647F9B">
            <w:pPr>
              <w:pStyle w:val="ConsPlusNormal"/>
              <w:jc w:val="center"/>
            </w:pPr>
            <w:r>
              <w:t>1,202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981" w:type="dxa"/>
            <w:tcBorders>
              <w:top w:val="nil"/>
              <w:left w:val="nil"/>
              <w:bottom w:val="nil"/>
              <w:right w:val="nil"/>
            </w:tcBorders>
          </w:tcPr>
          <w:p w:rsidR="00647F9B" w:rsidRDefault="00647F9B">
            <w:pPr>
              <w:pStyle w:val="ConsPlusNormal"/>
              <w:jc w:val="center"/>
            </w:pPr>
            <w:r>
              <w:t>0,322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0,52</w:t>
            </w:r>
          </w:p>
        </w:tc>
        <w:tc>
          <w:tcPr>
            <w:tcW w:w="984" w:type="dxa"/>
            <w:tcBorders>
              <w:top w:val="nil"/>
              <w:left w:val="nil"/>
              <w:bottom w:val="nil"/>
              <w:right w:val="nil"/>
            </w:tcBorders>
          </w:tcPr>
          <w:p w:rsidR="00647F9B" w:rsidRDefault="00647F9B">
            <w:pPr>
              <w:pStyle w:val="ConsPlusNormal"/>
              <w:jc w:val="center"/>
            </w:pPr>
            <w:r>
              <w:t>0,533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Чеченская Республика</w:t>
            </w:r>
          </w:p>
        </w:tc>
        <w:tc>
          <w:tcPr>
            <w:tcW w:w="981" w:type="dxa"/>
            <w:tcBorders>
              <w:top w:val="nil"/>
              <w:left w:val="nil"/>
              <w:bottom w:val="nil"/>
              <w:right w:val="nil"/>
            </w:tcBorders>
          </w:tcPr>
          <w:p w:rsidR="00647F9B" w:rsidRDefault="00647F9B">
            <w:pPr>
              <w:pStyle w:val="ConsPlusNormal"/>
              <w:jc w:val="center"/>
            </w:pPr>
            <w:r>
              <w:t>0,622</w:t>
            </w:r>
          </w:p>
        </w:tc>
        <w:tc>
          <w:tcPr>
            <w:tcW w:w="984" w:type="dxa"/>
            <w:tcBorders>
              <w:top w:val="nil"/>
              <w:left w:val="nil"/>
              <w:bottom w:val="nil"/>
              <w:right w:val="nil"/>
            </w:tcBorders>
          </w:tcPr>
          <w:p w:rsidR="00647F9B" w:rsidRDefault="00647F9B">
            <w:pPr>
              <w:pStyle w:val="ConsPlusNormal"/>
              <w:jc w:val="center"/>
            </w:pPr>
            <w:r>
              <w:t>2,787</w:t>
            </w:r>
          </w:p>
        </w:tc>
        <w:tc>
          <w:tcPr>
            <w:tcW w:w="984" w:type="dxa"/>
            <w:tcBorders>
              <w:top w:val="nil"/>
              <w:left w:val="nil"/>
              <w:bottom w:val="nil"/>
              <w:right w:val="nil"/>
            </w:tcBorders>
          </w:tcPr>
          <w:p w:rsidR="00647F9B" w:rsidRDefault="00647F9B">
            <w:pPr>
              <w:pStyle w:val="ConsPlusNormal"/>
              <w:jc w:val="center"/>
            </w:pPr>
            <w:r>
              <w:t>2,292</w:t>
            </w:r>
          </w:p>
        </w:tc>
        <w:tc>
          <w:tcPr>
            <w:tcW w:w="984" w:type="dxa"/>
            <w:tcBorders>
              <w:top w:val="nil"/>
              <w:left w:val="nil"/>
              <w:bottom w:val="nil"/>
              <w:right w:val="nil"/>
            </w:tcBorders>
          </w:tcPr>
          <w:p w:rsidR="00647F9B" w:rsidRDefault="00647F9B">
            <w:pPr>
              <w:pStyle w:val="ConsPlusNormal"/>
              <w:jc w:val="center"/>
            </w:pPr>
            <w:r>
              <w:t>2,504</w:t>
            </w:r>
          </w:p>
        </w:tc>
        <w:tc>
          <w:tcPr>
            <w:tcW w:w="984" w:type="dxa"/>
            <w:tcBorders>
              <w:top w:val="nil"/>
              <w:left w:val="nil"/>
              <w:bottom w:val="nil"/>
              <w:right w:val="nil"/>
            </w:tcBorders>
          </w:tcPr>
          <w:p w:rsidR="00647F9B" w:rsidRDefault="00647F9B">
            <w:pPr>
              <w:pStyle w:val="ConsPlusNormal"/>
              <w:jc w:val="center"/>
            </w:pPr>
            <w:r>
              <w:t>2,618</w:t>
            </w:r>
          </w:p>
        </w:tc>
        <w:tc>
          <w:tcPr>
            <w:tcW w:w="984" w:type="dxa"/>
            <w:tcBorders>
              <w:top w:val="nil"/>
              <w:left w:val="nil"/>
              <w:bottom w:val="nil"/>
              <w:right w:val="nil"/>
            </w:tcBorders>
          </w:tcPr>
          <w:p w:rsidR="00647F9B" w:rsidRDefault="00647F9B">
            <w:pPr>
              <w:pStyle w:val="ConsPlusNormal"/>
              <w:jc w:val="center"/>
            </w:pPr>
            <w:r>
              <w:t>2,749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1,289</w:t>
            </w:r>
          </w:p>
        </w:tc>
        <w:tc>
          <w:tcPr>
            <w:tcW w:w="984"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2,361</w:t>
            </w:r>
          </w:p>
        </w:tc>
        <w:tc>
          <w:tcPr>
            <w:tcW w:w="984" w:type="dxa"/>
            <w:tcBorders>
              <w:top w:val="nil"/>
              <w:left w:val="nil"/>
              <w:bottom w:val="nil"/>
              <w:right w:val="nil"/>
            </w:tcBorders>
          </w:tcPr>
          <w:p w:rsidR="00647F9B" w:rsidRDefault="00647F9B">
            <w:pPr>
              <w:pStyle w:val="ConsPlusNormal"/>
              <w:jc w:val="center"/>
            </w:pPr>
            <w:r>
              <w:t>2,5</w:t>
            </w:r>
          </w:p>
        </w:tc>
        <w:tc>
          <w:tcPr>
            <w:tcW w:w="984" w:type="dxa"/>
            <w:tcBorders>
              <w:top w:val="nil"/>
              <w:left w:val="nil"/>
              <w:bottom w:val="nil"/>
              <w:right w:val="nil"/>
            </w:tcBorders>
          </w:tcPr>
          <w:p w:rsidR="00647F9B" w:rsidRDefault="00647F9B">
            <w:pPr>
              <w:pStyle w:val="ConsPlusNormal"/>
              <w:jc w:val="center"/>
            </w:pPr>
            <w:r>
              <w:t>2,847</w:t>
            </w:r>
          </w:p>
        </w:tc>
        <w:tc>
          <w:tcPr>
            <w:tcW w:w="984" w:type="dxa"/>
            <w:tcBorders>
              <w:top w:val="nil"/>
              <w:left w:val="nil"/>
              <w:bottom w:val="nil"/>
              <w:right w:val="nil"/>
            </w:tcBorders>
          </w:tcPr>
          <w:p w:rsidR="00647F9B" w:rsidRDefault="00647F9B">
            <w:pPr>
              <w:pStyle w:val="ConsPlusNormal"/>
              <w:jc w:val="center"/>
            </w:pPr>
            <w:r>
              <w:t>3,144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2,2</w:t>
            </w:r>
          </w:p>
        </w:tc>
        <w:tc>
          <w:tcPr>
            <w:tcW w:w="984" w:type="dxa"/>
            <w:tcBorders>
              <w:top w:val="nil"/>
              <w:left w:val="nil"/>
              <w:bottom w:val="nil"/>
              <w:right w:val="nil"/>
            </w:tcBorders>
          </w:tcPr>
          <w:p w:rsidR="00647F9B" w:rsidRDefault="00647F9B">
            <w:pPr>
              <w:pStyle w:val="ConsPlusNormal"/>
              <w:jc w:val="center"/>
            </w:pPr>
            <w:r>
              <w:t>6,521</w:t>
            </w:r>
          </w:p>
        </w:tc>
        <w:tc>
          <w:tcPr>
            <w:tcW w:w="984" w:type="dxa"/>
            <w:tcBorders>
              <w:top w:val="nil"/>
              <w:left w:val="nil"/>
              <w:bottom w:val="nil"/>
              <w:right w:val="nil"/>
            </w:tcBorders>
          </w:tcPr>
          <w:p w:rsidR="00647F9B" w:rsidRDefault="00647F9B">
            <w:pPr>
              <w:pStyle w:val="ConsPlusNormal"/>
              <w:jc w:val="center"/>
            </w:pPr>
            <w:r>
              <w:t>4,583</w:t>
            </w:r>
          </w:p>
        </w:tc>
        <w:tc>
          <w:tcPr>
            <w:tcW w:w="984" w:type="dxa"/>
            <w:tcBorders>
              <w:top w:val="nil"/>
              <w:left w:val="nil"/>
              <w:bottom w:val="nil"/>
              <w:right w:val="nil"/>
            </w:tcBorders>
          </w:tcPr>
          <w:p w:rsidR="00647F9B" w:rsidRDefault="00647F9B">
            <w:pPr>
              <w:pStyle w:val="ConsPlusNormal"/>
              <w:jc w:val="center"/>
            </w:pPr>
            <w:r>
              <w:t>6,566</w:t>
            </w:r>
          </w:p>
        </w:tc>
        <w:tc>
          <w:tcPr>
            <w:tcW w:w="984" w:type="dxa"/>
            <w:tcBorders>
              <w:top w:val="nil"/>
              <w:left w:val="nil"/>
              <w:bottom w:val="nil"/>
              <w:right w:val="nil"/>
            </w:tcBorders>
          </w:tcPr>
          <w:p w:rsidR="00647F9B" w:rsidRDefault="00647F9B">
            <w:pPr>
              <w:pStyle w:val="ConsPlusNormal"/>
              <w:jc w:val="center"/>
            </w:pPr>
            <w:r>
              <w:t>5,07</w:t>
            </w:r>
          </w:p>
        </w:tc>
        <w:tc>
          <w:tcPr>
            <w:tcW w:w="984" w:type="dxa"/>
            <w:tcBorders>
              <w:top w:val="nil"/>
              <w:left w:val="nil"/>
              <w:bottom w:val="nil"/>
              <w:right w:val="nil"/>
            </w:tcBorders>
          </w:tcPr>
          <w:p w:rsidR="00647F9B" w:rsidRDefault="00647F9B">
            <w:pPr>
              <w:pStyle w:val="ConsPlusNormal"/>
              <w:jc w:val="center"/>
            </w:pPr>
            <w:r>
              <w:t>6,354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Марий Эл</w:t>
            </w:r>
          </w:p>
        </w:tc>
        <w:tc>
          <w:tcPr>
            <w:tcW w:w="981" w:type="dxa"/>
            <w:tcBorders>
              <w:top w:val="nil"/>
              <w:left w:val="nil"/>
              <w:bottom w:val="nil"/>
              <w:right w:val="nil"/>
            </w:tcBorders>
          </w:tcPr>
          <w:p w:rsidR="00647F9B" w:rsidRDefault="00647F9B">
            <w:pPr>
              <w:pStyle w:val="ConsPlusNormal"/>
              <w:jc w:val="center"/>
            </w:pPr>
            <w:r>
              <w:t>0,311</w:t>
            </w:r>
          </w:p>
        </w:tc>
        <w:tc>
          <w:tcPr>
            <w:tcW w:w="984" w:type="dxa"/>
            <w:tcBorders>
              <w:top w:val="nil"/>
              <w:left w:val="nil"/>
              <w:bottom w:val="nil"/>
              <w:right w:val="nil"/>
            </w:tcBorders>
          </w:tcPr>
          <w:p w:rsidR="00647F9B" w:rsidRDefault="00647F9B">
            <w:pPr>
              <w:pStyle w:val="ConsPlusNormal"/>
              <w:jc w:val="center"/>
            </w:pPr>
            <w:r>
              <w:t>0,923</w:t>
            </w:r>
          </w:p>
        </w:tc>
        <w:tc>
          <w:tcPr>
            <w:tcW w:w="984" w:type="dxa"/>
            <w:tcBorders>
              <w:top w:val="nil"/>
              <w:left w:val="nil"/>
              <w:bottom w:val="nil"/>
              <w:right w:val="nil"/>
            </w:tcBorders>
          </w:tcPr>
          <w:p w:rsidR="00647F9B" w:rsidRDefault="00647F9B">
            <w:pPr>
              <w:pStyle w:val="ConsPlusNormal"/>
              <w:jc w:val="center"/>
            </w:pPr>
            <w:r>
              <w:t>0,833</w:t>
            </w:r>
          </w:p>
        </w:tc>
        <w:tc>
          <w:tcPr>
            <w:tcW w:w="984" w:type="dxa"/>
            <w:tcBorders>
              <w:top w:val="nil"/>
              <w:left w:val="nil"/>
              <w:bottom w:val="nil"/>
              <w:right w:val="nil"/>
            </w:tcBorders>
          </w:tcPr>
          <w:p w:rsidR="00647F9B" w:rsidRDefault="00647F9B">
            <w:pPr>
              <w:pStyle w:val="ConsPlusNormal"/>
              <w:jc w:val="center"/>
            </w:pPr>
            <w:r>
              <w:t>1,129</w:t>
            </w:r>
          </w:p>
        </w:tc>
        <w:tc>
          <w:tcPr>
            <w:tcW w:w="984" w:type="dxa"/>
            <w:tcBorders>
              <w:top w:val="nil"/>
              <w:left w:val="nil"/>
              <w:bottom w:val="nil"/>
              <w:right w:val="nil"/>
            </w:tcBorders>
          </w:tcPr>
          <w:p w:rsidR="00647F9B" w:rsidRDefault="00647F9B">
            <w:pPr>
              <w:pStyle w:val="ConsPlusNormal"/>
              <w:jc w:val="center"/>
            </w:pPr>
            <w:r>
              <w:t>1,115</w:t>
            </w:r>
          </w:p>
        </w:tc>
        <w:tc>
          <w:tcPr>
            <w:tcW w:w="984" w:type="dxa"/>
            <w:tcBorders>
              <w:top w:val="nil"/>
              <w:left w:val="nil"/>
              <w:bottom w:val="nil"/>
              <w:right w:val="nil"/>
            </w:tcBorders>
          </w:tcPr>
          <w:p w:rsidR="00647F9B" w:rsidRDefault="00647F9B">
            <w:pPr>
              <w:pStyle w:val="ConsPlusNormal"/>
              <w:jc w:val="center"/>
            </w:pPr>
            <w:r>
              <w:t>1,167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0,367</w:t>
            </w:r>
          </w:p>
        </w:tc>
        <w:tc>
          <w:tcPr>
            <w:tcW w:w="984" w:type="dxa"/>
            <w:tcBorders>
              <w:top w:val="nil"/>
              <w:left w:val="nil"/>
              <w:bottom w:val="nil"/>
              <w:right w:val="nil"/>
            </w:tcBorders>
          </w:tcPr>
          <w:p w:rsidR="00647F9B" w:rsidRDefault="00647F9B">
            <w:pPr>
              <w:pStyle w:val="ConsPlusNormal"/>
              <w:jc w:val="center"/>
            </w:pPr>
            <w:r>
              <w:t>3,008</w:t>
            </w:r>
          </w:p>
        </w:tc>
        <w:tc>
          <w:tcPr>
            <w:tcW w:w="984" w:type="dxa"/>
            <w:tcBorders>
              <w:top w:val="nil"/>
              <w:left w:val="nil"/>
              <w:bottom w:val="nil"/>
              <w:right w:val="nil"/>
            </w:tcBorders>
          </w:tcPr>
          <w:p w:rsidR="00647F9B" w:rsidRDefault="00647F9B">
            <w:pPr>
              <w:pStyle w:val="ConsPlusNormal"/>
              <w:jc w:val="center"/>
            </w:pPr>
            <w:r>
              <w:t>1,172</w:t>
            </w:r>
          </w:p>
        </w:tc>
        <w:tc>
          <w:tcPr>
            <w:tcW w:w="984" w:type="dxa"/>
            <w:tcBorders>
              <w:top w:val="nil"/>
              <w:left w:val="nil"/>
              <w:bottom w:val="nil"/>
              <w:right w:val="nil"/>
            </w:tcBorders>
          </w:tcPr>
          <w:p w:rsidR="00647F9B" w:rsidRDefault="00647F9B">
            <w:pPr>
              <w:pStyle w:val="ConsPlusNormal"/>
              <w:jc w:val="center"/>
            </w:pPr>
            <w:r>
              <w:t>1,172</w:t>
            </w:r>
          </w:p>
        </w:tc>
        <w:tc>
          <w:tcPr>
            <w:tcW w:w="984" w:type="dxa"/>
            <w:tcBorders>
              <w:top w:val="nil"/>
              <w:left w:val="nil"/>
              <w:bottom w:val="nil"/>
              <w:right w:val="nil"/>
            </w:tcBorders>
          </w:tcPr>
          <w:p w:rsidR="00647F9B" w:rsidRDefault="00647F9B">
            <w:pPr>
              <w:pStyle w:val="ConsPlusNormal"/>
              <w:jc w:val="center"/>
            </w:pPr>
            <w:r>
              <w:t>1,339</w:t>
            </w:r>
          </w:p>
        </w:tc>
        <w:tc>
          <w:tcPr>
            <w:tcW w:w="984" w:type="dxa"/>
            <w:tcBorders>
              <w:top w:val="nil"/>
              <w:left w:val="nil"/>
              <w:bottom w:val="nil"/>
              <w:right w:val="nil"/>
            </w:tcBorders>
          </w:tcPr>
          <w:p w:rsidR="00647F9B" w:rsidRDefault="00647F9B">
            <w:pPr>
              <w:pStyle w:val="ConsPlusNormal"/>
              <w:jc w:val="center"/>
            </w:pPr>
            <w:r>
              <w:t>1,782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1,033</w:t>
            </w:r>
          </w:p>
        </w:tc>
        <w:tc>
          <w:tcPr>
            <w:tcW w:w="984" w:type="dxa"/>
            <w:tcBorders>
              <w:top w:val="nil"/>
              <w:left w:val="nil"/>
              <w:bottom w:val="nil"/>
              <w:right w:val="nil"/>
            </w:tcBorders>
          </w:tcPr>
          <w:p w:rsidR="00647F9B" w:rsidRDefault="00647F9B">
            <w:pPr>
              <w:pStyle w:val="ConsPlusNormal"/>
              <w:jc w:val="center"/>
            </w:pPr>
            <w:r>
              <w:t>9,265</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2,833</w:t>
            </w:r>
          </w:p>
        </w:tc>
        <w:tc>
          <w:tcPr>
            <w:tcW w:w="984" w:type="dxa"/>
            <w:tcBorders>
              <w:top w:val="nil"/>
              <w:left w:val="nil"/>
              <w:bottom w:val="nil"/>
              <w:right w:val="nil"/>
            </w:tcBorders>
          </w:tcPr>
          <w:p w:rsidR="00647F9B" w:rsidRDefault="00647F9B">
            <w:pPr>
              <w:pStyle w:val="ConsPlusNormal"/>
              <w:jc w:val="center"/>
            </w:pPr>
            <w:r>
              <w:t>5,1</w:t>
            </w:r>
          </w:p>
        </w:tc>
        <w:tc>
          <w:tcPr>
            <w:tcW w:w="984" w:type="dxa"/>
            <w:tcBorders>
              <w:top w:val="nil"/>
              <w:left w:val="nil"/>
              <w:bottom w:val="nil"/>
              <w:right w:val="nil"/>
            </w:tcBorders>
          </w:tcPr>
          <w:p w:rsidR="00647F9B" w:rsidRDefault="00647F9B">
            <w:pPr>
              <w:pStyle w:val="ConsPlusNormal"/>
              <w:jc w:val="center"/>
            </w:pPr>
            <w:r>
              <w:t>5,1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0,7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2,228</w:t>
            </w:r>
          </w:p>
        </w:tc>
        <w:tc>
          <w:tcPr>
            <w:tcW w:w="984" w:type="dxa"/>
            <w:tcBorders>
              <w:top w:val="nil"/>
              <w:left w:val="nil"/>
              <w:bottom w:val="nil"/>
              <w:right w:val="nil"/>
            </w:tcBorders>
          </w:tcPr>
          <w:p w:rsidR="00647F9B" w:rsidRDefault="00647F9B">
            <w:pPr>
              <w:pStyle w:val="ConsPlusNormal"/>
              <w:jc w:val="center"/>
            </w:pPr>
            <w:r>
              <w:t>2,365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 xml:space="preserve">Чувашская Республика - </w:t>
            </w:r>
            <w:r>
              <w:lastRenderedPageBreak/>
              <w:t>Чувашия</w:t>
            </w:r>
          </w:p>
        </w:tc>
        <w:tc>
          <w:tcPr>
            <w:tcW w:w="981" w:type="dxa"/>
            <w:tcBorders>
              <w:top w:val="nil"/>
              <w:left w:val="nil"/>
              <w:bottom w:val="nil"/>
              <w:right w:val="nil"/>
            </w:tcBorders>
          </w:tcPr>
          <w:p w:rsidR="00647F9B" w:rsidRDefault="00647F9B">
            <w:pPr>
              <w:pStyle w:val="ConsPlusNormal"/>
              <w:jc w:val="center"/>
            </w:pPr>
            <w:r>
              <w:lastRenderedPageBreak/>
              <w:t>0,567</w:t>
            </w:r>
          </w:p>
        </w:tc>
        <w:tc>
          <w:tcPr>
            <w:tcW w:w="984" w:type="dxa"/>
            <w:tcBorders>
              <w:top w:val="nil"/>
              <w:left w:val="nil"/>
              <w:bottom w:val="nil"/>
              <w:right w:val="nil"/>
            </w:tcBorders>
          </w:tcPr>
          <w:p w:rsidR="00647F9B" w:rsidRDefault="00647F9B">
            <w:pPr>
              <w:pStyle w:val="ConsPlusNormal"/>
              <w:jc w:val="center"/>
            </w:pPr>
            <w:r>
              <w:t>3,987</w:t>
            </w:r>
          </w:p>
        </w:tc>
        <w:tc>
          <w:tcPr>
            <w:tcW w:w="984" w:type="dxa"/>
            <w:tcBorders>
              <w:top w:val="nil"/>
              <w:left w:val="nil"/>
              <w:bottom w:val="nil"/>
              <w:right w:val="nil"/>
            </w:tcBorders>
          </w:tcPr>
          <w:p w:rsidR="00647F9B" w:rsidRDefault="00647F9B">
            <w:pPr>
              <w:pStyle w:val="ConsPlusNormal"/>
              <w:jc w:val="center"/>
            </w:pPr>
            <w:r>
              <w:t>1,375</w:t>
            </w:r>
          </w:p>
        </w:tc>
        <w:tc>
          <w:tcPr>
            <w:tcW w:w="984" w:type="dxa"/>
            <w:tcBorders>
              <w:top w:val="nil"/>
              <w:left w:val="nil"/>
              <w:bottom w:val="nil"/>
              <w:right w:val="nil"/>
            </w:tcBorders>
          </w:tcPr>
          <w:p w:rsidR="00647F9B" w:rsidRDefault="00647F9B">
            <w:pPr>
              <w:pStyle w:val="ConsPlusNormal"/>
              <w:jc w:val="center"/>
            </w:pPr>
            <w:r>
              <w:t>2,947</w:t>
            </w:r>
          </w:p>
        </w:tc>
        <w:tc>
          <w:tcPr>
            <w:tcW w:w="984" w:type="dxa"/>
            <w:tcBorders>
              <w:top w:val="nil"/>
              <w:left w:val="nil"/>
              <w:bottom w:val="nil"/>
              <w:right w:val="nil"/>
            </w:tcBorders>
          </w:tcPr>
          <w:p w:rsidR="00647F9B" w:rsidRDefault="00647F9B">
            <w:pPr>
              <w:pStyle w:val="ConsPlusNormal"/>
              <w:jc w:val="center"/>
            </w:pPr>
            <w:r>
              <w:t>2,65</w:t>
            </w:r>
          </w:p>
        </w:tc>
        <w:tc>
          <w:tcPr>
            <w:tcW w:w="984" w:type="dxa"/>
            <w:tcBorders>
              <w:top w:val="nil"/>
              <w:left w:val="nil"/>
              <w:bottom w:val="nil"/>
              <w:right w:val="nil"/>
            </w:tcBorders>
          </w:tcPr>
          <w:p w:rsidR="00647F9B" w:rsidRDefault="00647F9B">
            <w:pPr>
              <w:pStyle w:val="ConsPlusNormal"/>
              <w:jc w:val="center"/>
            </w:pPr>
            <w:r>
              <w:t>3,403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Пермский край</w:t>
            </w:r>
          </w:p>
        </w:tc>
        <w:tc>
          <w:tcPr>
            <w:tcW w:w="981" w:type="dxa"/>
            <w:tcBorders>
              <w:top w:val="nil"/>
              <w:left w:val="nil"/>
              <w:bottom w:val="nil"/>
              <w:right w:val="nil"/>
            </w:tcBorders>
          </w:tcPr>
          <w:p w:rsidR="00647F9B" w:rsidRDefault="00647F9B">
            <w:pPr>
              <w:pStyle w:val="ConsPlusNormal"/>
              <w:jc w:val="center"/>
            </w:pPr>
            <w:r>
              <w:t>0,722</w:t>
            </w:r>
          </w:p>
        </w:tc>
        <w:tc>
          <w:tcPr>
            <w:tcW w:w="984" w:type="dxa"/>
            <w:tcBorders>
              <w:top w:val="nil"/>
              <w:left w:val="nil"/>
              <w:bottom w:val="nil"/>
              <w:right w:val="nil"/>
            </w:tcBorders>
          </w:tcPr>
          <w:p w:rsidR="00647F9B" w:rsidRDefault="00647F9B">
            <w:pPr>
              <w:pStyle w:val="ConsPlusNormal"/>
              <w:jc w:val="center"/>
            </w:pPr>
            <w:r>
              <w:t>5,562</w:t>
            </w:r>
          </w:p>
        </w:tc>
        <w:tc>
          <w:tcPr>
            <w:tcW w:w="984" w:type="dxa"/>
            <w:tcBorders>
              <w:top w:val="nil"/>
              <w:left w:val="nil"/>
              <w:bottom w:val="nil"/>
              <w:right w:val="nil"/>
            </w:tcBorders>
          </w:tcPr>
          <w:p w:rsidR="00647F9B" w:rsidRDefault="00647F9B">
            <w:pPr>
              <w:pStyle w:val="ConsPlusNormal"/>
              <w:jc w:val="center"/>
            </w:pPr>
            <w:r>
              <w:t>2,268</w:t>
            </w:r>
          </w:p>
        </w:tc>
        <w:tc>
          <w:tcPr>
            <w:tcW w:w="984" w:type="dxa"/>
            <w:tcBorders>
              <w:top w:val="nil"/>
              <w:left w:val="nil"/>
              <w:bottom w:val="nil"/>
              <w:right w:val="nil"/>
            </w:tcBorders>
          </w:tcPr>
          <w:p w:rsidR="00647F9B" w:rsidRDefault="00647F9B">
            <w:pPr>
              <w:pStyle w:val="ConsPlusNormal"/>
              <w:jc w:val="center"/>
            </w:pPr>
            <w:r>
              <w:t>3,267</w:t>
            </w:r>
          </w:p>
        </w:tc>
        <w:tc>
          <w:tcPr>
            <w:tcW w:w="984" w:type="dxa"/>
            <w:tcBorders>
              <w:top w:val="nil"/>
              <w:left w:val="nil"/>
              <w:bottom w:val="nil"/>
              <w:right w:val="nil"/>
            </w:tcBorders>
          </w:tcPr>
          <w:p w:rsidR="00647F9B" w:rsidRDefault="00647F9B">
            <w:pPr>
              <w:pStyle w:val="ConsPlusNormal"/>
              <w:jc w:val="center"/>
            </w:pPr>
            <w:r>
              <w:t>3,343</w:t>
            </w:r>
          </w:p>
        </w:tc>
        <w:tc>
          <w:tcPr>
            <w:tcW w:w="984" w:type="dxa"/>
            <w:tcBorders>
              <w:top w:val="nil"/>
              <w:left w:val="nil"/>
              <w:bottom w:val="nil"/>
              <w:right w:val="nil"/>
            </w:tcBorders>
          </w:tcPr>
          <w:p w:rsidR="00647F9B" w:rsidRDefault="00647F9B">
            <w:pPr>
              <w:pStyle w:val="ConsPlusNormal"/>
              <w:jc w:val="center"/>
            </w:pPr>
            <w:r>
              <w:t>3,678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0,711</w:t>
            </w:r>
          </w:p>
        </w:tc>
        <w:tc>
          <w:tcPr>
            <w:tcW w:w="984" w:type="dxa"/>
            <w:tcBorders>
              <w:top w:val="nil"/>
              <w:left w:val="nil"/>
              <w:bottom w:val="nil"/>
              <w:right w:val="nil"/>
            </w:tcBorders>
          </w:tcPr>
          <w:p w:rsidR="00647F9B" w:rsidRDefault="00647F9B">
            <w:pPr>
              <w:pStyle w:val="ConsPlusNormal"/>
              <w:jc w:val="center"/>
            </w:pPr>
            <w:r>
              <w:t>2,011</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2,404</w:t>
            </w:r>
          </w:p>
        </w:tc>
        <w:tc>
          <w:tcPr>
            <w:tcW w:w="984" w:type="dxa"/>
            <w:tcBorders>
              <w:top w:val="nil"/>
              <w:left w:val="nil"/>
              <w:bottom w:val="nil"/>
              <w:right w:val="nil"/>
            </w:tcBorders>
          </w:tcPr>
          <w:p w:rsidR="00647F9B" w:rsidRDefault="00647F9B">
            <w:pPr>
              <w:pStyle w:val="ConsPlusNormal"/>
              <w:jc w:val="center"/>
            </w:pPr>
            <w:r>
              <w:t>1,135</w:t>
            </w:r>
          </w:p>
        </w:tc>
        <w:tc>
          <w:tcPr>
            <w:tcW w:w="984" w:type="dxa"/>
            <w:tcBorders>
              <w:top w:val="nil"/>
              <w:left w:val="nil"/>
              <w:bottom w:val="nil"/>
              <w:right w:val="nil"/>
            </w:tcBorders>
          </w:tcPr>
          <w:p w:rsidR="00647F9B" w:rsidRDefault="00647F9B">
            <w:pPr>
              <w:pStyle w:val="ConsPlusNormal"/>
              <w:jc w:val="center"/>
            </w:pPr>
            <w:r>
              <w:t>2,022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1,211</w:t>
            </w:r>
          </w:p>
        </w:tc>
        <w:tc>
          <w:tcPr>
            <w:tcW w:w="984" w:type="dxa"/>
            <w:tcBorders>
              <w:top w:val="nil"/>
              <w:left w:val="nil"/>
              <w:bottom w:val="nil"/>
              <w:right w:val="nil"/>
            </w:tcBorders>
          </w:tcPr>
          <w:p w:rsidR="00647F9B" w:rsidRDefault="00647F9B">
            <w:pPr>
              <w:pStyle w:val="ConsPlusNormal"/>
              <w:jc w:val="center"/>
            </w:pPr>
            <w:r>
              <w:t>6,431</w:t>
            </w:r>
          </w:p>
        </w:tc>
        <w:tc>
          <w:tcPr>
            <w:tcW w:w="984" w:type="dxa"/>
            <w:tcBorders>
              <w:top w:val="nil"/>
              <w:left w:val="nil"/>
              <w:bottom w:val="nil"/>
              <w:right w:val="nil"/>
            </w:tcBorders>
          </w:tcPr>
          <w:p w:rsidR="00647F9B" w:rsidRDefault="00647F9B">
            <w:pPr>
              <w:pStyle w:val="ConsPlusNormal"/>
              <w:jc w:val="center"/>
            </w:pPr>
            <w:r>
              <w:t>3,208</w:t>
            </w:r>
          </w:p>
        </w:tc>
        <w:tc>
          <w:tcPr>
            <w:tcW w:w="984" w:type="dxa"/>
            <w:tcBorders>
              <w:top w:val="nil"/>
              <w:left w:val="nil"/>
              <w:bottom w:val="nil"/>
              <w:right w:val="nil"/>
            </w:tcBorders>
          </w:tcPr>
          <w:p w:rsidR="00647F9B" w:rsidRDefault="00647F9B">
            <w:pPr>
              <w:pStyle w:val="ConsPlusNormal"/>
              <w:jc w:val="center"/>
            </w:pPr>
            <w:r>
              <w:t>6,069</w:t>
            </w:r>
          </w:p>
        </w:tc>
        <w:tc>
          <w:tcPr>
            <w:tcW w:w="984" w:type="dxa"/>
            <w:tcBorders>
              <w:top w:val="nil"/>
              <w:left w:val="nil"/>
              <w:bottom w:val="nil"/>
              <w:right w:val="nil"/>
            </w:tcBorders>
          </w:tcPr>
          <w:p w:rsidR="00647F9B" w:rsidRDefault="00647F9B">
            <w:pPr>
              <w:pStyle w:val="ConsPlusNormal"/>
              <w:jc w:val="center"/>
            </w:pPr>
            <w:r>
              <w:t>3,35</w:t>
            </w:r>
          </w:p>
        </w:tc>
        <w:tc>
          <w:tcPr>
            <w:tcW w:w="984" w:type="dxa"/>
            <w:tcBorders>
              <w:top w:val="nil"/>
              <w:left w:val="nil"/>
              <w:bottom w:val="nil"/>
              <w:right w:val="nil"/>
            </w:tcBorders>
          </w:tcPr>
          <w:p w:rsidR="00647F9B" w:rsidRDefault="00647F9B">
            <w:pPr>
              <w:pStyle w:val="ConsPlusNormal"/>
              <w:jc w:val="center"/>
            </w:pPr>
            <w:r>
              <w:t>3,355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0,923</w:t>
            </w:r>
          </w:p>
        </w:tc>
        <w:tc>
          <w:tcPr>
            <w:tcW w:w="984" w:type="dxa"/>
            <w:tcBorders>
              <w:top w:val="nil"/>
              <w:left w:val="nil"/>
              <w:bottom w:val="nil"/>
              <w:right w:val="nil"/>
            </w:tcBorders>
          </w:tcPr>
          <w:p w:rsidR="00647F9B" w:rsidRDefault="00647F9B">
            <w:pPr>
              <w:pStyle w:val="ConsPlusNormal"/>
              <w:jc w:val="center"/>
            </w:pPr>
            <w:r>
              <w:t>0,604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0,68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0,811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0,722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1,222</w:t>
            </w:r>
          </w:p>
        </w:tc>
        <w:tc>
          <w:tcPr>
            <w:tcW w:w="984" w:type="dxa"/>
            <w:tcBorders>
              <w:top w:val="nil"/>
              <w:left w:val="nil"/>
              <w:bottom w:val="nil"/>
              <w:right w:val="nil"/>
            </w:tcBorders>
          </w:tcPr>
          <w:p w:rsidR="00647F9B" w:rsidRDefault="00647F9B">
            <w:pPr>
              <w:pStyle w:val="ConsPlusNormal"/>
              <w:jc w:val="center"/>
            </w:pPr>
            <w:r>
              <w:t>6,5</w:t>
            </w:r>
          </w:p>
        </w:tc>
        <w:tc>
          <w:tcPr>
            <w:tcW w:w="984" w:type="dxa"/>
            <w:tcBorders>
              <w:top w:val="nil"/>
              <w:left w:val="nil"/>
              <w:bottom w:val="nil"/>
              <w:right w:val="nil"/>
            </w:tcBorders>
          </w:tcPr>
          <w:p w:rsidR="00647F9B" w:rsidRDefault="00647F9B">
            <w:pPr>
              <w:pStyle w:val="ConsPlusNormal"/>
              <w:jc w:val="center"/>
            </w:pPr>
            <w:r>
              <w:t>2,646</w:t>
            </w:r>
          </w:p>
        </w:tc>
        <w:tc>
          <w:tcPr>
            <w:tcW w:w="984" w:type="dxa"/>
            <w:tcBorders>
              <w:top w:val="nil"/>
              <w:left w:val="nil"/>
              <w:bottom w:val="nil"/>
              <w:right w:val="nil"/>
            </w:tcBorders>
          </w:tcPr>
          <w:p w:rsidR="00647F9B" w:rsidRDefault="00647F9B">
            <w:pPr>
              <w:pStyle w:val="ConsPlusNormal"/>
              <w:jc w:val="center"/>
            </w:pPr>
            <w:r>
              <w:t>2,648</w:t>
            </w:r>
          </w:p>
        </w:tc>
        <w:tc>
          <w:tcPr>
            <w:tcW w:w="984" w:type="dxa"/>
            <w:tcBorders>
              <w:top w:val="nil"/>
              <w:left w:val="nil"/>
              <w:bottom w:val="nil"/>
              <w:right w:val="nil"/>
            </w:tcBorders>
          </w:tcPr>
          <w:p w:rsidR="00647F9B" w:rsidRDefault="00647F9B">
            <w:pPr>
              <w:pStyle w:val="ConsPlusNormal"/>
              <w:jc w:val="center"/>
            </w:pPr>
            <w:r>
              <w:t>4,058</w:t>
            </w:r>
          </w:p>
        </w:tc>
        <w:tc>
          <w:tcPr>
            <w:tcW w:w="984" w:type="dxa"/>
            <w:tcBorders>
              <w:top w:val="nil"/>
              <w:left w:val="nil"/>
              <w:bottom w:val="nil"/>
              <w:right w:val="nil"/>
            </w:tcBorders>
          </w:tcPr>
          <w:p w:rsidR="00647F9B" w:rsidRDefault="00647F9B">
            <w:pPr>
              <w:pStyle w:val="ConsPlusNormal"/>
              <w:jc w:val="center"/>
            </w:pPr>
            <w:r>
              <w:t>4,058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1,144</w:t>
            </w:r>
          </w:p>
        </w:tc>
        <w:tc>
          <w:tcPr>
            <w:tcW w:w="984" w:type="dxa"/>
            <w:tcBorders>
              <w:top w:val="nil"/>
              <w:left w:val="nil"/>
              <w:bottom w:val="nil"/>
              <w:right w:val="nil"/>
            </w:tcBorders>
          </w:tcPr>
          <w:p w:rsidR="00647F9B" w:rsidRDefault="00647F9B">
            <w:pPr>
              <w:pStyle w:val="ConsPlusNormal"/>
              <w:jc w:val="center"/>
            </w:pPr>
            <w:r>
              <w:t>0,9</w:t>
            </w:r>
          </w:p>
        </w:tc>
        <w:tc>
          <w:tcPr>
            <w:tcW w:w="984" w:type="dxa"/>
            <w:tcBorders>
              <w:top w:val="nil"/>
              <w:left w:val="nil"/>
              <w:bottom w:val="nil"/>
              <w:right w:val="nil"/>
            </w:tcBorders>
          </w:tcPr>
          <w:p w:rsidR="00647F9B" w:rsidRDefault="00647F9B">
            <w:pPr>
              <w:pStyle w:val="ConsPlusNormal"/>
              <w:jc w:val="center"/>
            </w:pPr>
            <w:r>
              <w:t>1,042</w:t>
            </w:r>
          </w:p>
        </w:tc>
        <w:tc>
          <w:tcPr>
            <w:tcW w:w="984" w:type="dxa"/>
            <w:tcBorders>
              <w:top w:val="nil"/>
              <w:left w:val="nil"/>
              <w:bottom w:val="nil"/>
              <w:right w:val="nil"/>
            </w:tcBorders>
          </w:tcPr>
          <w:p w:rsidR="00647F9B" w:rsidRDefault="00647F9B">
            <w:pPr>
              <w:pStyle w:val="ConsPlusNormal"/>
              <w:jc w:val="center"/>
            </w:pPr>
            <w:r>
              <w:t>1,042</w:t>
            </w:r>
          </w:p>
        </w:tc>
        <w:tc>
          <w:tcPr>
            <w:tcW w:w="984" w:type="dxa"/>
            <w:tcBorders>
              <w:top w:val="nil"/>
              <w:left w:val="nil"/>
              <w:bottom w:val="nil"/>
              <w:right w:val="nil"/>
            </w:tcBorders>
          </w:tcPr>
          <w:p w:rsidR="00647F9B" w:rsidRDefault="00647F9B">
            <w:pPr>
              <w:pStyle w:val="ConsPlusNormal"/>
              <w:jc w:val="center"/>
            </w:pPr>
            <w:r>
              <w:t>4,167</w:t>
            </w:r>
          </w:p>
        </w:tc>
        <w:tc>
          <w:tcPr>
            <w:tcW w:w="984" w:type="dxa"/>
            <w:tcBorders>
              <w:top w:val="nil"/>
              <w:left w:val="nil"/>
              <w:bottom w:val="nil"/>
              <w:right w:val="nil"/>
            </w:tcBorders>
          </w:tcPr>
          <w:p w:rsidR="00647F9B" w:rsidRDefault="00647F9B">
            <w:pPr>
              <w:pStyle w:val="ConsPlusNormal"/>
              <w:jc w:val="center"/>
            </w:pPr>
            <w:r>
              <w:t>4,296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0,578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0,986</w:t>
            </w:r>
          </w:p>
        </w:tc>
        <w:tc>
          <w:tcPr>
            <w:tcW w:w="984" w:type="dxa"/>
            <w:tcBorders>
              <w:top w:val="nil"/>
              <w:left w:val="nil"/>
              <w:bottom w:val="nil"/>
              <w:right w:val="nil"/>
            </w:tcBorders>
          </w:tcPr>
          <w:p w:rsidR="00647F9B" w:rsidRDefault="00647F9B">
            <w:pPr>
              <w:pStyle w:val="ConsPlusNormal"/>
              <w:jc w:val="center"/>
            </w:pPr>
            <w:r>
              <w:t>0,987</w:t>
            </w:r>
          </w:p>
        </w:tc>
        <w:tc>
          <w:tcPr>
            <w:tcW w:w="984" w:type="dxa"/>
            <w:tcBorders>
              <w:top w:val="nil"/>
              <w:left w:val="nil"/>
              <w:bottom w:val="nil"/>
              <w:right w:val="nil"/>
            </w:tcBorders>
          </w:tcPr>
          <w:p w:rsidR="00647F9B" w:rsidRDefault="00647F9B">
            <w:pPr>
              <w:pStyle w:val="ConsPlusNormal"/>
              <w:jc w:val="center"/>
            </w:pPr>
            <w:r>
              <w:t>1,192</w:t>
            </w:r>
          </w:p>
        </w:tc>
        <w:tc>
          <w:tcPr>
            <w:tcW w:w="984" w:type="dxa"/>
            <w:tcBorders>
              <w:top w:val="nil"/>
              <w:left w:val="nil"/>
              <w:bottom w:val="nil"/>
              <w:right w:val="nil"/>
            </w:tcBorders>
          </w:tcPr>
          <w:p w:rsidR="00647F9B" w:rsidRDefault="00647F9B">
            <w:pPr>
              <w:pStyle w:val="ConsPlusNormal"/>
              <w:jc w:val="center"/>
            </w:pPr>
            <w:r>
              <w:t>1,192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0,4</w:t>
            </w:r>
          </w:p>
        </w:tc>
        <w:tc>
          <w:tcPr>
            <w:tcW w:w="984" w:type="dxa"/>
            <w:tcBorders>
              <w:top w:val="nil"/>
              <w:left w:val="nil"/>
              <w:bottom w:val="nil"/>
              <w:right w:val="nil"/>
            </w:tcBorders>
          </w:tcPr>
          <w:p w:rsidR="00647F9B" w:rsidRDefault="00647F9B">
            <w:pPr>
              <w:pStyle w:val="ConsPlusNormal"/>
              <w:jc w:val="center"/>
            </w:pPr>
            <w:r>
              <w:t>3,405</w:t>
            </w:r>
          </w:p>
        </w:tc>
        <w:tc>
          <w:tcPr>
            <w:tcW w:w="984" w:type="dxa"/>
            <w:tcBorders>
              <w:top w:val="nil"/>
              <w:left w:val="nil"/>
              <w:bottom w:val="nil"/>
              <w:right w:val="nil"/>
            </w:tcBorders>
          </w:tcPr>
          <w:p w:rsidR="00647F9B" w:rsidRDefault="00647F9B">
            <w:pPr>
              <w:pStyle w:val="ConsPlusNormal"/>
              <w:jc w:val="center"/>
            </w:pPr>
            <w:r>
              <w:t>0,756</w:t>
            </w:r>
          </w:p>
        </w:tc>
        <w:tc>
          <w:tcPr>
            <w:tcW w:w="984" w:type="dxa"/>
            <w:tcBorders>
              <w:top w:val="nil"/>
              <w:left w:val="nil"/>
              <w:bottom w:val="nil"/>
              <w:right w:val="nil"/>
            </w:tcBorders>
          </w:tcPr>
          <w:p w:rsidR="00647F9B" w:rsidRDefault="00647F9B">
            <w:pPr>
              <w:pStyle w:val="ConsPlusNormal"/>
              <w:jc w:val="center"/>
            </w:pPr>
            <w:r>
              <w:t>1,234</w:t>
            </w:r>
          </w:p>
        </w:tc>
        <w:tc>
          <w:tcPr>
            <w:tcW w:w="984" w:type="dxa"/>
            <w:tcBorders>
              <w:top w:val="nil"/>
              <w:left w:val="nil"/>
              <w:bottom w:val="nil"/>
              <w:right w:val="nil"/>
            </w:tcBorders>
          </w:tcPr>
          <w:p w:rsidR="00647F9B" w:rsidRDefault="00647F9B">
            <w:pPr>
              <w:pStyle w:val="ConsPlusNormal"/>
              <w:jc w:val="center"/>
            </w:pPr>
            <w:r>
              <w:t>1,879</w:t>
            </w:r>
          </w:p>
        </w:tc>
        <w:tc>
          <w:tcPr>
            <w:tcW w:w="984" w:type="dxa"/>
            <w:tcBorders>
              <w:top w:val="nil"/>
              <w:left w:val="nil"/>
              <w:bottom w:val="nil"/>
              <w:right w:val="nil"/>
            </w:tcBorders>
          </w:tcPr>
          <w:p w:rsidR="00647F9B" w:rsidRDefault="00647F9B">
            <w:pPr>
              <w:pStyle w:val="ConsPlusNormal"/>
              <w:jc w:val="center"/>
            </w:pPr>
            <w:r>
              <w:t>1,998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1,051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1,618</w:t>
            </w:r>
          </w:p>
        </w:tc>
        <w:tc>
          <w:tcPr>
            <w:tcW w:w="984" w:type="dxa"/>
            <w:tcBorders>
              <w:top w:val="nil"/>
              <w:left w:val="nil"/>
              <w:bottom w:val="nil"/>
              <w:right w:val="nil"/>
            </w:tcBorders>
          </w:tcPr>
          <w:p w:rsidR="00647F9B" w:rsidRDefault="00647F9B">
            <w:pPr>
              <w:pStyle w:val="ConsPlusNormal"/>
              <w:jc w:val="center"/>
            </w:pPr>
            <w:r>
              <w:t>2,007</w:t>
            </w:r>
          </w:p>
        </w:tc>
        <w:tc>
          <w:tcPr>
            <w:tcW w:w="984" w:type="dxa"/>
            <w:tcBorders>
              <w:top w:val="nil"/>
              <w:left w:val="nil"/>
              <w:bottom w:val="nil"/>
              <w:right w:val="nil"/>
            </w:tcBorders>
          </w:tcPr>
          <w:p w:rsidR="00647F9B" w:rsidRDefault="00647F9B">
            <w:pPr>
              <w:pStyle w:val="ConsPlusNormal"/>
              <w:jc w:val="center"/>
            </w:pPr>
            <w:r>
              <w:t>3,184</w:t>
            </w:r>
          </w:p>
        </w:tc>
        <w:tc>
          <w:tcPr>
            <w:tcW w:w="984" w:type="dxa"/>
            <w:tcBorders>
              <w:top w:val="nil"/>
              <w:left w:val="nil"/>
              <w:bottom w:val="nil"/>
              <w:right w:val="nil"/>
            </w:tcBorders>
          </w:tcPr>
          <w:p w:rsidR="00647F9B" w:rsidRDefault="00647F9B">
            <w:pPr>
              <w:pStyle w:val="ConsPlusNormal"/>
              <w:jc w:val="center"/>
            </w:pPr>
            <w:r>
              <w:t>4,185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0,655</w:t>
            </w:r>
          </w:p>
        </w:tc>
        <w:tc>
          <w:tcPr>
            <w:tcW w:w="984" w:type="dxa"/>
            <w:tcBorders>
              <w:top w:val="nil"/>
              <w:left w:val="nil"/>
              <w:bottom w:val="nil"/>
              <w:right w:val="nil"/>
            </w:tcBorders>
          </w:tcPr>
          <w:p w:rsidR="00647F9B" w:rsidRDefault="00647F9B">
            <w:pPr>
              <w:pStyle w:val="ConsPlusNormal"/>
              <w:jc w:val="center"/>
            </w:pPr>
            <w:r>
              <w:t>1,147</w:t>
            </w:r>
          </w:p>
        </w:tc>
        <w:tc>
          <w:tcPr>
            <w:tcW w:w="984" w:type="dxa"/>
            <w:tcBorders>
              <w:top w:val="nil"/>
              <w:left w:val="nil"/>
              <w:bottom w:val="nil"/>
              <w:right w:val="nil"/>
            </w:tcBorders>
          </w:tcPr>
          <w:p w:rsidR="00647F9B" w:rsidRDefault="00647F9B">
            <w:pPr>
              <w:pStyle w:val="ConsPlusNormal"/>
              <w:jc w:val="center"/>
            </w:pPr>
            <w:r>
              <w:t>1,833</w:t>
            </w:r>
          </w:p>
        </w:tc>
        <w:tc>
          <w:tcPr>
            <w:tcW w:w="984" w:type="dxa"/>
            <w:tcBorders>
              <w:top w:val="nil"/>
              <w:left w:val="nil"/>
              <w:bottom w:val="nil"/>
              <w:right w:val="nil"/>
            </w:tcBorders>
          </w:tcPr>
          <w:p w:rsidR="00647F9B" w:rsidRDefault="00647F9B">
            <w:pPr>
              <w:pStyle w:val="ConsPlusNormal"/>
              <w:jc w:val="center"/>
            </w:pPr>
            <w:r>
              <w:t>2,955</w:t>
            </w:r>
          </w:p>
        </w:tc>
        <w:tc>
          <w:tcPr>
            <w:tcW w:w="984"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3,25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1,111</w:t>
            </w:r>
          </w:p>
        </w:tc>
        <w:tc>
          <w:tcPr>
            <w:tcW w:w="984" w:type="dxa"/>
            <w:tcBorders>
              <w:top w:val="nil"/>
              <w:left w:val="nil"/>
              <w:bottom w:val="nil"/>
              <w:right w:val="nil"/>
            </w:tcBorders>
          </w:tcPr>
          <w:p w:rsidR="00647F9B" w:rsidRDefault="00647F9B">
            <w:pPr>
              <w:pStyle w:val="ConsPlusNormal"/>
              <w:jc w:val="center"/>
            </w:pPr>
            <w:r>
              <w:t>6,016</w:t>
            </w:r>
          </w:p>
        </w:tc>
        <w:tc>
          <w:tcPr>
            <w:tcW w:w="984" w:type="dxa"/>
            <w:tcBorders>
              <w:top w:val="nil"/>
              <w:left w:val="nil"/>
              <w:bottom w:val="nil"/>
              <w:right w:val="nil"/>
            </w:tcBorders>
          </w:tcPr>
          <w:p w:rsidR="00647F9B" w:rsidRDefault="00647F9B">
            <w:pPr>
              <w:pStyle w:val="ConsPlusNormal"/>
              <w:jc w:val="center"/>
            </w:pPr>
            <w:r>
              <w:t>1,667</w:t>
            </w:r>
          </w:p>
        </w:tc>
        <w:tc>
          <w:tcPr>
            <w:tcW w:w="984" w:type="dxa"/>
            <w:tcBorders>
              <w:top w:val="nil"/>
              <w:left w:val="nil"/>
              <w:bottom w:val="nil"/>
              <w:right w:val="nil"/>
            </w:tcBorders>
          </w:tcPr>
          <w:p w:rsidR="00647F9B" w:rsidRDefault="00647F9B">
            <w:pPr>
              <w:pStyle w:val="ConsPlusNormal"/>
              <w:jc w:val="center"/>
            </w:pPr>
            <w:r>
              <w:t>6</w:t>
            </w:r>
          </w:p>
        </w:tc>
        <w:tc>
          <w:tcPr>
            <w:tcW w:w="984" w:type="dxa"/>
            <w:tcBorders>
              <w:top w:val="nil"/>
              <w:left w:val="nil"/>
              <w:bottom w:val="nil"/>
              <w:right w:val="nil"/>
            </w:tcBorders>
          </w:tcPr>
          <w:p w:rsidR="00647F9B" w:rsidRDefault="00647F9B">
            <w:pPr>
              <w:pStyle w:val="ConsPlusNormal"/>
              <w:jc w:val="center"/>
            </w:pPr>
            <w:r>
              <w:t>5,113</w:t>
            </w:r>
          </w:p>
        </w:tc>
        <w:tc>
          <w:tcPr>
            <w:tcW w:w="984" w:type="dxa"/>
            <w:tcBorders>
              <w:top w:val="nil"/>
              <w:left w:val="nil"/>
              <w:bottom w:val="nil"/>
              <w:right w:val="nil"/>
            </w:tcBorders>
          </w:tcPr>
          <w:p w:rsidR="00647F9B" w:rsidRDefault="00647F9B">
            <w:pPr>
              <w:pStyle w:val="ConsPlusNormal"/>
              <w:jc w:val="center"/>
            </w:pPr>
            <w:r>
              <w:t>9,047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0,744</w:t>
            </w:r>
          </w:p>
        </w:tc>
        <w:tc>
          <w:tcPr>
            <w:tcW w:w="984" w:type="dxa"/>
            <w:tcBorders>
              <w:top w:val="nil"/>
              <w:left w:val="nil"/>
              <w:bottom w:val="nil"/>
              <w:right w:val="nil"/>
            </w:tcBorders>
          </w:tcPr>
          <w:p w:rsidR="00647F9B" w:rsidRDefault="00647F9B">
            <w:pPr>
              <w:pStyle w:val="ConsPlusNormal"/>
              <w:jc w:val="center"/>
            </w:pPr>
            <w:r>
              <w:t>1,162</w:t>
            </w:r>
          </w:p>
        </w:tc>
        <w:tc>
          <w:tcPr>
            <w:tcW w:w="984" w:type="dxa"/>
            <w:tcBorders>
              <w:top w:val="nil"/>
              <w:left w:val="nil"/>
              <w:bottom w:val="nil"/>
              <w:right w:val="nil"/>
            </w:tcBorders>
          </w:tcPr>
          <w:p w:rsidR="00647F9B" w:rsidRDefault="00647F9B">
            <w:pPr>
              <w:pStyle w:val="ConsPlusNormal"/>
              <w:jc w:val="center"/>
            </w:pPr>
            <w:r>
              <w:t>1,32</w:t>
            </w:r>
          </w:p>
        </w:tc>
        <w:tc>
          <w:tcPr>
            <w:tcW w:w="984" w:type="dxa"/>
            <w:tcBorders>
              <w:top w:val="nil"/>
              <w:left w:val="nil"/>
              <w:bottom w:val="nil"/>
              <w:right w:val="nil"/>
            </w:tcBorders>
          </w:tcPr>
          <w:p w:rsidR="00647F9B" w:rsidRDefault="00647F9B">
            <w:pPr>
              <w:pStyle w:val="ConsPlusNormal"/>
              <w:jc w:val="center"/>
            </w:pPr>
            <w:r>
              <w:t>1,662</w:t>
            </w:r>
          </w:p>
        </w:tc>
        <w:tc>
          <w:tcPr>
            <w:tcW w:w="984" w:type="dxa"/>
            <w:tcBorders>
              <w:top w:val="nil"/>
              <w:left w:val="nil"/>
              <w:bottom w:val="nil"/>
              <w:right w:val="nil"/>
            </w:tcBorders>
          </w:tcPr>
          <w:p w:rsidR="00647F9B" w:rsidRDefault="00647F9B">
            <w:pPr>
              <w:pStyle w:val="ConsPlusNormal"/>
              <w:jc w:val="center"/>
            </w:pPr>
            <w:r>
              <w:t>2,23</w:t>
            </w:r>
          </w:p>
        </w:tc>
        <w:tc>
          <w:tcPr>
            <w:tcW w:w="984" w:type="dxa"/>
            <w:tcBorders>
              <w:top w:val="nil"/>
              <w:left w:val="nil"/>
              <w:bottom w:val="nil"/>
              <w:right w:val="nil"/>
            </w:tcBorders>
          </w:tcPr>
          <w:p w:rsidR="00647F9B" w:rsidRDefault="00647F9B">
            <w:pPr>
              <w:pStyle w:val="ConsPlusNormal"/>
              <w:jc w:val="center"/>
            </w:pPr>
            <w:r>
              <w:t>2,229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0,244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0,211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0,458</w:t>
            </w:r>
          </w:p>
        </w:tc>
        <w:tc>
          <w:tcPr>
            <w:tcW w:w="984" w:type="dxa"/>
            <w:tcBorders>
              <w:top w:val="nil"/>
              <w:left w:val="nil"/>
              <w:bottom w:val="nil"/>
              <w:right w:val="nil"/>
            </w:tcBorders>
          </w:tcPr>
          <w:p w:rsidR="00647F9B" w:rsidRDefault="00647F9B">
            <w:pPr>
              <w:pStyle w:val="ConsPlusNormal"/>
              <w:jc w:val="center"/>
            </w:pPr>
            <w:r>
              <w:t>0,607</w:t>
            </w:r>
          </w:p>
        </w:tc>
        <w:tc>
          <w:tcPr>
            <w:tcW w:w="984" w:type="dxa"/>
            <w:tcBorders>
              <w:top w:val="nil"/>
              <w:left w:val="nil"/>
              <w:bottom w:val="nil"/>
              <w:right w:val="nil"/>
            </w:tcBorders>
          </w:tcPr>
          <w:p w:rsidR="00647F9B" w:rsidRDefault="00647F9B">
            <w:pPr>
              <w:pStyle w:val="ConsPlusNormal"/>
              <w:jc w:val="center"/>
            </w:pPr>
            <w:r>
              <w:t>0,558</w:t>
            </w:r>
          </w:p>
        </w:tc>
        <w:tc>
          <w:tcPr>
            <w:tcW w:w="984" w:type="dxa"/>
            <w:tcBorders>
              <w:top w:val="nil"/>
              <w:left w:val="nil"/>
              <w:bottom w:val="nil"/>
              <w:right w:val="nil"/>
            </w:tcBorders>
          </w:tcPr>
          <w:p w:rsidR="00647F9B" w:rsidRDefault="00647F9B">
            <w:pPr>
              <w:pStyle w:val="ConsPlusNormal"/>
              <w:jc w:val="center"/>
            </w:pPr>
            <w:r>
              <w:t>0,558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0,144</w:t>
            </w:r>
          </w:p>
        </w:tc>
        <w:tc>
          <w:tcPr>
            <w:tcW w:w="984" w:type="dxa"/>
            <w:tcBorders>
              <w:top w:val="nil"/>
              <w:left w:val="nil"/>
              <w:bottom w:val="nil"/>
              <w:right w:val="nil"/>
            </w:tcBorders>
          </w:tcPr>
          <w:p w:rsidR="00647F9B" w:rsidRDefault="00647F9B">
            <w:pPr>
              <w:pStyle w:val="ConsPlusNormal"/>
              <w:jc w:val="center"/>
            </w:pPr>
            <w:r>
              <w:t>5</w:t>
            </w:r>
          </w:p>
        </w:tc>
        <w:tc>
          <w:tcPr>
            <w:tcW w:w="984" w:type="dxa"/>
            <w:tcBorders>
              <w:top w:val="nil"/>
              <w:left w:val="nil"/>
              <w:bottom w:val="nil"/>
              <w:right w:val="nil"/>
            </w:tcBorders>
          </w:tcPr>
          <w:p w:rsidR="00647F9B" w:rsidRDefault="00647F9B">
            <w:pPr>
              <w:pStyle w:val="ConsPlusNormal"/>
              <w:jc w:val="center"/>
            </w:pPr>
            <w:r>
              <w:t>0,458</w:t>
            </w:r>
          </w:p>
        </w:tc>
        <w:tc>
          <w:tcPr>
            <w:tcW w:w="984" w:type="dxa"/>
            <w:tcBorders>
              <w:top w:val="nil"/>
              <w:left w:val="nil"/>
              <w:bottom w:val="nil"/>
              <w:right w:val="nil"/>
            </w:tcBorders>
          </w:tcPr>
          <w:p w:rsidR="00647F9B" w:rsidRDefault="00647F9B">
            <w:pPr>
              <w:pStyle w:val="ConsPlusNormal"/>
              <w:jc w:val="center"/>
            </w:pPr>
            <w:r>
              <w:t>0,85</w:t>
            </w:r>
          </w:p>
        </w:tc>
        <w:tc>
          <w:tcPr>
            <w:tcW w:w="984" w:type="dxa"/>
            <w:tcBorders>
              <w:top w:val="nil"/>
              <w:left w:val="nil"/>
              <w:bottom w:val="nil"/>
              <w:right w:val="nil"/>
            </w:tcBorders>
          </w:tcPr>
          <w:p w:rsidR="00647F9B" w:rsidRDefault="00647F9B">
            <w:pPr>
              <w:pStyle w:val="ConsPlusNormal"/>
              <w:jc w:val="center"/>
            </w:pPr>
            <w:r>
              <w:t>0,67</w:t>
            </w:r>
          </w:p>
        </w:tc>
        <w:tc>
          <w:tcPr>
            <w:tcW w:w="984" w:type="dxa"/>
            <w:tcBorders>
              <w:top w:val="nil"/>
              <w:left w:val="nil"/>
              <w:bottom w:val="nil"/>
              <w:right w:val="nil"/>
            </w:tcBorders>
          </w:tcPr>
          <w:p w:rsidR="00647F9B" w:rsidRDefault="00647F9B">
            <w:pPr>
              <w:pStyle w:val="ConsPlusNormal"/>
              <w:jc w:val="center"/>
            </w:pPr>
            <w:r>
              <w:t>0,672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0,244</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0,756</w:t>
            </w:r>
          </w:p>
        </w:tc>
        <w:tc>
          <w:tcPr>
            <w:tcW w:w="984" w:type="dxa"/>
            <w:tcBorders>
              <w:top w:val="nil"/>
              <w:left w:val="nil"/>
              <w:bottom w:val="nil"/>
              <w:right w:val="nil"/>
            </w:tcBorders>
          </w:tcPr>
          <w:p w:rsidR="00647F9B" w:rsidRDefault="00647F9B">
            <w:pPr>
              <w:pStyle w:val="ConsPlusNormal"/>
              <w:jc w:val="center"/>
            </w:pPr>
            <w:r>
              <w:t>1,121</w:t>
            </w:r>
          </w:p>
        </w:tc>
        <w:tc>
          <w:tcPr>
            <w:tcW w:w="984" w:type="dxa"/>
            <w:tcBorders>
              <w:top w:val="nil"/>
              <w:left w:val="nil"/>
              <w:bottom w:val="nil"/>
              <w:right w:val="nil"/>
            </w:tcBorders>
          </w:tcPr>
          <w:p w:rsidR="00647F9B" w:rsidRDefault="00647F9B">
            <w:pPr>
              <w:pStyle w:val="ConsPlusNormal"/>
              <w:jc w:val="center"/>
            </w:pPr>
            <w:r>
              <w:t>0,867</w:t>
            </w:r>
          </w:p>
        </w:tc>
        <w:tc>
          <w:tcPr>
            <w:tcW w:w="984" w:type="dxa"/>
            <w:tcBorders>
              <w:top w:val="nil"/>
              <w:left w:val="nil"/>
              <w:bottom w:val="nil"/>
              <w:right w:val="nil"/>
            </w:tcBorders>
          </w:tcPr>
          <w:p w:rsidR="00647F9B" w:rsidRDefault="00647F9B">
            <w:pPr>
              <w:pStyle w:val="ConsPlusNormal"/>
              <w:jc w:val="center"/>
            </w:pPr>
            <w:r>
              <w:t>0,867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0,9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0,535</w:t>
            </w:r>
          </w:p>
        </w:tc>
        <w:tc>
          <w:tcPr>
            <w:tcW w:w="984" w:type="dxa"/>
            <w:tcBorders>
              <w:top w:val="nil"/>
              <w:left w:val="nil"/>
              <w:bottom w:val="nil"/>
              <w:right w:val="nil"/>
            </w:tcBorders>
          </w:tcPr>
          <w:p w:rsidR="00647F9B" w:rsidRDefault="00647F9B">
            <w:pPr>
              <w:pStyle w:val="ConsPlusNormal"/>
              <w:jc w:val="center"/>
            </w:pPr>
            <w:r>
              <w:t>2,8</w:t>
            </w:r>
          </w:p>
        </w:tc>
        <w:tc>
          <w:tcPr>
            <w:tcW w:w="984" w:type="dxa"/>
            <w:tcBorders>
              <w:top w:val="nil"/>
              <w:left w:val="nil"/>
              <w:bottom w:val="nil"/>
              <w:right w:val="nil"/>
            </w:tcBorders>
          </w:tcPr>
          <w:p w:rsidR="00647F9B" w:rsidRDefault="00647F9B">
            <w:pPr>
              <w:pStyle w:val="ConsPlusNormal"/>
              <w:jc w:val="center"/>
            </w:pPr>
            <w:r>
              <w:t>3,209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1,033</w:t>
            </w:r>
          </w:p>
        </w:tc>
        <w:tc>
          <w:tcPr>
            <w:tcW w:w="984" w:type="dxa"/>
            <w:tcBorders>
              <w:top w:val="nil"/>
              <w:left w:val="nil"/>
              <w:bottom w:val="nil"/>
              <w:right w:val="nil"/>
            </w:tcBorders>
          </w:tcPr>
          <w:p w:rsidR="00647F9B" w:rsidRDefault="00647F9B">
            <w:pPr>
              <w:pStyle w:val="ConsPlusNormal"/>
              <w:jc w:val="center"/>
            </w:pPr>
            <w:r>
              <w:t>4,5</w:t>
            </w:r>
          </w:p>
        </w:tc>
        <w:tc>
          <w:tcPr>
            <w:tcW w:w="984" w:type="dxa"/>
            <w:tcBorders>
              <w:top w:val="nil"/>
              <w:left w:val="nil"/>
              <w:bottom w:val="nil"/>
              <w:right w:val="nil"/>
            </w:tcBorders>
          </w:tcPr>
          <w:p w:rsidR="00647F9B" w:rsidRDefault="00647F9B">
            <w:pPr>
              <w:pStyle w:val="ConsPlusNormal"/>
              <w:jc w:val="center"/>
            </w:pPr>
            <w:r>
              <w:t>2,483</w:t>
            </w:r>
          </w:p>
        </w:tc>
        <w:tc>
          <w:tcPr>
            <w:tcW w:w="984" w:type="dxa"/>
            <w:tcBorders>
              <w:top w:val="nil"/>
              <w:left w:val="nil"/>
              <w:bottom w:val="nil"/>
              <w:right w:val="nil"/>
            </w:tcBorders>
          </w:tcPr>
          <w:p w:rsidR="00647F9B" w:rsidRDefault="00647F9B">
            <w:pPr>
              <w:pStyle w:val="ConsPlusNormal"/>
              <w:jc w:val="center"/>
            </w:pPr>
            <w:r>
              <w:t>2,283</w:t>
            </w:r>
          </w:p>
        </w:tc>
        <w:tc>
          <w:tcPr>
            <w:tcW w:w="984" w:type="dxa"/>
            <w:tcBorders>
              <w:top w:val="nil"/>
              <w:left w:val="nil"/>
              <w:bottom w:val="nil"/>
              <w:right w:val="nil"/>
            </w:tcBorders>
          </w:tcPr>
          <w:p w:rsidR="00647F9B" w:rsidRDefault="00647F9B">
            <w:pPr>
              <w:pStyle w:val="ConsPlusNormal"/>
              <w:jc w:val="center"/>
            </w:pPr>
            <w:r>
              <w:t>2,85</w:t>
            </w:r>
          </w:p>
        </w:tc>
        <w:tc>
          <w:tcPr>
            <w:tcW w:w="984" w:type="dxa"/>
            <w:tcBorders>
              <w:top w:val="nil"/>
              <w:left w:val="nil"/>
              <w:bottom w:val="nil"/>
              <w:right w:val="nil"/>
            </w:tcBorders>
          </w:tcPr>
          <w:p w:rsidR="00647F9B" w:rsidRDefault="00647F9B">
            <w:pPr>
              <w:pStyle w:val="ConsPlusNormal"/>
              <w:jc w:val="center"/>
            </w:pPr>
            <w:r>
              <w:t>4,566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1,111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1,024</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1,276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2,4</w:t>
            </w:r>
          </w:p>
        </w:tc>
        <w:tc>
          <w:tcPr>
            <w:tcW w:w="984" w:type="dxa"/>
            <w:tcBorders>
              <w:top w:val="nil"/>
              <w:left w:val="nil"/>
              <w:bottom w:val="nil"/>
              <w:right w:val="nil"/>
            </w:tcBorders>
          </w:tcPr>
          <w:p w:rsidR="00647F9B" w:rsidRDefault="00647F9B">
            <w:pPr>
              <w:pStyle w:val="ConsPlusNormal"/>
              <w:jc w:val="center"/>
            </w:pPr>
            <w:r>
              <w:t>2,268</w:t>
            </w:r>
          </w:p>
        </w:tc>
        <w:tc>
          <w:tcPr>
            <w:tcW w:w="984" w:type="dxa"/>
            <w:tcBorders>
              <w:top w:val="nil"/>
              <w:left w:val="nil"/>
              <w:bottom w:val="nil"/>
              <w:right w:val="nil"/>
            </w:tcBorders>
          </w:tcPr>
          <w:p w:rsidR="00647F9B" w:rsidRDefault="00647F9B">
            <w:pPr>
              <w:pStyle w:val="ConsPlusNormal"/>
              <w:jc w:val="center"/>
            </w:pPr>
            <w:r>
              <w:t>2,306</w:t>
            </w:r>
          </w:p>
        </w:tc>
        <w:tc>
          <w:tcPr>
            <w:tcW w:w="984" w:type="dxa"/>
            <w:tcBorders>
              <w:top w:val="nil"/>
              <w:left w:val="nil"/>
              <w:bottom w:val="nil"/>
              <w:right w:val="nil"/>
            </w:tcBorders>
          </w:tcPr>
          <w:p w:rsidR="00647F9B" w:rsidRDefault="00647F9B">
            <w:pPr>
              <w:pStyle w:val="ConsPlusNormal"/>
              <w:jc w:val="center"/>
            </w:pPr>
            <w:r>
              <w:t>3,608</w:t>
            </w:r>
          </w:p>
        </w:tc>
        <w:tc>
          <w:tcPr>
            <w:tcW w:w="984" w:type="dxa"/>
            <w:tcBorders>
              <w:top w:val="nil"/>
              <w:left w:val="nil"/>
              <w:bottom w:val="nil"/>
              <w:right w:val="nil"/>
            </w:tcBorders>
          </w:tcPr>
          <w:p w:rsidR="00647F9B" w:rsidRDefault="00647F9B">
            <w:pPr>
              <w:pStyle w:val="ConsPlusNormal"/>
              <w:jc w:val="center"/>
            </w:pPr>
            <w:r>
              <w:t>3,608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1,011</w:t>
            </w:r>
          </w:p>
        </w:tc>
        <w:tc>
          <w:tcPr>
            <w:tcW w:w="984" w:type="dxa"/>
            <w:tcBorders>
              <w:top w:val="nil"/>
              <w:left w:val="nil"/>
              <w:bottom w:val="nil"/>
              <w:right w:val="nil"/>
            </w:tcBorders>
          </w:tcPr>
          <w:p w:rsidR="00647F9B" w:rsidRDefault="00647F9B">
            <w:pPr>
              <w:pStyle w:val="ConsPlusNormal"/>
              <w:jc w:val="center"/>
            </w:pPr>
            <w:r>
              <w:t>4,2</w:t>
            </w:r>
          </w:p>
        </w:tc>
        <w:tc>
          <w:tcPr>
            <w:tcW w:w="984" w:type="dxa"/>
            <w:tcBorders>
              <w:top w:val="nil"/>
              <w:left w:val="nil"/>
              <w:bottom w:val="nil"/>
              <w:right w:val="nil"/>
            </w:tcBorders>
          </w:tcPr>
          <w:p w:rsidR="00647F9B" w:rsidRDefault="00647F9B">
            <w:pPr>
              <w:pStyle w:val="ConsPlusNormal"/>
              <w:jc w:val="center"/>
            </w:pPr>
            <w:r>
              <w:t>2,51</w:t>
            </w:r>
          </w:p>
        </w:tc>
        <w:tc>
          <w:tcPr>
            <w:tcW w:w="984" w:type="dxa"/>
            <w:tcBorders>
              <w:top w:val="nil"/>
              <w:left w:val="nil"/>
              <w:bottom w:val="nil"/>
              <w:right w:val="nil"/>
            </w:tcBorders>
          </w:tcPr>
          <w:p w:rsidR="00647F9B" w:rsidRDefault="00647F9B">
            <w:pPr>
              <w:pStyle w:val="ConsPlusNormal"/>
              <w:jc w:val="center"/>
            </w:pPr>
            <w:r>
              <w:t>4,12</w:t>
            </w:r>
          </w:p>
        </w:tc>
        <w:tc>
          <w:tcPr>
            <w:tcW w:w="984" w:type="dxa"/>
            <w:tcBorders>
              <w:top w:val="nil"/>
              <w:left w:val="nil"/>
              <w:bottom w:val="nil"/>
              <w:right w:val="nil"/>
            </w:tcBorders>
          </w:tcPr>
          <w:p w:rsidR="00647F9B" w:rsidRDefault="00647F9B">
            <w:pPr>
              <w:pStyle w:val="ConsPlusNormal"/>
              <w:jc w:val="center"/>
            </w:pPr>
            <w:r>
              <w:t>4,02</w:t>
            </w:r>
          </w:p>
        </w:tc>
        <w:tc>
          <w:tcPr>
            <w:tcW w:w="984" w:type="dxa"/>
            <w:tcBorders>
              <w:top w:val="nil"/>
              <w:left w:val="nil"/>
              <w:bottom w:val="nil"/>
              <w:right w:val="nil"/>
            </w:tcBorders>
          </w:tcPr>
          <w:p w:rsidR="00647F9B" w:rsidRDefault="00647F9B">
            <w:pPr>
              <w:pStyle w:val="ConsPlusNormal"/>
              <w:jc w:val="center"/>
            </w:pPr>
            <w:r>
              <w:t>4,015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Омская область</w:t>
            </w:r>
          </w:p>
        </w:tc>
        <w:tc>
          <w:tcPr>
            <w:tcW w:w="981" w:type="dxa"/>
            <w:tcBorders>
              <w:top w:val="nil"/>
              <w:left w:val="nil"/>
              <w:bottom w:val="nil"/>
              <w:right w:val="nil"/>
            </w:tcBorders>
          </w:tcPr>
          <w:p w:rsidR="00647F9B" w:rsidRDefault="00647F9B">
            <w:pPr>
              <w:pStyle w:val="ConsPlusNormal"/>
              <w:jc w:val="center"/>
            </w:pPr>
            <w:r>
              <w:t>0,911</w:t>
            </w:r>
          </w:p>
        </w:tc>
        <w:tc>
          <w:tcPr>
            <w:tcW w:w="984"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1,89</w:t>
            </w:r>
          </w:p>
        </w:tc>
        <w:tc>
          <w:tcPr>
            <w:tcW w:w="984" w:type="dxa"/>
            <w:tcBorders>
              <w:top w:val="nil"/>
              <w:left w:val="nil"/>
              <w:bottom w:val="nil"/>
              <w:right w:val="nil"/>
            </w:tcBorders>
          </w:tcPr>
          <w:p w:rsidR="00647F9B" w:rsidRDefault="00647F9B">
            <w:pPr>
              <w:pStyle w:val="ConsPlusNormal"/>
              <w:jc w:val="center"/>
            </w:pPr>
            <w:r>
              <w:t>2,278</w:t>
            </w:r>
          </w:p>
        </w:tc>
        <w:tc>
          <w:tcPr>
            <w:tcW w:w="984" w:type="dxa"/>
            <w:tcBorders>
              <w:top w:val="nil"/>
              <w:left w:val="nil"/>
              <w:bottom w:val="nil"/>
              <w:right w:val="nil"/>
            </w:tcBorders>
          </w:tcPr>
          <w:p w:rsidR="00647F9B" w:rsidRDefault="00647F9B">
            <w:pPr>
              <w:pStyle w:val="ConsPlusNormal"/>
              <w:jc w:val="center"/>
            </w:pPr>
            <w:r>
              <w:t>2,9</w:t>
            </w:r>
          </w:p>
        </w:tc>
        <w:tc>
          <w:tcPr>
            <w:tcW w:w="984" w:type="dxa"/>
            <w:tcBorders>
              <w:top w:val="nil"/>
              <w:left w:val="nil"/>
              <w:bottom w:val="nil"/>
              <w:right w:val="nil"/>
            </w:tcBorders>
          </w:tcPr>
          <w:p w:rsidR="00647F9B" w:rsidRDefault="00647F9B">
            <w:pPr>
              <w:pStyle w:val="ConsPlusNormal"/>
              <w:jc w:val="center"/>
            </w:pPr>
            <w:r>
              <w:t>4,257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0,6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0,055</w:t>
            </w:r>
          </w:p>
        </w:tc>
        <w:tc>
          <w:tcPr>
            <w:tcW w:w="984" w:type="dxa"/>
            <w:tcBorders>
              <w:top w:val="nil"/>
              <w:left w:val="nil"/>
              <w:bottom w:val="nil"/>
              <w:right w:val="nil"/>
            </w:tcBorders>
          </w:tcPr>
          <w:p w:rsidR="00647F9B" w:rsidRDefault="00647F9B">
            <w:pPr>
              <w:pStyle w:val="ConsPlusNormal"/>
              <w:jc w:val="center"/>
            </w:pPr>
            <w:r>
              <w:t>0,6</w:t>
            </w:r>
          </w:p>
        </w:tc>
        <w:tc>
          <w:tcPr>
            <w:tcW w:w="984" w:type="dxa"/>
            <w:tcBorders>
              <w:top w:val="nil"/>
              <w:left w:val="nil"/>
              <w:bottom w:val="nil"/>
              <w:right w:val="nil"/>
            </w:tcBorders>
          </w:tcPr>
          <w:p w:rsidR="00647F9B" w:rsidRDefault="00647F9B">
            <w:pPr>
              <w:pStyle w:val="ConsPlusNormal"/>
              <w:jc w:val="center"/>
            </w:pPr>
            <w:r>
              <w:t>0,622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0,444</w:t>
            </w:r>
          </w:p>
        </w:tc>
        <w:tc>
          <w:tcPr>
            <w:tcW w:w="984" w:type="dxa"/>
            <w:tcBorders>
              <w:top w:val="nil"/>
              <w:left w:val="nil"/>
              <w:bottom w:val="nil"/>
              <w:right w:val="nil"/>
            </w:tcBorders>
          </w:tcPr>
          <w:p w:rsidR="00647F9B" w:rsidRDefault="00647F9B">
            <w:pPr>
              <w:pStyle w:val="ConsPlusNormal"/>
              <w:jc w:val="center"/>
            </w:pPr>
            <w:r>
              <w:t>4,447</w:t>
            </w:r>
          </w:p>
        </w:tc>
        <w:tc>
          <w:tcPr>
            <w:tcW w:w="984" w:type="dxa"/>
            <w:tcBorders>
              <w:top w:val="nil"/>
              <w:left w:val="nil"/>
              <w:bottom w:val="nil"/>
              <w:right w:val="nil"/>
            </w:tcBorders>
          </w:tcPr>
          <w:p w:rsidR="00647F9B" w:rsidRDefault="00647F9B">
            <w:pPr>
              <w:pStyle w:val="ConsPlusNormal"/>
              <w:jc w:val="center"/>
            </w:pPr>
            <w:r>
              <w:t>1,375</w:t>
            </w:r>
          </w:p>
        </w:tc>
        <w:tc>
          <w:tcPr>
            <w:tcW w:w="984" w:type="dxa"/>
            <w:tcBorders>
              <w:top w:val="nil"/>
              <w:left w:val="nil"/>
              <w:bottom w:val="nil"/>
              <w:right w:val="nil"/>
            </w:tcBorders>
          </w:tcPr>
          <w:p w:rsidR="00647F9B" w:rsidRDefault="00647F9B">
            <w:pPr>
              <w:pStyle w:val="ConsPlusNormal"/>
              <w:jc w:val="center"/>
            </w:pPr>
            <w:r>
              <w:t>2,129</w:t>
            </w:r>
          </w:p>
        </w:tc>
        <w:tc>
          <w:tcPr>
            <w:tcW w:w="984"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1,647</w:t>
            </w:r>
          </w:p>
        </w:tc>
        <w:tc>
          <w:tcPr>
            <w:tcW w:w="984" w:type="dxa"/>
            <w:tcBorders>
              <w:top w:val="nil"/>
              <w:left w:val="nil"/>
              <w:bottom w:val="nil"/>
              <w:right w:val="nil"/>
            </w:tcBorders>
          </w:tcPr>
          <w:p w:rsidR="00647F9B" w:rsidRDefault="00647F9B">
            <w:pPr>
              <w:pStyle w:val="ConsPlusNormal"/>
              <w:jc w:val="center"/>
            </w:pPr>
            <w:r>
              <w:t>1,134</w:t>
            </w:r>
          </w:p>
        </w:tc>
        <w:tc>
          <w:tcPr>
            <w:tcW w:w="984" w:type="dxa"/>
            <w:tcBorders>
              <w:top w:val="nil"/>
              <w:left w:val="nil"/>
              <w:bottom w:val="nil"/>
              <w:right w:val="nil"/>
            </w:tcBorders>
          </w:tcPr>
          <w:p w:rsidR="00647F9B" w:rsidRDefault="00647F9B">
            <w:pPr>
              <w:pStyle w:val="ConsPlusNormal"/>
              <w:jc w:val="center"/>
            </w:pPr>
            <w:r>
              <w:t>2,692</w:t>
            </w:r>
          </w:p>
        </w:tc>
        <w:tc>
          <w:tcPr>
            <w:tcW w:w="984" w:type="dxa"/>
            <w:tcBorders>
              <w:top w:val="nil"/>
              <w:left w:val="nil"/>
              <w:bottom w:val="nil"/>
              <w:right w:val="nil"/>
            </w:tcBorders>
          </w:tcPr>
          <w:p w:rsidR="00647F9B" w:rsidRDefault="00647F9B">
            <w:pPr>
              <w:pStyle w:val="ConsPlusNormal"/>
              <w:jc w:val="center"/>
            </w:pPr>
            <w:r>
              <w:t>1,643</w:t>
            </w:r>
          </w:p>
        </w:tc>
        <w:tc>
          <w:tcPr>
            <w:tcW w:w="984" w:type="dxa"/>
            <w:tcBorders>
              <w:top w:val="nil"/>
              <w:left w:val="nil"/>
              <w:bottom w:val="nil"/>
              <w:right w:val="nil"/>
            </w:tcBorders>
          </w:tcPr>
          <w:p w:rsidR="00647F9B" w:rsidRDefault="00647F9B">
            <w:pPr>
              <w:pStyle w:val="ConsPlusNormal"/>
              <w:jc w:val="center"/>
            </w:pPr>
            <w:r>
              <w:t>1,73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Саха (Якутия)</w:t>
            </w:r>
          </w:p>
        </w:tc>
        <w:tc>
          <w:tcPr>
            <w:tcW w:w="981" w:type="dxa"/>
            <w:tcBorders>
              <w:top w:val="nil"/>
              <w:left w:val="nil"/>
              <w:bottom w:val="nil"/>
              <w:right w:val="nil"/>
            </w:tcBorders>
          </w:tcPr>
          <w:p w:rsidR="00647F9B" w:rsidRDefault="00647F9B">
            <w:pPr>
              <w:pStyle w:val="ConsPlusNormal"/>
              <w:jc w:val="center"/>
            </w:pPr>
            <w:r>
              <w:t>0,433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1,788</w:t>
            </w:r>
          </w:p>
        </w:tc>
        <w:tc>
          <w:tcPr>
            <w:tcW w:w="984" w:type="dxa"/>
            <w:tcBorders>
              <w:top w:val="nil"/>
              <w:left w:val="nil"/>
              <w:bottom w:val="nil"/>
              <w:right w:val="nil"/>
            </w:tcBorders>
          </w:tcPr>
          <w:p w:rsidR="00647F9B" w:rsidRDefault="00647F9B">
            <w:pPr>
              <w:pStyle w:val="ConsPlusNormal"/>
              <w:jc w:val="center"/>
            </w:pPr>
            <w:r>
              <w:t>1,788</w:t>
            </w:r>
          </w:p>
        </w:tc>
        <w:tc>
          <w:tcPr>
            <w:tcW w:w="984" w:type="dxa"/>
            <w:tcBorders>
              <w:top w:val="nil"/>
              <w:left w:val="nil"/>
              <w:bottom w:val="nil"/>
              <w:right w:val="nil"/>
            </w:tcBorders>
          </w:tcPr>
          <w:p w:rsidR="00647F9B" w:rsidRDefault="00647F9B">
            <w:pPr>
              <w:pStyle w:val="ConsPlusNormal"/>
              <w:jc w:val="center"/>
            </w:pPr>
            <w:r>
              <w:t>2,609</w:t>
            </w:r>
          </w:p>
        </w:tc>
        <w:tc>
          <w:tcPr>
            <w:tcW w:w="984" w:type="dxa"/>
            <w:tcBorders>
              <w:top w:val="nil"/>
              <w:left w:val="nil"/>
              <w:bottom w:val="nil"/>
              <w:right w:val="nil"/>
            </w:tcBorders>
          </w:tcPr>
          <w:p w:rsidR="00647F9B" w:rsidRDefault="00647F9B">
            <w:pPr>
              <w:pStyle w:val="ConsPlusNormal"/>
              <w:jc w:val="center"/>
            </w:pPr>
            <w:r>
              <w:t>2,609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0,144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0,9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0,389</w:t>
            </w:r>
          </w:p>
        </w:tc>
        <w:tc>
          <w:tcPr>
            <w:tcW w:w="984" w:type="dxa"/>
            <w:tcBorders>
              <w:top w:val="nil"/>
              <w:left w:val="nil"/>
              <w:bottom w:val="nil"/>
              <w:right w:val="nil"/>
            </w:tcBorders>
          </w:tcPr>
          <w:p w:rsidR="00647F9B" w:rsidRDefault="00647F9B">
            <w:pPr>
              <w:pStyle w:val="ConsPlusNormal"/>
              <w:jc w:val="center"/>
            </w:pPr>
            <w:r>
              <w:t>0,824</w:t>
            </w:r>
          </w:p>
        </w:tc>
        <w:tc>
          <w:tcPr>
            <w:tcW w:w="984" w:type="dxa"/>
            <w:tcBorders>
              <w:top w:val="nil"/>
              <w:left w:val="nil"/>
              <w:bottom w:val="nil"/>
              <w:right w:val="nil"/>
            </w:tcBorders>
          </w:tcPr>
          <w:p w:rsidR="00647F9B" w:rsidRDefault="00647F9B">
            <w:pPr>
              <w:pStyle w:val="ConsPlusNormal"/>
              <w:jc w:val="center"/>
            </w:pPr>
            <w:r>
              <w:t>0,687</w:t>
            </w:r>
          </w:p>
        </w:tc>
        <w:tc>
          <w:tcPr>
            <w:tcW w:w="984" w:type="dxa"/>
            <w:tcBorders>
              <w:top w:val="nil"/>
              <w:left w:val="nil"/>
              <w:bottom w:val="nil"/>
              <w:right w:val="nil"/>
            </w:tcBorders>
          </w:tcPr>
          <w:p w:rsidR="00647F9B" w:rsidRDefault="00647F9B">
            <w:pPr>
              <w:pStyle w:val="ConsPlusNormal"/>
              <w:jc w:val="center"/>
            </w:pPr>
            <w:r>
              <w:t>0,687</w:t>
            </w:r>
          </w:p>
        </w:tc>
        <w:tc>
          <w:tcPr>
            <w:tcW w:w="984" w:type="dxa"/>
            <w:tcBorders>
              <w:top w:val="nil"/>
              <w:left w:val="nil"/>
              <w:bottom w:val="nil"/>
              <w:right w:val="nil"/>
            </w:tcBorders>
          </w:tcPr>
          <w:p w:rsidR="00647F9B" w:rsidRDefault="00647F9B">
            <w:pPr>
              <w:pStyle w:val="ConsPlusNormal"/>
              <w:jc w:val="center"/>
            </w:pPr>
            <w:r>
              <w:t>2,105</w:t>
            </w:r>
          </w:p>
        </w:tc>
        <w:tc>
          <w:tcPr>
            <w:tcW w:w="984" w:type="dxa"/>
            <w:tcBorders>
              <w:top w:val="nil"/>
              <w:left w:val="nil"/>
              <w:bottom w:val="nil"/>
              <w:right w:val="nil"/>
            </w:tcBorders>
          </w:tcPr>
          <w:p w:rsidR="00647F9B" w:rsidRDefault="00647F9B">
            <w:pPr>
              <w:pStyle w:val="ConsPlusNormal"/>
              <w:jc w:val="center"/>
            </w:pPr>
            <w:r>
              <w:t>2,105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Амурская область</w:t>
            </w:r>
          </w:p>
        </w:tc>
        <w:tc>
          <w:tcPr>
            <w:tcW w:w="981" w:type="dxa"/>
            <w:tcBorders>
              <w:top w:val="nil"/>
              <w:left w:val="nil"/>
              <w:bottom w:val="nil"/>
              <w:right w:val="nil"/>
            </w:tcBorders>
          </w:tcPr>
          <w:p w:rsidR="00647F9B" w:rsidRDefault="00647F9B">
            <w:pPr>
              <w:pStyle w:val="ConsPlusNormal"/>
              <w:jc w:val="center"/>
            </w:pPr>
            <w:r>
              <w:t>0,389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1,765</w:t>
            </w:r>
          </w:p>
        </w:tc>
        <w:tc>
          <w:tcPr>
            <w:tcW w:w="984" w:type="dxa"/>
            <w:tcBorders>
              <w:top w:val="nil"/>
              <w:left w:val="nil"/>
              <w:bottom w:val="nil"/>
              <w:right w:val="nil"/>
            </w:tcBorders>
          </w:tcPr>
          <w:p w:rsidR="00647F9B" w:rsidRDefault="00647F9B">
            <w:pPr>
              <w:pStyle w:val="ConsPlusNormal"/>
              <w:jc w:val="center"/>
            </w:pPr>
            <w:r>
              <w:t>1,783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0,667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0,491</w:t>
            </w:r>
          </w:p>
        </w:tc>
        <w:tc>
          <w:tcPr>
            <w:tcW w:w="984" w:type="dxa"/>
            <w:tcBorders>
              <w:top w:val="nil"/>
              <w:left w:val="nil"/>
              <w:bottom w:val="nil"/>
              <w:right w:val="nil"/>
            </w:tcBorders>
          </w:tcPr>
          <w:p w:rsidR="00647F9B" w:rsidRDefault="00647F9B">
            <w:pPr>
              <w:pStyle w:val="ConsPlusNormal"/>
              <w:jc w:val="center"/>
            </w:pPr>
            <w:r>
              <w:t>0,491</w:t>
            </w:r>
          </w:p>
        </w:tc>
        <w:tc>
          <w:tcPr>
            <w:tcW w:w="984" w:type="dxa"/>
            <w:tcBorders>
              <w:top w:val="nil"/>
              <w:left w:val="nil"/>
              <w:bottom w:val="nil"/>
              <w:right w:val="nil"/>
            </w:tcBorders>
          </w:tcPr>
          <w:p w:rsidR="00647F9B" w:rsidRDefault="00647F9B">
            <w:pPr>
              <w:pStyle w:val="ConsPlusNormal"/>
              <w:jc w:val="center"/>
            </w:pPr>
            <w:r>
              <w:t>0,725</w:t>
            </w:r>
          </w:p>
        </w:tc>
        <w:tc>
          <w:tcPr>
            <w:tcW w:w="984" w:type="dxa"/>
            <w:tcBorders>
              <w:top w:val="nil"/>
              <w:left w:val="nil"/>
              <w:bottom w:val="nil"/>
              <w:right w:val="nil"/>
            </w:tcBorders>
          </w:tcPr>
          <w:p w:rsidR="00647F9B" w:rsidRDefault="00647F9B">
            <w:pPr>
              <w:pStyle w:val="ConsPlusNormal"/>
              <w:jc w:val="center"/>
            </w:pPr>
            <w:r>
              <w:t>0,725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0,222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0,078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0,421</w:t>
            </w:r>
          </w:p>
        </w:tc>
        <w:tc>
          <w:tcPr>
            <w:tcW w:w="984" w:type="dxa"/>
            <w:tcBorders>
              <w:top w:val="nil"/>
              <w:left w:val="nil"/>
              <w:bottom w:val="nil"/>
              <w:right w:val="nil"/>
            </w:tcBorders>
          </w:tcPr>
          <w:p w:rsidR="00647F9B" w:rsidRDefault="00647F9B">
            <w:pPr>
              <w:pStyle w:val="ConsPlusNormal"/>
              <w:jc w:val="center"/>
            </w:pPr>
            <w:r>
              <w:t>0,421</w:t>
            </w:r>
          </w:p>
        </w:tc>
        <w:tc>
          <w:tcPr>
            <w:tcW w:w="984" w:type="dxa"/>
            <w:tcBorders>
              <w:top w:val="nil"/>
              <w:left w:val="nil"/>
              <w:bottom w:val="nil"/>
              <w:right w:val="nil"/>
            </w:tcBorders>
          </w:tcPr>
          <w:p w:rsidR="00647F9B" w:rsidRDefault="00647F9B">
            <w:pPr>
              <w:pStyle w:val="ConsPlusNormal"/>
              <w:jc w:val="center"/>
            </w:pPr>
            <w:r>
              <w:t>0,618</w:t>
            </w:r>
          </w:p>
        </w:tc>
        <w:tc>
          <w:tcPr>
            <w:tcW w:w="984" w:type="dxa"/>
            <w:tcBorders>
              <w:top w:val="nil"/>
              <w:left w:val="nil"/>
              <w:bottom w:val="nil"/>
              <w:right w:val="nil"/>
            </w:tcBorders>
          </w:tcPr>
          <w:p w:rsidR="00647F9B" w:rsidRDefault="00647F9B">
            <w:pPr>
              <w:pStyle w:val="ConsPlusNormal"/>
              <w:jc w:val="center"/>
            </w:pPr>
            <w:r>
              <w:t>0,649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Чукотский автономный округ</w:t>
            </w:r>
          </w:p>
        </w:tc>
        <w:tc>
          <w:tcPr>
            <w:tcW w:w="981" w:type="dxa"/>
            <w:tcBorders>
              <w:top w:val="nil"/>
              <w:left w:val="nil"/>
              <w:bottom w:val="nil"/>
              <w:right w:val="nil"/>
            </w:tcBorders>
          </w:tcPr>
          <w:p w:rsidR="00647F9B" w:rsidRDefault="00647F9B">
            <w:pPr>
              <w:pStyle w:val="ConsPlusNormal"/>
              <w:jc w:val="center"/>
            </w:pPr>
            <w:r>
              <w:t>0,022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Белгородская область</w:t>
            </w:r>
          </w:p>
        </w:tc>
        <w:tc>
          <w:tcPr>
            <w:tcW w:w="981" w:type="dxa"/>
            <w:tcBorders>
              <w:top w:val="nil"/>
              <w:left w:val="nil"/>
              <w:bottom w:val="nil"/>
              <w:right w:val="nil"/>
            </w:tcBorders>
          </w:tcPr>
          <w:p w:rsidR="00647F9B" w:rsidRDefault="00647F9B">
            <w:pPr>
              <w:pStyle w:val="ConsPlusNormal"/>
              <w:jc w:val="center"/>
            </w:pPr>
            <w:r>
              <w:t>1,172</w:t>
            </w:r>
          </w:p>
        </w:tc>
        <w:tc>
          <w:tcPr>
            <w:tcW w:w="984" w:type="dxa"/>
            <w:tcBorders>
              <w:top w:val="nil"/>
              <w:left w:val="nil"/>
              <w:bottom w:val="nil"/>
              <w:right w:val="nil"/>
            </w:tcBorders>
          </w:tcPr>
          <w:p w:rsidR="00647F9B" w:rsidRDefault="00647F9B">
            <w:pPr>
              <w:pStyle w:val="ConsPlusNormal"/>
              <w:jc w:val="center"/>
            </w:pPr>
            <w:r>
              <w:t>0,546</w:t>
            </w:r>
          </w:p>
        </w:tc>
        <w:tc>
          <w:tcPr>
            <w:tcW w:w="984" w:type="dxa"/>
            <w:tcBorders>
              <w:top w:val="nil"/>
              <w:left w:val="nil"/>
              <w:bottom w:val="nil"/>
              <w:right w:val="nil"/>
            </w:tcBorders>
          </w:tcPr>
          <w:p w:rsidR="00647F9B" w:rsidRDefault="00647F9B">
            <w:pPr>
              <w:pStyle w:val="ConsPlusNormal"/>
              <w:jc w:val="center"/>
            </w:pPr>
            <w:r>
              <w:t>0,321</w:t>
            </w:r>
          </w:p>
        </w:tc>
        <w:tc>
          <w:tcPr>
            <w:tcW w:w="984" w:type="dxa"/>
            <w:tcBorders>
              <w:top w:val="nil"/>
              <w:left w:val="nil"/>
              <w:bottom w:val="nil"/>
              <w:right w:val="nil"/>
            </w:tcBorders>
          </w:tcPr>
          <w:p w:rsidR="00647F9B" w:rsidRDefault="00647F9B">
            <w:pPr>
              <w:pStyle w:val="ConsPlusNormal"/>
              <w:jc w:val="center"/>
            </w:pPr>
            <w:r>
              <w:t>0,612</w:t>
            </w:r>
          </w:p>
        </w:tc>
        <w:tc>
          <w:tcPr>
            <w:tcW w:w="984" w:type="dxa"/>
            <w:tcBorders>
              <w:top w:val="nil"/>
              <w:left w:val="nil"/>
              <w:bottom w:val="nil"/>
              <w:right w:val="nil"/>
            </w:tcBorders>
          </w:tcPr>
          <w:p w:rsidR="00647F9B" w:rsidRDefault="00647F9B">
            <w:pPr>
              <w:pStyle w:val="ConsPlusNormal"/>
              <w:jc w:val="center"/>
            </w:pPr>
            <w:r>
              <w:t>0,187</w:t>
            </w:r>
          </w:p>
        </w:tc>
        <w:tc>
          <w:tcPr>
            <w:tcW w:w="984" w:type="dxa"/>
            <w:tcBorders>
              <w:top w:val="nil"/>
              <w:left w:val="nil"/>
              <w:bottom w:val="nil"/>
              <w:right w:val="nil"/>
            </w:tcBorders>
          </w:tcPr>
          <w:p w:rsidR="00647F9B" w:rsidRDefault="00647F9B">
            <w:pPr>
              <w:pStyle w:val="ConsPlusNormal"/>
              <w:jc w:val="center"/>
            </w:pPr>
            <w:r>
              <w:t>0,383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Брянская область</w:t>
            </w:r>
          </w:p>
        </w:tc>
        <w:tc>
          <w:tcPr>
            <w:tcW w:w="981" w:type="dxa"/>
            <w:tcBorders>
              <w:top w:val="nil"/>
              <w:left w:val="nil"/>
              <w:bottom w:val="nil"/>
              <w:right w:val="nil"/>
            </w:tcBorders>
          </w:tcPr>
          <w:p w:rsidR="00647F9B" w:rsidRDefault="00647F9B">
            <w:pPr>
              <w:pStyle w:val="ConsPlusNormal"/>
              <w:jc w:val="center"/>
            </w:pPr>
            <w:r>
              <w:t>0,486</w:t>
            </w:r>
          </w:p>
        </w:tc>
        <w:tc>
          <w:tcPr>
            <w:tcW w:w="984" w:type="dxa"/>
            <w:tcBorders>
              <w:top w:val="nil"/>
              <w:left w:val="nil"/>
              <w:bottom w:val="nil"/>
              <w:right w:val="nil"/>
            </w:tcBorders>
          </w:tcPr>
          <w:p w:rsidR="00647F9B" w:rsidRDefault="00647F9B">
            <w:pPr>
              <w:pStyle w:val="ConsPlusNormal"/>
              <w:jc w:val="center"/>
            </w:pPr>
            <w:r>
              <w:t>0,127</w:t>
            </w:r>
          </w:p>
        </w:tc>
        <w:tc>
          <w:tcPr>
            <w:tcW w:w="984" w:type="dxa"/>
            <w:tcBorders>
              <w:top w:val="nil"/>
              <w:left w:val="nil"/>
              <w:bottom w:val="nil"/>
              <w:right w:val="nil"/>
            </w:tcBorders>
          </w:tcPr>
          <w:p w:rsidR="00647F9B" w:rsidRDefault="00647F9B">
            <w:pPr>
              <w:pStyle w:val="ConsPlusNormal"/>
              <w:jc w:val="center"/>
            </w:pPr>
            <w:r>
              <w:t>0,222</w:t>
            </w:r>
          </w:p>
        </w:tc>
        <w:tc>
          <w:tcPr>
            <w:tcW w:w="984" w:type="dxa"/>
            <w:tcBorders>
              <w:top w:val="nil"/>
              <w:left w:val="nil"/>
              <w:bottom w:val="nil"/>
              <w:right w:val="nil"/>
            </w:tcBorders>
          </w:tcPr>
          <w:p w:rsidR="00647F9B" w:rsidRDefault="00647F9B">
            <w:pPr>
              <w:pStyle w:val="ConsPlusNormal"/>
              <w:jc w:val="center"/>
            </w:pPr>
            <w:r>
              <w:t>0,117</w:t>
            </w:r>
          </w:p>
        </w:tc>
        <w:tc>
          <w:tcPr>
            <w:tcW w:w="984" w:type="dxa"/>
            <w:tcBorders>
              <w:top w:val="nil"/>
              <w:left w:val="nil"/>
              <w:bottom w:val="nil"/>
              <w:right w:val="nil"/>
            </w:tcBorders>
          </w:tcPr>
          <w:p w:rsidR="00647F9B" w:rsidRDefault="00647F9B">
            <w:pPr>
              <w:pStyle w:val="ConsPlusNormal"/>
              <w:jc w:val="center"/>
            </w:pPr>
            <w:r>
              <w:t>0,153</w:t>
            </w:r>
          </w:p>
        </w:tc>
        <w:tc>
          <w:tcPr>
            <w:tcW w:w="984" w:type="dxa"/>
            <w:tcBorders>
              <w:top w:val="nil"/>
              <w:left w:val="nil"/>
              <w:bottom w:val="nil"/>
              <w:right w:val="nil"/>
            </w:tcBorders>
          </w:tcPr>
          <w:p w:rsidR="00647F9B" w:rsidRDefault="00647F9B">
            <w:pPr>
              <w:pStyle w:val="ConsPlusNormal"/>
              <w:jc w:val="center"/>
            </w:pPr>
            <w:r>
              <w:t>0,167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1,086</w:t>
            </w:r>
          </w:p>
        </w:tc>
        <w:tc>
          <w:tcPr>
            <w:tcW w:w="984" w:type="dxa"/>
            <w:tcBorders>
              <w:top w:val="nil"/>
              <w:left w:val="nil"/>
              <w:bottom w:val="nil"/>
              <w:right w:val="nil"/>
            </w:tcBorders>
          </w:tcPr>
          <w:p w:rsidR="00647F9B" w:rsidRDefault="00647F9B">
            <w:pPr>
              <w:pStyle w:val="ConsPlusNormal"/>
              <w:jc w:val="center"/>
            </w:pPr>
            <w:r>
              <w:t>0,454</w:t>
            </w:r>
          </w:p>
        </w:tc>
        <w:tc>
          <w:tcPr>
            <w:tcW w:w="984" w:type="dxa"/>
            <w:tcBorders>
              <w:top w:val="nil"/>
              <w:left w:val="nil"/>
              <w:bottom w:val="nil"/>
              <w:right w:val="nil"/>
            </w:tcBorders>
          </w:tcPr>
          <w:p w:rsidR="00647F9B" w:rsidRDefault="00647F9B">
            <w:pPr>
              <w:pStyle w:val="ConsPlusNormal"/>
              <w:jc w:val="center"/>
            </w:pPr>
            <w:r>
              <w:t>0,275</w:t>
            </w:r>
          </w:p>
        </w:tc>
        <w:tc>
          <w:tcPr>
            <w:tcW w:w="984" w:type="dxa"/>
            <w:tcBorders>
              <w:top w:val="nil"/>
              <w:left w:val="nil"/>
              <w:bottom w:val="nil"/>
              <w:right w:val="nil"/>
            </w:tcBorders>
          </w:tcPr>
          <w:p w:rsidR="00647F9B" w:rsidRDefault="00647F9B">
            <w:pPr>
              <w:pStyle w:val="ConsPlusNormal"/>
              <w:jc w:val="center"/>
            </w:pPr>
            <w:r>
              <w:t>0,289</w:t>
            </w:r>
          </w:p>
        </w:tc>
        <w:tc>
          <w:tcPr>
            <w:tcW w:w="984" w:type="dxa"/>
            <w:tcBorders>
              <w:top w:val="nil"/>
              <w:left w:val="nil"/>
              <w:bottom w:val="nil"/>
              <w:right w:val="nil"/>
            </w:tcBorders>
          </w:tcPr>
          <w:p w:rsidR="00647F9B" w:rsidRDefault="00647F9B">
            <w:pPr>
              <w:pStyle w:val="ConsPlusNormal"/>
              <w:jc w:val="center"/>
            </w:pPr>
            <w:r>
              <w:t>0,19</w:t>
            </w:r>
          </w:p>
        </w:tc>
        <w:tc>
          <w:tcPr>
            <w:tcW w:w="984" w:type="dxa"/>
            <w:tcBorders>
              <w:top w:val="nil"/>
              <w:left w:val="nil"/>
              <w:bottom w:val="nil"/>
              <w:right w:val="nil"/>
            </w:tcBorders>
          </w:tcPr>
          <w:p w:rsidR="00647F9B" w:rsidRDefault="00647F9B">
            <w:pPr>
              <w:pStyle w:val="ConsPlusNormal"/>
              <w:jc w:val="center"/>
            </w:pPr>
            <w:r>
              <w:t>0,823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1,64</w:t>
            </w:r>
          </w:p>
        </w:tc>
        <w:tc>
          <w:tcPr>
            <w:tcW w:w="984" w:type="dxa"/>
            <w:tcBorders>
              <w:top w:val="nil"/>
              <w:left w:val="nil"/>
              <w:bottom w:val="nil"/>
              <w:right w:val="nil"/>
            </w:tcBorders>
          </w:tcPr>
          <w:p w:rsidR="00647F9B" w:rsidRDefault="00647F9B">
            <w:pPr>
              <w:pStyle w:val="ConsPlusNormal"/>
              <w:jc w:val="center"/>
            </w:pPr>
            <w:r>
              <w:t>0,123</w:t>
            </w:r>
          </w:p>
        </w:tc>
        <w:tc>
          <w:tcPr>
            <w:tcW w:w="984" w:type="dxa"/>
            <w:tcBorders>
              <w:top w:val="nil"/>
              <w:left w:val="nil"/>
              <w:bottom w:val="nil"/>
              <w:right w:val="nil"/>
            </w:tcBorders>
          </w:tcPr>
          <w:p w:rsidR="00647F9B" w:rsidRDefault="00647F9B">
            <w:pPr>
              <w:pStyle w:val="ConsPlusNormal"/>
              <w:jc w:val="center"/>
            </w:pPr>
            <w:r>
              <w:t>0,364</w:t>
            </w:r>
          </w:p>
        </w:tc>
        <w:tc>
          <w:tcPr>
            <w:tcW w:w="984" w:type="dxa"/>
            <w:tcBorders>
              <w:top w:val="nil"/>
              <w:left w:val="nil"/>
              <w:bottom w:val="nil"/>
              <w:right w:val="nil"/>
            </w:tcBorders>
          </w:tcPr>
          <w:p w:rsidR="00647F9B" w:rsidRDefault="00647F9B">
            <w:pPr>
              <w:pStyle w:val="ConsPlusNormal"/>
              <w:jc w:val="center"/>
            </w:pPr>
            <w:r>
              <w:t>0,106</w:t>
            </w:r>
          </w:p>
        </w:tc>
        <w:tc>
          <w:tcPr>
            <w:tcW w:w="984" w:type="dxa"/>
            <w:tcBorders>
              <w:top w:val="nil"/>
              <w:left w:val="nil"/>
              <w:bottom w:val="nil"/>
              <w:right w:val="nil"/>
            </w:tcBorders>
          </w:tcPr>
          <w:p w:rsidR="00647F9B" w:rsidRDefault="00647F9B">
            <w:pPr>
              <w:pStyle w:val="ConsPlusNormal"/>
              <w:jc w:val="center"/>
            </w:pPr>
            <w:r>
              <w:t>0,261</w:t>
            </w:r>
          </w:p>
        </w:tc>
        <w:tc>
          <w:tcPr>
            <w:tcW w:w="984" w:type="dxa"/>
            <w:tcBorders>
              <w:top w:val="nil"/>
              <w:left w:val="nil"/>
              <w:bottom w:val="nil"/>
              <w:right w:val="nil"/>
            </w:tcBorders>
          </w:tcPr>
          <w:p w:rsidR="00647F9B" w:rsidRDefault="00647F9B">
            <w:pPr>
              <w:pStyle w:val="ConsPlusNormal"/>
              <w:jc w:val="center"/>
            </w:pPr>
            <w:r>
              <w:t>0,244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0,789</w:t>
            </w:r>
          </w:p>
        </w:tc>
        <w:tc>
          <w:tcPr>
            <w:tcW w:w="984" w:type="dxa"/>
            <w:tcBorders>
              <w:top w:val="nil"/>
              <w:left w:val="nil"/>
              <w:bottom w:val="nil"/>
              <w:right w:val="nil"/>
            </w:tcBorders>
          </w:tcPr>
          <w:p w:rsidR="00647F9B" w:rsidRDefault="00647F9B">
            <w:pPr>
              <w:pStyle w:val="ConsPlusNormal"/>
              <w:jc w:val="center"/>
            </w:pPr>
            <w:r>
              <w:t>0,319</w:t>
            </w:r>
          </w:p>
        </w:tc>
        <w:tc>
          <w:tcPr>
            <w:tcW w:w="984" w:type="dxa"/>
            <w:tcBorders>
              <w:top w:val="nil"/>
              <w:left w:val="nil"/>
              <w:bottom w:val="nil"/>
              <w:right w:val="nil"/>
            </w:tcBorders>
          </w:tcPr>
          <w:p w:rsidR="00647F9B" w:rsidRDefault="00647F9B">
            <w:pPr>
              <w:pStyle w:val="ConsPlusNormal"/>
              <w:jc w:val="center"/>
            </w:pPr>
            <w:r>
              <w:t>0,22</w:t>
            </w:r>
          </w:p>
        </w:tc>
        <w:tc>
          <w:tcPr>
            <w:tcW w:w="984" w:type="dxa"/>
            <w:tcBorders>
              <w:top w:val="nil"/>
              <w:left w:val="nil"/>
              <w:bottom w:val="nil"/>
              <w:right w:val="nil"/>
            </w:tcBorders>
          </w:tcPr>
          <w:p w:rsidR="00647F9B" w:rsidRDefault="00647F9B">
            <w:pPr>
              <w:pStyle w:val="ConsPlusNormal"/>
              <w:jc w:val="center"/>
            </w:pPr>
            <w:r>
              <w:t>0,112</w:t>
            </w:r>
          </w:p>
        </w:tc>
        <w:tc>
          <w:tcPr>
            <w:tcW w:w="984" w:type="dxa"/>
            <w:tcBorders>
              <w:top w:val="nil"/>
              <w:left w:val="nil"/>
              <w:bottom w:val="nil"/>
              <w:right w:val="nil"/>
            </w:tcBorders>
          </w:tcPr>
          <w:p w:rsidR="00647F9B" w:rsidRDefault="00647F9B">
            <w:pPr>
              <w:pStyle w:val="ConsPlusNormal"/>
              <w:jc w:val="center"/>
            </w:pPr>
            <w:r>
              <w:t>0,126</w:t>
            </w:r>
          </w:p>
        </w:tc>
        <w:tc>
          <w:tcPr>
            <w:tcW w:w="984" w:type="dxa"/>
            <w:tcBorders>
              <w:top w:val="nil"/>
              <w:left w:val="nil"/>
              <w:bottom w:val="nil"/>
              <w:right w:val="nil"/>
            </w:tcBorders>
          </w:tcPr>
          <w:p w:rsidR="00647F9B" w:rsidRDefault="00647F9B">
            <w:pPr>
              <w:pStyle w:val="ConsPlusNormal"/>
              <w:jc w:val="center"/>
            </w:pPr>
            <w:r>
              <w:t>0,129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0,783</w:t>
            </w:r>
          </w:p>
        </w:tc>
        <w:tc>
          <w:tcPr>
            <w:tcW w:w="984" w:type="dxa"/>
            <w:tcBorders>
              <w:top w:val="nil"/>
              <w:left w:val="nil"/>
              <w:bottom w:val="nil"/>
              <w:right w:val="nil"/>
            </w:tcBorders>
          </w:tcPr>
          <w:p w:rsidR="00647F9B" w:rsidRDefault="00647F9B">
            <w:pPr>
              <w:pStyle w:val="ConsPlusNormal"/>
              <w:jc w:val="center"/>
            </w:pPr>
            <w:r>
              <w:t>0,14</w:t>
            </w:r>
          </w:p>
        </w:tc>
        <w:tc>
          <w:tcPr>
            <w:tcW w:w="984" w:type="dxa"/>
            <w:tcBorders>
              <w:top w:val="nil"/>
              <w:left w:val="nil"/>
              <w:bottom w:val="nil"/>
              <w:right w:val="nil"/>
            </w:tcBorders>
          </w:tcPr>
          <w:p w:rsidR="00647F9B" w:rsidRDefault="00647F9B">
            <w:pPr>
              <w:pStyle w:val="ConsPlusNormal"/>
              <w:jc w:val="center"/>
            </w:pPr>
            <w:r>
              <w:t>0,175</w:t>
            </w:r>
          </w:p>
        </w:tc>
        <w:tc>
          <w:tcPr>
            <w:tcW w:w="984" w:type="dxa"/>
            <w:tcBorders>
              <w:top w:val="nil"/>
              <w:left w:val="nil"/>
              <w:bottom w:val="nil"/>
              <w:right w:val="nil"/>
            </w:tcBorders>
          </w:tcPr>
          <w:p w:rsidR="00647F9B" w:rsidRDefault="00647F9B">
            <w:pPr>
              <w:pStyle w:val="ConsPlusNormal"/>
              <w:jc w:val="center"/>
            </w:pPr>
            <w:r>
              <w:t>0,202</w:t>
            </w:r>
          </w:p>
        </w:tc>
        <w:tc>
          <w:tcPr>
            <w:tcW w:w="984" w:type="dxa"/>
            <w:tcBorders>
              <w:top w:val="nil"/>
              <w:left w:val="nil"/>
              <w:bottom w:val="nil"/>
              <w:right w:val="nil"/>
            </w:tcBorders>
          </w:tcPr>
          <w:p w:rsidR="00647F9B" w:rsidRDefault="00647F9B">
            <w:pPr>
              <w:pStyle w:val="ConsPlusNormal"/>
              <w:jc w:val="center"/>
            </w:pPr>
            <w:r>
              <w:t>0,223</w:t>
            </w:r>
          </w:p>
        </w:tc>
        <w:tc>
          <w:tcPr>
            <w:tcW w:w="984" w:type="dxa"/>
            <w:tcBorders>
              <w:top w:val="nil"/>
              <w:left w:val="nil"/>
              <w:bottom w:val="nil"/>
              <w:right w:val="nil"/>
            </w:tcBorders>
          </w:tcPr>
          <w:p w:rsidR="00647F9B" w:rsidRDefault="00647F9B">
            <w:pPr>
              <w:pStyle w:val="ConsPlusNormal"/>
              <w:jc w:val="center"/>
            </w:pPr>
            <w:r>
              <w:t>0,274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0,443</w:t>
            </w:r>
          </w:p>
        </w:tc>
        <w:tc>
          <w:tcPr>
            <w:tcW w:w="984" w:type="dxa"/>
            <w:tcBorders>
              <w:top w:val="nil"/>
              <w:left w:val="nil"/>
              <w:bottom w:val="nil"/>
              <w:right w:val="nil"/>
            </w:tcBorders>
          </w:tcPr>
          <w:p w:rsidR="00647F9B" w:rsidRDefault="00647F9B">
            <w:pPr>
              <w:pStyle w:val="ConsPlusNormal"/>
              <w:jc w:val="center"/>
            </w:pPr>
            <w:r>
              <w:t>0,226</w:t>
            </w:r>
          </w:p>
        </w:tc>
        <w:tc>
          <w:tcPr>
            <w:tcW w:w="984" w:type="dxa"/>
            <w:tcBorders>
              <w:top w:val="nil"/>
              <w:left w:val="nil"/>
              <w:bottom w:val="nil"/>
              <w:right w:val="nil"/>
            </w:tcBorders>
          </w:tcPr>
          <w:p w:rsidR="00647F9B" w:rsidRDefault="00647F9B">
            <w:pPr>
              <w:pStyle w:val="ConsPlusNormal"/>
              <w:jc w:val="center"/>
            </w:pPr>
            <w:r>
              <w:t>0,143</w:t>
            </w:r>
          </w:p>
        </w:tc>
        <w:tc>
          <w:tcPr>
            <w:tcW w:w="984" w:type="dxa"/>
            <w:tcBorders>
              <w:top w:val="nil"/>
              <w:left w:val="nil"/>
              <w:bottom w:val="nil"/>
              <w:right w:val="nil"/>
            </w:tcBorders>
          </w:tcPr>
          <w:p w:rsidR="00647F9B" w:rsidRDefault="00647F9B">
            <w:pPr>
              <w:pStyle w:val="ConsPlusNormal"/>
              <w:jc w:val="center"/>
            </w:pPr>
            <w:r>
              <w:t>0,278</w:t>
            </w:r>
          </w:p>
        </w:tc>
        <w:tc>
          <w:tcPr>
            <w:tcW w:w="984" w:type="dxa"/>
            <w:tcBorders>
              <w:top w:val="nil"/>
              <w:left w:val="nil"/>
              <w:bottom w:val="nil"/>
              <w:right w:val="nil"/>
            </w:tcBorders>
          </w:tcPr>
          <w:p w:rsidR="00647F9B" w:rsidRDefault="00647F9B">
            <w:pPr>
              <w:pStyle w:val="ConsPlusNormal"/>
              <w:jc w:val="center"/>
            </w:pPr>
            <w:r>
              <w:t>0,104</w:t>
            </w:r>
          </w:p>
        </w:tc>
        <w:tc>
          <w:tcPr>
            <w:tcW w:w="984" w:type="dxa"/>
            <w:tcBorders>
              <w:top w:val="nil"/>
              <w:left w:val="nil"/>
              <w:bottom w:val="nil"/>
              <w:right w:val="nil"/>
            </w:tcBorders>
          </w:tcPr>
          <w:p w:rsidR="00647F9B" w:rsidRDefault="00647F9B">
            <w:pPr>
              <w:pStyle w:val="ConsPlusNormal"/>
              <w:jc w:val="center"/>
            </w:pPr>
            <w:r>
              <w:t>0,437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0,859</w:t>
            </w:r>
          </w:p>
        </w:tc>
        <w:tc>
          <w:tcPr>
            <w:tcW w:w="984" w:type="dxa"/>
            <w:tcBorders>
              <w:top w:val="nil"/>
              <w:left w:val="nil"/>
              <w:bottom w:val="nil"/>
              <w:right w:val="nil"/>
            </w:tcBorders>
          </w:tcPr>
          <w:p w:rsidR="00647F9B" w:rsidRDefault="00647F9B">
            <w:pPr>
              <w:pStyle w:val="ConsPlusNormal"/>
              <w:jc w:val="center"/>
            </w:pPr>
            <w:r>
              <w:t>0,229</w:t>
            </w:r>
          </w:p>
        </w:tc>
        <w:tc>
          <w:tcPr>
            <w:tcW w:w="984" w:type="dxa"/>
            <w:tcBorders>
              <w:top w:val="nil"/>
              <w:left w:val="nil"/>
              <w:bottom w:val="nil"/>
              <w:right w:val="nil"/>
            </w:tcBorders>
          </w:tcPr>
          <w:p w:rsidR="00647F9B" w:rsidRDefault="00647F9B">
            <w:pPr>
              <w:pStyle w:val="ConsPlusNormal"/>
              <w:jc w:val="center"/>
            </w:pPr>
            <w:r>
              <w:t>0,199</w:t>
            </w:r>
          </w:p>
        </w:tc>
        <w:tc>
          <w:tcPr>
            <w:tcW w:w="984" w:type="dxa"/>
            <w:tcBorders>
              <w:top w:val="nil"/>
              <w:left w:val="nil"/>
              <w:bottom w:val="nil"/>
              <w:right w:val="nil"/>
            </w:tcBorders>
          </w:tcPr>
          <w:p w:rsidR="00647F9B" w:rsidRDefault="00647F9B">
            <w:pPr>
              <w:pStyle w:val="ConsPlusNormal"/>
              <w:jc w:val="center"/>
            </w:pPr>
            <w:r>
              <w:t>0,292</w:t>
            </w:r>
          </w:p>
        </w:tc>
        <w:tc>
          <w:tcPr>
            <w:tcW w:w="984" w:type="dxa"/>
            <w:tcBorders>
              <w:top w:val="nil"/>
              <w:left w:val="nil"/>
              <w:bottom w:val="nil"/>
              <w:right w:val="nil"/>
            </w:tcBorders>
          </w:tcPr>
          <w:p w:rsidR="00647F9B" w:rsidRDefault="00647F9B">
            <w:pPr>
              <w:pStyle w:val="ConsPlusNormal"/>
              <w:jc w:val="center"/>
            </w:pPr>
            <w:r>
              <w:t>0,177</w:t>
            </w:r>
          </w:p>
        </w:tc>
        <w:tc>
          <w:tcPr>
            <w:tcW w:w="984" w:type="dxa"/>
            <w:tcBorders>
              <w:top w:val="nil"/>
              <w:left w:val="nil"/>
              <w:bottom w:val="nil"/>
              <w:right w:val="nil"/>
            </w:tcBorders>
          </w:tcPr>
          <w:p w:rsidR="00647F9B" w:rsidRDefault="00647F9B">
            <w:pPr>
              <w:pStyle w:val="ConsPlusNormal"/>
              <w:jc w:val="center"/>
            </w:pPr>
            <w:r>
              <w:t>0,701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0,88</w:t>
            </w:r>
          </w:p>
        </w:tc>
        <w:tc>
          <w:tcPr>
            <w:tcW w:w="984" w:type="dxa"/>
            <w:tcBorders>
              <w:top w:val="nil"/>
              <w:left w:val="nil"/>
              <w:bottom w:val="nil"/>
              <w:right w:val="nil"/>
            </w:tcBorders>
          </w:tcPr>
          <w:p w:rsidR="00647F9B" w:rsidRDefault="00647F9B">
            <w:pPr>
              <w:pStyle w:val="ConsPlusNormal"/>
              <w:jc w:val="center"/>
            </w:pPr>
            <w:r>
              <w:t>0,553</w:t>
            </w:r>
          </w:p>
        </w:tc>
        <w:tc>
          <w:tcPr>
            <w:tcW w:w="984" w:type="dxa"/>
            <w:tcBorders>
              <w:top w:val="nil"/>
              <w:left w:val="nil"/>
              <w:bottom w:val="nil"/>
              <w:right w:val="nil"/>
            </w:tcBorders>
          </w:tcPr>
          <w:p w:rsidR="00647F9B" w:rsidRDefault="00647F9B">
            <w:pPr>
              <w:pStyle w:val="ConsPlusNormal"/>
              <w:jc w:val="center"/>
            </w:pPr>
            <w:r>
              <w:t>0,212</w:t>
            </w:r>
          </w:p>
        </w:tc>
        <w:tc>
          <w:tcPr>
            <w:tcW w:w="984" w:type="dxa"/>
            <w:tcBorders>
              <w:top w:val="nil"/>
              <w:left w:val="nil"/>
              <w:bottom w:val="nil"/>
              <w:right w:val="nil"/>
            </w:tcBorders>
          </w:tcPr>
          <w:p w:rsidR="00647F9B" w:rsidRDefault="00647F9B">
            <w:pPr>
              <w:pStyle w:val="ConsPlusNormal"/>
              <w:jc w:val="center"/>
            </w:pPr>
            <w:r>
              <w:t>0,247</w:t>
            </w:r>
          </w:p>
        </w:tc>
        <w:tc>
          <w:tcPr>
            <w:tcW w:w="984" w:type="dxa"/>
            <w:tcBorders>
              <w:top w:val="nil"/>
              <w:left w:val="nil"/>
              <w:bottom w:val="nil"/>
              <w:right w:val="nil"/>
            </w:tcBorders>
          </w:tcPr>
          <w:p w:rsidR="00647F9B" w:rsidRDefault="00647F9B">
            <w:pPr>
              <w:pStyle w:val="ConsPlusNormal"/>
              <w:jc w:val="center"/>
            </w:pPr>
            <w:r>
              <w:t>0,177</w:t>
            </w:r>
          </w:p>
        </w:tc>
        <w:tc>
          <w:tcPr>
            <w:tcW w:w="984" w:type="dxa"/>
            <w:tcBorders>
              <w:top w:val="nil"/>
              <w:left w:val="nil"/>
              <w:bottom w:val="nil"/>
              <w:right w:val="nil"/>
            </w:tcBorders>
          </w:tcPr>
          <w:p w:rsidR="00647F9B" w:rsidRDefault="00647F9B">
            <w:pPr>
              <w:pStyle w:val="ConsPlusNormal"/>
              <w:jc w:val="center"/>
            </w:pPr>
            <w:r>
              <w:t>0,225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5,364</w:t>
            </w:r>
          </w:p>
        </w:tc>
        <w:tc>
          <w:tcPr>
            <w:tcW w:w="984" w:type="dxa"/>
            <w:tcBorders>
              <w:top w:val="nil"/>
              <w:left w:val="nil"/>
              <w:bottom w:val="nil"/>
              <w:right w:val="nil"/>
            </w:tcBorders>
          </w:tcPr>
          <w:p w:rsidR="00647F9B" w:rsidRDefault="00647F9B">
            <w:pPr>
              <w:pStyle w:val="ConsPlusNormal"/>
              <w:jc w:val="center"/>
            </w:pPr>
            <w:r>
              <w:t>2,236</w:t>
            </w:r>
          </w:p>
        </w:tc>
        <w:tc>
          <w:tcPr>
            <w:tcW w:w="984" w:type="dxa"/>
            <w:tcBorders>
              <w:top w:val="nil"/>
              <w:left w:val="nil"/>
              <w:bottom w:val="nil"/>
              <w:right w:val="nil"/>
            </w:tcBorders>
          </w:tcPr>
          <w:p w:rsidR="00647F9B" w:rsidRDefault="00647F9B">
            <w:pPr>
              <w:pStyle w:val="ConsPlusNormal"/>
              <w:jc w:val="center"/>
            </w:pPr>
            <w:r>
              <w:t>1,245</w:t>
            </w:r>
          </w:p>
        </w:tc>
        <w:tc>
          <w:tcPr>
            <w:tcW w:w="984" w:type="dxa"/>
            <w:tcBorders>
              <w:top w:val="nil"/>
              <w:left w:val="nil"/>
              <w:bottom w:val="nil"/>
              <w:right w:val="nil"/>
            </w:tcBorders>
          </w:tcPr>
          <w:p w:rsidR="00647F9B" w:rsidRDefault="00647F9B">
            <w:pPr>
              <w:pStyle w:val="ConsPlusNormal"/>
              <w:jc w:val="center"/>
            </w:pPr>
            <w:r>
              <w:t>0,134</w:t>
            </w:r>
          </w:p>
        </w:tc>
        <w:tc>
          <w:tcPr>
            <w:tcW w:w="984"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0,111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Орловская область</w:t>
            </w:r>
          </w:p>
        </w:tc>
        <w:tc>
          <w:tcPr>
            <w:tcW w:w="981" w:type="dxa"/>
            <w:tcBorders>
              <w:top w:val="nil"/>
              <w:left w:val="nil"/>
              <w:bottom w:val="nil"/>
              <w:right w:val="nil"/>
            </w:tcBorders>
          </w:tcPr>
          <w:p w:rsidR="00647F9B" w:rsidRDefault="00647F9B">
            <w:pPr>
              <w:pStyle w:val="ConsPlusNormal"/>
              <w:jc w:val="center"/>
            </w:pPr>
            <w:r>
              <w:t>0,61</w:t>
            </w:r>
          </w:p>
        </w:tc>
        <w:tc>
          <w:tcPr>
            <w:tcW w:w="984" w:type="dxa"/>
            <w:tcBorders>
              <w:top w:val="nil"/>
              <w:left w:val="nil"/>
              <w:bottom w:val="nil"/>
              <w:right w:val="nil"/>
            </w:tcBorders>
          </w:tcPr>
          <w:p w:rsidR="00647F9B" w:rsidRDefault="00647F9B">
            <w:pPr>
              <w:pStyle w:val="ConsPlusNormal"/>
              <w:jc w:val="center"/>
            </w:pPr>
            <w:r>
              <w:t>0,108</w:t>
            </w:r>
          </w:p>
        </w:tc>
        <w:tc>
          <w:tcPr>
            <w:tcW w:w="984" w:type="dxa"/>
            <w:tcBorders>
              <w:top w:val="nil"/>
              <w:left w:val="nil"/>
              <w:bottom w:val="nil"/>
              <w:right w:val="nil"/>
            </w:tcBorders>
          </w:tcPr>
          <w:p w:rsidR="00647F9B" w:rsidRDefault="00647F9B">
            <w:pPr>
              <w:pStyle w:val="ConsPlusNormal"/>
              <w:jc w:val="center"/>
            </w:pPr>
            <w:r>
              <w:t>0,114</w:t>
            </w:r>
          </w:p>
        </w:tc>
        <w:tc>
          <w:tcPr>
            <w:tcW w:w="984" w:type="dxa"/>
            <w:tcBorders>
              <w:top w:val="nil"/>
              <w:left w:val="nil"/>
              <w:bottom w:val="nil"/>
              <w:right w:val="nil"/>
            </w:tcBorders>
          </w:tcPr>
          <w:p w:rsidR="00647F9B" w:rsidRDefault="00647F9B">
            <w:pPr>
              <w:pStyle w:val="ConsPlusNormal"/>
              <w:jc w:val="center"/>
            </w:pPr>
            <w:r>
              <w:t>0,205</w:t>
            </w:r>
          </w:p>
        </w:tc>
        <w:tc>
          <w:tcPr>
            <w:tcW w:w="984" w:type="dxa"/>
            <w:tcBorders>
              <w:top w:val="nil"/>
              <w:left w:val="nil"/>
              <w:bottom w:val="nil"/>
              <w:right w:val="nil"/>
            </w:tcBorders>
          </w:tcPr>
          <w:p w:rsidR="00647F9B" w:rsidRDefault="00647F9B">
            <w:pPr>
              <w:pStyle w:val="ConsPlusNormal"/>
              <w:jc w:val="center"/>
            </w:pPr>
            <w:r>
              <w:t>0,122</w:t>
            </w:r>
          </w:p>
        </w:tc>
        <w:tc>
          <w:tcPr>
            <w:tcW w:w="984" w:type="dxa"/>
            <w:tcBorders>
              <w:top w:val="nil"/>
              <w:left w:val="nil"/>
              <w:bottom w:val="nil"/>
              <w:right w:val="nil"/>
            </w:tcBorders>
          </w:tcPr>
          <w:p w:rsidR="00647F9B" w:rsidRDefault="00647F9B">
            <w:pPr>
              <w:pStyle w:val="ConsPlusNormal"/>
              <w:jc w:val="center"/>
            </w:pPr>
            <w:r>
              <w:t>0,293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0,897</w:t>
            </w:r>
          </w:p>
        </w:tc>
        <w:tc>
          <w:tcPr>
            <w:tcW w:w="984" w:type="dxa"/>
            <w:tcBorders>
              <w:top w:val="nil"/>
              <w:left w:val="nil"/>
              <w:bottom w:val="nil"/>
              <w:right w:val="nil"/>
            </w:tcBorders>
          </w:tcPr>
          <w:p w:rsidR="00647F9B" w:rsidRDefault="00647F9B">
            <w:pPr>
              <w:pStyle w:val="ConsPlusNormal"/>
              <w:jc w:val="center"/>
            </w:pPr>
            <w:r>
              <w:t>1,006</w:t>
            </w:r>
          </w:p>
        </w:tc>
        <w:tc>
          <w:tcPr>
            <w:tcW w:w="984" w:type="dxa"/>
            <w:tcBorders>
              <w:top w:val="nil"/>
              <w:left w:val="nil"/>
              <w:bottom w:val="nil"/>
              <w:right w:val="nil"/>
            </w:tcBorders>
          </w:tcPr>
          <w:p w:rsidR="00647F9B" w:rsidRDefault="00647F9B">
            <w:pPr>
              <w:pStyle w:val="ConsPlusNormal"/>
              <w:jc w:val="center"/>
            </w:pPr>
            <w:r>
              <w:t>0,213</w:t>
            </w:r>
          </w:p>
        </w:tc>
        <w:tc>
          <w:tcPr>
            <w:tcW w:w="984" w:type="dxa"/>
            <w:tcBorders>
              <w:top w:val="nil"/>
              <w:left w:val="nil"/>
              <w:bottom w:val="nil"/>
              <w:right w:val="nil"/>
            </w:tcBorders>
          </w:tcPr>
          <w:p w:rsidR="00647F9B" w:rsidRDefault="00647F9B">
            <w:pPr>
              <w:pStyle w:val="ConsPlusNormal"/>
              <w:jc w:val="center"/>
            </w:pPr>
            <w:r>
              <w:t>0,65</w:t>
            </w:r>
          </w:p>
        </w:tc>
        <w:tc>
          <w:tcPr>
            <w:tcW w:w="984" w:type="dxa"/>
            <w:tcBorders>
              <w:top w:val="nil"/>
              <w:left w:val="nil"/>
              <w:bottom w:val="nil"/>
              <w:right w:val="nil"/>
            </w:tcBorders>
          </w:tcPr>
          <w:p w:rsidR="00647F9B" w:rsidRDefault="00647F9B">
            <w:pPr>
              <w:pStyle w:val="ConsPlusNormal"/>
              <w:jc w:val="center"/>
            </w:pPr>
            <w:r>
              <w:t>0,284</w:t>
            </w:r>
          </w:p>
        </w:tc>
        <w:tc>
          <w:tcPr>
            <w:tcW w:w="984" w:type="dxa"/>
            <w:tcBorders>
              <w:top w:val="nil"/>
              <w:left w:val="nil"/>
              <w:bottom w:val="nil"/>
              <w:right w:val="nil"/>
            </w:tcBorders>
          </w:tcPr>
          <w:p w:rsidR="00647F9B" w:rsidRDefault="00647F9B">
            <w:pPr>
              <w:pStyle w:val="ConsPlusNormal"/>
              <w:jc w:val="center"/>
            </w:pPr>
            <w:r>
              <w:t>0,938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0,74</w:t>
            </w:r>
          </w:p>
        </w:tc>
        <w:tc>
          <w:tcPr>
            <w:tcW w:w="984" w:type="dxa"/>
            <w:tcBorders>
              <w:top w:val="nil"/>
              <w:left w:val="nil"/>
              <w:bottom w:val="nil"/>
              <w:right w:val="nil"/>
            </w:tcBorders>
          </w:tcPr>
          <w:p w:rsidR="00647F9B" w:rsidRDefault="00647F9B">
            <w:pPr>
              <w:pStyle w:val="ConsPlusNormal"/>
              <w:jc w:val="center"/>
            </w:pPr>
            <w:r>
              <w:t>0,272</w:t>
            </w:r>
          </w:p>
        </w:tc>
        <w:tc>
          <w:tcPr>
            <w:tcW w:w="984" w:type="dxa"/>
            <w:tcBorders>
              <w:top w:val="nil"/>
              <w:left w:val="nil"/>
              <w:bottom w:val="nil"/>
              <w:right w:val="nil"/>
            </w:tcBorders>
          </w:tcPr>
          <w:p w:rsidR="00647F9B" w:rsidRDefault="00647F9B">
            <w:pPr>
              <w:pStyle w:val="ConsPlusNormal"/>
              <w:jc w:val="center"/>
            </w:pPr>
            <w:r>
              <w:t>0,162</w:t>
            </w:r>
          </w:p>
        </w:tc>
        <w:tc>
          <w:tcPr>
            <w:tcW w:w="984" w:type="dxa"/>
            <w:tcBorders>
              <w:top w:val="nil"/>
              <w:left w:val="nil"/>
              <w:bottom w:val="nil"/>
              <w:right w:val="nil"/>
            </w:tcBorders>
          </w:tcPr>
          <w:p w:rsidR="00647F9B" w:rsidRDefault="00647F9B">
            <w:pPr>
              <w:pStyle w:val="ConsPlusNormal"/>
              <w:jc w:val="center"/>
            </w:pPr>
            <w:r>
              <w:t>0,494</w:t>
            </w:r>
          </w:p>
        </w:tc>
        <w:tc>
          <w:tcPr>
            <w:tcW w:w="984" w:type="dxa"/>
            <w:tcBorders>
              <w:top w:val="nil"/>
              <w:left w:val="nil"/>
              <w:bottom w:val="nil"/>
              <w:right w:val="nil"/>
            </w:tcBorders>
          </w:tcPr>
          <w:p w:rsidR="00647F9B" w:rsidRDefault="00647F9B">
            <w:pPr>
              <w:pStyle w:val="ConsPlusNormal"/>
              <w:jc w:val="center"/>
            </w:pPr>
            <w:r>
              <w:t>0,162</w:t>
            </w:r>
          </w:p>
        </w:tc>
        <w:tc>
          <w:tcPr>
            <w:tcW w:w="984" w:type="dxa"/>
            <w:tcBorders>
              <w:top w:val="nil"/>
              <w:left w:val="nil"/>
              <w:bottom w:val="nil"/>
              <w:right w:val="nil"/>
            </w:tcBorders>
          </w:tcPr>
          <w:p w:rsidR="00647F9B" w:rsidRDefault="00647F9B">
            <w:pPr>
              <w:pStyle w:val="ConsPlusNormal"/>
              <w:jc w:val="center"/>
            </w:pPr>
            <w:r>
              <w:t>2,769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0,783</w:t>
            </w:r>
          </w:p>
        </w:tc>
        <w:tc>
          <w:tcPr>
            <w:tcW w:w="984" w:type="dxa"/>
            <w:tcBorders>
              <w:top w:val="nil"/>
              <w:left w:val="nil"/>
              <w:bottom w:val="nil"/>
              <w:right w:val="nil"/>
            </w:tcBorders>
          </w:tcPr>
          <w:p w:rsidR="00647F9B" w:rsidRDefault="00647F9B">
            <w:pPr>
              <w:pStyle w:val="ConsPlusNormal"/>
              <w:jc w:val="center"/>
            </w:pPr>
            <w:r>
              <w:t>0,649</w:t>
            </w:r>
          </w:p>
        </w:tc>
        <w:tc>
          <w:tcPr>
            <w:tcW w:w="984" w:type="dxa"/>
            <w:tcBorders>
              <w:top w:val="nil"/>
              <w:left w:val="nil"/>
              <w:bottom w:val="nil"/>
              <w:right w:val="nil"/>
            </w:tcBorders>
          </w:tcPr>
          <w:p w:rsidR="00647F9B" w:rsidRDefault="00647F9B">
            <w:pPr>
              <w:pStyle w:val="ConsPlusNormal"/>
              <w:jc w:val="center"/>
            </w:pPr>
            <w:r>
              <w:t>0,19</w:t>
            </w:r>
          </w:p>
        </w:tc>
        <w:tc>
          <w:tcPr>
            <w:tcW w:w="984" w:type="dxa"/>
            <w:tcBorders>
              <w:top w:val="nil"/>
              <w:left w:val="nil"/>
              <w:bottom w:val="nil"/>
              <w:right w:val="nil"/>
            </w:tcBorders>
          </w:tcPr>
          <w:p w:rsidR="00647F9B" w:rsidRDefault="00647F9B">
            <w:pPr>
              <w:pStyle w:val="ConsPlusNormal"/>
              <w:jc w:val="center"/>
            </w:pPr>
            <w:r>
              <w:t>0,052</w:t>
            </w:r>
          </w:p>
        </w:tc>
        <w:tc>
          <w:tcPr>
            <w:tcW w:w="984" w:type="dxa"/>
            <w:tcBorders>
              <w:top w:val="nil"/>
              <w:left w:val="nil"/>
              <w:bottom w:val="nil"/>
              <w:right w:val="nil"/>
            </w:tcBorders>
          </w:tcPr>
          <w:p w:rsidR="00647F9B" w:rsidRDefault="00647F9B">
            <w:pPr>
              <w:pStyle w:val="ConsPlusNormal"/>
              <w:jc w:val="center"/>
            </w:pPr>
            <w:r>
              <w:t>0,16</w:t>
            </w:r>
          </w:p>
        </w:tc>
        <w:tc>
          <w:tcPr>
            <w:tcW w:w="984" w:type="dxa"/>
            <w:tcBorders>
              <w:top w:val="nil"/>
              <w:left w:val="nil"/>
              <w:bottom w:val="nil"/>
              <w:right w:val="nil"/>
            </w:tcBorders>
          </w:tcPr>
          <w:p w:rsidR="00647F9B" w:rsidRDefault="00647F9B">
            <w:pPr>
              <w:pStyle w:val="ConsPlusNormal"/>
              <w:jc w:val="center"/>
            </w:pPr>
            <w:r>
              <w:t>0,76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1,01</w:t>
            </w:r>
          </w:p>
        </w:tc>
        <w:tc>
          <w:tcPr>
            <w:tcW w:w="984" w:type="dxa"/>
            <w:tcBorders>
              <w:top w:val="nil"/>
              <w:left w:val="nil"/>
              <w:bottom w:val="nil"/>
              <w:right w:val="nil"/>
            </w:tcBorders>
          </w:tcPr>
          <w:p w:rsidR="00647F9B" w:rsidRDefault="00647F9B">
            <w:pPr>
              <w:pStyle w:val="ConsPlusNormal"/>
              <w:jc w:val="center"/>
            </w:pPr>
            <w:r>
              <w:t>0,296</w:t>
            </w:r>
          </w:p>
        </w:tc>
        <w:tc>
          <w:tcPr>
            <w:tcW w:w="984" w:type="dxa"/>
            <w:tcBorders>
              <w:top w:val="nil"/>
              <w:left w:val="nil"/>
              <w:bottom w:val="nil"/>
              <w:right w:val="nil"/>
            </w:tcBorders>
          </w:tcPr>
          <w:p w:rsidR="00647F9B" w:rsidRDefault="00647F9B">
            <w:pPr>
              <w:pStyle w:val="ConsPlusNormal"/>
              <w:jc w:val="center"/>
            </w:pPr>
            <w:r>
              <w:t>0,252</w:t>
            </w:r>
          </w:p>
        </w:tc>
        <w:tc>
          <w:tcPr>
            <w:tcW w:w="984" w:type="dxa"/>
            <w:tcBorders>
              <w:top w:val="nil"/>
              <w:left w:val="nil"/>
              <w:bottom w:val="nil"/>
              <w:right w:val="nil"/>
            </w:tcBorders>
          </w:tcPr>
          <w:p w:rsidR="00647F9B" w:rsidRDefault="00647F9B">
            <w:pPr>
              <w:pStyle w:val="ConsPlusNormal"/>
              <w:jc w:val="center"/>
            </w:pPr>
            <w:r>
              <w:t>0,176</w:t>
            </w:r>
          </w:p>
        </w:tc>
        <w:tc>
          <w:tcPr>
            <w:tcW w:w="984" w:type="dxa"/>
            <w:tcBorders>
              <w:top w:val="nil"/>
              <w:left w:val="nil"/>
              <w:bottom w:val="nil"/>
              <w:right w:val="nil"/>
            </w:tcBorders>
          </w:tcPr>
          <w:p w:rsidR="00647F9B" w:rsidRDefault="00647F9B">
            <w:pPr>
              <w:pStyle w:val="ConsPlusNormal"/>
              <w:jc w:val="center"/>
            </w:pPr>
            <w:r>
              <w:t>0,16</w:t>
            </w:r>
          </w:p>
        </w:tc>
        <w:tc>
          <w:tcPr>
            <w:tcW w:w="984" w:type="dxa"/>
            <w:tcBorders>
              <w:top w:val="nil"/>
              <w:left w:val="nil"/>
              <w:bottom w:val="nil"/>
              <w:right w:val="nil"/>
            </w:tcBorders>
          </w:tcPr>
          <w:p w:rsidR="00647F9B" w:rsidRDefault="00647F9B">
            <w:pPr>
              <w:pStyle w:val="ConsPlusNormal"/>
              <w:jc w:val="center"/>
            </w:pPr>
            <w:r>
              <w:t>0,565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1,172</w:t>
            </w:r>
          </w:p>
        </w:tc>
        <w:tc>
          <w:tcPr>
            <w:tcW w:w="984" w:type="dxa"/>
            <w:tcBorders>
              <w:top w:val="nil"/>
              <w:left w:val="nil"/>
              <w:bottom w:val="nil"/>
              <w:right w:val="nil"/>
            </w:tcBorders>
          </w:tcPr>
          <w:p w:rsidR="00647F9B" w:rsidRDefault="00647F9B">
            <w:pPr>
              <w:pStyle w:val="ConsPlusNormal"/>
              <w:jc w:val="center"/>
            </w:pPr>
            <w:r>
              <w:t>0,507</w:t>
            </w:r>
          </w:p>
        </w:tc>
        <w:tc>
          <w:tcPr>
            <w:tcW w:w="984" w:type="dxa"/>
            <w:tcBorders>
              <w:top w:val="nil"/>
              <w:left w:val="nil"/>
              <w:bottom w:val="nil"/>
              <w:right w:val="nil"/>
            </w:tcBorders>
          </w:tcPr>
          <w:p w:rsidR="00647F9B" w:rsidRDefault="00647F9B">
            <w:pPr>
              <w:pStyle w:val="ConsPlusNormal"/>
              <w:jc w:val="center"/>
            </w:pPr>
            <w:r>
              <w:t>0,28</w:t>
            </w:r>
          </w:p>
        </w:tc>
        <w:tc>
          <w:tcPr>
            <w:tcW w:w="984" w:type="dxa"/>
            <w:tcBorders>
              <w:top w:val="nil"/>
              <w:left w:val="nil"/>
              <w:bottom w:val="nil"/>
              <w:right w:val="nil"/>
            </w:tcBorders>
          </w:tcPr>
          <w:p w:rsidR="00647F9B" w:rsidRDefault="00647F9B">
            <w:pPr>
              <w:pStyle w:val="ConsPlusNormal"/>
              <w:jc w:val="center"/>
            </w:pPr>
            <w:r>
              <w:t>0,291</w:t>
            </w:r>
          </w:p>
        </w:tc>
        <w:tc>
          <w:tcPr>
            <w:tcW w:w="984" w:type="dxa"/>
            <w:tcBorders>
              <w:top w:val="nil"/>
              <w:left w:val="nil"/>
              <w:bottom w:val="nil"/>
              <w:right w:val="nil"/>
            </w:tcBorders>
          </w:tcPr>
          <w:p w:rsidR="00647F9B" w:rsidRDefault="00647F9B">
            <w:pPr>
              <w:pStyle w:val="ConsPlusNormal"/>
              <w:jc w:val="center"/>
            </w:pPr>
            <w:r>
              <w:t>0,23</w:t>
            </w:r>
          </w:p>
        </w:tc>
        <w:tc>
          <w:tcPr>
            <w:tcW w:w="984" w:type="dxa"/>
            <w:tcBorders>
              <w:top w:val="nil"/>
              <w:left w:val="nil"/>
              <w:bottom w:val="nil"/>
              <w:right w:val="nil"/>
            </w:tcBorders>
          </w:tcPr>
          <w:p w:rsidR="00647F9B" w:rsidRDefault="00647F9B">
            <w:pPr>
              <w:pStyle w:val="ConsPlusNormal"/>
              <w:jc w:val="center"/>
            </w:pPr>
            <w:r>
              <w:t>0,304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0,94</w:t>
            </w:r>
          </w:p>
        </w:tc>
        <w:tc>
          <w:tcPr>
            <w:tcW w:w="984" w:type="dxa"/>
            <w:tcBorders>
              <w:top w:val="nil"/>
              <w:left w:val="nil"/>
              <w:bottom w:val="nil"/>
              <w:right w:val="nil"/>
            </w:tcBorders>
          </w:tcPr>
          <w:p w:rsidR="00647F9B" w:rsidRDefault="00647F9B">
            <w:pPr>
              <w:pStyle w:val="ConsPlusNormal"/>
              <w:jc w:val="center"/>
            </w:pPr>
            <w:r>
              <w:t>0,374</w:t>
            </w:r>
          </w:p>
        </w:tc>
        <w:tc>
          <w:tcPr>
            <w:tcW w:w="984" w:type="dxa"/>
            <w:tcBorders>
              <w:top w:val="nil"/>
              <w:left w:val="nil"/>
              <w:bottom w:val="nil"/>
              <w:right w:val="nil"/>
            </w:tcBorders>
          </w:tcPr>
          <w:p w:rsidR="00647F9B" w:rsidRDefault="00647F9B">
            <w:pPr>
              <w:pStyle w:val="ConsPlusNormal"/>
              <w:jc w:val="center"/>
            </w:pPr>
            <w:r>
              <w:t>0,249</w:t>
            </w:r>
          </w:p>
        </w:tc>
        <w:tc>
          <w:tcPr>
            <w:tcW w:w="984" w:type="dxa"/>
            <w:tcBorders>
              <w:top w:val="nil"/>
              <w:left w:val="nil"/>
              <w:bottom w:val="nil"/>
              <w:right w:val="nil"/>
            </w:tcBorders>
          </w:tcPr>
          <w:p w:rsidR="00647F9B" w:rsidRDefault="00647F9B">
            <w:pPr>
              <w:pStyle w:val="ConsPlusNormal"/>
              <w:jc w:val="center"/>
            </w:pPr>
            <w:r>
              <w:t>0,224</w:t>
            </w:r>
          </w:p>
        </w:tc>
        <w:tc>
          <w:tcPr>
            <w:tcW w:w="984" w:type="dxa"/>
            <w:tcBorders>
              <w:top w:val="nil"/>
              <w:left w:val="nil"/>
              <w:bottom w:val="nil"/>
              <w:right w:val="nil"/>
            </w:tcBorders>
          </w:tcPr>
          <w:p w:rsidR="00647F9B" w:rsidRDefault="00647F9B">
            <w:pPr>
              <w:pStyle w:val="ConsPlusNormal"/>
              <w:jc w:val="center"/>
            </w:pPr>
            <w:r>
              <w:t>0,149</w:t>
            </w:r>
          </w:p>
        </w:tc>
        <w:tc>
          <w:tcPr>
            <w:tcW w:w="984" w:type="dxa"/>
            <w:tcBorders>
              <w:top w:val="nil"/>
              <w:left w:val="nil"/>
              <w:bottom w:val="nil"/>
              <w:right w:val="nil"/>
            </w:tcBorders>
          </w:tcPr>
          <w:p w:rsidR="00647F9B" w:rsidRDefault="00647F9B">
            <w:pPr>
              <w:pStyle w:val="ConsPlusNormal"/>
              <w:jc w:val="center"/>
            </w:pPr>
            <w:r>
              <w:t>0,426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8,037</w:t>
            </w:r>
          </w:p>
        </w:tc>
        <w:tc>
          <w:tcPr>
            <w:tcW w:w="984" w:type="dxa"/>
            <w:tcBorders>
              <w:top w:val="nil"/>
              <w:left w:val="nil"/>
              <w:bottom w:val="nil"/>
              <w:right w:val="nil"/>
            </w:tcBorders>
          </w:tcPr>
          <w:p w:rsidR="00647F9B" w:rsidRDefault="00647F9B">
            <w:pPr>
              <w:pStyle w:val="ConsPlusNormal"/>
              <w:jc w:val="center"/>
            </w:pPr>
            <w:r>
              <w:t>0,284</w:t>
            </w:r>
          </w:p>
        </w:tc>
        <w:tc>
          <w:tcPr>
            <w:tcW w:w="984" w:type="dxa"/>
            <w:tcBorders>
              <w:top w:val="nil"/>
              <w:left w:val="nil"/>
              <w:bottom w:val="nil"/>
              <w:right w:val="nil"/>
            </w:tcBorders>
          </w:tcPr>
          <w:p w:rsidR="00647F9B" w:rsidRDefault="00647F9B">
            <w:pPr>
              <w:pStyle w:val="ConsPlusNormal"/>
              <w:jc w:val="center"/>
            </w:pPr>
            <w:r>
              <w:t>3,043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Карелия</w:t>
            </w:r>
          </w:p>
        </w:tc>
        <w:tc>
          <w:tcPr>
            <w:tcW w:w="981" w:type="dxa"/>
            <w:tcBorders>
              <w:top w:val="nil"/>
              <w:left w:val="nil"/>
              <w:bottom w:val="nil"/>
              <w:right w:val="nil"/>
            </w:tcBorders>
          </w:tcPr>
          <w:p w:rsidR="00647F9B" w:rsidRDefault="00647F9B">
            <w:pPr>
              <w:pStyle w:val="ConsPlusNormal"/>
              <w:jc w:val="center"/>
            </w:pPr>
            <w:r>
              <w:t>0,481</w:t>
            </w:r>
          </w:p>
        </w:tc>
        <w:tc>
          <w:tcPr>
            <w:tcW w:w="984" w:type="dxa"/>
            <w:tcBorders>
              <w:top w:val="nil"/>
              <w:left w:val="nil"/>
              <w:bottom w:val="nil"/>
              <w:right w:val="nil"/>
            </w:tcBorders>
          </w:tcPr>
          <w:p w:rsidR="00647F9B" w:rsidRDefault="00647F9B">
            <w:pPr>
              <w:pStyle w:val="ConsPlusNormal"/>
              <w:jc w:val="center"/>
            </w:pPr>
            <w:r>
              <w:t>0,221</w:t>
            </w:r>
          </w:p>
        </w:tc>
        <w:tc>
          <w:tcPr>
            <w:tcW w:w="984" w:type="dxa"/>
            <w:tcBorders>
              <w:top w:val="nil"/>
              <w:left w:val="nil"/>
              <w:bottom w:val="nil"/>
              <w:right w:val="nil"/>
            </w:tcBorders>
          </w:tcPr>
          <w:p w:rsidR="00647F9B" w:rsidRDefault="00647F9B">
            <w:pPr>
              <w:pStyle w:val="ConsPlusNormal"/>
              <w:jc w:val="center"/>
            </w:pPr>
            <w:r>
              <w:t>0,14</w:t>
            </w:r>
          </w:p>
        </w:tc>
        <w:tc>
          <w:tcPr>
            <w:tcW w:w="984" w:type="dxa"/>
            <w:tcBorders>
              <w:top w:val="nil"/>
              <w:left w:val="nil"/>
              <w:bottom w:val="nil"/>
              <w:right w:val="nil"/>
            </w:tcBorders>
          </w:tcPr>
          <w:p w:rsidR="00647F9B" w:rsidRDefault="00647F9B">
            <w:pPr>
              <w:pStyle w:val="ConsPlusNormal"/>
              <w:jc w:val="center"/>
            </w:pPr>
            <w:r>
              <w:t>0,058</w:t>
            </w:r>
          </w:p>
        </w:tc>
        <w:tc>
          <w:tcPr>
            <w:tcW w:w="984" w:type="dxa"/>
            <w:tcBorders>
              <w:top w:val="nil"/>
              <w:left w:val="nil"/>
              <w:bottom w:val="nil"/>
              <w:right w:val="nil"/>
            </w:tcBorders>
          </w:tcPr>
          <w:p w:rsidR="00647F9B" w:rsidRDefault="00647F9B">
            <w:pPr>
              <w:pStyle w:val="ConsPlusNormal"/>
              <w:jc w:val="center"/>
            </w:pPr>
            <w:r>
              <w:t>0,096</w:t>
            </w:r>
          </w:p>
        </w:tc>
        <w:tc>
          <w:tcPr>
            <w:tcW w:w="984" w:type="dxa"/>
            <w:tcBorders>
              <w:top w:val="nil"/>
              <w:left w:val="nil"/>
              <w:bottom w:val="nil"/>
              <w:right w:val="nil"/>
            </w:tcBorders>
          </w:tcPr>
          <w:p w:rsidR="00647F9B" w:rsidRDefault="00647F9B">
            <w:pPr>
              <w:pStyle w:val="ConsPlusNormal"/>
              <w:jc w:val="center"/>
            </w:pPr>
            <w:r>
              <w:t>0,105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Коми</w:t>
            </w:r>
          </w:p>
        </w:tc>
        <w:tc>
          <w:tcPr>
            <w:tcW w:w="981" w:type="dxa"/>
            <w:tcBorders>
              <w:top w:val="nil"/>
              <w:left w:val="nil"/>
              <w:bottom w:val="nil"/>
              <w:right w:val="nil"/>
            </w:tcBorders>
          </w:tcPr>
          <w:p w:rsidR="00647F9B" w:rsidRDefault="00647F9B">
            <w:pPr>
              <w:pStyle w:val="ConsPlusNormal"/>
              <w:jc w:val="center"/>
            </w:pPr>
            <w:r>
              <w:t>0,67</w:t>
            </w:r>
          </w:p>
        </w:tc>
        <w:tc>
          <w:tcPr>
            <w:tcW w:w="984" w:type="dxa"/>
            <w:tcBorders>
              <w:top w:val="nil"/>
              <w:left w:val="nil"/>
              <w:bottom w:val="nil"/>
              <w:right w:val="nil"/>
            </w:tcBorders>
          </w:tcPr>
          <w:p w:rsidR="00647F9B" w:rsidRDefault="00647F9B">
            <w:pPr>
              <w:pStyle w:val="ConsPlusNormal"/>
              <w:jc w:val="center"/>
            </w:pPr>
            <w:r>
              <w:t>0,258</w:t>
            </w:r>
          </w:p>
        </w:tc>
        <w:tc>
          <w:tcPr>
            <w:tcW w:w="984" w:type="dxa"/>
            <w:tcBorders>
              <w:top w:val="nil"/>
              <w:left w:val="nil"/>
              <w:bottom w:val="nil"/>
              <w:right w:val="nil"/>
            </w:tcBorders>
          </w:tcPr>
          <w:p w:rsidR="00647F9B" w:rsidRDefault="00647F9B">
            <w:pPr>
              <w:pStyle w:val="ConsPlusNormal"/>
              <w:jc w:val="center"/>
            </w:pPr>
            <w:r>
              <w:t>0,17</w:t>
            </w:r>
          </w:p>
        </w:tc>
        <w:tc>
          <w:tcPr>
            <w:tcW w:w="984" w:type="dxa"/>
            <w:tcBorders>
              <w:top w:val="nil"/>
              <w:left w:val="nil"/>
              <w:bottom w:val="nil"/>
              <w:right w:val="nil"/>
            </w:tcBorders>
          </w:tcPr>
          <w:p w:rsidR="00647F9B" w:rsidRDefault="00647F9B">
            <w:pPr>
              <w:pStyle w:val="ConsPlusNormal"/>
              <w:jc w:val="center"/>
            </w:pPr>
            <w:r>
              <w:t>0,104</w:t>
            </w:r>
          </w:p>
        </w:tc>
        <w:tc>
          <w:tcPr>
            <w:tcW w:w="984" w:type="dxa"/>
            <w:tcBorders>
              <w:top w:val="nil"/>
              <w:left w:val="nil"/>
              <w:bottom w:val="nil"/>
              <w:right w:val="nil"/>
            </w:tcBorders>
          </w:tcPr>
          <w:p w:rsidR="00647F9B" w:rsidRDefault="00647F9B">
            <w:pPr>
              <w:pStyle w:val="ConsPlusNormal"/>
              <w:jc w:val="center"/>
            </w:pPr>
            <w:r>
              <w:t>0,111</w:t>
            </w:r>
          </w:p>
        </w:tc>
        <w:tc>
          <w:tcPr>
            <w:tcW w:w="984" w:type="dxa"/>
            <w:tcBorders>
              <w:top w:val="nil"/>
              <w:left w:val="nil"/>
              <w:bottom w:val="nil"/>
              <w:right w:val="nil"/>
            </w:tcBorders>
          </w:tcPr>
          <w:p w:rsidR="00647F9B" w:rsidRDefault="00647F9B">
            <w:pPr>
              <w:pStyle w:val="ConsPlusNormal"/>
              <w:jc w:val="center"/>
            </w:pPr>
            <w:r>
              <w:t>0,187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0,853</w:t>
            </w:r>
          </w:p>
        </w:tc>
        <w:tc>
          <w:tcPr>
            <w:tcW w:w="984" w:type="dxa"/>
            <w:tcBorders>
              <w:top w:val="nil"/>
              <w:left w:val="nil"/>
              <w:bottom w:val="nil"/>
              <w:right w:val="nil"/>
            </w:tcBorders>
          </w:tcPr>
          <w:p w:rsidR="00647F9B" w:rsidRDefault="00647F9B">
            <w:pPr>
              <w:pStyle w:val="ConsPlusNormal"/>
              <w:jc w:val="center"/>
            </w:pPr>
            <w:r>
              <w:t>0,079</w:t>
            </w:r>
          </w:p>
        </w:tc>
        <w:tc>
          <w:tcPr>
            <w:tcW w:w="984" w:type="dxa"/>
            <w:tcBorders>
              <w:top w:val="nil"/>
              <w:left w:val="nil"/>
              <w:bottom w:val="nil"/>
              <w:right w:val="nil"/>
            </w:tcBorders>
          </w:tcPr>
          <w:p w:rsidR="00647F9B" w:rsidRDefault="00647F9B">
            <w:pPr>
              <w:pStyle w:val="ConsPlusNormal"/>
              <w:jc w:val="center"/>
            </w:pPr>
            <w:r>
              <w:t>0,187</w:t>
            </w:r>
          </w:p>
        </w:tc>
        <w:tc>
          <w:tcPr>
            <w:tcW w:w="984" w:type="dxa"/>
            <w:tcBorders>
              <w:top w:val="nil"/>
              <w:left w:val="nil"/>
              <w:bottom w:val="nil"/>
              <w:right w:val="nil"/>
            </w:tcBorders>
          </w:tcPr>
          <w:p w:rsidR="00647F9B" w:rsidRDefault="00647F9B">
            <w:pPr>
              <w:pStyle w:val="ConsPlusNormal"/>
              <w:jc w:val="center"/>
            </w:pPr>
            <w:r>
              <w:t>0,217</w:t>
            </w:r>
          </w:p>
        </w:tc>
        <w:tc>
          <w:tcPr>
            <w:tcW w:w="984" w:type="dxa"/>
            <w:tcBorders>
              <w:top w:val="nil"/>
              <w:left w:val="nil"/>
              <w:bottom w:val="nil"/>
              <w:right w:val="nil"/>
            </w:tcBorders>
          </w:tcPr>
          <w:p w:rsidR="00647F9B" w:rsidRDefault="00647F9B">
            <w:pPr>
              <w:pStyle w:val="ConsPlusNormal"/>
              <w:jc w:val="center"/>
            </w:pPr>
            <w:r>
              <w:t>0,172</w:t>
            </w:r>
          </w:p>
        </w:tc>
        <w:tc>
          <w:tcPr>
            <w:tcW w:w="984" w:type="dxa"/>
            <w:tcBorders>
              <w:top w:val="nil"/>
              <w:left w:val="nil"/>
              <w:bottom w:val="nil"/>
              <w:right w:val="nil"/>
            </w:tcBorders>
          </w:tcPr>
          <w:p w:rsidR="00647F9B" w:rsidRDefault="00647F9B">
            <w:pPr>
              <w:pStyle w:val="ConsPlusNormal"/>
              <w:jc w:val="center"/>
            </w:pPr>
            <w:r>
              <w:t>0,34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0,94</w:t>
            </w:r>
          </w:p>
        </w:tc>
        <w:tc>
          <w:tcPr>
            <w:tcW w:w="984" w:type="dxa"/>
            <w:tcBorders>
              <w:top w:val="nil"/>
              <w:left w:val="nil"/>
              <w:bottom w:val="nil"/>
              <w:right w:val="nil"/>
            </w:tcBorders>
          </w:tcPr>
          <w:p w:rsidR="00647F9B" w:rsidRDefault="00647F9B">
            <w:pPr>
              <w:pStyle w:val="ConsPlusNormal"/>
              <w:jc w:val="center"/>
            </w:pPr>
            <w:r>
              <w:t>0,324</w:t>
            </w:r>
          </w:p>
        </w:tc>
        <w:tc>
          <w:tcPr>
            <w:tcW w:w="984" w:type="dxa"/>
            <w:tcBorders>
              <w:top w:val="nil"/>
              <w:left w:val="nil"/>
              <w:bottom w:val="nil"/>
              <w:right w:val="nil"/>
            </w:tcBorders>
          </w:tcPr>
          <w:p w:rsidR="00647F9B" w:rsidRDefault="00647F9B">
            <w:pPr>
              <w:pStyle w:val="ConsPlusNormal"/>
              <w:jc w:val="center"/>
            </w:pPr>
            <w:r>
              <w:t>0,256</w:t>
            </w:r>
          </w:p>
        </w:tc>
        <w:tc>
          <w:tcPr>
            <w:tcW w:w="984" w:type="dxa"/>
            <w:tcBorders>
              <w:top w:val="nil"/>
              <w:left w:val="nil"/>
              <w:bottom w:val="nil"/>
              <w:right w:val="nil"/>
            </w:tcBorders>
          </w:tcPr>
          <w:p w:rsidR="00647F9B" w:rsidRDefault="00647F9B">
            <w:pPr>
              <w:pStyle w:val="ConsPlusNormal"/>
              <w:jc w:val="center"/>
            </w:pPr>
            <w:r>
              <w:t>0,551</w:t>
            </w:r>
          </w:p>
        </w:tc>
        <w:tc>
          <w:tcPr>
            <w:tcW w:w="984" w:type="dxa"/>
            <w:tcBorders>
              <w:top w:val="nil"/>
              <w:left w:val="nil"/>
              <w:bottom w:val="nil"/>
              <w:right w:val="nil"/>
            </w:tcBorders>
          </w:tcPr>
          <w:p w:rsidR="00647F9B" w:rsidRDefault="00647F9B">
            <w:pPr>
              <w:pStyle w:val="ConsPlusNormal"/>
              <w:jc w:val="center"/>
            </w:pPr>
            <w:r>
              <w:t>0,265</w:t>
            </w:r>
          </w:p>
        </w:tc>
        <w:tc>
          <w:tcPr>
            <w:tcW w:w="984" w:type="dxa"/>
            <w:tcBorders>
              <w:top w:val="nil"/>
              <w:left w:val="nil"/>
              <w:bottom w:val="nil"/>
              <w:right w:val="nil"/>
            </w:tcBorders>
          </w:tcPr>
          <w:p w:rsidR="00647F9B" w:rsidRDefault="00647F9B">
            <w:pPr>
              <w:pStyle w:val="ConsPlusNormal"/>
              <w:jc w:val="center"/>
            </w:pPr>
            <w:r>
              <w:t>1,406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0,681</w:t>
            </w:r>
          </w:p>
        </w:tc>
        <w:tc>
          <w:tcPr>
            <w:tcW w:w="984" w:type="dxa"/>
            <w:tcBorders>
              <w:top w:val="nil"/>
              <w:left w:val="nil"/>
              <w:bottom w:val="nil"/>
              <w:right w:val="nil"/>
            </w:tcBorders>
          </w:tcPr>
          <w:p w:rsidR="00647F9B" w:rsidRDefault="00647F9B">
            <w:pPr>
              <w:pStyle w:val="ConsPlusNormal"/>
              <w:jc w:val="center"/>
            </w:pPr>
            <w:r>
              <w:t>2,354</w:t>
            </w:r>
          </w:p>
        </w:tc>
        <w:tc>
          <w:tcPr>
            <w:tcW w:w="984" w:type="dxa"/>
            <w:tcBorders>
              <w:top w:val="nil"/>
              <w:left w:val="nil"/>
              <w:bottom w:val="nil"/>
              <w:right w:val="nil"/>
            </w:tcBorders>
          </w:tcPr>
          <w:p w:rsidR="00647F9B" w:rsidRDefault="00647F9B">
            <w:pPr>
              <w:pStyle w:val="ConsPlusNormal"/>
              <w:jc w:val="center"/>
            </w:pPr>
            <w:r>
              <w:t>0,275</w:t>
            </w:r>
          </w:p>
        </w:tc>
        <w:tc>
          <w:tcPr>
            <w:tcW w:w="984" w:type="dxa"/>
            <w:tcBorders>
              <w:top w:val="nil"/>
              <w:left w:val="nil"/>
              <w:bottom w:val="nil"/>
              <w:right w:val="nil"/>
            </w:tcBorders>
          </w:tcPr>
          <w:p w:rsidR="00647F9B" w:rsidRDefault="00647F9B">
            <w:pPr>
              <w:pStyle w:val="ConsPlusNormal"/>
              <w:jc w:val="center"/>
            </w:pPr>
            <w:r>
              <w:t>1,288</w:t>
            </w:r>
          </w:p>
        </w:tc>
        <w:tc>
          <w:tcPr>
            <w:tcW w:w="984" w:type="dxa"/>
            <w:tcBorders>
              <w:top w:val="nil"/>
              <w:left w:val="nil"/>
              <w:bottom w:val="nil"/>
              <w:right w:val="nil"/>
            </w:tcBorders>
          </w:tcPr>
          <w:p w:rsidR="00647F9B" w:rsidRDefault="00647F9B">
            <w:pPr>
              <w:pStyle w:val="ConsPlusNormal"/>
              <w:jc w:val="center"/>
            </w:pPr>
            <w:r>
              <w:t>1,16</w:t>
            </w:r>
          </w:p>
        </w:tc>
        <w:tc>
          <w:tcPr>
            <w:tcW w:w="984" w:type="dxa"/>
            <w:tcBorders>
              <w:top w:val="nil"/>
              <w:left w:val="nil"/>
              <w:bottom w:val="nil"/>
              <w:right w:val="nil"/>
            </w:tcBorders>
          </w:tcPr>
          <w:p w:rsidR="00647F9B" w:rsidRDefault="00647F9B">
            <w:pPr>
              <w:pStyle w:val="ConsPlusNormal"/>
              <w:jc w:val="center"/>
            </w:pPr>
            <w:r>
              <w:t>2,495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1,361</w:t>
            </w:r>
          </w:p>
        </w:tc>
        <w:tc>
          <w:tcPr>
            <w:tcW w:w="984" w:type="dxa"/>
            <w:tcBorders>
              <w:top w:val="nil"/>
              <w:left w:val="nil"/>
              <w:bottom w:val="nil"/>
              <w:right w:val="nil"/>
            </w:tcBorders>
          </w:tcPr>
          <w:p w:rsidR="00647F9B" w:rsidRDefault="00647F9B">
            <w:pPr>
              <w:pStyle w:val="ConsPlusNormal"/>
              <w:jc w:val="center"/>
            </w:pPr>
            <w:r>
              <w:t>0,445</w:t>
            </w:r>
          </w:p>
        </w:tc>
        <w:tc>
          <w:tcPr>
            <w:tcW w:w="984" w:type="dxa"/>
            <w:tcBorders>
              <w:top w:val="nil"/>
              <w:left w:val="nil"/>
              <w:bottom w:val="nil"/>
              <w:right w:val="nil"/>
            </w:tcBorders>
          </w:tcPr>
          <w:p w:rsidR="00647F9B" w:rsidRDefault="00647F9B">
            <w:pPr>
              <w:pStyle w:val="ConsPlusNormal"/>
              <w:jc w:val="center"/>
            </w:pPr>
            <w:r>
              <w:t>0,222</w:t>
            </w:r>
          </w:p>
        </w:tc>
        <w:tc>
          <w:tcPr>
            <w:tcW w:w="984" w:type="dxa"/>
            <w:tcBorders>
              <w:top w:val="nil"/>
              <w:left w:val="nil"/>
              <w:bottom w:val="nil"/>
              <w:right w:val="nil"/>
            </w:tcBorders>
          </w:tcPr>
          <w:p w:rsidR="00647F9B" w:rsidRDefault="00647F9B">
            <w:pPr>
              <w:pStyle w:val="ConsPlusNormal"/>
              <w:jc w:val="center"/>
            </w:pPr>
            <w:r>
              <w:t>0,149</w:t>
            </w:r>
          </w:p>
        </w:tc>
        <w:tc>
          <w:tcPr>
            <w:tcW w:w="984" w:type="dxa"/>
            <w:tcBorders>
              <w:top w:val="nil"/>
              <w:left w:val="nil"/>
              <w:bottom w:val="nil"/>
              <w:right w:val="nil"/>
            </w:tcBorders>
          </w:tcPr>
          <w:p w:rsidR="00647F9B" w:rsidRDefault="00647F9B">
            <w:pPr>
              <w:pStyle w:val="ConsPlusNormal"/>
              <w:jc w:val="center"/>
            </w:pPr>
            <w:r>
              <w:t>0,272</w:t>
            </w:r>
          </w:p>
        </w:tc>
        <w:tc>
          <w:tcPr>
            <w:tcW w:w="984" w:type="dxa"/>
            <w:tcBorders>
              <w:top w:val="nil"/>
              <w:left w:val="nil"/>
              <w:bottom w:val="nil"/>
              <w:right w:val="nil"/>
            </w:tcBorders>
          </w:tcPr>
          <w:p w:rsidR="00647F9B" w:rsidRDefault="00647F9B">
            <w:pPr>
              <w:pStyle w:val="ConsPlusNormal"/>
              <w:jc w:val="center"/>
            </w:pPr>
            <w:r>
              <w:t>0,375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0,589</w:t>
            </w:r>
          </w:p>
        </w:tc>
        <w:tc>
          <w:tcPr>
            <w:tcW w:w="984" w:type="dxa"/>
            <w:tcBorders>
              <w:top w:val="nil"/>
              <w:left w:val="nil"/>
              <w:bottom w:val="nil"/>
              <w:right w:val="nil"/>
            </w:tcBorders>
          </w:tcPr>
          <w:p w:rsidR="00647F9B" w:rsidRDefault="00647F9B">
            <w:pPr>
              <w:pStyle w:val="ConsPlusNormal"/>
              <w:jc w:val="center"/>
            </w:pPr>
            <w:r>
              <w:t>0,361</w:t>
            </w:r>
          </w:p>
        </w:tc>
        <w:tc>
          <w:tcPr>
            <w:tcW w:w="984" w:type="dxa"/>
            <w:tcBorders>
              <w:top w:val="nil"/>
              <w:left w:val="nil"/>
              <w:bottom w:val="nil"/>
              <w:right w:val="nil"/>
            </w:tcBorders>
          </w:tcPr>
          <w:p w:rsidR="00647F9B" w:rsidRDefault="00647F9B">
            <w:pPr>
              <w:pStyle w:val="ConsPlusNormal"/>
              <w:jc w:val="center"/>
            </w:pPr>
            <w:r>
              <w:t>0,143</w:t>
            </w:r>
          </w:p>
        </w:tc>
        <w:tc>
          <w:tcPr>
            <w:tcW w:w="984" w:type="dxa"/>
            <w:tcBorders>
              <w:top w:val="nil"/>
              <w:left w:val="nil"/>
              <w:bottom w:val="nil"/>
              <w:right w:val="nil"/>
            </w:tcBorders>
          </w:tcPr>
          <w:p w:rsidR="00647F9B" w:rsidRDefault="00647F9B">
            <w:pPr>
              <w:pStyle w:val="ConsPlusNormal"/>
              <w:jc w:val="center"/>
            </w:pPr>
            <w:r>
              <w:t>0,281</w:t>
            </w:r>
          </w:p>
        </w:tc>
        <w:tc>
          <w:tcPr>
            <w:tcW w:w="984" w:type="dxa"/>
            <w:tcBorders>
              <w:top w:val="nil"/>
              <w:left w:val="nil"/>
              <w:bottom w:val="nil"/>
              <w:right w:val="nil"/>
            </w:tcBorders>
          </w:tcPr>
          <w:p w:rsidR="00647F9B" w:rsidRDefault="00647F9B">
            <w:pPr>
              <w:pStyle w:val="ConsPlusNormal"/>
              <w:jc w:val="center"/>
            </w:pPr>
            <w:r>
              <w:t>0,118</w:t>
            </w:r>
          </w:p>
        </w:tc>
        <w:tc>
          <w:tcPr>
            <w:tcW w:w="984" w:type="dxa"/>
            <w:tcBorders>
              <w:top w:val="nil"/>
              <w:left w:val="nil"/>
              <w:bottom w:val="nil"/>
              <w:right w:val="nil"/>
            </w:tcBorders>
          </w:tcPr>
          <w:p w:rsidR="00647F9B" w:rsidRDefault="00647F9B">
            <w:pPr>
              <w:pStyle w:val="ConsPlusNormal"/>
              <w:jc w:val="center"/>
            </w:pPr>
            <w:r>
              <w:t>0,148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0,492</w:t>
            </w:r>
          </w:p>
        </w:tc>
        <w:tc>
          <w:tcPr>
            <w:tcW w:w="984" w:type="dxa"/>
            <w:tcBorders>
              <w:top w:val="nil"/>
              <w:left w:val="nil"/>
              <w:bottom w:val="nil"/>
              <w:right w:val="nil"/>
            </w:tcBorders>
          </w:tcPr>
          <w:p w:rsidR="00647F9B" w:rsidRDefault="00647F9B">
            <w:pPr>
              <w:pStyle w:val="ConsPlusNormal"/>
              <w:jc w:val="center"/>
            </w:pPr>
            <w:r>
              <w:t>0,205</w:t>
            </w:r>
          </w:p>
        </w:tc>
        <w:tc>
          <w:tcPr>
            <w:tcW w:w="984" w:type="dxa"/>
            <w:tcBorders>
              <w:top w:val="nil"/>
              <w:left w:val="nil"/>
              <w:bottom w:val="nil"/>
              <w:right w:val="nil"/>
            </w:tcBorders>
          </w:tcPr>
          <w:p w:rsidR="00647F9B" w:rsidRDefault="00647F9B">
            <w:pPr>
              <w:pStyle w:val="ConsPlusNormal"/>
              <w:jc w:val="center"/>
            </w:pPr>
            <w:r>
              <w:t>0,111</w:t>
            </w:r>
          </w:p>
        </w:tc>
        <w:tc>
          <w:tcPr>
            <w:tcW w:w="984" w:type="dxa"/>
            <w:tcBorders>
              <w:top w:val="nil"/>
              <w:left w:val="nil"/>
              <w:bottom w:val="nil"/>
              <w:right w:val="nil"/>
            </w:tcBorders>
          </w:tcPr>
          <w:p w:rsidR="00647F9B" w:rsidRDefault="00647F9B">
            <w:pPr>
              <w:pStyle w:val="ConsPlusNormal"/>
              <w:jc w:val="center"/>
            </w:pPr>
            <w:r>
              <w:t>0,043</w:t>
            </w:r>
          </w:p>
        </w:tc>
        <w:tc>
          <w:tcPr>
            <w:tcW w:w="984" w:type="dxa"/>
            <w:tcBorders>
              <w:top w:val="nil"/>
              <w:left w:val="nil"/>
              <w:bottom w:val="nil"/>
              <w:right w:val="nil"/>
            </w:tcBorders>
          </w:tcPr>
          <w:p w:rsidR="00647F9B" w:rsidRDefault="00647F9B">
            <w:pPr>
              <w:pStyle w:val="ConsPlusNormal"/>
              <w:jc w:val="center"/>
            </w:pPr>
            <w:r>
              <w:t>0,103</w:t>
            </w:r>
          </w:p>
        </w:tc>
        <w:tc>
          <w:tcPr>
            <w:tcW w:w="984" w:type="dxa"/>
            <w:tcBorders>
              <w:top w:val="nil"/>
              <w:left w:val="nil"/>
              <w:bottom w:val="nil"/>
              <w:right w:val="nil"/>
            </w:tcBorders>
          </w:tcPr>
          <w:p w:rsidR="00647F9B" w:rsidRDefault="00647F9B">
            <w:pPr>
              <w:pStyle w:val="ConsPlusNormal"/>
              <w:jc w:val="center"/>
            </w:pPr>
            <w:r>
              <w:t>0,495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0,492</w:t>
            </w:r>
          </w:p>
        </w:tc>
        <w:tc>
          <w:tcPr>
            <w:tcW w:w="984" w:type="dxa"/>
            <w:tcBorders>
              <w:top w:val="nil"/>
              <w:left w:val="nil"/>
              <w:bottom w:val="nil"/>
              <w:right w:val="nil"/>
            </w:tcBorders>
          </w:tcPr>
          <w:p w:rsidR="00647F9B" w:rsidRDefault="00647F9B">
            <w:pPr>
              <w:pStyle w:val="ConsPlusNormal"/>
              <w:jc w:val="center"/>
            </w:pPr>
            <w:r>
              <w:t>0,293</w:t>
            </w:r>
          </w:p>
        </w:tc>
        <w:tc>
          <w:tcPr>
            <w:tcW w:w="984" w:type="dxa"/>
            <w:tcBorders>
              <w:top w:val="nil"/>
              <w:left w:val="nil"/>
              <w:bottom w:val="nil"/>
              <w:right w:val="nil"/>
            </w:tcBorders>
          </w:tcPr>
          <w:p w:rsidR="00647F9B" w:rsidRDefault="00647F9B">
            <w:pPr>
              <w:pStyle w:val="ConsPlusNormal"/>
              <w:jc w:val="center"/>
            </w:pPr>
            <w:r>
              <w:t>0,115</w:t>
            </w:r>
          </w:p>
        </w:tc>
        <w:tc>
          <w:tcPr>
            <w:tcW w:w="984" w:type="dxa"/>
            <w:tcBorders>
              <w:top w:val="nil"/>
              <w:left w:val="nil"/>
              <w:bottom w:val="nil"/>
              <w:right w:val="nil"/>
            </w:tcBorders>
          </w:tcPr>
          <w:p w:rsidR="00647F9B" w:rsidRDefault="00647F9B">
            <w:pPr>
              <w:pStyle w:val="ConsPlusNormal"/>
              <w:jc w:val="center"/>
            </w:pPr>
            <w:r>
              <w:t>0,238</w:t>
            </w:r>
          </w:p>
        </w:tc>
        <w:tc>
          <w:tcPr>
            <w:tcW w:w="984" w:type="dxa"/>
            <w:tcBorders>
              <w:top w:val="nil"/>
              <w:left w:val="nil"/>
              <w:bottom w:val="nil"/>
              <w:right w:val="nil"/>
            </w:tcBorders>
          </w:tcPr>
          <w:p w:rsidR="00647F9B" w:rsidRDefault="00647F9B">
            <w:pPr>
              <w:pStyle w:val="ConsPlusNormal"/>
              <w:jc w:val="center"/>
            </w:pPr>
            <w:r>
              <w:t>0,114</w:t>
            </w:r>
          </w:p>
        </w:tc>
        <w:tc>
          <w:tcPr>
            <w:tcW w:w="984" w:type="dxa"/>
            <w:tcBorders>
              <w:top w:val="nil"/>
              <w:left w:val="nil"/>
              <w:bottom w:val="nil"/>
              <w:right w:val="nil"/>
            </w:tcBorders>
          </w:tcPr>
          <w:p w:rsidR="00647F9B" w:rsidRDefault="00647F9B">
            <w:pPr>
              <w:pStyle w:val="ConsPlusNormal"/>
              <w:jc w:val="center"/>
            </w:pPr>
            <w:r>
              <w:t>0,831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3,754</w:t>
            </w:r>
          </w:p>
        </w:tc>
        <w:tc>
          <w:tcPr>
            <w:tcW w:w="984" w:type="dxa"/>
            <w:tcBorders>
              <w:top w:val="nil"/>
              <w:left w:val="nil"/>
              <w:bottom w:val="nil"/>
              <w:right w:val="nil"/>
            </w:tcBorders>
          </w:tcPr>
          <w:p w:rsidR="00647F9B" w:rsidRDefault="00647F9B">
            <w:pPr>
              <w:pStyle w:val="ConsPlusNormal"/>
              <w:jc w:val="center"/>
            </w:pPr>
            <w:r>
              <w:t>0,093</w:t>
            </w:r>
          </w:p>
        </w:tc>
        <w:tc>
          <w:tcPr>
            <w:tcW w:w="984" w:type="dxa"/>
            <w:tcBorders>
              <w:top w:val="nil"/>
              <w:left w:val="nil"/>
              <w:bottom w:val="nil"/>
              <w:right w:val="nil"/>
            </w:tcBorders>
          </w:tcPr>
          <w:p w:rsidR="00647F9B" w:rsidRDefault="00647F9B">
            <w:pPr>
              <w:pStyle w:val="ConsPlusNormal"/>
              <w:jc w:val="center"/>
            </w:pPr>
            <w:r>
              <w:t>1,427</w:t>
            </w:r>
          </w:p>
        </w:tc>
        <w:tc>
          <w:tcPr>
            <w:tcW w:w="984" w:type="dxa"/>
            <w:tcBorders>
              <w:top w:val="nil"/>
              <w:left w:val="nil"/>
              <w:bottom w:val="nil"/>
              <w:right w:val="nil"/>
            </w:tcBorders>
          </w:tcPr>
          <w:p w:rsidR="00647F9B" w:rsidRDefault="00647F9B">
            <w:pPr>
              <w:pStyle w:val="ConsPlusNormal"/>
              <w:jc w:val="center"/>
            </w:pPr>
            <w:r>
              <w:t>0,185</w:t>
            </w:r>
          </w:p>
        </w:tc>
        <w:tc>
          <w:tcPr>
            <w:tcW w:w="984" w:type="dxa"/>
            <w:tcBorders>
              <w:top w:val="nil"/>
              <w:left w:val="nil"/>
              <w:bottom w:val="nil"/>
              <w:right w:val="nil"/>
            </w:tcBorders>
          </w:tcPr>
          <w:p w:rsidR="00647F9B" w:rsidRDefault="00647F9B">
            <w:pPr>
              <w:pStyle w:val="ConsPlusNormal"/>
              <w:jc w:val="center"/>
            </w:pPr>
            <w:r>
              <w:t>0,021</w:t>
            </w:r>
          </w:p>
        </w:tc>
        <w:tc>
          <w:tcPr>
            <w:tcW w:w="984" w:type="dxa"/>
            <w:tcBorders>
              <w:top w:val="nil"/>
              <w:left w:val="nil"/>
              <w:bottom w:val="nil"/>
              <w:right w:val="nil"/>
            </w:tcBorders>
          </w:tcPr>
          <w:p w:rsidR="00647F9B" w:rsidRDefault="00647F9B">
            <w:pPr>
              <w:pStyle w:val="ConsPlusNormal"/>
              <w:jc w:val="center"/>
            </w:pPr>
            <w:r>
              <w:t>1,061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647F9B" w:rsidRDefault="00647F9B">
            <w:pPr>
              <w:pStyle w:val="ConsPlusNormal"/>
              <w:jc w:val="center"/>
            </w:pPr>
            <w:r>
              <w:t>0,032</w:t>
            </w:r>
          </w:p>
        </w:tc>
        <w:tc>
          <w:tcPr>
            <w:tcW w:w="984" w:type="dxa"/>
            <w:tcBorders>
              <w:top w:val="nil"/>
              <w:left w:val="nil"/>
              <w:bottom w:val="nil"/>
              <w:right w:val="nil"/>
            </w:tcBorders>
          </w:tcPr>
          <w:p w:rsidR="00647F9B" w:rsidRDefault="00647F9B">
            <w:pPr>
              <w:pStyle w:val="ConsPlusNormal"/>
              <w:jc w:val="center"/>
            </w:pPr>
            <w:r>
              <w:t>0,017</w:t>
            </w:r>
          </w:p>
        </w:tc>
        <w:tc>
          <w:tcPr>
            <w:tcW w:w="984" w:type="dxa"/>
            <w:tcBorders>
              <w:top w:val="nil"/>
              <w:left w:val="nil"/>
              <w:bottom w:val="nil"/>
              <w:right w:val="nil"/>
            </w:tcBorders>
          </w:tcPr>
          <w:p w:rsidR="00647F9B" w:rsidRDefault="00647F9B">
            <w:pPr>
              <w:pStyle w:val="ConsPlusNormal"/>
              <w:jc w:val="center"/>
            </w:pPr>
            <w:r>
              <w:t>0,046</w:t>
            </w:r>
          </w:p>
        </w:tc>
        <w:tc>
          <w:tcPr>
            <w:tcW w:w="984" w:type="dxa"/>
            <w:tcBorders>
              <w:top w:val="nil"/>
              <w:left w:val="nil"/>
              <w:bottom w:val="nil"/>
              <w:right w:val="nil"/>
            </w:tcBorders>
          </w:tcPr>
          <w:p w:rsidR="00647F9B" w:rsidRDefault="00647F9B">
            <w:pPr>
              <w:pStyle w:val="ConsPlusNormal"/>
              <w:jc w:val="center"/>
            </w:pPr>
            <w:r>
              <w:t>0,012</w:t>
            </w:r>
          </w:p>
        </w:tc>
        <w:tc>
          <w:tcPr>
            <w:tcW w:w="984" w:type="dxa"/>
            <w:tcBorders>
              <w:top w:val="nil"/>
              <w:left w:val="nil"/>
              <w:bottom w:val="nil"/>
              <w:right w:val="nil"/>
            </w:tcBorders>
          </w:tcPr>
          <w:p w:rsidR="00647F9B" w:rsidRDefault="00647F9B">
            <w:pPr>
              <w:pStyle w:val="ConsPlusNormal"/>
              <w:jc w:val="center"/>
            </w:pPr>
            <w:r>
              <w:t>0,071</w:t>
            </w:r>
          </w:p>
        </w:tc>
        <w:tc>
          <w:tcPr>
            <w:tcW w:w="984" w:type="dxa"/>
            <w:tcBorders>
              <w:top w:val="nil"/>
              <w:left w:val="nil"/>
              <w:bottom w:val="nil"/>
              <w:right w:val="nil"/>
            </w:tcBorders>
          </w:tcPr>
          <w:p w:rsidR="00647F9B" w:rsidRDefault="00647F9B">
            <w:pPr>
              <w:pStyle w:val="ConsPlusNormal"/>
              <w:jc w:val="center"/>
            </w:pPr>
            <w:r>
              <w:t>0,137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0,346</w:t>
            </w:r>
          </w:p>
        </w:tc>
        <w:tc>
          <w:tcPr>
            <w:tcW w:w="984" w:type="dxa"/>
            <w:tcBorders>
              <w:top w:val="nil"/>
              <w:left w:val="nil"/>
              <w:bottom w:val="nil"/>
              <w:right w:val="nil"/>
            </w:tcBorders>
          </w:tcPr>
          <w:p w:rsidR="00647F9B" w:rsidRDefault="00647F9B">
            <w:pPr>
              <w:pStyle w:val="ConsPlusNormal"/>
              <w:jc w:val="center"/>
            </w:pPr>
            <w:r>
              <w:t>0,088</w:t>
            </w:r>
          </w:p>
        </w:tc>
        <w:tc>
          <w:tcPr>
            <w:tcW w:w="984" w:type="dxa"/>
            <w:tcBorders>
              <w:top w:val="nil"/>
              <w:left w:val="nil"/>
              <w:bottom w:val="nil"/>
              <w:right w:val="nil"/>
            </w:tcBorders>
          </w:tcPr>
          <w:p w:rsidR="00647F9B" w:rsidRDefault="00647F9B">
            <w:pPr>
              <w:pStyle w:val="ConsPlusNormal"/>
              <w:jc w:val="center"/>
            </w:pPr>
            <w:r>
              <w:t>0,073</w:t>
            </w:r>
          </w:p>
        </w:tc>
        <w:tc>
          <w:tcPr>
            <w:tcW w:w="984" w:type="dxa"/>
            <w:tcBorders>
              <w:top w:val="nil"/>
              <w:left w:val="nil"/>
              <w:bottom w:val="nil"/>
              <w:right w:val="nil"/>
            </w:tcBorders>
          </w:tcPr>
          <w:p w:rsidR="00647F9B" w:rsidRDefault="00647F9B">
            <w:pPr>
              <w:pStyle w:val="ConsPlusNormal"/>
              <w:jc w:val="center"/>
            </w:pPr>
            <w:r>
              <w:t>0,022</w:t>
            </w:r>
          </w:p>
        </w:tc>
        <w:tc>
          <w:tcPr>
            <w:tcW w:w="984" w:type="dxa"/>
            <w:tcBorders>
              <w:top w:val="nil"/>
              <w:left w:val="nil"/>
              <w:bottom w:val="nil"/>
              <w:right w:val="nil"/>
            </w:tcBorders>
          </w:tcPr>
          <w:p w:rsidR="00647F9B" w:rsidRDefault="00647F9B">
            <w:pPr>
              <w:pStyle w:val="ConsPlusNormal"/>
              <w:jc w:val="center"/>
            </w:pPr>
            <w:r>
              <w:t>0,069</w:t>
            </w:r>
          </w:p>
        </w:tc>
        <w:tc>
          <w:tcPr>
            <w:tcW w:w="984" w:type="dxa"/>
            <w:tcBorders>
              <w:top w:val="nil"/>
              <w:left w:val="nil"/>
              <w:bottom w:val="nil"/>
              <w:right w:val="nil"/>
            </w:tcBorders>
          </w:tcPr>
          <w:p w:rsidR="00647F9B" w:rsidRDefault="00647F9B">
            <w:pPr>
              <w:pStyle w:val="ConsPlusNormal"/>
              <w:jc w:val="center"/>
            </w:pPr>
            <w:r>
              <w:t>0,099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0,195</w:t>
            </w:r>
          </w:p>
        </w:tc>
        <w:tc>
          <w:tcPr>
            <w:tcW w:w="984" w:type="dxa"/>
            <w:tcBorders>
              <w:top w:val="nil"/>
              <w:left w:val="nil"/>
              <w:bottom w:val="nil"/>
              <w:right w:val="nil"/>
            </w:tcBorders>
          </w:tcPr>
          <w:p w:rsidR="00647F9B" w:rsidRDefault="00647F9B">
            <w:pPr>
              <w:pStyle w:val="ConsPlusNormal"/>
              <w:jc w:val="center"/>
            </w:pPr>
            <w:r>
              <w:t>0,008</w:t>
            </w:r>
          </w:p>
        </w:tc>
        <w:tc>
          <w:tcPr>
            <w:tcW w:w="984" w:type="dxa"/>
            <w:tcBorders>
              <w:top w:val="nil"/>
              <w:left w:val="nil"/>
              <w:bottom w:val="nil"/>
              <w:right w:val="nil"/>
            </w:tcBorders>
          </w:tcPr>
          <w:p w:rsidR="00647F9B" w:rsidRDefault="00647F9B">
            <w:pPr>
              <w:pStyle w:val="ConsPlusNormal"/>
              <w:jc w:val="center"/>
            </w:pPr>
            <w:r>
              <w:t>0,053</w:t>
            </w:r>
          </w:p>
        </w:tc>
        <w:tc>
          <w:tcPr>
            <w:tcW w:w="984" w:type="dxa"/>
            <w:tcBorders>
              <w:top w:val="nil"/>
              <w:left w:val="nil"/>
              <w:bottom w:val="nil"/>
              <w:right w:val="nil"/>
            </w:tcBorders>
          </w:tcPr>
          <w:p w:rsidR="00647F9B" w:rsidRDefault="00647F9B">
            <w:pPr>
              <w:pStyle w:val="ConsPlusNormal"/>
              <w:jc w:val="center"/>
            </w:pPr>
            <w:r>
              <w:t>0,068</w:t>
            </w:r>
          </w:p>
        </w:tc>
        <w:tc>
          <w:tcPr>
            <w:tcW w:w="984" w:type="dxa"/>
            <w:tcBorders>
              <w:top w:val="nil"/>
              <w:left w:val="nil"/>
              <w:bottom w:val="nil"/>
              <w:right w:val="nil"/>
            </w:tcBorders>
          </w:tcPr>
          <w:p w:rsidR="00647F9B" w:rsidRDefault="00647F9B">
            <w:pPr>
              <w:pStyle w:val="ConsPlusNormal"/>
              <w:jc w:val="center"/>
            </w:pPr>
            <w:r>
              <w:t>0,085</w:t>
            </w:r>
          </w:p>
        </w:tc>
        <w:tc>
          <w:tcPr>
            <w:tcW w:w="984" w:type="dxa"/>
            <w:tcBorders>
              <w:top w:val="nil"/>
              <w:left w:val="nil"/>
              <w:bottom w:val="nil"/>
              <w:right w:val="nil"/>
            </w:tcBorders>
          </w:tcPr>
          <w:p w:rsidR="00647F9B" w:rsidRDefault="00647F9B">
            <w:pPr>
              <w:pStyle w:val="ConsPlusNormal"/>
              <w:jc w:val="center"/>
            </w:pPr>
            <w:r>
              <w:t>0,085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1,518</w:t>
            </w:r>
          </w:p>
        </w:tc>
        <w:tc>
          <w:tcPr>
            <w:tcW w:w="984" w:type="dxa"/>
            <w:tcBorders>
              <w:top w:val="nil"/>
              <w:left w:val="nil"/>
              <w:bottom w:val="nil"/>
              <w:right w:val="nil"/>
            </w:tcBorders>
          </w:tcPr>
          <w:p w:rsidR="00647F9B" w:rsidRDefault="00647F9B">
            <w:pPr>
              <w:pStyle w:val="ConsPlusNormal"/>
              <w:jc w:val="center"/>
            </w:pPr>
            <w:r>
              <w:t>0,737</w:t>
            </w:r>
          </w:p>
        </w:tc>
        <w:tc>
          <w:tcPr>
            <w:tcW w:w="984" w:type="dxa"/>
            <w:tcBorders>
              <w:top w:val="nil"/>
              <w:left w:val="nil"/>
              <w:bottom w:val="nil"/>
              <w:right w:val="nil"/>
            </w:tcBorders>
          </w:tcPr>
          <w:p w:rsidR="00647F9B" w:rsidRDefault="00647F9B">
            <w:pPr>
              <w:pStyle w:val="ConsPlusNormal"/>
              <w:jc w:val="center"/>
            </w:pPr>
            <w:r>
              <w:t>0,427</w:t>
            </w:r>
          </w:p>
        </w:tc>
        <w:tc>
          <w:tcPr>
            <w:tcW w:w="984" w:type="dxa"/>
            <w:tcBorders>
              <w:top w:val="nil"/>
              <w:left w:val="nil"/>
              <w:bottom w:val="nil"/>
              <w:right w:val="nil"/>
            </w:tcBorders>
          </w:tcPr>
          <w:p w:rsidR="00647F9B" w:rsidRDefault="00647F9B">
            <w:pPr>
              <w:pStyle w:val="ConsPlusNormal"/>
              <w:jc w:val="center"/>
            </w:pPr>
            <w:r>
              <w:t>0,468</w:t>
            </w:r>
          </w:p>
        </w:tc>
        <w:tc>
          <w:tcPr>
            <w:tcW w:w="984" w:type="dxa"/>
            <w:tcBorders>
              <w:top w:val="nil"/>
              <w:left w:val="nil"/>
              <w:bottom w:val="nil"/>
              <w:right w:val="nil"/>
            </w:tcBorders>
          </w:tcPr>
          <w:p w:rsidR="00647F9B" w:rsidRDefault="00647F9B">
            <w:pPr>
              <w:pStyle w:val="ConsPlusNormal"/>
              <w:jc w:val="center"/>
            </w:pPr>
            <w:r>
              <w:t>0,241</w:t>
            </w:r>
          </w:p>
        </w:tc>
        <w:tc>
          <w:tcPr>
            <w:tcW w:w="984" w:type="dxa"/>
            <w:tcBorders>
              <w:top w:val="nil"/>
              <w:left w:val="nil"/>
              <w:bottom w:val="nil"/>
              <w:right w:val="nil"/>
            </w:tcBorders>
          </w:tcPr>
          <w:p w:rsidR="00647F9B" w:rsidRDefault="00647F9B">
            <w:pPr>
              <w:pStyle w:val="ConsPlusNormal"/>
              <w:jc w:val="center"/>
            </w:pPr>
            <w:r>
              <w:t>0,407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4,273</w:t>
            </w:r>
          </w:p>
        </w:tc>
        <w:tc>
          <w:tcPr>
            <w:tcW w:w="984" w:type="dxa"/>
            <w:tcBorders>
              <w:top w:val="nil"/>
              <w:left w:val="nil"/>
              <w:bottom w:val="nil"/>
              <w:right w:val="nil"/>
            </w:tcBorders>
          </w:tcPr>
          <w:p w:rsidR="00647F9B" w:rsidRDefault="00647F9B">
            <w:pPr>
              <w:pStyle w:val="ConsPlusNormal"/>
              <w:jc w:val="center"/>
            </w:pPr>
            <w:r>
              <w:t>1,156</w:t>
            </w:r>
          </w:p>
        </w:tc>
        <w:tc>
          <w:tcPr>
            <w:tcW w:w="984" w:type="dxa"/>
            <w:tcBorders>
              <w:top w:val="nil"/>
              <w:left w:val="nil"/>
              <w:bottom w:val="nil"/>
              <w:right w:val="nil"/>
            </w:tcBorders>
          </w:tcPr>
          <w:p w:rsidR="00647F9B" w:rsidRDefault="00647F9B">
            <w:pPr>
              <w:pStyle w:val="ConsPlusNormal"/>
              <w:jc w:val="center"/>
            </w:pPr>
            <w:r>
              <w:t>1,24</w:t>
            </w:r>
          </w:p>
        </w:tc>
        <w:tc>
          <w:tcPr>
            <w:tcW w:w="984" w:type="dxa"/>
            <w:tcBorders>
              <w:top w:val="nil"/>
              <w:left w:val="nil"/>
              <w:bottom w:val="nil"/>
              <w:right w:val="nil"/>
            </w:tcBorders>
          </w:tcPr>
          <w:p w:rsidR="00647F9B" w:rsidRDefault="00647F9B">
            <w:pPr>
              <w:pStyle w:val="ConsPlusNormal"/>
              <w:jc w:val="center"/>
            </w:pPr>
            <w:r>
              <w:t>1,013</w:t>
            </w:r>
          </w:p>
        </w:tc>
        <w:tc>
          <w:tcPr>
            <w:tcW w:w="984" w:type="dxa"/>
            <w:tcBorders>
              <w:top w:val="nil"/>
              <w:left w:val="nil"/>
              <w:bottom w:val="nil"/>
              <w:right w:val="nil"/>
            </w:tcBorders>
          </w:tcPr>
          <w:p w:rsidR="00647F9B" w:rsidRDefault="00647F9B">
            <w:pPr>
              <w:pStyle w:val="ConsPlusNormal"/>
              <w:jc w:val="center"/>
            </w:pPr>
            <w:r>
              <w:t>0,68</w:t>
            </w:r>
          </w:p>
        </w:tc>
        <w:tc>
          <w:tcPr>
            <w:tcW w:w="984" w:type="dxa"/>
            <w:tcBorders>
              <w:top w:val="nil"/>
              <w:left w:val="nil"/>
              <w:bottom w:val="nil"/>
              <w:right w:val="nil"/>
            </w:tcBorders>
          </w:tcPr>
          <w:p w:rsidR="00647F9B" w:rsidRDefault="00647F9B">
            <w:pPr>
              <w:pStyle w:val="ConsPlusNormal"/>
              <w:jc w:val="center"/>
            </w:pPr>
            <w:r>
              <w:t>1,01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0,772</w:t>
            </w:r>
          </w:p>
        </w:tc>
        <w:tc>
          <w:tcPr>
            <w:tcW w:w="984" w:type="dxa"/>
            <w:tcBorders>
              <w:top w:val="nil"/>
              <w:left w:val="nil"/>
              <w:bottom w:val="nil"/>
              <w:right w:val="nil"/>
            </w:tcBorders>
          </w:tcPr>
          <w:p w:rsidR="00647F9B" w:rsidRDefault="00647F9B">
            <w:pPr>
              <w:pStyle w:val="ConsPlusNormal"/>
              <w:jc w:val="center"/>
            </w:pPr>
            <w:r>
              <w:t>0,487</w:t>
            </w:r>
          </w:p>
        </w:tc>
        <w:tc>
          <w:tcPr>
            <w:tcW w:w="984" w:type="dxa"/>
            <w:tcBorders>
              <w:top w:val="nil"/>
              <w:left w:val="nil"/>
              <w:bottom w:val="nil"/>
              <w:right w:val="nil"/>
            </w:tcBorders>
          </w:tcPr>
          <w:p w:rsidR="00647F9B" w:rsidRDefault="00647F9B">
            <w:pPr>
              <w:pStyle w:val="ConsPlusNormal"/>
              <w:jc w:val="center"/>
            </w:pPr>
            <w:r>
              <w:t>0,177</w:t>
            </w:r>
          </w:p>
        </w:tc>
        <w:tc>
          <w:tcPr>
            <w:tcW w:w="984" w:type="dxa"/>
            <w:tcBorders>
              <w:top w:val="nil"/>
              <w:left w:val="nil"/>
              <w:bottom w:val="nil"/>
              <w:right w:val="nil"/>
            </w:tcBorders>
          </w:tcPr>
          <w:p w:rsidR="00647F9B" w:rsidRDefault="00647F9B">
            <w:pPr>
              <w:pStyle w:val="ConsPlusNormal"/>
              <w:jc w:val="center"/>
            </w:pPr>
            <w:r>
              <w:t>0,233</w:t>
            </w:r>
          </w:p>
        </w:tc>
        <w:tc>
          <w:tcPr>
            <w:tcW w:w="984" w:type="dxa"/>
            <w:tcBorders>
              <w:top w:val="nil"/>
              <w:left w:val="nil"/>
              <w:bottom w:val="nil"/>
              <w:right w:val="nil"/>
            </w:tcBorders>
          </w:tcPr>
          <w:p w:rsidR="00647F9B" w:rsidRDefault="00647F9B">
            <w:pPr>
              <w:pStyle w:val="ConsPlusNormal"/>
              <w:jc w:val="center"/>
            </w:pPr>
            <w:r>
              <w:t>0,226</w:t>
            </w:r>
          </w:p>
        </w:tc>
        <w:tc>
          <w:tcPr>
            <w:tcW w:w="984" w:type="dxa"/>
            <w:tcBorders>
              <w:top w:val="nil"/>
              <w:left w:val="nil"/>
              <w:bottom w:val="nil"/>
              <w:right w:val="nil"/>
            </w:tcBorders>
          </w:tcPr>
          <w:p w:rsidR="00647F9B" w:rsidRDefault="00647F9B">
            <w:pPr>
              <w:pStyle w:val="ConsPlusNormal"/>
              <w:jc w:val="center"/>
            </w:pPr>
            <w:r>
              <w:t>0,359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1,972</w:t>
            </w:r>
          </w:p>
        </w:tc>
        <w:tc>
          <w:tcPr>
            <w:tcW w:w="984" w:type="dxa"/>
            <w:tcBorders>
              <w:top w:val="nil"/>
              <w:left w:val="nil"/>
              <w:bottom w:val="nil"/>
              <w:right w:val="nil"/>
            </w:tcBorders>
          </w:tcPr>
          <w:p w:rsidR="00647F9B" w:rsidRDefault="00647F9B">
            <w:pPr>
              <w:pStyle w:val="ConsPlusNormal"/>
              <w:jc w:val="center"/>
            </w:pPr>
            <w:r>
              <w:t>1,044</w:t>
            </w:r>
          </w:p>
        </w:tc>
        <w:tc>
          <w:tcPr>
            <w:tcW w:w="984" w:type="dxa"/>
            <w:tcBorders>
              <w:top w:val="nil"/>
              <w:left w:val="nil"/>
              <w:bottom w:val="nil"/>
              <w:right w:val="nil"/>
            </w:tcBorders>
          </w:tcPr>
          <w:p w:rsidR="00647F9B" w:rsidRDefault="00647F9B">
            <w:pPr>
              <w:pStyle w:val="ConsPlusNormal"/>
              <w:jc w:val="center"/>
            </w:pPr>
            <w:r>
              <w:t>0,401</w:t>
            </w:r>
          </w:p>
        </w:tc>
        <w:tc>
          <w:tcPr>
            <w:tcW w:w="984" w:type="dxa"/>
            <w:tcBorders>
              <w:top w:val="nil"/>
              <w:left w:val="nil"/>
              <w:bottom w:val="nil"/>
              <w:right w:val="nil"/>
            </w:tcBorders>
          </w:tcPr>
          <w:p w:rsidR="00647F9B" w:rsidRDefault="00647F9B">
            <w:pPr>
              <w:pStyle w:val="ConsPlusNormal"/>
              <w:jc w:val="center"/>
            </w:pPr>
            <w:r>
              <w:t>1,33</w:t>
            </w:r>
          </w:p>
        </w:tc>
        <w:tc>
          <w:tcPr>
            <w:tcW w:w="984" w:type="dxa"/>
            <w:tcBorders>
              <w:top w:val="nil"/>
              <w:left w:val="nil"/>
              <w:bottom w:val="nil"/>
              <w:right w:val="nil"/>
            </w:tcBorders>
          </w:tcPr>
          <w:p w:rsidR="00647F9B" w:rsidRDefault="00647F9B">
            <w:pPr>
              <w:pStyle w:val="ConsPlusNormal"/>
              <w:jc w:val="center"/>
            </w:pPr>
            <w:r>
              <w:t>0,394</w:t>
            </w:r>
          </w:p>
        </w:tc>
        <w:tc>
          <w:tcPr>
            <w:tcW w:w="984" w:type="dxa"/>
            <w:tcBorders>
              <w:top w:val="nil"/>
              <w:left w:val="nil"/>
              <w:bottom w:val="nil"/>
              <w:right w:val="nil"/>
            </w:tcBorders>
          </w:tcPr>
          <w:p w:rsidR="00647F9B" w:rsidRDefault="00647F9B">
            <w:pPr>
              <w:pStyle w:val="ConsPlusNormal"/>
              <w:jc w:val="center"/>
            </w:pPr>
            <w:r>
              <w:t>0,917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Ростовская область</w:t>
            </w:r>
          </w:p>
        </w:tc>
        <w:tc>
          <w:tcPr>
            <w:tcW w:w="981" w:type="dxa"/>
            <w:tcBorders>
              <w:top w:val="nil"/>
              <w:left w:val="nil"/>
              <w:bottom w:val="nil"/>
              <w:right w:val="nil"/>
            </w:tcBorders>
          </w:tcPr>
          <w:p w:rsidR="00647F9B" w:rsidRDefault="00647F9B">
            <w:pPr>
              <w:pStyle w:val="ConsPlusNormal"/>
              <w:jc w:val="center"/>
            </w:pPr>
            <w:r>
              <w:t>3,225</w:t>
            </w:r>
          </w:p>
        </w:tc>
        <w:tc>
          <w:tcPr>
            <w:tcW w:w="984" w:type="dxa"/>
            <w:tcBorders>
              <w:top w:val="nil"/>
              <w:left w:val="nil"/>
              <w:bottom w:val="nil"/>
              <w:right w:val="nil"/>
            </w:tcBorders>
          </w:tcPr>
          <w:p w:rsidR="00647F9B" w:rsidRDefault="00647F9B">
            <w:pPr>
              <w:pStyle w:val="ConsPlusNormal"/>
              <w:jc w:val="center"/>
            </w:pPr>
            <w:r>
              <w:t>0,277</w:t>
            </w:r>
          </w:p>
        </w:tc>
        <w:tc>
          <w:tcPr>
            <w:tcW w:w="984" w:type="dxa"/>
            <w:tcBorders>
              <w:top w:val="nil"/>
              <w:left w:val="nil"/>
              <w:bottom w:val="nil"/>
              <w:right w:val="nil"/>
            </w:tcBorders>
          </w:tcPr>
          <w:p w:rsidR="00647F9B" w:rsidRDefault="00647F9B">
            <w:pPr>
              <w:pStyle w:val="ConsPlusNormal"/>
              <w:jc w:val="center"/>
            </w:pPr>
            <w:r>
              <w:t>0,865</w:t>
            </w:r>
          </w:p>
        </w:tc>
        <w:tc>
          <w:tcPr>
            <w:tcW w:w="984" w:type="dxa"/>
            <w:tcBorders>
              <w:top w:val="nil"/>
              <w:left w:val="nil"/>
              <w:bottom w:val="nil"/>
              <w:right w:val="nil"/>
            </w:tcBorders>
          </w:tcPr>
          <w:p w:rsidR="00647F9B" w:rsidRDefault="00647F9B">
            <w:pPr>
              <w:pStyle w:val="ConsPlusNormal"/>
              <w:jc w:val="center"/>
            </w:pPr>
            <w:r>
              <w:t>0,353</w:t>
            </w:r>
          </w:p>
        </w:tc>
        <w:tc>
          <w:tcPr>
            <w:tcW w:w="984" w:type="dxa"/>
            <w:tcBorders>
              <w:top w:val="nil"/>
              <w:left w:val="nil"/>
              <w:bottom w:val="nil"/>
              <w:right w:val="nil"/>
            </w:tcBorders>
          </w:tcPr>
          <w:p w:rsidR="00647F9B" w:rsidRDefault="00647F9B">
            <w:pPr>
              <w:pStyle w:val="ConsPlusNormal"/>
              <w:jc w:val="center"/>
            </w:pPr>
            <w:r>
              <w:t>0,511</w:t>
            </w:r>
          </w:p>
        </w:tc>
        <w:tc>
          <w:tcPr>
            <w:tcW w:w="984" w:type="dxa"/>
            <w:tcBorders>
              <w:top w:val="nil"/>
              <w:left w:val="nil"/>
              <w:bottom w:val="nil"/>
              <w:right w:val="nil"/>
            </w:tcBorders>
          </w:tcPr>
          <w:p w:rsidR="00647F9B" w:rsidRDefault="00647F9B">
            <w:pPr>
              <w:pStyle w:val="ConsPlusNormal"/>
              <w:jc w:val="center"/>
            </w:pPr>
            <w:r>
              <w:t>0,641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Севастополь</w:t>
            </w:r>
          </w:p>
        </w:tc>
        <w:tc>
          <w:tcPr>
            <w:tcW w:w="981" w:type="dxa"/>
            <w:tcBorders>
              <w:top w:val="nil"/>
              <w:left w:val="nil"/>
              <w:bottom w:val="nil"/>
              <w:right w:val="nil"/>
            </w:tcBorders>
          </w:tcPr>
          <w:p w:rsidR="00647F9B" w:rsidRDefault="00647F9B">
            <w:pPr>
              <w:pStyle w:val="ConsPlusNormal"/>
              <w:jc w:val="center"/>
            </w:pPr>
            <w:r>
              <w:t>0,319</w:t>
            </w:r>
          </w:p>
        </w:tc>
        <w:tc>
          <w:tcPr>
            <w:tcW w:w="984" w:type="dxa"/>
            <w:tcBorders>
              <w:top w:val="nil"/>
              <w:left w:val="nil"/>
              <w:bottom w:val="nil"/>
              <w:right w:val="nil"/>
            </w:tcBorders>
          </w:tcPr>
          <w:p w:rsidR="00647F9B" w:rsidRDefault="00647F9B">
            <w:pPr>
              <w:pStyle w:val="ConsPlusNormal"/>
              <w:jc w:val="center"/>
            </w:pPr>
            <w:r>
              <w:t>0,059</w:t>
            </w:r>
          </w:p>
        </w:tc>
        <w:tc>
          <w:tcPr>
            <w:tcW w:w="984" w:type="dxa"/>
            <w:tcBorders>
              <w:top w:val="nil"/>
              <w:left w:val="nil"/>
              <w:bottom w:val="nil"/>
              <w:right w:val="nil"/>
            </w:tcBorders>
          </w:tcPr>
          <w:p w:rsidR="00647F9B" w:rsidRDefault="00647F9B">
            <w:pPr>
              <w:pStyle w:val="ConsPlusNormal"/>
              <w:jc w:val="center"/>
            </w:pPr>
            <w:r>
              <w:t>0,099</w:t>
            </w:r>
          </w:p>
        </w:tc>
        <w:tc>
          <w:tcPr>
            <w:tcW w:w="984" w:type="dxa"/>
            <w:tcBorders>
              <w:top w:val="nil"/>
              <w:left w:val="nil"/>
              <w:bottom w:val="nil"/>
              <w:right w:val="nil"/>
            </w:tcBorders>
          </w:tcPr>
          <w:p w:rsidR="00647F9B" w:rsidRDefault="00647F9B">
            <w:pPr>
              <w:pStyle w:val="ConsPlusNormal"/>
              <w:jc w:val="center"/>
            </w:pPr>
            <w:r>
              <w:t>0,112</w:t>
            </w:r>
          </w:p>
        </w:tc>
        <w:tc>
          <w:tcPr>
            <w:tcW w:w="984" w:type="dxa"/>
            <w:tcBorders>
              <w:top w:val="nil"/>
              <w:left w:val="nil"/>
              <w:bottom w:val="nil"/>
              <w:right w:val="nil"/>
            </w:tcBorders>
          </w:tcPr>
          <w:p w:rsidR="00647F9B" w:rsidRDefault="00647F9B">
            <w:pPr>
              <w:pStyle w:val="ConsPlusNormal"/>
              <w:jc w:val="center"/>
            </w:pPr>
            <w:r>
              <w:t>0,068</w:t>
            </w:r>
          </w:p>
        </w:tc>
        <w:tc>
          <w:tcPr>
            <w:tcW w:w="984" w:type="dxa"/>
            <w:tcBorders>
              <w:top w:val="nil"/>
              <w:left w:val="nil"/>
              <w:bottom w:val="nil"/>
              <w:right w:val="nil"/>
            </w:tcBorders>
          </w:tcPr>
          <w:p w:rsidR="00647F9B" w:rsidRDefault="00647F9B">
            <w:pPr>
              <w:pStyle w:val="ConsPlusNormal"/>
              <w:jc w:val="center"/>
            </w:pPr>
            <w:r>
              <w:t>0,083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2,242</w:t>
            </w:r>
          </w:p>
        </w:tc>
        <w:tc>
          <w:tcPr>
            <w:tcW w:w="984" w:type="dxa"/>
            <w:tcBorders>
              <w:top w:val="nil"/>
              <w:left w:val="nil"/>
              <w:bottom w:val="nil"/>
              <w:right w:val="nil"/>
            </w:tcBorders>
          </w:tcPr>
          <w:p w:rsidR="00647F9B" w:rsidRDefault="00647F9B">
            <w:pPr>
              <w:pStyle w:val="ConsPlusNormal"/>
              <w:jc w:val="center"/>
            </w:pPr>
            <w:r>
              <w:t>1,195</w:t>
            </w:r>
          </w:p>
        </w:tc>
        <w:tc>
          <w:tcPr>
            <w:tcW w:w="984" w:type="dxa"/>
            <w:tcBorders>
              <w:top w:val="nil"/>
              <w:left w:val="nil"/>
              <w:bottom w:val="nil"/>
              <w:right w:val="nil"/>
            </w:tcBorders>
          </w:tcPr>
          <w:p w:rsidR="00647F9B" w:rsidRDefault="00647F9B">
            <w:pPr>
              <w:pStyle w:val="ConsPlusNormal"/>
              <w:jc w:val="center"/>
            </w:pPr>
            <w:r>
              <w:t>0,242</w:t>
            </w:r>
          </w:p>
        </w:tc>
        <w:tc>
          <w:tcPr>
            <w:tcW w:w="984" w:type="dxa"/>
            <w:tcBorders>
              <w:top w:val="nil"/>
              <w:left w:val="nil"/>
              <w:bottom w:val="nil"/>
              <w:right w:val="nil"/>
            </w:tcBorders>
          </w:tcPr>
          <w:p w:rsidR="00647F9B" w:rsidRDefault="00647F9B">
            <w:pPr>
              <w:pStyle w:val="ConsPlusNormal"/>
              <w:jc w:val="center"/>
            </w:pPr>
            <w:r>
              <w:t>0,157</w:t>
            </w:r>
          </w:p>
        </w:tc>
        <w:tc>
          <w:tcPr>
            <w:tcW w:w="984" w:type="dxa"/>
            <w:tcBorders>
              <w:top w:val="nil"/>
              <w:left w:val="nil"/>
              <w:bottom w:val="nil"/>
              <w:right w:val="nil"/>
            </w:tcBorders>
          </w:tcPr>
          <w:p w:rsidR="00647F9B" w:rsidRDefault="00647F9B">
            <w:pPr>
              <w:pStyle w:val="ConsPlusNormal"/>
              <w:jc w:val="center"/>
            </w:pPr>
            <w:r>
              <w:t>0,355</w:t>
            </w:r>
          </w:p>
        </w:tc>
        <w:tc>
          <w:tcPr>
            <w:tcW w:w="984" w:type="dxa"/>
            <w:tcBorders>
              <w:top w:val="nil"/>
              <w:left w:val="nil"/>
              <w:bottom w:val="nil"/>
              <w:right w:val="nil"/>
            </w:tcBorders>
          </w:tcPr>
          <w:p w:rsidR="00647F9B" w:rsidRDefault="00647F9B">
            <w:pPr>
              <w:pStyle w:val="ConsPlusNormal"/>
              <w:jc w:val="center"/>
            </w:pPr>
            <w:r>
              <w:t>0,36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0,351</w:t>
            </w:r>
          </w:p>
        </w:tc>
        <w:tc>
          <w:tcPr>
            <w:tcW w:w="984" w:type="dxa"/>
            <w:tcBorders>
              <w:top w:val="nil"/>
              <w:left w:val="nil"/>
              <w:bottom w:val="nil"/>
              <w:right w:val="nil"/>
            </w:tcBorders>
          </w:tcPr>
          <w:p w:rsidR="00647F9B" w:rsidRDefault="00647F9B">
            <w:pPr>
              <w:pStyle w:val="ConsPlusNormal"/>
              <w:jc w:val="center"/>
            </w:pPr>
            <w:r>
              <w:t>0,121</w:t>
            </w:r>
          </w:p>
        </w:tc>
        <w:tc>
          <w:tcPr>
            <w:tcW w:w="984" w:type="dxa"/>
            <w:tcBorders>
              <w:top w:val="nil"/>
              <w:left w:val="nil"/>
              <w:bottom w:val="nil"/>
              <w:right w:val="nil"/>
            </w:tcBorders>
          </w:tcPr>
          <w:p w:rsidR="00647F9B" w:rsidRDefault="00647F9B">
            <w:pPr>
              <w:pStyle w:val="ConsPlusNormal"/>
              <w:jc w:val="center"/>
            </w:pPr>
            <w:r>
              <w:t>0,014</w:t>
            </w:r>
          </w:p>
        </w:tc>
        <w:tc>
          <w:tcPr>
            <w:tcW w:w="984" w:type="dxa"/>
            <w:tcBorders>
              <w:top w:val="nil"/>
              <w:left w:val="nil"/>
              <w:bottom w:val="nil"/>
              <w:right w:val="nil"/>
            </w:tcBorders>
          </w:tcPr>
          <w:p w:rsidR="00647F9B" w:rsidRDefault="00647F9B">
            <w:pPr>
              <w:pStyle w:val="ConsPlusNormal"/>
              <w:jc w:val="center"/>
            </w:pPr>
            <w:r>
              <w:t>0,09</w:t>
            </w:r>
          </w:p>
        </w:tc>
        <w:tc>
          <w:tcPr>
            <w:tcW w:w="984" w:type="dxa"/>
            <w:tcBorders>
              <w:top w:val="nil"/>
              <w:left w:val="nil"/>
              <w:bottom w:val="nil"/>
              <w:right w:val="nil"/>
            </w:tcBorders>
          </w:tcPr>
          <w:p w:rsidR="00647F9B" w:rsidRDefault="00647F9B">
            <w:pPr>
              <w:pStyle w:val="ConsPlusNormal"/>
              <w:jc w:val="center"/>
            </w:pPr>
            <w:r>
              <w:t>0,079</w:t>
            </w:r>
          </w:p>
        </w:tc>
        <w:tc>
          <w:tcPr>
            <w:tcW w:w="984" w:type="dxa"/>
            <w:tcBorders>
              <w:top w:val="nil"/>
              <w:left w:val="nil"/>
              <w:bottom w:val="nil"/>
              <w:right w:val="nil"/>
            </w:tcBorders>
          </w:tcPr>
          <w:p w:rsidR="00647F9B" w:rsidRDefault="00647F9B">
            <w:pPr>
              <w:pStyle w:val="ConsPlusNormal"/>
              <w:jc w:val="center"/>
            </w:pPr>
            <w:r>
              <w:t>0,096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0,643</w:t>
            </w:r>
          </w:p>
        </w:tc>
        <w:tc>
          <w:tcPr>
            <w:tcW w:w="984" w:type="dxa"/>
            <w:tcBorders>
              <w:top w:val="nil"/>
              <w:left w:val="nil"/>
              <w:bottom w:val="nil"/>
              <w:right w:val="nil"/>
            </w:tcBorders>
          </w:tcPr>
          <w:p w:rsidR="00647F9B" w:rsidRDefault="00647F9B">
            <w:pPr>
              <w:pStyle w:val="ConsPlusNormal"/>
              <w:jc w:val="center"/>
            </w:pPr>
            <w:r>
              <w:t>0,048</w:t>
            </w:r>
          </w:p>
        </w:tc>
        <w:tc>
          <w:tcPr>
            <w:tcW w:w="984" w:type="dxa"/>
            <w:tcBorders>
              <w:top w:val="nil"/>
              <w:left w:val="nil"/>
              <w:bottom w:val="nil"/>
              <w:right w:val="nil"/>
            </w:tcBorders>
          </w:tcPr>
          <w:p w:rsidR="00647F9B" w:rsidRDefault="00647F9B">
            <w:pPr>
              <w:pStyle w:val="ConsPlusNormal"/>
              <w:jc w:val="center"/>
            </w:pPr>
            <w:r>
              <w:t>0,088</w:t>
            </w:r>
          </w:p>
        </w:tc>
        <w:tc>
          <w:tcPr>
            <w:tcW w:w="984" w:type="dxa"/>
            <w:tcBorders>
              <w:top w:val="nil"/>
              <w:left w:val="nil"/>
              <w:bottom w:val="nil"/>
              <w:right w:val="nil"/>
            </w:tcBorders>
          </w:tcPr>
          <w:p w:rsidR="00647F9B" w:rsidRDefault="00647F9B">
            <w:pPr>
              <w:pStyle w:val="ConsPlusNormal"/>
              <w:jc w:val="center"/>
            </w:pPr>
            <w:r>
              <w:t>0,165</w:t>
            </w:r>
          </w:p>
        </w:tc>
        <w:tc>
          <w:tcPr>
            <w:tcW w:w="984" w:type="dxa"/>
            <w:tcBorders>
              <w:top w:val="nil"/>
              <w:left w:val="nil"/>
              <w:bottom w:val="nil"/>
              <w:right w:val="nil"/>
            </w:tcBorders>
          </w:tcPr>
          <w:p w:rsidR="00647F9B" w:rsidRDefault="00647F9B">
            <w:pPr>
              <w:pStyle w:val="ConsPlusNormal"/>
              <w:jc w:val="center"/>
            </w:pPr>
            <w:r>
              <w:t>0,13</w:t>
            </w:r>
          </w:p>
        </w:tc>
        <w:tc>
          <w:tcPr>
            <w:tcW w:w="984" w:type="dxa"/>
            <w:tcBorders>
              <w:top w:val="nil"/>
              <w:left w:val="nil"/>
              <w:bottom w:val="nil"/>
              <w:right w:val="nil"/>
            </w:tcBorders>
          </w:tcPr>
          <w:p w:rsidR="00647F9B" w:rsidRDefault="00647F9B">
            <w:pPr>
              <w:pStyle w:val="ConsPlusNormal"/>
              <w:jc w:val="center"/>
            </w:pPr>
            <w:r>
              <w:t>0,145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0,351</w:t>
            </w:r>
          </w:p>
        </w:tc>
        <w:tc>
          <w:tcPr>
            <w:tcW w:w="984" w:type="dxa"/>
            <w:tcBorders>
              <w:top w:val="nil"/>
              <w:left w:val="nil"/>
              <w:bottom w:val="nil"/>
              <w:right w:val="nil"/>
            </w:tcBorders>
          </w:tcPr>
          <w:p w:rsidR="00647F9B" w:rsidRDefault="00647F9B">
            <w:pPr>
              <w:pStyle w:val="ConsPlusNormal"/>
              <w:jc w:val="center"/>
            </w:pPr>
            <w:r>
              <w:t>0,04</w:t>
            </w:r>
          </w:p>
        </w:tc>
        <w:tc>
          <w:tcPr>
            <w:tcW w:w="984" w:type="dxa"/>
            <w:tcBorders>
              <w:top w:val="nil"/>
              <w:left w:val="nil"/>
              <w:bottom w:val="nil"/>
              <w:right w:val="nil"/>
            </w:tcBorders>
          </w:tcPr>
          <w:p w:rsidR="00647F9B" w:rsidRDefault="00647F9B">
            <w:pPr>
              <w:pStyle w:val="ConsPlusNormal"/>
              <w:jc w:val="center"/>
            </w:pPr>
            <w:r>
              <w:t>0,083</w:t>
            </w:r>
          </w:p>
        </w:tc>
        <w:tc>
          <w:tcPr>
            <w:tcW w:w="984" w:type="dxa"/>
            <w:tcBorders>
              <w:top w:val="nil"/>
              <w:left w:val="nil"/>
              <w:bottom w:val="nil"/>
              <w:right w:val="nil"/>
            </w:tcBorders>
          </w:tcPr>
          <w:p w:rsidR="00647F9B" w:rsidRDefault="00647F9B">
            <w:pPr>
              <w:pStyle w:val="ConsPlusNormal"/>
              <w:jc w:val="center"/>
            </w:pPr>
            <w:r>
              <w:t>0,055</w:t>
            </w:r>
          </w:p>
        </w:tc>
        <w:tc>
          <w:tcPr>
            <w:tcW w:w="984" w:type="dxa"/>
            <w:tcBorders>
              <w:top w:val="nil"/>
              <w:left w:val="nil"/>
              <w:bottom w:val="nil"/>
              <w:right w:val="nil"/>
            </w:tcBorders>
          </w:tcPr>
          <w:p w:rsidR="00647F9B" w:rsidRDefault="00647F9B">
            <w:pPr>
              <w:pStyle w:val="ConsPlusNormal"/>
              <w:jc w:val="center"/>
            </w:pPr>
            <w:r>
              <w:t>0,094</w:t>
            </w:r>
          </w:p>
        </w:tc>
        <w:tc>
          <w:tcPr>
            <w:tcW w:w="984" w:type="dxa"/>
            <w:tcBorders>
              <w:top w:val="nil"/>
              <w:left w:val="nil"/>
              <w:bottom w:val="nil"/>
              <w:right w:val="nil"/>
            </w:tcBorders>
          </w:tcPr>
          <w:p w:rsidR="00647F9B" w:rsidRDefault="00647F9B">
            <w:pPr>
              <w:pStyle w:val="ConsPlusNormal"/>
              <w:jc w:val="center"/>
            </w:pPr>
            <w:r>
              <w:t>0,111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647F9B" w:rsidRDefault="00647F9B">
            <w:pPr>
              <w:pStyle w:val="ConsPlusNormal"/>
              <w:jc w:val="center"/>
            </w:pPr>
            <w:r>
              <w:lastRenderedPageBreak/>
              <w:t>0,562</w:t>
            </w:r>
          </w:p>
        </w:tc>
        <w:tc>
          <w:tcPr>
            <w:tcW w:w="984" w:type="dxa"/>
            <w:tcBorders>
              <w:top w:val="nil"/>
              <w:left w:val="nil"/>
              <w:bottom w:val="nil"/>
              <w:right w:val="nil"/>
            </w:tcBorders>
          </w:tcPr>
          <w:p w:rsidR="00647F9B" w:rsidRDefault="00647F9B">
            <w:pPr>
              <w:pStyle w:val="ConsPlusNormal"/>
              <w:jc w:val="center"/>
            </w:pPr>
            <w:r>
              <w:t>0,057</w:t>
            </w:r>
          </w:p>
        </w:tc>
        <w:tc>
          <w:tcPr>
            <w:tcW w:w="984" w:type="dxa"/>
            <w:tcBorders>
              <w:top w:val="nil"/>
              <w:left w:val="nil"/>
              <w:bottom w:val="nil"/>
              <w:right w:val="nil"/>
            </w:tcBorders>
          </w:tcPr>
          <w:p w:rsidR="00647F9B" w:rsidRDefault="00647F9B">
            <w:pPr>
              <w:pStyle w:val="ConsPlusNormal"/>
              <w:jc w:val="center"/>
            </w:pPr>
            <w:r>
              <w:t>0,067</w:t>
            </w:r>
          </w:p>
        </w:tc>
        <w:tc>
          <w:tcPr>
            <w:tcW w:w="984" w:type="dxa"/>
            <w:tcBorders>
              <w:top w:val="nil"/>
              <w:left w:val="nil"/>
              <w:bottom w:val="nil"/>
              <w:right w:val="nil"/>
            </w:tcBorders>
          </w:tcPr>
          <w:p w:rsidR="00647F9B" w:rsidRDefault="00647F9B">
            <w:pPr>
              <w:pStyle w:val="ConsPlusNormal"/>
              <w:jc w:val="center"/>
            </w:pPr>
            <w:r>
              <w:t>0,254</w:t>
            </w:r>
          </w:p>
        </w:tc>
        <w:tc>
          <w:tcPr>
            <w:tcW w:w="984" w:type="dxa"/>
            <w:tcBorders>
              <w:top w:val="nil"/>
              <w:left w:val="nil"/>
              <w:bottom w:val="nil"/>
              <w:right w:val="nil"/>
            </w:tcBorders>
          </w:tcPr>
          <w:p w:rsidR="00647F9B" w:rsidRDefault="00647F9B">
            <w:pPr>
              <w:pStyle w:val="ConsPlusNormal"/>
              <w:jc w:val="center"/>
            </w:pPr>
            <w:r>
              <w:t>0,125</w:t>
            </w:r>
          </w:p>
        </w:tc>
        <w:tc>
          <w:tcPr>
            <w:tcW w:w="984" w:type="dxa"/>
            <w:tcBorders>
              <w:top w:val="nil"/>
              <w:left w:val="nil"/>
              <w:bottom w:val="nil"/>
              <w:right w:val="nil"/>
            </w:tcBorders>
          </w:tcPr>
          <w:p w:rsidR="00647F9B" w:rsidRDefault="00647F9B">
            <w:pPr>
              <w:pStyle w:val="ConsPlusNormal"/>
              <w:jc w:val="center"/>
            </w:pPr>
            <w:r>
              <w:t>0,296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Чеченская Республика</w:t>
            </w:r>
          </w:p>
        </w:tc>
        <w:tc>
          <w:tcPr>
            <w:tcW w:w="981" w:type="dxa"/>
            <w:tcBorders>
              <w:top w:val="nil"/>
              <w:left w:val="nil"/>
              <w:bottom w:val="nil"/>
              <w:right w:val="nil"/>
            </w:tcBorders>
          </w:tcPr>
          <w:p w:rsidR="00647F9B" w:rsidRDefault="00647F9B">
            <w:pPr>
              <w:pStyle w:val="ConsPlusNormal"/>
              <w:jc w:val="center"/>
            </w:pPr>
            <w:r>
              <w:t>1,086</w:t>
            </w:r>
          </w:p>
        </w:tc>
        <w:tc>
          <w:tcPr>
            <w:tcW w:w="984" w:type="dxa"/>
            <w:tcBorders>
              <w:top w:val="nil"/>
              <w:left w:val="nil"/>
              <w:bottom w:val="nil"/>
              <w:right w:val="nil"/>
            </w:tcBorders>
          </w:tcPr>
          <w:p w:rsidR="00647F9B" w:rsidRDefault="00647F9B">
            <w:pPr>
              <w:pStyle w:val="ConsPlusNormal"/>
              <w:jc w:val="center"/>
            </w:pPr>
            <w:r>
              <w:t>0,125</w:t>
            </w:r>
          </w:p>
        </w:tc>
        <w:tc>
          <w:tcPr>
            <w:tcW w:w="984" w:type="dxa"/>
            <w:tcBorders>
              <w:top w:val="nil"/>
              <w:left w:val="nil"/>
              <w:bottom w:val="nil"/>
              <w:right w:val="nil"/>
            </w:tcBorders>
          </w:tcPr>
          <w:p w:rsidR="00647F9B" w:rsidRDefault="00647F9B">
            <w:pPr>
              <w:pStyle w:val="ConsPlusNormal"/>
              <w:jc w:val="center"/>
            </w:pPr>
            <w:r>
              <w:t>0,146</w:t>
            </w:r>
          </w:p>
        </w:tc>
        <w:tc>
          <w:tcPr>
            <w:tcW w:w="984" w:type="dxa"/>
            <w:tcBorders>
              <w:top w:val="nil"/>
              <w:left w:val="nil"/>
              <w:bottom w:val="nil"/>
              <w:right w:val="nil"/>
            </w:tcBorders>
          </w:tcPr>
          <w:p w:rsidR="00647F9B" w:rsidRDefault="00647F9B">
            <w:pPr>
              <w:pStyle w:val="ConsPlusNormal"/>
              <w:jc w:val="center"/>
            </w:pPr>
            <w:r>
              <w:t>0,282</w:t>
            </w:r>
          </w:p>
        </w:tc>
        <w:tc>
          <w:tcPr>
            <w:tcW w:w="984" w:type="dxa"/>
            <w:tcBorders>
              <w:top w:val="nil"/>
              <w:left w:val="nil"/>
              <w:bottom w:val="nil"/>
              <w:right w:val="nil"/>
            </w:tcBorders>
          </w:tcPr>
          <w:p w:rsidR="00647F9B" w:rsidRDefault="00647F9B">
            <w:pPr>
              <w:pStyle w:val="ConsPlusNormal"/>
              <w:jc w:val="center"/>
            </w:pPr>
            <w:r>
              <w:t>0,216</w:t>
            </w:r>
          </w:p>
        </w:tc>
        <w:tc>
          <w:tcPr>
            <w:tcW w:w="984" w:type="dxa"/>
            <w:tcBorders>
              <w:top w:val="nil"/>
              <w:left w:val="nil"/>
              <w:bottom w:val="nil"/>
              <w:right w:val="nil"/>
            </w:tcBorders>
          </w:tcPr>
          <w:p w:rsidR="00647F9B" w:rsidRDefault="00647F9B">
            <w:pPr>
              <w:pStyle w:val="ConsPlusNormal"/>
              <w:jc w:val="center"/>
            </w:pPr>
            <w:r>
              <w:t>0,224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2,117</w:t>
            </w:r>
          </w:p>
        </w:tc>
        <w:tc>
          <w:tcPr>
            <w:tcW w:w="984" w:type="dxa"/>
            <w:tcBorders>
              <w:top w:val="nil"/>
              <w:left w:val="nil"/>
              <w:bottom w:val="nil"/>
              <w:right w:val="nil"/>
            </w:tcBorders>
          </w:tcPr>
          <w:p w:rsidR="00647F9B" w:rsidRDefault="00647F9B">
            <w:pPr>
              <w:pStyle w:val="ConsPlusNormal"/>
              <w:jc w:val="center"/>
            </w:pPr>
            <w:r>
              <w:t>0,754</w:t>
            </w:r>
          </w:p>
        </w:tc>
        <w:tc>
          <w:tcPr>
            <w:tcW w:w="984" w:type="dxa"/>
            <w:tcBorders>
              <w:top w:val="nil"/>
              <w:left w:val="nil"/>
              <w:bottom w:val="nil"/>
              <w:right w:val="nil"/>
            </w:tcBorders>
          </w:tcPr>
          <w:p w:rsidR="00647F9B" w:rsidRDefault="00647F9B">
            <w:pPr>
              <w:pStyle w:val="ConsPlusNormal"/>
              <w:jc w:val="center"/>
            </w:pPr>
            <w:r>
              <w:t>0,514</w:t>
            </w:r>
          </w:p>
        </w:tc>
        <w:tc>
          <w:tcPr>
            <w:tcW w:w="984" w:type="dxa"/>
            <w:tcBorders>
              <w:top w:val="nil"/>
              <w:left w:val="nil"/>
              <w:bottom w:val="nil"/>
              <w:right w:val="nil"/>
            </w:tcBorders>
          </w:tcPr>
          <w:p w:rsidR="00647F9B" w:rsidRDefault="00647F9B">
            <w:pPr>
              <w:pStyle w:val="ConsPlusNormal"/>
              <w:jc w:val="center"/>
            </w:pPr>
            <w:r>
              <w:t>0,726</w:t>
            </w:r>
          </w:p>
        </w:tc>
        <w:tc>
          <w:tcPr>
            <w:tcW w:w="984" w:type="dxa"/>
            <w:tcBorders>
              <w:top w:val="nil"/>
              <w:left w:val="nil"/>
              <w:bottom w:val="nil"/>
              <w:right w:val="nil"/>
            </w:tcBorders>
          </w:tcPr>
          <w:p w:rsidR="00647F9B" w:rsidRDefault="00647F9B">
            <w:pPr>
              <w:pStyle w:val="ConsPlusNormal"/>
              <w:jc w:val="center"/>
            </w:pPr>
            <w:r>
              <w:t>0,362</w:t>
            </w:r>
          </w:p>
        </w:tc>
        <w:tc>
          <w:tcPr>
            <w:tcW w:w="984" w:type="dxa"/>
            <w:tcBorders>
              <w:top w:val="nil"/>
              <w:left w:val="nil"/>
              <w:bottom w:val="nil"/>
              <w:right w:val="nil"/>
            </w:tcBorders>
          </w:tcPr>
          <w:p w:rsidR="00647F9B" w:rsidRDefault="00647F9B">
            <w:pPr>
              <w:pStyle w:val="ConsPlusNormal"/>
              <w:jc w:val="center"/>
            </w:pPr>
            <w:r>
              <w:t>0,738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3,117</w:t>
            </w:r>
          </w:p>
        </w:tc>
        <w:tc>
          <w:tcPr>
            <w:tcW w:w="984" w:type="dxa"/>
            <w:tcBorders>
              <w:top w:val="nil"/>
              <w:left w:val="nil"/>
              <w:bottom w:val="nil"/>
              <w:right w:val="nil"/>
            </w:tcBorders>
          </w:tcPr>
          <w:p w:rsidR="00647F9B" w:rsidRDefault="00647F9B">
            <w:pPr>
              <w:pStyle w:val="ConsPlusNormal"/>
              <w:jc w:val="center"/>
            </w:pPr>
            <w:r>
              <w:t>1,723</w:t>
            </w:r>
          </w:p>
        </w:tc>
        <w:tc>
          <w:tcPr>
            <w:tcW w:w="984" w:type="dxa"/>
            <w:tcBorders>
              <w:top w:val="nil"/>
              <w:left w:val="nil"/>
              <w:bottom w:val="nil"/>
              <w:right w:val="nil"/>
            </w:tcBorders>
          </w:tcPr>
          <w:p w:rsidR="00647F9B" w:rsidRDefault="00647F9B">
            <w:pPr>
              <w:pStyle w:val="ConsPlusNormal"/>
              <w:jc w:val="center"/>
            </w:pPr>
            <w:r>
              <w:t>0,702</w:t>
            </w:r>
          </w:p>
        </w:tc>
        <w:tc>
          <w:tcPr>
            <w:tcW w:w="984" w:type="dxa"/>
            <w:tcBorders>
              <w:top w:val="nil"/>
              <w:left w:val="nil"/>
              <w:bottom w:val="nil"/>
              <w:right w:val="nil"/>
            </w:tcBorders>
          </w:tcPr>
          <w:p w:rsidR="00647F9B" w:rsidRDefault="00647F9B">
            <w:pPr>
              <w:pStyle w:val="ConsPlusNormal"/>
              <w:jc w:val="center"/>
            </w:pPr>
            <w:r>
              <w:t>0,855</w:t>
            </w:r>
          </w:p>
        </w:tc>
        <w:tc>
          <w:tcPr>
            <w:tcW w:w="984" w:type="dxa"/>
            <w:tcBorders>
              <w:top w:val="nil"/>
              <w:left w:val="nil"/>
              <w:bottom w:val="nil"/>
              <w:right w:val="nil"/>
            </w:tcBorders>
          </w:tcPr>
          <w:p w:rsidR="00647F9B" w:rsidRDefault="00647F9B">
            <w:pPr>
              <w:pStyle w:val="ConsPlusNormal"/>
              <w:jc w:val="center"/>
            </w:pPr>
            <w:r>
              <w:t>0,385</w:t>
            </w:r>
          </w:p>
        </w:tc>
        <w:tc>
          <w:tcPr>
            <w:tcW w:w="984" w:type="dxa"/>
            <w:tcBorders>
              <w:top w:val="nil"/>
              <w:left w:val="nil"/>
              <w:bottom w:val="nil"/>
              <w:right w:val="nil"/>
            </w:tcBorders>
          </w:tcPr>
          <w:p w:rsidR="00647F9B" w:rsidRDefault="00647F9B">
            <w:pPr>
              <w:pStyle w:val="ConsPlusNormal"/>
              <w:jc w:val="center"/>
            </w:pPr>
            <w:r>
              <w:t>0,631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Марий Эл</w:t>
            </w:r>
          </w:p>
        </w:tc>
        <w:tc>
          <w:tcPr>
            <w:tcW w:w="981" w:type="dxa"/>
            <w:tcBorders>
              <w:top w:val="nil"/>
              <w:left w:val="nil"/>
              <w:bottom w:val="nil"/>
              <w:right w:val="nil"/>
            </w:tcBorders>
          </w:tcPr>
          <w:p w:rsidR="00647F9B" w:rsidRDefault="00647F9B">
            <w:pPr>
              <w:pStyle w:val="ConsPlusNormal"/>
              <w:jc w:val="center"/>
            </w:pPr>
            <w:r>
              <w:t>0,524</w:t>
            </w:r>
          </w:p>
        </w:tc>
        <w:tc>
          <w:tcPr>
            <w:tcW w:w="984" w:type="dxa"/>
            <w:tcBorders>
              <w:top w:val="nil"/>
              <w:left w:val="nil"/>
              <w:bottom w:val="nil"/>
              <w:right w:val="nil"/>
            </w:tcBorders>
          </w:tcPr>
          <w:p w:rsidR="00647F9B" w:rsidRDefault="00647F9B">
            <w:pPr>
              <w:pStyle w:val="ConsPlusNormal"/>
              <w:jc w:val="center"/>
            </w:pPr>
            <w:r>
              <w:t>0,218</w:t>
            </w:r>
          </w:p>
        </w:tc>
        <w:tc>
          <w:tcPr>
            <w:tcW w:w="984" w:type="dxa"/>
            <w:tcBorders>
              <w:top w:val="nil"/>
              <w:left w:val="nil"/>
              <w:bottom w:val="nil"/>
              <w:right w:val="nil"/>
            </w:tcBorders>
          </w:tcPr>
          <w:p w:rsidR="00647F9B" w:rsidRDefault="00647F9B">
            <w:pPr>
              <w:pStyle w:val="ConsPlusNormal"/>
              <w:jc w:val="center"/>
            </w:pPr>
            <w:r>
              <w:t>0,125</w:t>
            </w:r>
          </w:p>
        </w:tc>
        <w:tc>
          <w:tcPr>
            <w:tcW w:w="984" w:type="dxa"/>
            <w:tcBorders>
              <w:top w:val="nil"/>
              <w:left w:val="nil"/>
              <w:bottom w:val="nil"/>
              <w:right w:val="nil"/>
            </w:tcBorders>
          </w:tcPr>
          <w:p w:rsidR="00647F9B" w:rsidRDefault="00647F9B">
            <w:pPr>
              <w:pStyle w:val="ConsPlusNormal"/>
              <w:jc w:val="center"/>
            </w:pPr>
            <w:r>
              <w:t>0,141</w:t>
            </w:r>
          </w:p>
        </w:tc>
        <w:tc>
          <w:tcPr>
            <w:tcW w:w="984" w:type="dxa"/>
            <w:tcBorders>
              <w:top w:val="nil"/>
              <w:left w:val="nil"/>
              <w:bottom w:val="nil"/>
              <w:right w:val="nil"/>
            </w:tcBorders>
          </w:tcPr>
          <w:p w:rsidR="00647F9B" w:rsidRDefault="00647F9B">
            <w:pPr>
              <w:pStyle w:val="ConsPlusNormal"/>
              <w:jc w:val="center"/>
            </w:pPr>
            <w:r>
              <w:t>0,083</w:t>
            </w:r>
          </w:p>
        </w:tc>
        <w:tc>
          <w:tcPr>
            <w:tcW w:w="984" w:type="dxa"/>
            <w:tcBorders>
              <w:top w:val="nil"/>
              <w:left w:val="nil"/>
              <w:bottom w:val="nil"/>
              <w:right w:val="nil"/>
            </w:tcBorders>
          </w:tcPr>
          <w:p w:rsidR="00647F9B" w:rsidRDefault="00647F9B">
            <w:pPr>
              <w:pStyle w:val="ConsPlusNormal"/>
              <w:jc w:val="center"/>
            </w:pPr>
            <w:r>
              <w:t>0,498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0,648</w:t>
            </w:r>
          </w:p>
        </w:tc>
        <w:tc>
          <w:tcPr>
            <w:tcW w:w="984" w:type="dxa"/>
            <w:tcBorders>
              <w:top w:val="nil"/>
              <w:left w:val="nil"/>
              <w:bottom w:val="nil"/>
              <w:right w:val="nil"/>
            </w:tcBorders>
          </w:tcPr>
          <w:p w:rsidR="00647F9B" w:rsidRDefault="00647F9B">
            <w:pPr>
              <w:pStyle w:val="ConsPlusNormal"/>
              <w:jc w:val="center"/>
            </w:pPr>
            <w:r>
              <w:t>0,172</w:t>
            </w:r>
          </w:p>
        </w:tc>
        <w:tc>
          <w:tcPr>
            <w:tcW w:w="984" w:type="dxa"/>
            <w:tcBorders>
              <w:top w:val="nil"/>
              <w:left w:val="nil"/>
              <w:bottom w:val="nil"/>
              <w:right w:val="nil"/>
            </w:tcBorders>
          </w:tcPr>
          <w:p w:rsidR="00647F9B" w:rsidRDefault="00647F9B">
            <w:pPr>
              <w:pStyle w:val="ConsPlusNormal"/>
              <w:jc w:val="center"/>
            </w:pPr>
            <w:r>
              <w:t>0,12</w:t>
            </w:r>
          </w:p>
        </w:tc>
        <w:tc>
          <w:tcPr>
            <w:tcW w:w="984" w:type="dxa"/>
            <w:tcBorders>
              <w:top w:val="nil"/>
              <w:left w:val="nil"/>
              <w:bottom w:val="nil"/>
              <w:right w:val="nil"/>
            </w:tcBorders>
          </w:tcPr>
          <w:p w:rsidR="00647F9B" w:rsidRDefault="00647F9B">
            <w:pPr>
              <w:pStyle w:val="ConsPlusNormal"/>
              <w:jc w:val="center"/>
            </w:pPr>
            <w:r>
              <w:t>0,177</w:t>
            </w:r>
          </w:p>
        </w:tc>
        <w:tc>
          <w:tcPr>
            <w:tcW w:w="984" w:type="dxa"/>
            <w:tcBorders>
              <w:top w:val="nil"/>
              <w:left w:val="nil"/>
              <w:bottom w:val="nil"/>
              <w:right w:val="nil"/>
            </w:tcBorders>
          </w:tcPr>
          <w:p w:rsidR="00647F9B" w:rsidRDefault="00647F9B">
            <w:pPr>
              <w:pStyle w:val="ConsPlusNormal"/>
              <w:jc w:val="center"/>
            </w:pPr>
            <w:r>
              <w:t>0,16</w:t>
            </w:r>
          </w:p>
        </w:tc>
        <w:tc>
          <w:tcPr>
            <w:tcW w:w="984" w:type="dxa"/>
            <w:tcBorders>
              <w:top w:val="nil"/>
              <w:left w:val="nil"/>
              <w:bottom w:val="nil"/>
              <w:right w:val="nil"/>
            </w:tcBorders>
          </w:tcPr>
          <w:p w:rsidR="00647F9B" w:rsidRDefault="00647F9B">
            <w:pPr>
              <w:pStyle w:val="ConsPlusNormal"/>
              <w:jc w:val="center"/>
            </w:pPr>
            <w:r>
              <w:t>0,164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2,96</w:t>
            </w:r>
          </w:p>
        </w:tc>
        <w:tc>
          <w:tcPr>
            <w:tcW w:w="984" w:type="dxa"/>
            <w:tcBorders>
              <w:top w:val="nil"/>
              <w:left w:val="nil"/>
              <w:bottom w:val="nil"/>
              <w:right w:val="nil"/>
            </w:tcBorders>
          </w:tcPr>
          <w:p w:rsidR="00647F9B" w:rsidRDefault="00647F9B">
            <w:pPr>
              <w:pStyle w:val="ConsPlusNormal"/>
              <w:jc w:val="center"/>
            </w:pPr>
            <w:r>
              <w:t>0,495</w:t>
            </w:r>
          </w:p>
        </w:tc>
        <w:tc>
          <w:tcPr>
            <w:tcW w:w="984" w:type="dxa"/>
            <w:tcBorders>
              <w:top w:val="nil"/>
              <w:left w:val="nil"/>
              <w:bottom w:val="nil"/>
              <w:right w:val="nil"/>
            </w:tcBorders>
          </w:tcPr>
          <w:p w:rsidR="00647F9B" w:rsidRDefault="00647F9B">
            <w:pPr>
              <w:pStyle w:val="ConsPlusNormal"/>
              <w:jc w:val="center"/>
            </w:pPr>
            <w:r>
              <w:t>0,674</w:t>
            </w:r>
          </w:p>
        </w:tc>
        <w:tc>
          <w:tcPr>
            <w:tcW w:w="984" w:type="dxa"/>
            <w:tcBorders>
              <w:top w:val="nil"/>
              <w:left w:val="nil"/>
              <w:bottom w:val="nil"/>
              <w:right w:val="nil"/>
            </w:tcBorders>
          </w:tcPr>
          <w:p w:rsidR="00647F9B" w:rsidRDefault="00647F9B">
            <w:pPr>
              <w:pStyle w:val="ConsPlusNormal"/>
              <w:jc w:val="center"/>
            </w:pPr>
            <w:r>
              <w:t>0,888</w:t>
            </w:r>
          </w:p>
        </w:tc>
        <w:tc>
          <w:tcPr>
            <w:tcW w:w="984" w:type="dxa"/>
            <w:tcBorders>
              <w:top w:val="nil"/>
              <w:left w:val="nil"/>
              <w:bottom w:val="nil"/>
              <w:right w:val="nil"/>
            </w:tcBorders>
          </w:tcPr>
          <w:p w:rsidR="00647F9B" w:rsidRDefault="00647F9B">
            <w:pPr>
              <w:pStyle w:val="ConsPlusNormal"/>
              <w:jc w:val="center"/>
            </w:pPr>
            <w:r>
              <w:t>0,59</w:t>
            </w:r>
          </w:p>
        </w:tc>
        <w:tc>
          <w:tcPr>
            <w:tcW w:w="984" w:type="dxa"/>
            <w:tcBorders>
              <w:top w:val="nil"/>
              <w:left w:val="nil"/>
              <w:bottom w:val="nil"/>
              <w:right w:val="nil"/>
            </w:tcBorders>
          </w:tcPr>
          <w:p w:rsidR="00647F9B" w:rsidRDefault="00647F9B">
            <w:pPr>
              <w:pStyle w:val="ConsPlusNormal"/>
              <w:jc w:val="center"/>
            </w:pPr>
            <w:r>
              <w:t>0,613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1,161</w:t>
            </w:r>
          </w:p>
        </w:tc>
        <w:tc>
          <w:tcPr>
            <w:tcW w:w="984" w:type="dxa"/>
            <w:tcBorders>
              <w:top w:val="nil"/>
              <w:left w:val="nil"/>
              <w:bottom w:val="nil"/>
              <w:right w:val="nil"/>
            </w:tcBorders>
          </w:tcPr>
          <w:p w:rsidR="00647F9B" w:rsidRDefault="00647F9B">
            <w:pPr>
              <w:pStyle w:val="ConsPlusNormal"/>
              <w:jc w:val="center"/>
            </w:pPr>
            <w:r>
              <w:t>1,009</w:t>
            </w:r>
          </w:p>
        </w:tc>
        <w:tc>
          <w:tcPr>
            <w:tcW w:w="984" w:type="dxa"/>
            <w:tcBorders>
              <w:top w:val="nil"/>
              <w:left w:val="nil"/>
              <w:bottom w:val="nil"/>
              <w:right w:val="nil"/>
            </w:tcBorders>
          </w:tcPr>
          <w:p w:rsidR="00647F9B" w:rsidRDefault="00647F9B">
            <w:pPr>
              <w:pStyle w:val="ConsPlusNormal"/>
              <w:jc w:val="center"/>
            </w:pPr>
            <w:r>
              <w:t>0,246</w:t>
            </w:r>
          </w:p>
        </w:tc>
        <w:tc>
          <w:tcPr>
            <w:tcW w:w="984" w:type="dxa"/>
            <w:tcBorders>
              <w:top w:val="nil"/>
              <w:left w:val="nil"/>
              <w:bottom w:val="nil"/>
              <w:right w:val="nil"/>
            </w:tcBorders>
          </w:tcPr>
          <w:p w:rsidR="00647F9B" w:rsidRDefault="00647F9B">
            <w:pPr>
              <w:pStyle w:val="ConsPlusNormal"/>
              <w:jc w:val="center"/>
            </w:pPr>
            <w:r>
              <w:t>0,38</w:t>
            </w:r>
          </w:p>
        </w:tc>
        <w:tc>
          <w:tcPr>
            <w:tcW w:w="984" w:type="dxa"/>
            <w:tcBorders>
              <w:top w:val="nil"/>
              <w:left w:val="nil"/>
              <w:bottom w:val="nil"/>
              <w:right w:val="nil"/>
            </w:tcBorders>
          </w:tcPr>
          <w:p w:rsidR="00647F9B" w:rsidRDefault="00647F9B">
            <w:pPr>
              <w:pStyle w:val="ConsPlusNormal"/>
              <w:jc w:val="center"/>
            </w:pPr>
            <w:r>
              <w:t>0,342</w:t>
            </w:r>
          </w:p>
        </w:tc>
        <w:tc>
          <w:tcPr>
            <w:tcW w:w="984" w:type="dxa"/>
            <w:tcBorders>
              <w:top w:val="nil"/>
              <w:left w:val="nil"/>
              <w:bottom w:val="nil"/>
              <w:right w:val="nil"/>
            </w:tcBorders>
          </w:tcPr>
          <w:p w:rsidR="00647F9B" w:rsidRDefault="00647F9B">
            <w:pPr>
              <w:pStyle w:val="ConsPlusNormal"/>
              <w:jc w:val="center"/>
            </w:pPr>
            <w:r>
              <w:t>0,362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0,978</w:t>
            </w:r>
          </w:p>
        </w:tc>
        <w:tc>
          <w:tcPr>
            <w:tcW w:w="984" w:type="dxa"/>
            <w:tcBorders>
              <w:top w:val="nil"/>
              <w:left w:val="nil"/>
              <w:bottom w:val="nil"/>
              <w:right w:val="nil"/>
            </w:tcBorders>
          </w:tcPr>
          <w:p w:rsidR="00647F9B" w:rsidRDefault="00647F9B">
            <w:pPr>
              <w:pStyle w:val="ConsPlusNormal"/>
              <w:jc w:val="center"/>
            </w:pPr>
            <w:r>
              <w:t>0,843</w:t>
            </w:r>
          </w:p>
        </w:tc>
        <w:tc>
          <w:tcPr>
            <w:tcW w:w="984" w:type="dxa"/>
            <w:tcBorders>
              <w:top w:val="nil"/>
              <w:left w:val="nil"/>
              <w:bottom w:val="nil"/>
              <w:right w:val="nil"/>
            </w:tcBorders>
          </w:tcPr>
          <w:p w:rsidR="00647F9B" w:rsidRDefault="00647F9B">
            <w:pPr>
              <w:pStyle w:val="ConsPlusNormal"/>
              <w:jc w:val="center"/>
            </w:pPr>
            <w:r>
              <w:t>0,25</w:t>
            </w:r>
          </w:p>
        </w:tc>
        <w:tc>
          <w:tcPr>
            <w:tcW w:w="984" w:type="dxa"/>
            <w:tcBorders>
              <w:top w:val="nil"/>
              <w:left w:val="nil"/>
              <w:bottom w:val="nil"/>
              <w:right w:val="nil"/>
            </w:tcBorders>
          </w:tcPr>
          <w:p w:rsidR="00647F9B" w:rsidRDefault="00647F9B">
            <w:pPr>
              <w:pStyle w:val="ConsPlusNormal"/>
              <w:jc w:val="center"/>
            </w:pPr>
            <w:r>
              <w:t>0,391</w:t>
            </w:r>
          </w:p>
        </w:tc>
        <w:tc>
          <w:tcPr>
            <w:tcW w:w="984" w:type="dxa"/>
            <w:tcBorders>
              <w:top w:val="nil"/>
              <w:left w:val="nil"/>
              <w:bottom w:val="nil"/>
              <w:right w:val="nil"/>
            </w:tcBorders>
          </w:tcPr>
          <w:p w:rsidR="00647F9B" w:rsidRDefault="00647F9B">
            <w:pPr>
              <w:pStyle w:val="ConsPlusNormal"/>
              <w:jc w:val="center"/>
            </w:pPr>
            <w:r>
              <w:t>0,25</w:t>
            </w:r>
          </w:p>
        </w:tc>
        <w:tc>
          <w:tcPr>
            <w:tcW w:w="984" w:type="dxa"/>
            <w:tcBorders>
              <w:top w:val="nil"/>
              <w:left w:val="nil"/>
              <w:bottom w:val="nil"/>
              <w:right w:val="nil"/>
            </w:tcBorders>
          </w:tcPr>
          <w:p w:rsidR="00647F9B" w:rsidRDefault="00647F9B">
            <w:pPr>
              <w:pStyle w:val="ConsPlusNormal"/>
              <w:jc w:val="center"/>
            </w:pPr>
            <w:r>
              <w:t>0,263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Пермский край</w:t>
            </w:r>
          </w:p>
        </w:tc>
        <w:tc>
          <w:tcPr>
            <w:tcW w:w="981" w:type="dxa"/>
            <w:tcBorders>
              <w:top w:val="nil"/>
              <w:left w:val="nil"/>
              <w:bottom w:val="nil"/>
              <w:right w:val="nil"/>
            </w:tcBorders>
          </w:tcPr>
          <w:p w:rsidR="00647F9B" w:rsidRDefault="00647F9B">
            <w:pPr>
              <w:pStyle w:val="ConsPlusNormal"/>
              <w:jc w:val="center"/>
            </w:pPr>
            <w:r>
              <w:t>1,918</w:t>
            </w:r>
          </w:p>
        </w:tc>
        <w:tc>
          <w:tcPr>
            <w:tcW w:w="984" w:type="dxa"/>
            <w:tcBorders>
              <w:top w:val="nil"/>
              <w:left w:val="nil"/>
              <w:bottom w:val="nil"/>
              <w:right w:val="nil"/>
            </w:tcBorders>
          </w:tcPr>
          <w:p w:rsidR="00647F9B" w:rsidRDefault="00647F9B">
            <w:pPr>
              <w:pStyle w:val="ConsPlusNormal"/>
              <w:jc w:val="center"/>
            </w:pPr>
            <w:r>
              <w:t>0,762</w:t>
            </w:r>
          </w:p>
        </w:tc>
        <w:tc>
          <w:tcPr>
            <w:tcW w:w="984" w:type="dxa"/>
            <w:tcBorders>
              <w:top w:val="nil"/>
              <w:left w:val="nil"/>
              <w:bottom w:val="nil"/>
              <w:right w:val="nil"/>
            </w:tcBorders>
          </w:tcPr>
          <w:p w:rsidR="00647F9B" w:rsidRDefault="00647F9B">
            <w:pPr>
              <w:pStyle w:val="ConsPlusNormal"/>
              <w:jc w:val="center"/>
            </w:pPr>
            <w:r>
              <w:t>0,544</w:t>
            </w:r>
          </w:p>
        </w:tc>
        <w:tc>
          <w:tcPr>
            <w:tcW w:w="984" w:type="dxa"/>
            <w:tcBorders>
              <w:top w:val="nil"/>
              <w:left w:val="nil"/>
              <w:bottom w:val="nil"/>
              <w:right w:val="nil"/>
            </w:tcBorders>
          </w:tcPr>
          <w:p w:rsidR="00647F9B" w:rsidRDefault="00647F9B">
            <w:pPr>
              <w:pStyle w:val="ConsPlusNormal"/>
              <w:jc w:val="center"/>
            </w:pPr>
            <w:r>
              <w:t>0,101</w:t>
            </w:r>
          </w:p>
        </w:tc>
        <w:tc>
          <w:tcPr>
            <w:tcW w:w="984" w:type="dxa"/>
            <w:tcBorders>
              <w:top w:val="nil"/>
              <w:left w:val="nil"/>
              <w:bottom w:val="nil"/>
              <w:right w:val="nil"/>
            </w:tcBorders>
          </w:tcPr>
          <w:p w:rsidR="00647F9B" w:rsidRDefault="00647F9B">
            <w:pPr>
              <w:pStyle w:val="ConsPlusNormal"/>
              <w:jc w:val="center"/>
            </w:pPr>
            <w:r>
              <w:t>0,509</w:t>
            </w:r>
          </w:p>
        </w:tc>
        <w:tc>
          <w:tcPr>
            <w:tcW w:w="984" w:type="dxa"/>
            <w:tcBorders>
              <w:top w:val="nil"/>
              <w:left w:val="nil"/>
              <w:bottom w:val="nil"/>
              <w:right w:val="nil"/>
            </w:tcBorders>
          </w:tcPr>
          <w:p w:rsidR="00647F9B" w:rsidRDefault="00647F9B">
            <w:pPr>
              <w:pStyle w:val="ConsPlusNormal"/>
              <w:jc w:val="center"/>
            </w:pPr>
            <w:r>
              <w:t>0,712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1,032</w:t>
            </w:r>
          </w:p>
        </w:tc>
        <w:tc>
          <w:tcPr>
            <w:tcW w:w="984" w:type="dxa"/>
            <w:tcBorders>
              <w:top w:val="nil"/>
              <w:left w:val="nil"/>
              <w:bottom w:val="nil"/>
              <w:right w:val="nil"/>
            </w:tcBorders>
          </w:tcPr>
          <w:p w:rsidR="00647F9B" w:rsidRDefault="00647F9B">
            <w:pPr>
              <w:pStyle w:val="ConsPlusNormal"/>
              <w:jc w:val="center"/>
            </w:pPr>
            <w:r>
              <w:t>0,539</w:t>
            </w:r>
          </w:p>
        </w:tc>
        <w:tc>
          <w:tcPr>
            <w:tcW w:w="984" w:type="dxa"/>
            <w:tcBorders>
              <w:top w:val="nil"/>
              <w:left w:val="nil"/>
              <w:bottom w:val="nil"/>
              <w:right w:val="nil"/>
            </w:tcBorders>
          </w:tcPr>
          <w:p w:rsidR="00647F9B" w:rsidRDefault="00647F9B">
            <w:pPr>
              <w:pStyle w:val="ConsPlusNormal"/>
              <w:jc w:val="center"/>
            </w:pPr>
            <w:r>
              <w:t>0,273</w:t>
            </w:r>
          </w:p>
        </w:tc>
        <w:tc>
          <w:tcPr>
            <w:tcW w:w="984" w:type="dxa"/>
            <w:tcBorders>
              <w:top w:val="nil"/>
              <w:left w:val="nil"/>
              <w:bottom w:val="nil"/>
              <w:right w:val="nil"/>
            </w:tcBorders>
          </w:tcPr>
          <w:p w:rsidR="00647F9B" w:rsidRDefault="00647F9B">
            <w:pPr>
              <w:pStyle w:val="ConsPlusNormal"/>
              <w:jc w:val="center"/>
            </w:pPr>
            <w:r>
              <w:t>0,366</w:t>
            </w:r>
          </w:p>
        </w:tc>
        <w:tc>
          <w:tcPr>
            <w:tcW w:w="984" w:type="dxa"/>
            <w:tcBorders>
              <w:top w:val="nil"/>
              <w:left w:val="nil"/>
              <w:bottom w:val="nil"/>
              <w:right w:val="nil"/>
            </w:tcBorders>
          </w:tcPr>
          <w:p w:rsidR="00647F9B" w:rsidRDefault="00647F9B">
            <w:pPr>
              <w:pStyle w:val="ConsPlusNormal"/>
              <w:jc w:val="center"/>
            </w:pPr>
            <w:r>
              <w:t>0,207</w:t>
            </w:r>
          </w:p>
        </w:tc>
        <w:tc>
          <w:tcPr>
            <w:tcW w:w="984" w:type="dxa"/>
            <w:tcBorders>
              <w:top w:val="nil"/>
              <w:left w:val="nil"/>
              <w:bottom w:val="nil"/>
              <w:right w:val="nil"/>
            </w:tcBorders>
          </w:tcPr>
          <w:p w:rsidR="00647F9B" w:rsidRDefault="00647F9B">
            <w:pPr>
              <w:pStyle w:val="ConsPlusNormal"/>
              <w:jc w:val="center"/>
            </w:pPr>
            <w:r>
              <w:t>0,552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2,512</w:t>
            </w:r>
          </w:p>
        </w:tc>
        <w:tc>
          <w:tcPr>
            <w:tcW w:w="984" w:type="dxa"/>
            <w:tcBorders>
              <w:top w:val="nil"/>
              <w:left w:val="nil"/>
              <w:bottom w:val="nil"/>
              <w:right w:val="nil"/>
            </w:tcBorders>
          </w:tcPr>
          <w:p w:rsidR="00647F9B" w:rsidRDefault="00647F9B">
            <w:pPr>
              <w:pStyle w:val="ConsPlusNormal"/>
              <w:jc w:val="center"/>
            </w:pPr>
            <w:r>
              <w:t>0,849</w:t>
            </w:r>
          </w:p>
        </w:tc>
        <w:tc>
          <w:tcPr>
            <w:tcW w:w="984" w:type="dxa"/>
            <w:tcBorders>
              <w:top w:val="nil"/>
              <w:left w:val="nil"/>
              <w:bottom w:val="nil"/>
              <w:right w:val="nil"/>
            </w:tcBorders>
          </w:tcPr>
          <w:p w:rsidR="00647F9B" w:rsidRDefault="00647F9B">
            <w:pPr>
              <w:pStyle w:val="ConsPlusNormal"/>
              <w:jc w:val="center"/>
            </w:pPr>
            <w:r>
              <w:t>0,69</w:t>
            </w:r>
          </w:p>
        </w:tc>
        <w:tc>
          <w:tcPr>
            <w:tcW w:w="984" w:type="dxa"/>
            <w:tcBorders>
              <w:top w:val="nil"/>
              <w:left w:val="nil"/>
              <w:bottom w:val="nil"/>
              <w:right w:val="nil"/>
            </w:tcBorders>
          </w:tcPr>
          <w:p w:rsidR="00647F9B" w:rsidRDefault="00647F9B">
            <w:pPr>
              <w:pStyle w:val="ConsPlusNormal"/>
              <w:jc w:val="center"/>
            </w:pPr>
            <w:r>
              <w:t>0,76</w:t>
            </w:r>
          </w:p>
        </w:tc>
        <w:tc>
          <w:tcPr>
            <w:tcW w:w="984" w:type="dxa"/>
            <w:tcBorders>
              <w:top w:val="nil"/>
              <w:left w:val="nil"/>
              <w:bottom w:val="nil"/>
              <w:right w:val="nil"/>
            </w:tcBorders>
          </w:tcPr>
          <w:p w:rsidR="00647F9B" w:rsidRDefault="00647F9B">
            <w:pPr>
              <w:pStyle w:val="ConsPlusNormal"/>
              <w:jc w:val="center"/>
            </w:pPr>
            <w:r>
              <w:t>0,48</w:t>
            </w:r>
          </w:p>
        </w:tc>
        <w:tc>
          <w:tcPr>
            <w:tcW w:w="984" w:type="dxa"/>
            <w:tcBorders>
              <w:top w:val="nil"/>
              <w:left w:val="nil"/>
              <w:bottom w:val="nil"/>
              <w:right w:val="nil"/>
            </w:tcBorders>
          </w:tcPr>
          <w:p w:rsidR="00647F9B" w:rsidRDefault="00647F9B">
            <w:pPr>
              <w:pStyle w:val="ConsPlusNormal"/>
              <w:jc w:val="center"/>
            </w:pPr>
            <w:r>
              <w:t>0,583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0,843</w:t>
            </w:r>
          </w:p>
        </w:tc>
        <w:tc>
          <w:tcPr>
            <w:tcW w:w="984" w:type="dxa"/>
            <w:tcBorders>
              <w:top w:val="nil"/>
              <w:left w:val="nil"/>
              <w:bottom w:val="nil"/>
              <w:right w:val="nil"/>
            </w:tcBorders>
          </w:tcPr>
          <w:p w:rsidR="00647F9B" w:rsidRDefault="00647F9B">
            <w:pPr>
              <w:pStyle w:val="ConsPlusNormal"/>
              <w:jc w:val="center"/>
            </w:pPr>
            <w:r>
              <w:t>0,203</w:t>
            </w:r>
          </w:p>
        </w:tc>
        <w:tc>
          <w:tcPr>
            <w:tcW w:w="984" w:type="dxa"/>
            <w:tcBorders>
              <w:top w:val="nil"/>
              <w:left w:val="nil"/>
              <w:bottom w:val="nil"/>
              <w:right w:val="nil"/>
            </w:tcBorders>
          </w:tcPr>
          <w:p w:rsidR="00647F9B" w:rsidRDefault="00647F9B">
            <w:pPr>
              <w:pStyle w:val="ConsPlusNormal"/>
              <w:jc w:val="center"/>
            </w:pPr>
            <w:r>
              <w:t>0,259</w:t>
            </w:r>
          </w:p>
        </w:tc>
        <w:tc>
          <w:tcPr>
            <w:tcW w:w="984" w:type="dxa"/>
            <w:tcBorders>
              <w:top w:val="nil"/>
              <w:left w:val="nil"/>
              <w:bottom w:val="nil"/>
              <w:right w:val="nil"/>
            </w:tcBorders>
          </w:tcPr>
          <w:p w:rsidR="00647F9B" w:rsidRDefault="00647F9B">
            <w:pPr>
              <w:pStyle w:val="ConsPlusNormal"/>
              <w:jc w:val="center"/>
            </w:pPr>
            <w:r>
              <w:t>0,03</w:t>
            </w:r>
          </w:p>
        </w:tc>
        <w:tc>
          <w:tcPr>
            <w:tcW w:w="984" w:type="dxa"/>
            <w:tcBorders>
              <w:top w:val="nil"/>
              <w:left w:val="nil"/>
              <w:bottom w:val="nil"/>
              <w:right w:val="nil"/>
            </w:tcBorders>
          </w:tcPr>
          <w:p w:rsidR="00647F9B" w:rsidRDefault="00647F9B">
            <w:pPr>
              <w:pStyle w:val="ConsPlusNormal"/>
              <w:jc w:val="center"/>
            </w:pPr>
            <w:r>
              <w:t>0,133</w:t>
            </w:r>
          </w:p>
        </w:tc>
        <w:tc>
          <w:tcPr>
            <w:tcW w:w="984" w:type="dxa"/>
            <w:tcBorders>
              <w:top w:val="nil"/>
              <w:left w:val="nil"/>
              <w:bottom w:val="nil"/>
              <w:right w:val="nil"/>
            </w:tcBorders>
          </w:tcPr>
          <w:p w:rsidR="00647F9B" w:rsidRDefault="00647F9B">
            <w:pPr>
              <w:pStyle w:val="ConsPlusNormal"/>
              <w:jc w:val="center"/>
            </w:pPr>
            <w:r>
              <w:t>0,225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1,043</w:t>
            </w:r>
          </w:p>
        </w:tc>
        <w:tc>
          <w:tcPr>
            <w:tcW w:w="984" w:type="dxa"/>
            <w:tcBorders>
              <w:top w:val="nil"/>
              <w:left w:val="nil"/>
              <w:bottom w:val="nil"/>
              <w:right w:val="nil"/>
            </w:tcBorders>
          </w:tcPr>
          <w:p w:rsidR="00647F9B" w:rsidRDefault="00647F9B">
            <w:pPr>
              <w:pStyle w:val="ConsPlusNormal"/>
              <w:jc w:val="center"/>
            </w:pPr>
            <w:r>
              <w:t>0,298</w:t>
            </w:r>
          </w:p>
        </w:tc>
        <w:tc>
          <w:tcPr>
            <w:tcW w:w="984" w:type="dxa"/>
            <w:tcBorders>
              <w:top w:val="nil"/>
              <w:left w:val="nil"/>
              <w:bottom w:val="nil"/>
              <w:right w:val="nil"/>
            </w:tcBorders>
          </w:tcPr>
          <w:p w:rsidR="00647F9B" w:rsidRDefault="00647F9B">
            <w:pPr>
              <w:pStyle w:val="ConsPlusNormal"/>
              <w:jc w:val="center"/>
            </w:pPr>
            <w:r>
              <w:t>0,206</w:t>
            </w:r>
          </w:p>
        </w:tc>
        <w:tc>
          <w:tcPr>
            <w:tcW w:w="984" w:type="dxa"/>
            <w:tcBorders>
              <w:top w:val="nil"/>
              <w:left w:val="nil"/>
              <w:bottom w:val="nil"/>
              <w:right w:val="nil"/>
            </w:tcBorders>
          </w:tcPr>
          <w:p w:rsidR="00647F9B" w:rsidRDefault="00647F9B">
            <w:pPr>
              <w:pStyle w:val="ConsPlusNormal"/>
              <w:jc w:val="center"/>
            </w:pPr>
            <w:r>
              <w:t>0,295</w:t>
            </w:r>
          </w:p>
        </w:tc>
        <w:tc>
          <w:tcPr>
            <w:tcW w:w="984" w:type="dxa"/>
            <w:tcBorders>
              <w:top w:val="nil"/>
              <w:left w:val="nil"/>
              <w:bottom w:val="nil"/>
              <w:right w:val="nil"/>
            </w:tcBorders>
          </w:tcPr>
          <w:p w:rsidR="00647F9B" w:rsidRDefault="00647F9B">
            <w:pPr>
              <w:pStyle w:val="ConsPlusNormal"/>
              <w:jc w:val="center"/>
            </w:pPr>
            <w:r>
              <w:t>0,208</w:t>
            </w:r>
          </w:p>
        </w:tc>
        <w:tc>
          <w:tcPr>
            <w:tcW w:w="984" w:type="dxa"/>
            <w:tcBorders>
              <w:top w:val="nil"/>
              <w:left w:val="nil"/>
              <w:bottom w:val="nil"/>
              <w:right w:val="nil"/>
            </w:tcBorders>
          </w:tcPr>
          <w:p w:rsidR="00647F9B" w:rsidRDefault="00647F9B">
            <w:pPr>
              <w:pStyle w:val="ConsPlusNormal"/>
              <w:jc w:val="center"/>
            </w:pPr>
            <w:r>
              <w:t>0,274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2,469</w:t>
            </w:r>
          </w:p>
        </w:tc>
        <w:tc>
          <w:tcPr>
            <w:tcW w:w="984" w:type="dxa"/>
            <w:tcBorders>
              <w:top w:val="nil"/>
              <w:left w:val="nil"/>
              <w:bottom w:val="nil"/>
              <w:right w:val="nil"/>
            </w:tcBorders>
          </w:tcPr>
          <w:p w:rsidR="00647F9B" w:rsidRDefault="00647F9B">
            <w:pPr>
              <w:pStyle w:val="ConsPlusNormal"/>
              <w:jc w:val="center"/>
            </w:pPr>
            <w:r>
              <w:t>0,976</w:t>
            </w:r>
          </w:p>
        </w:tc>
        <w:tc>
          <w:tcPr>
            <w:tcW w:w="984" w:type="dxa"/>
            <w:tcBorders>
              <w:top w:val="nil"/>
              <w:left w:val="nil"/>
              <w:bottom w:val="nil"/>
              <w:right w:val="nil"/>
            </w:tcBorders>
          </w:tcPr>
          <w:p w:rsidR="00647F9B" w:rsidRDefault="00647F9B">
            <w:pPr>
              <w:pStyle w:val="ConsPlusNormal"/>
              <w:jc w:val="center"/>
            </w:pPr>
            <w:r>
              <w:t>0,626</w:t>
            </w:r>
          </w:p>
        </w:tc>
        <w:tc>
          <w:tcPr>
            <w:tcW w:w="984"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0,467</w:t>
            </w:r>
          </w:p>
        </w:tc>
        <w:tc>
          <w:tcPr>
            <w:tcW w:w="984" w:type="dxa"/>
            <w:tcBorders>
              <w:top w:val="nil"/>
              <w:left w:val="nil"/>
              <w:bottom w:val="nil"/>
              <w:right w:val="nil"/>
            </w:tcBorders>
          </w:tcPr>
          <w:p w:rsidR="00647F9B" w:rsidRDefault="00647F9B">
            <w:pPr>
              <w:pStyle w:val="ConsPlusNormal"/>
              <w:jc w:val="center"/>
            </w:pPr>
            <w:r>
              <w:t>0,839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1,993</w:t>
            </w:r>
          </w:p>
        </w:tc>
        <w:tc>
          <w:tcPr>
            <w:tcW w:w="984" w:type="dxa"/>
            <w:tcBorders>
              <w:top w:val="nil"/>
              <w:left w:val="nil"/>
              <w:bottom w:val="nil"/>
              <w:right w:val="nil"/>
            </w:tcBorders>
          </w:tcPr>
          <w:p w:rsidR="00647F9B" w:rsidRDefault="00647F9B">
            <w:pPr>
              <w:pStyle w:val="ConsPlusNormal"/>
              <w:jc w:val="center"/>
            </w:pPr>
            <w:r>
              <w:t>0,644</w:t>
            </w:r>
          </w:p>
        </w:tc>
        <w:tc>
          <w:tcPr>
            <w:tcW w:w="984" w:type="dxa"/>
            <w:tcBorders>
              <w:top w:val="nil"/>
              <w:left w:val="nil"/>
              <w:bottom w:val="nil"/>
              <w:right w:val="nil"/>
            </w:tcBorders>
          </w:tcPr>
          <w:p w:rsidR="00647F9B" w:rsidRDefault="00647F9B">
            <w:pPr>
              <w:pStyle w:val="ConsPlusNormal"/>
              <w:jc w:val="center"/>
            </w:pPr>
            <w:r>
              <w:t>0,356</w:t>
            </w:r>
          </w:p>
        </w:tc>
        <w:tc>
          <w:tcPr>
            <w:tcW w:w="984" w:type="dxa"/>
            <w:tcBorders>
              <w:top w:val="nil"/>
              <w:left w:val="nil"/>
              <w:bottom w:val="nil"/>
              <w:right w:val="nil"/>
            </w:tcBorders>
          </w:tcPr>
          <w:p w:rsidR="00647F9B" w:rsidRDefault="00647F9B">
            <w:pPr>
              <w:pStyle w:val="ConsPlusNormal"/>
              <w:jc w:val="center"/>
            </w:pPr>
            <w:r>
              <w:t>0,171</w:t>
            </w:r>
          </w:p>
        </w:tc>
        <w:tc>
          <w:tcPr>
            <w:tcW w:w="984" w:type="dxa"/>
            <w:tcBorders>
              <w:top w:val="nil"/>
              <w:left w:val="nil"/>
              <w:bottom w:val="nil"/>
              <w:right w:val="nil"/>
            </w:tcBorders>
          </w:tcPr>
          <w:p w:rsidR="00647F9B" w:rsidRDefault="00647F9B">
            <w:pPr>
              <w:pStyle w:val="ConsPlusNormal"/>
              <w:jc w:val="center"/>
            </w:pPr>
            <w:r>
              <w:t>0,091</w:t>
            </w:r>
          </w:p>
        </w:tc>
        <w:tc>
          <w:tcPr>
            <w:tcW w:w="984" w:type="dxa"/>
            <w:tcBorders>
              <w:top w:val="nil"/>
              <w:left w:val="nil"/>
              <w:bottom w:val="nil"/>
              <w:right w:val="nil"/>
            </w:tcBorders>
          </w:tcPr>
          <w:p w:rsidR="00647F9B" w:rsidRDefault="00647F9B">
            <w:pPr>
              <w:pStyle w:val="ConsPlusNormal"/>
              <w:jc w:val="center"/>
            </w:pPr>
            <w:r>
              <w:t>1,241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0,951</w:t>
            </w:r>
          </w:p>
        </w:tc>
        <w:tc>
          <w:tcPr>
            <w:tcW w:w="984" w:type="dxa"/>
            <w:tcBorders>
              <w:top w:val="nil"/>
              <w:left w:val="nil"/>
              <w:bottom w:val="nil"/>
              <w:right w:val="nil"/>
            </w:tcBorders>
          </w:tcPr>
          <w:p w:rsidR="00647F9B" w:rsidRDefault="00647F9B">
            <w:pPr>
              <w:pStyle w:val="ConsPlusNormal"/>
              <w:jc w:val="center"/>
            </w:pPr>
            <w:r>
              <w:t>0,231</w:t>
            </w:r>
          </w:p>
        </w:tc>
        <w:tc>
          <w:tcPr>
            <w:tcW w:w="984" w:type="dxa"/>
            <w:tcBorders>
              <w:top w:val="nil"/>
              <w:left w:val="nil"/>
              <w:bottom w:val="nil"/>
              <w:right w:val="nil"/>
            </w:tcBorders>
          </w:tcPr>
          <w:p w:rsidR="00647F9B" w:rsidRDefault="00647F9B">
            <w:pPr>
              <w:pStyle w:val="ConsPlusNormal"/>
              <w:jc w:val="center"/>
            </w:pPr>
            <w:r>
              <w:t>0,222</w:t>
            </w:r>
          </w:p>
        </w:tc>
        <w:tc>
          <w:tcPr>
            <w:tcW w:w="984" w:type="dxa"/>
            <w:tcBorders>
              <w:top w:val="nil"/>
              <w:left w:val="nil"/>
              <w:bottom w:val="nil"/>
              <w:right w:val="nil"/>
            </w:tcBorders>
          </w:tcPr>
          <w:p w:rsidR="00647F9B" w:rsidRDefault="00647F9B">
            <w:pPr>
              <w:pStyle w:val="ConsPlusNormal"/>
              <w:jc w:val="center"/>
            </w:pPr>
            <w:r>
              <w:t>0,408</w:t>
            </w:r>
          </w:p>
        </w:tc>
        <w:tc>
          <w:tcPr>
            <w:tcW w:w="984" w:type="dxa"/>
            <w:tcBorders>
              <w:top w:val="nil"/>
              <w:left w:val="nil"/>
              <w:bottom w:val="nil"/>
              <w:right w:val="nil"/>
            </w:tcBorders>
          </w:tcPr>
          <w:p w:rsidR="00647F9B" w:rsidRDefault="00647F9B">
            <w:pPr>
              <w:pStyle w:val="ConsPlusNormal"/>
              <w:jc w:val="center"/>
            </w:pPr>
            <w:r>
              <w:t>0,151</w:t>
            </w:r>
          </w:p>
        </w:tc>
        <w:tc>
          <w:tcPr>
            <w:tcW w:w="984" w:type="dxa"/>
            <w:tcBorders>
              <w:top w:val="nil"/>
              <w:left w:val="nil"/>
              <w:bottom w:val="nil"/>
              <w:right w:val="nil"/>
            </w:tcBorders>
          </w:tcPr>
          <w:p w:rsidR="00647F9B" w:rsidRDefault="00647F9B">
            <w:pPr>
              <w:pStyle w:val="ConsPlusNormal"/>
              <w:jc w:val="center"/>
            </w:pPr>
            <w:r>
              <w:t>0,319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0,664</w:t>
            </w:r>
          </w:p>
        </w:tc>
        <w:tc>
          <w:tcPr>
            <w:tcW w:w="984" w:type="dxa"/>
            <w:tcBorders>
              <w:top w:val="nil"/>
              <w:left w:val="nil"/>
              <w:bottom w:val="nil"/>
              <w:right w:val="nil"/>
            </w:tcBorders>
          </w:tcPr>
          <w:p w:rsidR="00647F9B" w:rsidRDefault="00647F9B">
            <w:pPr>
              <w:pStyle w:val="ConsPlusNormal"/>
              <w:jc w:val="center"/>
            </w:pPr>
            <w:r>
              <w:t>0,666</w:t>
            </w:r>
          </w:p>
        </w:tc>
        <w:tc>
          <w:tcPr>
            <w:tcW w:w="984" w:type="dxa"/>
            <w:tcBorders>
              <w:top w:val="nil"/>
              <w:left w:val="nil"/>
              <w:bottom w:val="nil"/>
              <w:right w:val="nil"/>
            </w:tcBorders>
          </w:tcPr>
          <w:p w:rsidR="00647F9B" w:rsidRDefault="00647F9B">
            <w:pPr>
              <w:pStyle w:val="ConsPlusNormal"/>
              <w:jc w:val="center"/>
            </w:pPr>
            <w:r>
              <w:t>0,126</w:t>
            </w:r>
          </w:p>
        </w:tc>
        <w:tc>
          <w:tcPr>
            <w:tcW w:w="984" w:type="dxa"/>
            <w:tcBorders>
              <w:top w:val="nil"/>
              <w:left w:val="nil"/>
              <w:bottom w:val="nil"/>
              <w:right w:val="nil"/>
            </w:tcBorders>
          </w:tcPr>
          <w:p w:rsidR="00647F9B" w:rsidRDefault="00647F9B">
            <w:pPr>
              <w:pStyle w:val="ConsPlusNormal"/>
              <w:jc w:val="center"/>
            </w:pPr>
            <w:r>
              <w:t>0,371</w:t>
            </w:r>
          </w:p>
        </w:tc>
        <w:tc>
          <w:tcPr>
            <w:tcW w:w="984" w:type="dxa"/>
            <w:tcBorders>
              <w:top w:val="nil"/>
              <w:left w:val="nil"/>
              <w:bottom w:val="nil"/>
              <w:right w:val="nil"/>
            </w:tcBorders>
          </w:tcPr>
          <w:p w:rsidR="00647F9B" w:rsidRDefault="00647F9B">
            <w:pPr>
              <w:pStyle w:val="ConsPlusNormal"/>
              <w:jc w:val="center"/>
            </w:pPr>
            <w:r>
              <w:t>0,315</w:t>
            </w:r>
          </w:p>
        </w:tc>
        <w:tc>
          <w:tcPr>
            <w:tcW w:w="984" w:type="dxa"/>
            <w:tcBorders>
              <w:top w:val="nil"/>
              <w:left w:val="nil"/>
              <w:bottom w:val="nil"/>
              <w:right w:val="nil"/>
            </w:tcBorders>
          </w:tcPr>
          <w:p w:rsidR="00647F9B" w:rsidRDefault="00647F9B">
            <w:pPr>
              <w:pStyle w:val="ConsPlusNormal"/>
              <w:jc w:val="center"/>
            </w:pPr>
            <w:r>
              <w:t>0,441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3,29</w:t>
            </w:r>
          </w:p>
        </w:tc>
        <w:tc>
          <w:tcPr>
            <w:tcW w:w="984" w:type="dxa"/>
            <w:tcBorders>
              <w:top w:val="nil"/>
              <w:left w:val="nil"/>
              <w:bottom w:val="nil"/>
              <w:right w:val="nil"/>
            </w:tcBorders>
          </w:tcPr>
          <w:p w:rsidR="00647F9B" w:rsidRDefault="00647F9B">
            <w:pPr>
              <w:pStyle w:val="ConsPlusNormal"/>
              <w:jc w:val="center"/>
            </w:pPr>
            <w:r>
              <w:t>2,023</w:t>
            </w:r>
          </w:p>
        </w:tc>
        <w:tc>
          <w:tcPr>
            <w:tcW w:w="984" w:type="dxa"/>
            <w:tcBorders>
              <w:top w:val="nil"/>
              <w:left w:val="nil"/>
              <w:bottom w:val="nil"/>
              <w:right w:val="nil"/>
            </w:tcBorders>
          </w:tcPr>
          <w:p w:rsidR="00647F9B" w:rsidRDefault="00647F9B">
            <w:pPr>
              <w:pStyle w:val="ConsPlusNormal"/>
              <w:jc w:val="center"/>
            </w:pPr>
            <w:r>
              <w:t>0,912</w:t>
            </w:r>
          </w:p>
        </w:tc>
        <w:tc>
          <w:tcPr>
            <w:tcW w:w="984" w:type="dxa"/>
            <w:tcBorders>
              <w:top w:val="nil"/>
              <w:left w:val="nil"/>
              <w:bottom w:val="nil"/>
              <w:right w:val="nil"/>
            </w:tcBorders>
          </w:tcPr>
          <w:p w:rsidR="00647F9B" w:rsidRDefault="00647F9B">
            <w:pPr>
              <w:pStyle w:val="ConsPlusNormal"/>
              <w:jc w:val="center"/>
            </w:pPr>
            <w:r>
              <w:t>0,945</w:t>
            </w:r>
          </w:p>
        </w:tc>
        <w:tc>
          <w:tcPr>
            <w:tcW w:w="984" w:type="dxa"/>
            <w:tcBorders>
              <w:top w:val="nil"/>
              <w:left w:val="nil"/>
              <w:bottom w:val="nil"/>
              <w:right w:val="nil"/>
            </w:tcBorders>
          </w:tcPr>
          <w:p w:rsidR="00647F9B" w:rsidRDefault="00647F9B">
            <w:pPr>
              <w:pStyle w:val="ConsPlusNormal"/>
              <w:jc w:val="center"/>
            </w:pPr>
            <w:r>
              <w:t>0,657</w:t>
            </w:r>
          </w:p>
        </w:tc>
        <w:tc>
          <w:tcPr>
            <w:tcW w:w="984" w:type="dxa"/>
            <w:tcBorders>
              <w:top w:val="nil"/>
              <w:left w:val="nil"/>
              <w:bottom w:val="nil"/>
              <w:right w:val="nil"/>
            </w:tcBorders>
          </w:tcPr>
          <w:p w:rsidR="00647F9B" w:rsidRDefault="00647F9B">
            <w:pPr>
              <w:pStyle w:val="ConsPlusNormal"/>
              <w:jc w:val="center"/>
            </w:pPr>
            <w:r>
              <w:t>0,926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1,08</w:t>
            </w:r>
          </w:p>
        </w:tc>
        <w:tc>
          <w:tcPr>
            <w:tcW w:w="984" w:type="dxa"/>
            <w:tcBorders>
              <w:top w:val="nil"/>
              <w:left w:val="nil"/>
              <w:bottom w:val="nil"/>
              <w:right w:val="nil"/>
            </w:tcBorders>
          </w:tcPr>
          <w:p w:rsidR="00647F9B" w:rsidRDefault="00647F9B">
            <w:pPr>
              <w:pStyle w:val="ConsPlusNormal"/>
              <w:jc w:val="center"/>
            </w:pPr>
            <w:r>
              <w:t>0,542</w:t>
            </w:r>
          </w:p>
        </w:tc>
        <w:tc>
          <w:tcPr>
            <w:tcW w:w="984" w:type="dxa"/>
            <w:tcBorders>
              <w:top w:val="nil"/>
              <w:left w:val="nil"/>
              <w:bottom w:val="nil"/>
              <w:right w:val="nil"/>
            </w:tcBorders>
          </w:tcPr>
          <w:p w:rsidR="00647F9B" w:rsidRDefault="00647F9B">
            <w:pPr>
              <w:pStyle w:val="ConsPlusNormal"/>
              <w:jc w:val="center"/>
            </w:pPr>
            <w:r>
              <w:t>0,337</w:t>
            </w:r>
          </w:p>
        </w:tc>
        <w:tc>
          <w:tcPr>
            <w:tcW w:w="984" w:type="dxa"/>
            <w:tcBorders>
              <w:top w:val="nil"/>
              <w:left w:val="nil"/>
              <w:bottom w:val="nil"/>
              <w:right w:val="nil"/>
            </w:tcBorders>
          </w:tcPr>
          <w:p w:rsidR="00647F9B" w:rsidRDefault="00647F9B">
            <w:pPr>
              <w:pStyle w:val="ConsPlusNormal"/>
              <w:jc w:val="center"/>
            </w:pPr>
            <w:r>
              <w:t>0,275</w:t>
            </w:r>
          </w:p>
        </w:tc>
        <w:tc>
          <w:tcPr>
            <w:tcW w:w="984" w:type="dxa"/>
            <w:tcBorders>
              <w:top w:val="nil"/>
              <w:left w:val="nil"/>
              <w:bottom w:val="nil"/>
              <w:right w:val="nil"/>
            </w:tcBorders>
          </w:tcPr>
          <w:p w:rsidR="00647F9B" w:rsidRDefault="00647F9B">
            <w:pPr>
              <w:pStyle w:val="ConsPlusNormal"/>
              <w:jc w:val="center"/>
            </w:pPr>
            <w:r>
              <w:t>0,216</w:t>
            </w:r>
          </w:p>
        </w:tc>
        <w:tc>
          <w:tcPr>
            <w:tcW w:w="984" w:type="dxa"/>
            <w:tcBorders>
              <w:top w:val="nil"/>
              <w:left w:val="nil"/>
              <w:bottom w:val="nil"/>
              <w:right w:val="nil"/>
            </w:tcBorders>
          </w:tcPr>
          <w:p w:rsidR="00647F9B" w:rsidRDefault="00647F9B">
            <w:pPr>
              <w:pStyle w:val="ConsPlusNormal"/>
              <w:jc w:val="center"/>
            </w:pPr>
            <w:r>
              <w:t>0,501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2,749</w:t>
            </w:r>
          </w:p>
        </w:tc>
        <w:tc>
          <w:tcPr>
            <w:tcW w:w="984" w:type="dxa"/>
            <w:tcBorders>
              <w:top w:val="nil"/>
              <w:left w:val="nil"/>
              <w:bottom w:val="nil"/>
              <w:right w:val="nil"/>
            </w:tcBorders>
          </w:tcPr>
          <w:p w:rsidR="00647F9B" w:rsidRDefault="00647F9B">
            <w:pPr>
              <w:pStyle w:val="ConsPlusNormal"/>
              <w:jc w:val="center"/>
            </w:pPr>
            <w:r>
              <w:t>1,446</w:t>
            </w:r>
          </w:p>
        </w:tc>
        <w:tc>
          <w:tcPr>
            <w:tcW w:w="984" w:type="dxa"/>
            <w:tcBorders>
              <w:top w:val="nil"/>
              <w:left w:val="nil"/>
              <w:bottom w:val="nil"/>
              <w:right w:val="nil"/>
            </w:tcBorders>
          </w:tcPr>
          <w:p w:rsidR="00647F9B" w:rsidRDefault="00647F9B">
            <w:pPr>
              <w:pStyle w:val="ConsPlusNormal"/>
              <w:jc w:val="center"/>
            </w:pPr>
            <w:r>
              <w:t>0,673</w:t>
            </w:r>
          </w:p>
        </w:tc>
        <w:tc>
          <w:tcPr>
            <w:tcW w:w="984" w:type="dxa"/>
            <w:tcBorders>
              <w:top w:val="nil"/>
              <w:left w:val="nil"/>
              <w:bottom w:val="nil"/>
              <w:right w:val="nil"/>
            </w:tcBorders>
          </w:tcPr>
          <w:p w:rsidR="00647F9B" w:rsidRDefault="00647F9B">
            <w:pPr>
              <w:pStyle w:val="ConsPlusNormal"/>
              <w:jc w:val="center"/>
            </w:pPr>
            <w:r>
              <w:t>0,997</w:t>
            </w:r>
          </w:p>
        </w:tc>
        <w:tc>
          <w:tcPr>
            <w:tcW w:w="984" w:type="dxa"/>
            <w:tcBorders>
              <w:top w:val="nil"/>
              <w:left w:val="nil"/>
              <w:bottom w:val="nil"/>
              <w:right w:val="nil"/>
            </w:tcBorders>
          </w:tcPr>
          <w:p w:rsidR="00647F9B" w:rsidRDefault="00647F9B">
            <w:pPr>
              <w:pStyle w:val="ConsPlusNormal"/>
              <w:jc w:val="center"/>
            </w:pPr>
            <w:r>
              <w:t>0,55</w:t>
            </w:r>
          </w:p>
        </w:tc>
        <w:tc>
          <w:tcPr>
            <w:tcW w:w="984" w:type="dxa"/>
            <w:tcBorders>
              <w:top w:val="nil"/>
              <w:left w:val="nil"/>
              <w:bottom w:val="nil"/>
              <w:right w:val="nil"/>
            </w:tcBorders>
          </w:tcPr>
          <w:p w:rsidR="00647F9B" w:rsidRDefault="00647F9B">
            <w:pPr>
              <w:pStyle w:val="ConsPlusNormal"/>
              <w:jc w:val="center"/>
            </w:pPr>
            <w:r>
              <w:t>1,447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1,253</w:t>
            </w:r>
          </w:p>
        </w:tc>
        <w:tc>
          <w:tcPr>
            <w:tcW w:w="984" w:type="dxa"/>
            <w:tcBorders>
              <w:top w:val="nil"/>
              <w:left w:val="nil"/>
              <w:bottom w:val="nil"/>
              <w:right w:val="nil"/>
            </w:tcBorders>
          </w:tcPr>
          <w:p w:rsidR="00647F9B" w:rsidRDefault="00647F9B">
            <w:pPr>
              <w:pStyle w:val="ConsPlusNormal"/>
              <w:jc w:val="center"/>
            </w:pPr>
            <w:r>
              <w:t>0,111</w:t>
            </w:r>
          </w:p>
        </w:tc>
        <w:tc>
          <w:tcPr>
            <w:tcW w:w="984" w:type="dxa"/>
            <w:tcBorders>
              <w:top w:val="nil"/>
              <w:left w:val="nil"/>
              <w:bottom w:val="nil"/>
              <w:right w:val="nil"/>
            </w:tcBorders>
          </w:tcPr>
          <w:p w:rsidR="00647F9B" w:rsidRDefault="00647F9B">
            <w:pPr>
              <w:pStyle w:val="ConsPlusNormal"/>
              <w:jc w:val="center"/>
            </w:pPr>
            <w:r>
              <w:t>0,316</w:t>
            </w:r>
          </w:p>
        </w:tc>
        <w:tc>
          <w:tcPr>
            <w:tcW w:w="984" w:type="dxa"/>
            <w:tcBorders>
              <w:top w:val="nil"/>
              <w:left w:val="nil"/>
              <w:bottom w:val="nil"/>
              <w:right w:val="nil"/>
            </w:tcBorders>
          </w:tcPr>
          <w:p w:rsidR="00647F9B" w:rsidRDefault="00647F9B">
            <w:pPr>
              <w:pStyle w:val="ConsPlusNormal"/>
              <w:jc w:val="center"/>
            </w:pPr>
            <w:r>
              <w:t>0,112</w:t>
            </w:r>
          </w:p>
        </w:tc>
        <w:tc>
          <w:tcPr>
            <w:tcW w:w="984" w:type="dxa"/>
            <w:tcBorders>
              <w:top w:val="nil"/>
              <w:left w:val="nil"/>
              <w:bottom w:val="nil"/>
              <w:right w:val="nil"/>
            </w:tcBorders>
          </w:tcPr>
          <w:p w:rsidR="00647F9B" w:rsidRDefault="00647F9B">
            <w:pPr>
              <w:pStyle w:val="ConsPlusNormal"/>
              <w:jc w:val="center"/>
            </w:pPr>
            <w:r>
              <w:t>0,091</w:t>
            </w:r>
          </w:p>
        </w:tc>
        <w:tc>
          <w:tcPr>
            <w:tcW w:w="984" w:type="dxa"/>
            <w:tcBorders>
              <w:top w:val="nil"/>
              <w:left w:val="nil"/>
              <w:bottom w:val="nil"/>
              <w:right w:val="nil"/>
            </w:tcBorders>
          </w:tcPr>
          <w:p w:rsidR="00647F9B" w:rsidRDefault="00647F9B">
            <w:pPr>
              <w:pStyle w:val="ConsPlusNormal"/>
              <w:jc w:val="center"/>
            </w:pPr>
            <w:r>
              <w:t>0,091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0,373</w:t>
            </w:r>
          </w:p>
        </w:tc>
        <w:tc>
          <w:tcPr>
            <w:tcW w:w="984" w:type="dxa"/>
            <w:tcBorders>
              <w:top w:val="nil"/>
              <w:left w:val="nil"/>
              <w:bottom w:val="nil"/>
              <w:right w:val="nil"/>
            </w:tcBorders>
          </w:tcPr>
          <w:p w:rsidR="00647F9B" w:rsidRDefault="00647F9B">
            <w:pPr>
              <w:pStyle w:val="ConsPlusNormal"/>
              <w:jc w:val="center"/>
            </w:pPr>
            <w:r>
              <w:t>0,11</w:t>
            </w:r>
          </w:p>
        </w:tc>
        <w:tc>
          <w:tcPr>
            <w:tcW w:w="984" w:type="dxa"/>
            <w:tcBorders>
              <w:top w:val="nil"/>
              <w:left w:val="nil"/>
              <w:bottom w:val="nil"/>
              <w:right w:val="nil"/>
            </w:tcBorders>
          </w:tcPr>
          <w:p w:rsidR="00647F9B" w:rsidRDefault="00647F9B">
            <w:pPr>
              <w:pStyle w:val="ConsPlusNormal"/>
              <w:jc w:val="center"/>
            </w:pPr>
            <w:r>
              <w:t>0,081</w:t>
            </w:r>
          </w:p>
        </w:tc>
        <w:tc>
          <w:tcPr>
            <w:tcW w:w="984" w:type="dxa"/>
            <w:tcBorders>
              <w:top w:val="nil"/>
              <w:left w:val="nil"/>
              <w:bottom w:val="nil"/>
              <w:right w:val="nil"/>
            </w:tcBorders>
          </w:tcPr>
          <w:p w:rsidR="00647F9B" w:rsidRDefault="00647F9B">
            <w:pPr>
              <w:pStyle w:val="ConsPlusNormal"/>
              <w:jc w:val="center"/>
            </w:pPr>
            <w:r>
              <w:t>0,118</w:t>
            </w:r>
          </w:p>
        </w:tc>
        <w:tc>
          <w:tcPr>
            <w:tcW w:w="984"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0,1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0,167</w:t>
            </w:r>
          </w:p>
        </w:tc>
        <w:tc>
          <w:tcPr>
            <w:tcW w:w="984" w:type="dxa"/>
            <w:tcBorders>
              <w:top w:val="nil"/>
              <w:left w:val="nil"/>
              <w:bottom w:val="nil"/>
              <w:right w:val="nil"/>
            </w:tcBorders>
          </w:tcPr>
          <w:p w:rsidR="00647F9B" w:rsidRDefault="00647F9B">
            <w:pPr>
              <w:pStyle w:val="ConsPlusNormal"/>
              <w:jc w:val="center"/>
            </w:pPr>
            <w:r>
              <w:t>0,023</w:t>
            </w:r>
          </w:p>
        </w:tc>
        <w:tc>
          <w:tcPr>
            <w:tcW w:w="984" w:type="dxa"/>
            <w:tcBorders>
              <w:top w:val="nil"/>
              <w:left w:val="nil"/>
              <w:bottom w:val="nil"/>
              <w:right w:val="nil"/>
            </w:tcBorders>
          </w:tcPr>
          <w:p w:rsidR="00647F9B" w:rsidRDefault="00647F9B">
            <w:pPr>
              <w:pStyle w:val="ConsPlusNormal"/>
              <w:jc w:val="center"/>
            </w:pPr>
            <w:r>
              <w:t>0,045</w:t>
            </w:r>
          </w:p>
        </w:tc>
        <w:tc>
          <w:tcPr>
            <w:tcW w:w="984" w:type="dxa"/>
            <w:tcBorders>
              <w:top w:val="nil"/>
              <w:left w:val="nil"/>
              <w:bottom w:val="nil"/>
              <w:right w:val="nil"/>
            </w:tcBorders>
          </w:tcPr>
          <w:p w:rsidR="00647F9B" w:rsidRDefault="00647F9B">
            <w:pPr>
              <w:pStyle w:val="ConsPlusNormal"/>
              <w:jc w:val="center"/>
            </w:pPr>
            <w:r>
              <w:t>0,111</w:t>
            </w:r>
          </w:p>
        </w:tc>
        <w:tc>
          <w:tcPr>
            <w:tcW w:w="984" w:type="dxa"/>
            <w:tcBorders>
              <w:top w:val="nil"/>
              <w:left w:val="nil"/>
              <w:bottom w:val="nil"/>
              <w:right w:val="nil"/>
            </w:tcBorders>
          </w:tcPr>
          <w:p w:rsidR="00647F9B" w:rsidRDefault="00647F9B">
            <w:pPr>
              <w:pStyle w:val="ConsPlusNormal"/>
              <w:jc w:val="center"/>
            </w:pPr>
            <w:r>
              <w:t>0,041</w:t>
            </w:r>
          </w:p>
        </w:tc>
        <w:tc>
          <w:tcPr>
            <w:tcW w:w="984" w:type="dxa"/>
            <w:tcBorders>
              <w:top w:val="nil"/>
              <w:left w:val="nil"/>
              <w:bottom w:val="nil"/>
              <w:right w:val="nil"/>
            </w:tcBorders>
          </w:tcPr>
          <w:p w:rsidR="00647F9B" w:rsidRDefault="00647F9B">
            <w:pPr>
              <w:pStyle w:val="ConsPlusNormal"/>
              <w:jc w:val="center"/>
            </w:pPr>
            <w:r>
              <w:t>0,049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0,249</w:t>
            </w:r>
          </w:p>
        </w:tc>
        <w:tc>
          <w:tcPr>
            <w:tcW w:w="984" w:type="dxa"/>
            <w:tcBorders>
              <w:top w:val="nil"/>
              <w:left w:val="nil"/>
              <w:bottom w:val="nil"/>
              <w:right w:val="nil"/>
            </w:tcBorders>
          </w:tcPr>
          <w:p w:rsidR="00647F9B" w:rsidRDefault="00647F9B">
            <w:pPr>
              <w:pStyle w:val="ConsPlusNormal"/>
              <w:jc w:val="center"/>
            </w:pPr>
            <w:r>
              <w:t>0,075</w:t>
            </w:r>
          </w:p>
        </w:tc>
        <w:tc>
          <w:tcPr>
            <w:tcW w:w="984" w:type="dxa"/>
            <w:tcBorders>
              <w:top w:val="nil"/>
              <w:left w:val="nil"/>
              <w:bottom w:val="nil"/>
              <w:right w:val="nil"/>
            </w:tcBorders>
          </w:tcPr>
          <w:p w:rsidR="00647F9B" w:rsidRDefault="00647F9B">
            <w:pPr>
              <w:pStyle w:val="ConsPlusNormal"/>
              <w:jc w:val="center"/>
            </w:pPr>
            <w:r>
              <w:t>0,047</w:t>
            </w:r>
          </w:p>
        </w:tc>
        <w:tc>
          <w:tcPr>
            <w:tcW w:w="984" w:type="dxa"/>
            <w:tcBorders>
              <w:top w:val="nil"/>
              <w:left w:val="nil"/>
              <w:bottom w:val="nil"/>
              <w:right w:val="nil"/>
            </w:tcBorders>
          </w:tcPr>
          <w:p w:rsidR="00647F9B" w:rsidRDefault="00647F9B">
            <w:pPr>
              <w:pStyle w:val="ConsPlusNormal"/>
              <w:jc w:val="center"/>
            </w:pPr>
            <w:r>
              <w:t>0,099</w:t>
            </w:r>
          </w:p>
        </w:tc>
        <w:tc>
          <w:tcPr>
            <w:tcW w:w="984" w:type="dxa"/>
            <w:tcBorders>
              <w:top w:val="nil"/>
              <w:left w:val="nil"/>
              <w:bottom w:val="nil"/>
              <w:right w:val="nil"/>
            </w:tcBorders>
          </w:tcPr>
          <w:p w:rsidR="00647F9B" w:rsidRDefault="00647F9B">
            <w:pPr>
              <w:pStyle w:val="ConsPlusNormal"/>
              <w:jc w:val="center"/>
            </w:pPr>
            <w:r>
              <w:t>0,218</w:t>
            </w:r>
          </w:p>
        </w:tc>
        <w:tc>
          <w:tcPr>
            <w:tcW w:w="984" w:type="dxa"/>
            <w:tcBorders>
              <w:top w:val="nil"/>
              <w:left w:val="nil"/>
              <w:bottom w:val="nil"/>
              <w:right w:val="nil"/>
            </w:tcBorders>
          </w:tcPr>
          <w:p w:rsidR="00647F9B" w:rsidRDefault="00647F9B">
            <w:pPr>
              <w:pStyle w:val="ConsPlusNormal"/>
              <w:jc w:val="center"/>
            </w:pPr>
            <w:r>
              <w:t>0,245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0,427</w:t>
            </w:r>
          </w:p>
        </w:tc>
        <w:tc>
          <w:tcPr>
            <w:tcW w:w="984" w:type="dxa"/>
            <w:tcBorders>
              <w:top w:val="nil"/>
              <w:left w:val="nil"/>
              <w:bottom w:val="nil"/>
              <w:right w:val="nil"/>
            </w:tcBorders>
          </w:tcPr>
          <w:p w:rsidR="00647F9B" w:rsidRDefault="00647F9B">
            <w:pPr>
              <w:pStyle w:val="ConsPlusNormal"/>
              <w:jc w:val="center"/>
            </w:pPr>
            <w:r>
              <w:t>0,31</w:t>
            </w:r>
          </w:p>
        </w:tc>
        <w:tc>
          <w:tcPr>
            <w:tcW w:w="984" w:type="dxa"/>
            <w:tcBorders>
              <w:top w:val="nil"/>
              <w:left w:val="nil"/>
              <w:bottom w:val="nil"/>
              <w:right w:val="nil"/>
            </w:tcBorders>
          </w:tcPr>
          <w:p w:rsidR="00647F9B" w:rsidRDefault="00647F9B">
            <w:pPr>
              <w:pStyle w:val="ConsPlusNormal"/>
              <w:jc w:val="center"/>
            </w:pPr>
            <w:r>
              <w:t>0,11</w:t>
            </w:r>
          </w:p>
        </w:tc>
        <w:tc>
          <w:tcPr>
            <w:tcW w:w="984" w:type="dxa"/>
            <w:tcBorders>
              <w:top w:val="nil"/>
              <w:left w:val="nil"/>
              <w:bottom w:val="nil"/>
              <w:right w:val="nil"/>
            </w:tcBorders>
          </w:tcPr>
          <w:p w:rsidR="00647F9B" w:rsidRDefault="00647F9B">
            <w:pPr>
              <w:pStyle w:val="ConsPlusNormal"/>
              <w:jc w:val="center"/>
            </w:pPr>
            <w:r>
              <w:t>0,058</w:t>
            </w:r>
          </w:p>
        </w:tc>
        <w:tc>
          <w:tcPr>
            <w:tcW w:w="984" w:type="dxa"/>
            <w:tcBorders>
              <w:top w:val="nil"/>
              <w:left w:val="nil"/>
              <w:bottom w:val="nil"/>
              <w:right w:val="nil"/>
            </w:tcBorders>
          </w:tcPr>
          <w:p w:rsidR="00647F9B" w:rsidRDefault="00647F9B">
            <w:pPr>
              <w:pStyle w:val="ConsPlusNormal"/>
              <w:jc w:val="center"/>
            </w:pPr>
            <w:r>
              <w:t>0,18</w:t>
            </w:r>
          </w:p>
        </w:tc>
        <w:tc>
          <w:tcPr>
            <w:tcW w:w="984" w:type="dxa"/>
            <w:tcBorders>
              <w:top w:val="nil"/>
              <w:left w:val="nil"/>
              <w:bottom w:val="nil"/>
              <w:right w:val="nil"/>
            </w:tcBorders>
          </w:tcPr>
          <w:p w:rsidR="00647F9B" w:rsidRDefault="00647F9B">
            <w:pPr>
              <w:pStyle w:val="ConsPlusNormal"/>
              <w:jc w:val="center"/>
            </w:pPr>
            <w:r>
              <w:t>0,347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1,804</w:t>
            </w:r>
          </w:p>
        </w:tc>
        <w:tc>
          <w:tcPr>
            <w:tcW w:w="984" w:type="dxa"/>
            <w:tcBorders>
              <w:top w:val="nil"/>
              <w:left w:val="nil"/>
              <w:bottom w:val="nil"/>
              <w:right w:val="nil"/>
            </w:tcBorders>
          </w:tcPr>
          <w:p w:rsidR="00647F9B" w:rsidRDefault="00647F9B">
            <w:pPr>
              <w:pStyle w:val="ConsPlusNormal"/>
              <w:jc w:val="center"/>
            </w:pPr>
            <w:r>
              <w:t>0,706</w:t>
            </w:r>
          </w:p>
        </w:tc>
        <w:tc>
          <w:tcPr>
            <w:tcW w:w="984" w:type="dxa"/>
            <w:tcBorders>
              <w:top w:val="nil"/>
              <w:left w:val="nil"/>
              <w:bottom w:val="nil"/>
              <w:right w:val="nil"/>
            </w:tcBorders>
          </w:tcPr>
          <w:p w:rsidR="00647F9B" w:rsidRDefault="00647F9B">
            <w:pPr>
              <w:pStyle w:val="ConsPlusNormal"/>
              <w:jc w:val="center"/>
            </w:pPr>
            <w:r>
              <w:t>0,342</w:t>
            </w:r>
          </w:p>
        </w:tc>
        <w:tc>
          <w:tcPr>
            <w:tcW w:w="984" w:type="dxa"/>
            <w:tcBorders>
              <w:top w:val="nil"/>
              <w:left w:val="nil"/>
              <w:bottom w:val="nil"/>
              <w:right w:val="nil"/>
            </w:tcBorders>
          </w:tcPr>
          <w:p w:rsidR="00647F9B" w:rsidRDefault="00647F9B">
            <w:pPr>
              <w:pStyle w:val="ConsPlusNormal"/>
              <w:jc w:val="center"/>
            </w:pPr>
            <w:r>
              <w:t>0,588</w:t>
            </w:r>
          </w:p>
        </w:tc>
        <w:tc>
          <w:tcPr>
            <w:tcW w:w="984" w:type="dxa"/>
            <w:tcBorders>
              <w:top w:val="nil"/>
              <w:left w:val="nil"/>
              <w:bottom w:val="nil"/>
              <w:right w:val="nil"/>
            </w:tcBorders>
          </w:tcPr>
          <w:p w:rsidR="00647F9B" w:rsidRDefault="00647F9B">
            <w:pPr>
              <w:pStyle w:val="ConsPlusNormal"/>
              <w:jc w:val="center"/>
            </w:pPr>
            <w:r>
              <w:t>0,369</w:t>
            </w:r>
          </w:p>
        </w:tc>
        <w:tc>
          <w:tcPr>
            <w:tcW w:w="984" w:type="dxa"/>
            <w:tcBorders>
              <w:top w:val="nil"/>
              <w:left w:val="nil"/>
              <w:bottom w:val="nil"/>
              <w:right w:val="nil"/>
            </w:tcBorders>
          </w:tcPr>
          <w:p w:rsidR="00647F9B" w:rsidRDefault="00647F9B">
            <w:pPr>
              <w:pStyle w:val="ConsPlusNormal"/>
              <w:jc w:val="center"/>
            </w:pPr>
            <w:r>
              <w:t>0,56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2,182</w:t>
            </w:r>
          </w:p>
        </w:tc>
        <w:tc>
          <w:tcPr>
            <w:tcW w:w="984" w:type="dxa"/>
            <w:tcBorders>
              <w:top w:val="nil"/>
              <w:left w:val="nil"/>
              <w:bottom w:val="nil"/>
              <w:right w:val="nil"/>
            </w:tcBorders>
          </w:tcPr>
          <w:p w:rsidR="00647F9B" w:rsidRDefault="00647F9B">
            <w:pPr>
              <w:pStyle w:val="ConsPlusNormal"/>
              <w:jc w:val="center"/>
            </w:pPr>
            <w:r>
              <w:t>0,499</w:t>
            </w:r>
          </w:p>
        </w:tc>
        <w:tc>
          <w:tcPr>
            <w:tcW w:w="984" w:type="dxa"/>
            <w:tcBorders>
              <w:top w:val="nil"/>
              <w:left w:val="nil"/>
              <w:bottom w:val="nil"/>
              <w:right w:val="nil"/>
            </w:tcBorders>
          </w:tcPr>
          <w:p w:rsidR="00647F9B" w:rsidRDefault="00647F9B">
            <w:pPr>
              <w:pStyle w:val="ConsPlusNormal"/>
              <w:jc w:val="center"/>
            </w:pPr>
            <w:r>
              <w:t>0,536</w:t>
            </w:r>
          </w:p>
        </w:tc>
        <w:tc>
          <w:tcPr>
            <w:tcW w:w="984" w:type="dxa"/>
            <w:tcBorders>
              <w:top w:val="nil"/>
              <w:left w:val="nil"/>
              <w:bottom w:val="nil"/>
              <w:right w:val="nil"/>
            </w:tcBorders>
          </w:tcPr>
          <w:p w:rsidR="00647F9B" w:rsidRDefault="00647F9B">
            <w:pPr>
              <w:pStyle w:val="ConsPlusNormal"/>
              <w:jc w:val="center"/>
            </w:pPr>
            <w:r>
              <w:t>0,111</w:t>
            </w:r>
          </w:p>
        </w:tc>
        <w:tc>
          <w:tcPr>
            <w:tcW w:w="984" w:type="dxa"/>
            <w:tcBorders>
              <w:top w:val="nil"/>
              <w:left w:val="nil"/>
              <w:bottom w:val="nil"/>
              <w:right w:val="nil"/>
            </w:tcBorders>
          </w:tcPr>
          <w:p w:rsidR="00647F9B" w:rsidRDefault="00647F9B">
            <w:pPr>
              <w:pStyle w:val="ConsPlusNormal"/>
              <w:jc w:val="center"/>
            </w:pPr>
            <w:r>
              <w:t>0,159</w:t>
            </w:r>
          </w:p>
        </w:tc>
        <w:tc>
          <w:tcPr>
            <w:tcW w:w="984" w:type="dxa"/>
            <w:tcBorders>
              <w:top w:val="nil"/>
              <w:left w:val="nil"/>
              <w:bottom w:val="nil"/>
              <w:right w:val="nil"/>
            </w:tcBorders>
          </w:tcPr>
          <w:p w:rsidR="00647F9B" w:rsidRDefault="00647F9B">
            <w:pPr>
              <w:pStyle w:val="ConsPlusNormal"/>
              <w:jc w:val="center"/>
            </w:pPr>
            <w:r>
              <w:t>0,118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1,675</w:t>
            </w:r>
          </w:p>
        </w:tc>
        <w:tc>
          <w:tcPr>
            <w:tcW w:w="984" w:type="dxa"/>
            <w:tcBorders>
              <w:top w:val="nil"/>
              <w:left w:val="nil"/>
              <w:bottom w:val="nil"/>
              <w:right w:val="nil"/>
            </w:tcBorders>
          </w:tcPr>
          <w:p w:rsidR="00647F9B" w:rsidRDefault="00647F9B">
            <w:pPr>
              <w:pStyle w:val="ConsPlusNormal"/>
              <w:jc w:val="center"/>
            </w:pPr>
            <w:r>
              <w:t>0,629</w:t>
            </w:r>
          </w:p>
        </w:tc>
        <w:tc>
          <w:tcPr>
            <w:tcW w:w="984" w:type="dxa"/>
            <w:tcBorders>
              <w:top w:val="nil"/>
              <w:left w:val="nil"/>
              <w:bottom w:val="nil"/>
              <w:right w:val="nil"/>
            </w:tcBorders>
          </w:tcPr>
          <w:p w:rsidR="00647F9B" w:rsidRDefault="00647F9B">
            <w:pPr>
              <w:pStyle w:val="ConsPlusNormal"/>
              <w:jc w:val="center"/>
            </w:pPr>
            <w:r>
              <w:t>0,377</w:t>
            </w:r>
          </w:p>
        </w:tc>
        <w:tc>
          <w:tcPr>
            <w:tcW w:w="984" w:type="dxa"/>
            <w:tcBorders>
              <w:top w:val="nil"/>
              <w:left w:val="nil"/>
              <w:bottom w:val="nil"/>
              <w:right w:val="nil"/>
            </w:tcBorders>
          </w:tcPr>
          <w:p w:rsidR="00647F9B" w:rsidRDefault="00647F9B">
            <w:pPr>
              <w:pStyle w:val="ConsPlusNormal"/>
              <w:jc w:val="center"/>
            </w:pPr>
            <w:r>
              <w:t>0,492</w:t>
            </w:r>
          </w:p>
        </w:tc>
        <w:tc>
          <w:tcPr>
            <w:tcW w:w="984" w:type="dxa"/>
            <w:tcBorders>
              <w:top w:val="nil"/>
              <w:left w:val="nil"/>
              <w:bottom w:val="nil"/>
              <w:right w:val="nil"/>
            </w:tcBorders>
          </w:tcPr>
          <w:p w:rsidR="00647F9B" w:rsidRDefault="00647F9B">
            <w:pPr>
              <w:pStyle w:val="ConsPlusNormal"/>
              <w:jc w:val="center"/>
            </w:pPr>
            <w:r>
              <w:t>0,334</w:t>
            </w:r>
          </w:p>
        </w:tc>
        <w:tc>
          <w:tcPr>
            <w:tcW w:w="984" w:type="dxa"/>
            <w:tcBorders>
              <w:top w:val="nil"/>
              <w:left w:val="nil"/>
              <w:bottom w:val="nil"/>
              <w:right w:val="nil"/>
            </w:tcBorders>
          </w:tcPr>
          <w:p w:rsidR="00647F9B" w:rsidRDefault="00647F9B">
            <w:pPr>
              <w:pStyle w:val="ConsPlusNormal"/>
              <w:jc w:val="center"/>
            </w:pPr>
            <w:r>
              <w:t>0,538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2,177</w:t>
            </w:r>
          </w:p>
        </w:tc>
        <w:tc>
          <w:tcPr>
            <w:tcW w:w="984" w:type="dxa"/>
            <w:tcBorders>
              <w:top w:val="nil"/>
              <w:left w:val="nil"/>
              <w:bottom w:val="nil"/>
              <w:right w:val="nil"/>
            </w:tcBorders>
          </w:tcPr>
          <w:p w:rsidR="00647F9B" w:rsidRDefault="00647F9B">
            <w:pPr>
              <w:pStyle w:val="ConsPlusNormal"/>
              <w:jc w:val="center"/>
            </w:pPr>
            <w:r>
              <w:t>0,598</w:t>
            </w:r>
          </w:p>
        </w:tc>
        <w:tc>
          <w:tcPr>
            <w:tcW w:w="984" w:type="dxa"/>
            <w:tcBorders>
              <w:top w:val="nil"/>
              <w:left w:val="nil"/>
              <w:bottom w:val="nil"/>
              <w:right w:val="nil"/>
            </w:tcBorders>
          </w:tcPr>
          <w:p w:rsidR="00647F9B" w:rsidRDefault="00647F9B">
            <w:pPr>
              <w:pStyle w:val="ConsPlusNormal"/>
              <w:jc w:val="center"/>
            </w:pPr>
            <w:r>
              <w:t>0,403</w:t>
            </w:r>
          </w:p>
        </w:tc>
        <w:tc>
          <w:tcPr>
            <w:tcW w:w="984" w:type="dxa"/>
            <w:tcBorders>
              <w:top w:val="nil"/>
              <w:left w:val="nil"/>
              <w:bottom w:val="nil"/>
              <w:right w:val="nil"/>
            </w:tcBorders>
          </w:tcPr>
          <w:p w:rsidR="00647F9B" w:rsidRDefault="00647F9B">
            <w:pPr>
              <w:pStyle w:val="ConsPlusNormal"/>
              <w:jc w:val="center"/>
            </w:pPr>
            <w:r>
              <w:t>0,625</w:t>
            </w:r>
          </w:p>
        </w:tc>
        <w:tc>
          <w:tcPr>
            <w:tcW w:w="984" w:type="dxa"/>
            <w:tcBorders>
              <w:top w:val="nil"/>
              <w:left w:val="nil"/>
              <w:bottom w:val="nil"/>
              <w:right w:val="nil"/>
            </w:tcBorders>
          </w:tcPr>
          <w:p w:rsidR="00647F9B" w:rsidRDefault="00647F9B">
            <w:pPr>
              <w:pStyle w:val="ConsPlusNormal"/>
              <w:jc w:val="center"/>
            </w:pPr>
            <w:r>
              <w:t>0,315</w:t>
            </w:r>
          </w:p>
        </w:tc>
        <w:tc>
          <w:tcPr>
            <w:tcW w:w="984" w:type="dxa"/>
            <w:tcBorders>
              <w:top w:val="nil"/>
              <w:left w:val="nil"/>
              <w:bottom w:val="nil"/>
              <w:right w:val="nil"/>
            </w:tcBorders>
          </w:tcPr>
          <w:p w:rsidR="00647F9B" w:rsidRDefault="00647F9B">
            <w:pPr>
              <w:pStyle w:val="ConsPlusNormal"/>
              <w:jc w:val="center"/>
            </w:pPr>
            <w:r>
              <w:t>0,397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2,063</w:t>
            </w:r>
          </w:p>
        </w:tc>
        <w:tc>
          <w:tcPr>
            <w:tcW w:w="984" w:type="dxa"/>
            <w:tcBorders>
              <w:top w:val="nil"/>
              <w:left w:val="nil"/>
              <w:bottom w:val="nil"/>
              <w:right w:val="nil"/>
            </w:tcBorders>
          </w:tcPr>
          <w:p w:rsidR="00647F9B" w:rsidRDefault="00647F9B">
            <w:pPr>
              <w:pStyle w:val="ConsPlusNormal"/>
              <w:jc w:val="center"/>
            </w:pPr>
            <w:r>
              <w:t>0,917</w:t>
            </w:r>
          </w:p>
        </w:tc>
        <w:tc>
          <w:tcPr>
            <w:tcW w:w="984" w:type="dxa"/>
            <w:tcBorders>
              <w:top w:val="nil"/>
              <w:left w:val="nil"/>
              <w:bottom w:val="nil"/>
              <w:right w:val="nil"/>
            </w:tcBorders>
          </w:tcPr>
          <w:p w:rsidR="00647F9B" w:rsidRDefault="00647F9B">
            <w:pPr>
              <w:pStyle w:val="ConsPlusNormal"/>
              <w:jc w:val="center"/>
            </w:pPr>
            <w:r>
              <w:t>0,687</w:t>
            </w:r>
          </w:p>
        </w:tc>
        <w:tc>
          <w:tcPr>
            <w:tcW w:w="984" w:type="dxa"/>
            <w:tcBorders>
              <w:top w:val="nil"/>
              <w:left w:val="nil"/>
              <w:bottom w:val="nil"/>
              <w:right w:val="nil"/>
            </w:tcBorders>
          </w:tcPr>
          <w:p w:rsidR="00647F9B" w:rsidRDefault="00647F9B">
            <w:pPr>
              <w:pStyle w:val="ConsPlusNormal"/>
              <w:jc w:val="center"/>
            </w:pPr>
            <w:r>
              <w:t>0,244</w:t>
            </w:r>
          </w:p>
        </w:tc>
        <w:tc>
          <w:tcPr>
            <w:tcW w:w="984" w:type="dxa"/>
            <w:tcBorders>
              <w:top w:val="nil"/>
              <w:left w:val="nil"/>
              <w:bottom w:val="nil"/>
              <w:right w:val="nil"/>
            </w:tcBorders>
          </w:tcPr>
          <w:p w:rsidR="00647F9B" w:rsidRDefault="00647F9B">
            <w:pPr>
              <w:pStyle w:val="ConsPlusNormal"/>
              <w:jc w:val="center"/>
            </w:pPr>
            <w:r>
              <w:t>0,519</w:t>
            </w:r>
          </w:p>
        </w:tc>
        <w:tc>
          <w:tcPr>
            <w:tcW w:w="984" w:type="dxa"/>
            <w:tcBorders>
              <w:top w:val="nil"/>
              <w:left w:val="nil"/>
              <w:bottom w:val="nil"/>
              <w:right w:val="nil"/>
            </w:tcBorders>
          </w:tcPr>
          <w:p w:rsidR="00647F9B" w:rsidRDefault="00647F9B">
            <w:pPr>
              <w:pStyle w:val="ConsPlusNormal"/>
              <w:jc w:val="center"/>
            </w:pPr>
            <w:r>
              <w:t>0,582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Омская область</w:t>
            </w:r>
          </w:p>
        </w:tc>
        <w:tc>
          <w:tcPr>
            <w:tcW w:w="981" w:type="dxa"/>
            <w:tcBorders>
              <w:top w:val="nil"/>
              <w:left w:val="nil"/>
              <w:bottom w:val="nil"/>
              <w:right w:val="nil"/>
            </w:tcBorders>
          </w:tcPr>
          <w:p w:rsidR="00647F9B" w:rsidRDefault="00647F9B">
            <w:pPr>
              <w:pStyle w:val="ConsPlusNormal"/>
              <w:jc w:val="center"/>
            </w:pPr>
            <w:r>
              <w:t>1,507</w:t>
            </w:r>
          </w:p>
        </w:tc>
        <w:tc>
          <w:tcPr>
            <w:tcW w:w="984" w:type="dxa"/>
            <w:tcBorders>
              <w:top w:val="nil"/>
              <w:left w:val="nil"/>
              <w:bottom w:val="nil"/>
              <w:right w:val="nil"/>
            </w:tcBorders>
          </w:tcPr>
          <w:p w:rsidR="00647F9B" w:rsidRDefault="00647F9B">
            <w:pPr>
              <w:pStyle w:val="ConsPlusNormal"/>
              <w:jc w:val="center"/>
            </w:pPr>
            <w:r>
              <w:t>0,543</w:t>
            </w:r>
          </w:p>
        </w:tc>
        <w:tc>
          <w:tcPr>
            <w:tcW w:w="984" w:type="dxa"/>
            <w:tcBorders>
              <w:top w:val="nil"/>
              <w:left w:val="nil"/>
              <w:bottom w:val="nil"/>
              <w:right w:val="nil"/>
            </w:tcBorders>
          </w:tcPr>
          <w:p w:rsidR="00647F9B" w:rsidRDefault="00647F9B">
            <w:pPr>
              <w:pStyle w:val="ConsPlusNormal"/>
              <w:jc w:val="center"/>
            </w:pPr>
            <w:r>
              <w:t>0,367</w:t>
            </w:r>
          </w:p>
        </w:tc>
        <w:tc>
          <w:tcPr>
            <w:tcW w:w="984" w:type="dxa"/>
            <w:tcBorders>
              <w:top w:val="nil"/>
              <w:left w:val="nil"/>
              <w:bottom w:val="nil"/>
              <w:right w:val="nil"/>
            </w:tcBorders>
          </w:tcPr>
          <w:p w:rsidR="00647F9B" w:rsidRDefault="00647F9B">
            <w:pPr>
              <w:pStyle w:val="ConsPlusNormal"/>
              <w:jc w:val="center"/>
            </w:pPr>
            <w:r>
              <w:t>0,393</w:t>
            </w:r>
          </w:p>
        </w:tc>
        <w:tc>
          <w:tcPr>
            <w:tcW w:w="984" w:type="dxa"/>
            <w:tcBorders>
              <w:top w:val="nil"/>
              <w:left w:val="nil"/>
              <w:bottom w:val="nil"/>
              <w:right w:val="nil"/>
            </w:tcBorders>
          </w:tcPr>
          <w:p w:rsidR="00647F9B" w:rsidRDefault="00647F9B">
            <w:pPr>
              <w:pStyle w:val="ConsPlusNormal"/>
              <w:jc w:val="center"/>
            </w:pPr>
            <w:r>
              <w:t>0,317</w:t>
            </w:r>
          </w:p>
        </w:tc>
        <w:tc>
          <w:tcPr>
            <w:tcW w:w="984" w:type="dxa"/>
            <w:tcBorders>
              <w:top w:val="nil"/>
              <w:left w:val="nil"/>
              <w:bottom w:val="nil"/>
              <w:right w:val="nil"/>
            </w:tcBorders>
          </w:tcPr>
          <w:p w:rsidR="00647F9B" w:rsidRDefault="00647F9B">
            <w:pPr>
              <w:pStyle w:val="ConsPlusNormal"/>
              <w:jc w:val="center"/>
            </w:pPr>
            <w:r>
              <w:t>0,373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0,848</w:t>
            </w:r>
          </w:p>
        </w:tc>
        <w:tc>
          <w:tcPr>
            <w:tcW w:w="984" w:type="dxa"/>
            <w:tcBorders>
              <w:top w:val="nil"/>
              <w:left w:val="nil"/>
              <w:bottom w:val="nil"/>
              <w:right w:val="nil"/>
            </w:tcBorders>
          </w:tcPr>
          <w:p w:rsidR="00647F9B" w:rsidRDefault="00647F9B">
            <w:pPr>
              <w:pStyle w:val="ConsPlusNormal"/>
              <w:jc w:val="center"/>
            </w:pPr>
            <w:r>
              <w:t>0,272</w:t>
            </w:r>
          </w:p>
        </w:tc>
        <w:tc>
          <w:tcPr>
            <w:tcW w:w="984" w:type="dxa"/>
            <w:tcBorders>
              <w:top w:val="nil"/>
              <w:left w:val="nil"/>
              <w:bottom w:val="nil"/>
              <w:right w:val="nil"/>
            </w:tcBorders>
          </w:tcPr>
          <w:p w:rsidR="00647F9B" w:rsidRDefault="00647F9B">
            <w:pPr>
              <w:pStyle w:val="ConsPlusNormal"/>
              <w:jc w:val="center"/>
            </w:pPr>
            <w:r>
              <w:t>0,191</w:t>
            </w:r>
          </w:p>
        </w:tc>
        <w:tc>
          <w:tcPr>
            <w:tcW w:w="984" w:type="dxa"/>
            <w:tcBorders>
              <w:top w:val="nil"/>
              <w:left w:val="nil"/>
              <w:bottom w:val="nil"/>
              <w:right w:val="nil"/>
            </w:tcBorders>
          </w:tcPr>
          <w:p w:rsidR="00647F9B" w:rsidRDefault="00647F9B">
            <w:pPr>
              <w:pStyle w:val="ConsPlusNormal"/>
              <w:jc w:val="center"/>
            </w:pPr>
            <w:r>
              <w:t>0,307</w:t>
            </w:r>
          </w:p>
        </w:tc>
        <w:tc>
          <w:tcPr>
            <w:tcW w:w="984" w:type="dxa"/>
            <w:tcBorders>
              <w:top w:val="nil"/>
              <w:left w:val="nil"/>
              <w:bottom w:val="nil"/>
              <w:right w:val="nil"/>
            </w:tcBorders>
          </w:tcPr>
          <w:p w:rsidR="00647F9B" w:rsidRDefault="00647F9B">
            <w:pPr>
              <w:pStyle w:val="ConsPlusNormal"/>
              <w:jc w:val="center"/>
            </w:pPr>
            <w:r>
              <w:t>0,169</w:t>
            </w:r>
          </w:p>
        </w:tc>
        <w:tc>
          <w:tcPr>
            <w:tcW w:w="984" w:type="dxa"/>
            <w:tcBorders>
              <w:top w:val="nil"/>
              <w:left w:val="nil"/>
              <w:bottom w:val="nil"/>
              <w:right w:val="nil"/>
            </w:tcBorders>
          </w:tcPr>
          <w:p w:rsidR="00647F9B" w:rsidRDefault="00647F9B">
            <w:pPr>
              <w:pStyle w:val="ConsPlusNormal"/>
              <w:jc w:val="center"/>
            </w:pPr>
            <w:r>
              <w:t>0,516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0,702</w:t>
            </w:r>
          </w:p>
        </w:tc>
        <w:tc>
          <w:tcPr>
            <w:tcW w:w="984" w:type="dxa"/>
            <w:tcBorders>
              <w:top w:val="nil"/>
              <w:left w:val="nil"/>
              <w:bottom w:val="nil"/>
              <w:right w:val="nil"/>
            </w:tcBorders>
          </w:tcPr>
          <w:p w:rsidR="00647F9B" w:rsidRDefault="00647F9B">
            <w:pPr>
              <w:pStyle w:val="ConsPlusNormal"/>
              <w:jc w:val="center"/>
            </w:pPr>
            <w:r>
              <w:t>0,181</w:t>
            </w:r>
          </w:p>
        </w:tc>
        <w:tc>
          <w:tcPr>
            <w:tcW w:w="984" w:type="dxa"/>
            <w:tcBorders>
              <w:top w:val="nil"/>
              <w:left w:val="nil"/>
              <w:bottom w:val="nil"/>
              <w:right w:val="nil"/>
            </w:tcBorders>
          </w:tcPr>
          <w:p w:rsidR="00647F9B" w:rsidRDefault="00647F9B">
            <w:pPr>
              <w:pStyle w:val="ConsPlusNormal"/>
              <w:jc w:val="center"/>
            </w:pPr>
            <w:r>
              <w:t>0,173</w:t>
            </w:r>
          </w:p>
        </w:tc>
        <w:tc>
          <w:tcPr>
            <w:tcW w:w="984" w:type="dxa"/>
            <w:tcBorders>
              <w:top w:val="nil"/>
              <w:left w:val="nil"/>
              <w:bottom w:val="nil"/>
              <w:right w:val="nil"/>
            </w:tcBorders>
          </w:tcPr>
          <w:p w:rsidR="00647F9B" w:rsidRDefault="00647F9B">
            <w:pPr>
              <w:pStyle w:val="ConsPlusNormal"/>
              <w:jc w:val="center"/>
            </w:pPr>
            <w:r>
              <w:t>0,108</w:t>
            </w:r>
          </w:p>
        </w:tc>
        <w:tc>
          <w:tcPr>
            <w:tcW w:w="984" w:type="dxa"/>
            <w:tcBorders>
              <w:top w:val="nil"/>
              <w:left w:val="nil"/>
              <w:bottom w:val="nil"/>
              <w:right w:val="nil"/>
            </w:tcBorders>
          </w:tcPr>
          <w:p w:rsidR="00647F9B" w:rsidRDefault="00647F9B">
            <w:pPr>
              <w:pStyle w:val="ConsPlusNormal"/>
              <w:jc w:val="center"/>
            </w:pPr>
            <w:r>
              <w:t>0,123</w:t>
            </w:r>
          </w:p>
        </w:tc>
        <w:tc>
          <w:tcPr>
            <w:tcW w:w="984" w:type="dxa"/>
            <w:tcBorders>
              <w:top w:val="nil"/>
              <w:left w:val="nil"/>
              <w:bottom w:val="nil"/>
              <w:right w:val="nil"/>
            </w:tcBorders>
          </w:tcPr>
          <w:p w:rsidR="00647F9B" w:rsidRDefault="00647F9B">
            <w:pPr>
              <w:pStyle w:val="ConsPlusNormal"/>
              <w:jc w:val="center"/>
            </w:pPr>
            <w:r>
              <w:t>0,185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0,826</w:t>
            </w:r>
          </w:p>
        </w:tc>
        <w:tc>
          <w:tcPr>
            <w:tcW w:w="984" w:type="dxa"/>
            <w:tcBorders>
              <w:top w:val="nil"/>
              <w:left w:val="nil"/>
              <w:bottom w:val="nil"/>
              <w:right w:val="nil"/>
            </w:tcBorders>
          </w:tcPr>
          <w:p w:rsidR="00647F9B" w:rsidRDefault="00647F9B">
            <w:pPr>
              <w:pStyle w:val="ConsPlusNormal"/>
              <w:jc w:val="center"/>
            </w:pPr>
            <w:r>
              <w:t>0,418</w:t>
            </w:r>
          </w:p>
        </w:tc>
        <w:tc>
          <w:tcPr>
            <w:tcW w:w="984" w:type="dxa"/>
            <w:tcBorders>
              <w:top w:val="nil"/>
              <w:left w:val="nil"/>
              <w:bottom w:val="nil"/>
              <w:right w:val="nil"/>
            </w:tcBorders>
          </w:tcPr>
          <w:p w:rsidR="00647F9B" w:rsidRDefault="00647F9B">
            <w:pPr>
              <w:pStyle w:val="ConsPlusNormal"/>
              <w:jc w:val="center"/>
            </w:pPr>
            <w:r>
              <w:t>0,16</w:t>
            </w:r>
          </w:p>
        </w:tc>
        <w:tc>
          <w:tcPr>
            <w:tcW w:w="984" w:type="dxa"/>
            <w:tcBorders>
              <w:top w:val="nil"/>
              <w:left w:val="nil"/>
              <w:bottom w:val="nil"/>
              <w:right w:val="nil"/>
            </w:tcBorders>
          </w:tcPr>
          <w:p w:rsidR="00647F9B" w:rsidRDefault="00647F9B">
            <w:pPr>
              <w:pStyle w:val="ConsPlusNormal"/>
              <w:jc w:val="center"/>
            </w:pPr>
            <w:r>
              <w:t>0,203</w:t>
            </w:r>
          </w:p>
        </w:tc>
        <w:tc>
          <w:tcPr>
            <w:tcW w:w="984" w:type="dxa"/>
            <w:tcBorders>
              <w:top w:val="nil"/>
              <w:left w:val="nil"/>
              <w:bottom w:val="nil"/>
              <w:right w:val="nil"/>
            </w:tcBorders>
          </w:tcPr>
          <w:p w:rsidR="00647F9B" w:rsidRDefault="00647F9B">
            <w:pPr>
              <w:pStyle w:val="ConsPlusNormal"/>
              <w:jc w:val="center"/>
            </w:pPr>
            <w:r>
              <w:t>0,164</w:t>
            </w:r>
          </w:p>
        </w:tc>
        <w:tc>
          <w:tcPr>
            <w:tcW w:w="984" w:type="dxa"/>
            <w:tcBorders>
              <w:top w:val="nil"/>
              <w:left w:val="nil"/>
              <w:bottom w:val="nil"/>
              <w:right w:val="nil"/>
            </w:tcBorders>
          </w:tcPr>
          <w:p w:rsidR="00647F9B" w:rsidRDefault="00647F9B">
            <w:pPr>
              <w:pStyle w:val="ConsPlusNormal"/>
              <w:jc w:val="center"/>
            </w:pPr>
            <w:r>
              <w:t>0,375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Саха (Якутия)</w:t>
            </w:r>
          </w:p>
        </w:tc>
        <w:tc>
          <w:tcPr>
            <w:tcW w:w="981" w:type="dxa"/>
            <w:tcBorders>
              <w:top w:val="nil"/>
              <w:left w:val="nil"/>
              <w:bottom w:val="nil"/>
              <w:right w:val="nil"/>
            </w:tcBorders>
          </w:tcPr>
          <w:p w:rsidR="00647F9B" w:rsidRDefault="00647F9B">
            <w:pPr>
              <w:pStyle w:val="ConsPlusNormal"/>
              <w:jc w:val="center"/>
            </w:pPr>
            <w:r>
              <w:t>0,816</w:t>
            </w:r>
          </w:p>
        </w:tc>
        <w:tc>
          <w:tcPr>
            <w:tcW w:w="984" w:type="dxa"/>
            <w:tcBorders>
              <w:top w:val="nil"/>
              <w:left w:val="nil"/>
              <w:bottom w:val="nil"/>
              <w:right w:val="nil"/>
            </w:tcBorders>
          </w:tcPr>
          <w:p w:rsidR="00647F9B" w:rsidRDefault="00647F9B">
            <w:pPr>
              <w:pStyle w:val="ConsPlusNormal"/>
              <w:jc w:val="center"/>
            </w:pPr>
            <w:r>
              <w:t>0,088</w:t>
            </w:r>
          </w:p>
        </w:tc>
        <w:tc>
          <w:tcPr>
            <w:tcW w:w="984" w:type="dxa"/>
            <w:tcBorders>
              <w:top w:val="nil"/>
              <w:left w:val="nil"/>
              <w:bottom w:val="nil"/>
              <w:right w:val="nil"/>
            </w:tcBorders>
          </w:tcPr>
          <w:p w:rsidR="00647F9B" w:rsidRDefault="00647F9B">
            <w:pPr>
              <w:pStyle w:val="ConsPlusNormal"/>
              <w:jc w:val="center"/>
            </w:pPr>
            <w:r>
              <w:t>0,239</w:t>
            </w:r>
          </w:p>
        </w:tc>
        <w:tc>
          <w:tcPr>
            <w:tcW w:w="984" w:type="dxa"/>
            <w:tcBorders>
              <w:top w:val="nil"/>
              <w:left w:val="nil"/>
              <w:bottom w:val="nil"/>
              <w:right w:val="nil"/>
            </w:tcBorders>
          </w:tcPr>
          <w:p w:rsidR="00647F9B" w:rsidRDefault="00647F9B">
            <w:pPr>
              <w:pStyle w:val="ConsPlusNormal"/>
              <w:jc w:val="center"/>
            </w:pPr>
            <w:r>
              <w:t>0,164</w:t>
            </w:r>
          </w:p>
        </w:tc>
        <w:tc>
          <w:tcPr>
            <w:tcW w:w="984" w:type="dxa"/>
            <w:tcBorders>
              <w:top w:val="nil"/>
              <w:left w:val="nil"/>
              <w:bottom w:val="nil"/>
              <w:right w:val="nil"/>
            </w:tcBorders>
          </w:tcPr>
          <w:p w:rsidR="00647F9B" w:rsidRDefault="00647F9B">
            <w:pPr>
              <w:pStyle w:val="ConsPlusNormal"/>
              <w:jc w:val="center"/>
            </w:pPr>
            <w:r>
              <w:t>0,157</w:t>
            </w:r>
          </w:p>
        </w:tc>
        <w:tc>
          <w:tcPr>
            <w:tcW w:w="984" w:type="dxa"/>
            <w:tcBorders>
              <w:top w:val="nil"/>
              <w:left w:val="nil"/>
              <w:bottom w:val="nil"/>
              <w:right w:val="nil"/>
            </w:tcBorders>
          </w:tcPr>
          <w:p w:rsidR="00647F9B" w:rsidRDefault="00647F9B">
            <w:pPr>
              <w:pStyle w:val="ConsPlusNormal"/>
              <w:jc w:val="center"/>
            </w:pPr>
            <w:r>
              <w:t>0,158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0,276</w:t>
            </w:r>
          </w:p>
        </w:tc>
        <w:tc>
          <w:tcPr>
            <w:tcW w:w="984" w:type="dxa"/>
            <w:tcBorders>
              <w:top w:val="nil"/>
              <w:left w:val="nil"/>
              <w:bottom w:val="nil"/>
              <w:right w:val="nil"/>
            </w:tcBorders>
          </w:tcPr>
          <w:p w:rsidR="00647F9B" w:rsidRDefault="00647F9B">
            <w:pPr>
              <w:pStyle w:val="ConsPlusNormal"/>
              <w:jc w:val="center"/>
            </w:pPr>
            <w:r>
              <w:t>0,077</w:t>
            </w:r>
          </w:p>
        </w:tc>
        <w:tc>
          <w:tcPr>
            <w:tcW w:w="984" w:type="dxa"/>
            <w:tcBorders>
              <w:top w:val="nil"/>
              <w:left w:val="nil"/>
              <w:bottom w:val="nil"/>
              <w:right w:val="nil"/>
            </w:tcBorders>
          </w:tcPr>
          <w:p w:rsidR="00647F9B" w:rsidRDefault="00647F9B">
            <w:pPr>
              <w:pStyle w:val="ConsPlusNormal"/>
              <w:jc w:val="center"/>
            </w:pPr>
            <w:r>
              <w:t>0,067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0,129</w:t>
            </w:r>
          </w:p>
        </w:tc>
        <w:tc>
          <w:tcPr>
            <w:tcW w:w="984" w:type="dxa"/>
            <w:tcBorders>
              <w:top w:val="nil"/>
              <w:left w:val="nil"/>
              <w:bottom w:val="nil"/>
              <w:right w:val="nil"/>
            </w:tcBorders>
          </w:tcPr>
          <w:p w:rsidR="00647F9B" w:rsidRDefault="00647F9B">
            <w:pPr>
              <w:pStyle w:val="ConsPlusNormal"/>
              <w:jc w:val="center"/>
            </w:pPr>
            <w:r>
              <w:t>0,919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1,675</w:t>
            </w:r>
          </w:p>
        </w:tc>
        <w:tc>
          <w:tcPr>
            <w:tcW w:w="984" w:type="dxa"/>
            <w:tcBorders>
              <w:top w:val="nil"/>
              <w:left w:val="nil"/>
              <w:bottom w:val="nil"/>
              <w:right w:val="nil"/>
            </w:tcBorders>
          </w:tcPr>
          <w:p w:rsidR="00647F9B" w:rsidRDefault="00647F9B">
            <w:pPr>
              <w:pStyle w:val="ConsPlusNormal"/>
              <w:jc w:val="center"/>
            </w:pPr>
            <w:r>
              <w:t>0,288</w:t>
            </w:r>
          </w:p>
        </w:tc>
        <w:tc>
          <w:tcPr>
            <w:tcW w:w="984" w:type="dxa"/>
            <w:tcBorders>
              <w:top w:val="nil"/>
              <w:left w:val="nil"/>
              <w:bottom w:val="nil"/>
              <w:right w:val="nil"/>
            </w:tcBorders>
          </w:tcPr>
          <w:p w:rsidR="00647F9B" w:rsidRDefault="00647F9B">
            <w:pPr>
              <w:pStyle w:val="ConsPlusNormal"/>
              <w:jc w:val="center"/>
            </w:pPr>
            <w:r>
              <w:t>0,38</w:t>
            </w:r>
          </w:p>
        </w:tc>
        <w:tc>
          <w:tcPr>
            <w:tcW w:w="984" w:type="dxa"/>
            <w:tcBorders>
              <w:top w:val="nil"/>
              <w:left w:val="nil"/>
              <w:bottom w:val="nil"/>
              <w:right w:val="nil"/>
            </w:tcBorders>
          </w:tcPr>
          <w:p w:rsidR="00647F9B" w:rsidRDefault="00647F9B">
            <w:pPr>
              <w:pStyle w:val="ConsPlusNormal"/>
              <w:jc w:val="center"/>
            </w:pPr>
            <w:r>
              <w:t>0,07</w:t>
            </w:r>
          </w:p>
        </w:tc>
        <w:tc>
          <w:tcPr>
            <w:tcW w:w="984" w:type="dxa"/>
            <w:tcBorders>
              <w:top w:val="nil"/>
              <w:left w:val="nil"/>
              <w:bottom w:val="nil"/>
              <w:right w:val="nil"/>
            </w:tcBorders>
          </w:tcPr>
          <w:p w:rsidR="00647F9B" w:rsidRDefault="00647F9B">
            <w:pPr>
              <w:pStyle w:val="ConsPlusNormal"/>
              <w:jc w:val="center"/>
            </w:pPr>
            <w:r>
              <w:t>0,265</w:t>
            </w:r>
          </w:p>
        </w:tc>
        <w:tc>
          <w:tcPr>
            <w:tcW w:w="984" w:type="dxa"/>
            <w:tcBorders>
              <w:top w:val="nil"/>
              <w:left w:val="nil"/>
              <w:bottom w:val="nil"/>
              <w:right w:val="nil"/>
            </w:tcBorders>
          </w:tcPr>
          <w:p w:rsidR="00647F9B" w:rsidRDefault="00647F9B">
            <w:pPr>
              <w:pStyle w:val="ConsPlusNormal"/>
              <w:jc w:val="center"/>
            </w:pPr>
            <w:r>
              <w:t>0,456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1,172</w:t>
            </w:r>
          </w:p>
        </w:tc>
        <w:tc>
          <w:tcPr>
            <w:tcW w:w="984" w:type="dxa"/>
            <w:tcBorders>
              <w:top w:val="nil"/>
              <w:left w:val="nil"/>
              <w:bottom w:val="nil"/>
              <w:right w:val="nil"/>
            </w:tcBorders>
          </w:tcPr>
          <w:p w:rsidR="00647F9B" w:rsidRDefault="00647F9B">
            <w:pPr>
              <w:pStyle w:val="ConsPlusNormal"/>
              <w:jc w:val="center"/>
            </w:pPr>
            <w:r>
              <w:t>0,301</w:t>
            </w:r>
          </w:p>
        </w:tc>
        <w:tc>
          <w:tcPr>
            <w:tcW w:w="984" w:type="dxa"/>
            <w:tcBorders>
              <w:top w:val="nil"/>
              <w:left w:val="nil"/>
              <w:bottom w:val="nil"/>
              <w:right w:val="nil"/>
            </w:tcBorders>
          </w:tcPr>
          <w:p w:rsidR="00647F9B" w:rsidRDefault="00647F9B">
            <w:pPr>
              <w:pStyle w:val="ConsPlusNormal"/>
              <w:jc w:val="center"/>
            </w:pPr>
            <w:r>
              <w:t>0,253</w:t>
            </w:r>
          </w:p>
        </w:tc>
        <w:tc>
          <w:tcPr>
            <w:tcW w:w="984" w:type="dxa"/>
            <w:tcBorders>
              <w:top w:val="nil"/>
              <w:left w:val="nil"/>
              <w:bottom w:val="nil"/>
              <w:right w:val="nil"/>
            </w:tcBorders>
          </w:tcPr>
          <w:p w:rsidR="00647F9B" w:rsidRDefault="00647F9B">
            <w:pPr>
              <w:pStyle w:val="ConsPlusNormal"/>
              <w:jc w:val="center"/>
            </w:pPr>
            <w:r>
              <w:t>0,301</w:t>
            </w:r>
          </w:p>
        </w:tc>
        <w:tc>
          <w:tcPr>
            <w:tcW w:w="984" w:type="dxa"/>
            <w:tcBorders>
              <w:top w:val="nil"/>
              <w:left w:val="nil"/>
              <w:bottom w:val="nil"/>
              <w:right w:val="nil"/>
            </w:tcBorders>
          </w:tcPr>
          <w:p w:rsidR="00647F9B" w:rsidRDefault="00647F9B">
            <w:pPr>
              <w:pStyle w:val="ConsPlusNormal"/>
              <w:jc w:val="center"/>
            </w:pPr>
            <w:r>
              <w:t>0,314</w:t>
            </w:r>
          </w:p>
        </w:tc>
        <w:tc>
          <w:tcPr>
            <w:tcW w:w="984" w:type="dxa"/>
            <w:tcBorders>
              <w:top w:val="nil"/>
              <w:left w:val="nil"/>
              <w:bottom w:val="nil"/>
              <w:right w:val="nil"/>
            </w:tcBorders>
          </w:tcPr>
          <w:p w:rsidR="00647F9B" w:rsidRDefault="00647F9B">
            <w:pPr>
              <w:pStyle w:val="ConsPlusNormal"/>
              <w:jc w:val="center"/>
            </w:pPr>
            <w:r>
              <w:t>0,406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Амурская область</w:t>
            </w:r>
          </w:p>
        </w:tc>
        <w:tc>
          <w:tcPr>
            <w:tcW w:w="981" w:type="dxa"/>
            <w:tcBorders>
              <w:top w:val="nil"/>
              <w:left w:val="nil"/>
              <w:bottom w:val="nil"/>
              <w:right w:val="nil"/>
            </w:tcBorders>
          </w:tcPr>
          <w:p w:rsidR="00647F9B" w:rsidRDefault="00647F9B">
            <w:pPr>
              <w:pStyle w:val="ConsPlusNormal"/>
              <w:jc w:val="center"/>
            </w:pPr>
            <w:r>
              <w:t>0,708</w:t>
            </w:r>
          </w:p>
        </w:tc>
        <w:tc>
          <w:tcPr>
            <w:tcW w:w="984" w:type="dxa"/>
            <w:tcBorders>
              <w:top w:val="nil"/>
              <w:left w:val="nil"/>
              <w:bottom w:val="nil"/>
              <w:right w:val="nil"/>
            </w:tcBorders>
          </w:tcPr>
          <w:p w:rsidR="00647F9B" w:rsidRDefault="00647F9B">
            <w:pPr>
              <w:pStyle w:val="ConsPlusNormal"/>
              <w:jc w:val="center"/>
            </w:pPr>
            <w:r>
              <w:t>0,228</w:t>
            </w:r>
          </w:p>
        </w:tc>
        <w:tc>
          <w:tcPr>
            <w:tcW w:w="984" w:type="dxa"/>
            <w:tcBorders>
              <w:top w:val="nil"/>
              <w:left w:val="nil"/>
              <w:bottom w:val="nil"/>
              <w:right w:val="nil"/>
            </w:tcBorders>
          </w:tcPr>
          <w:p w:rsidR="00647F9B" w:rsidRDefault="00647F9B">
            <w:pPr>
              <w:pStyle w:val="ConsPlusNormal"/>
              <w:jc w:val="center"/>
            </w:pPr>
            <w:r>
              <w:t>0,119</w:t>
            </w:r>
          </w:p>
        </w:tc>
        <w:tc>
          <w:tcPr>
            <w:tcW w:w="984" w:type="dxa"/>
            <w:tcBorders>
              <w:top w:val="nil"/>
              <w:left w:val="nil"/>
              <w:bottom w:val="nil"/>
              <w:right w:val="nil"/>
            </w:tcBorders>
          </w:tcPr>
          <w:p w:rsidR="00647F9B" w:rsidRDefault="00647F9B">
            <w:pPr>
              <w:pStyle w:val="ConsPlusNormal"/>
              <w:jc w:val="center"/>
            </w:pPr>
            <w:r>
              <w:t>0,023</w:t>
            </w:r>
          </w:p>
        </w:tc>
        <w:tc>
          <w:tcPr>
            <w:tcW w:w="984" w:type="dxa"/>
            <w:tcBorders>
              <w:top w:val="nil"/>
              <w:left w:val="nil"/>
              <w:bottom w:val="nil"/>
              <w:right w:val="nil"/>
            </w:tcBorders>
          </w:tcPr>
          <w:p w:rsidR="00647F9B" w:rsidRDefault="00647F9B">
            <w:pPr>
              <w:pStyle w:val="ConsPlusNormal"/>
              <w:jc w:val="center"/>
            </w:pPr>
            <w:r>
              <w:t>0,235</w:t>
            </w:r>
          </w:p>
        </w:tc>
        <w:tc>
          <w:tcPr>
            <w:tcW w:w="984" w:type="dxa"/>
            <w:tcBorders>
              <w:top w:val="nil"/>
              <w:left w:val="nil"/>
              <w:bottom w:val="nil"/>
              <w:right w:val="nil"/>
            </w:tcBorders>
          </w:tcPr>
          <w:p w:rsidR="00647F9B" w:rsidRDefault="00647F9B">
            <w:pPr>
              <w:pStyle w:val="ConsPlusNormal"/>
              <w:jc w:val="center"/>
            </w:pPr>
            <w:r>
              <w:t>0,281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0,124</w:t>
            </w:r>
          </w:p>
        </w:tc>
        <w:tc>
          <w:tcPr>
            <w:tcW w:w="984" w:type="dxa"/>
            <w:tcBorders>
              <w:top w:val="nil"/>
              <w:left w:val="nil"/>
              <w:bottom w:val="nil"/>
              <w:right w:val="nil"/>
            </w:tcBorders>
          </w:tcPr>
          <w:p w:rsidR="00647F9B" w:rsidRDefault="00647F9B">
            <w:pPr>
              <w:pStyle w:val="ConsPlusNormal"/>
              <w:jc w:val="center"/>
            </w:pPr>
            <w:r>
              <w:t>0,004</w:t>
            </w:r>
          </w:p>
        </w:tc>
        <w:tc>
          <w:tcPr>
            <w:tcW w:w="984" w:type="dxa"/>
            <w:tcBorders>
              <w:top w:val="nil"/>
              <w:left w:val="nil"/>
              <w:bottom w:val="nil"/>
              <w:right w:val="nil"/>
            </w:tcBorders>
          </w:tcPr>
          <w:p w:rsidR="00647F9B" w:rsidRDefault="00647F9B">
            <w:pPr>
              <w:pStyle w:val="ConsPlusNormal"/>
              <w:jc w:val="center"/>
            </w:pPr>
            <w:r>
              <w:t>0,036</w:t>
            </w:r>
          </w:p>
        </w:tc>
        <w:tc>
          <w:tcPr>
            <w:tcW w:w="984" w:type="dxa"/>
            <w:tcBorders>
              <w:top w:val="nil"/>
              <w:left w:val="nil"/>
              <w:bottom w:val="nil"/>
              <w:right w:val="nil"/>
            </w:tcBorders>
          </w:tcPr>
          <w:p w:rsidR="00647F9B" w:rsidRDefault="00647F9B">
            <w:pPr>
              <w:pStyle w:val="ConsPlusNormal"/>
              <w:jc w:val="center"/>
            </w:pPr>
            <w:r>
              <w:t>0,059</w:t>
            </w:r>
          </w:p>
        </w:tc>
        <w:tc>
          <w:tcPr>
            <w:tcW w:w="984" w:type="dxa"/>
            <w:tcBorders>
              <w:top w:val="nil"/>
              <w:left w:val="nil"/>
              <w:bottom w:val="nil"/>
              <w:right w:val="nil"/>
            </w:tcBorders>
          </w:tcPr>
          <w:p w:rsidR="00647F9B" w:rsidRDefault="00647F9B">
            <w:pPr>
              <w:pStyle w:val="ConsPlusNormal"/>
              <w:jc w:val="center"/>
            </w:pPr>
            <w:r>
              <w:t>0,053</w:t>
            </w:r>
          </w:p>
        </w:tc>
        <w:tc>
          <w:tcPr>
            <w:tcW w:w="984" w:type="dxa"/>
            <w:tcBorders>
              <w:top w:val="nil"/>
              <w:left w:val="nil"/>
              <w:bottom w:val="nil"/>
              <w:right w:val="nil"/>
            </w:tcBorders>
          </w:tcPr>
          <w:p w:rsidR="00647F9B" w:rsidRDefault="00647F9B">
            <w:pPr>
              <w:pStyle w:val="ConsPlusNormal"/>
              <w:jc w:val="center"/>
            </w:pPr>
            <w:r>
              <w:t>0,08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0,427</w:t>
            </w:r>
          </w:p>
        </w:tc>
        <w:tc>
          <w:tcPr>
            <w:tcW w:w="984" w:type="dxa"/>
            <w:tcBorders>
              <w:top w:val="nil"/>
              <w:left w:val="nil"/>
              <w:bottom w:val="nil"/>
              <w:right w:val="nil"/>
            </w:tcBorders>
          </w:tcPr>
          <w:p w:rsidR="00647F9B" w:rsidRDefault="00647F9B">
            <w:pPr>
              <w:pStyle w:val="ConsPlusNormal"/>
              <w:jc w:val="center"/>
            </w:pPr>
            <w:r>
              <w:t>0,175</w:t>
            </w:r>
          </w:p>
        </w:tc>
        <w:tc>
          <w:tcPr>
            <w:tcW w:w="984"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0,086</w:t>
            </w:r>
          </w:p>
        </w:tc>
        <w:tc>
          <w:tcPr>
            <w:tcW w:w="984" w:type="dxa"/>
            <w:tcBorders>
              <w:top w:val="nil"/>
              <w:left w:val="nil"/>
              <w:bottom w:val="nil"/>
              <w:right w:val="nil"/>
            </w:tcBorders>
          </w:tcPr>
          <w:p w:rsidR="00647F9B" w:rsidRDefault="00647F9B">
            <w:pPr>
              <w:pStyle w:val="ConsPlusNormal"/>
              <w:jc w:val="center"/>
            </w:pPr>
            <w:r>
              <w:t>0,02</w:t>
            </w:r>
          </w:p>
        </w:tc>
        <w:tc>
          <w:tcPr>
            <w:tcW w:w="984" w:type="dxa"/>
            <w:tcBorders>
              <w:top w:val="nil"/>
              <w:left w:val="nil"/>
              <w:bottom w:val="nil"/>
              <w:right w:val="nil"/>
            </w:tcBorders>
          </w:tcPr>
          <w:p w:rsidR="00647F9B" w:rsidRDefault="00647F9B">
            <w:pPr>
              <w:pStyle w:val="ConsPlusNormal"/>
              <w:jc w:val="center"/>
            </w:pPr>
            <w:r>
              <w:t>0,035</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0,037</w:t>
            </w:r>
          </w:p>
        </w:tc>
        <w:tc>
          <w:tcPr>
            <w:tcW w:w="984" w:type="dxa"/>
            <w:tcBorders>
              <w:top w:val="nil"/>
              <w:left w:val="nil"/>
              <w:bottom w:val="nil"/>
              <w:right w:val="nil"/>
            </w:tcBorders>
          </w:tcPr>
          <w:p w:rsidR="00647F9B" w:rsidRDefault="00647F9B">
            <w:pPr>
              <w:pStyle w:val="ConsPlusNormal"/>
              <w:jc w:val="center"/>
            </w:pPr>
            <w:r>
              <w:t>0,249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Чукотский автономный округ</w:t>
            </w:r>
          </w:p>
        </w:tc>
        <w:tc>
          <w:tcPr>
            <w:tcW w:w="981" w:type="dxa"/>
            <w:tcBorders>
              <w:top w:val="nil"/>
              <w:left w:val="nil"/>
              <w:bottom w:val="nil"/>
              <w:right w:val="nil"/>
            </w:tcBorders>
          </w:tcPr>
          <w:p w:rsidR="00647F9B" w:rsidRDefault="00647F9B">
            <w:pPr>
              <w:pStyle w:val="ConsPlusNormal"/>
              <w:jc w:val="center"/>
            </w:pPr>
            <w:r>
              <w:t>0,043</w:t>
            </w:r>
          </w:p>
        </w:tc>
        <w:tc>
          <w:tcPr>
            <w:tcW w:w="984" w:type="dxa"/>
            <w:tcBorders>
              <w:top w:val="nil"/>
              <w:left w:val="nil"/>
              <w:bottom w:val="nil"/>
              <w:right w:val="nil"/>
            </w:tcBorders>
          </w:tcPr>
          <w:p w:rsidR="00647F9B" w:rsidRDefault="00647F9B">
            <w:pPr>
              <w:pStyle w:val="ConsPlusNormal"/>
              <w:jc w:val="center"/>
            </w:pPr>
            <w:r>
              <w:t>0,002</w:t>
            </w:r>
          </w:p>
        </w:tc>
        <w:tc>
          <w:tcPr>
            <w:tcW w:w="984" w:type="dxa"/>
            <w:tcBorders>
              <w:top w:val="nil"/>
              <w:left w:val="nil"/>
              <w:bottom w:val="nil"/>
              <w:right w:val="nil"/>
            </w:tcBorders>
          </w:tcPr>
          <w:p w:rsidR="00647F9B" w:rsidRDefault="00647F9B">
            <w:pPr>
              <w:pStyle w:val="ConsPlusNormal"/>
              <w:jc w:val="center"/>
            </w:pPr>
            <w:r>
              <w:t>0,006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0,011</w:t>
            </w:r>
          </w:p>
        </w:tc>
        <w:tc>
          <w:tcPr>
            <w:tcW w:w="984" w:type="dxa"/>
            <w:tcBorders>
              <w:top w:val="nil"/>
              <w:left w:val="nil"/>
              <w:bottom w:val="nil"/>
              <w:right w:val="nil"/>
            </w:tcBorders>
          </w:tcPr>
          <w:p w:rsidR="00647F9B" w:rsidRDefault="00647F9B">
            <w:pPr>
              <w:pStyle w:val="ConsPlusNormal"/>
              <w:jc w:val="center"/>
            </w:pPr>
            <w:r>
              <w:t>0,153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Белгородская область</w:t>
            </w:r>
          </w:p>
        </w:tc>
        <w:tc>
          <w:tcPr>
            <w:tcW w:w="981" w:type="dxa"/>
            <w:tcBorders>
              <w:top w:val="nil"/>
              <w:left w:val="nil"/>
              <w:bottom w:val="nil"/>
              <w:right w:val="nil"/>
            </w:tcBorders>
          </w:tcPr>
          <w:p w:rsidR="00647F9B" w:rsidRDefault="00647F9B">
            <w:pPr>
              <w:pStyle w:val="ConsPlusNormal"/>
              <w:jc w:val="center"/>
            </w:pPr>
            <w:r>
              <w:t>0,28</w:t>
            </w:r>
          </w:p>
        </w:tc>
        <w:tc>
          <w:tcPr>
            <w:tcW w:w="984" w:type="dxa"/>
            <w:tcBorders>
              <w:top w:val="nil"/>
              <w:left w:val="nil"/>
              <w:bottom w:val="nil"/>
              <w:right w:val="nil"/>
            </w:tcBorders>
          </w:tcPr>
          <w:p w:rsidR="00647F9B" w:rsidRDefault="00647F9B">
            <w:pPr>
              <w:pStyle w:val="ConsPlusNormal"/>
              <w:jc w:val="center"/>
            </w:pPr>
            <w:r>
              <w:t>0,167</w:t>
            </w:r>
          </w:p>
        </w:tc>
        <w:tc>
          <w:tcPr>
            <w:tcW w:w="984" w:type="dxa"/>
            <w:tcBorders>
              <w:top w:val="nil"/>
              <w:left w:val="nil"/>
              <w:bottom w:val="nil"/>
              <w:right w:val="nil"/>
            </w:tcBorders>
          </w:tcPr>
          <w:p w:rsidR="00647F9B" w:rsidRDefault="00647F9B">
            <w:pPr>
              <w:pStyle w:val="ConsPlusNormal"/>
              <w:jc w:val="center"/>
            </w:pPr>
            <w:r>
              <w:t>0,567</w:t>
            </w:r>
          </w:p>
        </w:tc>
        <w:tc>
          <w:tcPr>
            <w:tcW w:w="984" w:type="dxa"/>
            <w:tcBorders>
              <w:top w:val="nil"/>
              <w:left w:val="nil"/>
              <w:bottom w:val="nil"/>
              <w:right w:val="nil"/>
            </w:tcBorders>
          </w:tcPr>
          <w:p w:rsidR="00647F9B" w:rsidRDefault="00647F9B">
            <w:pPr>
              <w:pStyle w:val="ConsPlusNormal"/>
              <w:jc w:val="center"/>
            </w:pPr>
            <w:r>
              <w:t>0,699</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Брянская область</w:t>
            </w:r>
          </w:p>
        </w:tc>
        <w:tc>
          <w:tcPr>
            <w:tcW w:w="981" w:type="dxa"/>
            <w:tcBorders>
              <w:top w:val="nil"/>
              <w:left w:val="nil"/>
              <w:bottom w:val="nil"/>
              <w:right w:val="nil"/>
            </w:tcBorders>
          </w:tcPr>
          <w:p w:rsidR="00647F9B" w:rsidRDefault="00647F9B">
            <w:pPr>
              <w:pStyle w:val="ConsPlusNormal"/>
              <w:jc w:val="center"/>
            </w:pPr>
            <w:r>
              <w:t>0,229</w:t>
            </w:r>
          </w:p>
        </w:tc>
        <w:tc>
          <w:tcPr>
            <w:tcW w:w="984" w:type="dxa"/>
            <w:tcBorders>
              <w:top w:val="nil"/>
              <w:left w:val="nil"/>
              <w:bottom w:val="nil"/>
              <w:right w:val="nil"/>
            </w:tcBorders>
          </w:tcPr>
          <w:p w:rsidR="00647F9B" w:rsidRDefault="00647F9B">
            <w:pPr>
              <w:pStyle w:val="ConsPlusNormal"/>
              <w:jc w:val="center"/>
            </w:pPr>
            <w:r>
              <w:t>0,445</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0,547</w:t>
            </w:r>
          </w:p>
        </w:tc>
        <w:tc>
          <w:tcPr>
            <w:tcW w:w="984" w:type="dxa"/>
            <w:tcBorders>
              <w:top w:val="nil"/>
              <w:left w:val="nil"/>
              <w:bottom w:val="nil"/>
              <w:right w:val="nil"/>
            </w:tcBorders>
          </w:tcPr>
          <w:p w:rsidR="00647F9B" w:rsidRDefault="00647F9B">
            <w:pPr>
              <w:pStyle w:val="ConsPlusNormal"/>
              <w:jc w:val="center"/>
            </w:pPr>
            <w:r>
              <w:t>0,547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0,261</w:t>
            </w:r>
          </w:p>
        </w:tc>
        <w:tc>
          <w:tcPr>
            <w:tcW w:w="984" w:type="dxa"/>
            <w:tcBorders>
              <w:top w:val="nil"/>
              <w:left w:val="nil"/>
              <w:bottom w:val="nil"/>
              <w:right w:val="nil"/>
            </w:tcBorders>
          </w:tcPr>
          <w:p w:rsidR="00647F9B" w:rsidRDefault="00647F9B">
            <w:pPr>
              <w:pStyle w:val="ConsPlusNormal"/>
              <w:jc w:val="center"/>
            </w:pPr>
            <w:r>
              <w:t>0,3</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0,569</w:t>
            </w:r>
          </w:p>
        </w:tc>
        <w:tc>
          <w:tcPr>
            <w:tcW w:w="984" w:type="dxa"/>
            <w:tcBorders>
              <w:top w:val="nil"/>
              <w:left w:val="nil"/>
              <w:bottom w:val="nil"/>
              <w:right w:val="nil"/>
            </w:tcBorders>
          </w:tcPr>
          <w:p w:rsidR="00647F9B" w:rsidRDefault="00647F9B">
            <w:pPr>
              <w:pStyle w:val="ConsPlusNormal"/>
              <w:jc w:val="center"/>
            </w:pPr>
            <w:r>
              <w:t>0,656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0,435</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0,191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0,412</w:t>
            </w:r>
          </w:p>
        </w:tc>
        <w:tc>
          <w:tcPr>
            <w:tcW w:w="984" w:type="dxa"/>
            <w:tcBorders>
              <w:top w:val="nil"/>
              <w:left w:val="nil"/>
              <w:bottom w:val="nil"/>
              <w:right w:val="nil"/>
            </w:tcBorders>
          </w:tcPr>
          <w:p w:rsidR="00647F9B" w:rsidRDefault="00647F9B">
            <w:pPr>
              <w:pStyle w:val="ConsPlusNormal"/>
              <w:jc w:val="center"/>
            </w:pPr>
            <w:r>
              <w:t>0,412</w:t>
            </w:r>
          </w:p>
        </w:tc>
        <w:tc>
          <w:tcPr>
            <w:tcW w:w="984" w:type="dxa"/>
            <w:tcBorders>
              <w:top w:val="nil"/>
              <w:left w:val="nil"/>
              <w:bottom w:val="nil"/>
              <w:right w:val="nil"/>
            </w:tcBorders>
          </w:tcPr>
          <w:p w:rsidR="00647F9B" w:rsidRDefault="00647F9B">
            <w:pPr>
              <w:pStyle w:val="ConsPlusNormal"/>
              <w:jc w:val="center"/>
            </w:pPr>
            <w:r>
              <w:t>0,15</w:t>
            </w:r>
          </w:p>
        </w:tc>
        <w:tc>
          <w:tcPr>
            <w:tcW w:w="984" w:type="dxa"/>
            <w:tcBorders>
              <w:top w:val="nil"/>
              <w:left w:val="nil"/>
              <w:bottom w:val="nil"/>
              <w:right w:val="nil"/>
            </w:tcBorders>
          </w:tcPr>
          <w:p w:rsidR="00647F9B" w:rsidRDefault="00647F9B">
            <w:pPr>
              <w:pStyle w:val="ConsPlusNormal"/>
              <w:jc w:val="center"/>
            </w:pPr>
            <w:r>
              <w:t>0,15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0,187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0,056</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0,122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0,344</w:t>
            </w:r>
          </w:p>
        </w:tc>
        <w:tc>
          <w:tcPr>
            <w:tcW w:w="984" w:type="dxa"/>
            <w:tcBorders>
              <w:top w:val="nil"/>
              <w:left w:val="nil"/>
              <w:bottom w:val="nil"/>
              <w:right w:val="nil"/>
            </w:tcBorders>
          </w:tcPr>
          <w:p w:rsidR="00647F9B" w:rsidRDefault="00647F9B">
            <w:pPr>
              <w:pStyle w:val="ConsPlusNormal"/>
              <w:jc w:val="center"/>
            </w:pPr>
            <w:r>
              <w:t>0,4</w:t>
            </w:r>
          </w:p>
        </w:tc>
        <w:tc>
          <w:tcPr>
            <w:tcW w:w="984" w:type="dxa"/>
            <w:tcBorders>
              <w:top w:val="nil"/>
              <w:left w:val="nil"/>
              <w:bottom w:val="nil"/>
              <w:right w:val="nil"/>
            </w:tcBorders>
          </w:tcPr>
          <w:p w:rsidR="00647F9B" w:rsidRDefault="00647F9B">
            <w:pPr>
              <w:pStyle w:val="ConsPlusNormal"/>
              <w:jc w:val="center"/>
            </w:pPr>
            <w:r>
              <w:t>0,463</w:t>
            </w:r>
          </w:p>
        </w:tc>
        <w:tc>
          <w:tcPr>
            <w:tcW w:w="984" w:type="dxa"/>
            <w:tcBorders>
              <w:top w:val="nil"/>
              <w:left w:val="nil"/>
              <w:bottom w:val="nil"/>
              <w:right w:val="nil"/>
            </w:tcBorders>
          </w:tcPr>
          <w:p w:rsidR="00647F9B" w:rsidRDefault="00647F9B">
            <w:pPr>
              <w:pStyle w:val="ConsPlusNormal"/>
              <w:jc w:val="center"/>
            </w:pPr>
            <w:r>
              <w:t>0,463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0,205</w:t>
            </w:r>
          </w:p>
        </w:tc>
        <w:tc>
          <w:tcPr>
            <w:tcW w:w="984" w:type="dxa"/>
            <w:tcBorders>
              <w:top w:val="nil"/>
              <w:left w:val="nil"/>
              <w:bottom w:val="nil"/>
              <w:right w:val="nil"/>
            </w:tcBorders>
          </w:tcPr>
          <w:p w:rsidR="00647F9B" w:rsidRDefault="00647F9B">
            <w:pPr>
              <w:pStyle w:val="ConsPlusNormal"/>
              <w:jc w:val="center"/>
            </w:pPr>
            <w:r>
              <w:t>1,05</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0,426</w:t>
            </w:r>
          </w:p>
        </w:tc>
        <w:tc>
          <w:tcPr>
            <w:tcW w:w="984" w:type="dxa"/>
            <w:tcBorders>
              <w:top w:val="nil"/>
              <w:left w:val="nil"/>
              <w:bottom w:val="nil"/>
              <w:right w:val="nil"/>
            </w:tcBorders>
          </w:tcPr>
          <w:p w:rsidR="00647F9B" w:rsidRDefault="00647F9B">
            <w:pPr>
              <w:pStyle w:val="ConsPlusNormal"/>
              <w:jc w:val="center"/>
            </w:pPr>
            <w:r>
              <w:t>0,627</w:t>
            </w:r>
          </w:p>
        </w:tc>
        <w:tc>
          <w:tcPr>
            <w:tcW w:w="984" w:type="dxa"/>
            <w:tcBorders>
              <w:top w:val="nil"/>
              <w:left w:val="nil"/>
              <w:bottom w:val="nil"/>
              <w:right w:val="nil"/>
            </w:tcBorders>
          </w:tcPr>
          <w:p w:rsidR="00647F9B" w:rsidRDefault="00647F9B">
            <w:pPr>
              <w:pStyle w:val="ConsPlusNormal"/>
              <w:jc w:val="center"/>
            </w:pPr>
            <w:r>
              <w:t>0,72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0,216</w:t>
            </w:r>
          </w:p>
        </w:tc>
        <w:tc>
          <w:tcPr>
            <w:tcW w:w="984" w:type="dxa"/>
            <w:tcBorders>
              <w:top w:val="nil"/>
              <w:left w:val="nil"/>
              <w:bottom w:val="nil"/>
              <w:right w:val="nil"/>
            </w:tcBorders>
          </w:tcPr>
          <w:p w:rsidR="00647F9B" w:rsidRDefault="00647F9B">
            <w:pPr>
              <w:pStyle w:val="ConsPlusNormal"/>
              <w:jc w:val="center"/>
            </w:pPr>
            <w:r>
              <w:t>0,852</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0,43</w:t>
            </w:r>
          </w:p>
        </w:tc>
        <w:tc>
          <w:tcPr>
            <w:tcW w:w="984" w:type="dxa"/>
            <w:tcBorders>
              <w:top w:val="nil"/>
              <w:left w:val="nil"/>
              <w:bottom w:val="nil"/>
              <w:right w:val="nil"/>
            </w:tcBorders>
          </w:tcPr>
          <w:p w:rsidR="00647F9B" w:rsidRDefault="00647F9B">
            <w:pPr>
              <w:pStyle w:val="ConsPlusNormal"/>
              <w:jc w:val="center"/>
            </w:pPr>
            <w:r>
              <w:t>0,439</w:t>
            </w:r>
          </w:p>
        </w:tc>
        <w:tc>
          <w:tcPr>
            <w:tcW w:w="984" w:type="dxa"/>
            <w:tcBorders>
              <w:top w:val="nil"/>
              <w:left w:val="nil"/>
              <w:bottom w:val="nil"/>
              <w:right w:val="nil"/>
            </w:tcBorders>
          </w:tcPr>
          <w:p w:rsidR="00647F9B" w:rsidRDefault="00647F9B">
            <w:pPr>
              <w:pStyle w:val="ConsPlusNormal"/>
              <w:jc w:val="center"/>
            </w:pPr>
            <w:r>
              <w:t>0,453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1,369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0,15</w:t>
            </w:r>
          </w:p>
        </w:tc>
        <w:tc>
          <w:tcPr>
            <w:tcW w:w="984" w:type="dxa"/>
            <w:tcBorders>
              <w:top w:val="nil"/>
              <w:left w:val="nil"/>
              <w:bottom w:val="nil"/>
              <w:right w:val="nil"/>
            </w:tcBorders>
          </w:tcPr>
          <w:p w:rsidR="00647F9B" w:rsidRDefault="00647F9B">
            <w:pPr>
              <w:pStyle w:val="ConsPlusNormal"/>
              <w:jc w:val="center"/>
            </w:pPr>
            <w:r>
              <w:t>0,301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Орловская область</w:t>
            </w:r>
          </w:p>
        </w:tc>
        <w:tc>
          <w:tcPr>
            <w:tcW w:w="981" w:type="dxa"/>
            <w:tcBorders>
              <w:top w:val="nil"/>
              <w:left w:val="nil"/>
              <w:bottom w:val="nil"/>
              <w:right w:val="nil"/>
            </w:tcBorders>
          </w:tcPr>
          <w:p w:rsidR="00647F9B" w:rsidRDefault="00647F9B">
            <w:pPr>
              <w:pStyle w:val="ConsPlusNormal"/>
              <w:jc w:val="center"/>
            </w:pPr>
            <w:r>
              <w:t>0,143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0,208</w:t>
            </w:r>
          </w:p>
        </w:tc>
        <w:tc>
          <w:tcPr>
            <w:tcW w:w="984" w:type="dxa"/>
            <w:tcBorders>
              <w:top w:val="nil"/>
              <w:left w:val="nil"/>
              <w:bottom w:val="nil"/>
              <w:right w:val="nil"/>
            </w:tcBorders>
          </w:tcPr>
          <w:p w:rsidR="00647F9B" w:rsidRDefault="00647F9B">
            <w:pPr>
              <w:pStyle w:val="ConsPlusNormal"/>
              <w:jc w:val="center"/>
            </w:pPr>
            <w:r>
              <w:t>0,219</w:t>
            </w:r>
          </w:p>
        </w:tc>
        <w:tc>
          <w:tcPr>
            <w:tcW w:w="984" w:type="dxa"/>
            <w:tcBorders>
              <w:top w:val="nil"/>
              <w:left w:val="nil"/>
              <w:bottom w:val="nil"/>
              <w:right w:val="nil"/>
            </w:tcBorders>
          </w:tcPr>
          <w:p w:rsidR="00647F9B" w:rsidRDefault="00647F9B">
            <w:pPr>
              <w:pStyle w:val="ConsPlusNormal"/>
              <w:jc w:val="center"/>
            </w:pPr>
            <w:r>
              <w:t>0,337</w:t>
            </w:r>
          </w:p>
        </w:tc>
        <w:tc>
          <w:tcPr>
            <w:tcW w:w="984" w:type="dxa"/>
            <w:tcBorders>
              <w:top w:val="nil"/>
              <w:left w:val="nil"/>
              <w:bottom w:val="nil"/>
              <w:right w:val="nil"/>
            </w:tcBorders>
          </w:tcPr>
          <w:p w:rsidR="00647F9B" w:rsidRDefault="00647F9B">
            <w:pPr>
              <w:pStyle w:val="ConsPlusNormal"/>
              <w:jc w:val="center"/>
            </w:pPr>
            <w:r>
              <w:t>0,438</w:t>
            </w:r>
          </w:p>
        </w:tc>
        <w:tc>
          <w:tcPr>
            <w:tcW w:w="984" w:type="dxa"/>
            <w:tcBorders>
              <w:top w:val="nil"/>
              <w:left w:val="nil"/>
              <w:bottom w:val="nil"/>
              <w:right w:val="nil"/>
            </w:tcBorders>
          </w:tcPr>
          <w:p w:rsidR="00647F9B" w:rsidRDefault="00647F9B">
            <w:pPr>
              <w:pStyle w:val="ConsPlusNormal"/>
              <w:jc w:val="center"/>
            </w:pPr>
            <w:r>
              <w:t>0,627</w:t>
            </w:r>
          </w:p>
        </w:tc>
        <w:tc>
          <w:tcPr>
            <w:tcW w:w="984" w:type="dxa"/>
            <w:tcBorders>
              <w:top w:val="nil"/>
              <w:left w:val="nil"/>
              <w:bottom w:val="nil"/>
              <w:right w:val="nil"/>
            </w:tcBorders>
          </w:tcPr>
          <w:p w:rsidR="00647F9B" w:rsidRDefault="00647F9B">
            <w:pPr>
              <w:pStyle w:val="ConsPlusNormal"/>
              <w:jc w:val="center"/>
            </w:pPr>
            <w:r>
              <w:t>0,718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0,18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0,198</w:t>
            </w:r>
          </w:p>
        </w:tc>
        <w:tc>
          <w:tcPr>
            <w:tcW w:w="984" w:type="dxa"/>
            <w:tcBorders>
              <w:top w:val="nil"/>
              <w:left w:val="nil"/>
              <w:bottom w:val="nil"/>
              <w:right w:val="nil"/>
            </w:tcBorders>
          </w:tcPr>
          <w:p w:rsidR="00647F9B" w:rsidRDefault="00647F9B">
            <w:pPr>
              <w:pStyle w:val="ConsPlusNormal"/>
              <w:jc w:val="center"/>
            </w:pPr>
            <w:r>
              <w:t>0,344</w:t>
            </w:r>
          </w:p>
        </w:tc>
        <w:tc>
          <w:tcPr>
            <w:tcW w:w="984" w:type="dxa"/>
            <w:tcBorders>
              <w:top w:val="nil"/>
              <w:left w:val="nil"/>
              <w:bottom w:val="nil"/>
              <w:right w:val="nil"/>
            </w:tcBorders>
          </w:tcPr>
          <w:p w:rsidR="00647F9B" w:rsidRDefault="00647F9B">
            <w:pPr>
              <w:pStyle w:val="ConsPlusNormal"/>
              <w:jc w:val="center"/>
            </w:pPr>
            <w:r>
              <w:t>0,516</w:t>
            </w:r>
          </w:p>
        </w:tc>
        <w:tc>
          <w:tcPr>
            <w:tcW w:w="984" w:type="dxa"/>
            <w:tcBorders>
              <w:top w:val="nil"/>
              <w:left w:val="nil"/>
              <w:bottom w:val="nil"/>
              <w:right w:val="nil"/>
            </w:tcBorders>
          </w:tcPr>
          <w:p w:rsidR="00647F9B" w:rsidRDefault="00647F9B">
            <w:pPr>
              <w:pStyle w:val="ConsPlusNormal"/>
              <w:jc w:val="center"/>
            </w:pPr>
            <w:r>
              <w:t>0,516</w:t>
            </w:r>
          </w:p>
        </w:tc>
        <w:tc>
          <w:tcPr>
            <w:tcW w:w="984" w:type="dxa"/>
            <w:tcBorders>
              <w:top w:val="nil"/>
              <w:left w:val="nil"/>
              <w:bottom w:val="nil"/>
              <w:right w:val="nil"/>
            </w:tcBorders>
          </w:tcPr>
          <w:p w:rsidR="00647F9B" w:rsidRDefault="00647F9B">
            <w:pPr>
              <w:pStyle w:val="ConsPlusNormal"/>
              <w:jc w:val="center"/>
            </w:pPr>
            <w:r>
              <w:t>0,753</w:t>
            </w:r>
          </w:p>
        </w:tc>
        <w:tc>
          <w:tcPr>
            <w:tcW w:w="984" w:type="dxa"/>
            <w:tcBorders>
              <w:top w:val="nil"/>
              <w:left w:val="nil"/>
              <w:bottom w:val="nil"/>
              <w:right w:val="nil"/>
            </w:tcBorders>
          </w:tcPr>
          <w:p w:rsidR="00647F9B" w:rsidRDefault="00647F9B">
            <w:pPr>
              <w:pStyle w:val="ConsPlusNormal"/>
              <w:jc w:val="center"/>
            </w:pPr>
            <w:r>
              <w:t>0,78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0,242</w:t>
            </w:r>
          </w:p>
        </w:tc>
        <w:tc>
          <w:tcPr>
            <w:tcW w:w="984" w:type="dxa"/>
            <w:tcBorders>
              <w:top w:val="nil"/>
              <w:left w:val="nil"/>
              <w:bottom w:val="nil"/>
              <w:right w:val="nil"/>
            </w:tcBorders>
          </w:tcPr>
          <w:p w:rsidR="00647F9B" w:rsidRDefault="00647F9B">
            <w:pPr>
              <w:pStyle w:val="ConsPlusNormal"/>
              <w:jc w:val="center"/>
            </w:pPr>
            <w:r>
              <w:t>0,415</w:t>
            </w:r>
          </w:p>
        </w:tc>
        <w:tc>
          <w:tcPr>
            <w:tcW w:w="984" w:type="dxa"/>
            <w:tcBorders>
              <w:top w:val="nil"/>
              <w:left w:val="nil"/>
              <w:bottom w:val="nil"/>
              <w:right w:val="nil"/>
            </w:tcBorders>
          </w:tcPr>
          <w:p w:rsidR="00647F9B" w:rsidRDefault="00647F9B">
            <w:pPr>
              <w:pStyle w:val="ConsPlusNormal"/>
              <w:jc w:val="center"/>
            </w:pPr>
            <w:r>
              <w:t>0,5</w:t>
            </w:r>
          </w:p>
        </w:tc>
        <w:tc>
          <w:tcPr>
            <w:tcW w:w="984" w:type="dxa"/>
            <w:tcBorders>
              <w:top w:val="nil"/>
              <w:left w:val="nil"/>
              <w:bottom w:val="nil"/>
              <w:right w:val="nil"/>
            </w:tcBorders>
          </w:tcPr>
          <w:p w:rsidR="00647F9B" w:rsidRDefault="00647F9B">
            <w:pPr>
              <w:pStyle w:val="ConsPlusNormal"/>
              <w:jc w:val="center"/>
            </w:pPr>
            <w:r>
              <w:t>0,653</w:t>
            </w:r>
          </w:p>
        </w:tc>
        <w:tc>
          <w:tcPr>
            <w:tcW w:w="984" w:type="dxa"/>
            <w:tcBorders>
              <w:top w:val="nil"/>
              <w:left w:val="nil"/>
              <w:bottom w:val="nil"/>
              <w:right w:val="nil"/>
            </w:tcBorders>
          </w:tcPr>
          <w:p w:rsidR="00647F9B" w:rsidRDefault="00647F9B">
            <w:pPr>
              <w:pStyle w:val="ConsPlusNormal"/>
              <w:jc w:val="center"/>
            </w:pPr>
            <w:r>
              <w:t>0,8</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0,282</w:t>
            </w:r>
          </w:p>
        </w:tc>
        <w:tc>
          <w:tcPr>
            <w:tcW w:w="984" w:type="dxa"/>
            <w:tcBorders>
              <w:top w:val="nil"/>
              <w:left w:val="nil"/>
              <w:bottom w:val="nil"/>
              <w:right w:val="nil"/>
            </w:tcBorders>
          </w:tcPr>
          <w:p w:rsidR="00647F9B" w:rsidRDefault="00647F9B">
            <w:pPr>
              <w:pStyle w:val="ConsPlusNormal"/>
              <w:jc w:val="center"/>
            </w:pPr>
            <w:r>
              <w:t>0,794</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0,431</w:t>
            </w:r>
          </w:p>
        </w:tc>
        <w:tc>
          <w:tcPr>
            <w:tcW w:w="984" w:type="dxa"/>
            <w:tcBorders>
              <w:top w:val="nil"/>
              <w:left w:val="nil"/>
              <w:bottom w:val="nil"/>
              <w:right w:val="nil"/>
            </w:tcBorders>
          </w:tcPr>
          <w:p w:rsidR="00647F9B" w:rsidRDefault="00647F9B">
            <w:pPr>
              <w:pStyle w:val="ConsPlusNormal"/>
              <w:jc w:val="center"/>
            </w:pPr>
            <w:r>
              <w:t>0,463</w:t>
            </w:r>
          </w:p>
        </w:tc>
        <w:tc>
          <w:tcPr>
            <w:tcW w:w="984" w:type="dxa"/>
            <w:tcBorders>
              <w:top w:val="nil"/>
              <w:left w:val="nil"/>
              <w:bottom w:val="nil"/>
              <w:right w:val="nil"/>
            </w:tcBorders>
          </w:tcPr>
          <w:p w:rsidR="00647F9B" w:rsidRDefault="00647F9B">
            <w:pPr>
              <w:pStyle w:val="ConsPlusNormal"/>
              <w:jc w:val="center"/>
            </w:pPr>
            <w:r>
              <w:t>0,463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0,224</w:t>
            </w:r>
          </w:p>
        </w:tc>
        <w:tc>
          <w:tcPr>
            <w:tcW w:w="984" w:type="dxa"/>
            <w:tcBorders>
              <w:top w:val="nil"/>
              <w:left w:val="nil"/>
              <w:bottom w:val="nil"/>
              <w:right w:val="nil"/>
            </w:tcBorders>
          </w:tcPr>
          <w:p w:rsidR="00647F9B" w:rsidRDefault="00647F9B">
            <w:pPr>
              <w:pStyle w:val="ConsPlusNormal"/>
              <w:jc w:val="center"/>
            </w:pPr>
            <w:r>
              <w:t>0,3</w:t>
            </w:r>
          </w:p>
        </w:tc>
        <w:tc>
          <w:tcPr>
            <w:tcW w:w="984" w:type="dxa"/>
            <w:tcBorders>
              <w:top w:val="nil"/>
              <w:left w:val="nil"/>
              <w:bottom w:val="nil"/>
              <w:right w:val="nil"/>
            </w:tcBorders>
          </w:tcPr>
          <w:p w:rsidR="00647F9B" w:rsidRDefault="00647F9B">
            <w:pPr>
              <w:pStyle w:val="ConsPlusNormal"/>
              <w:jc w:val="center"/>
            </w:pPr>
            <w:r>
              <w:t>0,153</w:t>
            </w:r>
          </w:p>
        </w:tc>
        <w:tc>
          <w:tcPr>
            <w:tcW w:w="984" w:type="dxa"/>
            <w:tcBorders>
              <w:top w:val="nil"/>
              <w:left w:val="nil"/>
              <w:bottom w:val="nil"/>
              <w:right w:val="nil"/>
            </w:tcBorders>
          </w:tcPr>
          <w:p w:rsidR="00647F9B" w:rsidRDefault="00647F9B">
            <w:pPr>
              <w:pStyle w:val="ConsPlusNormal"/>
              <w:jc w:val="center"/>
            </w:pPr>
            <w:r>
              <w:t>0,153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2,271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Карелия</w:t>
            </w:r>
          </w:p>
        </w:tc>
        <w:tc>
          <w:tcPr>
            <w:tcW w:w="981" w:type="dxa"/>
            <w:tcBorders>
              <w:top w:val="nil"/>
              <w:left w:val="nil"/>
              <w:bottom w:val="nil"/>
              <w:right w:val="nil"/>
            </w:tcBorders>
          </w:tcPr>
          <w:p w:rsidR="00647F9B" w:rsidRDefault="00647F9B">
            <w:pPr>
              <w:pStyle w:val="ConsPlusNormal"/>
              <w:jc w:val="center"/>
            </w:pPr>
            <w:r>
              <w:t>0,118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0,284</w:t>
            </w:r>
          </w:p>
        </w:tc>
        <w:tc>
          <w:tcPr>
            <w:tcW w:w="984" w:type="dxa"/>
            <w:tcBorders>
              <w:top w:val="nil"/>
              <w:left w:val="nil"/>
              <w:bottom w:val="nil"/>
              <w:right w:val="nil"/>
            </w:tcBorders>
          </w:tcPr>
          <w:p w:rsidR="00647F9B" w:rsidRDefault="00647F9B">
            <w:pPr>
              <w:pStyle w:val="ConsPlusNormal"/>
              <w:jc w:val="center"/>
            </w:pPr>
            <w:r>
              <w:t>0,315</w:t>
            </w:r>
          </w:p>
        </w:tc>
        <w:tc>
          <w:tcPr>
            <w:tcW w:w="984" w:type="dxa"/>
            <w:tcBorders>
              <w:top w:val="nil"/>
              <w:left w:val="nil"/>
              <w:bottom w:val="nil"/>
              <w:right w:val="nil"/>
            </w:tcBorders>
          </w:tcPr>
          <w:p w:rsidR="00647F9B" w:rsidRDefault="00647F9B">
            <w:pPr>
              <w:pStyle w:val="ConsPlusNormal"/>
              <w:jc w:val="center"/>
            </w:pPr>
            <w:r>
              <w:t>0,424</w:t>
            </w:r>
          </w:p>
        </w:tc>
        <w:tc>
          <w:tcPr>
            <w:tcW w:w="984" w:type="dxa"/>
            <w:tcBorders>
              <w:top w:val="nil"/>
              <w:left w:val="nil"/>
              <w:bottom w:val="nil"/>
              <w:right w:val="nil"/>
            </w:tcBorders>
          </w:tcPr>
          <w:p w:rsidR="00647F9B" w:rsidRDefault="00647F9B">
            <w:pPr>
              <w:pStyle w:val="ConsPlusNormal"/>
              <w:jc w:val="center"/>
            </w:pPr>
            <w:r>
              <w:t>0,424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Коми</w:t>
            </w:r>
          </w:p>
        </w:tc>
        <w:tc>
          <w:tcPr>
            <w:tcW w:w="981" w:type="dxa"/>
            <w:tcBorders>
              <w:top w:val="nil"/>
              <w:left w:val="nil"/>
              <w:bottom w:val="nil"/>
              <w:right w:val="nil"/>
            </w:tcBorders>
          </w:tcPr>
          <w:p w:rsidR="00647F9B" w:rsidRDefault="00647F9B">
            <w:pPr>
              <w:pStyle w:val="ConsPlusNormal"/>
              <w:jc w:val="center"/>
            </w:pPr>
            <w:r>
              <w:t>0,161</w:t>
            </w:r>
          </w:p>
        </w:tc>
        <w:tc>
          <w:tcPr>
            <w:tcW w:w="984" w:type="dxa"/>
            <w:tcBorders>
              <w:top w:val="nil"/>
              <w:left w:val="nil"/>
              <w:bottom w:val="nil"/>
              <w:right w:val="nil"/>
            </w:tcBorders>
          </w:tcPr>
          <w:p w:rsidR="00647F9B" w:rsidRDefault="00647F9B">
            <w:pPr>
              <w:pStyle w:val="ConsPlusNormal"/>
              <w:jc w:val="center"/>
            </w:pPr>
            <w:r>
              <w:t>0,68</w:t>
            </w:r>
          </w:p>
        </w:tc>
        <w:tc>
          <w:tcPr>
            <w:tcW w:w="984" w:type="dxa"/>
            <w:tcBorders>
              <w:top w:val="nil"/>
              <w:left w:val="nil"/>
              <w:bottom w:val="nil"/>
              <w:right w:val="nil"/>
            </w:tcBorders>
          </w:tcPr>
          <w:p w:rsidR="00647F9B" w:rsidRDefault="00647F9B">
            <w:pPr>
              <w:pStyle w:val="ConsPlusNormal"/>
              <w:jc w:val="center"/>
            </w:pPr>
            <w:r>
              <w:t>0,344</w:t>
            </w:r>
          </w:p>
        </w:tc>
        <w:tc>
          <w:tcPr>
            <w:tcW w:w="984" w:type="dxa"/>
            <w:tcBorders>
              <w:top w:val="nil"/>
              <w:left w:val="nil"/>
              <w:bottom w:val="nil"/>
              <w:right w:val="nil"/>
            </w:tcBorders>
          </w:tcPr>
          <w:p w:rsidR="00647F9B" w:rsidRDefault="00647F9B">
            <w:pPr>
              <w:pStyle w:val="ConsPlusNormal"/>
              <w:jc w:val="center"/>
            </w:pPr>
            <w:r>
              <w:t>0,344</w:t>
            </w:r>
          </w:p>
        </w:tc>
        <w:tc>
          <w:tcPr>
            <w:tcW w:w="984" w:type="dxa"/>
            <w:tcBorders>
              <w:top w:val="nil"/>
              <w:left w:val="nil"/>
              <w:bottom w:val="nil"/>
              <w:right w:val="nil"/>
            </w:tcBorders>
          </w:tcPr>
          <w:p w:rsidR="00647F9B" w:rsidRDefault="00647F9B">
            <w:pPr>
              <w:pStyle w:val="ConsPlusNormal"/>
              <w:jc w:val="center"/>
            </w:pPr>
            <w:r>
              <w:t>0,209</w:t>
            </w:r>
          </w:p>
        </w:tc>
        <w:tc>
          <w:tcPr>
            <w:tcW w:w="984" w:type="dxa"/>
            <w:tcBorders>
              <w:top w:val="nil"/>
              <w:left w:val="nil"/>
              <w:bottom w:val="nil"/>
              <w:right w:val="nil"/>
            </w:tcBorders>
          </w:tcPr>
          <w:p w:rsidR="00647F9B" w:rsidRDefault="00647F9B">
            <w:pPr>
              <w:pStyle w:val="ConsPlusNormal"/>
              <w:jc w:val="center"/>
            </w:pPr>
            <w:r>
              <w:t>0,209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0,212</w:t>
            </w:r>
          </w:p>
        </w:tc>
        <w:tc>
          <w:tcPr>
            <w:tcW w:w="984" w:type="dxa"/>
            <w:tcBorders>
              <w:top w:val="nil"/>
              <w:left w:val="nil"/>
              <w:bottom w:val="nil"/>
              <w:right w:val="nil"/>
            </w:tcBorders>
          </w:tcPr>
          <w:p w:rsidR="00647F9B" w:rsidRDefault="00647F9B">
            <w:pPr>
              <w:pStyle w:val="ConsPlusNormal"/>
              <w:jc w:val="center"/>
            </w:pPr>
            <w:r>
              <w:t>0,499</w:t>
            </w:r>
          </w:p>
        </w:tc>
        <w:tc>
          <w:tcPr>
            <w:tcW w:w="984" w:type="dxa"/>
            <w:tcBorders>
              <w:top w:val="nil"/>
              <w:left w:val="nil"/>
              <w:bottom w:val="nil"/>
              <w:right w:val="nil"/>
            </w:tcBorders>
          </w:tcPr>
          <w:p w:rsidR="00647F9B" w:rsidRDefault="00647F9B">
            <w:pPr>
              <w:pStyle w:val="ConsPlusNormal"/>
              <w:jc w:val="center"/>
            </w:pPr>
            <w:r>
              <w:t>0,516</w:t>
            </w:r>
          </w:p>
        </w:tc>
        <w:tc>
          <w:tcPr>
            <w:tcW w:w="984" w:type="dxa"/>
            <w:tcBorders>
              <w:top w:val="nil"/>
              <w:left w:val="nil"/>
              <w:bottom w:val="nil"/>
              <w:right w:val="nil"/>
            </w:tcBorders>
          </w:tcPr>
          <w:p w:rsidR="00647F9B" w:rsidRDefault="00647F9B">
            <w:pPr>
              <w:pStyle w:val="ConsPlusNormal"/>
              <w:jc w:val="center"/>
            </w:pPr>
            <w:r>
              <w:t>0,52</w:t>
            </w:r>
          </w:p>
        </w:tc>
        <w:tc>
          <w:tcPr>
            <w:tcW w:w="984" w:type="dxa"/>
            <w:tcBorders>
              <w:top w:val="nil"/>
              <w:left w:val="nil"/>
              <w:bottom w:val="nil"/>
              <w:right w:val="nil"/>
            </w:tcBorders>
          </w:tcPr>
          <w:p w:rsidR="00647F9B" w:rsidRDefault="00647F9B">
            <w:pPr>
              <w:pStyle w:val="ConsPlusNormal"/>
              <w:jc w:val="center"/>
            </w:pPr>
            <w:r>
              <w:t>0,755</w:t>
            </w:r>
          </w:p>
        </w:tc>
        <w:tc>
          <w:tcPr>
            <w:tcW w:w="984" w:type="dxa"/>
            <w:tcBorders>
              <w:top w:val="nil"/>
              <w:left w:val="nil"/>
              <w:bottom w:val="nil"/>
              <w:right w:val="nil"/>
            </w:tcBorders>
          </w:tcPr>
          <w:p w:rsidR="00647F9B" w:rsidRDefault="00647F9B">
            <w:pPr>
              <w:pStyle w:val="ConsPlusNormal"/>
              <w:jc w:val="center"/>
            </w:pPr>
            <w:r>
              <w:t>0,756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0,121</w:t>
            </w:r>
          </w:p>
        </w:tc>
        <w:tc>
          <w:tcPr>
            <w:tcW w:w="984" w:type="dxa"/>
            <w:tcBorders>
              <w:top w:val="nil"/>
              <w:left w:val="nil"/>
              <w:bottom w:val="nil"/>
              <w:right w:val="nil"/>
            </w:tcBorders>
          </w:tcPr>
          <w:p w:rsidR="00647F9B" w:rsidRDefault="00647F9B">
            <w:pPr>
              <w:pStyle w:val="ConsPlusNormal"/>
              <w:jc w:val="center"/>
            </w:pPr>
            <w:r>
              <w:t>0,25</w:t>
            </w:r>
          </w:p>
        </w:tc>
        <w:tc>
          <w:tcPr>
            <w:tcW w:w="984" w:type="dxa"/>
            <w:tcBorders>
              <w:top w:val="nil"/>
              <w:left w:val="nil"/>
              <w:bottom w:val="nil"/>
              <w:right w:val="nil"/>
            </w:tcBorders>
          </w:tcPr>
          <w:p w:rsidR="00647F9B" w:rsidRDefault="00647F9B">
            <w:pPr>
              <w:pStyle w:val="ConsPlusNormal"/>
              <w:jc w:val="center"/>
            </w:pPr>
            <w:r>
              <w:t>0,362</w:t>
            </w:r>
          </w:p>
        </w:tc>
        <w:tc>
          <w:tcPr>
            <w:tcW w:w="984" w:type="dxa"/>
            <w:tcBorders>
              <w:top w:val="nil"/>
              <w:left w:val="nil"/>
              <w:bottom w:val="nil"/>
              <w:right w:val="nil"/>
            </w:tcBorders>
          </w:tcPr>
          <w:p w:rsidR="00647F9B" w:rsidRDefault="00647F9B">
            <w:pPr>
              <w:pStyle w:val="ConsPlusNormal"/>
              <w:jc w:val="center"/>
            </w:pPr>
            <w:r>
              <w:t>0,362</w:t>
            </w:r>
          </w:p>
        </w:tc>
        <w:tc>
          <w:tcPr>
            <w:tcW w:w="984" w:type="dxa"/>
            <w:tcBorders>
              <w:top w:val="nil"/>
              <w:left w:val="nil"/>
              <w:bottom w:val="nil"/>
              <w:right w:val="nil"/>
            </w:tcBorders>
          </w:tcPr>
          <w:p w:rsidR="00647F9B" w:rsidRDefault="00647F9B">
            <w:pPr>
              <w:pStyle w:val="ConsPlusNormal"/>
              <w:jc w:val="center"/>
            </w:pPr>
            <w:r>
              <w:t>0,707</w:t>
            </w:r>
          </w:p>
        </w:tc>
        <w:tc>
          <w:tcPr>
            <w:tcW w:w="984" w:type="dxa"/>
            <w:tcBorders>
              <w:top w:val="nil"/>
              <w:left w:val="nil"/>
              <w:bottom w:val="nil"/>
              <w:right w:val="nil"/>
            </w:tcBorders>
          </w:tcPr>
          <w:p w:rsidR="00647F9B" w:rsidRDefault="00647F9B">
            <w:pPr>
              <w:pStyle w:val="ConsPlusNormal"/>
              <w:jc w:val="center"/>
            </w:pPr>
            <w:r>
              <w:t>0,707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0,18</w:t>
            </w:r>
          </w:p>
        </w:tc>
        <w:tc>
          <w:tcPr>
            <w:tcW w:w="984" w:type="dxa"/>
            <w:tcBorders>
              <w:top w:val="nil"/>
              <w:left w:val="nil"/>
              <w:bottom w:val="nil"/>
              <w:right w:val="nil"/>
            </w:tcBorders>
          </w:tcPr>
          <w:p w:rsidR="00647F9B" w:rsidRDefault="00647F9B">
            <w:pPr>
              <w:pStyle w:val="ConsPlusNormal"/>
              <w:jc w:val="center"/>
            </w:pPr>
            <w:r>
              <w:t>0,89</w:t>
            </w:r>
          </w:p>
        </w:tc>
        <w:tc>
          <w:tcPr>
            <w:tcW w:w="984" w:type="dxa"/>
            <w:tcBorders>
              <w:top w:val="nil"/>
              <w:left w:val="nil"/>
              <w:bottom w:val="nil"/>
              <w:right w:val="nil"/>
            </w:tcBorders>
          </w:tcPr>
          <w:p w:rsidR="00647F9B" w:rsidRDefault="00647F9B">
            <w:pPr>
              <w:pStyle w:val="ConsPlusNormal"/>
              <w:jc w:val="center"/>
            </w:pPr>
            <w:r>
              <w:t>0,253</w:t>
            </w:r>
          </w:p>
        </w:tc>
        <w:tc>
          <w:tcPr>
            <w:tcW w:w="984" w:type="dxa"/>
            <w:tcBorders>
              <w:top w:val="nil"/>
              <w:left w:val="nil"/>
              <w:bottom w:val="nil"/>
              <w:right w:val="nil"/>
            </w:tcBorders>
          </w:tcPr>
          <w:p w:rsidR="00647F9B" w:rsidRDefault="00647F9B">
            <w:pPr>
              <w:pStyle w:val="ConsPlusNormal"/>
              <w:jc w:val="center"/>
            </w:pPr>
            <w:r>
              <w:t>0,265</w:t>
            </w:r>
          </w:p>
        </w:tc>
        <w:tc>
          <w:tcPr>
            <w:tcW w:w="984" w:type="dxa"/>
            <w:tcBorders>
              <w:top w:val="nil"/>
              <w:left w:val="nil"/>
              <w:bottom w:val="nil"/>
              <w:right w:val="nil"/>
            </w:tcBorders>
          </w:tcPr>
          <w:p w:rsidR="00647F9B" w:rsidRDefault="00647F9B">
            <w:pPr>
              <w:pStyle w:val="ConsPlusNormal"/>
              <w:jc w:val="center"/>
            </w:pPr>
            <w:r>
              <w:t>0,8</w:t>
            </w:r>
          </w:p>
        </w:tc>
        <w:tc>
          <w:tcPr>
            <w:tcW w:w="984" w:type="dxa"/>
            <w:tcBorders>
              <w:top w:val="nil"/>
              <w:left w:val="nil"/>
              <w:bottom w:val="nil"/>
              <w:right w:val="nil"/>
            </w:tcBorders>
          </w:tcPr>
          <w:p w:rsidR="00647F9B" w:rsidRDefault="00647F9B">
            <w:pPr>
              <w:pStyle w:val="ConsPlusNormal"/>
              <w:jc w:val="center"/>
            </w:pPr>
            <w:r>
              <w:t>0,85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0,331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0,221</w:t>
            </w:r>
          </w:p>
        </w:tc>
        <w:tc>
          <w:tcPr>
            <w:tcW w:w="984" w:type="dxa"/>
            <w:tcBorders>
              <w:top w:val="nil"/>
              <w:left w:val="nil"/>
              <w:bottom w:val="nil"/>
              <w:right w:val="nil"/>
            </w:tcBorders>
          </w:tcPr>
          <w:p w:rsidR="00647F9B" w:rsidRDefault="00647F9B">
            <w:pPr>
              <w:pStyle w:val="ConsPlusNormal"/>
              <w:jc w:val="center"/>
            </w:pPr>
            <w:r>
              <w:t>0,156</w:t>
            </w:r>
          </w:p>
        </w:tc>
        <w:tc>
          <w:tcPr>
            <w:tcW w:w="984" w:type="dxa"/>
            <w:tcBorders>
              <w:top w:val="nil"/>
              <w:left w:val="nil"/>
              <w:bottom w:val="nil"/>
              <w:right w:val="nil"/>
            </w:tcBorders>
          </w:tcPr>
          <w:p w:rsidR="00647F9B" w:rsidRDefault="00647F9B">
            <w:pPr>
              <w:pStyle w:val="ConsPlusNormal"/>
              <w:jc w:val="center"/>
            </w:pPr>
            <w:r>
              <w:t>0,259</w:t>
            </w:r>
          </w:p>
        </w:tc>
        <w:tc>
          <w:tcPr>
            <w:tcW w:w="984" w:type="dxa"/>
            <w:tcBorders>
              <w:top w:val="nil"/>
              <w:left w:val="nil"/>
              <w:bottom w:val="nil"/>
              <w:right w:val="nil"/>
            </w:tcBorders>
          </w:tcPr>
          <w:p w:rsidR="00647F9B" w:rsidRDefault="00647F9B">
            <w:pPr>
              <w:pStyle w:val="ConsPlusNormal"/>
              <w:jc w:val="center"/>
            </w:pPr>
            <w:r>
              <w:t>0,306</w:t>
            </w:r>
          </w:p>
        </w:tc>
        <w:tc>
          <w:tcPr>
            <w:tcW w:w="984" w:type="dxa"/>
            <w:tcBorders>
              <w:top w:val="nil"/>
              <w:left w:val="nil"/>
              <w:bottom w:val="nil"/>
              <w:right w:val="nil"/>
            </w:tcBorders>
          </w:tcPr>
          <w:p w:rsidR="00647F9B" w:rsidRDefault="00647F9B">
            <w:pPr>
              <w:pStyle w:val="ConsPlusNormal"/>
              <w:jc w:val="center"/>
            </w:pPr>
            <w:r>
              <w:t>0,422</w:t>
            </w:r>
          </w:p>
        </w:tc>
        <w:tc>
          <w:tcPr>
            <w:tcW w:w="984" w:type="dxa"/>
            <w:tcBorders>
              <w:top w:val="nil"/>
              <w:left w:val="nil"/>
              <w:bottom w:val="nil"/>
              <w:right w:val="nil"/>
            </w:tcBorders>
          </w:tcPr>
          <w:p w:rsidR="00647F9B" w:rsidRDefault="00647F9B">
            <w:pPr>
              <w:pStyle w:val="ConsPlusNormal"/>
              <w:jc w:val="center"/>
            </w:pPr>
            <w:r>
              <w:t>0,446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0,115</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0,169</w:t>
            </w:r>
          </w:p>
        </w:tc>
        <w:tc>
          <w:tcPr>
            <w:tcW w:w="984" w:type="dxa"/>
            <w:tcBorders>
              <w:top w:val="nil"/>
              <w:left w:val="nil"/>
              <w:bottom w:val="nil"/>
              <w:right w:val="nil"/>
            </w:tcBorders>
          </w:tcPr>
          <w:p w:rsidR="00647F9B" w:rsidRDefault="00647F9B">
            <w:pPr>
              <w:pStyle w:val="ConsPlusNormal"/>
              <w:jc w:val="center"/>
            </w:pPr>
            <w:r>
              <w:t>0,172</w:t>
            </w:r>
          </w:p>
        </w:tc>
        <w:tc>
          <w:tcPr>
            <w:tcW w:w="984" w:type="dxa"/>
            <w:tcBorders>
              <w:top w:val="nil"/>
              <w:left w:val="nil"/>
              <w:bottom w:val="nil"/>
              <w:right w:val="nil"/>
            </w:tcBorders>
          </w:tcPr>
          <w:p w:rsidR="00647F9B" w:rsidRDefault="00647F9B">
            <w:pPr>
              <w:pStyle w:val="ConsPlusNormal"/>
              <w:jc w:val="center"/>
            </w:pPr>
            <w:r>
              <w:t>0,22</w:t>
            </w:r>
          </w:p>
        </w:tc>
        <w:tc>
          <w:tcPr>
            <w:tcW w:w="984" w:type="dxa"/>
            <w:tcBorders>
              <w:top w:val="nil"/>
              <w:left w:val="nil"/>
              <w:bottom w:val="nil"/>
              <w:right w:val="nil"/>
            </w:tcBorders>
          </w:tcPr>
          <w:p w:rsidR="00647F9B" w:rsidRDefault="00647F9B">
            <w:pPr>
              <w:pStyle w:val="ConsPlusNormal"/>
              <w:jc w:val="center"/>
            </w:pPr>
            <w:r>
              <w:t>0,234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0,121</w:t>
            </w:r>
          </w:p>
        </w:tc>
        <w:tc>
          <w:tcPr>
            <w:tcW w:w="984" w:type="dxa"/>
            <w:tcBorders>
              <w:top w:val="nil"/>
              <w:left w:val="nil"/>
              <w:bottom w:val="nil"/>
              <w:right w:val="nil"/>
            </w:tcBorders>
          </w:tcPr>
          <w:p w:rsidR="00647F9B" w:rsidRDefault="00647F9B">
            <w:pPr>
              <w:pStyle w:val="ConsPlusNormal"/>
              <w:jc w:val="center"/>
            </w:pPr>
            <w:r>
              <w:t>0,271</w:t>
            </w:r>
          </w:p>
        </w:tc>
        <w:tc>
          <w:tcPr>
            <w:tcW w:w="984" w:type="dxa"/>
            <w:tcBorders>
              <w:top w:val="nil"/>
              <w:left w:val="nil"/>
              <w:bottom w:val="nil"/>
              <w:right w:val="nil"/>
            </w:tcBorders>
          </w:tcPr>
          <w:p w:rsidR="00647F9B" w:rsidRDefault="00647F9B">
            <w:pPr>
              <w:pStyle w:val="ConsPlusNormal"/>
              <w:jc w:val="center"/>
            </w:pPr>
            <w:r>
              <w:t>0,223</w:t>
            </w:r>
          </w:p>
        </w:tc>
        <w:tc>
          <w:tcPr>
            <w:tcW w:w="984" w:type="dxa"/>
            <w:tcBorders>
              <w:top w:val="nil"/>
              <w:left w:val="nil"/>
              <w:bottom w:val="nil"/>
              <w:right w:val="nil"/>
            </w:tcBorders>
          </w:tcPr>
          <w:p w:rsidR="00647F9B" w:rsidRDefault="00647F9B">
            <w:pPr>
              <w:pStyle w:val="ConsPlusNormal"/>
              <w:jc w:val="center"/>
            </w:pPr>
            <w:r>
              <w:t>0,223</w:t>
            </w:r>
          </w:p>
        </w:tc>
        <w:tc>
          <w:tcPr>
            <w:tcW w:w="984" w:type="dxa"/>
            <w:tcBorders>
              <w:top w:val="nil"/>
              <w:left w:val="nil"/>
              <w:bottom w:val="nil"/>
              <w:right w:val="nil"/>
            </w:tcBorders>
          </w:tcPr>
          <w:p w:rsidR="00647F9B" w:rsidRDefault="00647F9B">
            <w:pPr>
              <w:pStyle w:val="ConsPlusNormal"/>
              <w:jc w:val="center"/>
            </w:pPr>
            <w:r>
              <w:t>0,25</w:t>
            </w:r>
          </w:p>
        </w:tc>
        <w:tc>
          <w:tcPr>
            <w:tcW w:w="984" w:type="dxa"/>
            <w:tcBorders>
              <w:top w:val="nil"/>
              <w:left w:val="nil"/>
              <w:bottom w:val="nil"/>
              <w:right w:val="nil"/>
            </w:tcBorders>
          </w:tcPr>
          <w:p w:rsidR="00647F9B" w:rsidRDefault="00647F9B">
            <w:pPr>
              <w:pStyle w:val="ConsPlusNormal"/>
              <w:jc w:val="center"/>
            </w:pPr>
            <w:r>
              <w:t>0,251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0,969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647F9B" w:rsidRDefault="00647F9B">
            <w:pPr>
              <w:pStyle w:val="ConsPlusNormal"/>
              <w:jc w:val="center"/>
            </w:pPr>
            <w:r>
              <w:t>0,008</w:t>
            </w:r>
          </w:p>
        </w:tc>
        <w:tc>
          <w:tcPr>
            <w:tcW w:w="984"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0,122</w:t>
            </w:r>
          </w:p>
        </w:tc>
        <w:tc>
          <w:tcPr>
            <w:tcW w:w="984" w:type="dxa"/>
            <w:tcBorders>
              <w:top w:val="nil"/>
              <w:left w:val="nil"/>
              <w:bottom w:val="nil"/>
              <w:right w:val="nil"/>
            </w:tcBorders>
          </w:tcPr>
          <w:p w:rsidR="00647F9B" w:rsidRDefault="00647F9B">
            <w:pPr>
              <w:pStyle w:val="ConsPlusNormal"/>
              <w:jc w:val="center"/>
            </w:pPr>
            <w:r>
              <w:t>0,13</w:t>
            </w:r>
          </w:p>
        </w:tc>
        <w:tc>
          <w:tcPr>
            <w:tcW w:w="984" w:type="dxa"/>
            <w:tcBorders>
              <w:top w:val="nil"/>
              <w:left w:val="nil"/>
              <w:bottom w:val="nil"/>
              <w:right w:val="nil"/>
            </w:tcBorders>
          </w:tcPr>
          <w:p w:rsidR="00647F9B" w:rsidRDefault="00647F9B">
            <w:pPr>
              <w:pStyle w:val="ConsPlusNormal"/>
              <w:jc w:val="center"/>
            </w:pPr>
            <w:r>
              <w:t>0,209</w:t>
            </w:r>
          </w:p>
        </w:tc>
        <w:tc>
          <w:tcPr>
            <w:tcW w:w="984" w:type="dxa"/>
            <w:tcBorders>
              <w:top w:val="nil"/>
              <w:left w:val="nil"/>
              <w:bottom w:val="nil"/>
              <w:right w:val="nil"/>
            </w:tcBorders>
          </w:tcPr>
          <w:p w:rsidR="00647F9B" w:rsidRDefault="00647F9B">
            <w:pPr>
              <w:pStyle w:val="ConsPlusNormal"/>
              <w:jc w:val="center"/>
            </w:pPr>
            <w:r>
              <w:t>0,238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0,084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0,052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0,142</w:t>
            </w:r>
          </w:p>
        </w:tc>
        <w:tc>
          <w:tcPr>
            <w:tcW w:w="984" w:type="dxa"/>
            <w:tcBorders>
              <w:top w:val="nil"/>
              <w:left w:val="nil"/>
              <w:bottom w:val="nil"/>
              <w:right w:val="nil"/>
            </w:tcBorders>
          </w:tcPr>
          <w:p w:rsidR="00647F9B" w:rsidRDefault="00647F9B">
            <w:pPr>
              <w:pStyle w:val="ConsPlusNormal"/>
              <w:jc w:val="center"/>
            </w:pPr>
            <w:r>
              <w:t>0,165</w:t>
            </w:r>
          </w:p>
        </w:tc>
        <w:tc>
          <w:tcPr>
            <w:tcW w:w="984" w:type="dxa"/>
            <w:tcBorders>
              <w:top w:val="nil"/>
              <w:left w:val="nil"/>
              <w:bottom w:val="nil"/>
              <w:right w:val="nil"/>
            </w:tcBorders>
          </w:tcPr>
          <w:p w:rsidR="00647F9B" w:rsidRDefault="00647F9B">
            <w:pPr>
              <w:pStyle w:val="ConsPlusNormal"/>
              <w:jc w:val="center"/>
            </w:pPr>
            <w:r>
              <w:t>0,251</w:t>
            </w:r>
          </w:p>
        </w:tc>
        <w:tc>
          <w:tcPr>
            <w:tcW w:w="984" w:type="dxa"/>
            <w:tcBorders>
              <w:top w:val="nil"/>
              <w:left w:val="nil"/>
              <w:bottom w:val="nil"/>
              <w:right w:val="nil"/>
            </w:tcBorders>
          </w:tcPr>
          <w:p w:rsidR="00647F9B" w:rsidRDefault="00647F9B">
            <w:pPr>
              <w:pStyle w:val="ConsPlusNormal"/>
              <w:jc w:val="center"/>
            </w:pPr>
            <w:r>
              <w:t>0,251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0,353</w:t>
            </w:r>
          </w:p>
        </w:tc>
        <w:tc>
          <w:tcPr>
            <w:tcW w:w="984" w:type="dxa"/>
            <w:tcBorders>
              <w:top w:val="nil"/>
              <w:left w:val="nil"/>
              <w:bottom w:val="nil"/>
              <w:right w:val="nil"/>
            </w:tcBorders>
          </w:tcPr>
          <w:p w:rsidR="00647F9B" w:rsidRDefault="00647F9B">
            <w:pPr>
              <w:pStyle w:val="ConsPlusNormal"/>
              <w:jc w:val="center"/>
            </w:pPr>
            <w:r>
              <w:t>0,693</w:t>
            </w:r>
          </w:p>
        </w:tc>
        <w:tc>
          <w:tcPr>
            <w:tcW w:w="984" w:type="dxa"/>
            <w:tcBorders>
              <w:top w:val="nil"/>
              <w:left w:val="nil"/>
              <w:bottom w:val="nil"/>
              <w:right w:val="nil"/>
            </w:tcBorders>
          </w:tcPr>
          <w:p w:rsidR="00647F9B" w:rsidRDefault="00647F9B">
            <w:pPr>
              <w:pStyle w:val="ConsPlusNormal"/>
              <w:jc w:val="center"/>
            </w:pPr>
            <w:r>
              <w:t>0,688</w:t>
            </w:r>
          </w:p>
        </w:tc>
        <w:tc>
          <w:tcPr>
            <w:tcW w:w="984" w:type="dxa"/>
            <w:tcBorders>
              <w:top w:val="nil"/>
              <w:left w:val="nil"/>
              <w:bottom w:val="nil"/>
              <w:right w:val="nil"/>
            </w:tcBorders>
          </w:tcPr>
          <w:p w:rsidR="00647F9B" w:rsidRDefault="00647F9B">
            <w:pPr>
              <w:pStyle w:val="ConsPlusNormal"/>
              <w:jc w:val="center"/>
            </w:pPr>
            <w:r>
              <w:t>0,906</w:t>
            </w:r>
          </w:p>
        </w:tc>
        <w:tc>
          <w:tcPr>
            <w:tcW w:w="984" w:type="dxa"/>
            <w:tcBorders>
              <w:top w:val="nil"/>
              <w:left w:val="nil"/>
              <w:bottom w:val="nil"/>
              <w:right w:val="nil"/>
            </w:tcBorders>
          </w:tcPr>
          <w:p w:rsidR="00647F9B" w:rsidRDefault="00647F9B">
            <w:pPr>
              <w:pStyle w:val="ConsPlusNormal"/>
              <w:jc w:val="center"/>
            </w:pPr>
            <w:r>
              <w:t>0,791</w:t>
            </w:r>
          </w:p>
        </w:tc>
        <w:tc>
          <w:tcPr>
            <w:tcW w:w="984" w:type="dxa"/>
            <w:tcBorders>
              <w:top w:val="nil"/>
              <w:left w:val="nil"/>
              <w:bottom w:val="nil"/>
              <w:right w:val="nil"/>
            </w:tcBorders>
          </w:tcPr>
          <w:p w:rsidR="00647F9B" w:rsidRDefault="00647F9B">
            <w:pPr>
              <w:pStyle w:val="ConsPlusNormal"/>
              <w:jc w:val="center"/>
            </w:pPr>
            <w:r>
              <w:t>0,982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1,016</w:t>
            </w:r>
          </w:p>
        </w:tc>
        <w:tc>
          <w:tcPr>
            <w:tcW w:w="984" w:type="dxa"/>
            <w:tcBorders>
              <w:top w:val="nil"/>
              <w:left w:val="nil"/>
              <w:bottom w:val="nil"/>
              <w:right w:val="nil"/>
            </w:tcBorders>
          </w:tcPr>
          <w:p w:rsidR="00647F9B" w:rsidRDefault="00647F9B">
            <w:pPr>
              <w:pStyle w:val="ConsPlusNormal"/>
              <w:jc w:val="center"/>
            </w:pPr>
            <w:r>
              <w:t>0,333</w:t>
            </w:r>
          </w:p>
        </w:tc>
        <w:tc>
          <w:tcPr>
            <w:tcW w:w="984" w:type="dxa"/>
            <w:tcBorders>
              <w:top w:val="nil"/>
              <w:left w:val="nil"/>
              <w:bottom w:val="nil"/>
              <w:right w:val="nil"/>
            </w:tcBorders>
          </w:tcPr>
          <w:p w:rsidR="00647F9B" w:rsidRDefault="00647F9B">
            <w:pPr>
              <w:pStyle w:val="ConsPlusNormal"/>
              <w:jc w:val="center"/>
            </w:pPr>
            <w:r>
              <w:t>0,371</w:t>
            </w:r>
          </w:p>
        </w:tc>
        <w:tc>
          <w:tcPr>
            <w:tcW w:w="984" w:type="dxa"/>
            <w:tcBorders>
              <w:top w:val="nil"/>
              <w:left w:val="nil"/>
              <w:bottom w:val="nil"/>
              <w:right w:val="nil"/>
            </w:tcBorders>
          </w:tcPr>
          <w:p w:rsidR="00647F9B" w:rsidRDefault="00647F9B">
            <w:pPr>
              <w:pStyle w:val="ConsPlusNormal"/>
              <w:jc w:val="center"/>
            </w:pPr>
            <w:r>
              <w:t>0,371</w:t>
            </w:r>
          </w:p>
        </w:tc>
        <w:tc>
          <w:tcPr>
            <w:tcW w:w="984" w:type="dxa"/>
            <w:tcBorders>
              <w:top w:val="nil"/>
              <w:left w:val="nil"/>
              <w:bottom w:val="nil"/>
              <w:right w:val="nil"/>
            </w:tcBorders>
          </w:tcPr>
          <w:p w:rsidR="00647F9B" w:rsidRDefault="00647F9B">
            <w:pPr>
              <w:pStyle w:val="ConsPlusNormal"/>
              <w:jc w:val="center"/>
            </w:pPr>
            <w:r>
              <w:t>0,621</w:t>
            </w:r>
          </w:p>
        </w:tc>
        <w:tc>
          <w:tcPr>
            <w:tcW w:w="984" w:type="dxa"/>
            <w:tcBorders>
              <w:top w:val="nil"/>
              <w:left w:val="nil"/>
              <w:bottom w:val="nil"/>
              <w:right w:val="nil"/>
            </w:tcBorders>
          </w:tcPr>
          <w:p w:rsidR="00647F9B" w:rsidRDefault="00647F9B">
            <w:pPr>
              <w:pStyle w:val="ConsPlusNormal"/>
              <w:jc w:val="center"/>
            </w:pPr>
            <w:r>
              <w:t>0,676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0,19</w:t>
            </w:r>
          </w:p>
        </w:tc>
        <w:tc>
          <w:tcPr>
            <w:tcW w:w="984" w:type="dxa"/>
            <w:tcBorders>
              <w:top w:val="nil"/>
              <w:left w:val="nil"/>
              <w:bottom w:val="nil"/>
              <w:right w:val="nil"/>
            </w:tcBorders>
          </w:tcPr>
          <w:p w:rsidR="00647F9B" w:rsidRDefault="00647F9B">
            <w:pPr>
              <w:pStyle w:val="ConsPlusNormal"/>
              <w:jc w:val="center"/>
            </w:pPr>
            <w:r>
              <w:t>0,326</w:t>
            </w:r>
          </w:p>
        </w:tc>
        <w:tc>
          <w:tcPr>
            <w:tcW w:w="984" w:type="dxa"/>
            <w:tcBorders>
              <w:top w:val="nil"/>
              <w:left w:val="nil"/>
              <w:bottom w:val="nil"/>
              <w:right w:val="nil"/>
            </w:tcBorders>
          </w:tcPr>
          <w:p w:rsidR="00647F9B" w:rsidRDefault="00647F9B">
            <w:pPr>
              <w:pStyle w:val="ConsPlusNormal"/>
              <w:jc w:val="center"/>
            </w:pPr>
            <w:r>
              <w:t>0,363</w:t>
            </w:r>
          </w:p>
        </w:tc>
        <w:tc>
          <w:tcPr>
            <w:tcW w:w="984" w:type="dxa"/>
            <w:tcBorders>
              <w:top w:val="nil"/>
              <w:left w:val="nil"/>
              <w:bottom w:val="nil"/>
              <w:right w:val="nil"/>
            </w:tcBorders>
          </w:tcPr>
          <w:p w:rsidR="00647F9B" w:rsidRDefault="00647F9B">
            <w:pPr>
              <w:pStyle w:val="ConsPlusNormal"/>
              <w:jc w:val="center"/>
            </w:pPr>
            <w:r>
              <w:t>0,38</w:t>
            </w:r>
          </w:p>
        </w:tc>
        <w:tc>
          <w:tcPr>
            <w:tcW w:w="984" w:type="dxa"/>
            <w:tcBorders>
              <w:top w:val="nil"/>
              <w:left w:val="nil"/>
              <w:bottom w:val="nil"/>
              <w:right w:val="nil"/>
            </w:tcBorders>
          </w:tcPr>
          <w:p w:rsidR="00647F9B" w:rsidRDefault="00647F9B">
            <w:pPr>
              <w:pStyle w:val="ConsPlusNormal"/>
              <w:jc w:val="center"/>
            </w:pPr>
            <w:r>
              <w:t>0,446</w:t>
            </w:r>
          </w:p>
        </w:tc>
        <w:tc>
          <w:tcPr>
            <w:tcW w:w="984" w:type="dxa"/>
            <w:tcBorders>
              <w:top w:val="nil"/>
              <w:left w:val="nil"/>
              <w:bottom w:val="nil"/>
              <w:right w:val="nil"/>
            </w:tcBorders>
          </w:tcPr>
          <w:p w:rsidR="00647F9B" w:rsidRDefault="00647F9B">
            <w:pPr>
              <w:pStyle w:val="ConsPlusNormal"/>
              <w:jc w:val="center"/>
            </w:pPr>
            <w:r>
              <w:t>0,518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0,477</w:t>
            </w:r>
          </w:p>
        </w:tc>
        <w:tc>
          <w:tcPr>
            <w:tcW w:w="984" w:type="dxa"/>
            <w:tcBorders>
              <w:top w:val="nil"/>
              <w:left w:val="nil"/>
              <w:bottom w:val="nil"/>
              <w:right w:val="nil"/>
            </w:tcBorders>
          </w:tcPr>
          <w:p w:rsidR="00647F9B" w:rsidRDefault="00647F9B">
            <w:pPr>
              <w:pStyle w:val="ConsPlusNormal"/>
              <w:jc w:val="center"/>
            </w:pPr>
            <w:r>
              <w:t>0,562</w:t>
            </w:r>
          </w:p>
        </w:tc>
        <w:tc>
          <w:tcPr>
            <w:tcW w:w="984" w:type="dxa"/>
            <w:tcBorders>
              <w:top w:val="nil"/>
              <w:left w:val="nil"/>
              <w:bottom w:val="nil"/>
              <w:right w:val="nil"/>
            </w:tcBorders>
          </w:tcPr>
          <w:p w:rsidR="00647F9B" w:rsidRDefault="00647F9B">
            <w:pPr>
              <w:pStyle w:val="ConsPlusNormal"/>
              <w:jc w:val="center"/>
            </w:pPr>
            <w:r>
              <w:t>0,402</w:t>
            </w:r>
          </w:p>
        </w:tc>
        <w:tc>
          <w:tcPr>
            <w:tcW w:w="984" w:type="dxa"/>
            <w:tcBorders>
              <w:top w:val="nil"/>
              <w:left w:val="nil"/>
              <w:bottom w:val="nil"/>
              <w:right w:val="nil"/>
            </w:tcBorders>
          </w:tcPr>
          <w:p w:rsidR="00647F9B" w:rsidRDefault="00647F9B">
            <w:pPr>
              <w:pStyle w:val="ConsPlusNormal"/>
              <w:jc w:val="center"/>
            </w:pPr>
            <w:r>
              <w:t>0,424</w:t>
            </w:r>
          </w:p>
        </w:tc>
        <w:tc>
          <w:tcPr>
            <w:tcW w:w="984" w:type="dxa"/>
            <w:tcBorders>
              <w:top w:val="nil"/>
              <w:left w:val="nil"/>
              <w:bottom w:val="nil"/>
              <w:right w:val="nil"/>
            </w:tcBorders>
          </w:tcPr>
          <w:p w:rsidR="00647F9B" w:rsidRDefault="00647F9B">
            <w:pPr>
              <w:pStyle w:val="ConsPlusNormal"/>
              <w:jc w:val="center"/>
            </w:pPr>
            <w:r>
              <w:t>0,825</w:t>
            </w:r>
          </w:p>
        </w:tc>
        <w:tc>
          <w:tcPr>
            <w:tcW w:w="984" w:type="dxa"/>
            <w:tcBorders>
              <w:top w:val="nil"/>
              <w:left w:val="nil"/>
              <w:bottom w:val="nil"/>
              <w:right w:val="nil"/>
            </w:tcBorders>
          </w:tcPr>
          <w:p w:rsidR="00647F9B" w:rsidRDefault="00647F9B">
            <w:pPr>
              <w:pStyle w:val="ConsPlusNormal"/>
              <w:jc w:val="center"/>
            </w:pPr>
            <w:r>
              <w:t>0,888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Ростовская область</w:t>
            </w:r>
          </w:p>
        </w:tc>
        <w:tc>
          <w:tcPr>
            <w:tcW w:w="981" w:type="dxa"/>
            <w:tcBorders>
              <w:top w:val="nil"/>
              <w:left w:val="nil"/>
              <w:bottom w:val="nil"/>
              <w:right w:val="nil"/>
            </w:tcBorders>
          </w:tcPr>
          <w:p w:rsidR="00647F9B" w:rsidRDefault="00647F9B">
            <w:pPr>
              <w:pStyle w:val="ConsPlusNormal"/>
              <w:jc w:val="center"/>
            </w:pPr>
            <w:r>
              <w:t>0,772</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1,139</w:t>
            </w:r>
          </w:p>
        </w:tc>
        <w:tc>
          <w:tcPr>
            <w:tcW w:w="984" w:type="dxa"/>
            <w:tcBorders>
              <w:top w:val="nil"/>
              <w:left w:val="nil"/>
              <w:bottom w:val="nil"/>
              <w:right w:val="nil"/>
            </w:tcBorders>
          </w:tcPr>
          <w:p w:rsidR="00647F9B" w:rsidRDefault="00647F9B">
            <w:pPr>
              <w:pStyle w:val="ConsPlusNormal"/>
              <w:jc w:val="center"/>
            </w:pPr>
            <w:r>
              <w:t>1,765</w:t>
            </w:r>
          </w:p>
        </w:tc>
        <w:tc>
          <w:tcPr>
            <w:tcW w:w="984" w:type="dxa"/>
            <w:tcBorders>
              <w:top w:val="nil"/>
              <w:left w:val="nil"/>
              <w:bottom w:val="nil"/>
              <w:right w:val="nil"/>
            </w:tcBorders>
          </w:tcPr>
          <w:p w:rsidR="00647F9B" w:rsidRDefault="00647F9B">
            <w:pPr>
              <w:pStyle w:val="ConsPlusNormal"/>
              <w:jc w:val="center"/>
            </w:pPr>
            <w:r>
              <w:t>1,212</w:t>
            </w:r>
          </w:p>
        </w:tc>
        <w:tc>
          <w:tcPr>
            <w:tcW w:w="984" w:type="dxa"/>
            <w:tcBorders>
              <w:top w:val="nil"/>
              <w:left w:val="nil"/>
              <w:bottom w:val="nil"/>
              <w:right w:val="nil"/>
            </w:tcBorders>
          </w:tcPr>
          <w:p w:rsidR="00647F9B" w:rsidRDefault="00647F9B">
            <w:pPr>
              <w:pStyle w:val="ConsPlusNormal"/>
              <w:jc w:val="center"/>
            </w:pPr>
            <w:r>
              <w:t>1,327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Севастополь</w:t>
            </w:r>
          </w:p>
        </w:tc>
        <w:tc>
          <w:tcPr>
            <w:tcW w:w="981" w:type="dxa"/>
            <w:tcBorders>
              <w:top w:val="nil"/>
              <w:left w:val="nil"/>
              <w:bottom w:val="nil"/>
              <w:right w:val="nil"/>
            </w:tcBorders>
          </w:tcPr>
          <w:p w:rsidR="00647F9B" w:rsidRDefault="00647F9B">
            <w:pPr>
              <w:pStyle w:val="ConsPlusNormal"/>
              <w:jc w:val="center"/>
            </w:pPr>
            <w:r>
              <w:t>0,075</w:t>
            </w:r>
          </w:p>
        </w:tc>
        <w:tc>
          <w:tcPr>
            <w:tcW w:w="984" w:type="dxa"/>
            <w:tcBorders>
              <w:top w:val="nil"/>
              <w:left w:val="nil"/>
              <w:bottom w:val="nil"/>
              <w:right w:val="nil"/>
            </w:tcBorders>
          </w:tcPr>
          <w:p w:rsidR="00647F9B" w:rsidRDefault="00647F9B">
            <w:pPr>
              <w:pStyle w:val="ConsPlusNormal"/>
              <w:jc w:val="center"/>
            </w:pPr>
            <w:r>
              <w:t>0,164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0,557</w:t>
            </w:r>
          </w:p>
        </w:tc>
        <w:tc>
          <w:tcPr>
            <w:tcW w:w="984" w:type="dxa"/>
            <w:tcBorders>
              <w:top w:val="nil"/>
              <w:left w:val="nil"/>
              <w:bottom w:val="nil"/>
              <w:right w:val="nil"/>
            </w:tcBorders>
          </w:tcPr>
          <w:p w:rsidR="00647F9B" w:rsidRDefault="00647F9B">
            <w:pPr>
              <w:pStyle w:val="ConsPlusNormal"/>
              <w:jc w:val="center"/>
            </w:pPr>
            <w:r>
              <w:t>3,6</w:t>
            </w:r>
          </w:p>
        </w:tc>
        <w:tc>
          <w:tcPr>
            <w:tcW w:w="984" w:type="dxa"/>
            <w:tcBorders>
              <w:top w:val="nil"/>
              <w:left w:val="nil"/>
              <w:bottom w:val="nil"/>
              <w:right w:val="nil"/>
            </w:tcBorders>
          </w:tcPr>
          <w:p w:rsidR="00647F9B" w:rsidRDefault="00647F9B">
            <w:pPr>
              <w:pStyle w:val="ConsPlusNormal"/>
              <w:jc w:val="center"/>
            </w:pPr>
            <w:r>
              <w:t>1,097</w:t>
            </w:r>
          </w:p>
        </w:tc>
        <w:tc>
          <w:tcPr>
            <w:tcW w:w="984" w:type="dxa"/>
            <w:tcBorders>
              <w:top w:val="nil"/>
              <w:left w:val="nil"/>
              <w:bottom w:val="nil"/>
              <w:right w:val="nil"/>
            </w:tcBorders>
          </w:tcPr>
          <w:p w:rsidR="00647F9B" w:rsidRDefault="00647F9B">
            <w:pPr>
              <w:pStyle w:val="ConsPlusNormal"/>
              <w:jc w:val="center"/>
            </w:pPr>
            <w:r>
              <w:t>1,25</w:t>
            </w:r>
          </w:p>
        </w:tc>
        <w:tc>
          <w:tcPr>
            <w:tcW w:w="984" w:type="dxa"/>
            <w:tcBorders>
              <w:top w:val="nil"/>
              <w:left w:val="nil"/>
              <w:bottom w:val="nil"/>
              <w:right w:val="nil"/>
            </w:tcBorders>
          </w:tcPr>
          <w:p w:rsidR="00647F9B" w:rsidRDefault="00647F9B">
            <w:pPr>
              <w:pStyle w:val="ConsPlusNormal"/>
              <w:jc w:val="center"/>
            </w:pPr>
            <w:r>
              <w:t>1,435</w:t>
            </w:r>
          </w:p>
        </w:tc>
        <w:tc>
          <w:tcPr>
            <w:tcW w:w="984" w:type="dxa"/>
            <w:tcBorders>
              <w:top w:val="nil"/>
              <w:left w:val="nil"/>
              <w:bottom w:val="nil"/>
              <w:right w:val="nil"/>
            </w:tcBorders>
          </w:tcPr>
          <w:p w:rsidR="00647F9B" w:rsidRDefault="00647F9B">
            <w:pPr>
              <w:pStyle w:val="ConsPlusNormal"/>
              <w:jc w:val="center"/>
            </w:pPr>
            <w:r>
              <w:t>1,435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0,086</w:t>
            </w:r>
          </w:p>
        </w:tc>
        <w:tc>
          <w:tcPr>
            <w:tcW w:w="984" w:type="dxa"/>
            <w:tcBorders>
              <w:top w:val="nil"/>
              <w:left w:val="nil"/>
              <w:bottom w:val="nil"/>
              <w:right w:val="nil"/>
            </w:tcBorders>
          </w:tcPr>
          <w:p w:rsidR="00647F9B" w:rsidRDefault="00647F9B">
            <w:pPr>
              <w:pStyle w:val="ConsPlusNormal"/>
              <w:jc w:val="center"/>
            </w:pPr>
            <w:r>
              <w:t>0,25</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0,16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0,087</w:t>
            </w:r>
          </w:p>
        </w:tc>
        <w:tc>
          <w:tcPr>
            <w:tcW w:w="984" w:type="dxa"/>
            <w:tcBorders>
              <w:top w:val="nil"/>
              <w:left w:val="nil"/>
              <w:bottom w:val="nil"/>
              <w:right w:val="nil"/>
            </w:tcBorders>
          </w:tcPr>
          <w:p w:rsidR="00647F9B" w:rsidRDefault="00647F9B">
            <w:pPr>
              <w:pStyle w:val="ConsPlusNormal"/>
              <w:jc w:val="center"/>
            </w:pPr>
            <w:r>
              <w:t>0,233</w:t>
            </w:r>
          </w:p>
        </w:tc>
        <w:tc>
          <w:tcPr>
            <w:tcW w:w="984" w:type="dxa"/>
            <w:tcBorders>
              <w:top w:val="nil"/>
              <w:left w:val="nil"/>
              <w:bottom w:val="nil"/>
              <w:right w:val="nil"/>
            </w:tcBorders>
          </w:tcPr>
          <w:p w:rsidR="00647F9B" w:rsidRDefault="00647F9B">
            <w:pPr>
              <w:pStyle w:val="ConsPlusNormal"/>
              <w:jc w:val="center"/>
            </w:pPr>
            <w:r>
              <w:t>0,344</w:t>
            </w:r>
          </w:p>
        </w:tc>
        <w:tc>
          <w:tcPr>
            <w:tcW w:w="984" w:type="dxa"/>
            <w:tcBorders>
              <w:top w:val="nil"/>
              <w:left w:val="nil"/>
              <w:bottom w:val="nil"/>
              <w:right w:val="nil"/>
            </w:tcBorders>
          </w:tcPr>
          <w:p w:rsidR="00647F9B" w:rsidRDefault="00647F9B">
            <w:pPr>
              <w:pStyle w:val="ConsPlusNormal"/>
              <w:jc w:val="center"/>
            </w:pPr>
            <w:r>
              <w:t>0,412</w:t>
            </w:r>
          </w:p>
        </w:tc>
        <w:tc>
          <w:tcPr>
            <w:tcW w:w="984" w:type="dxa"/>
            <w:tcBorders>
              <w:top w:val="nil"/>
              <w:left w:val="nil"/>
              <w:bottom w:val="nil"/>
              <w:right w:val="nil"/>
            </w:tcBorders>
          </w:tcPr>
          <w:p w:rsidR="00647F9B" w:rsidRDefault="00647F9B">
            <w:pPr>
              <w:pStyle w:val="ConsPlusNormal"/>
              <w:jc w:val="center"/>
            </w:pPr>
            <w:r>
              <w:t>0,418</w:t>
            </w:r>
          </w:p>
        </w:tc>
        <w:tc>
          <w:tcPr>
            <w:tcW w:w="984" w:type="dxa"/>
            <w:tcBorders>
              <w:top w:val="nil"/>
              <w:left w:val="nil"/>
              <w:bottom w:val="nil"/>
              <w:right w:val="nil"/>
            </w:tcBorders>
          </w:tcPr>
          <w:p w:rsidR="00647F9B" w:rsidRDefault="00647F9B">
            <w:pPr>
              <w:pStyle w:val="ConsPlusNormal"/>
              <w:jc w:val="center"/>
            </w:pPr>
            <w:r>
              <w:t>0,434</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981" w:type="dxa"/>
            <w:tcBorders>
              <w:top w:val="nil"/>
              <w:left w:val="nil"/>
              <w:bottom w:val="nil"/>
              <w:right w:val="nil"/>
            </w:tcBorders>
          </w:tcPr>
          <w:p w:rsidR="00647F9B" w:rsidRDefault="00647F9B">
            <w:pPr>
              <w:pStyle w:val="ConsPlusNormal"/>
              <w:jc w:val="center"/>
            </w:pPr>
            <w:r>
              <w:t>0,131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Чеченская Республика</w:t>
            </w:r>
          </w:p>
        </w:tc>
        <w:tc>
          <w:tcPr>
            <w:tcW w:w="981" w:type="dxa"/>
            <w:tcBorders>
              <w:top w:val="nil"/>
              <w:left w:val="nil"/>
              <w:bottom w:val="nil"/>
              <w:right w:val="nil"/>
            </w:tcBorders>
          </w:tcPr>
          <w:p w:rsidR="00647F9B" w:rsidRDefault="00647F9B">
            <w:pPr>
              <w:pStyle w:val="ConsPlusNormal"/>
              <w:jc w:val="center"/>
            </w:pPr>
            <w:r>
              <w:t>0,255</w:t>
            </w:r>
          </w:p>
        </w:tc>
        <w:tc>
          <w:tcPr>
            <w:tcW w:w="984" w:type="dxa"/>
            <w:tcBorders>
              <w:top w:val="nil"/>
              <w:left w:val="nil"/>
              <w:bottom w:val="nil"/>
              <w:right w:val="nil"/>
            </w:tcBorders>
          </w:tcPr>
          <w:p w:rsidR="00647F9B" w:rsidRDefault="00647F9B">
            <w:pPr>
              <w:pStyle w:val="ConsPlusNormal"/>
              <w:jc w:val="center"/>
            </w:pPr>
            <w:r>
              <w:t>1,07</w:t>
            </w:r>
          </w:p>
        </w:tc>
        <w:tc>
          <w:tcPr>
            <w:tcW w:w="984" w:type="dxa"/>
            <w:tcBorders>
              <w:top w:val="nil"/>
              <w:left w:val="nil"/>
              <w:bottom w:val="nil"/>
              <w:right w:val="nil"/>
            </w:tcBorders>
          </w:tcPr>
          <w:p w:rsidR="00647F9B" w:rsidRDefault="00647F9B">
            <w:pPr>
              <w:pStyle w:val="ConsPlusNormal"/>
              <w:jc w:val="center"/>
            </w:pPr>
            <w:r>
              <w:t>0,859</w:t>
            </w:r>
          </w:p>
        </w:tc>
        <w:tc>
          <w:tcPr>
            <w:tcW w:w="984" w:type="dxa"/>
            <w:tcBorders>
              <w:top w:val="nil"/>
              <w:left w:val="nil"/>
              <w:bottom w:val="nil"/>
              <w:right w:val="nil"/>
            </w:tcBorders>
          </w:tcPr>
          <w:p w:rsidR="00647F9B" w:rsidRDefault="00647F9B">
            <w:pPr>
              <w:pStyle w:val="ConsPlusNormal"/>
              <w:jc w:val="center"/>
            </w:pPr>
            <w:r>
              <w:t>0,902</w:t>
            </w:r>
          </w:p>
        </w:tc>
        <w:tc>
          <w:tcPr>
            <w:tcW w:w="984" w:type="dxa"/>
            <w:tcBorders>
              <w:top w:val="nil"/>
              <w:left w:val="nil"/>
              <w:bottom w:val="nil"/>
              <w:right w:val="nil"/>
            </w:tcBorders>
          </w:tcPr>
          <w:p w:rsidR="00647F9B" w:rsidRDefault="00647F9B">
            <w:pPr>
              <w:pStyle w:val="ConsPlusNormal"/>
              <w:jc w:val="center"/>
            </w:pPr>
            <w:r>
              <w:t>0,844</w:t>
            </w:r>
          </w:p>
        </w:tc>
        <w:tc>
          <w:tcPr>
            <w:tcW w:w="984" w:type="dxa"/>
            <w:tcBorders>
              <w:top w:val="nil"/>
              <w:left w:val="nil"/>
              <w:bottom w:val="nil"/>
              <w:right w:val="nil"/>
            </w:tcBorders>
          </w:tcPr>
          <w:p w:rsidR="00647F9B" w:rsidRDefault="00647F9B">
            <w:pPr>
              <w:pStyle w:val="ConsPlusNormal"/>
              <w:jc w:val="center"/>
            </w:pPr>
            <w:r>
              <w:t>0,889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0,522</w:t>
            </w:r>
          </w:p>
        </w:tc>
        <w:tc>
          <w:tcPr>
            <w:tcW w:w="984" w:type="dxa"/>
            <w:tcBorders>
              <w:top w:val="nil"/>
              <w:left w:val="nil"/>
              <w:bottom w:val="nil"/>
              <w:right w:val="nil"/>
            </w:tcBorders>
          </w:tcPr>
          <w:p w:rsidR="00647F9B" w:rsidRDefault="00647F9B">
            <w:pPr>
              <w:pStyle w:val="ConsPlusNormal"/>
              <w:jc w:val="center"/>
            </w:pPr>
            <w:r>
              <w:t>1,02</w:t>
            </w:r>
          </w:p>
        </w:tc>
        <w:tc>
          <w:tcPr>
            <w:tcW w:w="984" w:type="dxa"/>
            <w:tcBorders>
              <w:top w:val="nil"/>
              <w:left w:val="nil"/>
              <w:bottom w:val="nil"/>
              <w:right w:val="nil"/>
            </w:tcBorders>
          </w:tcPr>
          <w:p w:rsidR="00647F9B" w:rsidRDefault="00647F9B">
            <w:pPr>
              <w:pStyle w:val="ConsPlusNormal"/>
              <w:jc w:val="center"/>
            </w:pPr>
            <w:r>
              <w:t>0,898</w:t>
            </w:r>
          </w:p>
        </w:tc>
        <w:tc>
          <w:tcPr>
            <w:tcW w:w="984" w:type="dxa"/>
            <w:tcBorders>
              <w:top w:val="nil"/>
              <w:left w:val="nil"/>
              <w:bottom w:val="nil"/>
              <w:right w:val="nil"/>
            </w:tcBorders>
          </w:tcPr>
          <w:p w:rsidR="00647F9B" w:rsidRDefault="00647F9B">
            <w:pPr>
              <w:pStyle w:val="ConsPlusNormal"/>
              <w:jc w:val="center"/>
            </w:pPr>
            <w:r>
              <w:t>1,709</w:t>
            </w:r>
          </w:p>
        </w:tc>
        <w:tc>
          <w:tcPr>
            <w:tcW w:w="984" w:type="dxa"/>
            <w:tcBorders>
              <w:top w:val="nil"/>
              <w:left w:val="nil"/>
              <w:bottom w:val="nil"/>
              <w:right w:val="nil"/>
            </w:tcBorders>
          </w:tcPr>
          <w:p w:rsidR="00647F9B" w:rsidRDefault="00647F9B">
            <w:pPr>
              <w:pStyle w:val="ConsPlusNormal"/>
              <w:jc w:val="center"/>
            </w:pPr>
            <w:r>
              <w:t>0,793</w:t>
            </w:r>
          </w:p>
        </w:tc>
        <w:tc>
          <w:tcPr>
            <w:tcW w:w="984" w:type="dxa"/>
            <w:tcBorders>
              <w:top w:val="nil"/>
              <w:left w:val="nil"/>
              <w:bottom w:val="nil"/>
              <w:right w:val="nil"/>
            </w:tcBorders>
          </w:tcPr>
          <w:p w:rsidR="00647F9B" w:rsidRDefault="00647F9B">
            <w:pPr>
              <w:pStyle w:val="ConsPlusNormal"/>
              <w:jc w:val="center"/>
            </w:pPr>
            <w:r>
              <w:t>0,813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0,759</w:t>
            </w:r>
          </w:p>
        </w:tc>
        <w:tc>
          <w:tcPr>
            <w:tcW w:w="984" w:type="dxa"/>
            <w:tcBorders>
              <w:top w:val="nil"/>
              <w:left w:val="nil"/>
              <w:bottom w:val="nil"/>
              <w:right w:val="nil"/>
            </w:tcBorders>
          </w:tcPr>
          <w:p w:rsidR="00647F9B" w:rsidRDefault="00647F9B">
            <w:pPr>
              <w:pStyle w:val="ConsPlusNormal"/>
              <w:jc w:val="center"/>
            </w:pPr>
            <w:r>
              <w:t>1,5</w:t>
            </w:r>
          </w:p>
        </w:tc>
        <w:tc>
          <w:tcPr>
            <w:tcW w:w="984" w:type="dxa"/>
            <w:tcBorders>
              <w:top w:val="nil"/>
              <w:left w:val="nil"/>
              <w:bottom w:val="nil"/>
              <w:right w:val="nil"/>
            </w:tcBorders>
          </w:tcPr>
          <w:p w:rsidR="00647F9B" w:rsidRDefault="00647F9B">
            <w:pPr>
              <w:pStyle w:val="ConsPlusNormal"/>
              <w:jc w:val="center"/>
            </w:pPr>
            <w:r>
              <w:t>1,719</w:t>
            </w:r>
          </w:p>
        </w:tc>
        <w:tc>
          <w:tcPr>
            <w:tcW w:w="984" w:type="dxa"/>
            <w:tcBorders>
              <w:top w:val="nil"/>
              <w:left w:val="nil"/>
              <w:bottom w:val="nil"/>
              <w:right w:val="nil"/>
            </w:tcBorders>
          </w:tcPr>
          <w:p w:rsidR="00647F9B" w:rsidRDefault="00647F9B">
            <w:pPr>
              <w:pStyle w:val="ConsPlusNormal"/>
              <w:jc w:val="center"/>
            </w:pPr>
            <w:r>
              <w:t>1,719</w:t>
            </w:r>
          </w:p>
        </w:tc>
        <w:tc>
          <w:tcPr>
            <w:tcW w:w="984" w:type="dxa"/>
            <w:tcBorders>
              <w:top w:val="nil"/>
              <w:left w:val="nil"/>
              <w:bottom w:val="nil"/>
              <w:right w:val="nil"/>
            </w:tcBorders>
          </w:tcPr>
          <w:p w:rsidR="00647F9B" w:rsidRDefault="00647F9B">
            <w:pPr>
              <w:pStyle w:val="ConsPlusNormal"/>
              <w:jc w:val="center"/>
            </w:pPr>
            <w:r>
              <w:t>1,594</w:t>
            </w:r>
          </w:p>
        </w:tc>
        <w:tc>
          <w:tcPr>
            <w:tcW w:w="984" w:type="dxa"/>
            <w:tcBorders>
              <w:top w:val="nil"/>
              <w:left w:val="nil"/>
              <w:bottom w:val="nil"/>
              <w:right w:val="nil"/>
            </w:tcBorders>
          </w:tcPr>
          <w:p w:rsidR="00647F9B" w:rsidRDefault="00647F9B">
            <w:pPr>
              <w:pStyle w:val="ConsPlusNormal"/>
              <w:jc w:val="center"/>
            </w:pPr>
            <w:r>
              <w:t>1,763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Марий Эл</w:t>
            </w:r>
          </w:p>
        </w:tc>
        <w:tc>
          <w:tcPr>
            <w:tcW w:w="981" w:type="dxa"/>
            <w:tcBorders>
              <w:top w:val="nil"/>
              <w:left w:val="nil"/>
              <w:bottom w:val="nil"/>
              <w:right w:val="nil"/>
            </w:tcBorders>
          </w:tcPr>
          <w:p w:rsidR="00647F9B" w:rsidRDefault="00647F9B">
            <w:pPr>
              <w:pStyle w:val="ConsPlusNormal"/>
              <w:jc w:val="center"/>
            </w:pPr>
            <w:r>
              <w:t>0,128</w:t>
            </w:r>
          </w:p>
        </w:tc>
        <w:tc>
          <w:tcPr>
            <w:tcW w:w="984" w:type="dxa"/>
            <w:tcBorders>
              <w:top w:val="nil"/>
              <w:left w:val="nil"/>
              <w:bottom w:val="nil"/>
              <w:right w:val="nil"/>
            </w:tcBorders>
          </w:tcPr>
          <w:p w:rsidR="00647F9B" w:rsidRDefault="00647F9B">
            <w:pPr>
              <w:pStyle w:val="ConsPlusNormal"/>
              <w:jc w:val="center"/>
            </w:pPr>
            <w:r>
              <w:t>0,172</w:t>
            </w:r>
          </w:p>
        </w:tc>
        <w:tc>
          <w:tcPr>
            <w:tcW w:w="984" w:type="dxa"/>
            <w:tcBorders>
              <w:top w:val="nil"/>
              <w:left w:val="nil"/>
              <w:bottom w:val="nil"/>
              <w:right w:val="nil"/>
            </w:tcBorders>
          </w:tcPr>
          <w:p w:rsidR="00647F9B" w:rsidRDefault="00647F9B">
            <w:pPr>
              <w:pStyle w:val="ConsPlusNormal"/>
              <w:jc w:val="center"/>
            </w:pPr>
            <w:r>
              <w:t>0,313</w:t>
            </w:r>
          </w:p>
        </w:tc>
        <w:tc>
          <w:tcPr>
            <w:tcW w:w="984" w:type="dxa"/>
            <w:tcBorders>
              <w:top w:val="nil"/>
              <w:left w:val="nil"/>
              <w:bottom w:val="nil"/>
              <w:right w:val="nil"/>
            </w:tcBorders>
          </w:tcPr>
          <w:p w:rsidR="00647F9B" w:rsidRDefault="00647F9B">
            <w:pPr>
              <w:pStyle w:val="ConsPlusNormal"/>
              <w:jc w:val="center"/>
            </w:pPr>
            <w:r>
              <w:t>0,313</w:t>
            </w:r>
          </w:p>
        </w:tc>
        <w:tc>
          <w:tcPr>
            <w:tcW w:w="984" w:type="dxa"/>
            <w:tcBorders>
              <w:top w:val="nil"/>
              <w:left w:val="nil"/>
              <w:bottom w:val="nil"/>
              <w:right w:val="nil"/>
            </w:tcBorders>
          </w:tcPr>
          <w:p w:rsidR="00647F9B" w:rsidRDefault="00647F9B">
            <w:pPr>
              <w:pStyle w:val="ConsPlusNormal"/>
              <w:jc w:val="center"/>
            </w:pPr>
            <w:r>
              <w:t>0,418</w:t>
            </w:r>
          </w:p>
        </w:tc>
        <w:tc>
          <w:tcPr>
            <w:tcW w:w="984" w:type="dxa"/>
            <w:tcBorders>
              <w:top w:val="nil"/>
              <w:left w:val="nil"/>
              <w:bottom w:val="nil"/>
              <w:right w:val="nil"/>
            </w:tcBorders>
          </w:tcPr>
          <w:p w:rsidR="00647F9B" w:rsidRDefault="00647F9B">
            <w:pPr>
              <w:pStyle w:val="ConsPlusNormal"/>
              <w:jc w:val="center"/>
            </w:pPr>
            <w:r>
              <w:t>0,42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0,151</w:t>
            </w:r>
          </w:p>
        </w:tc>
        <w:tc>
          <w:tcPr>
            <w:tcW w:w="984" w:type="dxa"/>
            <w:tcBorders>
              <w:top w:val="nil"/>
              <w:left w:val="nil"/>
              <w:bottom w:val="nil"/>
              <w:right w:val="nil"/>
            </w:tcBorders>
          </w:tcPr>
          <w:p w:rsidR="00647F9B" w:rsidRDefault="00647F9B">
            <w:pPr>
              <w:pStyle w:val="ConsPlusNormal"/>
              <w:jc w:val="center"/>
            </w:pPr>
            <w:r>
              <w:t>0,63</w:t>
            </w:r>
          </w:p>
        </w:tc>
        <w:tc>
          <w:tcPr>
            <w:tcW w:w="984" w:type="dxa"/>
            <w:tcBorders>
              <w:top w:val="nil"/>
              <w:left w:val="nil"/>
              <w:bottom w:val="nil"/>
              <w:right w:val="nil"/>
            </w:tcBorders>
          </w:tcPr>
          <w:p w:rsidR="00647F9B" w:rsidRDefault="00647F9B">
            <w:pPr>
              <w:pStyle w:val="ConsPlusNormal"/>
              <w:jc w:val="center"/>
            </w:pPr>
            <w:r>
              <w:t>0,302</w:t>
            </w:r>
          </w:p>
        </w:tc>
        <w:tc>
          <w:tcPr>
            <w:tcW w:w="984" w:type="dxa"/>
            <w:tcBorders>
              <w:top w:val="nil"/>
              <w:left w:val="nil"/>
              <w:bottom w:val="nil"/>
              <w:right w:val="nil"/>
            </w:tcBorders>
          </w:tcPr>
          <w:p w:rsidR="00647F9B" w:rsidRDefault="00647F9B">
            <w:pPr>
              <w:pStyle w:val="ConsPlusNormal"/>
              <w:jc w:val="center"/>
            </w:pPr>
            <w:r>
              <w:t>0,302</w:t>
            </w:r>
          </w:p>
        </w:tc>
        <w:tc>
          <w:tcPr>
            <w:tcW w:w="984" w:type="dxa"/>
            <w:tcBorders>
              <w:top w:val="nil"/>
              <w:left w:val="nil"/>
              <w:bottom w:val="nil"/>
              <w:right w:val="nil"/>
            </w:tcBorders>
          </w:tcPr>
          <w:p w:rsidR="00647F9B" w:rsidRDefault="00647F9B">
            <w:pPr>
              <w:pStyle w:val="ConsPlusNormal"/>
              <w:jc w:val="center"/>
            </w:pPr>
            <w:r>
              <w:t>0,502</w:t>
            </w:r>
          </w:p>
        </w:tc>
        <w:tc>
          <w:tcPr>
            <w:tcW w:w="984" w:type="dxa"/>
            <w:tcBorders>
              <w:top w:val="nil"/>
              <w:left w:val="nil"/>
              <w:bottom w:val="nil"/>
              <w:right w:val="nil"/>
            </w:tcBorders>
          </w:tcPr>
          <w:p w:rsidR="00647F9B" w:rsidRDefault="00647F9B">
            <w:pPr>
              <w:pStyle w:val="ConsPlusNormal"/>
              <w:jc w:val="center"/>
            </w:pPr>
            <w:r>
              <w:t>0,606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0,718</w:t>
            </w:r>
          </w:p>
        </w:tc>
        <w:tc>
          <w:tcPr>
            <w:tcW w:w="984" w:type="dxa"/>
            <w:tcBorders>
              <w:top w:val="nil"/>
              <w:left w:val="nil"/>
              <w:bottom w:val="nil"/>
              <w:right w:val="nil"/>
            </w:tcBorders>
          </w:tcPr>
          <w:p w:rsidR="00647F9B" w:rsidRDefault="00647F9B">
            <w:pPr>
              <w:pStyle w:val="ConsPlusNormal"/>
              <w:jc w:val="center"/>
            </w:pPr>
            <w:r>
              <w:t>1,834</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0,055</w:t>
            </w:r>
          </w:p>
        </w:tc>
        <w:tc>
          <w:tcPr>
            <w:tcW w:w="984" w:type="dxa"/>
            <w:tcBorders>
              <w:top w:val="nil"/>
              <w:left w:val="nil"/>
              <w:bottom w:val="nil"/>
              <w:right w:val="nil"/>
            </w:tcBorders>
          </w:tcPr>
          <w:p w:rsidR="00647F9B" w:rsidRDefault="00647F9B">
            <w:pPr>
              <w:pStyle w:val="ConsPlusNormal"/>
              <w:jc w:val="center"/>
            </w:pPr>
            <w:r>
              <w:t>1,91</w:t>
            </w:r>
          </w:p>
        </w:tc>
        <w:tc>
          <w:tcPr>
            <w:tcW w:w="984" w:type="dxa"/>
            <w:tcBorders>
              <w:top w:val="nil"/>
              <w:left w:val="nil"/>
              <w:bottom w:val="nil"/>
              <w:right w:val="nil"/>
            </w:tcBorders>
          </w:tcPr>
          <w:p w:rsidR="00647F9B" w:rsidRDefault="00647F9B">
            <w:pPr>
              <w:pStyle w:val="ConsPlusNormal"/>
              <w:jc w:val="center"/>
            </w:pPr>
            <w:r>
              <w:t>1,913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0,283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0,836</w:t>
            </w:r>
          </w:p>
        </w:tc>
        <w:tc>
          <w:tcPr>
            <w:tcW w:w="984" w:type="dxa"/>
            <w:tcBorders>
              <w:top w:val="nil"/>
              <w:left w:val="nil"/>
              <w:bottom w:val="nil"/>
              <w:right w:val="nil"/>
            </w:tcBorders>
          </w:tcPr>
          <w:p w:rsidR="00647F9B" w:rsidRDefault="00647F9B">
            <w:pPr>
              <w:pStyle w:val="ConsPlusNormal"/>
              <w:jc w:val="center"/>
            </w:pPr>
            <w:r>
              <w:t>0,908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0,231</w:t>
            </w:r>
          </w:p>
        </w:tc>
        <w:tc>
          <w:tcPr>
            <w:tcW w:w="984" w:type="dxa"/>
            <w:tcBorders>
              <w:top w:val="nil"/>
              <w:left w:val="nil"/>
              <w:bottom w:val="nil"/>
              <w:right w:val="nil"/>
            </w:tcBorders>
          </w:tcPr>
          <w:p w:rsidR="00647F9B" w:rsidRDefault="00647F9B">
            <w:pPr>
              <w:pStyle w:val="ConsPlusNormal"/>
              <w:jc w:val="center"/>
            </w:pPr>
            <w:r>
              <w:t>0,739</w:t>
            </w:r>
          </w:p>
        </w:tc>
        <w:tc>
          <w:tcPr>
            <w:tcW w:w="984" w:type="dxa"/>
            <w:tcBorders>
              <w:top w:val="nil"/>
              <w:left w:val="nil"/>
              <w:bottom w:val="nil"/>
              <w:right w:val="nil"/>
            </w:tcBorders>
          </w:tcPr>
          <w:p w:rsidR="00647F9B" w:rsidRDefault="00647F9B">
            <w:pPr>
              <w:pStyle w:val="ConsPlusNormal"/>
              <w:jc w:val="center"/>
            </w:pPr>
            <w:r>
              <w:t>0,516</w:t>
            </w:r>
          </w:p>
        </w:tc>
        <w:tc>
          <w:tcPr>
            <w:tcW w:w="984" w:type="dxa"/>
            <w:tcBorders>
              <w:top w:val="nil"/>
              <w:left w:val="nil"/>
              <w:bottom w:val="nil"/>
              <w:right w:val="nil"/>
            </w:tcBorders>
          </w:tcPr>
          <w:p w:rsidR="00647F9B" w:rsidRDefault="00647F9B">
            <w:pPr>
              <w:pStyle w:val="ConsPlusNormal"/>
              <w:jc w:val="center"/>
            </w:pPr>
            <w:r>
              <w:t>0,6</w:t>
            </w:r>
          </w:p>
        </w:tc>
        <w:tc>
          <w:tcPr>
            <w:tcW w:w="984" w:type="dxa"/>
            <w:tcBorders>
              <w:top w:val="nil"/>
              <w:left w:val="nil"/>
              <w:bottom w:val="nil"/>
              <w:right w:val="nil"/>
            </w:tcBorders>
          </w:tcPr>
          <w:p w:rsidR="00647F9B" w:rsidRDefault="00647F9B">
            <w:pPr>
              <w:pStyle w:val="ConsPlusNormal"/>
              <w:jc w:val="center"/>
            </w:pPr>
            <w:r>
              <w:t>0,66</w:t>
            </w:r>
          </w:p>
        </w:tc>
        <w:tc>
          <w:tcPr>
            <w:tcW w:w="984" w:type="dxa"/>
            <w:tcBorders>
              <w:top w:val="nil"/>
              <w:left w:val="nil"/>
              <w:bottom w:val="nil"/>
              <w:right w:val="nil"/>
            </w:tcBorders>
          </w:tcPr>
          <w:p w:rsidR="00647F9B" w:rsidRDefault="00647F9B">
            <w:pPr>
              <w:pStyle w:val="ConsPlusNormal"/>
              <w:jc w:val="center"/>
            </w:pPr>
            <w:r>
              <w:t>0,667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Пермский край</w:t>
            </w:r>
          </w:p>
        </w:tc>
        <w:tc>
          <w:tcPr>
            <w:tcW w:w="981" w:type="dxa"/>
            <w:tcBorders>
              <w:top w:val="nil"/>
              <w:left w:val="nil"/>
              <w:bottom w:val="nil"/>
              <w:right w:val="nil"/>
            </w:tcBorders>
          </w:tcPr>
          <w:p w:rsidR="00647F9B" w:rsidRDefault="00647F9B">
            <w:pPr>
              <w:pStyle w:val="ConsPlusNormal"/>
              <w:jc w:val="center"/>
            </w:pPr>
            <w:r>
              <w:t>0,492</w:t>
            </w:r>
          </w:p>
        </w:tc>
        <w:tc>
          <w:tcPr>
            <w:tcW w:w="984" w:type="dxa"/>
            <w:tcBorders>
              <w:top w:val="nil"/>
              <w:left w:val="nil"/>
              <w:bottom w:val="nil"/>
              <w:right w:val="nil"/>
            </w:tcBorders>
          </w:tcPr>
          <w:p w:rsidR="00647F9B" w:rsidRDefault="00647F9B">
            <w:pPr>
              <w:pStyle w:val="ConsPlusNormal"/>
              <w:jc w:val="center"/>
            </w:pPr>
            <w:r>
              <w:t>1,182</w:t>
            </w:r>
          </w:p>
        </w:tc>
        <w:tc>
          <w:tcPr>
            <w:tcW w:w="984" w:type="dxa"/>
            <w:tcBorders>
              <w:top w:val="nil"/>
              <w:left w:val="nil"/>
              <w:bottom w:val="nil"/>
              <w:right w:val="nil"/>
            </w:tcBorders>
          </w:tcPr>
          <w:p w:rsidR="00647F9B" w:rsidRDefault="00647F9B">
            <w:pPr>
              <w:pStyle w:val="ConsPlusNormal"/>
              <w:jc w:val="center"/>
            </w:pPr>
            <w:r>
              <w:t>0,851</w:t>
            </w:r>
          </w:p>
        </w:tc>
        <w:tc>
          <w:tcPr>
            <w:tcW w:w="984" w:type="dxa"/>
            <w:tcBorders>
              <w:top w:val="nil"/>
              <w:left w:val="nil"/>
              <w:bottom w:val="nil"/>
              <w:right w:val="nil"/>
            </w:tcBorders>
          </w:tcPr>
          <w:p w:rsidR="00647F9B" w:rsidRDefault="00647F9B">
            <w:pPr>
              <w:pStyle w:val="ConsPlusNormal"/>
              <w:jc w:val="center"/>
            </w:pPr>
            <w:r>
              <w:t>1,162</w:t>
            </w:r>
          </w:p>
        </w:tc>
        <w:tc>
          <w:tcPr>
            <w:tcW w:w="984" w:type="dxa"/>
            <w:tcBorders>
              <w:top w:val="nil"/>
              <w:left w:val="nil"/>
              <w:bottom w:val="nil"/>
              <w:right w:val="nil"/>
            </w:tcBorders>
          </w:tcPr>
          <w:p w:rsidR="00647F9B" w:rsidRDefault="00647F9B">
            <w:pPr>
              <w:pStyle w:val="ConsPlusNormal"/>
              <w:jc w:val="center"/>
            </w:pPr>
            <w:r>
              <w:t>1,254</w:t>
            </w:r>
          </w:p>
        </w:tc>
        <w:tc>
          <w:tcPr>
            <w:tcW w:w="984" w:type="dxa"/>
            <w:tcBorders>
              <w:top w:val="nil"/>
              <w:left w:val="nil"/>
              <w:bottom w:val="nil"/>
              <w:right w:val="nil"/>
            </w:tcBorders>
          </w:tcPr>
          <w:p w:rsidR="00647F9B" w:rsidRDefault="00647F9B">
            <w:pPr>
              <w:pStyle w:val="ConsPlusNormal"/>
              <w:jc w:val="center"/>
            </w:pPr>
            <w:r>
              <w:t>1,416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0,243</w:t>
            </w:r>
          </w:p>
        </w:tc>
        <w:tc>
          <w:tcPr>
            <w:tcW w:w="984" w:type="dxa"/>
            <w:tcBorders>
              <w:top w:val="nil"/>
              <w:left w:val="nil"/>
              <w:bottom w:val="nil"/>
              <w:right w:val="nil"/>
            </w:tcBorders>
          </w:tcPr>
          <w:p w:rsidR="00647F9B" w:rsidRDefault="00647F9B">
            <w:pPr>
              <w:pStyle w:val="ConsPlusNormal"/>
              <w:jc w:val="center"/>
            </w:pPr>
            <w:r>
              <w:t>0,319</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0,47</w:t>
            </w:r>
          </w:p>
        </w:tc>
        <w:tc>
          <w:tcPr>
            <w:tcW w:w="984" w:type="dxa"/>
            <w:tcBorders>
              <w:top w:val="nil"/>
              <w:left w:val="nil"/>
              <w:bottom w:val="nil"/>
              <w:right w:val="nil"/>
            </w:tcBorders>
          </w:tcPr>
          <w:p w:rsidR="00647F9B" w:rsidRDefault="00647F9B">
            <w:pPr>
              <w:pStyle w:val="ConsPlusNormal"/>
              <w:jc w:val="center"/>
            </w:pPr>
            <w:r>
              <w:t>0,426</w:t>
            </w:r>
          </w:p>
        </w:tc>
        <w:tc>
          <w:tcPr>
            <w:tcW w:w="984" w:type="dxa"/>
            <w:tcBorders>
              <w:top w:val="nil"/>
              <w:left w:val="nil"/>
              <w:bottom w:val="nil"/>
              <w:right w:val="nil"/>
            </w:tcBorders>
          </w:tcPr>
          <w:p w:rsidR="00647F9B" w:rsidRDefault="00647F9B">
            <w:pPr>
              <w:pStyle w:val="ConsPlusNormal"/>
              <w:jc w:val="center"/>
            </w:pPr>
            <w:r>
              <w:t>0,48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0,61</w:t>
            </w:r>
          </w:p>
        </w:tc>
        <w:tc>
          <w:tcPr>
            <w:tcW w:w="984" w:type="dxa"/>
            <w:tcBorders>
              <w:top w:val="nil"/>
              <w:left w:val="nil"/>
              <w:bottom w:val="nil"/>
              <w:right w:val="nil"/>
            </w:tcBorders>
          </w:tcPr>
          <w:p w:rsidR="00647F9B" w:rsidRDefault="00647F9B">
            <w:pPr>
              <w:pStyle w:val="ConsPlusNormal"/>
              <w:jc w:val="center"/>
            </w:pPr>
            <w:r>
              <w:t>1,284</w:t>
            </w:r>
          </w:p>
        </w:tc>
        <w:tc>
          <w:tcPr>
            <w:tcW w:w="984" w:type="dxa"/>
            <w:tcBorders>
              <w:top w:val="nil"/>
              <w:left w:val="nil"/>
              <w:bottom w:val="nil"/>
              <w:right w:val="nil"/>
            </w:tcBorders>
          </w:tcPr>
          <w:p w:rsidR="00647F9B" w:rsidRDefault="00647F9B">
            <w:pPr>
              <w:pStyle w:val="ConsPlusNormal"/>
              <w:jc w:val="center"/>
            </w:pPr>
            <w:r>
              <w:t>1,203</w:t>
            </w:r>
          </w:p>
        </w:tc>
        <w:tc>
          <w:tcPr>
            <w:tcW w:w="984" w:type="dxa"/>
            <w:tcBorders>
              <w:top w:val="nil"/>
              <w:left w:val="nil"/>
              <w:bottom w:val="nil"/>
              <w:right w:val="nil"/>
            </w:tcBorders>
          </w:tcPr>
          <w:p w:rsidR="00647F9B" w:rsidRDefault="00647F9B">
            <w:pPr>
              <w:pStyle w:val="ConsPlusNormal"/>
              <w:jc w:val="center"/>
            </w:pPr>
            <w:r>
              <w:t>1,55</w:t>
            </w:r>
          </w:p>
        </w:tc>
        <w:tc>
          <w:tcPr>
            <w:tcW w:w="984" w:type="dxa"/>
            <w:tcBorders>
              <w:top w:val="nil"/>
              <w:left w:val="nil"/>
              <w:bottom w:val="nil"/>
              <w:right w:val="nil"/>
            </w:tcBorders>
          </w:tcPr>
          <w:p w:rsidR="00647F9B" w:rsidRDefault="00647F9B">
            <w:pPr>
              <w:pStyle w:val="ConsPlusNormal"/>
              <w:jc w:val="center"/>
            </w:pPr>
            <w:r>
              <w:t>1,257</w:t>
            </w:r>
          </w:p>
        </w:tc>
        <w:tc>
          <w:tcPr>
            <w:tcW w:w="984" w:type="dxa"/>
            <w:tcBorders>
              <w:top w:val="nil"/>
              <w:left w:val="nil"/>
              <w:bottom w:val="nil"/>
              <w:right w:val="nil"/>
            </w:tcBorders>
          </w:tcPr>
          <w:p w:rsidR="00647F9B" w:rsidRDefault="00647F9B">
            <w:pPr>
              <w:pStyle w:val="ConsPlusNormal"/>
              <w:jc w:val="center"/>
            </w:pPr>
            <w:r>
              <w:t>1,336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0,373</w:t>
            </w:r>
          </w:p>
        </w:tc>
        <w:tc>
          <w:tcPr>
            <w:tcW w:w="984" w:type="dxa"/>
            <w:tcBorders>
              <w:top w:val="nil"/>
              <w:left w:val="nil"/>
              <w:bottom w:val="nil"/>
              <w:right w:val="nil"/>
            </w:tcBorders>
          </w:tcPr>
          <w:p w:rsidR="00647F9B" w:rsidRDefault="00647F9B">
            <w:pPr>
              <w:pStyle w:val="ConsPlusNormal"/>
              <w:jc w:val="center"/>
            </w:pPr>
            <w:r>
              <w:t>0,25</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0,076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0,253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0,173</w:t>
            </w:r>
          </w:p>
        </w:tc>
        <w:tc>
          <w:tcPr>
            <w:tcW w:w="984" w:type="dxa"/>
            <w:tcBorders>
              <w:top w:val="nil"/>
              <w:left w:val="nil"/>
              <w:bottom w:val="nil"/>
              <w:right w:val="nil"/>
            </w:tcBorders>
          </w:tcPr>
          <w:p w:rsidR="00647F9B" w:rsidRDefault="00647F9B">
            <w:pPr>
              <w:pStyle w:val="ConsPlusNormal"/>
              <w:jc w:val="center"/>
            </w:pPr>
            <w:r>
              <w:t>0,15</w:t>
            </w:r>
          </w:p>
        </w:tc>
        <w:tc>
          <w:tcPr>
            <w:tcW w:w="984" w:type="dxa"/>
            <w:tcBorders>
              <w:top w:val="nil"/>
              <w:left w:val="nil"/>
              <w:bottom w:val="nil"/>
              <w:right w:val="nil"/>
            </w:tcBorders>
          </w:tcPr>
          <w:p w:rsidR="00647F9B" w:rsidRDefault="00647F9B">
            <w:pPr>
              <w:pStyle w:val="ConsPlusNormal"/>
              <w:jc w:val="center"/>
            </w:pPr>
            <w:r>
              <w:t>0,15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0,599</w:t>
            </w:r>
          </w:p>
        </w:tc>
        <w:tc>
          <w:tcPr>
            <w:tcW w:w="984" w:type="dxa"/>
            <w:tcBorders>
              <w:top w:val="nil"/>
              <w:left w:val="nil"/>
              <w:bottom w:val="nil"/>
              <w:right w:val="nil"/>
            </w:tcBorders>
          </w:tcPr>
          <w:p w:rsidR="00647F9B" w:rsidRDefault="00647F9B">
            <w:pPr>
              <w:pStyle w:val="ConsPlusNormal"/>
              <w:jc w:val="center"/>
            </w:pPr>
            <w:r>
              <w:t>1,3</w:t>
            </w:r>
          </w:p>
        </w:tc>
        <w:tc>
          <w:tcPr>
            <w:tcW w:w="984" w:type="dxa"/>
            <w:tcBorders>
              <w:top w:val="nil"/>
              <w:left w:val="nil"/>
              <w:bottom w:val="nil"/>
              <w:right w:val="nil"/>
            </w:tcBorders>
          </w:tcPr>
          <w:p w:rsidR="00647F9B" w:rsidRDefault="00647F9B">
            <w:pPr>
              <w:pStyle w:val="ConsPlusNormal"/>
              <w:jc w:val="center"/>
            </w:pPr>
            <w:r>
              <w:t>0,992</w:t>
            </w:r>
          </w:p>
        </w:tc>
        <w:tc>
          <w:tcPr>
            <w:tcW w:w="984" w:type="dxa"/>
            <w:tcBorders>
              <w:top w:val="nil"/>
              <w:left w:val="nil"/>
              <w:bottom w:val="nil"/>
              <w:right w:val="nil"/>
            </w:tcBorders>
          </w:tcPr>
          <w:p w:rsidR="00647F9B" w:rsidRDefault="00647F9B">
            <w:pPr>
              <w:pStyle w:val="ConsPlusNormal"/>
              <w:jc w:val="center"/>
            </w:pPr>
            <w:r>
              <w:t>0,993</w:t>
            </w:r>
          </w:p>
        </w:tc>
        <w:tc>
          <w:tcPr>
            <w:tcW w:w="984" w:type="dxa"/>
            <w:tcBorders>
              <w:top w:val="nil"/>
              <w:left w:val="nil"/>
              <w:bottom w:val="nil"/>
              <w:right w:val="nil"/>
            </w:tcBorders>
          </w:tcPr>
          <w:p w:rsidR="00647F9B" w:rsidRDefault="00647F9B">
            <w:pPr>
              <w:pStyle w:val="ConsPlusNormal"/>
              <w:jc w:val="center"/>
            </w:pPr>
            <w:r>
              <w:t>1,522</w:t>
            </w:r>
          </w:p>
        </w:tc>
        <w:tc>
          <w:tcPr>
            <w:tcW w:w="984" w:type="dxa"/>
            <w:tcBorders>
              <w:top w:val="nil"/>
              <w:left w:val="nil"/>
              <w:bottom w:val="nil"/>
              <w:right w:val="nil"/>
            </w:tcBorders>
          </w:tcPr>
          <w:p w:rsidR="00647F9B" w:rsidRDefault="00647F9B">
            <w:pPr>
              <w:pStyle w:val="ConsPlusNormal"/>
              <w:jc w:val="center"/>
            </w:pPr>
            <w:r>
              <w:t>1,522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0,465</w:t>
            </w:r>
          </w:p>
        </w:tc>
        <w:tc>
          <w:tcPr>
            <w:tcW w:w="984" w:type="dxa"/>
            <w:tcBorders>
              <w:top w:val="nil"/>
              <w:left w:val="nil"/>
              <w:bottom w:val="nil"/>
              <w:right w:val="nil"/>
            </w:tcBorders>
          </w:tcPr>
          <w:p w:rsidR="00647F9B" w:rsidRDefault="00647F9B">
            <w:pPr>
              <w:pStyle w:val="ConsPlusNormal"/>
              <w:jc w:val="center"/>
            </w:pPr>
            <w:r>
              <w:t>0,18</w:t>
            </w:r>
          </w:p>
        </w:tc>
        <w:tc>
          <w:tcPr>
            <w:tcW w:w="984" w:type="dxa"/>
            <w:tcBorders>
              <w:top w:val="nil"/>
              <w:left w:val="nil"/>
              <w:bottom w:val="nil"/>
              <w:right w:val="nil"/>
            </w:tcBorders>
          </w:tcPr>
          <w:p w:rsidR="00647F9B" w:rsidRDefault="00647F9B">
            <w:pPr>
              <w:pStyle w:val="ConsPlusNormal"/>
              <w:jc w:val="center"/>
            </w:pPr>
            <w:r>
              <w:t>0,391</w:t>
            </w:r>
          </w:p>
        </w:tc>
        <w:tc>
          <w:tcPr>
            <w:tcW w:w="984" w:type="dxa"/>
            <w:tcBorders>
              <w:top w:val="nil"/>
              <w:left w:val="nil"/>
              <w:bottom w:val="nil"/>
              <w:right w:val="nil"/>
            </w:tcBorders>
          </w:tcPr>
          <w:p w:rsidR="00647F9B" w:rsidRDefault="00647F9B">
            <w:pPr>
              <w:pStyle w:val="ConsPlusNormal"/>
              <w:jc w:val="center"/>
            </w:pPr>
            <w:r>
              <w:t>0,391</w:t>
            </w:r>
          </w:p>
        </w:tc>
        <w:tc>
          <w:tcPr>
            <w:tcW w:w="984" w:type="dxa"/>
            <w:tcBorders>
              <w:top w:val="nil"/>
              <w:left w:val="nil"/>
              <w:bottom w:val="nil"/>
              <w:right w:val="nil"/>
            </w:tcBorders>
          </w:tcPr>
          <w:p w:rsidR="00647F9B" w:rsidRDefault="00647F9B">
            <w:pPr>
              <w:pStyle w:val="ConsPlusNormal"/>
              <w:jc w:val="center"/>
            </w:pPr>
            <w:r>
              <w:t>0,738</w:t>
            </w:r>
          </w:p>
        </w:tc>
        <w:tc>
          <w:tcPr>
            <w:tcW w:w="984" w:type="dxa"/>
            <w:tcBorders>
              <w:top w:val="nil"/>
              <w:left w:val="nil"/>
              <w:bottom w:val="nil"/>
              <w:right w:val="nil"/>
            </w:tcBorders>
          </w:tcPr>
          <w:p w:rsidR="00647F9B" w:rsidRDefault="00647F9B">
            <w:pPr>
              <w:pStyle w:val="ConsPlusNormal"/>
              <w:jc w:val="center"/>
            </w:pPr>
            <w:r>
              <w:t>0,895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0,235</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0,37</w:t>
            </w:r>
          </w:p>
        </w:tc>
        <w:tc>
          <w:tcPr>
            <w:tcW w:w="984" w:type="dxa"/>
            <w:tcBorders>
              <w:top w:val="nil"/>
              <w:left w:val="nil"/>
              <w:bottom w:val="nil"/>
              <w:right w:val="nil"/>
            </w:tcBorders>
          </w:tcPr>
          <w:p w:rsidR="00647F9B" w:rsidRDefault="00647F9B">
            <w:pPr>
              <w:pStyle w:val="ConsPlusNormal"/>
              <w:jc w:val="center"/>
            </w:pPr>
            <w:r>
              <w:t>0,37</w:t>
            </w:r>
          </w:p>
        </w:tc>
        <w:tc>
          <w:tcPr>
            <w:tcW w:w="984" w:type="dxa"/>
            <w:tcBorders>
              <w:top w:val="nil"/>
              <w:left w:val="nil"/>
              <w:bottom w:val="nil"/>
              <w:right w:val="nil"/>
            </w:tcBorders>
          </w:tcPr>
          <w:p w:rsidR="00647F9B" w:rsidRDefault="00647F9B">
            <w:pPr>
              <w:pStyle w:val="ConsPlusNormal"/>
              <w:jc w:val="center"/>
            </w:pPr>
            <w:r>
              <w:t>0,31</w:t>
            </w:r>
          </w:p>
        </w:tc>
        <w:tc>
          <w:tcPr>
            <w:tcW w:w="984" w:type="dxa"/>
            <w:tcBorders>
              <w:top w:val="nil"/>
              <w:left w:val="nil"/>
              <w:bottom w:val="nil"/>
              <w:right w:val="nil"/>
            </w:tcBorders>
          </w:tcPr>
          <w:p w:rsidR="00647F9B" w:rsidRDefault="00647F9B">
            <w:pPr>
              <w:pStyle w:val="ConsPlusNormal"/>
              <w:jc w:val="center"/>
            </w:pPr>
            <w:r>
              <w:t>0,313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0,162</w:t>
            </w:r>
          </w:p>
        </w:tc>
        <w:tc>
          <w:tcPr>
            <w:tcW w:w="984" w:type="dxa"/>
            <w:tcBorders>
              <w:top w:val="nil"/>
              <w:left w:val="nil"/>
              <w:bottom w:val="nil"/>
              <w:right w:val="nil"/>
            </w:tcBorders>
          </w:tcPr>
          <w:p w:rsidR="00647F9B" w:rsidRDefault="00647F9B">
            <w:pPr>
              <w:pStyle w:val="ConsPlusNormal"/>
              <w:jc w:val="center"/>
            </w:pPr>
            <w:r>
              <w:t>0,74</w:t>
            </w:r>
          </w:p>
        </w:tc>
        <w:tc>
          <w:tcPr>
            <w:tcW w:w="984" w:type="dxa"/>
            <w:tcBorders>
              <w:top w:val="nil"/>
              <w:left w:val="nil"/>
              <w:bottom w:val="nil"/>
              <w:right w:val="nil"/>
            </w:tcBorders>
          </w:tcPr>
          <w:p w:rsidR="00647F9B" w:rsidRDefault="00647F9B">
            <w:pPr>
              <w:pStyle w:val="ConsPlusNormal"/>
              <w:jc w:val="center"/>
            </w:pPr>
            <w:r>
              <w:t>0,284</w:t>
            </w:r>
          </w:p>
        </w:tc>
        <w:tc>
          <w:tcPr>
            <w:tcW w:w="984" w:type="dxa"/>
            <w:tcBorders>
              <w:top w:val="nil"/>
              <w:left w:val="nil"/>
              <w:bottom w:val="nil"/>
              <w:right w:val="nil"/>
            </w:tcBorders>
          </w:tcPr>
          <w:p w:rsidR="00647F9B" w:rsidRDefault="00647F9B">
            <w:pPr>
              <w:pStyle w:val="ConsPlusNormal"/>
              <w:jc w:val="center"/>
            </w:pPr>
            <w:r>
              <w:t>0,602</w:t>
            </w:r>
          </w:p>
        </w:tc>
        <w:tc>
          <w:tcPr>
            <w:tcW w:w="984" w:type="dxa"/>
            <w:tcBorders>
              <w:top w:val="nil"/>
              <w:left w:val="nil"/>
              <w:bottom w:val="nil"/>
              <w:right w:val="nil"/>
            </w:tcBorders>
          </w:tcPr>
          <w:p w:rsidR="00647F9B" w:rsidRDefault="00647F9B">
            <w:pPr>
              <w:pStyle w:val="ConsPlusNormal"/>
              <w:jc w:val="center"/>
            </w:pPr>
            <w:r>
              <w:t>0,45</w:t>
            </w:r>
          </w:p>
        </w:tc>
        <w:tc>
          <w:tcPr>
            <w:tcW w:w="984" w:type="dxa"/>
            <w:tcBorders>
              <w:top w:val="nil"/>
              <w:left w:val="nil"/>
              <w:bottom w:val="nil"/>
              <w:right w:val="nil"/>
            </w:tcBorders>
          </w:tcPr>
          <w:p w:rsidR="00647F9B" w:rsidRDefault="00647F9B">
            <w:pPr>
              <w:pStyle w:val="ConsPlusNormal"/>
              <w:jc w:val="center"/>
            </w:pPr>
            <w:r>
              <w:t>0,483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0,807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0,607</w:t>
            </w:r>
          </w:p>
        </w:tc>
        <w:tc>
          <w:tcPr>
            <w:tcW w:w="984" w:type="dxa"/>
            <w:tcBorders>
              <w:top w:val="nil"/>
              <w:left w:val="nil"/>
              <w:bottom w:val="nil"/>
              <w:right w:val="nil"/>
            </w:tcBorders>
          </w:tcPr>
          <w:p w:rsidR="00647F9B" w:rsidRDefault="00647F9B">
            <w:pPr>
              <w:pStyle w:val="ConsPlusNormal"/>
              <w:jc w:val="center"/>
            </w:pPr>
            <w:r>
              <w:t>0,614</w:t>
            </w:r>
          </w:p>
        </w:tc>
        <w:tc>
          <w:tcPr>
            <w:tcW w:w="984" w:type="dxa"/>
            <w:tcBorders>
              <w:top w:val="nil"/>
              <w:left w:val="nil"/>
              <w:bottom w:val="nil"/>
              <w:right w:val="nil"/>
            </w:tcBorders>
          </w:tcPr>
          <w:p w:rsidR="00647F9B" w:rsidRDefault="00647F9B">
            <w:pPr>
              <w:pStyle w:val="ConsPlusNormal"/>
              <w:jc w:val="center"/>
            </w:pPr>
            <w:r>
              <w:t>1,057</w:t>
            </w:r>
          </w:p>
        </w:tc>
        <w:tc>
          <w:tcPr>
            <w:tcW w:w="984" w:type="dxa"/>
            <w:tcBorders>
              <w:top w:val="nil"/>
              <w:left w:val="nil"/>
              <w:bottom w:val="nil"/>
              <w:right w:val="nil"/>
            </w:tcBorders>
          </w:tcPr>
          <w:p w:rsidR="00647F9B" w:rsidRDefault="00647F9B">
            <w:pPr>
              <w:pStyle w:val="ConsPlusNormal"/>
              <w:jc w:val="center"/>
            </w:pPr>
            <w:r>
              <w:t>1,589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0,266</w:t>
            </w:r>
          </w:p>
        </w:tc>
        <w:tc>
          <w:tcPr>
            <w:tcW w:w="984" w:type="dxa"/>
            <w:tcBorders>
              <w:top w:val="nil"/>
              <w:left w:val="nil"/>
              <w:bottom w:val="nil"/>
              <w:right w:val="nil"/>
            </w:tcBorders>
          </w:tcPr>
          <w:p w:rsidR="00647F9B" w:rsidRDefault="00647F9B">
            <w:pPr>
              <w:pStyle w:val="ConsPlusNormal"/>
              <w:jc w:val="center"/>
            </w:pPr>
            <w:r>
              <w:t>0,182</w:t>
            </w:r>
          </w:p>
        </w:tc>
        <w:tc>
          <w:tcPr>
            <w:tcW w:w="984" w:type="dxa"/>
            <w:tcBorders>
              <w:top w:val="nil"/>
              <w:left w:val="nil"/>
              <w:bottom w:val="nil"/>
              <w:right w:val="nil"/>
            </w:tcBorders>
          </w:tcPr>
          <w:p w:rsidR="00647F9B" w:rsidRDefault="00647F9B">
            <w:pPr>
              <w:pStyle w:val="ConsPlusNormal"/>
              <w:jc w:val="center"/>
            </w:pPr>
            <w:r>
              <w:t>0,688</w:t>
            </w:r>
          </w:p>
        </w:tc>
        <w:tc>
          <w:tcPr>
            <w:tcW w:w="984" w:type="dxa"/>
            <w:tcBorders>
              <w:top w:val="nil"/>
              <w:left w:val="nil"/>
              <w:bottom w:val="nil"/>
              <w:right w:val="nil"/>
            </w:tcBorders>
          </w:tcPr>
          <w:p w:rsidR="00647F9B" w:rsidRDefault="00647F9B">
            <w:pPr>
              <w:pStyle w:val="ConsPlusNormal"/>
              <w:jc w:val="center"/>
            </w:pPr>
            <w:r>
              <w:t>0,784</w:t>
            </w:r>
          </w:p>
        </w:tc>
        <w:tc>
          <w:tcPr>
            <w:tcW w:w="984" w:type="dxa"/>
            <w:tcBorders>
              <w:top w:val="nil"/>
              <w:left w:val="nil"/>
              <w:bottom w:val="nil"/>
              <w:right w:val="nil"/>
            </w:tcBorders>
          </w:tcPr>
          <w:p w:rsidR="00647F9B" w:rsidRDefault="00647F9B">
            <w:pPr>
              <w:pStyle w:val="ConsPlusNormal"/>
              <w:jc w:val="center"/>
            </w:pPr>
            <w:r>
              <w:t>0,939</w:t>
            </w:r>
          </w:p>
        </w:tc>
        <w:tc>
          <w:tcPr>
            <w:tcW w:w="984" w:type="dxa"/>
            <w:tcBorders>
              <w:top w:val="nil"/>
              <w:left w:val="nil"/>
              <w:bottom w:val="nil"/>
              <w:right w:val="nil"/>
            </w:tcBorders>
          </w:tcPr>
          <w:p w:rsidR="00647F9B" w:rsidRDefault="00647F9B">
            <w:pPr>
              <w:pStyle w:val="ConsPlusNormal"/>
              <w:jc w:val="center"/>
            </w:pPr>
            <w:r>
              <w:t>0,95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0,652</w:t>
            </w:r>
          </w:p>
        </w:tc>
        <w:tc>
          <w:tcPr>
            <w:tcW w:w="984" w:type="dxa"/>
            <w:tcBorders>
              <w:top w:val="nil"/>
              <w:left w:val="nil"/>
              <w:bottom w:val="nil"/>
              <w:right w:val="nil"/>
            </w:tcBorders>
          </w:tcPr>
          <w:p w:rsidR="00647F9B" w:rsidRDefault="00647F9B">
            <w:pPr>
              <w:pStyle w:val="ConsPlusNormal"/>
              <w:jc w:val="center"/>
            </w:pPr>
            <w:r>
              <w:t>1,513</w:t>
            </w:r>
          </w:p>
        </w:tc>
        <w:tc>
          <w:tcPr>
            <w:tcW w:w="984" w:type="dxa"/>
            <w:tcBorders>
              <w:top w:val="nil"/>
              <w:left w:val="nil"/>
              <w:bottom w:val="nil"/>
              <w:right w:val="nil"/>
            </w:tcBorders>
          </w:tcPr>
          <w:p w:rsidR="00647F9B" w:rsidRDefault="00647F9B">
            <w:pPr>
              <w:pStyle w:val="ConsPlusNormal"/>
              <w:jc w:val="center"/>
            </w:pPr>
            <w:r>
              <w:t>0,625</w:t>
            </w:r>
          </w:p>
        </w:tc>
        <w:tc>
          <w:tcPr>
            <w:tcW w:w="984" w:type="dxa"/>
            <w:tcBorders>
              <w:top w:val="nil"/>
              <w:left w:val="nil"/>
              <w:bottom w:val="nil"/>
              <w:right w:val="nil"/>
            </w:tcBorders>
          </w:tcPr>
          <w:p w:rsidR="00647F9B" w:rsidRDefault="00647F9B">
            <w:pPr>
              <w:pStyle w:val="ConsPlusNormal"/>
              <w:jc w:val="center"/>
            </w:pPr>
            <w:r>
              <w:t>1,51</w:t>
            </w:r>
          </w:p>
        </w:tc>
        <w:tc>
          <w:tcPr>
            <w:tcW w:w="984" w:type="dxa"/>
            <w:tcBorders>
              <w:top w:val="nil"/>
              <w:left w:val="nil"/>
              <w:bottom w:val="nil"/>
              <w:right w:val="nil"/>
            </w:tcBorders>
          </w:tcPr>
          <w:p w:rsidR="00647F9B" w:rsidRDefault="00647F9B">
            <w:pPr>
              <w:pStyle w:val="ConsPlusNormal"/>
              <w:jc w:val="center"/>
            </w:pPr>
            <w:r>
              <w:t>1,85</w:t>
            </w:r>
          </w:p>
        </w:tc>
        <w:tc>
          <w:tcPr>
            <w:tcW w:w="984" w:type="dxa"/>
            <w:tcBorders>
              <w:top w:val="nil"/>
              <w:left w:val="nil"/>
              <w:bottom w:val="nil"/>
              <w:right w:val="nil"/>
            </w:tcBorders>
          </w:tcPr>
          <w:p w:rsidR="00647F9B" w:rsidRDefault="00647F9B">
            <w:pPr>
              <w:pStyle w:val="ConsPlusNormal"/>
              <w:jc w:val="center"/>
            </w:pPr>
            <w:r>
              <w:t>1,987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0,301</w:t>
            </w:r>
          </w:p>
        </w:tc>
        <w:tc>
          <w:tcPr>
            <w:tcW w:w="984" w:type="dxa"/>
            <w:tcBorders>
              <w:top w:val="nil"/>
              <w:left w:val="nil"/>
              <w:bottom w:val="nil"/>
              <w:right w:val="nil"/>
            </w:tcBorders>
          </w:tcPr>
          <w:p w:rsidR="00647F9B" w:rsidRDefault="00647F9B">
            <w:pPr>
              <w:pStyle w:val="ConsPlusNormal"/>
              <w:jc w:val="center"/>
            </w:pPr>
            <w:r>
              <w:t>0,618</w:t>
            </w:r>
          </w:p>
        </w:tc>
        <w:tc>
          <w:tcPr>
            <w:tcW w:w="984" w:type="dxa"/>
            <w:tcBorders>
              <w:top w:val="nil"/>
              <w:left w:val="nil"/>
              <w:bottom w:val="nil"/>
              <w:right w:val="nil"/>
            </w:tcBorders>
          </w:tcPr>
          <w:p w:rsidR="00647F9B" w:rsidRDefault="00647F9B">
            <w:pPr>
              <w:pStyle w:val="ConsPlusNormal"/>
              <w:jc w:val="center"/>
            </w:pPr>
            <w:r>
              <w:t>0,495</w:t>
            </w:r>
          </w:p>
        </w:tc>
        <w:tc>
          <w:tcPr>
            <w:tcW w:w="984" w:type="dxa"/>
            <w:tcBorders>
              <w:top w:val="nil"/>
              <w:left w:val="nil"/>
              <w:bottom w:val="nil"/>
              <w:right w:val="nil"/>
            </w:tcBorders>
          </w:tcPr>
          <w:p w:rsidR="00647F9B" w:rsidRDefault="00647F9B">
            <w:pPr>
              <w:pStyle w:val="ConsPlusNormal"/>
              <w:jc w:val="center"/>
            </w:pPr>
            <w:r>
              <w:t>0,604</w:t>
            </w:r>
          </w:p>
        </w:tc>
        <w:tc>
          <w:tcPr>
            <w:tcW w:w="984" w:type="dxa"/>
            <w:tcBorders>
              <w:top w:val="nil"/>
              <w:left w:val="nil"/>
              <w:bottom w:val="nil"/>
              <w:right w:val="nil"/>
            </w:tcBorders>
          </w:tcPr>
          <w:p w:rsidR="00647F9B" w:rsidRDefault="00647F9B">
            <w:pPr>
              <w:pStyle w:val="ConsPlusNormal"/>
              <w:jc w:val="center"/>
            </w:pPr>
            <w:r>
              <w:t>0,836</w:t>
            </w:r>
          </w:p>
        </w:tc>
        <w:tc>
          <w:tcPr>
            <w:tcW w:w="984" w:type="dxa"/>
            <w:tcBorders>
              <w:top w:val="nil"/>
              <w:left w:val="nil"/>
              <w:bottom w:val="nil"/>
              <w:right w:val="nil"/>
            </w:tcBorders>
          </w:tcPr>
          <w:p w:rsidR="00647F9B" w:rsidRDefault="00647F9B">
            <w:pPr>
              <w:pStyle w:val="ConsPlusNormal"/>
              <w:jc w:val="center"/>
            </w:pPr>
            <w:r>
              <w:t>0,836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0,04</w:t>
            </w:r>
          </w:p>
        </w:tc>
        <w:tc>
          <w:tcPr>
            <w:tcW w:w="984" w:type="dxa"/>
            <w:tcBorders>
              <w:top w:val="nil"/>
              <w:left w:val="nil"/>
              <w:bottom w:val="nil"/>
              <w:right w:val="nil"/>
            </w:tcBorders>
          </w:tcPr>
          <w:p w:rsidR="00647F9B" w:rsidRDefault="00647F9B">
            <w:pPr>
              <w:pStyle w:val="ConsPlusNormal"/>
              <w:jc w:val="center"/>
            </w:pPr>
            <w:r>
              <w:t>0,2</w:t>
            </w:r>
          </w:p>
        </w:tc>
        <w:tc>
          <w:tcPr>
            <w:tcW w:w="984" w:type="dxa"/>
            <w:tcBorders>
              <w:top w:val="nil"/>
              <w:left w:val="nil"/>
              <w:bottom w:val="nil"/>
              <w:right w:val="nil"/>
            </w:tcBorders>
          </w:tcPr>
          <w:p w:rsidR="00647F9B" w:rsidRDefault="00647F9B">
            <w:pPr>
              <w:pStyle w:val="ConsPlusNormal"/>
              <w:jc w:val="center"/>
            </w:pPr>
            <w:r>
              <w:t>0,172</w:t>
            </w:r>
          </w:p>
        </w:tc>
        <w:tc>
          <w:tcPr>
            <w:tcW w:w="984" w:type="dxa"/>
            <w:tcBorders>
              <w:top w:val="nil"/>
              <w:left w:val="nil"/>
              <w:bottom w:val="nil"/>
              <w:right w:val="nil"/>
            </w:tcBorders>
          </w:tcPr>
          <w:p w:rsidR="00647F9B" w:rsidRDefault="00647F9B">
            <w:pPr>
              <w:pStyle w:val="ConsPlusNormal"/>
              <w:jc w:val="center"/>
            </w:pPr>
            <w:r>
              <w:t>0,18</w:t>
            </w:r>
          </w:p>
        </w:tc>
        <w:tc>
          <w:tcPr>
            <w:tcW w:w="984" w:type="dxa"/>
            <w:tcBorders>
              <w:top w:val="nil"/>
              <w:left w:val="nil"/>
              <w:bottom w:val="nil"/>
              <w:right w:val="nil"/>
            </w:tcBorders>
          </w:tcPr>
          <w:p w:rsidR="00647F9B" w:rsidRDefault="00647F9B">
            <w:pPr>
              <w:pStyle w:val="ConsPlusNormal"/>
              <w:jc w:val="center"/>
            </w:pPr>
            <w:r>
              <w:t>0,209</w:t>
            </w:r>
          </w:p>
        </w:tc>
        <w:tc>
          <w:tcPr>
            <w:tcW w:w="984" w:type="dxa"/>
            <w:tcBorders>
              <w:top w:val="nil"/>
              <w:left w:val="nil"/>
              <w:bottom w:val="nil"/>
              <w:right w:val="nil"/>
            </w:tcBorders>
          </w:tcPr>
          <w:p w:rsidR="00647F9B" w:rsidRDefault="00647F9B">
            <w:pPr>
              <w:pStyle w:val="ConsPlusNormal"/>
              <w:jc w:val="center"/>
            </w:pPr>
            <w:r>
              <w:t>0,209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0,058</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0,172</w:t>
            </w:r>
          </w:p>
        </w:tc>
        <w:tc>
          <w:tcPr>
            <w:tcW w:w="984" w:type="dxa"/>
            <w:tcBorders>
              <w:top w:val="nil"/>
              <w:left w:val="nil"/>
              <w:bottom w:val="nil"/>
              <w:right w:val="nil"/>
            </w:tcBorders>
          </w:tcPr>
          <w:p w:rsidR="00647F9B" w:rsidRDefault="00647F9B">
            <w:pPr>
              <w:pStyle w:val="ConsPlusNormal"/>
              <w:jc w:val="center"/>
            </w:pPr>
            <w:r>
              <w:t>0,35</w:t>
            </w:r>
          </w:p>
        </w:tc>
        <w:tc>
          <w:tcPr>
            <w:tcW w:w="984" w:type="dxa"/>
            <w:tcBorders>
              <w:top w:val="nil"/>
              <w:left w:val="nil"/>
              <w:bottom w:val="nil"/>
              <w:right w:val="nil"/>
            </w:tcBorders>
          </w:tcPr>
          <w:p w:rsidR="00647F9B" w:rsidRDefault="00647F9B">
            <w:pPr>
              <w:pStyle w:val="ConsPlusNormal"/>
              <w:jc w:val="center"/>
            </w:pPr>
            <w:r>
              <w:t>0,251</w:t>
            </w:r>
          </w:p>
        </w:tc>
        <w:tc>
          <w:tcPr>
            <w:tcW w:w="984" w:type="dxa"/>
            <w:tcBorders>
              <w:top w:val="nil"/>
              <w:left w:val="nil"/>
              <w:bottom w:val="nil"/>
              <w:right w:val="nil"/>
            </w:tcBorders>
          </w:tcPr>
          <w:p w:rsidR="00647F9B" w:rsidRDefault="00647F9B">
            <w:pPr>
              <w:pStyle w:val="ConsPlusNormal"/>
              <w:jc w:val="center"/>
            </w:pPr>
            <w:r>
              <w:t>0,255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0,193</w:t>
            </w:r>
          </w:p>
        </w:tc>
        <w:tc>
          <w:tcPr>
            <w:tcW w:w="984" w:type="dxa"/>
            <w:tcBorders>
              <w:top w:val="nil"/>
              <w:left w:val="nil"/>
              <w:bottom w:val="nil"/>
              <w:right w:val="nil"/>
            </w:tcBorders>
          </w:tcPr>
          <w:p w:rsidR="00647F9B" w:rsidRDefault="00647F9B">
            <w:pPr>
              <w:pStyle w:val="ConsPlusNormal"/>
              <w:jc w:val="center"/>
            </w:pPr>
            <w:r>
              <w:t>0,284</w:t>
            </w:r>
          </w:p>
        </w:tc>
        <w:tc>
          <w:tcPr>
            <w:tcW w:w="984" w:type="dxa"/>
            <w:tcBorders>
              <w:top w:val="nil"/>
              <w:left w:val="nil"/>
              <w:bottom w:val="nil"/>
              <w:right w:val="nil"/>
            </w:tcBorders>
          </w:tcPr>
          <w:p w:rsidR="00647F9B" w:rsidRDefault="00647F9B">
            <w:pPr>
              <w:pStyle w:val="ConsPlusNormal"/>
              <w:jc w:val="center"/>
            </w:pPr>
            <w:r>
              <w:t>0,32</w:t>
            </w:r>
          </w:p>
        </w:tc>
        <w:tc>
          <w:tcPr>
            <w:tcW w:w="984" w:type="dxa"/>
            <w:tcBorders>
              <w:top w:val="nil"/>
              <w:left w:val="nil"/>
              <w:bottom w:val="nil"/>
              <w:right w:val="nil"/>
            </w:tcBorders>
          </w:tcPr>
          <w:p w:rsidR="00647F9B" w:rsidRDefault="00647F9B">
            <w:pPr>
              <w:pStyle w:val="ConsPlusNormal"/>
              <w:jc w:val="center"/>
            </w:pPr>
            <w:r>
              <w:t>0,188</w:t>
            </w:r>
          </w:p>
        </w:tc>
        <w:tc>
          <w:tcPr>
            <w:tcW w:w="984" w:type="dxa"/>
            <w:tcBorders>
              <w:top w:val="nil"/>
              <w:left w:val="nil"/>
              <w:bottom w:val="nil"/>
              <w:right w:val="nil"/>
            </w:tcBorders>
          </w:tcPr>
          <w:p w:rsidR="00647F9B" w:rsidRDefault="00647F9B">
            <w:pPr>
              <w:pStyle w:val="ConsPlusNormal"/>
              <w:jc w:val="center"/>
            </w:pPr>
            <w:r>
              <w:t>0,188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0,444</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0,052</w:t>
            </w:r>
          </w:p>
        </w:tc>
        <w:tc>
          <w:tcPr>
            <w:tcW w:w="984" w:type="dxa"/>
            <w:tcBorders>
              <w:top w:val="nil"/>
              <w:left w:val="nil"/>
              <w:bottom w:val="nil"/>
              <w:right w:val="nil"/>
            </w:tcBorders>
          </w:tcPr>
          <w:p w:rsidR="00647F9B" w:rsidRDefault="00647F9B">
            <w:pPr>
              <w:pStyle w:val="ConsPlusNormal"/>
              <w:jc w:val="center"/>
            </w:pPr>
            <w:r>
              <w:t>1,05</w:t>
            </w:r>
          </w:p>
        </w:tc>
        <w:tc>
          <w:tcPr>
            <w:tcW w:w="984" w:type="dxa"/>
            <w:tcBorders>
              <w:top w:val="nil"/>
              <w:left w:val="nil"/>
              <w:bottom w:val="nil"/>
              <w:right w:val="nil"/>
            </w:tcBorders>
          </w:tcPr>
          <w:p w:rsidR="00647F9B" w:rsidRDefault="00647F9B">
            <w:pPr>
              <w:pStyle w:val="ConsPlusNormal"/>
              <w:jc w:val="center"/>
            </w:pPr>
            <w:r>
              <w:t>1,565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0,533</w:t>
            </w:r>
          </w:p>
        </w:tc>
        <w:tc>
          <w:tcPr>
            <w:tcW w:w="984" w:type="dxa"/>
            <w:tcBorders>
              <w:top w:val="nil"/>
              <w:left w:val="nil"/>
              <w:bottom w:val="nil"/>
              <w:right w:val="nil"/>
            </w:tcBorders>
          </w:tcPr>
          <w:p w:rsidR="00647F9B" w:rsidRDefault="00647F9B">
            <w:pPr>
              <w:pStyle w:val="ConsPlusNormal"/>
              <w:jc w:val="center"/>
            </w:pPr>
            <w:r>
              <w:t>0,76</w:t>
            </w:r>
          </w:p>
        </w:tc>
        <w:tc>
          <w:tcPr>
            <w:tcW w:w="984" w:type="dxa"/>
            <w:tcBorders>
              <w:top w:val="nil"/>
              <w:left w:val="nil"/>
              <w:bottom w:val="nil"/>
              <w:right w:val="nil"/>
            </w:tcBorders>
          </w:tcPr>
          <w:p w:rsidR="00647F9B" w:rsidRDefault="00647F9B">
            <w:pPr>
              <w:pStyle w:val="ConsPlusNormal"/>
              <w:jc w:val="center"/>
            </w:pPr>
            <w:r>
              <w:t>0,794</w:t>
            </w:r>
          </w:p>
        </w:tc>
        <w:tc>
          <w:tcPr>
            <w:tcW w:w="984" w:type="dxa"/>
            <w:tcBorders>
              <w:top w:val="nil"/>
              <w:left w:val="nil"/>
              <w:bottom w:val="nil"/>
              <w:right w:val="nil"/>
            </w:tcBorders>
          </w:tcPr>
          <w:p w:rsidR="00647F9B" w:rsidRDefault="00647F9B">
            <w:pPr>
              <w:pStyle w:val="ConsPlusNormal"/>
              <w:jc w:val="center"/>
            </w:pPr>
            <w:r>
              <w:t>0,844</w:t>
            </w:r>
          </w:p>
        </w:tc>
        <w:tc>
          <w:tcPr>
            <w:tcW w:w="984" w:type="dxa"/>
            <w:tcBorders>
              <w:top w:val="nil"/>
              <w:left w:val="nil"/>
              <w:bottom w:val="nil"/>
              <w:right w:val="nil"/>
            </w:tcBorders>
          </w:tcPr>
          <w:p w:rsidR="00647F9B" w:rsidRDefault="00647F9B">
            <w:pPr>
              <w:pStyle w:val="ConsPlusNormal"/>
              <w:jc w:val="center"/>
            </w:pPr>
            <w:r>
              <w:t>0,932</w:t>
            </w:r>
          </w:p>
        </w:tc>
        <w:tc>
          <w:tcPr>
            <w:tcW w:w="984" w:type="dxa"/>
            <w:tcBorders>
              <w:top w:val="nil"/>
              <w:left w:val="nil"/>
              <w:bottom w:val="nil"/>
              <w:right w:val="nil"/>
            </w:tcBorders>
          </w:tcPr>
          <w:p w:rsidR="00647F9B" w:rsidRDefault="00647F9B">
            <w:pPr>
              <w:pStyle w:val="ConsPlusNormal"/>
              <w:jc w:val="center"/>
            </w:pPr>
            <w:r>
              <w:t>1,297</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0,45</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0,058</w:t>
            </w:r>
          </w:p>
        </w:tc>
        <w:tc>
          <w:tcPr>
            <w:tcW w:w="984" w:type="dxa"/>
            <w:tcBorders>
              <w:top w:val="nil"/>
              <w:left w:val="nil"/>
              <w:bottom w:val="nil"/>
              <w:right w:val="nil"/>
            </w:tcBorders>
          </w:tcPr>
          <w:p w:rsidR="00647F9B" w:rsidRDefault="00647F9B">
            <w:pPr>
              <w:pStyle w:val="ConsPlusNormal"/>
              <w:jc w:val="center"/>
            </w:pPr>
            <w:r>
              <w:t>0,1</w:t>
            </w:r>
          </w:p>
        </w:tc>
        <w:tc>
          <w:tcPr>
            <w:tcW w:w="984" w:type="dxa"/>
            <w:tcBorders>
              <w:top w:val="nil"/>
              <w:left w:val="nil"/>
              <w:bottom w:val="nil"/>
              <w:right w:val="nil"/>
            </w:tcBorders>
          </w:tcPr>
          <w:p w:rsidR="00647F9B" w:rsidRDefault="00647F9B">
            <w:pPr>
              <w:pStyle w:val="ConsPlusNormal"/>
              <w:jc w:val="center"/>
            </w:pPr>
            <w:r>
              <w:t>0,105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0,508</w:t>
            </w:r>
          </w:p>
        </w:tc>
        <w:tc>
          <w:tcPr>
            <w:tcW w:w="984" w:type="dxa"/>
            <w:tcBorders>
              <w:top w:val="nil"/>
              <w:left w:val="nil"/>
              <w:bottom w:val="nil"/>
              <w:right w:val="nil"/>
            </w:tcBorders>
          </w:tcPr>
          <w:p w:rsidR="00647F9B" w:rsidRDefault="00647F9B">
            <w:pPr>
              <w:pStyle w:val="ConsPlusNormal"/>
              <w:jc w:val="center"/>
            </w:pPr>
            <w:r>
              <w:t>0,48</w:t>
            </w:r>
          </w:p>
        </w:tc>
        <w:tc>
          <w:tcPr>
            <w:tcW w:w="984" w:type="dxa"/>
            <w:tcBorders>
              <w:top w:val="nil"/>
              <w:left w:val="nil"/>
              <w:bottom w:val="nil"/>
              <w:right w:val="nil"/>
            </w:tcBorders>
          </w:tcPr>
          <w:p w:rsidR="00647F9B" w:rsidRDefault="00647F9B">
            <w:pPr>
              <w:pStyle w:val="ConsPlusNormal"/>
              <w:jc w:val="center"/>
            </w:pPr>
            <w:r>
              <w:t>0,851</w:t>
            </w:r>
          </w:p>
        </w:tc>
        <w:tc>
          <w:tcPr>
            <w:tcW w:w="984" w:type="dxa"/>
            <w:tcBorders>
              <w:top w:val="nil"/>
              <w:left w:val="nil"/>
              <w:bottom w:val="nil"/>
              <w:right w:val="nil"/>
            </w:tcBorders>
          </w:tcPr>
          <w:p w:rsidR="00647F9B" w:rsidRDefault="00647F9B">
            <w:pPr>
              <w:pStyle w:val="ConsPlusNormal"/>
              <w:jc w:val="center"/>
            </w:pPr>
            <w:r>
              <w:t>0,851</w:t>
            </w:r>
          </w:p>
        </w:tc>
        <w:tc>
          <w:tcPr>
            <w:tcW w:w="984" w:type="dxa"/>
            <w:tcBorders>
              <w:top w:val="nil"/>
              <w:left w:val="nil"/>
              <w:bottom w:val="nil"/>
              <w:right w:val="nil"/>
            </w:tcBorders>
          </w:tcPr>
          <w:p w:rsidR="00647F9B" w:rsidRDefault="00647F9B">
            <w:pPr>
              <w:pStyle w:val="ConsPlusNormal"/>
              <w:jc w:val="center"/>
            </w:pPr>
            <w:r>
              <w:t>1,353</w:t>
            </w:r>
          </w:p>
        </w:tc>
        <w:tc>
          <w:tcPr>
            <w:tcW w:w="984" w:type="dxa"/>
            <w:tcBorders>
              <w:top w:val="nil"/>
              <w:left w:val="nil"/>
              <w:bottom w:val="nil"/>
              <w:right w:val="nil"/>
            </w:tcBorders>
          </w:tcPr>
          <w:p w:rsidR="00647F9B" w:rsidRDefault="00647F9B">
            <w:pPr>
              <w:pStyle w:val="ConsPlusNormal"/>
              <w:jc w:val="center"/>
            </w:pPr>
            <w:r>
              <w:t>1,353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0,512</w:t>
            </w:r>
          </w:p>
        </w:tc>
        <w:tc>
          <w:tcPr>
            <w:tcW w:w="984" w:type="dxa"/>
            <w:tcBorders>
              <w:top w:val="nil"/>
              <w:left w:val="nil"/>
              <w:bottom w:val="nil"/>
              <w:right w:val="nil"/>
            </w:tcBorders>
          </w:tcPr>
          <w:p w:rsidR="00647F9B" w:rsidRDefault="00647F9B">
            <w:pPr>
              <w:pStyle w:val="ConsPlusNormal"/>
              <w:jc w:val="center"/>
            </w:pPr>
            <w:r>
              <w:t>0,85</w:t>
            </w:r>
          </w:p>
        </w:tc>
        <w:tc>
          <w:tcPr>
            <w:tcW w:w="984" w:type="dxa"/>
            <w:tcBorders>
              <w:top w:val="nil"/>
              <w:left w:val="nil"/>
              <w:bottom w:val="nil"/>
              <w:right w:val="nil"/>
            </w:tcBorders>
          </w:tcPr>
          <w:p w:rsidR="00647F9B" w:rsidRDefault="00647F9B">
            <w:pPr>
              <w:pStyle w:val="ConsPlusNormal"/>
              <w:jc w:val="center"/>
            </w:pPr>
            <w:r>
              <w:t>0,941</w:t>
            </w:r>
          </w:p>
        </w:tc>
        <w:tc>
          <w:tcPr>
            <w:tcW w:w="984" w:type="dxa"/>
            <w:tcBorders>
              <w:top w:val="nil"/>
              <w:left w:val="nil"/>
              <w:bottom w:val="nil"/>
              <w:right w:val="nil"/>
            </w:tcBorders>
          </w:tcPr>
          <w:p w:rsidR="00647F9B" w:rsidRDefault="00647F9B">
            <w:pPr>
              <w:pStyle w:val="ConsPlusNormal"/>
              <w:jc w:val="center"/>
            </w:pPr>
            <w:r>
              <w:t>0,942</w:t>
            </w:r>
          </w:p>
        </w:tc>
        <w:tc>
          <w:tcPr>
            <w:tcW w:w="984" w:type="dxa"/>
            <w:tcBorders>
              <w:top w:val="nil"/>
              <w:left w:val="nil"/>
              <w:bottom w:val="nil"/>
              <w:right w:val="nil"/>
            </w:tcBorders>
          </w:tcPr>
          <w:p w:rsidR="00647F9B" w:rsidRDefault="00647F9B">
            <w:pPr>
              <w:pStyle w:val="ConsPlusNormal"/>
              <w:jc w:val="center"/>
            </w:pPr>
            <w:r>
              <w:t>1,506</w:t>
            </w:r>
          </w:p>
        </w:tc>
        <w:tc>
          <w:tcPr>
            <w:tcW w:w="984" w:type="dxa"/>
            <w:tcBorders>
              <w:top w:val="nil"/>
              <w:left w:val="nil"/>
              <w:bottom w:val="nil"/>
              <w:right w:val="nil"/>
            </w:tcBorders>
          </w:tcPr>
          <w:p w:rsidR="00647F9B" w:rsidRDefault="00647F9B">
            <w:pPr>
              <w:pStyle w:val="ConsPlusNormal"/>
              <w:jc w:val="center"/>
            </w:pPr>
            <w:r>
              <w:t>1,506</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Омская область</w:t>
            </w:r>
          </w:p>
        </w:tc>
        <w:tc>
          <w:tcPr>
            <w:tcW w:w="981" w:type="dxa"/>
            <w:tcBorders>
              <w:top w:val="nil"/>
              <w:left w:val="nil"/>
              <w:bottom w:val="nil"/>
              <w:right w:val="nil"/>
            </w:tcBorders>
          </w:tcPr>
          <w:p w:rsidR="00647F9B" w:rsidRDefault="00647F9B">
            <w:pPr>
              <w:pStyle w:val="ConsPlusNormal"/>
              <w:jc w:val="center"/>
            </w:pPr>
            <w:r>
              <w:t>0,369</w:t>
            </w:r>
          </w:p>
        </w:tc>
        <w:tc>
          <w:tcPr>
            <w:tcW w:w="984" w:type="dxa"/>
            <w:tcBorders>
              <w:top w:val="nil"/>
              <w:left w:val="nil"/>
              <w:bottom w:val="nil"/>
              <w:right w:val="nil"/>
            </w:tcBorders>
          </w:tcPr>
          <w:p w:rsidR="00647F9B" w:rsidRDefault="00647F9B">
            <w:pPr>
              <w:pStyle w:val="ConsPlusNormal"/>
              <w:jc w:val="center"/>
            </w:pPr>
            <w:r>
              <w:t>0,7</w:t>
            </w:r>
          </w:p>
        </w:tc>
        <w:tc>
          <w:tcPr>
            <w:tcW w:w="984" w:type="dxa"/>
            <w:tcBorders>
              <w:top w:val="nil"/>
              <w:left w:val="nil"/>
              <w:bottom w:val="nil"/>
              <w:right w:val="nil"/>
            </w:tcBorders>
          </w:tcPr>
          <w:p w:rsidR="00647F9B" w:rsidRDefault="00647F9B">
            <w:pPr>
              <w:pStyle w:val="ConsPlusNormal"/>
              <w:jc w:val="center"/>
            </w:pPr>
            <w:r>
              <w:t>0,709</w:t>
            </w:r>
          </w:p>
        </w:tc>
        <w:tc>
          <w:tcPr>
            <w:tcW w:w="984" w:type="dxa"/>
            <w:tcBorders>
              <w:top w:val="nil"/>
              <w:left w:val="nil"/>
              <w:bottom w:val="nil"/>
              <w:right w:val="nil"/>
            </w:tcBorders>
          </w:tcPr>
          <w:p w:rsidR="00647F9B" w:rsidRDefault="00647F9B">
            <w:pPr>
              <w:pStyle w:val="ConsPlusNormal"/>
              <w:jc w:val="center"/>
            </w:pPr>
            <w:r>
              <w:t>0,823</w:t>
            </w:r>
          </w:p>
        </w:tc>
        <w:tc>
          <w:tcPr>
            <w:tcW w:w="984" w:type="dxa"/>
            <w:tcBorders>
              <w:top w:val="nil"/>
              <w:left w:val="nil"/>
              <w:bottom w:val="nil"/>
              <w:right w:val="nil"/>
            </w:tcBorders>
          </w:tcPr>
          <w:p w:rsidR="00647F9B" w:rsidRDefault="00647F9B">
            <w:pPr>
              <w:pStyle w:val="ConsPlusNormal"/>
              <w:jc w:val="center"/>
            </w:pPr>
            <w:r>
              <w:t>0,8</w:t>
            </w:r>
          </w:p>
        </w:tc>
        <w:tc>
          <w:tcPr>
            <w:tcW w:w="984" w:type="dxa"/>
            <w:tcBorders>
              <w:top w:val="nil"/>
              <w:left w:val="nil"/>
              <w:bottom w:val="nil"/>
              <w:right w:val="nil"/>
            </w:tcBorders>
          </w:tcPr>
          <w:p w:rsidR="00647F9B" w:rsidRDefault="00647F9B">
            <w:pPr>
              <w:pStyle w:val="ConsPlusNormal"/>
              <w:jc w:val="center"/>
            </w:pPr>
            <w:r>
              <w:t>1,033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0,2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0,012</w:t>
            </w:r>
          </w:p>
        </w:tc>
        <w:tc>
          <w:tcPr>
            <w:tcW w:w="984" w:type="dxa"/>
            <w:tcBorders>
              <w:top w:val="nil"/>
              <w:left w:val="nil"/>
              <w:bottom w:val="nil"/>
              <w:right w:val="nil"/>
            </w:tcBorders>
          </w:tcPr>
          <w:p w:rsidR="00647F9B" w:rsidRDefault="00647F9B">
            <w:pPr>
              <w:pStyle w:val="ConsPlusNormal"/>
              <w:jc w:val="center"/>
            </w:pPr>
            <w:r>
              <w:t>0,05</w:t>
            </w:r>
          </w:p>
        </w:tc>
        <w:tc>
          <w:tcPr>
            <w:tcW w:w="984" w:type="dxa"/>
            <w:tcBorders>
              <w:top w:val="nil"/>
              <w:left w:val="nil"/>
              <w:bottom w:val="nil"/>
              <w:right w:val="nil"/>
            </w:tcBorders>
          </w:tcPr>
          <w:p w:rsidR="00647F9B" w:rsidRDefault="00647F9B">
            <w:pPr>
              <w:pStyle w:val="ConsPlusNormal"/>
              <w:jc w:val="center"/>
            </w:pPr>
            <w:r>
              <w:t>0,053</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0,182</w:t>
            </w:r>
          </w:p>
        </w:tc>
        <w:tc>
          <w:tcPr>
            <w:tcW w:w="984" w:type="dxa"/>
            <w:tcBorders>
              <w:top w:val="nil"/>
              <w:left w:val="nil"/>
              <w:bottom w:val="nil"/>
              <w:right w:val="nil"/>
            </w:tcBorders>
          </w:tcPr>
          <w:p w:rsidR="00647F9B" w:rsidRDefault="00647F9B">
            <w:pPr>
              <w:pStyle w:val="ConsPlusNormal"/>
              <w:jc w:val="center"/>
            </w:pPr>
            <w:r>
              <w:t>0,442</w:t>
            </w:r>
          </w:p>
        </w:tc>
        <w:tc>
          <w:tcPr>
            <w:tcW w:w="984" w:type="dxa"/>
            <w:tcBorders>
              <w:top w:val="nil"/>
              <w:left w:val="nil"/>
              <w:bottom w:val="nil"/>
              <w:right w:val="nil"/>
            </w:tcBorders>
          </w:tcPr>
          <w:p w:rsidR="00647F9B" w:rsidRDefault="00647F9B">
            <w:pPr>
              <w:pStyle w:val="ConsPlusNormal"/>
              <w:jc w:val="center"/>
            </w:pPr>
            <w:r>
              <w:t>0,516</w:t>
            </w:r>
          </w:p>
        </w:tc>
        <w:tc>
          <w:tcPr>
            <w:tcW w:w="984" w:type="dxa"/>
            <w:tcBorders>
              <w:top w:val="nil"/>
              <w:left w:val="nil"/>
              <w:bottom w:val="nil"/>
              <w:right w:val="nil"/>
            </w:tcBorders>
          </w:tcPr>
          <w:p w:rsidR="00647F9B" w:rsidRDefault="00647F9B">
            <w:pPr>
              <w:pStyle w:val="ConsPlusNormal"/>
              <w:jc w:val="center"/>
            </w:pPr>
            <w:r>
              <w:t>0,592</w:t>
            </w:r>
          </w:p>
        </w:tc>
        <w:tc>
          <w:tcPr>
            <w:tcW w:w="984" w:type="dxa"/>
            <w:tcBorders>
              <w:top w:val="nil"/>
              <w:left w:val="nil"/>
              <w:bottom w:val="nil"/>
              <w:right w:val="nil"/>
            </w:tcBorders>
          </w:tcPr>
          <w:p w:rsidR="00647F9B" w:rsidRDefault="00647F9B">
            <w:pPr>
              <w:pStyle w:val="ConsPlusNormal"/>
              <w:jc w:val="center"/>
            </w:pPr>
            <w:r>
              <w:t>0,58</w:t>
            </w:r>
          </w:p>
        </w:tc>
        <w:tc>
          <w:tcPr>
            <w:tcW w:w="984" w:type="dxa"/>
            <w:tcBorders>
              <w:top w:val="nil"/>
              <w:left w:val="nil"/>
              <w:bottom w:val="nil"/>
              <w:right w:val="nil"/>
            </w:tcBorders>
          </w:tcPr>
          <w:p w:rsidR="00647F9B" w:rsidRDefault="00647F9B">
            <w:pPr>
              <w:pStyle w:val="ConsPlusNormal"/>
              <w:jc w:val="center"/>
            </w:pPr>
            <w:r>
              <w:t>0,58</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0,203</w:t>
            </w:r>
          </w:p>
        </w:tc>
        <w:tc>
          <w:tcPr>
            <w:tcW w:w="984" w:type="dxa"/>
            <w:tcBorders>
              <w:top w:val="nil"/>
              <w:left w:val="nil"/>
              <w:bottom w:val="nil"/>
              <w:right w:val="nil"/>
            </w:tcBorders>
          </w:tcPr>
          <w:p w:rsidR="00647F9B" w:rsidRDefault="00647F9B">
            <w:pPr>
              <w:pStyle w:val="ConsPlusNormal"/>
              <w:jc w:val="center"/>
            </w:pPr>
            <w:r>
              <w:t>0,2</w:t>
            </w:r>
          </w:p>
        </w:tc>
        <w:tc>
          <w:tcPr>
            <w:tcW w:w="984" w:type="dxa"/>
            <w:tcBorders>
              <w:top w:val="nil"/>
              <w:left w:val="nil"/>
              <w:bottom w:val="nil"/>
              <w:right w:val="nil"/>
            </w:tcBorders>
          </w:tcPr>
          <w:p w:rsidR="00647F9B" w:rsidRDefault="00647F9B">
            <w:pPr>
              <w:pStyle w:val="ConsPlusNormal"/>
              <w:jc w:val="center"/>
            </w:pPr>
            <w:r>
              <w:t>0,425</w:t>
            </w:r>
          </w:p>
        </w:tc>
        <w:tc>
          <w:tcPr>
            <w:tcW w:w="984" w:type="dxa"/>
            <w:tcBorders>
              <w:top w:val="nil"/>
              <w:left w:val="nil"/>
              <w:bottom w:val="nil"/>
              <w:right w:val="nil"/>
            </w:tcBorders>
          </w:tcPr>
          <w:p w:rsidR="00647F9B" w:rsidRDefault="00647F9B">
            <w:pPr>
              <w:pStyle w:val="ConsPlusNormal"/>
              <w:jc w:val="center"/>
            </w:pPr>
            <w:r>
              <w:t>0,775</w:t>
            </w:r>
          </w:p>
        </w:tc>
        <w:tc>
          <w:tcPr>
            <w:tcW w:w="984" w:type="dxa"/>
            <w:tcBorders>
              <w:top w:val="nil"/>
              <w:left w:val="nil"/>
              <w:bottom w:val="nil"/>
              <w:right w:val="nil"/>
            </w:tcBorders>
          </w:tcPr>
          <w:p w:rsidR="00647F9B" w:rsidRDefault="00647F9B">
            <w:pPr>
              <w:pStyle w:val="ConsPlusNormal"/>
              <w:jc w:val="center"/>
            </w:pPr>
            <w:r>
              <w:t>0,479</w:t>
            </w:r>
          </w:p>
        </w:tc>
        <w:tc>
          <w:tcPr>
            <w:tcW w:w="984" w:type="dxa"/>
            <w:tcBorders>
              <w:top w:val="nil"/>
              <w:left w:val="nil"/>
              <w:bottom w:val="nil"/>
              <w:right w:val="nil"/>
            </w:tcBorders>
          </w:tcPr>
          <w:p w:rsidR="00647F9B" w:rsidRDefault="00647F9B">
            <w:pPr>
              <w:pStyle w:val="ConsPlusNormal"/>
              <w:jc w:val="center"/>
            </w:pPr>
            <w:r>
              <w:t>0,479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Саха (Якутия)</w:t>
            </w:r>
          </w:p>
        </w:tc>
        <w:tc>
          <w:tcPr>
            <w:tcW w:w="981" w:type="dxa"/>
            <w:tcBorders>
              <w:top w:val="nil"/>
              <w:left w:val="nil"/>
              <w:bottom w:val="nil"/>
              <w:right w:val="nil"/>
            </w:tcBorders>
          </w:tcPr>
          <w:p w:rsidR="00647F9B" w:rsidRDefault="00647F9B">
            <w:pPr>
              <w:pStyle w:val="ConsPlusNormal"/>
              <w:jc w:val="center"/>
            </w:pPr>
            <w:r>
              <w:t>0,178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0,67</w:t>
            </w:r>
          </w:p>
        </w:tc>
        <w:tc>
          <w:tcPr>
            <w:tcW w:w="984" w:type="dxa"/>
            <w:tcBorders>
              <w:top w:val="nil"/>
              <w:left w:val="nil"/>
              <w:bottom w:val="nil"/>
              <w:right w:val="nil"/>
            </w:tcBorders>
          </w:tcPr>
          <w:p w:rsidR="00647F9B" w:rsidRDefault="00647F9B">
            <w:pPr>
              <w:pStyle w:val="ConsPlusNormal"/>
              <w:jc w:val="center"/>
            </w:pPr>
            <w:r>
              <w:t>0,67</w:t>
            </w:r>
          </w:p>
        </w:tc>
        <w:tc>
          <w:tcPr>
            <w:tcW w:w="984" w:type="dxa"/>
            <w:tcBorders>
              <w:top w:val="nil"/>
              <w:left w:val="nil"/>
              <w:bottom w:val="nil"/>
              <w:right w:val="nil"/>
            </w:tcBorders>
          </w:tcPr>
          <w:p w:rsidR="00647F9B" w:rsidRDefault="00647F9B">
            <w:pPr>
              <w:pStyle w:val="ConsPlusNormal"/>
              <w:jc w:val="center"/>
            </w:pPr>
            <w:r>
              <w:t>0,98</w:t>
            </w:r>
          </w:p>
        </w:tc>
        <w:tc>
          <w:tcPr>
            <w:tcW w:w="984" w:type="dxa"/>
            <w:tcBorders>
              <w:top w:val="nil"/>
              <w:left w:val="nil"/>
              <w:bottom w:val="nil"/>
              <w:right w:val="nil"/>
            </w:tcBorders>
          </w:tcPr>
          <w:p w:rsidR="00647F9B" w:rsidRDefault="00647F9B">
            <w:pPr>
              <w:pStyle w:val="ConsPlusNormal"/>
              <w:jc w:val="center"/>
            </w:pPr>
            <w:r>
              <w:t>0,979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0,059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0,36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0,249</w:t>
            </w:r>
          </w:p>
        </w:tc>
        <w:tc>
          <w:tcPr>
            <w:tcW w:w="984" w:type="dxa"/>
            <w:tcBorders>
              <w:top w:val="nil"/>
              <w:left w:val="nil"/>
              <w:bottom w:val="nil"/>
              <w:right w:val="nil"/>
            </w:tcBorders>
          </w:tcPr>
          <w:p w:rsidR="00647F9B" w:rsidRDefault="00647F9B">
            <w:pPr>
              <w:pStyle w:val="ConsPlusNormal"/>
              <w:jc w:val="center"/>
            </w:pPr>
            <w:r>
              <w:t>0,165</w:t>
            </w:r>
          </w:p>
        </w:tc>
        <w:tc>
          <w:tcPr>
            <w:tcW w:w="984" w:type="dxa"/>
            <w:tcBorders>
              <w:top w:val="nil"/>
              <w:left w:val="nil"/>
              <w:bottom w:val="nil"/>
              <w:right w:val="nil"/>
            </w:tcBorders>
          </w:tcPr>
          <w:p w:rsidR="00647F9B" w:rsidRDefault="00647F9B">
            <w:pPr>
              <w:pStyle w:val="ConsPlusNormal"/>
              <w:jc w:val="center"/>
            </w:pPr>
            <w:r>
              <w:t>0,258</w:t>
            </w:r>
          </w:p>
        </w:tc>
        <w:tc>
          <w:tcPr>
            <w:tcW w:w="984" w:type="dxa"/>
            <w:tcBorders>
              <w:top w:val="nil"/>
              <w:left w:val="nil"/>
              <w:bottom w:val="nil"/>
              <w:right w:val="nil"/>
            </w:tcBorders>
          </w:tcPr>
          <w:p w:rsidR="00647F9B" w:rsidRDefault="00647F9B">
            <w:pPr>
              <w:pStyle w:val="ConsPlusNormal"/>
              <w:jc w:val="center"/>
            </w:pPr>
            <w:r>
              <w:t>0,258</w:t>
            </w:r>
          </w:p>
        </w:tc>
        <w:tc>
          <w:tcPr>
            <w:tcW w:w="984" w:type="dxa"/>
            <w:tcBorders>
              <w:top w:val="nil"/>
              <w:left w:val="nil"/>
              <w:bottom w:val="nil"/>
              <w:right w:val="nil"/>
            </w:tcBorders>
          </w:tcPr>
          <w:p w:rsidR="00647F9B" w:rsidRDefault="00647F9B">
            <w:pPr>
              <w:pStyle w:val="ConsPlusNormal"/>
              <w:jc w:val="center"/>
            </w:pPr>
            <w:r>
              <w:t>0,79</w:t>
            </w:r>
          </w:p>
        </w:tc>
        <w:tc>
          <w:tcPr>
            <w:tcW w:w="984" w:type="dxa"/>
            <w:tcBorders>
              <w:top w:val="nil"/>
              <w:left w:val="nil"/>
              <w:bottom w:val="nil"/>
              <w:right w:val="nil"/>
            </w:tcBorders>
          </w:tcPr>
          <w:p w:rsidR="00647F9B" w:rsidRDefault="00647F9B">
            <w:pPr>
              <w:pStyle w:val="ConsPlusNormal"/>
              <w:jc w:val="center"/>
            </w:pPr>
            <w:r>
              <w:t>0,79</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Амурская область</w:t>
            </w:r>
          </w:p>
        </w:tc>
        <w:tc>
          <w:tcPr>
            <w:tcW w:w="981" w:type="dxa"/>
            <w:tcBorders>
              <w:top w:val="nil"/>
              <w:left w:val="nil"/>
              <w:bottom w:val="nil"/>
              <w:right w:val="nil"/>
            </w:tcBorders>
          </w:tcPr>
          <w:p w:rsidR="00647F9B" w:rsidRDefault="00647F9B">
            <w:pPr>
              <w:pStyle w:val="ConsPlusNormal"/>
              <w:jc w:val="center"/>
            </w:pPr>
            <w:r>
              <w:t>0,151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0,662</w:t>
            </w:r>
          </w:p>
        </w:tc>
        <w:tc>
          <w:tcPr>
            <w:tcW w:w="984" w:type="dxa"/>
            <w:tcBorders>
              <w:top w:val="nil"/>
              <w:left w:val="nil"/>
              <w:bottom w:val="nil"/>
              <w:right w:val="nil"/>
            </w:tcBorders>
          </w:tcPr>
          <w:p w:rsidR="00647F9B" w:rsidRDefault="00647F9B">
            <w:pPr>
              <w:pStyle w:val="ConsPlusNormal"/>
              <w:jc w:val="center"/>
            </w:pPr>
            <w:r>
              <w:t>0,671</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0,028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0,184</w:t>
            </w:r>
          </w:p>
        </w:tc>
        <w:tc>
          <w:tcPr>
            <w:tcW w:w="984" w:type="dxa"/>
            <w:tcBorders>
              <w:top w:val="nil"/>
              <w:left w:val="nil"/>
              <w:bottom w:val="nil"/>
              <w:right w:val="nil"/>
            </w:tcBorders>
          </w:tcPr>
          <w:p w:rsidR="00647F9B" w:rsidRDefault="00647F9B">
            <w:pPr>
              <w:pStyle w:val="ConsPlusNormal"/>
              <w:jc w:val="center"/>
            </w:pPr>
            <w:r>
              <w:t>0,184</w:t>
            </w:r>
          </w:p>
        </w:tc>
        <w:tc>
          <w:tcPr>
            <w:tcW w:w="984" w:type="dxa"/>
            <w:tcBorders>
              <w:top w:val="nil"/>
              <w:left w:val="nil"/>
              <w:bottom w:val="nil"/>
              <w:right w:val="nil"/>
            </w:tcBorders>
          </w:tcPr>
          <w:p w:rsidR="00647F9B" w:rsidRDefault="00647F9B">
            <w:pPr>
              <w:pStyle w:val="ConsPlusNormal"/>
              <w:jc w:val="center"/>
            </w:pPr>
            <w:r>
              <w:t>0,272</w:t>
            </w:r>
          </w:p>
        </w:tc>
        <w:tc>
          <w:tcPr>
            <w:tcW w:w="984" w:type="dxa"/>
            <w:tcBorders>
              <w:top w:val="nil"/>
              <w:left w:val="nil"/>
              <w:bottom w:val="nil"/>
              <w:right w:val="nil"/>
            </w:tcBorders>
          </w:tcPr>
          <w:p w:rsidR="00647F9B" w:rsidRDefault="00647F9B">
            <w:pPr>
              <w:pStyle w:val="ConsPlusNormal"/>
              <w:jc w:val="center"/>
            </w:pPr>
            <w:r>
              <w:t>0,272</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0,091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0,031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0,158</w:t>
            </w:r>
          </w:p>
        </w:tc>
        <w:tc>
          <w:tcPr>
            <w:tcW w:w="984" w:type="dxa"/>
            <w:tcBorders>
              <w:top w:val="nil"/>
              <w:left w:val="nil"/>
              <w:bottom w:val="nil"/>
              <w:right w:val="nil"/>
            </w:tcBorders>
          </w:tcPr>
          <w:p w:rsidR="00647F9B" w:rsidRDefault="00647F9B">
            <w:pPr>
              <w:pStyle w:val="ConsPlusNormal"/>
              <w:jc w:val="center"/>
            </w:pPr>
            <w:r>
              <w:t>0,158</w:t>
            </w:r>
          </w:p>
        </w:tc>
        <w:tc>
          <w:tcPr>
            <w:tcW w:w="984" w:type="dxa"/>
            <w:tcBorders>
              <w:top w:val="nil"/>
              <w:left w:val="nil"/>
              <w:bottom w:val="nil"/>
              <w:right w:val="nil"/>
            </w:tcBorders>
          </w:tcPr>
          <w:p w:rsidR="00647F9B" w:rsidRDefault="00647F9B">
            <w:pPr>
              <w:pStyle w:val="ConsPlusNormal"/>
              <w:jc w:val="center"/>
            </w:pPr>
            <w:r>
              <w:t>0,232</w:t>
            </w:r>
          </w:p>
        </w:tc>
        <w:tc>
          <w:tcPr>
            <w:tcW w:w="984" w:type="dxa"/>
            <w:tcBorders>
              <w:top w:val="nil"/>
              <w:left w:val="nil"/>
              <w:bottom w:val="nil"/>
              <w:right w:val="nil"/>
            </w:tcBorders>
          </w:tcPr>
          <w:p w:rsidR="00647F9B" w:rsidRDefault="00647F9B">
            <w:pPr>
              <w:pStyle w:val="ConsPlusNormal"/>
              <w:jc w:val="center"/>
            </w:pPr>
            <w:r>
              <w:t>0,245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Чукотский автономный округ</w:t>
            </w:r>
          </w:p>
        </w:tc>
        <w:tc>
          <w:tcPr>
            <w:tcW w:w="981" w:type="dxa"/>
            <w:tcBorders>
              <w:top w:val="nil"/>
              <w:left w:val="nil"/>
              <w:bottom w:val="nil"/>
              <w:right w:val="nil"/>
            </w:tcBorders>
          </w:tcPr>
          <w:p w:rsidR="00647F9B" w:rsidRDefault="00647F9B">
            <w:pPr>
              <w:pStyle w:val="ConsPlusNormal"/>
              <w:jc w:val="center"/>
            </w:pPr>
            <w:r>
              <w:t>0,009</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Белгородская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0,346</w:t>
            </w:r>
          </w:p>
        </w:tc>
        <w:tc>
          <w:tcPr>
            <w:tcW w:w="1146" w:type="dxa"/>
            <w:tcBorders>
              <w:top w:val="nil"/>
              <w:left w:val="nil"/>
              <w:bottom w:val="nil"/>
              <w:right w:val="nil"/>
            </w:tcBorders>
          </w:tcPr>
          <w:p w:rsidR="00647F9B" w:rsidRDefault="00647F9B">
            <w:pPr>
              <w:pStyle w:val="ConsPlusNormal"/>
              <w:jc w:val="center"/>
            </w:pPr>
            <w:r>
              <w:t>1,384</w:t>
            </w:r>
          </w:p>
        </w:tc>
        <w:tc>
          <w:tcPr>
            <w:tcW w:w="1146" w:type="dxa"/>
            <w:tcBorders>
              <w:top w:val="nil"/>
              <w:left w:val="nil"/>
              <w:bottom w:val="nil"/>
              <w:right w:val="nil"/>
            </w:tcBorders>
          </w:tcPr>
          <w:p w:rsidR="00647F9B" w:rsidRDefault="00647F9B">
            <w:pPr>
              <w:pStyle w:val="ConsPlusNormal"/>
              <w:jc w:val="center"/>
            </w:pPr>
            <w:r>
              <w:t>2,532</w:t>
            </w:r>
          </w:p>
        </w:tc>
        <w:tc>
          <w:tcPr>
            <w:tcW w:w="1146" w:type="dxa"/>
            <w:tcBorders>
              <w:top w:val="nil"/>
              <w:left w:val="nil"/>
              <w:bottom w:val="nil"/>
              <w:right w:val="nil"/>
            </w:tcBorders>
          </w:tcPr>
          <w:p w:rsidR="00647F9B" w:rsidRDefault="00647F9B">
            <w:pPr>
              <w:pStyle w:val="ConsPlusNormal"/>
              <w:jc w:val="center"/>
            </w:pPr>
            <w:r>
              <w:t>3,682</w:t>
            </w:r>
          </w:p>
        </w:tc>
        <w:tc>
          <w:tcPr>
            <w:tcW w:w="1146" w:type="dxa"/>
            <w:tcBorders>
              <w:top w:val="nil"/>
              <w:left w:val="nil"/>
              <w:bottom w:val="nil"/>
              <w:right w:val="nil"/>
            </w:tcBorders>
          </w:tcPr>
          <w:p w:rsidR="00647F9B" w:rsidRDefault="00647F9B">
            <w:pPr>
              <w:pStyle w:val="ConsPlusNormal"/>
              <w:jc w:val="center"/>
            </w:pPr>
            <w:r>
              <w:t>4,826</w:t>
            </w:r>
          </w:p>
        </w:tc>
        <w:tc>
          <w:tcPr>
            <w:tcW w:w="1134" w:type="dxa"/>
            <w:tcBorders>
              <w:top w:val="nil"/>
              <w:left w:val="nil"/>
              <w:bottom w:val="nil"/>
              <w:right w:val="nil"/>
            </w:tcBorders>
          </w:tcPr>
          <w:p w:rsidR="00647F9B" w:rsidRDefault="00647F9B">
            <w:pPr>
              <w:pStyle w:val="ConsPlusNormal"/>
              <w:jc w:val="center"/>
            </w:pPr>
            <w:r>
              <w:t>5,98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Брянская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0,249</w:t>
            </w:r>
          </w:p>
        </w:tc>
        <w:tc>
          <w:tcPr>
            <w:tcW w:w="1146" w:type="dxa"/>
            <w:tcBorders>
              <w:top w:val="nil"/>
              <w:left w:val="nil"/>
              <w:bottom w:val="nil"/>
              <w:right w:val="nil"/>
            </w:tcBorders>
          </w:tcPr>
          <w:p w:rsidR="00647F9B" w:rsidRDefault="00647F9B">
            <w:pPr>
              <w:pStyle w:val="ConsPlusNormal"/>
              <w:jc w:val="center"/>
            </w:pPr>
            <w:r>
              <w:t>0,994</w:t>
            </w:r>
          </w:p>
        </w:tc>
        <w:tc>
          <w:tcPr>
            <w:tcW w:w="1146" w:type="dxa"/>
            <w:tcBorders>
              <w:top w:val="nil"/>
              <w:left w:val="nil"/>
              <w:bottom w:val="nil"/>
              <w:right w:val="nil"/>
            </w:tcBorders>
          </w:tcPr>
          <w:p w:rsidR="00647F9B" w:rsidRDefault="00647F9B">
            <w:pPr>
              <w:pStyle w:val="ConsPlusNormal"/>
              <w:jc w:val="center"/>
            </w:pPr>
            <w:r>
              <w:t>1,819</w:t>
            </w:r>
          </w:p>
        </w:tc>
        <w:tc>
          <w:tcPr>
            <w:tcW w:w="1146" w:type="dxa"/>
            <w:tcBorders>
              <w:top w:val="nil"/>
              <w:left w:val="nil"/>
              <w:bottom w:val="nil"/>
              <w:right w:val="nil"/>
            </w:tcBorders>
          </w:tcPr>
          <w:p w:rsidR="00647F9B" w:rsidRDefault="00647F9B">
            <w:pPr>
              <w:pStyle w:val="ConsPlusNormal"/>
              <w:jc w:val="center"/>
            </w:pPr>
            <w:r>
              <w:t>2,645</w:t>
            </w:r>
          </w:p>
        </w:tc>
        <w:tc>
          <w:tcPr>
            <w:tcW w:w="1146" w:type="dxa"/>
            <w:tcBorders>
              <w:top w:val="nil"/>
              <w:left w:val="nil"/>
              <w:bottom w:val="nil"/>
              <w:right w:val="nil"/>
            </w:tcBorders>
          </w:tcPr>
          <w:p w:rsidR="00647F9B" w:rsidRDefault="00647F9B">
            <w:pPr>
              <w:pStyle w:val="ConsPlusNormal"/>
              <w:jc w:val="center"/>
            </w:pPr>
            <w:r>
              <w:t>3,467</w:t>
            </w:r>
          </w:p>
        </w:tc>
        <w:tc>
          <w:tcPr>
            <w:tcW w:w="1134" w:type="dxa"/>
            <w:tcBorders>
              <w:top w:val="nil"/>
              <w:left w:val="nil"/>
              <w:bottom w:val="nil"/>
              <w:right w:val="nil"/>
            </w:tcBorders>
          </w:tcPr>
          <w:p w:rsidR="00647F9B" w:rsidRDefault="00647F9B">
            <w:pPr>
              <w:pStyle w:val="ConsPlusNormal"/>
              <w:jc w:val="center"/>
            </w:pPr>
            <w:r>
              <w:t>4,296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0,246</w:t>
            </w:r>
          </w:p>
        </w:tc>
        <w:tc>
          <w:tcPr>
            <w:tcW w:w="1146" w:type="dxa"/>
            <w:tcBorders>
              <w:top w:val="nil"/>
              <w:left w:val="nil"/>
              <w:bottom w:val="nil"/>
              <w:right w:val="nil"/>
            </w:tcBorders>
          </w:tcPr>
          <w:p w:rsidR="00647F9B" w:rsidRDefault="00647F9B">
            <w:pPr>
              <w:pStyle w:val="ConsPlusNormal"/>
              <w:jc w:val="center"/>
            </w:pPr>
            <w:r>
              <w:t>0,983</w:t>
            </w:r>
          </w:p>
        </w:tc>
        <w:tc>
          <w:tcPr>
            <w:tcW w:w="1146" w:type="dxa"/>
            <w:tcBorders>
              <w:top w:val="nil"/>
              <w:left w:val="nil"/>
              <w:bottom w:val="nil"/>
              <w:right w:val="nil"/>
            </w:tcBorders>
          </w:tcPr>
          <w:p w:rsidR="00647F9B" w:rsidRDefault="00647F9B">
            <w:pPr>
              <w:pStyle w:val="ConsPlusNormal"/>
              <w:jc w:val="center"/>
            </w:pPr>
            <w:r>
              <w:t>1,798</w:t>
            </w:r>
          </w:p>
        </w:tc>
        <w:tc>
          <w:tcPr>
            <w:tcW w:w="1146" w:type="dxa"/>
            <w:tcBorders>
              <w:top w:val="nil"/>
              <w:left w:val="nil"/>
              <w:bottom w:val="nil"/>
              <w:right w:val="nil"/>
            </w:tcBorders>
          </w:tcPr>
          <w:p w:rsidR="00647F9B" w:rsidRDefault="00647F9B">
            <w:pPr>
              <w:pStyle w:val="ConsPlusNormal"/>
              <w:jc w:val="center"/>
            </w:pPr>
            <w:r>
              <w:t>2,614</w:t>
            </w:r>
          </w:p>
        </w:tc>
        <w:tc>
          <w:tcPr>
            <w:tcW w:w="1146" w:type="dxa"/>
            <w:tcBorders>
              <w:top w:val="nil"/>
              <w:left w:val="nil"/>
              <w:bottom w:val="nil"/>
              <w:right w:val="nil"/>
            </w:tcBorders>
          </w:tcPr>
          <w:p w:rsidR="00647F9B" w:rsidRDefault="00647F9B">
            <w:pPr>
              <w:pStyle w:val="ConsPlusNormal"/>
              <w:jc w:val="center"/>
            </w:pPr>
            <w:r>
              <w:t>3,426</w:t>
            </w:r>
          </w:p>
        </w:tc>
        <w:tc>
          <w:tcPr>
            <w:tcW w:w="1134" w:type="dxa"/>
            <w:tcBorders>
              <w:top w:val="nil"/>
              <w:left w:val="nil"/>
              <w:bottom w:val="nil"/>
              <w:right w:val="nil"/>
            </w:tcBorders>
          </w:tcPr>
          <w:p w:rsidR="00647F9B" w:rsidRDefault="00647F9B">
            <w:pPr>
              <w:pStyle w:val="ConsPlusNormal"/>
              <w:jc w:val="center"/>
            </w:pPr>
            <w:r>
              <w:t>4,246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0,581</w:t>
            </w:r>
          </w:p>
        </w:tc>
        <w:tc>
          <w:tcPr>
            <w:tcW w:w="1146" w:type="dxa"/>
            <w:tcBorders>
              <w:top w:val="nil"/>
              <w:left w:val="nil"/>
              <w:bottom w:val="nil"/>
              <w:right w:val="nil"/>
            </w:tcBorders>
          </w:tcPr>
          <w:p w:rsidR="00647F9B" w:rsidRDefault="00647F9B">
            <w:pPr>
              <w:pStyle w:val="ConsPlusNormal"/>
              <w:jc w:val="center"/>
            </w:pPr>
            <w:r>
              <w:t>2,323</w:t>
            </w:r>
          </w:p>
        </w:tc>
        <w:tc>
          <w:tcPr>
            <w:tcW w:w="1146" w:type="dxa"/>
            <w:tcBorders>
              <w:top w:val="nil"/>
              <w:left w:val="nil"/>
              <w:bottom w:val="nil"/>
              <w:right w:val="nil"/>
            </w:tcBorders>
          </w:tcPr>
          <w:p w:rsidR="00647F9B" w:rsidRDefault="00647F9B">
            <w:pPr>
              <w:pStyle w:val="ConsPlusNormal"/>
              <w:jc w:val="center"/>
            </w:pPr>
            <w:r>
              <w:t>4,25</w:t>
            </w:r>
          </w:p>
        </w:tc>
        <w:tc>
          <w:tcPr>
            <w:tcW w:w="1146" w:type="dxa"/>
            <w:tcBorders>
              <w:top w:val="nil"/>
              <w:left w:val="nil"/>
              <w:bottom w:val="nil"/>
              <w:right w:val="nil"/>
            </w:tcBorders>
          </w:tcPr>
          <w:p w:rsidR="00647F9B" w:rsidRDefault="00647F9B">
            <w:pPr>
              <w:pStyle w:val="ConsPlusNormal"/>
              <w:jc w:val="center"/>
            </w:pPr>
            <w:r>
              <w:t>6,179</w:t>
            </w:r>
          </w:p>
        </w:tc>
        <w:tc>
          <w:tcPr>
            <w:tcW w:w="1146" w:type="dxa"/>
            <w:tcBorders>
              <w:top w:val="nil"/>
              <w:left w:val="nil"/>
              <w:bottom w:val="nil"/>
              <w:right w:val="nil"/>
            </w:tcBorders>
          </w:tcPr>
          <w:p w:rsidR="00647F9B" w:rsidRDefault="00647F9B">
            <w:pPr>
              <w:pStyle w:val="ConsPlusNormal"/>
              <w:jc w:val="center"/>
            </w:pPr>
            <w:r>
              <w:t>8,099</w:t>
            </w:r>
          </w:p>
        </w:tc>
        <w:tc>
          <w:tcPr>
            <w:tcW w:w="1134" w:type="dxa"/>
            <w:tcBorders>
              <w:top w:val="nil"/>
              <w:left w:val="nil"/>
              <w:bottom w:val="nil"/>
              <w:right w:val="nil"/>
            </w:tcBorders>
          </w:tcPr>
          <w:p w:rsidR="00647F9B" w:rsidRDefault="00647F9B">
            <w:pPr>
              <w:pStyle w:val="ConsPlusNormal"/>
              <w:jc w:val="center"/>
            </w:pPr>
            <w:r>
              <w:t>10,036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0,179</w:t>
            </w:r>
          </w:p>
        </w:tc>
        <w:tc>
          <w:tcPr>
            <w:tcW w:w="1146" w:type="dxa"/>
            <w:tcBorders>
              <w:top w:val="nil"/>
              <w:left w:val="nil"/>
              <w:bottom w:val="nil"/>
              <w:right w:val="nil"/>
            </w:tcBorders>
          </w:tcPr>
          <w:p w:rsidR="00647F9B" w:rsidRDefault="00647F9B">
            <w:pPr>
              <w:pStyle w:val="ConsPlusNormal"/>
              <w:jc w:val="center"/>
            </w:pPr>
            <w:r>
              <w:t>0,714</w:t>
            </w:r>
          </w:p>
        </w:tc>
        <w:tc>
          <w:tcPr>
            <w:tcW w:w="1146" w:type="dxa"/>
            <w:tcBorders>
              <w:top w:val="nil"/>
              <w:left w:val="nil"/>
              <w:bottom w:val="nil"/>
              <w:right w:val="nil"/>
            </w:tcBorders>
          </w:tcPr>
          <w:p w:rsidR="00647F9B" w:rsidRDefault="00647F9B">
            <w:pPr>
              <w:pStyle w:val="ConsPlusNormal"/>
              <w:jc w:val="center"/>
            </w:pPr>
            <w:r>
              <w:t>1,307</w:t>
            </w:r>
          </w:p>
        </w:tc>
        <w:tc>
          <w:tcPr>
            <w:tcW w:w="1146" w:type="dxa"/>
            <w:tcBorders>
              <w:top w:val="nil"/>
              <w:left w:val="nil"/>
              <w:bottom w:val="nil"/>
              <w:right w:val="nil"/>
            </w:tcBorders>
          </w:tcPr>
          <w:p w:rsidR="00647F9B" w:rsidRDefault="00647F9B">
            <w:pPr>
              <w:pStyle w:val="ConsPlusNormal"/>
              <w:jc w:val="center"/>
            </w:pPr>
            <w:r>
              <w:t>1,9</w:t>
            </w:r>
          </w:p>
        </w:tc>
        <w:tc>
          <w:tcPr>
            <w:tcW w:w="1146" w:type="dxa"/>
            <w:tcBorders>
              <w:top w:val="nil"/>
              <w:left w:val="nil"/>
              <w:bottom w:val="nil"/>
              <w:right w:val="nil"/>
            </w:tcBorders>
          </w:tcPr>
          <w:p w:rsidR="00647F9B" w:rsidRDefault="00647F9B">
            <w:pPr>
              <w:pStyle w:val="ConsPlusNormal"/>
              <w:jc w:val="center"/>
            </w:pPr>
            <w:r>
              <w:t>2,491</w:t>
            </w:r>
          </w:p>
        </w:tc>
        <w:tc>
          <w:tcPr>
            <w:tcW w:w="1134" w:type="dxa"/>
            <w:tcBorders>
              <w:top w:val="nil"/>
              <w:left w:val="nil"/>
              <w:bottom w:val="nil"/>
              <w:right w:val="nil"/>
            </w:tcBorders>
          </w:tcPr>
          <w:p w:rsidR="00647F9B" w:rsidRDefault="00647F9B">
            <w:pPr>
              <w:pStyle w:val="ConsPlusNormal"/>
              <w:jc w:val="center"/>
            </w:pPr>
            <w:r>
              <w:t>3,086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0,242</w:t>
            </w:r>
          </w:p>
        </w:tc>
        <w:tc>
          <w:tcPr>
            <w:tcW w:w="1146" w:type="dxa"/>
            <w:tcBorders>
              <w:top w:val="nil"/>
              <w:left w:val="nil"/>
              <w:bottom w:val="nil"/>
              <w:right w:val="nil"/>
            </w:tcBorders>
          </w:tcPr>
          <w:p w:rsidR="00647F9B" w:rsidRDefault="00647F9B">
            <w:pPr>
              <w:pStyle w:val="ConsPlusNormal"/>
              <w:jc w:val="center"/>
            </w:pPr>
            <w:r>
              <w:t>0,97</w:t>
            </w:r>
          </w:p>
        </w:tc>
        <w:tc>
          <w:tcPr>
            <w:tcW w:w="1146" w:type="dxa"/>
            <w:tcBorders>
              <w:top w:val="nil"/>
              <w:left w:val="nil"/>
              <w:bottom w:val="nil"/>
              <w:right w:val="nil"/>
            </w:tcBorders>
          </w:tcPr>
          <w:p w:rsidR="00647F9B" w:rsidRDefault="00647F9B">
            <w:pPr>
              <w:pStyle w:val="ConsPlusNormal"/>
              <w:jc w:val="center"/>
            </w:pPr>
            <w:r>
              <w:t>1,774</w:t>
            </w:r>
          </w:p>
        </w:tc>
        <w:tc>
          <w:tcPr>
            <w:tcW w:w="1146" w:type="dxa"/>
            <w:tcBorders>
              <w:top w:val="nil"/>
              <w:left w:val="nil"/>
              <w:bottom w:val="nil"/>
              <w:right w:val="nil"/>
            </w:tcBorders>
          </w:tcPr>
          <w:p w:rsidR="00647F9B" w:rsidRDefault="00647F9B">
            <w:pPr>
              <w:pStyle w:val="ConsPlusNormal"/>
              <w:jc w:val="center"/>
            </w:pPr>
            <w:r>
              <w:t>2,579</w:t>
            </w:r>
          </w:p>
        </w:tc>
        <w:tc>
          <w:tcPr>
            <w:tcW w:w="1146" w:type="dxa"/>
            <w:tcBorders>
              <w:top w:val="nil"/>
              <w:left w:val="nil"/>
              <w:bottom w:val="nil"/>
              <w:right w:val="nil"/>
            </w:tcBorders>
          </w:tcPr>
          <w:p w:rsidR="00647F9B" w:rsidRDefault="00647F9B">
            <w:pPr>
              <w:pStyle w:val="ConsPlusNormal"/>
              <w:jc w:val="center"/>
            </w:pPr>
            <w:r>
              <w:t>3,38</w:t>
            </w:r>
          </w:p>
        </w:tc>
        <w:tc>
          <w:tcPr>
            <w:tcW w:w="1134" w:type="dxa"/>
            <w:tcBorders>
              <w:top w:val="nil"/>
              <w:left w:val="nil"/>
              <w:bottom w:val="nil"/>
              <w:right w:val="nil"/>
            </w:tcBorders>
          </w:tcPr>
          <w:p w:rsidR="00647F9B" w:rsidRDefault="00647F9B">
            <w:pPr>
              <w:pStyle w:val="ConsPlusNormal"/>
              <w:jc w:val="center"/>
            </w:pPr>
            <w:r>
              <w:t>4,189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0,12</w:t>
            </w:r>
          </w:p>
        </w:tc>
        <w:tc>
          <w:tcPr>
            <w:tcW w:w="1146" w:type="dxa"/>
            <w:tcBorders>
              <w:top w:val="nil"/>
              <w:left w:val="nil"/>
              <w:bottom w:val="nil"/>
              <w:right w:val="nil"/>
            </w:tcBorders>
          </w:tcPr>
          <w:p w:rsidR="00647F9B" w:rsidRDefault="00647F9B">
            <w:pPr>
              <w:pStyle w:val="ConsPlusNormal"/>
              <w:jc w:val="center"/>
            </w:pPr>
            <w:r>
              <w:t>0,48</w:t>
            </w:r>
          </w:p>
        </w:tc>
        <w:tc>
          <w:tcPr>
            <w:tcW w:w="1146" w:type="dxa"/>
            <w:tcBorders>
              <w:top w:val="nil"/>
              <w:left w:val="nil"/>
              <w:bottom w:val="nil"/>
              <w:right w:val="nil"/>
            </w:tcBorders>
          </w:tcPr>
          <w:p w:rsidR="00647F9B" w:rsidRDefault="00647F9B">
            <w:pPr>
              <w:pStyle w:val="ConsPlusNormal"/>
              <w:jc w:val="center"/>
            </w:pPr>
            <w:r>
              <w:t>0,877</w:t>
            </w:r>
          </w:p>
        </w:tc>
        <w:tc>
          <w:tcPr>
            <w:tcW w:w="1146" w:type="dxa"/>
            <w:tcBorders>
              <w:top w:val="nil"/>
              <w:left w:val="nil"/>
              <w:bottom w:val="nil"/>
              <w:right w:val="nil"/>
            </w:tcBorders>
          </w:tcPr>
          <w:p w:rsidR="00647F9B" w:rsidRDefault="00647F9B">
            <w:pPr>
              <w:pStyle w:val="ConsPlusNormal"/>
              <w:jc w:val="center"/>
            </w:pPr>
            <w:r>
              <w:t>1,275</w:t>
            </w:r>
          </w:p>
        </w:tc>
        <w:tc>
          <w:tcPr>
            <w:tcW w:w="1146" w:type="dxa"/>
            <w:tcBorders>
              <w:top w:val="nil"/>
              <w:left w:val="nil"/>
              <w:bottom w:val="nil"/>
              <w:right w:val="nil"/>
            </w:tcBorders>
          </w:tcPr>
          <w:p w:rsidR="00647F9B" w:rsidRDefault="00647F9B">
            <w:pPr>
              <w:pStyle w:val="ConsPlusNormal"/>
              <w:jc w:val="center"/>
            </w:pPr>
            <w:r>
              <w:t>1,672</w:t>
            </w:r>
          </w:p>
        </w:tc>
        <w:tc>
          <w:tcPr>
            <w:tcW w:w="1134" w:type="dxa"/>
            <w:tcBorders>
              <w:top w:val="nil"/>
              <w:left w:val="nil"/>
              <w:bottom w:val="nil"/>
              <w:right w:val="nil"/>
            </w:tcBorders>
          </w:tcPr>
          <w:p w:rsidR="00647F9B" w:rsidRDefault="00647F9B">
            <w:pPr>
              <w:pStyle w:val="ConsPlusNormal"/>
              <w:jc w:val="center"/>
            </w:pPr>
            <w:r>
              <w:t>2,072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0,231</w:t>
            </w:r>
          </w:p>
        </w:tc>
        <w:tc>
          <w:tcPr>
            <w:tcW w:w="1146" w:type="dxa"/>
            <w:tcBorders>
              <w:top w:val="nil"/>
              <w:left w:val="nil"/>
              <w:bottom w:val="nil"/>
              <w:right w:val="nil"/>
            </w:tcBorders>
          </w:tcPr>
          <w:p w:rsidR="00647F9B" w:rsidRDefault="00647F9B">
            <w:pPr>
              <w:pStyle w:val="ConsPlusNormal"/>
              <w:jc w:val="center"/>
            </w:pPr>
            <w:r>
              <w:t>0,923</w:t>
            </w:r>
          </w:p>
        </w:tc>
        <w:tc>
          <w:tcPr>
            <w:tcW w:w="1146" w:type="dxa"/>
            <w:tcBorders>
              <w:top w:val="nil"/>
              <w:left w:val="nil"/>
              <w:bottom w:val="nil"/>
              <w:right w:val="nil"/>
            </w:tcBorders>
          </w:tcPr>
          <w:p w:rsidR="00647F9B" w:rsidRDefault="00647F9B">
            <w:pPr>
              <w:pStyle w:val="ConsPlusNormal"/>
              <w:jc w:val="center"/>
            </w:pPr>
            <w:r>
              <w:t>1,688</w:t>
            </w:r>
          </w:p>
        </w:tc>
        <w:tc>
          <w:tcPr>
            <w:tcW w:w="1146" w:type="dxa"/>
            <w:tcBorders>
              <w:top w:val="nil"/>
              <w:left w:val="nil"/>
              <w:bottom w:val="nil"/>
              <w:right w:val="nil"/>
            </w:tcBorders>
          </w:tcPr>
          <w:p w:rsidR="00647F9B" w:rsidRDefault="00647F9B">
            <w:pPr>
              <w:pStyle w:val="ConsPlusNormal"/>
              <w:jc w:val="center"/>
            </w:pPr>
            <w:r>
              <w:t>2,454</w:t>
            </w:r>
          </w:p>
        </w:tc>
        <w:tc>
          <w:tcPr>
            <w:tcW w:w="1146" w:type="dxa"/>
            <w:tcBorders>
              <w:top w:val="nil"/>
              <w:left w:val="nil"/>
              <w:bottom w:val="nil"/>
              <w:right w:val="nil"/>
            </w:tcBorders>
          </w:tcPr>
          <w:p w:rsidR="00647F9B" w:rsidRDefault="00647F9B">
            <w:pPr>
              <w:pStyle w:val="ConsPlusNormal"/>
              <w:jc w:val="center"/>
            </w:pPr>
            <w:r>
              <w:t>3,217</w:t>
            </w:r>
          </w:p>
        </w:tc>
        <w:tc>
          <w:tcPr>
            <w:tcW w:w="1134" w:type="dxa"/>
            <w:tcBorders>
              <w:top w:val="nil"/>
              <w:left w:val="nil"/>
              <w:bottom w:val="nil"/>
              <w:right w:val="nil"/>
            </w:tcBorders>
          </w:tcPr>
          <w:p w:rsidR="00647F9B" w:rsidRDefault="00647F9B">
            <w:pPr>
              <w:pStyle w:val="ConsPlusNormal"/>
              <w:jc w:val="center"/>
            </w:pPr>
            <w:r>
              <w:t>3,986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0,213</w:t>
            </w:r>
          </w:p>
        </w:tc>
        <w:tc>
          <w:tcPr>
            <w:tcW w:w="1146" w:type="dxa"/>
            <w:tcBorders>
              <w:top w:val="nil"/>
              <w:left w:val="nil"/>
              <w:bottom w:val="nil"/>
              <w:right w:val="nil"/>
            </w:tcBorders>
          </w:tcPr>
          <w:p w:rsidR="00647F9B" w:rsidRDefault="00647F9B">
            <w:pPr>
              <w:pStyle w:val="ConsPlusNormal"/>
              <w:jc w:val="center"/>
            </w:pPr>
            <w:r>
              <w:t>0,85</w:t>
            </w:r>
          </w:p>
        </w:tc>
        <w:tc>
          <w:tcPr>
            <w:tcW w:w="1146" w:type="dxa"/>
            <w:tcBorders>
              <w:top w:val="nil"/>
              <w:left w:val="nil"/>
              <w:bottom w:val="nil"/>
              <w:right w:val="nil"/>
            </w:tcBorders>
          </w:tcPr>
          <w:p w:rsidR="00647F9B" w:rsidRDefault="00647F9B">
            <w:pPr>
              <w:pStyle w:val="ConsPlusNormal"/>
              <w:jc w:val="center"/>
            </w:pPr>
            <w:r>
              <w:t>1,556</w:t>
            </w:r>
          </w:p>
        </w:tc>
        <w:tc>
          <w:tcPr>
            <w:tcW w:w="1146" w:type="dxa"/>
            <w:tcBorders>
              <w:top w:val="nil"/>
              <w:left w:val="nil"/>
              <w:bottom w:val="nil"/>
              <w:right w:val="nil"/>
            </w:tcBorders>
          </w:tcPr>
          <w:p w:rsidR="00647F9B" w:rsidRDefault="00647F9B">
            <w:pPr>
              <w:pStyle w:val="ConsPlusNormal"/>
              <w:jc w:val="center"/>
            </w:pPr>
            <w:r>
              <w:t>2,262</w:t>
            </w:r>
          </w:p>
        </w:tc>
        <w:tc>
          <w:tcPr>
            <w:tcW w:w="1146" w:type="dxa"/>
            <w:tcBorders>
              <w:top w:val="nil"/>
              <w:left w:val="nil"/>
              <w:bottom w:val="nil"/>
              <w:right w:val="nil"/>
            </w:tcBorders>
          </w:tcPr>
          <w:p w:rsidR="00647F9B" w:rsidRDefault="00647F9B">
            <w:pPr>
              <w:pStyle w:val="ConsPlusNormal"/>
              <w:jc w:val="center"/>
            </w:pPr>
            <w:r>
              <w:t>2,965</w:t>
            </w:r>
          </w:p>
        </w:tc>
        <w:tc>
          <w:tcPr>
            <w:tcW w:w="1134" w:type="dxa"/>
            <w:tcBorders>
              <w:top w:val="nil"/>
              <w:left w:val="nil"/>
              <w:bottom w:val="nil"/>
              <w:right w:val="nil"/>
            </w:tcBorders>
          </w:tcPr>
          <w:p w:rsidR="00647F9B" w:rsidRDefault="00647F9B">
            <w:pPr>
              <w:pStyle w:val="ConsPlusNormal"/>
              <w:jc w:val="center"/>
            </w:pPr>
            <w:r>
              <w:t>3,674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1,625</w:t>
            </w:r>
          </w:p>
        </w:tc>
        <w:tc>
          <w:tcPr>
            <w:tcW w:w="1146" w:type="dxa"/>
            <w:tcBorders>
              <w:top w:val="nil"/>
              <w:left w:val="nil"/>
              <w:bottom w:val="nil"/>
              <w:right w:val="nil"/>
            </w:tcBorders>
          </w:tcPr>
          <w:p w:rsidR="00647F9B" w:rsidRDefault="00647F9B">
            <w:pPr>
              <w:pStyle w:val="ConsPlusNormal"/>
              <w:jc w:val="center"/>
            </w:pPr>
            <w:r>
              <w:t>6,501</w:t>
            </w:r>
          </w:p>
        </w:tc>
        <w:tc>
          <w:tcPr>
            <w:tcW w:w="1146" w:type="dxa"/>
            <w:tcBorders>
              <w:top w:val="nil"/>
              <w:left w:val="nil"/>
              <w:bottom w:val="nil"/>
              <w:right w:val="nil"/>
            </w:tcBorders>
          </w:tcPr>
          <w:p w:rsidR="00647F9B" w:rsidRDefault="00647F9B">
            <w:pPr>
              <w:pStyle w:val="ConsPlusNormal"/>
              <w:jc w:val="center"/>
            </w:pPr>
            <w:r>
              <w:t>11,892</w:t>
            </w:r>
          </w:p>
        </w:tc>
        <w:tc>
          <w:tcPr>
            <w:tcW w:w="1146" w:type="dxa"/>
            <w:tcBorders>
              <w:top w:val="nil"/>
              <w:left w:val="nil"/>
              <w:bottom w:val="nil"/>
              <w:right w:val="nil"/>
            </w:tcBorders>
          </w:tcPr>
          <w:p w:rsidR="00647F9B" w:rsidRDefault="00647F9B">
            <w:pPr>
              <w:pStyle w:val="ConsPlusNormal"/>
              <w:jc w:val="center"/>
            </w:pPr>
            <w:r>
              <w:t>17,289</w:t>
            </w:r>
          </w:p>
        </w:tc>
        <w:tc>
          <w:tcPr>
            <w:tcW w:w="1146" w:type="dxa"/>
            <w:tcBorders>
              <w:top w:val="nil"/>
              <w:left w:val="nil"/>
              <w:bottom w:val="nil"/>
              <w:right w:val="nil"/>
            </w:tcBorders>
          </w:tcPr>
          <w:p w:rsidR="00647F9B" w:rsidRDefault="00647F9B">
            <w:pPr>
              <w:pStyle w:val="ConsPlusNormal"/>
              <w:jc w:val="center"/>
            </w:pPr>
            <w:r>
              <w:t>22,662</w:t>
            </w:r>
          </w:p>
        </w:tc>
        <w:tc>
          <w:tcPr>
            <w:tcW w:w="1134" w:type="dxa"/>
            <w:tcBorders>
              <w:top w:val="nil"/>
              <w:left w:val="nil"/>
              <w:bottom w:val="nil"/>
              <w:right w:val="nil"/>
            </w:tcBorders>
          </w:tcPr>
          <w:p w:rsidR="00647F9B" w:rsidRDefault="00647F9B">
            <w:pPr>
              <w:pStyle w:val="ConsPlusNormal"/>
              <w:jc w:val="center"/>
            </w:pPr>
            <w:r>
              <w:t>28,082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Орловская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0,152</w:t>
            </w:r>
          </w:p>
        </w:tc>
        <w:tc>
          <w:tcPr>
            <w:tcW w:w="1146" w:type="dxa"/>
            <w:tcBorders>
              <w:top w:val="nil"/>
              <w:left w:val="nil"/>
              <w:bottom w:val="nil"/>
              <w:right w:val="nil"/>
            </w:tcBorders>
          </w:tcPr>
          <w:p w:rsidR="00647F9B" w:rsidRDefault="00647F9B">
            <w:pPr>
              <w:pStyle w:val="ConsPlusNormal"/>
              <w:jc w:val="center"/>
            </w:pPr>
            <w:r>
              <w:t>0,607</w:t>
            </w:r>
          </w:p>
        </w:tc>
        <w:tc>
          <w:tcPr>
            <w:tcW w:w="1146" w:type="dxa"/>
            <w:tcBorders>
              <w:top w:val="nil"/>
              <w:left w:val="nil"/>
              <w:bottom w:val="nil"/>
              <w:right w:val="nil"/>
            </w:tcBorders>
          </w:tcPr>
          <w:p w:rsidR="00647F9B" w:rsidRDefault="00647F9B">
            <w:pPr>
              <w:pStyle w:val="ConsPlusNormal"/>
              <w:jc w:val="center"/>
            </w:pPr>
            <w:r>
              <w:t>1,11</w:t>
            </w:r>
          </w:p>
        </w:tc>
        <w:tc>
          <w:tcPr>
            <w:tcW w:w="1146" w:type="dxa"/>
            <w:tcBorders>
              <w:top w:val="nil"/>
              <w:left w:val="nil"/>
              <w:bottom w:val="nil"/>
              <w:right w:val="nil"/>
            </w:tcBorders>
          </w:tcPr>
          <w:p w:rsidR="00647F9B" w:rsidRDefault="00647F9B">
            <w:pPr>
              <w:pStyle w:val="ConsPlusNormal"/>
              <w:jc w:val="center"/>
            </w:pPr>
            <w:r>
              <w:t>1,614</w:t>
            </w:r>
          </w:p>
        </w:tc>
        <w:tc>
          <w:tcPr>
            <w:tcW w:w="1146" w:type="dxa"/>
            <w:tcBorders>
              <w:top w:val="nil"/>
              <w:left w:val="nil"/>
              <w:bottom w:val="nil"/>
              <w:right w:val="nil"/>
            </w:tcBorders>
          </w:tcPr>
          <w:p w:rsidR="00647F9B" w:rsidRDefault="00647F9B">
            <w:pPr>
              <w:pStyle w:val="ConsPlusNormal"/>
              <w:jc w:val="center"/>
            </w:pPr>
            <w:r>
              <w:t>2,115</w:t>
            </w:r>
          </w:p>
        </w:tc>
        <w:tc>
          <w:tcPr>
            <w:tcW w:w="1134" w:type="dxa"/>
            <w:tcBorders>
              <w:top w:val="nil"/>
              <w:left w:val="nil"/>
              <w:bottom w:val="nil"/>
              <w:right w:val="nil"/>
            </w:tcBorders>
          </w:tcPr>
          <w:p w:rsidR="00647F9B" w:rsidRDefault="00647F9B">
            <w:pPr>
              <w:pStyle w:val="ConsPlusNormal"/>
              <w:jc w:val="center"/>
            </w:pPr>
            <w:r>
              <w:t>2,621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0,247</w:t>
            </w:r>
          </w:p>
        </w:tc>
        <w:tc>
          <w:tcPr>
            <w:tcW w:w="1146" w:type="dxa"/>
            <w:tcBorders>
              <w:top w:val="nil"/>
              <w:left w:val="nil"/>
              <w:bottom w:val="nil"/>
              <w:right w:val="nil"/>
            </w:tcBorders>
          </w:tcPr>
          <w:p w:rsidR="00647F9B" w:rsidRDefault="00647F9B">
            <w:pPr>
              <w:pStyle w:val="ConsPlusNormal"/>
              <w:jc w:val="center"/>
            </w:pPr>
            <w:r>
              <w:t>0,989</w:t>
            </w:r>
          </w:p>
        </w:tc>
        <w:tc>
          <w:tcPr>
            <w:tcW w:w="1146" w:type="dxa"/>
            <w:tcBorders>
              <w:top w:val="nil"/>
              <w:left w:val="nil"/>
              <w:bottom w:val="nil"/>
              <w:right w:val="nil"/>
            </w:tcBorders>
          </w:tcPr>
          <w:p w:rsidR="00647F9B" w:rsidRDefault="00647F9B">
            <w:pPr>
              <w:pStyle w:val="ConsPlusNormal"/>
              <w:jc w:val="center"/>
            </w:pPr>
            <w:r>
              <w:t>1,81</w:t>
            </w:r>
          </w:p>
        </w:tc>
        <w:tc>
          <w:tcPr>
            <w:tcW w:w="1146" w:type="dxa"/>
            <w:tcBorders>
              <w:top w:val="nil"/>
              <w:left w:val="nil"/>
              <w:bottom w:val="nil"/>
              <w:right w:val="nil"/>
            </w:tcBorders>
          </w:tcPr>
          <w:p w:rsidR="00647F9B" w:rsidRDefault="00647F9B">
            <w:pPr>
              <w:pStyle w:val="ConsPlusNormal"/>
              <w:jc w:val="center"/>
            </w:pPr>
            <w:r>
              <w:t>2,632</w:t>
            </w:r>
          </w:p>
        </w:tc>
        <w:tc>
          <w:tcPr>
            <w:tcW w:w="1146" w:type="dxa"/>
            <w:tcBorders>
              <w:top w:val="nil"/>
              <w:left w:val="nil"/>
              <w:bottom w:val="nil"/>
              <w:right w:val="nil"/>
            </w:tcBorders>
          </w:tcPr>
          <w:p w:rsidR="00647F9B" w:rsidRDefault="00647F9B">
            <w:pPr>
              <w:pStyle w:val="ConsPlusNormal"/>
              <w:jc w:val="center"/>
            </w:pPr>
            <w:r>
              <w:t>3,45</w:t>
            </w:r>
          </w:p>
        </w:tc>
        <w:tc>
          <w:tcPr>
            <w:tcW w:w="1134" w:type="dxa"/>
            <w:tcBorders>
              <w:top w:val="nil"/>
              <w:left w:val="nil"/>
              <w:bottom w:val="nil"/>
              <w:right w:val="nil"/>
            </w:tcBorders>
          </w:tcPr>
          <w:p w:rsidR="00647F9B" w:rsidRDefault="00647F9B">
            <w:pPr>
              <w:pStyle w:val="ConsPlusNormal"/>
              <w:jc w:val="center"/>
            </w:pPr>
            <w:r>
              <w:t>4,275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0,233</w:t>
            </w:r>
          </w:p>
        </w:tc>
        <w:tc>
          <w:tcPr>
            <w:tcW w:w="1146" w:type="dxa"/>
            <w:tcBorders>
              <w:top w:val="nil"/>
              <w:left w:val="nil"/>
              <w:bottom w:val="nil"/>
              <w:right w:val="nil"/>
            </w:tcBorders>
          </w:tcPr>
          <w:p w:rsidR="00647F9B" w:rsidRDefault="00647F9B">
            <w:pPr>
              <w:pStyle w:val="ConsPlusNormal"/>
              <w:jc w:val="center"/>
            </w:pPr>
            <w:r>
              <w:t>0,931</w:t>
            </w:r>
          </w:p>
        </w:tc>
        <w:tc>
          <w:tcPr>
            <w:tcW w:w="1146" w:type="dxa"/>
            <w:tcBorders>
              <w:top w:val="nil"/>
              <w:left w:val="nil"/>
              <w:bottom w:val="nil"/>
              <w:right w:val="nil"/>
            </w:tcBorders>
          </w:tcPr>
          <w:p w:rsidR="00647F9B" w:rsidRDefault="00647F9B">
            <w:pPr>
              <w:pStyle w:val="ConsPlusNormal"/>
              <w:jc w:val="center"/>
            </w:pPr>
            <w:r>
              <w:t>1,703</w:t>
            </w:r>
          </w:p>
        </w:tc>
        <w:tc>
          <w:tcPr>
            <w:tcW w:w="1146" w:type="dxa"/>
            <w:tcBorders>
              <w:top w:val="nil"/>
              <w:left w:val="nil"/>
              <w:bottom w:val="nil"/>
              <w:right w:val="nil"/>
            </w:tcBorders>
          </w:tcPr>
          <w:p w:rsidR="00647F9B" w:rsidRDefault="00647F9B">
            <w:pPr>
              <w:pStyle w:val="ConsPlusNormal"/>
              <w:jc w:val="center"/>
            </w:pPr>
            <w:r>
              <w:t>2,476</w:t>
            </w:r>
          </w:p>
        </w:tc>
        <w:tc>
          <w:tcPr>
            <w:tcW w:w="1146" w:type="dxa"/>
            <w:tcBorders>
              <w:top w:val="nil"/>
              <w:left w:val="nil"/>
              <w:bottom w:val="nil"/>
              <w:right w:val="nil"/>
            </w:tcBorders>
          </w:tcPr>
          <w:p w:rsidR="00647F9B" w:rsidRDefault="00647F9B">
            <w:pPr>
              <w:pStyle w:val="ConsPlusNormal"/>
              <w:jc w:val="center"/>
            </w:pPr>
            <w:r>
              <w:t>3,246</w:t>
            </w:r>
          </w:p>
        </w:tc>
        <w:tc>
          <w:tcPr>
            <w:tcW w:w="1134" w:type="dxa"/>
            <w:tcBorders>
              <w:top w:val="nil"/>
              <w:left w:val="nil"/>
              <w:bottom w:val="nil"/>
              <w:right w:val="nil"/>
            </w:tcBorders>
          </w:tcPr>
          <w:p w:rsidR="00647F9B" w:rsidRDefault="00647F9B">
            <w:pPr>
              <w:pStyle w:val="ConsPlusNormal"/>
              <w:jc w:val="center"/>
            </w:pPr>
            <w:r>
              <w:t>4,022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0,244</w:t>
            </w:r>
          </w:p>
        </w:tc>
        <w:tc>
          <w:tcPr>
            <w:tcW w:w="1146" w:type="dxa"/>
            <w:tcBorders>
              <w:top w:val="nil"/>
              <w:left w:val="nil"/>
              <w:bottom w:val="nil"/>
              <w:right w:val="nil"/>
            </w:tcBorders>
          </w:tcPr>
          <w:p w:rsidR="00647F9B" w:rsidRDefault="00647F9B">
            <w:pPr>
              <w:pStyle w:val="ConsPlusNormal"/>
              <w:jc w:val="center"/>
            </w:pPr>
            <w:r>
              <w:t>0,977</w:t>
            </w:r>
          </w:p>
        </w:tc>
        <w:tc>
          <w:tcPr>
            <w:tcW w:w="1146" w:type="dxa"/>
            <w:tcBorders>
              <w:top w:val="nil"/>
              <w:left w:val="nil"/>
              <w:bottom w:val="nil"/>
              <w:right w:val="nil"/>
            </w:tcBorders>
          </w:tcPr>
          <w:p w:rsidR="00647F9B" w:rsidRDefault="00647F9B">
            <w:pPr>
              <w:pStyle w:val="ConsPlusNormal"/>
              <w:jc w:val="center"/>
            </w:pPr>
            <w:r>
              <w:t>1,788</w:t>
            </w:r>
          </w:p>
        </w:tc>
        <w:tc>
          <w:tcPr>
            <w:tcW w:w="1146" w:type="dxa"/>
            <w:tcBorders>
              <w:top w:val="nil"/>
              <w:left w:val="nil"/>
              <w:bottom w:val="nil"/>
              <w:right w:val="nil"/>
            </w:tcBorders>
          </w:tcPr>
          <w:p w:rsidR="00647F9B" w:rsidRDefault="00647F9B">
            <w:pPr>
              <w:pStyle w:val="ConsPlusNormal"/>
              <w:jc w:val="center"/>
            </w:pPr>
            <w:r>
              <w:t>2,599</w:t>
            </w:r>
          </w:p>
        </w:tc>
        <w:tc>
          <w:tcPr>
            <w:tcW w:w="1146" w:type="dxa"/>
            <w:tcBorders>
              <w:top w:val="nil"/>
              <w:left w:val="nil"/>
              <w:bottom w:val="nil"/>
              <w:right w:val="nil"/>
            </w:tcBorders>
          </w:tcPr>
          <w:p w:rsidR="00647F9B" w:rsidRDefault="00647F9B">
            <w:pPr>
              <w:pStyle w:val="ConsPlusNormal"/>
              <w:jc w:val="center"/>
            </w:pPr>
            <w:r>
              <w:t>3,406</w:t>
            </w:r>
          </w:p>
        </w:tc>
        <w:tc>
          <w:tcPr>
            <w:tcW w:w="1134" w:type="dxa"/>
            <w:tcBorders>
              <w:top w:val="nil"/>
              <w:left w:val="nil"/>
              <w:bottom w:val="nil"/>
              <w:right w:val="nil"/>
            </w:tcBorders>
          </w:tcPr>
          <w:p w:rsidR="00647F9B" w:rsidRDefault="00647F9B">
            <w:pPr>
              <w:pStyle w:val="ConsPlusNormal"/>
              <w:jc w:val="center"/>
            </w:pPr>
            <w:r>
              <w:t>4,221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0,255</w:t>
            </w:r>
          </w:p>
        </w:tc>
        <w:tc>
          <w:tcPr>
            <w:tcW w:w="1146" w:type="dxa"/>
            <w:tcBorders>
              <w:top w:val="nil"/>
              <w:left w:val="nil"/>
              <w:bottom w:val="nil"/>
              <w:right w:val="nil"/>
            </w:tcBorders>
          </w:tcPr>
          <w:p w:rsidR="00647F9B" w:rsidRDefault="00647F9B">
            <w:pPr>
              <w:pStyle w:val="ConsPlusNormal"/>
              <w:jc w:val="center"/>
            </w:pPr>
            <w:r>
              <w:t>1,02</w:t>
            </w:r>
          </w:p>
        </w:tc>
        <w:tc>
          <w:tcPr>
            <w:tcW w:w="1146" w:type="dxa"/>
            <w:tcBorders>
              <w:top w:val="nil"/>
              <w:left w:val="nil"/>
              <w:bottom w:val="nil"/>
              <w:right w:val="nil"/>
            </w:tcBorders>
          </w:tcPr>
          <w:p w:rsidR="00647F9B" w:rsidRDefault="00647F9B">
            <w:pPr>
              <w:pStyle w:val="ConsPlusNormal"/>
              <w:jc w:val="center"/>
            </w:pPr>
            <w:r>
              <w:t>1,866</w:t>
            </w:r>
          </w:p>
        </w:tc>
        <w:tc>
          <w:tcPr>
            <w:tcW w:w="1146" w:type="dxa"/>
            <w:tcBorders>
              <w:top w:val="nil"/>
              <w:left w:val="nil"/>
              <w:bottom w:val="nil"/>
              <w:right w:val="nil"/>
            </w:tcBorders>
          </w:tcPr>
          <w:p w:rsidR="00647F9B" w:rsidRDefault="00647F9B">
            <w:pPr>
              <w:pStyle w:val="ConsPlusNormal"/>
              <w:jc w:val="center"/>
            </w:pPr>
            <w:r>
              <w:t>2,713</w:t>
            </w:r>
          </w:p>
        </w:tc>
        <w:tc>
          <w:tcPr>
            <w:tcW w:w="1146" w:type="dxa"/>
            <w:tcBorders>
              <w:top w:val="nil"/>
              <w:left w:val="nil"/>
              <w:bottom w:val="nil"/>
              <w:right w:val="nil"/>
            </w:tcBorders>
          </w:tcPr>
          <w:p w:rsidR="00647F9B" w:rsidRDefault="00647F9B">
            <w:pPr>
              <w:pStyle w:val="ConsPlusNormal"/>
              <w:jc w:val="center"/>
            </w:pPr>
            <w:r>
              <w:t>3,556</w:t>
            </w:r>
          </w:p>
        </w:tc>
        <w:tc>
          <w:tcPr>
            <w:tcW w:w="1134" w:type="dxa"/>
            <w:tcBorders>
              <w:top w:val="nil"/>
              <w:left w:val="nil"/>
              <w:bottom w:val="nil"/>
              <w:right w:val="nil"/>
            </w:tcBorders>
          </w:tcPr>
          <w:p w:rsidR="00647F9B" w:rsidRDefault="00647F9B">
            <w:pPr>
              <w:pStyle w:val="ConsPlusNormal"/>
              <w:jc w:val="center"/>
            </w:pPr>
            <w:r>
              <w:t>4,406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0,342</w:t>
            </w:r>
          </w:p>
        </w:tc>
        <w:tc>
          <w:tcPr>
            <w:tcW w:w="1146" w:type="dxa"/>
            <w:tcBorders>
              <w:top w:val="nil"/>
              <w:left w:val="nil"/>
              <w:bottom w:val="nil"/>
              <w:right w:val="nil"/>
            </w:tcBorders>
          </w:tcPr>
          <w:p w:rsidR="00647F9B" w:rsidRDefault="00647F9B">
            <w:pPr>
              <w:pStyle w:val="ConsPlusNormal"/>
              <w:jc w:val="center"/>
            </w:pPr>
            <w:r>
              <w:t>1,367</w:t>
            </w:r>
          </w:p>
        </w:tc>
        <w:tc>
          <w:tcPr>
            <w:tcW w:w="1146" w:type="dxa"/>
            <w:tcBorders>
              <w:top w:val="nil"/>
              <w:left w:val="nil"/>
              <w:bottom w:val="nil"/>
              <w:right w:val="nil"/>
            </w:tcBorders>
          </w:tcPr>
          <w:p w:rsidR="00647F9B" w:rsidRDefault="00647F9B">
            <w:pPr>
              <w:pStyle w:val="ConsPlusNormal"/>
              <w:jc w:val="center"/>
            </w:pPr>
            <w:r>
              <w:t>2,501</w:t>
            </w:r>
          </w:p>
        </w:tc>
        <w:tc>
          <w:tcPr>
            <w:tcW w:w="1146" w:type="dxa"/>
            <w:tcBorders>
              <w:top w:val="nil"/>
              <w:left w:val="nil"/>
              <w:bottom w:val="nil"/>
              <w:right w:val="nil"/>
            </w:tcBorders>
          </w:tcPr>
          <w:p w:rsidR="00647F9B" w:rsidRDefault="00647F9B">
            <w:pPr>
              <w:pStyle w:val="ConsPlusNormal"/>
              <w:jc w:val="center"/>
            </w:pPr>
            <w:r>
              <w:t>3,636</w:t>
            </w:r>
          </w:p>
        </w:tc>
        <w:tc>
          <w:tcPr>
            <w:tcW w:w="1146" w:type="dxa"/>
            <w:tcBorders>
              <w:top w:val="nil"/>
              <w:left w:val="nil"/>
              <w:bottom w:val="nil"/>
              <w:right w:val="nil"/>
            </w:tcBorders>
          </w:tcPr>
          <w:p w:rsidR="00647F9B" w:rsidRDefault="00647F9B">
            <w:pPr>
              <w:pStyle w:val="ConsPlusNormal"/>
              <w:jc w:val="center"/>
            </w:pPr>
            <w:r>
              <w:t>4,766</w:t>
            </w:r>
          </w:p>
        </w:tc>
        <w:tc>
          <w:tcPr>
            <w:tcW w:w="1134" w:type="dxa"/>
            <w:tcBorders>
              <w:top w:val="nil"/>
              <w:left w:val="nil"/>
              <w:bottom w:val="nil"/>
              <w:right w:val="nil"/>
            </w:tcBorders>
          </w:tcPr>
          <w:p w:rsidR="00647F9B" w:rsidRDefault="00647F9B">
            <w:pPr>
              <w:pStyle w:val="ConsPlusNormal"/>
              <w:jc w:val="center"/>
            </w:pPr>
            <w:r>
              <w:t>5,906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0,273</w:t>
            </w:r>
          </w:p>
        </w:tc>
        <w:tc>
          <w:tcPr>
            <w:tcW w:w="1146" w:type="dxa"/>
            <w:tcBorders>
              <w:top w:val="nil"/>
              <w:left w:val="nil"/>
              <w:bottom w:val="nil"/>
              <w:right w:val="nil"/>
            </w:tcBorders>
          </w:tcPr>
          <w:p w:rsidR="00647F9B" w:rsidRDefault="00647F9B">
            <w:pPr>
              <w:pStyle w:val="ConsPlusNormal"/>
              <w:jc w:val="center"/>
            </w:pPr>
            <w:r>
              <w:t>1,093</w:t>
            </w:r>
          </w:p>
        </w:tc>
        <w:tc>
          <w:tcPr>
            <w:tcW w:w="1146" w:type="dxa"/>
            <w:tcBorders>
              <w:top w:val="nil"/>
              <w:left w:val="nil"/>
              <w:bottom w:val="nil"/>
              <w:right w:val="nil"/>
            </w:tcBorders>
          </w:tcPr>
          <w:p w:rsidR="00647F9B" w:rsidRDefault="00647F9B">
            <w:pPr>
              <w:pStyle w:val="ConsPlusNormal"/>
              <w:jc w:val="center"/>
            </w:pPr>
            <w:r>
              <w:t>2</w:t>
            </w:r>
          </w:p>
        </w:tc>
        <w:tc>
          <w:tcPr>
            <w:tcW w:w="1146" w:type="dxa"/>
            <w:tcBorders>
              <w:top w:val="nil"/>
              <w:left w:val="nil"/>
              <w:bottom w:val="nil"/>
              <w:right w:val="nil"/>
            </w:tcBorders>
          </w:tcPr>
          <w:p w:rsidR="00647F9B" w:rsidRDefault="00647F9B">
            <w:pPr>
              <w:pStyle w:val="ConsPlusNormal"/>
              <w:jc w:val="center"/>
            </w:pPr>
            <w:r>
              <w:t>2,908</w:t>
            </w:r>
          </w:p>
        </w:tc>
        <w:tc>
          <w:tcPr>
            <w:tcW w:w="1146" w:type="dxa"/>
            <w:tcBorders>
              <w:top w:val="nil"/>
              <w:left w:val="nil"/>
              <w:bottom w:val="nil"/>
              <w:right w:val="nil"/>
            </w:tcBorders>
          </w:tcPr>
          <w:p w:rsidR="00647F9B" w:rsidRDefault="00647F9B">
            <w:pPr>
              <w:pStyle w:val="ConsPlusNormal"/>
              <w:jc w:val="center"/>
            </w:pPr>
            <w:r>
              <w:t>3,812</w:t>
            </w:r>
          </w:p>
        </w:tc>
        <w:tc>
          <w:tcPr>
            <w:tcW w:w="1134" w:type="dxa"/>
            <w:tcBorders>
              <w:top w:val="nil"/>
              <w:left w:val="nil"/>
              <w:bottom w:val="nil"/>
              <w:right w:val="nil"/>
            </w:tcBorders>
          </w:tcPr>
          <w:p w:rsidR="00647F9B" w:rsidRDefault="00647F9B">
            <w:pPr>
              <w:pStyle w:val="ConsPlusNormal"/>
              <w:jc w:val="center"/>
            </w:pPr>
            <w:r>
              <w:t>4,723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2,572</w:t>
            </w:r>
          </w:p>
        </w:tc>
        <w:tc>
          <w:tcPr>
            <w:tcW w:w="1146" w:type="dxa"/>
            <w:tcBorders>
              <w:top w:val="nil"/>
              <w:left w:val="nil"/>
              <w:bottom w:val="nil"/>
              <w:right w:val="nil"/>
            </w:tcBorders>
          </w:tcPr>
          <w:p w:rsidR="00647F9B" w:rsidRDefault="00647F9B">
            <w:pPr>
              <w:pStyle w:val="ConsPlusNormal"/>
              <w:jc w:val="center"/>
            </w:pPr>
            <w:r>
              <w:t>10,286</w:t>
            </w:r>
          </w:p>
        </w:tc>
        <w:tc>
          <w:tcPr>
            <w:tcW w:w="1146" w:type="dxa"/>
            <w:tcBorders>
              <w:top w:val="nil"/>
              <w:left w:val="nil"/>
              <w:bottom w:val="nil"/>
              <w:right w:val="nil"/>
            </w:tcBorders>
          </w:tcPr>
          <w:p w:rsidR="00647F9B" w:rsidRDefault="00647F9B">
            <w:pPr>
              <w:pStyle w:val="ConsPlusNormal"/>
              <w:jc w:val="center"/>
            </w:pPr>
            <w:r>
              <w:t>18,817</w:t>
            </w:r>
          </w:p>
        </w:tc>
        <w:tc>
          <w:tcPr>
            <w:tcW w:w="1146" w:type="dxa"/>
            <w:tcBorders>
              <w:top w:val="nil"/>
              <w:left w:val="nil"/>
              <w:bottom w:val="nil"/>
              <w:right w:val="nil"/>
            </w:tcBorders>
          </w:tcPr>
          <w:p w:rsidR="00647F9B" w:rsidRDefault="00647F9B">
            <w:pPr>
              <w:pStyle w:val="ConsPlusNormal"/>
              <w:jc w:val="center"/>
            </w:pPr>
            <w:r>
              <w:t>27,356</w:t>
            </w:r>
          </w:p>
        </w:tc>
        <w:tc>
          <w:tcPr>
            <w:tcW w:w="1146" w:type="dxa"/>
            <w:tcBorders>
              <w:top w:val="nil"/>
              <w:left w:val="nil"/>
              <w:bottom w:val="nil"/>
              <w:right w:val="nil"/>
            </w:tcBorders>
          </w:tcPr>
          <w:p w:rsidR="00647F9B" w:rsidRDefault="00647F9B">
            <w:pPr>
              <w:pStyle w:val="ConsPlusNormal"/>
              <w:jc w:val="center"/>
            </w:pPr>
            <w:r>
              <w:t>35,857</w:t>
            </w:r>
          </w:p>
        </w:tc>
        <w:tc>
          <w:tcPr>
            <w:tcW w:w="1134" w:type="dxa"/>
            <w:tcBorders>
              <w:top w:val="nil"/>
              <w:left w:val="nil"/>
              <w:bottom w:val="nil"/>
              <w:right w:val="nil"/>
            </w:tcBorders>
          </w:tcPr>
          <w:p w:rsidR="00647F9B" w:rsidRDefault="00647F9B">
            <w:pPr>
              <w:pStyle w:val="ConsPlusNormal"/>
              <w:jc w:val="center"/>
            </w:pPr>
            <w:r>
              <w:t>44,434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Карелия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0,136</w:t>
            </w:r>
          </w:p>
        </w:tc>
        <w:tc>
          <w:tcPr>
            <w:tcW w:w="1146" w:type="dxa"/>
            <w:tcBorders>
              <w:top w:val="nil"/>
              <w:left w:val="nil"/>
              <w:bottom w:val="nil"/>
              <w:right w:val="nil"/>
            </w:tcBorders>
          </w:tcPr>
          <w:p w:rsidR="00647F9B" w:rsidRDefault="00647F9B">
            <w:pPr>
              <w:pStyle w:val="ConsPlusNormal"/>
              <w:jc w:val="center"/>
            </w:pPr>
            <w:r>
              <w:t>0,543</w:t>
            </w:r>
          </w:p>
        </w:tc>
        <w:tc>
          <w:tcPr>
            <w:tcW w:w="1146" w:type="dxa"/>
            <w:tcBorders>
              <w:top w:val="nil"/>
              <w:left w:val="nil"/>
              <w:bottom w:val="nil"/>
              <w:right w:val="nil"/>
            </w:tcBorders>
          </w:tcPr>
          <w:p w:rsidR="00647F9B" w:rsidRDefault="00647F9B">
            <w:pPr>
              <w:pStyle w:val="ConsPlusNormal"/>
              <w:jc w:val="center"/>
            </w:pPr>
            <w:r>
              <w:t>0,994</w:t>
            </w:r>
          </w:p>
        </w:tc>
        <w:tc>
          <w:tcPr>
            <w:tcW w:w="1146" w:type="dxa"/>
            <w:tcBorders>
              <w:top w:val="nil"/>
              <w:left w:val="nil"/>
              <w:bottom w:val="nil"/>
              <w:right w:val="nil"/>
            </w:tcBorders>
          </w:tcPr>
          <w:p w:rsidR="00647F9B" w:rsidRDefault="00647F9B">
            <w:pPr>
              <w:pStyle w:val="ConsPlusNormal"/>
              <w:jc w:val="center"/>
            </w:pPr>
            <w:r>
              <w:t>1,445</w:t>
            </w:r>
          </w:p>
        </w:tc>
        <w:tc>
          <w:tcPr>
            <w:tcW w:w="1146" w:type="dxa"/>
            <w:tcBorders>
              <w:top w:val="nil"/>
              <w:left w:val="nil"/>
              <w:bottom w:val="nil"/>
              <w:right w:val="nil"/>
            </w:tcBorders>
          </w:tcPr>
          <w:p w:rsidR="00647F9B" w:rsidRDefault="00647F9B">
            <w:pPr>
              <w:pStyle w:val="ConsPlusNormal"/>
              <w:jc w:val="center"/>
            </w:pPr>
            <w:r>
              <w:t>1,894</w:t>
            </w:r>
          </w:p>
        </w:tc>
        <w:tc>
          <w:tcPr>
            <w:tcW w:w="1134" w:type="dxa"/>
            <w:tcBorders>
              <w:top w:val="nil"/>
              <w:left w:val="nil"/>
              <w:bottom w:val="nil"/>
              <w:right w:val="nil"/>
            </w:tcBorders>
          </w:tcPr>
          <w:p w:rsidR="00647F9B" w:rsidRDefault="00647F9B">
            <w:pPr>
              <w:pStyle w:val="ConsPlusNormal"/>
              <w:jc w:val="center"/>
            </w:pPr>
            <w:r>
              <w:t>2,347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Коми</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0,18</w:t>
            </w:r>
          </w:p>
        </w:tc>
        <w:tc>
          <w:tcPr>
            <w:tcW w:w="1146" w:type="dxa"/>
            <w:tcBorders>
              <w:top w:val="nil"/>
              <w:left w:val="nil"/>
              <w:bottom w:val="nil"/>
              <w:right w:val="nil"/>
            </w:tcBorders>
          </w:tcPr>
          <w:p w:rsidR="00647F9B" w:rsidRDefault="00647F9B">
            <w:pPr>
              <w:pStyle w:val="ConsPlusNormal"/>
              <w:jc w:val="center"/>
            </w:pPr>
            <w:r>
              <w:t>0,72</w:t>
            </w:r>
          </w:p>
        </w:tc>
        <w:tc>
          <w:tcPr>
            <w:tcW w:w="1146" w:type="dxa"/>
            <w:tcBorders>
              <w:top w:val="nil"/>
              <w:left w:val="nil"/>
              <w:bottom w:val="nil"/>
              <w:right w:val="nil"/>
            </w:tcBorders>
          </w:tcPr>
          <w:p w:rsidR="00647F9B" w:rsidRDefault="00647F9B">
            <w:pPr>
              <w:pStyle w:val="ConsPlusNormal"/>
              <w:jc w:val="center"/>
            </w:pPr>
            <w:r>
              <w:t>1,317</w:t>
            </w:r>
          </w:p>
        </w:tc>
        <w:tc>
          <w:tcPr>
            <w:tcW w:w="1146" w:type="dxa"/>
            <w:tcBorders>
              <w:top w:val="nil"/>
              <w:left w:val="nil"/>
              <w:bottom w:val="nil"/>
              <w:right w:val="nil"/>
            </w:tcBorders>
          </w:tcPr>
          <w:p w:rsidR="00647F9B" w:rsidRDefault="00647F9B">
            <w:pPr>
              <w:pStyle w:val="ConsPlusNormal"/>
              <w:jc w:val="center"/>
            </w:pPr>
            <w:r>
              <w:t>1,915</w:t>
            </w:r>
          </w:p>
        </w:tc>
        <w:tc>
          <w:tcPr>
            <w:tcW w:w="1146" w:type="dxa"/>
            <w:tcBorders>
              <w:top w:val="nil"/>
              <w:left w:val="nil"/>
              <w:bottom w:val="nil"/>
              <w:right w:val="nil"/>
            </w:tcBorders>
          </w:tcPr>
          <w:p w:rsidR="00647F9B" w:rsidRDefault="00647F9B">
            <w:pPr>
              <w:pStyle w:val="ConsPlusNormal"/>
              <w:jc w:val="center"/>
            </w:pPr>
            <w:r>
              <w:t>2,51</w:t>
            </w:r>
          </w:p>
        </w:tc>
        <w:tc>
          <w:tcPr>
            <w:tcW w:w="1134" w:type="dxa"/>
            <w:tcBorders>
              <w:top w:val="nil"/>
              <w:left w:val="nil"/>
              <w:bottom w:val="nil"/>
              <w:right w:val="nil"/>
            </w:tcBorders>
          </w:tcPr>
          <w:p w:rsidR="00647F9B" w:rsidRDefault="00647F9B">
            <w:pPr>
              <w:pStyle w:val="ConsPlusNormal"/>
              <w:jc w:val="center"/>
            </w:pPr>
            <w:r>
              <w:t>3,111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0,242</w:t>
            </w:r>
          </w:p>
        </w:tc>
        <w:tc>
          <w:tcPr>
            <w:tcW w:w="1146" w:type="dxa"/>
            <w:tcBorders>
              <w:top w:val="nil"/>
              <w:left w:val="nil"/>
              <w:bottom w:val="nil"/>
              <w:right w:val="nil"/>
            </w:tcBorders>
          </w:tcPr>
          <w:p w:rsidR="00647F9B" w:rsidRDefault="00647F9B">
            <w:pPr>
              <w:pStyle w:val="ConsPlusNormal"/>
              <w:jc w:val="center"/>
            </w:pPr>
            <w:r>
              <w:t>0,967</w:t>
            </w:r>
          </w:p>
        </w:tc>
        <w:tc>
          <w:tcPr>
            <w:tcW w:w="1146" w:type="dxa"/>
            <w:tcBorders>
              <w:top w:val="nil"/>
              <w:left w:val="nil"/>
              <w:bottom w:val="nil"/>
              <w:right w:val="nil"/>
            </w:tcBorders>
          </w:tcPr>
          <w:p w:rsidR="00647F9B" w:rsidRDefault="00647F9B">
            <w:pPr>
              <w:pStyle w:val="ConsPlusNormal"/>
              <w:jc w:val="center"/>
            </w:pPr>
            <w:r>
              <w:t>1,768</w:t>
            </w:r>
          </w:p>
        </w:tc>
        <w:tc>
          <w:tcPr>
            <w:tcW w:w="1146" w:type="dxa"/>
            <w:tcBorders>
              <w:top w:val="nil"/>
              <w:left w:val="nil"/>
              <w:bottom w:val="nil"/>
              <w:right w:val="nil"/>
            </w:tcBorders>
          </w:tcPr>
          <w:p w:rsidR="00647F9B" w:rsidRDefault="00647F9B">
            <w:pPr>
              <w:pStyle w:val="ConsPlusNormal"/>
              <w:jc w:val="center"/>
            </w:pPr>
            <w:r>
              <w:t>2,571</w:t>
            </w:r>
          </w:p>
        </w:tc>
        <w:tc>
          <w:tcPr>
            <w:tcW w:w="1146" w:type="dxa"/>
            <w:tcBorders>
              <w:top w:val="nil"/>
              <w:left w:val="nil"/>
              <w:bottom w:val="nil"/>
              <w:right w:val="nil"/>
            </w:tcBorders>
          </w:tcPr>
          <w:p w:rsidR="00647F9B" w:rsidRDefault="00647F9B">
            <w:pPr>
              <w:pStyle w:val="ConsPlusNormal"/>
              <w:jc w:val="center"/>
            </w:pPr>
            <w:r>
              <w:t>3,37</w:t>
            </w:r>
          </w:p>
        </w:tc>
        <w:tc>
          <w:tcPr>
            <w:tcW w:w="1134" w:type="dxa"/>
            <w:tcBorders>
              <w:top w:val="nil"/>
              <w:left w:val="nil"/>
              <w:bottom w:val="nil"/>
              <w:right w:val="nil"/>
            </w:tcBorders>
          </w:tcPr>
          <w:p w:rsidR="00647F9B" w:rsidRDefault="00647F9B">
            <w:pPr>
              <w:pStyle w:val="ConsPlusNormal"/>
              <w:jc w:val="center"/>
            </w:pPr>
            <w:r>
              <w:t>4,176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0,226</w:t>
            </w:r>
          </w:p>
        </w:tc>
        <w:tc>
          <w:tcPr>
            <w:tcW w:w="1146" w:type="dxa"/>
            <w:tcBorders>
              <w:top w:val="nil"/>
              <w:left w:val="nil"/>
              <w:bottom w:val="nil"/>
              <w:right w:val="nil"/>
            </w:tcBorders>
          </w:tcPr>
          <w:p w:rsidR="00647F9B" w:rsidRDefault="00647F9B">
            <w:pPr>
              <w:pStyle w:val="ConsPlusNormal"/>
              <w:jc w:val="center"/>
            </w:pPr>
            <w:r>
              <w:t>0,902</w:t>
            </w:r>
          </w:p>
        </w:tc>
        <w:tc>
          <w:tcPr>
            <w:tcW w:w="1146" w:type="dxa"/>
            <w:tcBorders>
              <w:top w:val="nil"/>
              <w:left w:val="nil"/>
              <w:bottom w:val="nil"/>
              <w:right w:val="nil"/>
            </w:tcBorders>
          </w:tcPr>
          <w:p w:rsidR="00647F9B" w:rsidRDefault="00647F9B">
            <w:pPr>
              <w:pStyle w:val="ConsPlusNormal"/>
              <w:jc w:val="center"/>
            </w:pPr>
            <w:r>
              <w:t>1,651</w:t>
            </w:r>
          </w:p>
        </w:tc>
        <w:tc>
          <w:tcPr>
            <w:tcW w:w="1146" w:type="dxa"/>
            <w:tcBorders>
              <w:top w:val="nil"/>
              <w:left w:val="nil"/>
              <w:bottom w:val="nil"/>
              <w:right w:val="nil"/>
            </w:tcBorders>
          </w:tcPr>
          <w:p w:rsidR="00647F9B" w:rsidRDefault="00647F9B">
            <w:pPr>
              <w:pStyle w:val="ConsPlusNormal"/>
              <w:jc w:val="center"/>
            </w:pPr>
            <w:r>
              <w:t>2,4</w:t>
            </w:r>
          </w:p>
        </w:tc>
        <w:tc>
          <w:tcPr>
            <w:tcW w:w="1146" w:type="dxa"/>
            <w:tcBorders>
              <w:top w:val="nil"/>
              <w:left w:val="nil"/>
              <w:bottom w:val="nil"/>
              <w:right w:val="nil"/>
            </w:tcBorders>
          </w:tcPr>
          <w:p w:rsidR="00647F9B" w:rsidRDefault="00647F9B">
            <w:pPr>
              <w:pStyle w:val="ConsPlusNormal"/>
              <w:jc w:val="center"/>
            </w:pPr>
            <w:r>
              <w:t>3,146</w:t>
            </w:r>
          </w:p>
        </w:tc>
        <w:tc>
          <w:tcPr>
            <w:tcW w:w="1134" w:type="dxa"/>
            <w:tcBorders>
              <w:top w:val="nil"/>
              <w:left w:val="nil"/>
              <w:bottom w:val="nil"/>
              <w:right w:val="nil"/>
            </w:tcBorders>
          </w:tcPr>
          <w:p w:rsidR="00647F9B" w:rsidRDefault="00647F9B">
            <w:pPr>
              <w:pStyle w:val="ConsPlusNormal"/>
              <w:jc w:val="center"/>
            </w:pPr>
            <w:r>
              <w:t>3,898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0,203</w:t>
            </w:r>
          </w:p>
        </w:tc>
        <w:tc>
          <w:tcPr>
            <w:tcW w:w="1146" w:type="dxa"/>
            <w:tcBorders>
              <w:top w:val="nil"/>
              <w:left w:val="nil"/>
              <w:bottom w:val="nil"/>
              <w:right w:val="nil"/>
            </w:tcBorders>
          </w:tcPr>
          <w:p w:rsidR="00647F9B" w:rsidRDefault="00647F9B">
            <w:pPr>
              <w:pStyle w:val="ConsPlusNormal"/>
              <w:jc w:val="center"/>
            </w:pPr>
            <w:r>
              <w:t>0,813</w:t>
            </w:r>
          </w:p>
        </w:tc>
        <w:tc>
          <w:tcPr>
            <w:tcW w:w="1146" w:type="dxa"/>
            <w:tcBorders>
              <w:top w:val="nil"/>
              <w:left w:val="nil"/>
              <w:bottom w:val="nil"/>
              <w:right w:val="nil"/>
            </w:tcBorders>
          </w:tcPr>
          <w:p w:rsidR="00647F9B" w:rsidRDefault="00647F9B">
            <w:pPr>
              <w:pStyle w:val="ConsPlusNormal"/>
              <w:jc w:val="center"/>
            </w:pPr>
            <w:r>
              <w:t>1,487</w:t>
            </w:r>
          </w:p>
        </w:tc>
        <w:tc>
          <w:tcPr>
            <w:tcW w:w="1146" w:type="dxa"/>
            <w:tcBorders>
              <w:top w:val="nil"/>
              <w:left w:val="nil"/>
              <w:bottom w:val="nil"/>
              <w:right w:val="nil"/>
            </w:tcBorders>
          </w:tcPr>
          <w:p w:rsidR="00647F9B" w:rsidRDefault="00647F9B">
            <w:pPr>
              <w:pStyle w:val="ConsPlusNormal"/>
              <w:jc w:val="center"/>
            </w:pPr>
            <w:r>
              <w:t>2,161</w:t>
            </w:r>
          </w:p>
        </w:tc>
        <w:tc>
          <w:tcPr>
            <w:tcW w:w="1146" w:type="dxa"/>
            <w:tcBorders>
              <w:top w:val="nil"/>
              <w:left w:val="nil"/>
              <w:bottom w:val="nil"/>
              <w:right w:val="nil"/>
            </w:tcBorders>
          </w:tcPr>
          <w:p w:rsidR="00647F9B" w:rsidRDefault="00647F9B">
            <w:pPr>
              <w:pStyle w:val="ConsPlusNormal"/>
              <w:jc w:val="center"/>
            </w:pPr>
            <w:r>
              <w:t>2,833</w:t>
            </w:r>
          </w:p>
        </w:tc>
        <w:tc>
          <w:tcPr>
            <w:tcW w:w="1134" w:type="dxa"/>
            <w:tcBorders>
              <w:top w:val="nil"/>
              <w:left w:val="nil"/>
              <w:bottom w:val="nil"/>
              <w:right w:val="nil"/>
            </w:tcBorders>
          </w:tcPr>
          <w:p w:rsidR="00647F9B" w:rsidRDefault="00647F9B">
            <w:pPr>
              <w:pStyle w:val="ConsPlusNormal"/>
              <w:jc w:val="center"/>
            </w:pPr>
            <w:r>
              <w:t>3,511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0,469</w:t>
            </w:r>
          </w:p>
        </w:tc>
        <w:tc>
          <w:tcPr>
            <w:tcW w:w="1146" w:type="dxa"/>
            <w:tcBorders>
              <w:top w:val="nil"/>
              <w:left w:val="nil"/>
              <w:bottom w:val="nil"/>
              <w:right w:val="nil"/>
            </w:tcBorders>
          </w:tcPr>
          <w:p w:rsidR="00647F9B" w:rsidRDefault="00647F9B">
            <w:pPr>
              <w:pStyle w:val="ConsPlusNormal"/>
              <w:jc w:val="center"/>
            </w:pPr>
            <w:r>
              <w:t>1,875</w:t>
            </w:r>
          </w:p>
        </w:tc>
        <w:tc>
          <w:tcPr>
            <w:tcW w:w="1146" w:type="dxa"/>
            <w:tcBorders>
              <w:top w:val="nil"/>
              <w:left w:val="nil"/>
              <w:bottom w:val="nil"/>
              <w:right w:val="nil"/>
            </w:tcBorders>
          </w:tcPr>
          <w:p w:rsidR="00647F9B" w:rsidRDefault="00647F9B">
            <w:pPr>
              <w:pStyle w:val="ConsPlusNormal"/>
              <w:jc w:val="center"/>
            </w:pPr>
            <w:r>
              <w:t>3,431</w:t>
            </w:r>
          </w:p>
        </w:tc>
        <w:tc>
          <w:tcPr>
            <w:tcW w:w="1146" w:type="dxa"/>
            <w:tcBorders>
              <w:top w:val="nil"/>
              <w:left w:val="nil"/>
              <w:bottom w:val="nil"/>
              <w:right w:val="nil"/>
            </w:tcBorders>
          </w:tcPr>
          <w:p w:rsidR="00647F9B" w:rsidRDefault="00647F9B">
            <w:pPr>
              <w:pStyle w:val="ConsPlusNormal"/>
              <w:jc w:val="center"/>
            </w:pPr>
            <w:r>
              <w:t>4,988</w:t>
            </w:r>
          </w:p>
        </w:tc>
        <w:tc>
          <w:tcPr>
            <w:tcW w:w="1146" w:type="dxa"/>
            <w:tcBorders>
              <w:top w:val="nil"/>
              <w:left w:val="nil"/>
              <w:bottom w:val="nil"/>
              <w:right w:val="nil"/>
            </w:tcBorders>
          </w:tcPr>
          <w:p w:rsidR="00647F9B" w:rsidRDefault="00647F9B">
            <w:pPr>
              <w:pStyle w:val="ConsPlusNormal"/>
              <w:jc w:val="center"/>
            </w:pPr>
            <w:r>
              <w:t>6,538</w:t>
            </w:r>
          </w:p>
        </w:tc>
        <w:tc>
          <w:tcPr>
            <w:tcW w:w="1134" w:type="dxa"/>
            <w:tcBorders>
              <w:top w:val="nil"/>
              <w:left w:val="nil"/>
              <w:bottom w:val="nil"/>
              <w:right w:val="nil"/>
            </w:tcBorders>
          </w:tcPr>
          <w:p w:rsidR="00647F9B" w:rsidRDefault="00647F9B">
            <w:pPr>
              <w:pStyle w:val="ConsPlusNormal"/>
              <w:jc w:val="center"/>
            </w:pPr>
            <w:r>
              <w:t>8,102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0,169</w:t>
            </w:r>
          </w:p>
        </w:tc>
        <w:tc>
          <w:tcPr>
            <w:tcW w:w="1146" w:type="dxa"/>
            <w:tcBorders>
              <w:top w:val="nil"/>
              <w:left w:val="nil"/>
              <w:bottom w:val="nil"/>
              <w:right w:val="nil"/>
            </w:tcBorders>
          </w:tcPr>
          <w:p w:rsidR="00647F9B" w:rsidRDefault="00647F9B">
            <w:pPr>
              <w:pStyle w:val="ConsPlusNormal"/>
              <w:jc w:val="center"/>
            </w:pPr>
            <w:r>
              <w:t>0,677</w:t>
            </w:r>
          </w:p>
        </w:tc>
        <w:tc>
          <w:tcPr>
            <w:tcW w:w="1146" w:type="dxa"/>
            <w:tcBorders>
              <w:top w:val="nil"/>
              <w:left w:val="nil"/>
              <w:bottom w:val="nil"/>
              <w:right w:val="nil"/>
            </w:tcBorders>
          </w:tcPr>
          <w:p w:rsidR="00647F9B" w:rsidRDefault="00647F9B">
            <w:pPr>
              <w:pStyle w:val="ConsPlusNormal"/>
              <w:jc w:val="center"/>
            </w:pPr>
            <w:r>
              <w:t>1,239</w:t>
            </w:r>
          </w:p>
        </w:tc>
        <w:tc>
          <w:tcPr>
            <w:tcW w:w="1146" w:type="dxa"/>
            <w:tcBorders>
              <w:top w:val="nil"/>
              <w:left w:val="nil"/>
              <w:bottom w:val="nil"/>
              <w:right w:val="nil"/>
            </w:tcBorders>
          </w:tcPr>
          <w:p w:rsidR="00647F9B" w:rsidRDefault="00647F9B">
            <w:pPr>
              <w:pStyle w:val="ConsPlusNormal"/>
              <w:jc w:val="center"/>
            </w:pPr>
            <w:r>
              <w:t>1,801</w:t>
            </w:r>
          </w:p>
        </w:tc>
        <w:tc>
          <w:tcPr>
            <w:tcW w:w="1146" w:type="dxa"/>
            <w:tcBorders>
              <w:top w:val="nil"/>
              <w:left w:val="nil"/>
              <w:bottom w:val="nil"/>
              <w:right w:val="nil"/>
            </w:tcBorders>
          </w:tcPr>
          <w:p w:rsidR="00647F9B" w:rsidRDefault="00647F9B">
            <w:pPr>
              <w:pStyle w:val="ConsPlusNormal"/>
              <w:jc w:val="center"/>
            </w:pPr>
            <w:r>
              <w:t>2,36</w:t>
            </w:r>
          </w:p>
        </w:tc>
        <w:tc>
          <w:tcPr>
            <w:tcW w:w="1134" w:type="dxa"/>
            <w:tcBorders>
              <w:top w:val="nil"/>
              <w:left w:val="nil"/>
              <w:bottom w:val="nil"/>
              <w:right w:val="nil"/>
            </w:tcBorders>
          </w:tcPr>
          <w:p w:rsidR="00647F9B" w:rsidRDefault="00647F9B">
            <w:pPr>
              <w:pStyle w:val="ConsPlusNormal"/>
              <w:jc w:val="center"/>
            </w:pPr>
            <w:r>
              <w:t>2,925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0,122</w:t>
            </w:r>
          </w:p>
        </w:tc>
        <w:tc>
          <w:tcPr>
            <w:tcW w:w="1146" w:type="dxa"/>
            <w:tcBorders>
              <w:top w:val="nil"/>
              <w:left w:val="nil"/>
              <w:bottom w:val="nil"/>
              <w:right w:val="nil"/>
            </w:tcBorders>
          </w:tcPr>
          <w:p w:rsidR="00647F9B" w:rsidRDefault="00647F9B">
            <w:pPr>
              <w:pStyle w:val="ConsPlusNormal"/>
              <w:jc w:val="center"/>
            </w:pPr>
            <w:r>
              <w:t>0,487</w:t>
            </w:r>
          </w:p>
        </w:tc>
        <w:tc>
          <w:tcPr>
            <w:tcW w:w="1146" w:type="dxa"/>
            <w:tcBorders>
              <w:top w:val="nil"/>
              <w:left w:val="nil"/>
              <w:bottom w:val="nil"/>
              <w:right w:val="nil"/>
            </w:tcBorders>
          </w:tcPr>
          <w:p w:rsidR="00647F9B" w:rsidRDefault="00647F9B">
            <w:pPr>
              <w:pStyle w:val="ConsPlusNormal"/>
              <w:jc w:val="center"/>
            </w:pPr>
            <w:r>
              <w:t>0,891</w:t>
            </w:r>
          </w:p>
        </w:tc>
        <w:tc>
          <w:tcPr>
            <w:tcW w:w="1146" w:type="dxa"/>
            <w:tcBorders>
              <w:top w:val="nil"/>
              <w:left w:val="nil"/>
              <w:bottom w:val="nil"/>
              <w:right w:val="nil"/>
            </w:tcBorders>
          </w:tcPr>
          <w:p w:rsidR="00647F9B" w:rsidRDefault="00647F9B">
            <w:pPr>
              <w:pStyle w:val="ConsPlusNormal"/>
              <w:jc w:val="center"/>
            </w:pPr>
            <w:r>
              <w:t>1,295</w:t>
            </w:r>
          </w:p>
        </w:tc>
        <w:tc>
          <w:tcPr>
            <w:tcW w:w="1146" w:type="dxa"/>
            <w:tcBorders>
              <w:top w:val="nil"/>
              <w:left w:val="nil"/>
              <w:bottom w:val="nil"/>
              <w:right w:val="nil"/>
            </w:tcBorders>
          </w:tcPr>
          <w:p w:rsidR="00647F9B" w:rsidRDefault="00647F9B">
            <w:pPr>
              <w:pStyle w:val="ConsPlusNormal"/>
              <w:jc w:val="center"/>
            </w:pPr>
            <w:r>
              <w:t>1,698</w:t>
            </w:r>
          </w:p>
        </w:tc>
        <w:tc>
          <w:tcPr>
            <w:tcW w:w="1134" w:type="dxa"/>
            <w:tcBorders>
              <w:top w:val="nil"/>
              <w:left w:val="nil"/>
              <w:bottom w:val="nil"/>
              <w:right w:val="nil"/>
            </w:tcBorders>
          </w:tcPr>
          <w:p w:rsidR="00647F9B" w:rsidRDefault="00647F9B">
            <w:pPr>
              <w:pStyle w:val="ConsPlusNormal"/>
              <w:jc w:val="center"/>
            </w:pPr>
            <w:r>
              <w:t>2,104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0,129</w:t>
            </w:r>
          </w:p>
        </w:tc>
        <w:tc>
          <w:tcPr>
            <w:tcW w:w="1146" w:type="dxa"/>
            <w:tcBorders>
              <w:top w:val="nil"/>
              <w:left w:val="nil"/>
              <w:bottom w:val="nil"/>
              <w:right w:val="nil"/>
            </w:tcBorders>
          </w:tcPr>
          <w:p w:rsidR="00647F9B" w:rsidRDefault="00647F9B">
            <w:pPr>
              <w:pStyle w:val="ConsPlusNormal"/>
              <w:jc w:val="center"/>
            </w:pPr>
            <w:r>
              <w:t>0,517</w:t>
            </w:r>
          </w:p>
        </w:tc>
        <w:tc>
          <w:tcPr>
            <w:tcW w:w="1146" w:type="dxa"/>
            <w:tcBorders>
              <w:top w:val="nil"/>
              <w:left w:val="nil"/>
              <w:bottom w:val="nil"/>
              <w:right w:val="nil"/>
            </w:tcBorders>
          </w:tcPr>
          <w:p w:rsidR="00647F9B" w:rsidRDefault="00647F9B">
            <w:pPr>
              <w:pStyle w:val="ConsPlusNormal"/>
              <w:jc w:val="center"/>
            </w:pPr>
            <w:r>
              <w:t>0,946</w:t>
            </w:r>
          </w:p>
        </w:tc>
        <w:tc>
          <w:tcPr>
            <w:tcW w:w="1146" w:type="dxa"/>
            <w:tcBorders>
              <w:top w:val="nil"/>
              <w:left w:val="nil"/>
              <w:bottom w:val="nil"/>
              <w:right w:val="nil"/>
            </w:tcBorders>
          </w:tcPr>
          <w:p w:rsidR="00647F9B" w:rsidRDefault="00647F9B">
            <w:pPr>
              <w:pStyle w:val="ConsPlusNormal"/>
              <w:jc w:val="center"/>
            </w:pPr>
            <w:r>
              <w:t>1,375</w:t>
            </w:r>
          </w:p>
        </w:tc>
        <w:tc>
          <w:tcPr>
            <w:tcW w:w="1146" w:type="dxa"/>
            <w:tcBorders>
              <w:top w:val="nil"/>
              <w:left w:val="nil"/>
              <w:bottom w:val="nil"/>
              <w:right w:val="nil"/>
            </w:tcBorders>
          </w:tcPr>
          <w:p w:rsidR="00647F9B" w:rsidRDefault="00647F9B">
            <w:pPr>
              <w:pStyle w:val="ConsPlusNormal"/>
              <w:jc w:val="center"/>
            </w:pPr>
            <w:r>
              <w:t>1,803</w:t>
            </w:r>
          </w:p>
        </w:tc>
        <w:tc>
          <w:tcPr>
            <w:tcW w:w="1134" w:type="dxa"/>
            <w:tcBorders>
              <w:top w:val="nil"/>
              <w:left w:val="nil"/>
              <w:bottom w:val="nil"/>
              <w:right w:val="nil"/>
            </w:tcBorders>
          </w:tcPr>
          <w:p w:rsidR="00647F9B" w:rsidRDefault="00647F9B">
            <w:pPr>
              <w:pStyle w:val="ConsPlusNormal"/>
              <w:jc w:val="center"/>
            </w:pPr>
            <w:r>
              <w:t>2,234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1,042</w:t>
            </w:r>
          </w:p>
        </w:tc>
        <w:tc>
          <w:tcPr>
            <w:tcW w:w="1146" w:type="dxa"/>
            <w:tcBorders>
              <w:top w:val="nil"/>
              <w:left w:val="nil"/>
              <w:bottom w:val="nil"/>
              <w:right w:val="nil"/>
            </w:tcBorders>
          </w:tcPr>
          <w:p w:rsidR="00647F9B" w:rsidRDefault="00647F9B">
            <w:pPr>
              <w:pStyle w:val="ConsPlusNormal"/>
              <w:jc w:val="center"/>
            </w:pPr>
            <w:r>
              <w:t>4,168</w:t>
            </w:r>
          </w:p>
        </w:tc>
        <w:tc>
          <w:tcPr>
            <w:tcW w:w="1146" w:type="dxa"/>
            <w:tcBorders>
              <w:top w:val="nil"/>
              <w:left w:val="nil"/>
              <w:bottom w:val="nil"/>
              <w:right w:val="nil"/>
            </w:tcBorders>
          </w:tcPr>
          <w:p w:rsidR="00647F9B" w:rsidRDefault="00647F9B">
            <w:pPr>
              <w:pStyle w:val="ConsPlusNormal"/>
              <w:jc w:val="center"/>
            </w:pPr>
            <w:r>
              <w:t>7,625</w:t>
            </w:r>
          </w:p>
        </w:tc>
        <w:tc>
          <w:tcPr>
            <w:tcW w:w="1146" w:type="dxa"/>
            <w:tcBorders>
              <w:top w:val="nil"/>
              <w:left w:val="nil"/>
              <w:bottom w:val="nil"/>
              <w:right w:val="nil"/>
            </w:tcBorders>
          </w:tcPr>
          <w:p w:rsidR="00647F9B" w:rsidRDefault="00647F9B">
            <w:pPr>
              <w:pStyle w:val="ConsPlusNormal"/>
              <w:jc w:val="center"/>
            </w:pPr>
            <w:r>
              <w:t>11,085</w:t>
            </w:r>
          </w:p>
        </w:tc>
        <w:tc>
          <w:tcPr>
            <w:tcW w:w="1146" w:type="dxa"/>
            <w:tcBorders>
              <w:top w:val="nil"/>
              <w:left w:val="nil"/>
              <w:bottom w:val="nil"/>
              <w:right w:val="nil"/>
            </w:tcBorders>
          </w:tcPr>
          <w:p w:rsidR="00647F9B" w:rsidRDefault="00647F9B">
            <w:pPr>
              <w:pStyle w:val="ConsPlusNormal"/>
              <w:jc w:val="center"/>
            </w:pPr>
            <w:r>
              <w:t>14,53</w:t>
            </w:r>
          </w:p>
        </w:tc>
        <w:tc>
          <w:tcPr>
            <w:tcW w:w="1134" w:type="dxa"/>
            <w:tcBorders>
              <w:top w:val="nil"/>
              <w:left w:val="nil"/>
              <w:bottom w:val="nil"/>
              <w:right w:val="nil"/>
            </w:tcBorders>
          </w:tcPr>
          <w:p w:rsidR="00647F9B" w:rsidRDefault="00647F9B">
            <w:pPr>
              <w:pStyle w:val="ConsPlusNormal"/>
              <w:jc w:val="center"/>
            </w:pPr>
            <w:r>
              <w:t>18,006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0,009</w:t>
            </w:r>
          </w:p>
        </w:tc>
        <w:tc>
          <w:tcPr>
            <w:tcW w:w="1146" w:type="dxa"/>
            <w:tcBorders>
              <w:top w:val="nil"/>
              <w:left w:val="nil"/>
              <w:bottom w:val="nil"/>
              <w:right w:val="nil"/>
            </w:tcBorders>
          </w:tcPr>
          <w:p w:rsidR="00647F9B" w:rsidRDefault="00647F9B">
            <w:pPr>
              <w:pStyle w:val="ConsPlusNormal"/>
              <w:jc w:val="center"/>
            </w:pPr>
            <w:r>
              <w:t>0,036</w:t>
            </w:r>
          </w:p>
        </w:tc>
        <w:tc>
          <w:tcPr>
            <w:tcW w:w="1146" w:type="dxa"/>
            <w:tcBorders>
              <w:top w:val="nil"/>
              <w:left w:val="nil"/>
              <w:bottom w:val="nil"/>
              <w:right w:val="nil"/>
            </w:tcBorders>
          </w:tcPr>
          <w:p w:rsidR="00647F9B" w:rsidRDefault="00647F9B">
            <w:pPr>
              <w:pStyle w:val="ConsPlusNormal"/>
              <w:jc w:val="center"/>
            </w:pPr>
            <w:r>
              <w:t>0,066</w:t>
            </w:r>
          </w:p>
        </w:tc>
        <w:tc>
          <w:tcPr>
            <w:tcW w:w="1146" w:type="dxa"/>
            <w:tcBorders>
              <w:top w:val="nil"/>
              <w:left w:val="nil"/>
              <w:bottom w:val="nil"/>
              <w:right w:val="nil"/>
            </w:tcBorders>
          </w:tcPr>
          <w:p w:rsidR="00647F9B" w:rsidRDefault="00647F9B">
            <w:pPr>
              <w:pStyle w:val="ConsPlusNormal"/>
              <w:jc w:val="center"/>
            </w:pPr>
            <w:r>
              <w:t>0,097</w:t>
            </w:r>
          </w:p>
        </w:tc>
        <w:tc>
          <w:tcPr>
            <w:tcW w:w="1146" w:type="dxa"/>
            <w:tcBorders>
              <w:top w:val="nil"/>
              <w:left w:val="nil"/>
              <w:bottom w:val="nil"/>
              <w:right w:val="nil"/>
            </w:tcBorders>
          </w:tcPr>
          <w:p w:rsidR="00647F9B" w:rsidRDefault="00647F9B">
            <w:pPr>
              <w:pStyle w:val="ConsPlusNormal"/>
              <w:jc w:val="center"/>
            </w:pPr>
            <w:r>
              <w:t>0,127</w:t>
            </w:r>
          </w:p>
        </w:tc>
        <w:tc>
          <w:tcPr>
            <w:tcW w:w="1134" w:type="dxa"/>
            <w:tcBorders>
              <w:top w:val="nil"/>
              <w:left w:val="nil"/>
              <w:bottom w:val="nil"/>
              <w:right w:val="nil"/>
            </w:tcBorders>
          </w:tcPr>
          <w:p w:rsidR="00647F9B" w:rsidRDefault="00647F9B">
            <w:pPr>
              <w:pStyle w:val="ConsPlusNormal"/>
              <w:jc w:val="center"/>
            </w:pPr>
            <w:r>
              <w:t>0,157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w:t>
            </w:r>
          </w:p>
        </w:tc>
        <w:tc>
          <w:tcPr>
            <w:tcW w:w="1146" w:type="dxa"/>
            <w:tcBorders>
              <w:top w:val="nil"/>
              <w:left w:val="nil"/>
              <w:bottom w:val="nil"/>
              <w:right w:val="nil"/>
            </w:tcBorders>
          </w:tcPr>
          <w:p w:rsidR="00647F9B" w:rsidRDefault="00647F9B">
            <w:pPr>
              <w:pStyle w:val="ConsPlusNormal"/>
              <w:jc w:val="center"/>
            </w:pPr>
            <w:r>
              <w:t>0,401</w:t>
            </w:r>
          </w:p>
        </w:tc>
        <w:tc>
          <w:tcPr>
            <w:tcW w:w="1146" w:type="dxa"/>
            <w:tcBorders>
              <w:top w:val="nil"/>
              <w:left w:val="nil"/>
              <w:bottom w:val="nil"/>
              <w:right w:val="nil"/>
            </w:tcBorders>
          </w:tcPr>
          <w:p w:rsidR="00647F9B" w:rsidRDefault="00647F9B">
            <w:pPr>
              <w:pStyle w:val="ConsPlusNormal"/>
              <w:jc w:val="center"/>
            </w:pPr>
            <w:r>
              <w:t>0,734</w:t>
            </w:r>
          </w:p>
        </w:tc>
        <w:tc>
          <w:tcPr>
            <w:tcW w:w="1146" w:type="dxa"/>
            <w:tcBorders>
              <w:top w:val="nil"/>
              <w:left w:val="nil"/>
              <w:bottom w:val="nil"/>
              <w:right w:val="nil"/>
            </w:tcBorders>
          </w:tcPr>
          <w:p w:rsidR="00647F9B" w:rsidRDefault="00647F9B">
            <w:pPr>
              <w:pStyle w:val="ConsPlusNormal"/>
              <w:jc w:val="center"/>
            </w:pPr>
            <w:r>
              <w:t>1,067</w:t>
            </w:r>
          </w:p>
        </w:tc>
        <w:tc>
          <w:tcPr>
            <w:tcW w:w="1146" w:type="dxa"/>
            <w:tcBorders>
              <w:top w:val="nil"/>
              <w:left w:val="nil"/>
              <w:bottom w:val="nil"/>
              <w:right w:val="nil"/>
            </w:tcBorders>
          </w:tcPr>
          <w:p w:rsidR="00647F9B" w:rsidRDefault="00647F9B">
            <w:pPr>
              <w:pStyle w:val="ConsPlusNormal"/>
              <w:jc w:val="center"/>
            </w:pPr>
            <w:r>
              <w:t>1,399</w:t>
            </w:r>
          </w:p>
        </w:tc>
        <w:tc>
          <w:tcPr>
            <w:tcW w:w="1134" w:type="dxa"/>
            <w:tcBorders>
              <w:top w:val="nil"/>
              <w:left w:val="nil"/>
              <w:bottom w:val="nil"/>
              <w:right w:val="nil"/>
            </w:tcBorders>
          </w:tcPr>
          <w:p w:rsidR="00647F9B" w:rsidRDefault="00647F9B">
            <w:pPr>
              <w:pStyle w:val="ConsPlusNormal"/>
              <w:jc w:val="center"/>
            </w:pPr>
            <w:r>
              <w:t>1,733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0,061</w:t>
            </w:r>
          </w:p>
        </w:tc>
        <w:tc>
          <w:tcPr>
            <w:tcW w:w="1146" w:type="dxa"/>
            <w:tcBorders>
              <w:top w:val="nil"/>
              <w:left w:val="nil"/>
              <w:bottom w:val="nil"/>
              <w:right w:val="nil"/>
            </w:tcBorders>
          </w:tcPr>
          <w:p w:rsidR="00647F9B" w:rsidRDefault="00647F9B">
            <w:pPr>
              <w:pStyle w:val="ConsPlusNormal"/>
              <w:jc w:val="center"/>
            </w:pPr>
            <w:r>
              <w:t>0,246</w:t>
            </w:r>
          </w:p>
        </w:tc>
        <w:tc>
          <w:tcPr>
            <w:tcW w:w="1146" w:type="dxa"/>
            <w:tcBorders>
              <w:top w:val="nil"/>
              <w:left w:val="nil"/>
              <w:bottom w:val="nil"/>
              <w:right w:val="nil"/>
            </w:tcBorders>
          </w:tcPr>
          <w:p w:rsidR="00647F9B" w:rsidRDefault="00647F9B">
            <w:pPr>
              <w:pStyle w:val="ConsPlusNormal"/>
              <w:jc w:val="center"/>
            </w:pPr>
            <w:r>
              <w:t>0,45</w:t>
            </w:r>
          </w:p>
        </w:tc>
        <w:tc>
          <w:tcPr>
            <w:tcW w:w="1146" w:type="dxa"/>
            <w:tcBorders>
              <w:top w:val="nil"/>
              <w:left w:val="nil"/>
              <w:bottom w:val="nil"/>
              <w:right w:val="nil"/>
            </w:tcBorders>
          </w:tcPr>
          <w:p w:rsidR="00647F9B" w:rsidRDefault="00647F9B">
            <w:pPr>
              <w:pStyle w:val="ConsPlusNormal"/>
              <w:jc w:val="center"/>
            </w:pPr>
            <w:r>
              <w:t>0,654</w:t>
            </w:r>
          </w:p>
        </w:tc>
        <w:tc>
          <w:tcPr>
            <w:tcW w:w="1146" w:type="dxa"/>
            <w:tcBorders>
              <w:top w:val="nil"/>
              <w:left w:val="nil"/>
              <w:bottom w:val="nil"/>
              <w:right w:val="nil"/>
            </w:tcBorders>
          </w:tcPr>
          <w:p w:rsidR="00647F9B" w:rsidRDefault="00647F9B">
            <w:pPr>
              <w:pStyle w:val="ConsPlusNormal"/>
              <w:jc w:val="center"/>
            </w:pPr>
            <w:r>
              <w:t>0,857</w:t>
            </w:r>
          </w:p>
        </w:tc>
        <w:tc>
          <w:tcPr>
            <w:tcW w:w="1134" w:type="dxa"/>
            <w:tcBorders>
              <w:top w:val="nil"/>
              <w:left w:val="nil"/>
              <w:bottom w:val="nil"/>
              <w:right w:val="nil"/>
            </w:tcBorders>
          </w:tcPr>
          <w:p w:rsidR="00647F9B" w:rsidRDefault="00647F9B">
            <w:pPr>
              <w:pStyle w:val="ConsPlusNormal"/>
              <w:jc w:val="center"/>
            </w:pPr>
            <w:r>
              <w:t>1,062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0,423</w:t>
            </w:r>
          </w:p>
        </w:tc>
        <w:tc>
          <w:tcPr>
            <w:tcW w:w="1146" w:type="dxa"/>
            <w:tcBorders>
              <w:top w:val="nil"/>
              <w:left w:val="nil"/>
              <w:bottom w:val="nil"/>
              <w:right w:val="nil"/>
            </w:tcBorders>
          </w:tcPr>
          <w:p w:rsidR="00647F9B" w:rsidRDefault="00647F9B">
            <w:pPr>
              <w:pStyle w:val="ConsPlusNormal"/>
              <w:jc w:val="center"/>
            </w:pPr>
            <w:r>
              <w:t>1,692</w:t>
            </w:r>
          </w:p>
        </w:tc>
        <w:tc>
          <w:tcPr>
            <w:tcW w:w="1146" w:type="dxa"/>
            <w:tcBorders>
              <w:top w:val="nil"/>
              <w:left w:val="nil"/>
              <w:bottom w:val="nil"/>
              <w:right w:val="nil"/>
            </w:tcBorders>
          </w:tcPr>
          <w:p w:rsidR="00647F9B" w:rsidRDefault="00647F9B">
            <w:pPr>
              <w:pStyle w:val="ConsPlusNormal"/>
              <w:jc w:val="center"/>
            </w:pPr>
            <w:r>
              <w:t>3,095</w:t>
            </w:r>
          </w:p>
        </w:tc>
        <w:tc>
          <w:tcPr>
            <w:tcW w:w="1146" w:type="dxa"/>
            <w:tcBorders>
              <w:top w:val="nil"/>
              <w:left w:val="nil"/>
              <w:bottom w:val="nil"/>
              <w:right w:val="nil"/>
            </w:tcBorders>
          </w:tcPr>
          <w:p w:rsidR="00647F9B" w:rsidRDefault="00647F9B">
            <w:pPr>
              <w:pStyle w:val="ConsPlusNormal"/>
              <w:jc w:val="center"/>
            </w:pPr>
            <w:r>
              <w:t>4,5</w:t>
            </w:r>
          </w:p>
        </w:tc>
        <w:tc>
          <w:tcPr>
            <w:tcW w:w="1146" w:type="dxa"/>
            <w:tcBorders>
              <w:top w:val="nil"/>
              <w:left w:val="nil"/>
              <w:bottom w:val="nil"/>
              <w:right w:val="nil"/>
            </w:tcBorders>
          </w:tcPr>
          <w:p w:rsidR="00647F9B" w:rsidRDefault="00647F9B">
            <w:pPr>
              <w:pStyle w:val="ConsPlusNormal"/>
              <w:jc w:val="center"/>
            </w:pPr>
            <w:r>
              <w:t>5,899</w:t>
            </w:r>
          </w:p>
        </w:tc>
        <w:tc>
          <w:tcPr>
            <w:tcW w:w="1134" w:type="dxa"/>
            <w:tcBorders>
              <w:top w:val="nil"/>
              <w:left w:val="nil"/>
              <w:bottom w:val="nil"/>
              <w:right w:val="nil"/>
            </w:tcBorders>
          </w:tcPr>
          <w:p w:rsidR="00647F9B" w:rsidRDefault="00647F9B">
            <w:pPr>
              <w:pStyle w:val="ConsPlusNormal"/>
              <w:jc w:val="center"/>
            </w:pPr>
            <w:r>
              <w:t>7,309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1,198</w:t>
            </w:r>
          </w:p>
        </w:tc>
        <w:tc>
          <w:tcPr>
            <w:tcW w:w="1146" w:type="dxa"/>
            <w:tcBorders>
              <w:top w:val="nil"/>
              <w:left w:val="nil"/>
              <w:bottom w:val="nil"/>
              <w:right w:val="nil"/>
            </w:tcBorders>
          </w:tcPr>
          <w:p w:rsidR="00647F9B" w:rsidRDefault="00647F9B">
            <w:pPr>
              <w:pStyle w:val="ConsPlusNormal"/>
              <w:jc w:val="center"/>
            </w:pPr>
            <w:r>
              <w:t>4,792</w:t>
            </w:r>
          </w:p>
        </w:tc>
        <w:tc>
          <w:tcPr>
            <w:tcW w:w="1146" w:type="dxa"/>
            <w:tcBorders>
              <w:top w:val="nil"/>
              <w:left w:val="nil"/>
              <w:bottom w:val="nil"/>
              <w:right w:val="nil"/>
            </w:tcBorders>
          </w:tcPr>
          <w:p w:rsidR="00647F9B" w:rsidRDefault="00647F9B">
            <w:pPr>
              <w:pStyle w:val="ConsPlusNormal"/>
              <w:jc w:val="center"/>
            </w:pPr>
            <w:r>
              <w:t>8,765</w:t>
            </w:r>
          </w:p>
        </w:tc>
        <w:tc>
          <w:tcPr>
            <w:tcW w:w="1146" w:type="dxa"/>
            <w:tcBorders>
              <w:top w:val="nil"/>
              <w:left w:val="nil"/>
              <w:bottom w:val="nil"/>
              <w:right w:val="nil"/>
            </w:tcBorders>
          </w:tcPr>
          <w:p w:rsidR="00647F9B" w:rsidRDefault="00647F9B">
            <w:pPr>
              <w:pStyle w:val="ConsPlusNormal"/>
              <w:jc w:val="center"/>
            </w:pPr>
            <w:r>
              <w:t>12,743</w:t>
            </w:r>
          </w:p>
        </w:tc>
        <w:tc>
          <w:tcPr>
            <w:tcW w:w="1146" w:type="dxa"/>
            <w:tcBorders>
              <w:top w:val="nil"/>
              <w:left w:val="nil"/>
              <w:bottom w:val="nil"/>
              <w:right w:val="nil"/>
            </w:tcBorders>
          </w:tcPr>
          <w:p w:rsidR="00647F9B" w:rsidRDefault="00647F9B">
            <w:pPr>
              <w:pStyle w:val="ConsPlusNormal"/>
              <w:jc w:val="center"/>
            </w:pPr>
            <w:r>
              <w:t>16,703</w:t>
            </w:r>
          </w:p>
        </w:tc>
        <w:tc>
          <w:tcPr>
            <w:tcW w:w="1134" w:type="dxa"/>
            <w:tcBorders>
              <w:top w:val="nil"/>
              <w:left w:val="nil"/>
              <w:bottom w:val="nil"/>
              <w:right w:val="nil"/>
            </w:tcBorders>
          </w:tcPr>
          <w:p w:rsidR="00647F9B" w:rsidRDefault="00647F9B">
            <w:pPr>
              <w:pStyle w:val="ConsPlusNormal"/>
              <w:jc w:val="center"/>
            </w:pPr>
            <w:r>
              <w:t>20,698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0,203</w:t>
            </w:r>
          </w:p>
        </w:tc>
        <w:tc>
          <w:tcPr>
            <w:tcW w:w="1146" w:type="dxa"/>
            <w:tcBorders>
              <w:top w:val="nil"/>
              <w:left w:val="nil"/>
              <w:bottom w:val="nil"/>
              <w:right w:val="nil"/>
            </w:tcBorders>
          </w:tcPr>
          <w:p w:rsidR="00647F9B" w:rsidRDefault="00647F9B">
            <w:pPr>
              <w:pStyle w:val="ConsPlusNormal"/>
              <w:jc w:val="center"/>
            </w:pPr>
            <w:r>
              <w:t>0,812</w:t>
            </w:r>
          </w:p>
        </w:tc>
        <w:tc>
          <w:tcPr>
            <w:tcW w:w="1146" w:type="dxa"/>
            <w:tcBorders>
              <w:top w:val="nil"/>
              <w:left w:val="nil"/>
              <w:bottom w:val="nil"/>
              <w:right w:val="nil"/>
            </w:tcBorders>
          </w:tcPr>
          <w:p w:rsidR="00647F9B" w:rsidRDefault="00647F9B">
            <w:pPr>
              <w:pStyle w:val="ConsPlusNormal"/>
              <w:jc w:val="center"/>
            </w:pPr>
            <w:r>
              <w:t>1,485</w:t>
            </w:r>
          </w:p>
        </w:tc>
        <w:tc>
          <w:tcPr>
            <w:tcW w:w="1146" w:type="dxa"/>
            <w:tcBorders>
              <w:top w:val="nil"/>
              <w:left w:val="nil"/>
              <w:bottom w:val="nil"/>
              <w:right w:val="nil"/>
            </w:tcBorders>
          </w:tcPr>
          <w:p w:rsidR="00647F9B" w:rsidRDefault="00647F9B">
            <w:pPr>
              <w:pStyle w:val="ConsPlusNormal"/>
              <w:jc w:val="center"/>
            </w:pPr>
            <w:r>
              <w:t>2,159</w:t>
            </w:r>
          </w:p>
        </w:tc>
        <w:tc>
          <w:tcPr>
            <w:tcW w:w="1146" w:type="dxa"/>
            <w:tcBorders>
              <w:top w:val="nil"/>
              <w:left w:val="nil"/>
              <w:bottom w:val="nil"/>
              <w:right w:val="nil"/>
            </w:tcBorders>
          </w:tcPr>
          <w:p w:rsidR="00647F9B" w:rsidRDefault="00647F9B">
            <w:pPr>
              <w:pStyle w:val="ConsPlusNormal"/>
              <w:jc w:val="center"/>
            </w:pPr>
            <w:r>
              <w:t>2,83</w:t>
            </w:r>
          </w:p>
        </w:tc>
        <w:tc>
          <w:tcPr>
            <w:tcW w:w="1134" w:type="dxa"/>
            <w:tcBorders>
              <w:top w:val="nil"/>
              <w:left w:val="nil"/>
              <w:bottom w:val="nil"/>
              <w:right w:val="nil"/>
            </w:tcBorders>
          </w:tcPr>
          <w:p w:rsidR="00647F9B" w:rsidRDefault="00647F9B">
            <w:pPr>
              <w:pStyle w:val="ConsPlusNormal"/>
              <w:jc w:val="center"/>
            </w:pPr>
            <w:r>
              <w:t>3,507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0,523</w:t>
            </w:r>
          </w:p>
        </w:tc>
        <w:tc>
          <w:tcPr>
            <w:tcW w:w="1146" w:type="dxa"/>
            <w:tcBorders>
              <w:top w:val="nil"/>
              <w:left w:val="nil"/>
              <w:bottom w:val="nil"/>
              <w:right w:val="nil"/>
            </w:tcBorders>
          </w:tcPr>
          <w:p w:rsidR="00647F9B" w:rsidRDefault="00647F9B">
            <w:pPr>
              <w:pStyle w:val="ConsPlusNormal"/>
              <w:jc w:val="center"/>
            </w:pPr>
            <w:r>
              <w:t>2,092</w:t>
            </w:r>
          </w:p>
        </w:tc>
        <w:tc>
          <w:tcPr>
            <w:tcW w:w="1146" w:type="dxa"/>
            <w:tcBorders>
              <w:top w:val="nil"/>
              <w:left w:val="nil"/>
              <w:bottom w:val="nil"/>
              <w:right w:val="nil"/>
            </w:tcBorders>
          </w:tcPr>
          <w:p w:rsidR="00647F9B" w:rsidRDefault="00647F9B">
            <w:pPr>
              <w:pStyle w:val="ConsPlusNormal"/>
              <w:jc w:val="center"/>
            </w:pPr>
            <w:r>
              <w:t>3,827</w:t>
            </w:r>
          </w:p>
        </w:tc>
        <w:tc>
          <w:tcPr>
            <w:tcW w:w="1146" w:type="dxa"/>
            <w:tcBorders>
              <w:top w:val="nil"/>
              <w:left w:val="nil"/>
              <w:bottom w:val="nil"/>
              <w:right w:val="nil"/>
            </w:tcBorders>
          </w:tcPr>
          <w:p w:rsidR="00647F9B" w:rsidRDefault="00647F9B">
            <w:pPr>
              <w:pStyle w:val="ConsPlusNormal"/>
              <w:jc w:val="center"/>
            </w:pPr>
            <w:r>
              <w:t>5,564</w:t>
            </w:r>
          </w:p>
        </w:tc>
        <w:tc>
          <w:tcPr>
            <w:tcW w:w="1146" w:type="dxa"/>
            <w:tcBorders>
              <w:top w:val="nil"/>
              <w:left w:val="nil"/>
              <w:bottom w:val="nil"/>
              <w:right w:val="nil"/>
            </w:tcBorders>
          </w:tcPr>
          <w:p w:rsidR="00647F9B" w:rsidRDefault="00647F9B">
            <w:pPr>
              <w:pStyle w:val="ConsPlusNormal"/>
              <w:jc w:val="center"/>
            </w:pPr>
            <w:r>
              <w:t>7,292</w:t>
            </w:r>
          </w:p>
        </w:tc>
        <w:tc>
          <w:tcPr>
            <w:tcW w:w="1134" w:type="dxa"/>
            <w:tcBorders>
              <w:top w:val="nil"/>
              <w:left w:val="nil"/>
              <w:bottom w:val="nil"/>
              <w:right w:val="nil"/>
            </w:tcBorders>
          </w:tcPr>
          <w:p w:rsidR="00647F9B" w:rsidRDefault="00647F9B">
            <w:pPr>
              <w:pStyle w:val="ConsPlusNormal"/>
              <w:jc w:val="center"/>
            </w:pPr>
            <w:r>
              <w:t>9,037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Ростовская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0,941</w:t>
            </w:r>
          </w:p>
        </w:tc>
        <w:tc>
          <w:tcPr>
            <w:tcW w:w="1146" w:type="dxa"/>
            <w:tcBorders>
              <w:top w:val="nil"/>
              <w:left w:val="nil"/>
              <w:bottom w:val="nil"/>
              <w:right w:val="nil"/>
            </w:tcBorders>
          </w:tcPr>
          <w:p w:rsidR="00647F9B" w:rsidRDefault="00647F9B">
            <w:pPr>
              <w:pStyle w:val="ConsPlusNormal"/>
              <w:jc w:val="center"/>
            </w:pPr>
            <w:r>
              <w:t>3,763</w:t>
            </w:r>
          </w:p>
        </w:tc>
        <w:tc>
          <w:tcPr>
            <w:tcW w:w="1146" w:type="dxa"/>
            <w:tcBorders>
              <w:top w:val="nil"/>
              <w:left w:val="nil"/>
              <w:bottom w:val="nil"/>
              <w:right w:val="nil"/>
            </w:tcBorders>
          </w:tcPr>
          <w:p w:rsidR="00647F9B" w:rsidRDefault="00647F9B">
            <w:pPr>
              <w:pStyle w:val="ConsPlusNormal"/>
              <w:jc w:val="center"/>
            </w:pPr>
            <w:r>
              <w:t>6,884</w:t>
            </w:r>
          </w:p>
        </w:tc>
        <w:tc>
          <w:tcPr>
            <w:tcW w:w="1146" w:type="dxa"/>
            <w:tcBorders>
              <w:top w:val="nil"/>
              <w:left w:val="nil"/>
              <w:bottom w:val="nil"/>
              <w:right w:val="nil"/>
            </w:tcBorders>
          </w:tcPr>
          <w:p w:rsidR="00647F9B" w:rsidRDefault="00647F9B">
            <w:pPr>
              <w:pStyle w:val="ConsPlusNormal"/>
              <w:jc w:val="center"/>
            </w:pPr>
            <w:r>
              <w:t>10,008</w:t>
            </w:r>
          </w:p>
        </w:tc>
        <w:tc>
          <w:tcPr>
            <w:tcW w:w="1146" w:type="dxa"/>
            <w:tcBorders>
              <w:top w:val="nil"/>
              <w:left w:val="nil"/>
              <w:bottom w:val="nil"/>
              <w:right w:val="nil"/>
            </w:tcBorders>
          </w:tcPr>
          <w:p w:rsidR="00647F9B" w:rsidRDefault="00647F9B">
            <w:pPr>
              <w:pStyle w:val="ConsPlusNormal"/>
              <w:jc w:val="center"/>
            </w:pPr>
            <w:r>
              <w:t>13,119</w:t>
            </w:r>
          </w:p>
        </w:tc>
        <w:tc>
          <w:tcPr>
            <w:tcW w:w="1134" w:type="dxa"/>
            <w:tcBorders>
              <w:top w:val="nil"/>
              <w:left w:val="nil"/>
              <w:bottom w:val="nil"/>
              <w:right w:val="nil"/>
            </w:tcBorders>
          </w:tcPr>
          <w:p w:rsidR="00647F9B" w:rsidRDefault="00647F9B">
            <w:pPr>
              <w:pStyle w:val="ConsPlusNormal"/>
              <w:jc w:val="center"/>
            </w:pPr>
            <w:r>
              <w:t>16,257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Севастополь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0,094</w:t>
            </w:r>
          </w:p>
        </w:tc>
        <w:tc>
          <w:tcPr>
            <w:tcW w:w="1146" w:type="dxa"/>
            <w:tcBorders>
              <w:top w:val="nil"/>
              <w:left w:val="nil"/>
              <w:bottom w:val="nil"/>
              <w:right w:val="nil"/>
            </w:tcBorders>
          </w:tcPr>
          <w:p w:rsidR="00647F9B" w:rsidRDefault="00647F9B">
            <w:pPr>
              <w:pStyle w:val="ConsPlusNormal"/>
              <w:jc w:val="center"/>
            </w:pPr>
            <w:r>
              <w:t>0,377</w:t>
            </w:r>
          </w:p>
        </w:tc>
        <w:tc>
          <w:tcPr>
            <w:tcW w:w="1146" w:type="dxa"/>
            <w:tcBorders>
              <w:top w:val="nil"/>
              <w:left w:val="nil"/>
              <w:bottom w:val="nil"/>
              <w:right w:val="nil"/>
            </w:tcBorders>
          </w:tcPr>
          <w:p w:rsidR="00647F9B" w:rsidRDefault="00647F9B">
            <w:pPr>
              <w:pStyle w:val="ConsPlusNormal"/>
              <w:jc w:val="center"/>
            </w:pPr>
            <w:r>
              <w:t>0,689</w:t>
            </w:r>
          </w:p>
        </w:tc>
        <w:tc>
          <w:tcPr>
            <w:tcW w:w="1146" w:type="dxa"/>
            <w:tcBorders>
              <w:top w:val="nil"/>
              <w:left w:val="nil"/>
              <w:bottom w:val="nil"/>
              <w:right w:val="nil"/>
            </w:tcBorders>
          </w:tcPr>
          <w:p w:rsidR="00647F9B" w:rsidRDefault="00647F9B">
            <w:pPr>
              <w:pStyle w:val="ConsPlusNormal"/>
              <w:jc w:val="center"/>
            </w:pPr>
            <w:r>
              <w:t>1,002</w:t>
            </w:r>
          </w:p>
        </w:tc>
        <w:tc>
          <w:tcPr>
            <w:tcW w:w="1146" w:type="dxa"/>
            <w:tcBorders>
              <w:top w:val="nil"/>
              <w:left w:val="nil"/>
              <w:bottom w:val="nil"/>
              <w:right w:val="nil"/>
            </w:tcBorders>
          </w:tcPr>
          <w:p w:rsidR="00647F9B" w:rsidRDefault="00647F9B">
            <w:pPr>
              <w:pStyle w:val="ConsPlusNormal"/>
              <w:jc w:val="center"/>
            </w:pPr>
            <w:r>
              <w:t>1,313</w:t>
            </w:r>
          </w:p>
        </w:tc>
        <w:tc>
          <w:tcPr>
            <w:tcW w:w="1134" w:type="dxa"/>
            <w:tcBorders>
              <w:top w:val="nil"/>
              <w:left w:val="nil"/>
              <w:bottom w:val="nil"/>
              <w:right w:val="nil"/>
            </w:tcBorders>
          </w:tcPr>
          <w:p w:rsidR="00647F9B" w:rsidRDefault="00647F9B">
            <w:pPr>
              <w:pStyle w:val="ConsPlusNormal"/>
              <w:jc w:val="center"/>
            </w:pPr>
            <w:r>
              <w:t>1,628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0,576</w:t>
            </w:r>
          </w:p>
        </w:tc>
        <w:tc>
          <w:tcPr>
            <w:tcW w:w="1146" w:type="dxa"/>
            <w:tcBorders>
              <w:top w:val="nil"/>
              <w:left w:val="nil"/>
              <w:bottom w:val="nil"/>
              <w:right w:val="nil"/>
            </w:tcBorders>
          </w:tcPr>
          <w:p w:rsidR="00647F9B" w:rsidRDefault="00647F9B">
            <w:pPr>
              <w:pStyle w:val="ConsPlusNormal"/>
              <w:jc w:val="center"/>
            </w:pPr>
            <w:r>
              <w:t>2,302</w:t>
            </w:r>
          </w:p>
        </w:tc>
        <w:tc>
          <w:tcPr>
            <w:tcW w:w="1146" w:type="dxa"/>
            <w:tcBorders>
              <w:top w:val="nil"/>
              <w:left w:val="nil"/>
              <w:bottom w:val="nil"/>
              <w:right w:val="nil"/>
            </w:tcBorders>
          </w:tcPr>
          <w:p w:rsidR="00647F9B" w:rsidRDefault="00647F9B">
            <w:pPr>
              <w:pStyle w:val="ConsPlusNormal"/>
              <w:jc w:val="center"/>
            </w:pPr>
            <w:r>
              <w:t>4,212</w:t>
            </w:r>
          </w:p>
        </w:tc>
        <w:tc>
          <w:tcPr>
            <w:tcW w:w="1146" w:type="dxa"/>
            <w:tcBorders>
              <w:top w:val="nil"/>
              <w:left w:val="nil"/>
              <w:bottom w:val="nil"/>
              <w:right w:val="nil"/>
            </w:tcBorders>
          </w:tcPr>
          <w:p w:rsidR="00647F9B" w:rsidRDefault="00647F9B">
            <w:pPr>
              <w:pStyle w:val="ConsPlusNormal"/>
              <w:jc w:val="center"/>
            </w:pPr>
            <w:r>
              <w:t>6,123</w:t>
            </w:r>
          </w:p>
        </w:tc>
        <w:tc>
          <w:tcPr>
            <w:tcW w:w="1146" w:type="dxa"/>
            <w:tcBorders>
              <w:top w:val="nil"/>
              <w:left w:val="nil"/>
              <w:bottom w:val="nil"/>
              <w:right w:val="nil"/>
            </w:tcBorders>
          </w:tcPr>
          <w:p w:rsidR="00647F9B" w:rsidRDefault="00647F9B">
            <w:pPr>
              <w:pStyle w:val="ConsPlusNormal"/>
              <w:jc w:val="center"/>
            </w:pPr>
            <w:r>
              <w:t>8,026</w:t>
            </w:r>
          </w:p>
        </w:tc>
        <w:tc>
          <w:tcPr>
            <w:tcW w:w="1134" w:type="dxa"/>
            <w:tcBorders>
              <w:top w:val="nil"/>
              <w:left w:val="nil"/>
              <w:bottom w:val="nil"/>
              <w:right w:val="nil"/>
            </w:tcBorders>
          </w:tcPr>
          <w:p w:rsidR="00647F9B" w:rsidRDefault="00647F9B">
            <w:pPr>
              <w:pStyle w:val="ConsPlusNormal"/>
              <w:jc w:val="center"/>
            </w:pPr>
            <w:r>
              <w:t>9,946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0,109</w:t>
            </w:r>
          </w:p>
        </w:tc>
        <w:tc>
          <w:tcPr>
            <w:tcW w:w="1146" w:type="dxa"/>
            <w:tcBorders>
              <w:top w:val="nil"/>
              <w:left w:val="nil"/>
              <w:bottom w:val="nil"/>
              <w:right w:val="nil"/>
            </w:tcBorders>
          </w:tcPr>
          <w:p w:rsidR="00647F9B" w:rsidRDefault="00647F9B">
            <w:pPr>
              <w:pStyle w:val="ConsPlusNormal"/>
              <w:jc w:val="center"/>
            </w:pPr>
            <w:r>
              <w:t>0,438</w:t>
            </w:r>
          </w:p>
        </w:tc>
        <w:tc>
          <w:tcPr>
            <w:tcW w:w="1146" w:type="dxa"/>
            <w:tcBorders>
              <w:top w:val="nil"/>
              <w:left w:val="nil"/>
              <w:bottom w:val="nil"/>
              <w:right w:val="nil"/>
            </w:tcBorders>
          </w:tcPr>
          <w:p w:rsidR="00647F9B" w:rsidRDefault="00647F9B">
            <w:pPr>
              <w:pStyle w:val="ConsPlusNormal"/>
              <w:jc w:val="center"/>
            </w:pPr>
            <w:r>
              <w:t>0,8</w:t>
            </w:r>
          </w:p>
        </w:tc>
        <w:tc>
          <w:tcPr>
            <w:tcW w:w="1146" w:type="dxa"/>
            <w:tcBorders>
              <w:top w:val="nil"/>
              <w:left w:val="nil"/>
              <w:bottom w:val="nil"/>
              <w:right w:val="nil"/>
            </w:tcBorders>
          </w:tcPr>
          <w:p w:rsidR="00647F9B" w:rsidRDefault="00647F9B">
            <w:pPr>
              <w:pStyle w:val="ConsPlusNormal"/>
              <w:jc w:val="center"/>
            </w:pPr>
            <w:r>
              <w:t>1,164</w:t>
            </w:r>
          </w:p>
        </w:tc>
        <w:tc>
          <w:tcPr>
            <w:tcW w:w="1146" w:type="dxa"/>
            <w:tcBorders>
              <w:top w:val="nil"/>
              <w:left w:val="nil"/>
              <w:bottom w:val="nil"/>
              <w:right w:val="nil"/>
            </w:tcBorders>
          </w:tcPr>
          <w:p w:rsidR="00647F9B" w:rsidRDefault="00647F9B">
            <w:pPr>
              <w:pStyle w:val="ConsPlusNormal"/>
              <w:jc w:val="center"/>
            </w:pPr>
            <w:r>
              <w:t>1,525</w:t>
            </w:r>
          </w:p>
        </w:tc>
        <w:tc>
          <w:tcPr>
            <w:tcW w:w="1134" w:type="dxa"/>
            <w:tcBorders>
              <w:top w:val="nil"/>
              <w:left w:val="nil"/>
              <w:bottom w:val="nil"/>
              <w:right w:val="nil"/>
            </w:tcBorders>
          </w:tcPr>
          <w:p w:rsidR="00647F9B" w:rsidRDefault="00647F9B">
            <w:pPr>
              <w:pStyle w:val="ConsPlusNormal"/>
              <w:jc w:val="center"/>
            </w:pPr>
            <w:r>
              <w:t>1,89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0,164</w:t>
            </w:r>
          </w:p>
        </w:tc>
        <w:tc>
          <w:tcPr>
            <w:tcW w:w="1146" w:type="dxa"/>
            <w:tcBorders>
              <w:top w:val="nil"/>
              <w:left w:val="nil"/>
              <w:bottom w:val="nil"/>
              <w:right w:val="nil"/>
            </w:tcBorders>
          </w:tcPr>
          <w:p w:rsidR="00647F9B" w:rsidRDefault="00647F9B">
            <w:pPr>
              <w:pStyle w:val="ConsPlusNormal"/>
              <w:jc w:val="center"/>
            </w:pPr>
            <w:r>
              <w:t>0,656</w:t>
            </w:r>
          </w:p>
        </w:tc>
        <w:tc>
          <w:tcPr>
            <w:tcW w:w="1146" w:type="dxa"/>
            <w:tcBorders>
              <w:top w:val="nil"/>
              <w:left w:val="nil"/>
              <w:bottom w:val="nil"/>
              <w:right w:val="nil"/>
            </w:tcBorders>
          </w:tcPr>
          <w:p w:rsidR="00647F9B" w:rsidRDefault="00647F9B">
            <w:pPr>
              <w:pStyle w:val="ConsPlusNormal"/>
              <w:jc w:val="center"/>
            </w:pPr>
            <w:r>
              <w:t>1,2</w:t>
            </w:r>
          </w:p>
        </w:tc>
        <w:tc>
          <w:tcPr>
            <w:tcW w:w="1146" w:type="dxa"/>
            <w:tcBorders>
              <w:top w:val="nil"/>
              <w:left w:val="nil"/>
              <w:bottom w:val="nil"/>
              <w:right w:val="nil"/>
            </w:tcBorders>
          </w:tcPr>
          <w:p w:rsidR="00647F9B" w:rsidRDefault="00647F9B">
            <w:pPr>
              <w:pStyle w:val="ConsPlusNormal"/>
              <w:jc w:val="center"/>
            </w:pPr>
            <w:r>
              <w:t>1,745</w:t>
            </w:r>
          </w:p>
        </w:tc>
        <w:tc>
          <w:tcPr>
            <w:tcW w:w="1146" w:type="dxa"/>
            <w:tcBorders>
              <w:top w:val="nil"/>
              <w:left w:val="nil"/>
              <w:bottom w:val="nil"/>
              <w:right w:val="nil"/>
            </w:tcBorders>
          </w:tcPr>
          <w:p w:rsidR="00647F9B" w:rsidRDefault="00647F9B">
            <w:pPr>
              <w:pStyle w:val="ConsPlusNormal"/>
              <w:jc w:val="center"/>
            </w:pPr>
            <w:r>
              <w:t>2,287</w:t>
            </w:r>
          </w:p>
        </w:tc>
        <w:tc>
          <w:tcPr>
            <w:tcW w:w="1134" w:type="dxa"/>
            <w:tcBorders>
              <w:top w:val="nil"/>
              <w:left w:val="nil"/>
              <w:bottom w:val="nil"/>
              <w:right w:val="nil"/>
            </w:tcBorders>
          </w:tcPr>
          <w:p w:rsidR="00647F9B" w:rsidRDefault="00647F9B">
            <w:pPr>
              <w:pStyle w:val="ConsPlusNormal"/>
              <w:jc w:val="center"/>
            </w:pPr>
            <w:r>
              <w:t>2,835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0,099</w:t>
            </w:r>
          </w:p>
        </w:tc>
        <w:tc>
          <w:tcPr>
            <w:tcW w:w="1146" w:type="dxa"/>
            <w:tcBorders>
              <w:top w:val="nil"/>
              <w:left w:val="nil"/>
              <w:bottom w:val="nil"/>
              <w:right w:val="nil"/>
            </w:tcBorders>
          </w:tcPr>
          <w:p w:rsidR="00647F9B" w:rsidRDefault="00647F9B">
            <w:pPr>
              <w:pStyle w:val="ConsPlusNormal"/>
              <w:jc w:val="center"/>
            </w:pPr>
            <w:r>
              <w:t>0,395</w:t>
            </w:r>
          </w:p>
        </w:tc>
        <w:tc>
          <w:tcPr>
            <w:tcW w:w="1146" w:type="dxa"/>
            <w:tcBorders>
              <w:top w:val="nil"/>
              <w:left w:val="nil"/>
              <w:bottom w:val="nil"/>
              <w:right w:val="nil"/>
            </w:tcBorders>
          </w:tcPr>
          <w:p w:rsidR="00647F9B" w:rsidRDefault="00647F9B">
            <w:pPr>
              <w:pStyle w:val="ConsPlusNormal"/>
              <w:jc w:val="center"/>
            </w:pPr>
            <w:r>
              <w:t>0,723</w:t>
            </w:r>
          </w:p>
        </w:tc>
        <w:tc>
          <w:tcPr>
            <w:tcW w:w="1146" w:type="dxa"/>
            <w:tcBorders>
              <w:top w:val="nil"/>
              <w:left w:val="nil"/>
              <w:bottom w:val="nil"/>
              <w:right w:val="nil"/>
            </w:tcBorders>
          </w:tcPr>
          <w:p w:rsidR="00647F9B" w:rsidRDefault="00647F9B">
            <w:pPr>
              <w:pStyle w:val="ConsPlusNormal"/>
              <w:jc w:val="center"/>
            </w:pPr>
            <w:r>
              <w:t>1,051</w:t>
            </w:r>
          </w:p>
        </w:tc>
        <w:tc>
          <w:tcPr>
            <w:tcW w:w="1146" w:type="dxa"/>
            <w:tcBorders>
              <w:top w:val="nil"/>
              <w:left w:val="nil"/>
              <w:bottom w:val="nil"/>
              <w:right w:val="nil"/>
            </w:tcBorders>
          </w:tcPr>
          <w:p w:rsidR="00647F9B" w:rsidRDefault="00647F9B">
            <w:pPr>
              <w:pStyle w:val="ConsPlusNormal"/>
              <w:jc w:val="center"/>
            </w:pPr>
            <w:r>
              <w:t>1,378</w:t>
            </w:r>
          </w:p>
        </w:tc>
        <w:tc>
          <w:tcPr>
            <w:tcW w:w="1134" w:type="dxa"/>
            <w:tcBorders>
              <w:top w:val="nil"/>
              <w:left w:val="nil"/>
              <w:bottom w:val="nil"/>
              <w:right w:val="nil"/>
            </w:tcBorders>
          </w:tcPr>
          <w:p w:rsidR="00647F9B" w:rsidRDefault="00647F9B">
            <w:pPr>
              <w:pStyle w:val="ConsPlusNormal"/>
              <w:jc w:val="center"/>
            </w:pPr>
            <w:r>
              <w:t>1,708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647F9B" w:rsidRDefault="00647F9B">
            <w:pPr>
              <w:pStyle w:val="ConsPlusNormal"/>
              <w:jc w:val="center"/>
            </w:pPr>
            <w:r>
              <w:lastRenderedPageBreak/>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0,133</w:t>
            </w:r>
          </w:p>
        </w:tc>
        <w:tc>
          <w:tcPr>
            <w:tcW w:w="1146" w:type="dxa"/>
            <w:tcBorders>
              <w:top w:val="nil"/>
              <w:left w:val="nil"/>
              <w:bottom w:val="nil"/>
              <w:right w:val="nil"/>
            </w:tcBorders>
          </w:tcPr>
          <w:p w:rsidR="00647F9B" w:rsidRDefault="00647F9B">
            <w:pPr>
              <w:pStyle w:val="ConsPlusNormal"/>
              <w:jc w:val="center"/>
            </w:pPr>
            <w:r>
              <w:t>0,534</w:t>
            </w:r>
          </w:p>
        </w:tc>
        <w:tc>
          <w:tcPr>
            <w:tcW w:w="1146" w:type="dxa"/>
            <w:tcBorders>
              <w:top w:val="nil"/>
              <w:left w:val="nil"/>
              <w:bottom w:val="nil"/>
              <w:right w:val="nil"/>
            </w:tcBorders>
          </w:tcPr>
          <w:p w:rsidR="00647F9B" w:rsidRDefault="00647F9B">
            <w:pPr>
              <w:pStyle w:val="ConsPlusNormal"/>
              <w:jc w:val="center"/>
            </w:pPr>
            <w:r>
              <w:t>0,976</w:t>
            </w:r>
          </w:p>
        </w:tc>
        <w:tc>
          <w:tcPr>
            <w:tcW w:w="1146" w:type="dxa"/>
            <w:tcBorders>
              <w:top w:val="nil"/>
              <w:left w:val="nil"/>
              <w:bottom w:val="nil"/>
              <w:right w:val="nil"/>
            </w:tcBorders>
          </w:tcPr>
          <w:p w:rsidR="00647F9B" w:rsidRDefault="00647F9B">
            <w:pPr>
              <w:pStyle w:val="ConsPlusNormal"/>
              <w:jc w:val="center"/>
            </w:pPr>
            <w:r>
              <w:t>1,42</w:t>
            </w:r>
          </w:p>
        </w:tc>
        <w:tc>
          <w:tcPr>
            <w:tcW w:w="1146" w:type="dxa"/>
            <w:tcBorders>
              <w:top w:val="nil"/>
              <w:left w:val="nil"/>
              <w:bottom w:val="nil"/>
              <w:right w:val="nil"/>
            </w:tcBorders>
          </w:tcPr>
          <w:p w:rsidR="00647F9B" w:rsidRDefault="00647F9B">
            <w:pPr>
              <w:pStyle w:val="ConsPlusNormal"/>
              <w:jc w:val="center"/>
            </w:pPr>
            <w:r>
              <w:t>1,861</w:t>
            </w:r>
          </w:p>
        </w:tc>
        <w:tc>
          <w:tcPr>
            <w:tcW w:w="1134" w:type="dxa"/>
            <w:tcBorders>
              <w:top w:val="nil"/>
              <w:left w:val="nil"/>
              <w:bottom w:val="nil"/>
              <w:right w:val="nil"/>
            </w:tcBorders>
          </w:tcPr>
          <w:p w:rsidR="00647F9B" w:rsidRDefault="00647F9B">
            <w:pPr>
              <w:pStyle w:val="ConsPlusNormal"/>
              <w:jc w:val="center"/>
            </w:pPr>
            <w:r>
              <w:t>2,306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Чеченская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0,245</w:t>
            </w:r>
          </w:p>
        </w:tc>
        <w:tc>
          <w:tcPr>
            <w:tcW w:w="1146" w:type="dxa"/>
            <w:tcBorders>
              <w:top w:val="nil"/>
              <w:left w:val="nil"/>
              <w:bottom w:val="nil"/>
              <w:right w:val="nil"/>
            </w:tcBorders>
          </w:tcPr>
          <w:p w:rsidR="00647F9B" w:rsidRDefault="00647F9B">
            <w:pPr>
              <w:pStyle w:val="ConsPlusNormal"/>
              <w:jc w:val="center"/>
            </w:pPr>
            <w:r>
              <w:t>0,98</w:t>
            </w:r>
          </w:p>
        </w:tc>
        <w:tc>
          <w:tcPr>
            <w:tcW w:w="1146" w:type="dxa"/>
            <w:tcBorders>
              <w:top w:val="nil"/>
              <w:left w:val="nil"/>
              <w:bottom w:val="nil"/>
              <w:right w:val="nil"/>
            </w:tcBorders>
          </w:tcPr>
          <w:p w:rsidR="00647F9B" w:rsidRDefault="00647F9B">
            <w:pPr>
              <w:pStyle w:val="ConsPlusNormal"/>
              <w:jc w:val="center"/>
            </w:pPr>
            <w:r>
              <w:t>1,794</w:t>
            </w:r>
          </w:p>
        </w:tc>
        <w:tc>
          <w:tcPr>
            <w:tcW w:w="1146" w:type="dxa"/>
            <w:tcBorders>
              <w:top w:val="nil"/>
              <w:left w:val="nil"/>
              <w:bottom w:val="nil"/>
              <w:right w:val="nil"/>
            </w:tcBorders>
          </w:tcPr>
          <w:p w:rsidR="00647F9B" w:rsidRDefault="00647F9B">
            <w:pPr>
              <w:pStyle w:val="ConsPlusNormal"/>
              <w:jc w:val="center"/>
            </w:pPr>
            <w:r>
              <w:t>2,608</w:t>
            </w:r>
          </w:p>
        </w:tc>
        <w:tc>
          <w:tcPr>
            <w:tcW w:w="1146" w:type="dxa"/>
            <w:tcBorders>
              <w:top w:val="nil"/>
              <w:left w:val="nil"/>
              <w:bottom w:val="nil"/>
              <w:right w:val="nil"/>
            </w:tcBorders>
          </w:tcPr>
          <w:p w:rsidR="00647F9B" w:rsidRDefault="00647F9B">
            <w:pPr>
              <w:pStyle w:val="ConsPlusNormal"/>
              <w:jc w:val="center"/>
            </w:pPr>
            <w:r>
              <w:t>3,418</w:t>
            </w:r>
          </w:p>
        </w:tc>
        <w:tc>
          <w:tcPr>
            <w:tcW w:w="1134" w:type="dxa"/>
            <w:tcBorders>
              <w:top w:val="nil"/>
              <w:left w:val="nil"/>
              <w:bottom w:val="nil"/>
              <w:right w:val="nil"/>
            </w:tcBorders>
          </w:tcPr>
          <w:p w:rsidR="00647F9B" w:rsidRDefault="00647F9B">
            <w:pPr>
              <w:pStyle w:val="ConsPlusNormal"/>
              <w:jc w:val="center"/>
            </w:pPr>
            <w:r>
              <w:t>4,236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0,564</w:t>
            </w:r>
          </w:p>
        </w:tc>
        <w:tc>
          <w:tcPr>
            <w:tcW w:w="1146" w:type="dxa"/>
            <w:tcBorders>
              <w:top w:val="nil"/>
              <w:left w:val="nil"/>
              <w:bottom w:val="nil"/>
              <w:right w:val="nil"/>
            </w:tcBorders>
          </w:tcPr>
          <w:p w:rsidR="00647F9B" w:rsidRDefault="00647F9B">
            <w:pPr>
              <w:pStyle w:val="ConsPlusNormal"/>
              <w:jc w:val="center"/>
            </w:pPr>
            <w:r>
              <w:t>2,258</w:t>
            </w:r>
          </w:p>
        </w:tc>
        <w:tc>
          <w:tcPr>
            <w:tcW w:w="1146" w:type="dxa"/>
            <w:tcBorders>
              <w:top w:val="nil"/>
              <w:left w:val="nil"/>
              <w:bottom w:val="nil"/>
              <w:right w:val="nil"/>
            </w:tcBorders>
          </w:tcPr>
          <w:p w:rsidR="00647F9B" w:rsidRDefault="00647F9B">
            <w:pPr>
              <w:pStyle w:val="ConsPlusNormal"/>
              <w:jc w:val="center"/>
            </w:pPr>
            <w:r>
              <w:t>4,13</w:t>
            </w:r>
          </w:p>
        </w:tc>
        <w:tc>
          <w:tcPr>
            <w:tcW w:w="1146" w:type="dxa"/>
            <w:tcBorders>
              <w:top w:val="nil"/>
              <w:left w:val="nil"/>
              <w:bottom w:val="nil"/>
              <w:right w:val="nil"/>
            </w:tcBorders>
          </w:tcPr>
          <w:p w:rsidR="00647F9B" w:rsidRDefault="00647F9B">
            <w:pPr>
              <w:pStyle w:val="ConsPlusNormal"/>
              <w:jc w:val="center"/>
            </w:pPr>
            <w:r>
              <w:t>6,004</w:t>
            </w:r>
          </w:p>
        </w:tc>
        <w:tc>
          <w:tcPr>
            <w:tcW w:w="1146" w:type="dxa"/>
            <w:tcBorders>
              <w:top w:val="nil"/>
              <w:left w:val="nil"/>
              <w:bottom w:val="nil"/>
              <w:right w:val="nil"/>
            </w:tcBorders>
          </w:tcPr>
          <w:p w:rsidR="00647F9B" w:rsidRDefault="00647F9B">
            <w:pPr>
              <w:pStyle w:val="ConsPlusNormal"/>
              <w:jc w:val="center"/>
            </w:pPr>
            <w:r>
              <w:t>7,87</w:t>
            </w:r>
          </w:p>
        </w:tc>
        <w:tc>
          <w:tcPr>
            <w:tcW w:w="1134" w:type="dxa"/>
            <w:tcBorders>
              <w:top w:val="nil"/>
              <w:left w:val="nil"/>
              <w:bottom w:val="nil"/>
              <w:right w:val="nil"/>
            </w:tcBorders>
          </w:tcPr>
          <w:p w:rsidR="00647F9B" w:rsidRDefault="00647F9B">
            <w:pPr>
              <w:pStyle w:val="ConsPlusNormal"/>
              <w:jc w:val="center"/>
            </w:pPr>
            <w:r>
              <w:t>9,753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0,811</w:t>
            </w:r>
          </w:p>
        </w:tc>
        <w:tc>
          <w:tcPr>
            <w:tcW w:w="1146" w:type="dxa"/>
            <w:tcBorders>
              <w:top w:val="nil"/>
              <w:left w:val="nil"/>
              <w:bottom w:val="nil"/>
              <w:right w:val="nil"/>
            </w:tcBorders>
          </w:tcPr>
          <w:p w:rsidR="00647F9B" w:rsidRDefault="00647F9B">
            <w:pPr>
              <w:pStyle w:val="ConsPlusNormal"/>
              <w:jc w:val="center"/>
            </w:pPr>
            <w:r>
              <w:t>3,244</w:t>
            </w:r>
          </w:p>
        </w:tc>
        <w:tc>
          <w:tcPr>
            <w:tcW w:w="1146" w:type="dxa"/>
            <w:tcBorders>
              <w:top w:val="nil"/>
              <w:left w:val="nil"/>
              <w:bottom w:val="nil"/>
              <w:right w:val="nil"/>
            </w:tcBorders>
          </w:tcPr>
          <w:p w:rsidR="00647F9B" w:rsidRDefault="00647F9B">
            <w:pPr>
              <w:pStyle w:val="ConsPlusNormal"/>
              <w:jc w:val="center"/>
            </w:pPr>
            <w:r>
              <w:t>5,935</w:t>
            </w:r>
          </w:p>
        </w:tc>
        <w:tc>
          <w:tcPr>
            <w:tcW w:w="1146" w:type="dxa"/>
            <w:tcBorders>
              <w:top w:val="nil"/>
              <w:left w:val="nil"/>
              <w:bottom w:val="nil"/>
              <w:right w:val="nil"/>
            </w:tcBorders>
          </w:tcPr>
          <w:p w:rsidR="00647F9B" w:rsidRDefault="00647F9B">
            <w:pPr>
              <w:pStyle w:val="ConsPlusNormal"/>
              <w:jc w:val="center"/>
            </w:pPr>
            <w:r>
              <w:t>8,628</w:t>
            </w:r>
          </w:p>
        </w:tc>
        <w:tc>
          <w:tcPr>
            <w:tcW w:w="1146" w:type="dxa"/>
            <w:tcBorders>
              <w:top w:val="nil"/>
              <w:left w:val="nil"/>
              <w:bottom w:val="nil"/>
              <w:right w:val="nil"/>
            </w:tcBorders>
          </w:tcPr>
          <w:p w:rsidR="00647F9B" w:rsidRDefault="00647F9B">
            <w:pPr>
              <w:pStyle w:val="ConsPlusNormal"/>
              <w:jc w:val="center"/>
            </w:pPr>
            <w:r>
              <w:t>11,31</w:t>
            </w:r>
          </w:p>
        </w:tc>
        <w:tc>
          <w:tcPr>
            <w:tcW w:w="1134" w:type="dxa"/>
            <w:tcBorders>
              <w:top w:val="nil"/>
              <w:left w:val="nil"/>
              <w:bottom w:val="nil"/>
              <w:right w:val="nil"/>
            </w:tcBorders>
          </w:tcPr>
          <w:p w:rsidR="00647F9B" w:rsidRDefault="00647F9B">
            <w:pPr>
              <w:pStyle w:val="ConsPlusNormal"/>
              <w:jc w:val="center"/>
            </w:pPr>
            <w:r>
              <w:t>14,015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Марий Эл</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0,134</w:t>
            </w:r>
          </w:p>
        </w:tc>
        <w:tc>
          <w:tcPr>
            <w:tcW w:w="1146" w:type="dxa"/>
            <w:tcBorders>
              <w:top w:val="nil"/>
              <w:left w:val="nil"/>
              <w:bottom w:val="nil"/>
              <w:right w:val="nil"/>
            </w:tcBorders>
          </w:tcPr>
          <w:p w:rsidR="00647F9B" w:rsidRDefault="00647F9B">
            <w:pPr>
              <w:pStyle w:val="ConsPlusNormal"/>
              <w:jc w:val="center"/>
            </w:pPr>
            <w:r>
              <w:t>0,534</w:t>
            </w:r>
          </w:p>
        </w:tc>
        <w:tc>
          <w:tcPr>
            <w:tcW w:w="1146" w:type="dxa"/>
            <w:tcBorders>
              <w:top w:val="nil"/>
              <w:left w:val="nil"/>
              <w:bottom w:val="nil"/>
              <w:right w:val="nil"/>
            </w:tcBorders>
          </w:tcPr>
          <w:p w:rsidR="00647F9B" w:rsidRDefault="00647F9B">
            <w:pPr>
              <w:pStyle w:val="ConsPlusNormal"/>
              <w:jc w:val="center"/>
            </w:pPr>
            <w:r>
              <w:t>0,977</w:t>
            </w:r>
          </w:p>
        </w:tc>
        <w:tc>
          <w:tcPr>
            <w:tcW w:w="1146" w:type="dxa"/>
            <w:tcBorders>
              <w:top w:val="nil"/>
              <w:left w:val="nil"/>
              <w:bottom w:val="nil"/>
              <w:right w:val="nil"/>
            </w:tcBorders>
          </w:tcPr>
          <w:p w:rsidR="00647F9B" w:rsidRDefault="00647F9B">
            <w:pPr>
              <w:pStyle w:val="ConsPlusNormal"/>
              <w:jc w:val="center"/>
            </w:pPr>
            <w:r>
              <w:t>1,421</w:t>
            </w:r>
          </w:p>
        </w:tc>
        <w:tc>
          <w:tcPr>
            <w:tcW w:w="1146" w:type="dxa"/>
            <w:tcBorders>
              <w:top w:val="nil"/>
              <w:left w:val="nil"/>
              <w:bottom w:val="nil"/>
              <w:right w:val="nil"/>
            </w:tcBorders>
          </w:tcPr>
          <w:p w:rsidR="00647F9B" w:rsidRDefault="00647F9B">
            <w:pPr>
              <w:pStyle w:val="ConsPlusNormal"/>
              <w:jc w:val="center"/>
            </w:pPr>
            <w:r>
              <w:t>1,862</w:t>
            </w:r>
          </w:p>
        </w:tc>
        <w:tc>
          <w:tcPr>
            <w:tcW w:w="1134" w:type="dxa"/>
            <w:tcBorders>
              <w:top w:val="nil"/>
              <w:left w:val="nil"/>
              <w:bottom w:val="nil"/>
              <w:right w:val="nil"/>
            </w:tcBorders>
          </w:tcPr>
          <w:p w:rsidR="00647F9B" w:rsidRDefault="00647F9B">
            <w:pPr>
              <w:pStyle w:val="ConsPlusNormal"/>
              <w:jc w:val="center"/>
            </w:pPr>
            <w:r>
              <w:t>2,308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0,188</w:t>
            </w:r>
          </w:p>
        </w:tc>
        <w:tc>
          <w:tcPr>
            <w:tcW w:w="1146" w:type="dxa"/>
            <w:tcBorders>
              <w:top w:val="nil"/>
              <w:left w:val="nil"/>
              <w:bottom w:val="nil"/>
              <w:right w:val="nil"/>
            </w:tcBorders>
          </w:tcPr>
          <w:p w:rsidR="00647F9B" w:rsidRDefault="00647F9B">
            <w:pPr>
              <w:pStyle w:val="ConsPlusNormal"/>
              <w:jc w:val="center"/>
            </w:pPr>
            <w:r>
              <w:t>0,751</w:t>
            </w:r>
          </w:p>
        </w:tc>
        <w:tc>
          <w:tcPr>
            <w:tcW w:w="1146" w:type="dxa"/>
            <w:tcBorders>
              <w:top w:val="nil"/>
              <w:left w:val="nil"/>
              <w:bottom w:val="nil"/>
              <w:right w:val="nil"/>
            </w:tcBorders>
          </w:tcPr>
          <w:p w:rsidR="00647F9B" w:rsidRDefault="00647F9B">
            <w:pPr>
              <w:pStyle w:val="ConsPlusNormal"/>
              <w:jc w:val="center"/>
            </w:pPr>
            <w:r>
              <w:t>1,374</w:t>
            </w:r>
          </w:p>
        </w:tc>
        <w:tc>
          <w:tcPr>
            <w:tcW w:w="1146" w:type="dxa"/>
            <w:tcBorders>
              <w:top w:val="nil"/>
              <w:left w:val="nil"/>
              <w:bottom w:val="nil"/>
              <w:right w:val="nil"/>
            </w:tcBorders>
          </w:tcPr>
          <w:p w:rsidR="00647F9B" w:rsidRDefault="00647F9B">
            <w:pPr>
              <w:pStyle w:val="ConsPlusNormal"/>
              <w:jc w:val="center"/>
            </w:pPr>
            <w:r>
              <w:t>1,997</w:t>
            </w:r>
          </w:p>
        </w:tc>
        <w:tc>
          <w:tcPr>
            <w:tcW w:w="1146" w:type="dxa"/>
            <w:tcBorders>
              <w:top w:val="nil"/>
              <w:left w:val="nil"/>
              <w:bottom w:val="nil"/>
              <w:right w:val="nil"/>
            </w:tcBorders>
          </w:tcPr>
          <w:p w:rsidR="00647F9B" w:rsidRDefault="00647F9B">
            <w:pPr>
              <w:pStyle w:val="ConsPlusNormal"/>
              <w:jc w:val="center"/>
            </w:pPr>
            <w:r>
              <w:t>2,618</w:t>
            </w:r>
          </w:p>
        </w:tc>
        <w:tc>
          <w:tcPr>
            <w:tcW w:w="1134" w:type="dxa"/>
            <w:tcBorders>
              <w:top w:val="nil"/>
              <w:left w:val="nil"/>
              <w:bottom w:val="nil"/>
              <w:right w:val="nil"/>
            </w:tcBorders>
          </w:tcPr>
          <w:p w:rsidR="00647F9B" w:rsidRDefault="00647F9B">
            <w:pPr>
              <w:pStyle w:val="ConsPlusNormal"/>
              <w:jc w:val="center"/>
            </w:pPr>
            <w:r>
              <w:t>3,244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0,75</w:t>
            </w:r>
          </w:p>
        </w:tc>
        <w:tc>
          <w:tcPr>
            <w:tcW w:w="1146" w:type="dxa"/>
            <w:tcBorders>
              <w:top w:val="nil"/>
              <w:left w:val="nil"/>
              <w:bottom w:val="nil"/>
              <w:right w:val="nil"/>
            </w:tcBorders>
          </w:tcPr>
          <w:p w:rsidR="00647F9B" w:rsidRDefault="00647F9B">
            <w:pPr>
              <w:pStyle w:val="ConsPlusNormal"/>
              <w:jc w:val="center"/>
            </w:pPr>
            <w:r>
              <w:t>2,999</w:t>
            </w:r>
          </w:p>
        </w:tc>
        <w:tc>
          <w:tcPr>
            <w:tcW w:w="1146" w:type="dxa"/>
            <w:tcBorders>
              <w:top w:val="nil"/>
              <w:left w:val="nil"/>
              <w:bottom w:val="nil"/>
              <w:right w:val="nil"/>
            </w:tcBorders>
          </w:tcPr>
          <w:p w:rsidR="00647F9B" w:rsidRDefault="00647F9B">
            <w:pPr>
              <w:pStyle w:val="ConsPlusNormal"/>
              <w:jc w:val="center"/>
            </w:pPr>
            <w:r>
              <w:t>5,486</w:t>
            </w:r>
          </w:p>
        </w:tc>
        <w:tc>
          <w:tcPr>
            <w:tcW w:w="1146" w:type="dxa"/>
            <w:tcBorders>
              <w:top w:val="nil"/>
              <w:left w:val="nil"/>
              <w:bottom w:val="nil"/>
              <w:right w:val="nil"/>
            </w:tcBorders>
          </w:tcPr>
          <w:p w:rsidR="00647F9B" w:rsidRDefault="00647F9B">
            <w:pPr>
              <w:pStyle w:val="ConsPlusNormal"/>
              <w:jc w:val="center"/>
            </w:pPr>
            <w:r>
              <w:t>7,975</w:t>
            </w:r>
          </w:p>
        </w:tc>
        <w:tc>
          <w:tcPr>
            <w:tcW w:w="1146" w:type="dxa"/>
            <w:tcBorders>
              <w:top w:val="nil"/>
              <w:left w:val="nil"/>
              <w:bottom w:val="nil"/>
              <w:right w:val="nil"/>
            </w:tcBorders>
          </w:tcPr>
          <w:p w:rsidR="00647F9B" w:rsidRDefault="00647F9B">
            <w:pPr>
              <w:pStyle w:val="ConsPlusNormal"/>
              <w:jc w:val="center"/>
            </w:pPr>
            <w:r>
              <w:t>10,453</w:t>
            </w:r>
          </w:p>
        </w:tc>
        <w:tc>
          <w:tcPr>
            <w:tcW w:w="1134" w:type="dxa"/>
            <w:tcBorders>
              <w:top w:val="nil"/>
              <w:left w:val="nil"/>
              <w:bottom w:val="nil"/>
              <w:right w:val="nil"/>
            </w:tcBorders>
          </w:tcPr>
          <w:p w:rsidR="00647F9B" w:rsidRDefault="00647F9B">
            <w:pPr>
              <w:pStyle w:val="ConsPlusNormal"/>
              <w:jc w:val="center"/>
            </w:pPr>
            <w:r>
              <w:t>12,954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0,286</w:t>
            </w:r>
          </w:p>
        </w:tc>
        <w:tc>
          <w:tcPr>
            <w:tcW w:w="1146" w:type="dxa"/>
            <w:tcBorders>
              <w:top w:val="nil"/>
              <w:left w:val="nil"/>
              <w:bottom w:val="nil"/>
              <w:right w:val="nil"/>
            </w:tcBorders>
          </w:tcPr>
          <w:p w:rsidR="00647F9B" w:rsidRDefault="00647F9B">
            <w:pPr>
              <w:pStyle w:val="ConsPlusNormal"/>
              <w:jc w:val="center"/>
            </w:pPr>
            <w:r>
              <w:t>1,143</w:t>
            </w:r>
          </w:p>
        </w:tc>
        <w:tc>
          <w:tcPr>
            <w:tcW w:w="1146" w:type="dxa"/>
            <w:tcBorders>
              <w:top w:val="nil"/>
              <w:left w:val="nil"/>
              <w:bottom w:val="nil"/>
              <w:right w:val="nil"/>
            </w:tcBorders>
          </w:tcPr>
          <w:p w:rsidR="00647F9B" w:rsidRDefault="00647F9B">
            <w:pPr>
              <w:pStyle w:val="ConsPlusNormal"/>
              <w:jc w:val="center"/>
            </w:pPr>
            <w:r>
              <w:t>2,092</w:t>
            </w:r>
          </w:p>
        </w:tc>
        <w:tc>
          <w:tcPr>
            <w:tcW w:w="1146" w:type="dxa"/>
            <w:tcBorders>
              <w:top w:val="nil"/>
              <w:left w:val="nil"/>
              <w:bottom w:val="nil"/>
              <w:right w:val="nil"/>
            </w:tcBorders>
          </w:tcPr>
          <w:p w:rsidR="00647F9B" w:rsidRDefault="00647F9B">
            <w:pPr>
              <w:pStyle w:val="ConsPlusNormal"/>
              <w:jc w:val="center"/>
            </w:pPr>
            <w:r>
              <w:t>3,041</w:t>
            </w:r>
          </w:p>
        </w:tc>
        <w:tc>
          <w:tcPr>
            <w:tcW w:w="1146" w:type="dxa"/>
            <w:tcBorders>
              <w:top w:val="nil"/>
              <w:left w:val="nil"/>
              <w:bottom w:val="nil"/>
              <w:right w:val="nil"/>
            </w:tcBorders>
          </w:tcPr>
          <w:p w:rsidR="00647F9B" w:rsidRDefault="00647F9B">
            <w:pPr>
              <w:pStyle w:val="ConsPlusNormal"/>
              <w:jc w:val="center"/>
            </w:pPr>
            <w:r>
              <w:t>3,986</w:t>
            </w:r>
          </w:p>
        </w:tc>
        <w:tc>
          <w:tcPr>
            <w:tcW w:w="1134" w:type="dxa"/>
            <w:tcBorders>
              <w:top w:val="nil"/>
              <w:left w:val="nil"/>
              <w:bottom w:val="nil"/>
              <w:right w:val="nil"/>
            </w:tcBorders>
          </w:tcPr>
          <w:p w:rsidR="00647F9B" w:rsidRDefault="00647F9B">
            <w:pPr>
              <w:pStyle w:val="ConsPlusNormal"/>
              <w:jc w:val="center"/>
            </w:pPr>
            <w:r>
              <w:t>4,939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0,216</w:t>
            </w:r>
          </w:p>
        </w:tc>
        <w:tc>
          <w:tcPr>
            <w:tcW w:w="1146" w:type="dxa"/>
            <w:tcBorders>
              <w:top w:val="nil"/>
              <w:left w:val="nil"/>
              <w:bottom w:val="nil"/>
              <w:right w:val="nil"/>
            </w:tcBorders>
          </w:tcPr>
          <w:p w:rsidR="00647F9B" w:rsidRDefault="00647F9B">
            <w:pPr>
              <w:pStyle w:val="ConsPlusNormal"/>
              <w:jc w:val="center"/>
            </w:pPr>
            <w:r>
              <w:t>0,865</w:t>
            </w:r>
          </w:p>
        </w:tc>
        <w:tc>
          <w:tcPr>
            <w:tcW w:w="1146" w:type="dxa"/>
            <w:tcBorders>
              <w:top w:val="nil"/>
              <w:left w:val="nil"/>
              <w:bottom w:val="nil"/>
              <w:right w:val="nil"/>
            </w:tcBorders>
          </w:tcPr>
          <w:p w:rsidR="00647F9B" w:rsidRDefault="00647F9B">
            <w:pPr>
              <w:pStyle w:val="ConsPlusNormal"/>
              <w:jc w:val="center"/>
            </w:pPr>
            <w:r>
              <w:t>1,583</w:t>
            </w:r>
          </w:p>
        </w:tc>
        <w:tc>
          <w:tcPr>
            <w:tcW w:w="1146" w:type="dxa"/>
            <w:tcBorders>
              <w:top w:val="nil"/>
              <w:left w:val="nil"/>
              <w:bottom w:val="nil"/>
              <w:right w:val="nil"/>
            </w:tcBorders>
          </w:tcPr>
          <w:p w:rsidR="00647F9B" w:rsidRDefault="00647F9B">
            <w:pPr>
              <w:pStyle w:val="ConsPlusNormal"/>
              <w:jc w:val="center"/>
            </w:pPr>
            <w:r>
              <w:t>2,301</w:t>
            </w:r>
          </w:p>
        </w:tc>
        <w:tc>
          <w:tcPr>
            <w:tcW w:w="1146" w:type="dxa"/>
            <w:tcBorders>
              <w:top w:val="nil"/>
              <w:left w:val="nil"/>
              <w:bottom w:val="nil"/>
              <w:right w:val="nil"/>
            </w:tcBorders>
          </w:tcPr>
          <w:p w:rsidR="00647F9B" w:rsidRDefault="00647F9B">
            <w:pPr>
              <w:pStyle w:val="ConsPlusNormal"/>
              <w:jc w:val="center"/>
            </w:pPr>
            <w:r>
              <w:t>3,016</w:t>
            </w:r>
          </w:p>
        </w:tc>
        <w:tc>
          <w:tcPr>
            <w:tcW w:w="1134" w:type="dxa"/>
            <w:tcBorders>
              <w:top w:val="nil"/>
              <w:left w:val="nil"/>
              <w:bottom w:val="nil"/>
              <w:right w:val="nil"/>
            </w:tcBorders>
          </w:tcPr>
          <w:p w:rsidR="00647F9B" w:rsidRDefault="00647F9B">
            <w:pPr>
              <w:pStyle w:val="ConsPlusNormal"/>
              <w:jc w:val="center"/>
            </w:pPr>
            <w:r>
              <w:t>3,737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Пермский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0,498</w:t>
            </w:r>
          </w:p>
        </w:tc>
        <w:tc>
          <w:tcPr>
            <w:tcW w:w="1146" w:type="dxa"/>
            <w:tcBorders>
              <w:top w:val="nil"/>
              <w:left w:val="nil"/>
              <w:bottom w:val="nil"/>
              <w:right w:val="nil"/>
            </w:tcBorders>
          </w:tcPr>
          <w:p w:rsidR="00647F9B" w:rsidRDefault="00647F9B">
            <w:pPr>
              <w:pStyle w:val="ConsPlusNormal"/>
              <w:jc w:val="center"/>
            </w:pPr>
            <w:r>
              <w:t>1,992</w:t>
            </w:r>
          </w:p>
        </w:tc>
        <w:tc>
          <w:tcPr>
            <w:tcW w:w="1146" w:type="dxa"/>
            <w:tcBorders>
              <w:top w:val="nil"/>
              <w:left w:val="nil"/>
              <w:bottom w:val="nil"/>
              <w:right w:val="nil"/>
            </w:tcBorders>
          </w:tcPr>
          <w:p w:rsidR="00647F9B" w:rsidRDefault="00647F9B">
            <w:pPr>
              <w:pStyle w:val="ConsPlusNormal"/>
              <w:jc w:val="center"/>
            </w:pPr>
            <w:r>
              <w:t>3,644</w:t>
            </w:r>
          </w:p>
        </w:tc>
        <w:tc>
          <w:tcPr>
            <w:tcW w:w="1146" w:type="dxa"/>
            <w:tcBorders>
              <w:top w:val="nil"/>
              <w:left w:val="nil"/>
              <w:bottom w:val="nil"/>
              <w:right w:val="nil"/>
            </w:tcBorders>
          </w:tcPr>
          <w:p w:rsidR="00647F9B" w:rsidRDefault="00647F9B">
            <w:pPr>
              <w:pStyle w:val="ConsPlusNormal"/>
              <w:jc w:val="center"/>
            </w:pPr>
            <w:r>
              <w:t>5,297</w:t>
            </w:r>
          </w:p>
        </w:tc>
        <w:tc>
          <w:tcPr>
            <w:tcW w:w="1146" w:type="dxa"/>
            <w:tcBorders>
              <w:top w:val="nil"/>
              <w:left w:val="nil"/>
              <w:bottom w:val="nil"/>
              <w:right w:val="nil"/>
            </w:tcBorders>
          </w:tcPr>
          <w:p w:rsidR="00647F9B" w:rsidRDefault="00647F9B">
            <w:pPr>
              <w:pStyle w:val="ConsPlusNormal"/>
              <w:jc w:val="center"/>
            </w:pPr>
            <w:r>
              <w:t>6,944</w:t>
            </w:r>
          </w:p>
        </w:tc>
        <w:tc>
          <w:tcPr>
            <w:tcW w:w="1134" w:type="dxa"/>
            <w:tcBorders>
              <w:top w:val="nil"/>
              <w:left w:val="nil"/>
              <w:bottom w:val="nil"/>
              <w:right w:val="nil"/>
            </w:tcBorders>
          </w:tcPr>
          <w:p w:rsidR="00647F9B" w:rsidRDefault="00647F9B">
            <w:pPr>
              <w:pStyle w:val="ConsPlusNormal"/>
              <w:jc w:val="center"/>
            </w:pPr>
            <w:r>
              <w:t>8,605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0,248</w:t>
            </w:r>
          </w:p>
        </w:tc>
        <w:tc>
          <w:tcPr>
            <w:tcW w:w="1146" w:type="dxa"/>
            <w:tcBorders>
              <w:top w:val="nil"/>
              <w:left w:val="nil"/>
              <w:bottom w:val="nil"/>
              <w:right w:val="nil"/>
            </w:tcBorders>
          </w:tcPr>
          <w:p w:rsidR="00647F9B" w:rsidRDefault="00647F9B">
            <w:pPr>
              <w:pStyle w:val="ConsPlusNormal"/>
              <w:jc w:val="center"/>
            </w:pPr>
            <w:r>
              <w:t>0,99</w:t>
            </w:r>
          </w:p>
        </w:tc>
        <w:tc>
          <w:tcPr>
            <w:tcW w:w="1146" w:type="dxa"/>
            <w:tcBorders>
              <w:top w:val="nil"/>
              <w:left w:val="nil"/>
              <w:bottom w:val="nil"/>
              <w:right w:val="nil"/>
            </w:tcBorders>
          </w:tcPr>
          <w:p w:rsidR="00647F9B" w:rsidRDefault="00647F9B">
            <w:pPr>
              <w:pStyle w:val="ConsPlusNormal"/>
              <w:jc w:val="center"/>
            </w:pPr>
            <w:r>
              <w:t>1,811</w:t>
            </w:r>
          </w:p>
        </w:tc>
        <w:tc>
          <w:tcPr>
            <w:tcW w:w="1146" w:type="dxa"/>
            <w:tcBorders>
              <w:top w:val="nil"/>
              <w:left w:val="nil"/>
              <w:bottom w:val="nil"/>
              <w:right w:val="nil"/>
            </w:tcBorders>
          </w:tcPr>
          <w:p w:rsidR="00647F9B" w:rsidRDefault="00647F9B">
            <w:pPr>
              <w:pStyle w:val="ConsPlusNormal"/>
              <w:jc w:val="center"/>
            </w:pPr>
            <w:r>
              <w:t>2,633</w:t>
            </w:r>
          </w:p>
        </w:tc>
        <w:tc>
          <w:tcPr>
            <w:tcW w:w="1146" w:type="dxa"/>
            <w:tcBorders>
              <w:top w:val="nil"/>
              <w:left w:val="nil"/>
              <w:bottom w:val="nil"/>
              <w:right w:val="nil"/>
            </w:tcBorders>
          </w:tcPr>
          <w:p w:rsidR="00647F9B" w:rsidRDefault="00647F9B">
            <w:pPr>
              <w:pStyle w:val="ConsPlusNormal"/>
              <w:jc w:val="center"/>
            </w:pPr>
            <w:r>
              <w:t>3,452</w:t>
            </w:r>
          </w:p>
        </w:tc>
        <w:tc>
          <w:tcPr>
            <w:tcW w:w="1134" w:type="dxa"/>
            <w:tcBorders>
              <w:top w:val="nil"/>
              <w:left w:val="nil"/>
              <w:bottom w:val="nil"/>
              <w:right w:val="nil"/>
            </w:tcBorders>
          </w:tcPr>
          <w:p w:rsidR="00647F9B" w:rsidRDefault="00647F9B">
            <w:pPr>
              <w:pStyle w:val="ConsPlusNormal"/>
              <w:jc w:val="center"/>
            </w:pPr>
            <w:r>
              <w:t>4,278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0,7</w:t>
            </w:r>
          </w:p>
        </w:tc>
        <w:tc>
          <w:tcPr>
            <w:tcW w:w="1146" w:type="dxa"/>
            <w:tcBorders>
              <w:top w:val="nil"/>
              <w:left w:val="nil"/>
              <w:bottom w:val="nil"/>
              <w:right w:val="nil"/>
            </w:tcBorders>
          </w:tcPr>
          <w:p w:rsidR="00647F9B" w:rsidRDefault="00647F9B">
            <w:pPr>
              <w:pStyle w:val="ConsPlusNormal"/>
              <w:jc w:val="center"/>
            </w:pPr>
            <w:r>
              <w:t>2,798</w:t>
            </w:r>
          </w:p>
        </w:tc>
        <w:tc>
          <w:tcPr>
            <w:tcW w:w="1146" w:type="dxa"/>
            <w:tcBorders>
              <w:top w:val="nil"/>
              <w:left w:val="nil"/>
              <w:bottom w:val="nil"/>
              <w:right w:val="nil"/>
            </w:tcBorders>
          </w:tcPr>
          <w:p w:rsidR="00647F9B" w:rsidRDefault="00647F9B">
            <w:pPr>
              <w:pStyle w:val="ConsPlusNormal"/>
              <w:jc w:val="center"/>
            </w:pPr>
            <w:r>
              <w:t>5,118</w:t>
            </w:r>
          </w:p>
        </w:tc>
        <w:tc>
          <w:tcPr>
            <w:tcW w:w="1146" w:type="dxa"/>
            <w:tcBorders>
              <w:top w:val="nil"/>
              <w:left w:val="nil"/>
              <w:bottom w:val="nil"/>
              <w:right w:val="nil"/>
            </w:tcBorders>
          </w:tcPr>
          <w:p w:rsidR="00647F9B" w:rsidRDefault="00647F9B">
            <w:pPr>
              <w:pStyle w:val="ConsPlusNormal"/>
              <w:jc w:val="center"/>
            </w:pPr>
            <w:r>
              <w:t>7,441</w:t>
            </w:r>
          </w:p>
        </w:tc>
        <w:tc>
          <w:tcPr>
            <w:tcW w:w="1146" w:type="dxa"/>
            <w:tcBorders>
              <w:top w:val="nil"/>
              <w:left w:val="nil"/>
              <w:bottom w:val="nil"/>
              <w:right w:val="nil"/>
            </w:tcBorders>
          </w:tcPr>
          <w:p w:rsidR="00647F9B" w:rsidRDefault="00647F9B">
            <w:pPr>
              <w:pStyle w:val="ConsPlusNormal"/>
              <w:jc w:val="center"/>
            </w:pPr>
            <w:r>
              <w:t>9,754</w:t>
            </w:r>
          </w:p>
        </w:tc>
        <w:tc>
          <w:tcPr>
            <w:tcW w:w="1134" w:type="dxa"/>
            <w:tcBorders>
              <w:top w:val="nil"/>
              <w:left w:val="nil"/>
              <w:bottom w:val="nil"/>
              <w:right w:val="nil"/>
            </w:tcBorders>
          </w:tcPr>
          <w:p w:rsidR="00647F9B" w:rsidRDefault="00647F9B">
            <w:pPr>
              <w:pStyle w:val="ConsPlusNormal"/>
              <w:jc w:val="center"/>
            </w:pPr>
            <w:r>
              <w:t>12,087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0,394</w:t>
            </w:r>
          </w:p>
        </w:tc>
        <w:tc>
          <w:tcPr>
            <w:tcW w:w="1146" w:type="dxa"/>
            <w:tcBorders>
              <w:top w:val="nil"/>
              <w:left w:val="nil"/>
              <w:bottom w:val="nil"/>
              <w:right w:val="nil"/>
            </w:tcBorders>
          </w:tcPr>
          <w:p w:rsidR="00647F9B" w:rsidRDefault="00647F9B">
            <w:pPr>
              <w:pStyle w:val="ConsPlusNormal"/>
              <w:jc w:val="center"/>
            </w:pPr>
            <w:r>
              <w:t>1,578</w:t>
            </w:r>
          </w:p>
        </w:tc>
        <w:tc>
          <w:tcPr>
            <w:tcW w:w="1146" w:type="dxa"/>
            <w:tcBorders>
              <w:top w:val="nil"/>
              <w:left w:val="nil"/>
              <w:bottom w:val="nil"/>
              <w:right w:val="nil"/>
            </w:tcBorders>
          </w:tcPr>
          <w:p w:rsidR="00647F9B" w:rsidRDefault="00647F9B">
            <w:pPr>
              <w:pStyle w:val="ConsPlusNormal"/>
              <w:jc w:val="center"/>
            </w:pPr>
            <w:r>
              <w:t>2,886</w:t>
            </w:r>
          </w:p>
        </w:tc>
        <w:tc>
          <w:tcPr>
            <w:tcW w:w="1146" w:type="dxa"/>
            <w:tcBorders>
              <w:top w:val="nil"/>
              <w:left w:val="nil"/>
              <w:bottom w:val="nil"/>
              <w:right w:val="nil"/>
            </w:tcBorders>
          </w:tcPr>
          <w:p w:rsidR="00647F9B" w:rsidRDefault="00647F9B">
            <w:pPr>
              <w:pStyle w:val="ConsPlusNormal"/>
              <w:jc w:val="center"/>
            </w:pPr>
            <w:r>
              <w:t>4,196</w:t>
            </w:r>
          </w:p>
        </w:tc>
        <w:tc>
          <w:tcPr>
            <w:tcW w:w="1146" w:type="dxa"/>
            <w:tcBorders>
              <w:top w:val="nil"/>
              <w:left w:val="nil"/>
              <w:bottom w:val="nil"/>
              <w:right w:val="nil"/>
            </w:tcBorders>
          </w:tcPr>
          <w:p w:rsidR="00647F9B" w:rsidRDefault="00647F9B">
            <w:pPr>
              <w:pStyle w:val="ConsPlusNormal"/>
              <w:jc w:val="center"/>
            </w:pPr>
            <w:r>
              <w:t>5,499</w:t>
            </w:r>
          </w:p>
        </w:tc>
        <w:tc>
          <w:tcPr>
            <w:tcW w:w="1134" w:type="dxa"/>
            <w:tcBorders>
              <w:top w:val="nil"/>
              <w:left w:val="nil"/>
              <w:bottom w:val="nil"/>
              <w:right w:val="nil"/>
            </w:tcBorders>
          </w:tcPr>
          <w:p w:rsidR="00647F9B" w:rsidRDefault="00647F9B">
            <w:pPr>
              <w:pStyle w:val="ConsPlusNormal"/>
              <w:jc w:val="center"/>
            </w:pPr>
            <w:r>
              <w:t>6,815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0,273</w:t>
            </w:r>
          </w:p>
        </w:tc>
        <w:tc>
          <w:tcPr>
            <w:tcW w:w="1146" w:type="dxa"/>
            <w:tcBorders>
              <w:top w:val="nil"/>
              <w:left w:val="nil"/>
              <w:bottom w:val="nil"/>
              <w:right w:val="nil"/>
            </w:tcBorders>
          </w:tcPr>
          <w:p w:rsidR="00647F9B" w:rsidRDefault="00647F9B">
            <w:pPr>
              <w:pStyle w:val="ConsPlusNormal"/>
              <w:jc w:val="center"/>
            </w:pPr>
            <w:r>
              <w:t>1,091</w:t>
            </w:r>
          </w:p>
        </w:tc>
        <w:tc>
          <w:tcPr>
            <w:tcW w:w="1146" w:type="dxa"/>
            <w:tcBorders>
              <w:top w:val="nil"/>
              <w:left w:val="nil"/>
              <w:bottom w:val="nil"/>
              <w:right w:val="nil"/>
            </w:tcBorders>
          </w:tcPr>
          <w:p w:rsidR="00647F9B" w:rsidRDefault="00647F9B">
            <w:pPr>
              <w:pStyle w:val="ConsPlusNormal"/>
              <w:jc w:val="center"/>
            </w:pPr>
            <w:r>
              <w:t>1,996</w:t>
            </w:r>
          </w:p>
        </w:tc>
        <w:tc>
          <w:tcPr>
            <w:tcW w:w="1146" w:type="dxa"/>
            <w:tcBorders>
              <w:top w:val="nil"/>
              <w:left w:val="nil"/>
              <w:bottom w:val="nil"/>
              <w:right w:val="nil"/>
            </w:tcBorders>
          </w:tcPr>
          <w:p w:rsidR="00647F9B" w:rsidRDefault="00647F9B">
            <w:pPr>
              <w:pStyle w:val="ConsPlusNormal"/>
              <w:jc w:val="center"/>
            </w:pPr>
            <w:r>
              <w:t>2,901</w:t>
            </w:r>
          </w:p>
        </w:tc>
        <w:tc>
          <w:tcPr>
            <w:tcW w:w="1146" w:type="dxa"/>
            <w:tcBorders>
              <w:top w:val="nil"/>
              <w:left w:val="nil"/>
              <w:bottom w:val="nil"/>
              <w:right w:val="nil"/>
            </w:tcBorders>
          </w:tcPr>
          <w:p w:rsidR="00647F9B" w:rsidRDefault="00647F9B">
            <w:pPr>
              <w:pStyle w:val="ConsPlusNormal"/>
              <w:jc w:val="center"/>
            </w:pPr>
            <w:r>
              <w:t>3,803</w:t>
            </w:r>
          </w:p>
        </w:tc>
        <w:tc>
          <w:tcPr>
            <w:tcW w:w="1134" w:type="dxa"/>
            <w:tcBorders>
              <w:top w:val="nil"/>
              <w:left w:val="nil"/>
              <w:bottom w:val="nil"/>
              <w:right w:val="nil"/>
            </w:tcBorders>
          </w:tcPr>
          <w:p w:rsidR="00647F9B" w:rsidRDefault="00647F9B">
            <w:pPr>
              <w:pStyle w:val="ConsPlusNormal"/>
              <w:jc w:val="center"/>
            </w:pPr>
            <w:r>
              <w:t>4,713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0,565</w:t>
            </w:r>
          </w:p>
        </w:tc>
        <w:tc>
          <w:tcPr>
            <w:tcW w:w="1146" w:type="dxa"/>
            <w:tcBorders>
              <w:top w:val="nil"/>
              <w:left w:val="nil"/>
              <w:bottom w:val="nil"/>
              <w:right w:val="nil"/>
            </w:tcBorders>
          </w:tcPr>
          <w:p w:rsidR="00647F9B" w:rsidRDefault="00647F9B">
            <w:pPr>
              <w:pStyle w:val="ConsPlusNormal"/>
              <w:jc w:val="center"/>
            </w:pPr>
            <w:r>
              <w:t>2,259</w:t>
            </w:r>
          </w:p>
        </w:tc>
        <w:tc>
          <w:tcPr>
            <w:tcW w:w="1146" w:type="dxa"/>
            <w:tcBorders>
              <w:top w:val="nil"/>
              <w:left w:val="nil"/>
              <w:bottom w:val="nil"/>
              <w:right w:val="nil"/>
            </w:tcBorders>
          </w:tcPr>
          <w:p w:rsidR="00647F9B" w:rsidRDefault="00647F9B">
            <w:pPr>
              <w:pStyle w:val="ConsPlusNormal"/>
              <w:jc w:val="center"/>
            </w:pPr>
            <w:r>
              <w:t>4,132</w:t>
            </w:r>
          </w:p>
        </w:tc>
        <w:tc>
          <w:tcPr>
            <w:tcW w:w="1146" w:type="dxa"/>
            <w:tcBorders>
              <w:top w:val="nil"/>
              <w:left w:val="nil"/>
              <w:bottom w:val="nil"/>
              <w:right w:val="nil"/>
            </w:tcBorders>
          </w:tcPr>
          <w:p w:rsidR="00647F9B" w:rsidRDefault="00647F9B">
            <w:pPr>
              <w:pStyle w:val="ConsPlusNormal"/>
              <w:jc w:val="center"/>
            </w:pPr>
            <w:r>
              <w:t>6,007</w:t>
            </w:r>
          </w:p>
        </w:tc>
        <w:tc>
          <w:tcPr>
            <w:tcW w:w="1146" w:type="dxa"/>
            <w:tcBorders>
              <w:top w:val="nil"/>
              <w:left w:val="nil"/>
              <w:bottom w:val="nil"/>
              <w:right w:val="nil"/>
            </w:tcBorders>
          </w:tcPr>
          <w:p w:rsidR="00647F9B" w:rsidRDefault="00647F9B">
            <w:pPr>
              <w:pStyle w:val="ConsPlusNormal"/>
              <w:jc w:val="center"/>
            </w:pPr>
            <w:r>
              <w:t>7,874</w:t>
            </w:r>
          </w:p>
        </w:tc>
        <w:tc>
          <w:tcPr>
            <w:tcW w:w="1134" w:type="dxa"/>
            <w:tcBorders>
              <w:top w:val="nil"/>
              <w:left w:val="nil"/>
              <w:bottom w:val="nil"/>
              <w:right w:val="nil"/>
            </w:tcBorders>
          </w:tcPr>
          <w:p w:rsidR="00647F9B" w:rsidRDefault="00647F9B">
            <w:pPr>
              <w:pStyle w:val="ConsPlusNormal"/>
              <w:jc w:val="center"/>
            </w:pPr>
            <w:r>
              <w:t>9,758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0,505</w:t>
            </w:r>
          </w:p>
        </w:tc>
        <w:tc>
          <w:tcPr>
            <w:tcW w:w="1146" w:type="dxa"/>
            <w:tcBorders>
              <w:top w:val="nil"/>
              <w:left w:val="nil"/>
              <w:bottom w:val="nil"/>
              <w:right w:val="nil"/>
            </w:tcBorders>
          </w:tcPr>
          <w:p w:rsidR="00647F9B" w:rsidRDefault="00647F9B">
            <w:pPr>
              <w:pStyle w:val="ConsPlusNormal"/>
              <w:jc w:val="center"/>
            </w:pPr>
            <w:r>
              <w:t>2,02</w:t>
            </w:r>
          </w:p>
        </w:tc>
        <w:tc>
          <w:tcPr>
            <w:tcW w:w="1146" w:type="dxa"/>
            <w:tcBorders>
              <w:top w:val="nil"/>
              <w:left w:val="nil"/>
              <w:bottom w:val="nil"/>
              <w:right w:val="nil"/>
            </w:tcBorders>
          </w:tcPr>
          <w:p w:rsidR="00647F9B" w:rsidRDefault="00647F9B">
            <w:pPr>
              <w:pStyle w:val="ConsPlusNormal"/>
              <w:jc w:val="center"/>
            </w:pPr>
            <w:r>
              <w:t>3,696</w:t>
            </w:r>
          </w:p>
        </w:tc>
        <w:tc>
          <w:tcPr>
            <w:tcW w:w="1146" w:type="dxa"/>
            <w:tcBorders>
              <w:top w:val="nil"/>
              <w:left w:val="nil"/>
              <w:bottom w:val="nil"/>
              <w:right w:val="nil"/>
            </w:tcBorders>
          </w:tcPr>
          <w:p w:rsidR="00647F9B" w:rsidRDefault="00647F9B">
            <w:pPr>
              <w:pStyle w:val="ConsPlusNormal"/>
              <w:jc w:val="center"/>
            </w:pPr>
            <w:r>
              <w:t>5,373</w:t>
            </w:r>
          </w:p>
        </w:tc>
        <w:tc>
          <w:tcPr>
            <w:tcW w:w="1146" w:type="dxa"/>
            <w:tcBorders>
              <w:top w:val="nil"/>
              <w:left w:val="nil"/>
              <w:bottom w:val="nil"/>
              <w:right w:val="nil"/>
            </w:tcBorders>
          </w:tcPr>
          <w:p w:rsidR="00647F9B" w:rsidRDefault="00647F9B">
            <w:pPr>
              <w:pStyle w:val="ConsPlusNormal"/>
              <w:jc w:val="center"/>
            </w:pPr>
            <w:r>
              <w:t>7,042</w:t>
            </w:r>
          </w:p>
        </w:tc>
        <w:tc>
          <w:tcPr>
            <w:tcW w:w="1134" w:type="dxa"/>
            <w:tcBorders>
              <w:top w:val="nil"/>
              <w:left w:val="nil"/>
              <w:bottom w:val="nil"/>
              <w:right w:val="nil"/>
            </w:tcBorders>
          </w:tcPr>
          <w:p w:rsidR="00647F9B" w:rsidRDefault="00647F9B">
            <w:pPr>
              <w:pStyle w:val="ConsPlusNormal"/>
              <w:jc w:val="center"/>
            </w:pPr>
            <w:r>
              <w:t>8,727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0,255</w:t>
            </w:r>
          </w:p>
        </w:tc>
        <w:tc>
          <w:tcPr>
            <w:tcW w:w="1146" w:type="dxa"/>
            <w:tcBorders>
              <w:top w:val="nil"/>
              <w:left w:val="nil"/>
              <w:bottom w:val="nil"/>
              <w:right w:val="nil"/>
            </w:tcBorders>
          </w:tcPr>
          <w:p w:rsidR="00647F9B" w:rsidRDefault="00647F9B">
            <w:pPr>
              <w:pStyle w:val="ConsPlusNormal"/>
              <w:jc w:val="center"/>
            </w:pPr>
            <w:r>
              <w:t>1,02</w:t>
            </w:r>
          </w:p>
        </w:tc>
        <w:tc>
          <w:tcPr>
            <w:tcW w:w="1146" w:type="dxa"/>
            <w:tcBorders>
              <w:top w:val="nil"/>
              <w:left w:val="nil"/>
              <w:bottom w:val="nil"/>
              <w:right w:val="nil"/>
            </w:tcBorders>
          </w:tcPr>
          <w:p w:rsidR="00647F9B" w:rsidRDefault="00647F9B">
            <w:pPr>
              <w:pStyle w:val="ConsPlusNormal"/>
              <w:jc w:val="center"/>
            </w:pPr>
            <w:r>
              <w:t>1,866</w:t>
            </w:r>
          </w:p>
        </w:tc>
        <w:tc>
          <w:tcPr>
            <w:tcW w:w="1146" w:type="dxa"/>
            <w:tcBorders>
              <w:top w:val="nil"/>
              <w:left w:val="nil"/>
              <w:bottom w:val="nil"/>
              <w:right w:val="nil"/>
            </w:tcBorders>
          </w:tcPr>
          <w:p w:rsidR="00647F9B" w:rsidRDefault="00647F9B">
            <w:pPr>
              <w:pStyle w:val="ConsPlusNormal"/>
              <w:jc w:val="center"/>
            </w:pPr>
            <w:r>
              <w:t>2,713</w:t>
            </w:r>
          </w:p>
        </w:tc>
        <w:tc>
          <w:tcPr>
            <w:tcW w:w="1146" w:type="dxa"/>
            <w:tcBorders>
              <w:top w:val="nil"/>
              <w:left w:val="nil"/>
              <w:bottom w:val="nil"/>
              <w:right w:val="nil"/>
            </w:tcBorders>
          </w:tcPr>
          <w:p w:rsidR="00647F9B" w:rsidRDefault="00647F9B">
            <w:pPr>
              <w:pStyle w:val="ConsPlusNormal"/>
              <w:jc w:val="center"/>
            </w:pPr>
            <w:r>
              <w:t>3,556</w:t>
            </w:r>
          </w:p>
        </w:tc>
        <w:tc>
          <w:tcPr>
            <w:tcW w:w="1134" w:type="dxa"/>
            <w:tcBorders>
              <w:top w:val="nil"/>
              <w:left w:val="nil"/>
              <w:bottom w:val="nil"/>
              <w:right w:val="nil"/>
            </w:tcBorders>
          </w:tcPr>
          <w:p w:rsidR="00647F9B" w:rsidRDefault="00647F9B">
            <w:pPr>
              <w:pStyle w:val="ConsPlusNormal"/>
              <w:jc w:val="center"/>
            </w:pPr>
            <w:r>
              <w:t>4,406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0,172</w:t>
            </w:r>
          </w:p>
        </w:tc>
        <w:tc>
          <w:tcPr>
            <w:tcW w:w="1146" w:type="dxa"/>
            <w:tcBorders>
              <w:top w:val="nil"/>
              <w:left w:val="nil"/>
              <w:bottom w:val="nil"/>
              <w:right w:val="nil"/>
            </w:tcBorders>
          </w:tcPr>
          <w:p w:rsidR="00647F9B" w:rsidRDefault="00647F9B">
            <w:pPr>
              <w:pStyle w:val="ConsPlusNormal"/>
              <w:jc w:val="center"/>
            </w:pPr>
            <w:r>
              <w:t>0,687</w:t>
            </w:r>
          </w:p>
        </w:tc>
        <w:tc>
          <w:tcPr>
            <w:tcW w:w="1146" w:type="dxa"/>
            <w:tcBorders>
              <w:top w:val="nil"/>
              <w:left w:val="nil"/>
              <w:bottom w:val="nil"/>
              <w:right w:val="nil"/>
            </w:tcBorders>
          </w:tcPr>
          <w:p w:rsidR="00647F9B" w:rsidRDefault="00647F9B">
            <w:pPr>
              <w:pStyle w:val="ConsPlusNormal"/>
              <w:jc w:val="center"/>
            </w:pPr>
            <w:r>
              <w:t>1,257</w:t>
            </w:r>
          </w:p>
        </w:tc>
        <w:tc>
          <w:tcPr>
            <w:tcW w:w="1146" w:type="dxa"/>
            <w:tcBorders>
              <w:top w:val="nil"/>
              <w:left w:val="nil"/>
              <w:bottom w:val="nil"/>
              <w:right w:val="nil"/>
            </w:tcBorders>
          </w:tcPr>
          <w:p w:rsidR="00647F9B" w:rsidRDefault="00647F9B">
            <w:pPr>
              <w:pStyle w:val="ConsPlusNormal"/>
              <w:jc w:val="center"/>
            </w:pPr>
            <w:r>
              <w:t>1,828</w:t>
            </w:r>
          </w:p>
        </w:tc>
        <w:tc>
          <w:tcPr>
            <w:tcW w:w="1146" w:type="dxa"/>
            <w:tcBorders>
              <w:top w:val="nil"/>
              <w:left w:val="nil"/>
              <w:bottom w:val="nil"/>
              <w:right w:val="nil"/>
            </w:tcBorders>
          </w:tcPr>
          <w:p w:rsidR="00647F9B" w:rsidRDefault="00647F9B">
            <w:pPr>
              <w:pStyle w:val="ConsPlusNormal"/>
              <w:jc w:val="center"/>
            </w:pPr>
            <w:r>
              <w:t>2,396</w:t>
            </w:r>
          </w:p>
        </w:tc>
        <w:tc>
          <w:tcPr>
            <w:tcW w:w="1134" w:type="dxa"/>
            <w:tcBorders>
              <w:top w:val="nil"/>
              <w:left w:val="nil"/>
              <w:bottom w:val="nil"/>
              <w:right w:val="nil"/>
            </w:tcBorders>
          </w:tcPr>
          <w:p w:rsidR="00647F9B" w:rsidRDefault="00647F9B">
            <w:pPr>
              <w:pStyle w:val="ConsPlusNormal"/>
              <w:jc w:val="center"/>
            </w:pPr>
            <w:r>
              <w:t>2,969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0,907</w:t>
            </w:r>
          </w:p>
        </w:tc>
        <w:tc>
          <w:tcPr>
            <w:tcW w:w="1146" w:type="dxa"/>
            <w:tcBorders>
              <w:top w:val="nil"/>
              <w:left w:val="nil"/>
              <w:bottom w:val="nil"/>
              <w:right w:val="nil"/>
            </w:tcBorders>
          </w:tcPr>
          <w:p w:rsidR="00647F9B" w:rsidRDefault="00647F9B">
            <w:pPr>
              <w:pStyle w:val="ConsPlusNormal"/>
              <w:jc w:val="center"/>
            </w:pPr>
            <w:r>
              <w:t>3,626</w:t>
            </w:r>
          </w:p>
        </w:tc>
        <w:tc>
          <w:tcPr>
            <w:tcW w:w="1146" w:type="dxa"/>
            <w:tcBorders>
              <w:top w:val="nil"/>
              <w:left w:val="nil"/>
              <w:bottom w:val="nil"/>
              <w:right w:val="nil"/>
            </w:tcBorders>
          </w:tcPr>
          <w:p w:rsidR="00647F9B" w:rsidRDefault="00647F9B">
            <w:pPr>
              <w:pStyle w:val="ConsPlusNormal"/>
              <w:jc w:val="center"/>
            </w:pPr>
            <w:r>
              <w:t>6,633</w:t>
            </w:r>
          </w:p>
        </w:tc>
        <w:tc>
          <w:tcPr>
            <w:tcW w:w="1146" w:type="dxa"/>
            <w:tcBorders>
              <w:top w:val="nil"/>
              <w:left w:val="nil"/>
              <w:bottom w:val="nil"/>
              <w:right w:val="nil"/>
            </w:tcBorders>
          </w:tcPr>
          <w:p w:rsidR="00647F9B" w:rsidRDefault="00647F9B">
            <w:pPr>
              <w:pStyle w:val="ConsPlusNormal"/>
              <w:jc w:val="center"/>
            </w:pPr>
            <w:r>
              <w:t>9,643</w:t>
            </w:r>
          </w:p>
        </w:tc>
        <w:tc>
          <w:tcPr>
            <w:tcW w:w="1146" w:type="dxa"/>
            <w:tcBorders>
              <w:top w:val="nil"/>
              <w:left w:val="nil"/>
              <w:bottom w:val="nil"/>
              <w:right w:val="nil"/>
            </w:tcBorders>
          </w:tcPr>
          <w:p w:rsidR="00647F9B" w:rsidRDefault="00647F9B">
            <w:pPr>
              <w:pStyle w:val="ConsPlusNormal"/>
              <w:jc w:val="center"/>
            </w:pPr>
            <w:r>
              <w:t>12,64</w:t>
            </w:r>
          </w:p>
        </w:tc>
        <w:tc>
          <w:tcPr>
            <w:tcW w:w="1134" w:type="dxa"/>
            <w:tcBorders>
              <w:top w:val="nil"/>
              <w:left w:val="nil"/>
              <w:bottom w:val="nil"/>
              <w:right w:val="nil"/>
            </w:tcBorders>
          </w:tcPr>
          <w:p w:rsidR="00647F9B" w:rsidRDefault="00647F9B">
            <w:pPr>
              <w:pStyle w:val="ConsPlusNormal"/>
              <w:jc w:val="center"/>
            </w:pPr>
            <w:r>
              <w:t>15,663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0,337</w:t>
            </w:r>
          </w:p>
        </w:tc>
        <w:tc>
          <w:tcPr>
            <w:tcW w:w="1146" w:type="dxa"/>
            <w:tcBorders>
              <w:top w:val="nil"/>
              <w:left w:val="nil"/>
              <w:bottom w:val="nil"/>
              <w:right w:val="nil"/>
            </w:tcBorders>
          </w:tcPr>
          <w:p w:rsidR="00647F9B" w:rsidRDefault="00647F9B">
            <w:pPr>
              <w:pStyle w:val="ConsPlusNormal"/>
              <w:jc w:val="center"/>
            </w:pPr>
            <w:r>
              <w:t>1,349</w:t>
            </w:r>
          </w:p>
        </w:tc>
        <w:tc>
          <w:tcPr>
            <w:tcW w:w="1146" w:type="dxa"/>
            <w:tcBorders>
              <w:top w:val="nil"/>
              <w:left w:val="nil"/>
              <w:bottom w:val="nil"/>
              <w:right w:val="nil"/>
            </w:tcBorders>
          </w:tcPr>
          <w:p w:rsidR="00647F9B" w:rsidRDefault="00647F9B">
            <w:pPr>
              <w:pStyle w:val="ConsPlusNormal"/>
              <w:jc w:val="center"/>
            </w:pPr>
            <w:r>
              <w:t>2,468</w:t>
            </w:r>
          </w:p>
        </w:tc>
        <w:tc>
          <w:tcPr>
            <w:tcW w:w="1146" w:type="dxa"/>
            <w:tcBorders>
              <w:top w:val="nil"/>
              <w:left w:val="nil"/>
              <w:bottom w:val="nil"/>
              <w:right w:val="nil"/>
            </w:tcBorders>
          </w:tcPr>
          <w:p w:rsidR="00647F9B" w:rsidRDefault="00647F9B">
            <w:pPr>
              <w:pStyle w:val="ConsPlusNormal"/>
              <w:jc w:val="center"/>
            </w:pPr>
            <w:r>
              <w:t>3,587</w:t>
            </w:r>
          </w:p>
        </w:tc>
        <w:tc>
          <w:tcPr>
            <w:tcW w:w="1146" w:type="dxa"/>
            <w:tcBorders>
              <w:top w:val="nil"/>
              <w:left w:val="nil"/>
              <w:bottom w:val="nil"/>
              <w:right w:val="nil"/>
            </w:tcBorders>
          </w:tcPr>
          <w:p w:rsidR="00647F9B" w:rsidRDefault="00647F9B">
            <w:pPr>
              <w:pStyle w:val="ConsPlusNormal"/>
              <w:jc w:val="center"/>
            </w:pPr>
            <w:r>
              <w:t>4,702</w:t>
            </w:r>
          </w:p>
        </w:tc>
        <w:tc>
          <w:tcPr>
            <w:tcW w:w="1134" w:type="dxa"/>
            <w:tcBorders>
              <w:top w:val="nil"/>
              <w:left w:val="nil"/>
              <w:bottom w:val="nil"/>
              <w:right w:val="nil"/>
            </w:tcBorders>
          </w:tcPr>
          <w:p w:rsidR="00647F9B" w:rsidRDefault="00647F9B">
            <w:pPr>
              <w:pStyle w:val="ConsPlusNormal"/>
              <w:jc w:val="center"/>
            </w:pPr>
            <w:r>
              <w:t>5,827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0,679</w:t>
            </w:r>
          </w:p>
        </w:tc>
        <w:tc>
          <w:tcPr>
            <w:tcW w:w="1146" w:type="dxa"/>
            <w:tcBorders>
              <w:top w:val="nil"/>
              <w:left w:val="nil"/>
              <w:bottom w:val="nil"/>
              <w:right w:val="nil"/>
            </w:tcBorders>
          </w:tcPr>
          <w:p w:rsidR="00647F9B" w:rsidRDefault="00647F9B">
            <w:pPr>
              <w:pStyle w:val="ConsPlusNormal"/>
              <w:jc w:val="center"/>
            </w:pPr>
            <w:r>
              <w:t>2,717</w:t>
            </w:r>
          </w:p>
        </w:tc>
        <w:tc>
          <w:tcPr>
            <w:tcW w:w="1146" w:type="dxa"/>
            <w:tcBorders>
              <w:top w:val="nil"/>
              <w:left w:val="nil"/>
              <w:bottom w:val="nil"/>
              <w:right w:val="nil"/>
            </w:tcBorders>
          </w:tcPr>
          <w:p w:rsidR="00647F9B" w:rsidRDefault="00647F9B">
            <w:pPr>
              <w:pStyle w:val="ConsPlusNormal"/>
              <w:jc w:val="center"/>
            </w:pPr>
            <w:r>
              <w:t>4,971</w:t>
            </w:r>
          </w:p>
        </w:tc>
        <w:tc>
          <w:tcPr>
            <w:tcW w:w="1146" w:type="dxa"/>
            <w:tcBorders>
              <w:top w:val="nil"/>
              <w:left w:val="nil"/>
              <w:bottom w:val="nil"/>
              <w:right w:val="nil"/>
            </w:tcBorders>
          </w:tcPr>
          <w:p w:rsidR="00647F9B" w:rsidRDefault="00647F9B">
            <w:pPr>
              <w:pStyle w:val="ConsPlusNormal"/>
              <w:jc w:val="center"/>
            </w:pPr>
            <w:r>
              <w:t>7,226</w:t>
            </w:r>
          </w:p>
        </w:tc>
        <w:tc>
          <w:tcPr>
            <w:tcW w:w="1146" w:type="dxa"/>
            <w:tcBorders>
              <w:top w:val="nil"/>
              <w:left w:val="nil"/>
              <w:bottom w:val="nil"/>
              <w:right w:val="nil"/>
            </w:tcBorders>
          </w:tcPr>
          <w:p w:rsidR="00647F9B" w:rsidRDefault="00647F9B">
            <w:pPr>
              <w:pStyle w:val="ConsPlusNormal"/>
              <w:jc w:val="center"/>
            </w:pPr>
            <w:r>
              <w:t>9,472</w:t>
            </w:r>
          </w:p>
        </w:tc>
        <w:tc>
          <w:tcPr>
            <w:tcW w:w="1134" w:type="dxa"/>
            <w:tcBorders>
              <w:top w:val="nil"/>
              <w:left w:val="nil"/>
              <w:bottom w:val="nil"/>
              <w:right w:val="nil"/>
            </w:tcBorders>
          </w:tcPr>
          <w:p w:rsidR="00647F9B" w:rsidRDefault="00647F9B">
            <w:pPr>
              <w:pStyle w:val="ConsPlusNormal"/>
              <w:jc w:val="center"/>
            </w:pPr>
            <w:r>
              <w:t>11,738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0,34</w:t>
            </w:r>
          </w:p>
        </w:tc>
        <w:tc>
          <w:tcPr>
            <w:tcW w:w="1146" w:type="dxa"/>
            <w:tcBorders>
              <w:top w:val="nil"/>
              <w:left w:val="nil"/>
              <w:bottom w:val="nil"/>
              <w:right w:val="nil"/>
            </w:tcBorders>
          </w:tcPr>
          <w:p w:rsidR="00647F9B" w:rsidRDefault="00647F9B">
            <w:pPr>
              <w:pStyle w:val="ConsPlusNormal"/>
              <w:jc w:val="center"/>
            </w:pPr>
            <w:r>
              <w:t>1,358</w:t>
            </w:r>
          </w:p>
        </w:tc>
        <w:tc>
          <w:tcPr>
            <w:tcW w:w="1146" w:type="dxa"/>
            <w:tcBorders>
              <w:top w:val="nil"/>
              <w:left w:val="nil"/>
              <w:bottom w:val="nil"/>
              <w:right w:val="nil"/>
            </w:tcBorders>
          </w:tcPr>
          <w:p w:rsidR="00647F9B" w:rsidRDefault="00647F9B">
            <w:pPr>
              <w:pStyle w:val="ConsPlusNormal"/>
              <w:jc w:val="center"/>
            </w:pPr>
            <w:r>
              <w:t>2,484</w:t>
            </w:r>
          </w:p>
        </w:tc>
        <w:tc>
          <w:tcPr>
            <w:tcW w:w="1146" w:type="dxa"/>
            <w:tcBorders>
              <w:top w:val="nil"/>
              <w:left w:val="nil"/>
              <w:bottom w:val="nil"/>
              <w:right w:val="nil"/>
            </w:tcBorders>
          </w:tcPr>
          <w:p w:rsidR="00647F9B" w:rsidRDefault="00647F9B">
            <w:pPr>
              <w:pStyle w:val="ConsPlusNormal"/>
              <w:jc w:val="center"/>
            </w:pPr>
            <w:r>
              <w:t>3,612</w:t>
            </w:r>
          </w:p>
        </w:tc>
        <w:tc>
          <w:tcPr>
            <w:tcW w:w="1146" w:type="dxa"/>
            <w:tcBorders>
              <w:top w:val="nil"/>
              <w:left w:val="nil"/>
              <w:bottom w:val="nil"/>
              <w:right w:val="nil"/>
            </w:tcBorders>
          </w:tcPr>
          <w:p w:rsidR="00647F9B" w:rsidRDefault="00647F9B">
            <w:pPr>
              <w:pStyle w:val="ConsPlusNormal"/>
              <w:jc w:val="center"/>
            </w:pPr>
            <w:r>
              <w:t>4,734</w:t>
            </w:r>
          </w:p>
        </w:tc>
        <w:tc>
          <w:tcPr>
            <w:tcW w:w="1134" w:type="dxa"/>
            <w:tcBorders>
              <w:top w:val="nil"/>
              <w:left w:val="nil"/>
              <w:bottom w:val="nil"/>
              <w:right w:val="nil"/>
            </w:tcBorders>
          </w:tcPr>
          <w:p w:rsidR="00647F9B" w:rsidRDefault="00647F9B">
            <w:pPr>
              <w:pStyle w:val="ConsPlusNormal"/>
              <w:jc w:val="center"/>
            </w:pPr>
            <w:r>
              <w:t>5,867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0,112</w:t>
            </w:r>
          </w:p>
        </w:tc>
        <w:tc>
          <w:tcPr>
            <w:tcW w:w="1146" w:type="dxa"/>
            <w:tcBorders>
              <w:top w:val="nil"/>
              <w:left w:val="nil"/>
              <w:bottom w:val="nil"/>
              <w:right w:val="nil"/>
            </w:tcBorders>
          </w:tcPr>
          <w:p w:rsidR="00647F9B" w:rsidRDefault="00647F9B">
            <w:pPr>
              <w:pStyle w:val="ConsPlusNormal"/>
              <w:jc w:val="center"/>
            </w:pPr>
            <w:r>
              <w:t>0,447</w:t>
            </w:r>
          </w:p>
        </w:tc>
        <w:tc>
          <w:tcPr>
            <w:tcW w:w="1146" w:type="dxa"/>
            <w:tcBorders>
              <w:top w:val="nil"/>
              <w:left w:val="nil"/>
              <w:bottom w:val="nil"/>
              <w:right w:val="nil"/>
            </w:tcBorders>
          </w:tcPr>
          <w:p w:rsidR="00647F9B" w:rsidRDefault="00647F9B">
            <w:pPr>
              <w:pStyle w:val="ConsPlusNormal"/>
              <w:jc w:val="center"/>
            </w:pPr>
            <w:r>
              <w:t>0,818</w:t>
            </w:r>
          </w:p>
        </w:tc>
        <w:tc>
          <w:tcPr>
            <w:tcW w:w="1146" w:type="dxa"/>
            <w:tcBorders>
              <w:top w:val="nil"/>
              <w:left w:val="nil"/>
              <w:bottom w:val="nil"/>
              <w:right w:val="nil"/>
            </w:tcBorders>
          </w:tcPr>
          <w:p w:rsidR="00647F9B" w:rsidRDefault="00647F9B">
            <w:pPr>
              <w:pStyle w:val="ConsPlusNormal"/>
              <w:jc w:val="center"/>
            </w:pPr>
            <w:r>
              <w:t>1,189</w:t>
            </w:r>
          </w:p>
        </w:tc>
        <w:tc>
          <w:tcPr>
            <w:tcW w:w="1146" w:type="dxa"/>
            <w:tcBorders>
              <w:top w:val="nil"/>
              <w:left w:val="nil"/>
              <w:bottom w:val="nil"/>
              <w:right w:val="nil"/>
            </w:tcBorders>
          </w:tcPr>
          <w:p w:rsidR="00647F9B" w:rsidRDefault="00647F9B">
            <w:pPr>
              <w:pStyle w:val="ConsPlusNormal"/>
              <w:jc w:val="center"/>
            </w:pPr>
            <w:r>
              <w:t>1,558</w:t>
            </w:r>
          </w:p>
        </w:tc>
        <w:tc>
          <w:tcPr>
            <w:tcW w:w="1134" w:type="dxa"/>
            <w:tcBorders>
              <w:top w:val="nil"/>
              <w:left w:val="nil"/>
              <w:bottom w:val="nil"/>
              <w:right w:val="nil"/>
            </w:tcBorders>
          </w:tcPr>
          <w:p w:rsidR="00647F9B" w:rsidRDefault="00647F9B">
            <w:pPr>
              <w:pStyle w:val="ConsPlusNormal"/>
              <w:jc w:val="center"/>
            </w:pPr>
            <w:r>
              <w:t>1,931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0,042</w:t>
            </w:r>
          </w:p>
        </w:tc>
        <w:tc>
          <w:tcPr>
            <w:tcW w:w="1146" w:type="dxa"/>
            <w:tcBorders>
              <w:top w:val="nil"/>
              <w:left w:val="nil"/>
              <w:bottom w:val="nil"/>
              <w:right w:val="nil"/>
            </w:tcBorders>
          </w:tcPr>
          <w:p w:rsidR="00647F9B" w:rsidRDefault="00647F9B">
            <w:pPr>
              <w:pStyle w:val="ConsPlusNormal"/>
              <w:jc w:val="center"/>
            </w:pPr>
            <w:r>
              <w:t>0,166</w:t>
            </w:r>
          </w:p>
        </w:tc>
        <w:tc>
          <w:tcPr>
            <w:tcW w:w="1146" w:type="dxa"/>
            <w:tcBorders>
              <w:top w:val="nil"/>
              <w:left w:val="nil"/>
              <w:bottom w:val="nil"/>
              <w:right w:val="nil"/>
            </w:tcBorders>
          </w:tcPr>
          <w:p w:rsidR="00647F9B" w:rsidRDefault="00647F9B">
            <w:pPr>
              <w:pStyle w:val="ConsPlusNormal"/>
              <w:jc w:val="center"/>
            </w:pPr>
            <w:r>
              <w:t>0,304</w:t>
            </w:r>
          </w:p>
        </w:tc>
        <w:tc>
          <w:tcPr>
            <w:tcW w:w="1146" w:type="dxa"/>
            <w:tcBorders>
              <w:top w:val="nil"/>
              <w:left w:val="nil"/>
              <w:bottom w:val="nil"/>
              <w:right w:val="nil"/>
            </w:tcBorders>
          </w:tcPr>
          <w:p w:rsidR="00647F9B" w:rsidRDefault="00647F9B">
            <w:pPr>
              <w:pStyle w:val="ConsPlusNormal"/>
              <w:jc w:val="center"/>
            </w:pPr>
            <w:r>
              <w:t>0,443</w:t>
            </w:r>
          </w:p>
        </w:tc>
        <w:tc>
          <w:tcPr>
            <w:tcW w:w="1146" w:type="dxa"/>
            <w:tcBorders>
              <w:top w:val="nil"/>
              <w:left w:val="nil"/>
              <w:bottom w:val="nil"/>
              <w:right w:val="nil"/>
            </w:tcBorders>
          </w:tcPr>
          <w:p w:rsidR="00647F9B" w:rsidRDefault="00647F9B">
            <w:pPr>
              <w:pStyle w:val="ConsPlusNormal"/>
              <w:jc w:val="center"/>
            </w:pPr>
            <w:r>
              <w:t>0,58</w:t>
            </w:r>
          </w:p>
        </w:tc>
        <w:tc>
          <w:tcPr>
            <w:tcW w:w="1134" w:type="dxa"/>
            <w:tcBorders>
              <w:top w:val="nil"/>
              <w:left w:val="nil"/>
              <w:bottom w:val="nil"/>
              <w:right w:val="nil"/>
            </w:tcBorders>
          </w:tcPr>
          <w:p w:rsidR="00647F9B" w:rsidRDefault="00647F9B">
            <w:pPr>
              <w:pStyle w:val="ConsPlusNormal"/>
              <w:jc w:val="center"/>
            </w:pPr>
            <w:r>
              <w:t>0,719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0,063</w:t>
            </w:r>
          </w:p>
        </w:tc>
        <w:tc>
          <w:tcPr>
            <w:tcW w:w="1146" w:type="dxa"/>
            <w:tcBorders>
              <w:top w:val="nil"/>
              <w:left w:val="nil"/>
              <w:bottom w:val="nil"/>
              <w:right w:val="nil"/>
            </w:tcBorders>
          </w:tcPr>
          <w:p w:rsidR="00647F9B" w:rsidRDefault="00647F9B">
            <w:pPr>
              <w:pStyle w:val="ConsPlusNormal"/>
              <w:jc w:val="center"/>
            </w:pPr>
            <w:r>
              <w:t>0,254</w:t>
            </w:r>
          </w:p>
        </w:tc>
        <w:tc>
          <w:tcPr>
            <w:tcW w:w="1146" w:type="dxa"/>
            <w:tcBorders>
              <w:top w:val="nil"/>
              <w:left w:val="nil"/>
              <w:bottom w:val="nil"/>
              <w:right w:val="nil"/>
            </w:tcBorders>
          </w:tcPr>
          <w:p w:rsidR="00647F9B" w:rsidRDefault="00647F9B">
            <w:pPr>
              <w:pStyle w:val="ConsPlusNormal"/>
              <w:jc w:val="center"/>
            </w:pPr>
            <w:r>
              <w:t>0,464</w:t>
            </w:r>
          </w:p>
        </w:tc>
        <w:tc>
          <w:tcPr>
            <w:tcW w:w="1146" w:type="dxa"/>
            <w:tcBorders>
              <w:top w:val="nil"/>
              <w:left w:val="nil"/>
              <w:bottom w:val="nil"/>
              <w:right w:val="nil"/>
            </w:tcBorders>
          </w:tcPr>
          <w:p w:rsidR="00647F9B" w:rsidRDefault="00647F9B">
            <w:pPr>
              <w:pStyle w:val="ConsPlusNormal"/>
              <w:jc w:val="center"/>
            </w:pPr>
            <w:r>
              <w:t>0,675</w:t>
            </w:r>
          </w:p>
        </w:tc>
        <w:tc>
          <w:tcPr>
            <w:tcW w:w="1146" w:type="dxa"/>
            <w:tcBorders>
              <w:top w:val="nil"/>
              <w:left w:val="nil"/>
              <w:bottom w:val="nil"/>
              <w:right w:val="nil"/>
            </w:tcBorders>
          </w:tcPr>
          <w:p w:rsidR="00647F9B" w:rsidRDefault="00647F9B">
            <w:pPr>
              <w:pStyle w:val="ConsPlusNormal"/>
              <w:jc w:val="center"/>
            </w:pPr>
            <w:r>
              <w:t>0,885</w:t>
            </w:r>
          </w:p>
        </w:tc>
        <w:tc>
          <w:tcPr>
            <w:tcW w:w="1134" w:type="dxa"/>
            <w:tcBorders>
              <w:top w:val="nil"/>
              <w:left w:val="nil"/>
              <w:bottom w:val="nil"/>
              <w:right w:val="nil"/>
            </w:tcBorders>
          </w:tcPr>
          <w:p w:rsidR="00647F9B" w:rsidRDefault="00647F9B">
            <w:pPr>
              <w:pStyle w:val="ConsPlusNormal"/>
              <w:jc w:val="center"/>
            </w:pPr>
            <w:r>
              <w:t>1,096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0,104</w:t>
            </w:r>
          </w:p>
        </w:tc>
        <w:tc>
          <w:tcPr>
            <w:tcW w:w="1146" w:type="dxa"/>
            <w:tcBorders>
              <w:top w:val="nil"/>
              <w:left w:val="nil"/>
              <w:bottom w:val="nil"/>
              <w:right w:val="nil"/>
            </w:tcBorders>
          </w:tcPr>
          <w:p w:rsidR="00647F9B" w:rsidRDefault="00647F9B">
            <w:pPr>
              <w:pStyle w:val="ConsPlusNormal"/>
              <w:jc w:val="center"/>
            </w:pPr>
            <w:r>
              <w:t>0,416</w:t>
            </w:r>
          </w:p>
        </w:tc>
        <w:tc>
          <w:tcPr>
            <w:tcW w:w="1146" w:type="dxa"/>
            <w:tcBorders>
              <w:top w:val="nil"/>
              <w:left w:val="nil"/>
              <w:bottom w:val="nil"/>
              <w:right w:val="nil"/>
            </w:tcBorders>
          </w:tcPr>
          <w:p w:rsidR="00647F9B" w:rsidRDefault="00647F9B">
            <w:pPr>
              <w:pStyle w:val="ConsPlusNormal"/>
              <w:jc w:val="center"/>
            </w:pPr>
            <w:r>
              <w:t>0,761</w:t>
            </w:r>
          </w:p>
        </w:tc>
        <w:tc>
          <w:tcPr>
            <w:tcW w:w="1146" w:type="dxa"/>
            <w:tcBorders>
              <w:top w:val="nil"/>
              <w:left w:val="nil"/>
              <w:bottom w:val="nil"/>
              <w:right w:val="nil"/>
            </w:tcBorders>
          </w:tcPr>
          <w:p w:rsidR="00647F9B" w:rsidRDefault="00647F9B">
            <w:pPr>
              <w:pStyle w:val="ConsPlusNormal"/>
              <w:jc w:val="center"/>
            </w:pPr>
            <w:r>
              <w:t>1,107</w:t>
            </w:r>
          </w:p>
        </w:tc>
        <w:tc>
          <w:tcPr>
            <w:tcW w:w="1146" w:type="dxa"/>
            <w:tcBorders>
              <w:top w:val="nil"/>
              <w:left w:val="nil"/>
              <w:bottom w:val="nil"/>
              <w:right w:val="nil"/>
            </w:tcBorders>
          </w:tcPr>
          <w:p w:rsidR="00647F9B" w:rsidRDefault="00647F9B">
            <w:pPr>
              <w:pStyle w:val="ConsPlusNormal"/>
              <w:jc w:val="center"/>
            </w:pPr>
            <w:r>
              <w:t>1,451</w:t>
            </w:r>
          </w:p>
        </w:tc>
        <w:tc>
          <w:tcPr>
            <w:tcW w:w="1134" w:type="dxa"/>
            <w:tcBorders>
              <w:top w:val="nil"/>
              <w:left w:val="nil"/>
              <w:bottom w:val="nil"/>
              <w:right w:val="nil"/>
            </w:tcBorders>
          </w:tcPr>
          <w:p w:rsidR="00647F9B" w:rsidRDefault="00647F9B">
            <w:pPr>
              <w:pStyle w:val="ConsPlusNormal"/>
              <w:jc w:val="center"/>
            </w:pPr>
            <w:r>
              <w:t>1,798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0,469</w:t>
            </w:r>
          </w:p>
        </w:tc>
        <w:tc>
          <w:tcPr>
            <w:tcW w:w="1146" w:type="dxa"/>
            <w:tcBorders>
              <w:top w:val="nil"/>
              <w:left w:val="nil"/>
              <w:bottom w:val="nil"/>
              <w:right w:val="nil"/>
            </w:tcBorders>
          </w:tcPr>
          <w:p w:rsidR="00647F9B" w:rsidRDefault="00647F9B">
            <w:pPr>
              <w:pStyle w:val="ConsPlusNormal"/>
              <w:jc w:val="center"/>
            </w:pPr>
            <w:r>
              <w:t>1,876</w:t>
            </w:r>
          </w:p>
        </w:tc>
        <w:tc>
          <w:tcPr>
            <w:tcW w:w="1146" w:type="dxa"/>
            <w:tcBorders>
              <w:top w:val="nil"/>
              <w:left w:val="nil"/>
              <w:bottom w:val="nil"/>
              <w:right w:val="nil"/>
            </w:tcBorders>
          </w:tcPr>
          <w:p w:rsidR="00647F9B" w:rsidRDefault="00647F9B">
            <w:pPr>
              <w:pStyle w:val="ConsPlusNormal"/>
              <w:jc w:val="center"/>
            </w:pPr>
            <w:r>
              <w:t>3,432</w:t>
            </w:r>
          </w:p>
        </w:tc>
        <w:tc>
          <w:tcPr>
            <w:tcW w:w="1146" w:type="dxa"/>
            <w:tcBorders>
              <w:top w:val="nil"/>
              <w:left w:val="nil"/>
              <w:bottom w:val="nil"/>
              <w:right w:val="nil"/>
            </w:tcBorders>
          </w:tcPr>
          <w:p w:rsidR="00647F9B" w:rsidRDefault="00647F9B">
            <w:pPr>
              <w:pStyle w:val="ConsPlusNormal"/>
              <w:jc w:val="center"/>
            </w:pPr>
            <w:r>
              <w:t>4,989</w:t>
            </w:r>
          </w:p>
        </w:tc>
        <w:tc>
          <w:tcPr>
            <w:tcW w:w="1146" w:type="dxa"/>
            <w:tcBorders>
              <w:top w:val="nil"/>
              <w:left w:val="nil"/>
              <w:bottom w:val="nil"/>
              <w:right w:val="nil"/>
            </w:tcBorders>
          </w:tcPr>
          <w:p w:rsidR="00647F9B" w:rsidRDefault="00647F9B">
            <w:pPr>
              <w:pStyle w:val="ConsPlusNormal"/>
              <w:jc w:val="center"/>
            </w:pPr>
            <w:r>
              <w:t>6,54</w:t>
            </w:r>
          </w:p>
        </w:tc>
        <w:tc>
          <w:tcPr>
            <w:tcW w:w="1134" w:type="dxa"/>
            <w:tcBorders>
              <w:top w:val="nil"/>
              <w:left w:val="nil"/>
              <w:bottom w:val="nil"/>
              <w:right w:val="nil"/>
            </w:tcBorders>
          </w:tcPr>
          <w:p w:rsidR="00647F9B" w:rsidRDefault="00647F9B">
            <w:pPr>
              <w:pStyle w:val="ConsPlusNormal"/>
              <w:jc w:val="center"/>
            </w:pPr>
            <w:r>
              <w:t>8,104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0,689</w:t>
            </w:r>
          </w:p>
        </w:tc>
        <w:tc>
          <w:tcPr>
            <w:tcW w:w="1146" w:type="dxa"/>
            <w:tcBorders>
              <w:top w:val="nil"/>
              <w:left w:val="nil"/>
              <w:bottom w:val="nil"/>
              <w:right w:val="nil"/>
            </w:tcBorders>
          </w:tcPr>
          <w:p w:rsidR="00647F9B" w:rsidRDefault="00647F9B">
            <w:pPr>
              <w:pStyle w:val="ConsPlusNormal"/>
              <w:jc w:val="center"/>
            </w:pPr>
            <w:r>
              <w:t>2,757</w:t>
            </w:r>
          </w:p>
        </w:tc>
        <w:tc>
          <w:tcPr>
            <w:tcW w:w="1146" w:type="dxa"/>
            <w:tcBorders>
              <w:top w:val="nil"/>
              <w:left w:val="nil"/>
              <w:bottom w:val="nil"/>
              <w:right w:val="nil"/>
            </w:tcBorders>
          </w:tcPr>
          <w:p w:rsidR="00647F9B" w:rsidRDefault="00647F9B">
            <w:pPr>
              <w:pStyle w:val="ConsPlusNormal"/>
              <w:jc w:val="center"/>
            </w:pPr>
            <w:r>
              <w:t>5,044</w:t>
            </w:r>
          </w:p>
        </w:tc>
        <w:tc>
          <w:tcPr>
            <w:tcW w:w="1146" w:type="dxa"/>
            <w:tcBorders>
              <w:top w:val="nil"/>
              <w:left w:val="nil"/>
              <w:bottom w:val="nil"/>
              <w:right w:val="nil"/>
            </w:tcBorders>
          </w:tcPr>
          <w:p w:rsidR="00647F9B" w:rsidRDefault="00647F9B">
            <w:pPr>
              <w:pStyle w:val="ConsPlusNormal"/>
              <w:jc w:val="center"/>
            </w:pPr>
            <w:r>
              <w:t>7,333</w:t>
            </w:r>
          </w:p>
        </w:tc>
        <w:tc>
          <w:tcPr>
            <w:tcW w:w="1146" w:type="dxa"/>
            <w:tcBorders>
              <w:top w:val="nil"/>
              <w:left w:val="nil"/>
              <w:bottom w:val="nil"/>
              <w:right w:val="nil"/>
            </w:tcBorders>
          </w:tcPr>
          <w:p w:rsidR="00647F9B" w:rsidRDefault="00647F9B">
            <w:pPr>
              <w:pStyle w:val="ConsPlusNormal"/>
              <w:jc w:val="center"/>
            </w:pPr>
            <w:r>
              <w:t>9,612</w:t>
            </w:r>
          </w:p>
        </w:tc>
        <w:tc>
          <w:tcPr>
            <w:tcW w:w="1134" w:type="dxa"/>
            <w:tcBorders>
              <w:top w:val="nil"/>
              <w:left w:val="nil"/>
              <w:bottom w:val="nil"/>
              <w:right w:val="nil"/>
            </w:tcBorders>
          </w:tcPr>
          <w:p w:rsidR="00647F9B" w:rsidRDefault="00647F9B">
            <w:pPr>
              <w:pStyle w:val="ConsPlusNormal"/>
              <w:jc w:val="center"/>
            </w:pPr>
            <w:r>
              <w:t>11,911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0,506</w:t>
            </w:r>
          </w:p>
        </w:tc>
        <w:tc>
          <w:tcPr>
            <w:tcW w:w="1146" w:type="dxa"/>
            <w:tcBorders>
              <w:top w:val="nil"/>
              <w:left w:val="nil"/>
              <w:bottom w:val="nil"/>
              <w:right w:val="nil"/>
            </w:tcBorders>
          </w:tcPr>
          <w:p w:rsidR="00647F9B" w:rsidRDefault="00647F9B">
            <w:pPr>
              <w:pStyle w:val="ConsPlusNormal"/>
              <w:jc w:val="center"/>
            </w:pPr>
            <w:r>
              <w:t>2,024</w:t>
            </w:r>
          </w:p>
        </w:tc>
        <w:tc>
          <w:tcPr>
            <w:tcW w:w="1146" w:type="dxa"/>
            <w:tcBorders>
              <w:top w:val="nil"/>
              <w:left w:val="nil"/>
              <w:bottom w:val="nil"/>
              <w:right w:val="nil"/>
            </w:tcBorders>
          </w:tcPr>
          <w:p w:rsidR="00647F9B" w:rsidRDefault="00647F9B">
            <w:pPr>
              <w:pStyle w:val="ConsPlusNormal"/>
              <w:jc w:val="center"/>
            </w:pPr>
            <w:r>
              <w:t>3,702</w:t>
            </w:r>
          </w:p>
        </w:tc>
        <w:tc>
          <w:tcPr>
            <w:tcW w:w="1146" w:type="dxa"/>
            <w:tcBorders>
              <w:top w:val="nil"/>
              <w:left w:val="nil"/>
              <w:bottom w:val="nil"/>
              <w:right w:val="nil"/>
            </w:tcBorders>
          </w:tcPr>
          <w:p w:rsidR="00647F9B" w:rsidRDefault="00647F9B">
            <w:pPr>
              <w:pStyle w:val="ConsPlusNormal"/>
              <w:jc w:val="center"/>
            </w:pPr>
            <w:r>
              <w:t>5,382</w:t>
            </w:r>
          </w:p>
        </w:tc>
        <w:tc>
          <w:tcPr>
            <w:tcW w:w="1146" w:type="dxa"/>
            <w:tcBorders>
              <w:top w:val="nil"/>
              <w:left w:val="nil"/>
              <w:bottom w:val="nil"/>
              <w:right w:val="nil"/>
            </w:tcBorders>
          </w:tcPr>
          <w:p w:rsidR="00647F9B" w:rsidRDefault="00647F9B">
            <w:pPr>
              <w:pStyle w:val="ConsPlusNormal"/>
              <w:jc w:val="center"/>
            </w:pPr>
            <w:r>
              <w:t>7,055</w:t>
            </w:r>
          </w:p>
        </w:tc>
        <w:tc>
          <w:tcPr>
            <w:tcW w:w="1134" w:type="dxa"/>
            <w:tcBorders>
              <w:top w:val="nil"/>
              <w:left w:val="nil"/>
              <w:bottom w:val="nil"/>
              <w:right w:val="nil"/>
            </w:tcBorders>
          </w:tcPr>
          <w:p w:rsidR="00647F9B" w:rsidRDefault="00647F9B">
            <w:pPr>
              <w:pStyle w:val="ConsPlusNormal"/>
              <w:jc w:val="center"/>
            </w:pPr>
            <w:r>
              <w:t>8,742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0,548</w:t>
            </w:r>
          </w:p>
        </w:tc>
        <w:tc>
          <w:tcPr>
            <w:tcW w:w="1146" w:type="dxa"/>
            <w:tcBorders>
              <w:top w:val="nil"/>
              <w:left w:val="nil"/>
              <w:bottom w:val="nil"/>
              <w:right w:val="nil"/>
            </w:tcBorders>
          </w:tcPr>
          <w:p w:rsidR="00647F9B" w:rsidRDefault="00647F9B">
            <w:pPr>
              <w:pStyle w:val="ConsPlusNormal"/>
              <w:jc w:val="center"/>
            </w:pPr>
            <w:r>
              <w:t>2,193</w:t>
            </w:r>
          </w:p>
        </w:tc>
        <w:tc>
          <w:tcPr>
            <w:tcW w:w="1146" w:type="dxa"/>
            <w:tcBorders>
              <w:top w:val="nil"/>
              <w:left w:val="nil"/>
              <w:bottom w:val="nil"/>
              <w:right w:val="nil"/>
            </w:tcBorders>
          </w:tcPr>
          <w:p w:rsidR="00647F9B" w:rsidRDefault="00647F9B">
            <w:pPr>
              <w:pStyle w:val="ConsPlusNormal"/>
              <w:jc w:val="center"/>
            </w:pPr>
            <w:r>
              <w:t>4,012</w:t>
            </w:r>
          </w:p>
        </w:tc>
        <w:tc>
          <w:tcPr>
            <w:tcW w:w="1146" w:type="dxa"/>
            <w:tcBorders>
              <w:top w:val="nil"/>
              <w:left w:val="nil"/>
              <w:bottom w:val="nil"/>
              <w:right w:val="nil"/>
            </w:tcBorders>
          </w:tcPr>
          <w:p w:rsidR="00647F9B" w:rsidRDefault="00647F9B">
            <w:pPr>
              <w:pStyle w:val="ConsPlusNormal"/>
              <w:jc w:val="center"/>
            </w:pPr>
            <w:r>
              <w:t>5,832</w:t>
            </w:r>
          </w:p>
        </w:tc>
        <w:tc>
          <w:tcPr>
            <w:tcW w:w="1146" w:type="dxa"/>
            <w:tcBorders>
              <w:top w:val="nil"/>
              <w:left w:val="nil"/>
              <w:bottom w:val="nil"/>
              <w:right w:val="nil"/>
            </w:tcBorders>
          </w:tcPr>
          <w:p w:rsidR="00647F9B" w:rsidRDefault="00647F9B">
            <w:pPr>
              <w:pStyle w:val="ConsPlusNormal"/>
              <w:jc w:val="center"/>
            </w:pPr>
            <w:r>
              <w:t>7,645</w:t>
            </w:r>
          </w:p>
        </w:tc>
        <w:tc>
          <w:tcPr>
            <w:tcW w:w="1134" w:type="dxa"/>
            <w:tcBorders>
              <w:top w:val="nil"/>
              <w:left w:val="nil"/>
              <w:bottom w:val="nil"/>
              <w:right w:val="nil"/>
            </w:tcBorders>
          </w:tcPr>
          <w:p w:rsidR="00647F9B" w:rsidRDefault="00647F9B">
            <w:pPr>
              <w:pStyle w:val="ConsPlusNormal"/>
              <w:jc w:val="center"/>
            </w:pPr>
            <w:r>
              <w:t>9,473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0,632</w:t>
            </w:r>
          </w:p>
        </w:tc>
        <w:tc>
          <w:tcPr>
            <w:tcW w:w="1146" w:type="dxa"/>
            <w:tcBorders>
              <w:top w:val="nil"/>
              <w:left w:val="nil"/>
              <w:bottom w:val="nil"/>
              <w:right w:val="nil"/>
            </w:tcBorders>
          </w:tcPr>
          <w:p w:rsidR="00647F9B" w:rsidRDefault="00647F9B">
            <w:pPr>
              <w:pStyle w:val="ConsPlusNormal"/>
              <w:jc w:val="center"/>
            </w:pPr>
            <w:r>
              <w:t>2,526</w:t>
            </w:r>
          </w:p>
        </w:tc>
        <w:tc>
          <w:tcPr>
            <w:tcW w:w="1146" w:type="dxa"/>
            <w:tcBorders>
              <w:top w:val="nil"/>
              <w:left w:val="nil"/>
              <w:bottom w:val="nil"/>
              <w:right w:val="nil"/>
            </w:tcBorders>
          </w:tcPr>
          <w:p w:rsidR="00647F9B" w:rsidRDefault="00647F9B">
            <w:pPr>
              <w:pStyle w:val="ConsPlusNormal"/>
              <w:jc w:val="center"/>
            </w:pPr>
            <w:r>
              <w:t>4,622</w:t>
            </w:r>
          </w:p>
        </w:tc>
        <w:tc>
          <w:tcPr>
            <w:tcW w:w="1146" w:type="dxa"/>
            <w:tcBorders>
              <w:top w:val="nil"/>
              <w:left w:val="nil"/>
              <w:bottom w:val="nil"/>
              <w:right w:val="nil"/>
            </w:tcBorders>
          </w:tcPr>
          <w:p w:rsidR="00647F9B" w:rsidRDefault="00647F9B">
            <w:pPr>
              <w:pStyle w:val="ConsPlusNormal"/>
              <w:jc w:val="center"/>
            </w:pPr>
            <w:r>
              <w:t>6,719</w:t>
            </w:r>
          </w:p>
        </w:tc>
        <w:tc>
          <w:tcPr>
            <w:tcW w:w="1146" w:type="dxa"/>
            <w:tcBorders>
              <w:top w:val="nil"/>
              <w:left w:val="nil"/>
              <w:bottom w:val="nil"/>
              <w:right w:val="nil"/>
            </w:tcBorders>
          </w:tcPr>
          <w:p w:rsidR="00647F9B" w:rsidRDefault="00647F9B">
            <w:pPr>
              <w:pStyle w:val="ConsPlusNormal"/>
              <w:jc w:val="center"/>
            </w:pPr>
            <w:r>
              <w:t>8,807</w:t>
            </w:r>
          </w:p>
        </w:tc>
        <w:tc>
          <w:tcPr>
            <w:tcW w:w="1134" w:type="dxa"/>
            <w:tcBorders>
              <w:top w:val="nil"/>
              <w:left w:val="nil"/>
              <w:bottom w:val="nil"/>
              <w:right w:val="nil"/>
            </w:tcBorders>
          </w:tcPr>
          <w:p w:rsidR="00647F9B" w:rsidRDefault="00647F9B">
            <w:pPr>
              <w:pStyle w:val="ConsPlusNormal"/>
              <w:jc w:val="center"/>
            </w:pPr>
            <w:r>
              <w:t>10,914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Омская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0,385</w:t>
            </w:r>
          </w:p>
        </w:tc>
        <w:tc>
          <w:tcPr>
            <w:tcW w:w="1146" w:type="dxa"/>
            <w:tcBorders>
              <w:top w:val="nil"/>
              <w:left w:val="nil"/>
              <w:bottom w:val="nil"/>
              <w:right w:val="nil"/>
            </w:tcBorders>
          </w:tcPr>
          <w:p w:rsidR="00647F9B" w:rsidRDefault="00647F9B">
            <w:pPr>
              <w:pStyle w:val="ConsPlusNormal"/>
              <w:jc w:val="center"/>
            </w:pPr>
            <w:r>
              <w:t>1,542</w:t>
            </w:r>
          </w:p>
        </w:tc>
        <w:tc>
          <w:tcPr>
            <w:tcW w:w="1146" w:type="dxa"/>
            <w:tcBorders>
              <w:top w:val="nil"/>
              <w:left w:val="nil"/>
              <w:bottom w:val="nil"/>
              <w:right w:val="nil"/>
            </w:tcBorders>
          </w:tcPr>
          <w:p w:rsidR="00647F9B" w:rsidRDefault="00647F9B">
            <w:pPr>
              <w:pStyle w:val="ConsPlusNormal"/>
              <w:jc w:val="center"/>
            </w:pPr>
            <w:r>
              <w:t>2,82</w:t>
            </w:r>
          </w:p>
        </w:tc>
        <w:tc>
          <w:tcPr>
            <w:tcW w:w="1146" w:type="dxa"/>
            <w:tcBorders>
              <w:top w:val="nil"/>
              <w:left w:val="nil"/>
              <w:bottom w:val="nil"/>
              <w:right w:val="nil"/>
            </w:tcBorders>
          </w:tcPr>
          <w:p w:rsidR="00647F9B" w:rsidRDefault="00647F9B">
            <w:pPr>
              <w:pStyle w:val="ConsPlusNormal"/>
              <w:jc w:val="center"/>
            </w:pPr>
            <w:r>
              <w:t>4,1</w:t>
            </w:r>
          </w:p>
        </w:tc>
        <w:tc>
          <w:tcPr>
            <w:tcW w:w="1146" w:type="dxa"/>
            <w:tcBorders>
              <w:top w:val="nil"/>
              <w:left w:val="nil"/>
              <w:bottom w:val="nil"/>
              <w:right w:val="nil"/>
            </w:tcBorders>
          </w:tcPr>
          <w:p w:rsidR="00647F9B" w:rsidRDefault="00647F9B">
            <w:pPr>
              <w:pStyle w:val="ConsPlusNormal"/>
              <w:jc w:val="center"/>
            </w:pPr>
            <w:r>
              <w:t>5,374</w:t>
            </w:r>
          </w:p>
        </w:tc>
        <w:tc>
          <w:tcPr>
            <w:tcW w:w="1134" w:type="dxa"/>
            <w:tcBorders>
              <w:top w:val="nil"/>
              <w:left w:val="nil"/>
              <w:bottom w:val="nil"/>
              <w:right w:val="nil"/>
            </w:tcBorders>
          </w:tcPr>
          <w:p w:rsidR="00647F9B" w:rsidRDefault="00647F9B">
            <w:pPr>
              <w:pStyle w:val="ConsPlusNormal"/>
              <w:jc w:val="center"/>
            </w:pPr>
            <w:r>
              <w:t>6,659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0,231</w:t>
            </w:r>
          </w:p>
        </w:tc>
        <w:tc>
          <w:tcPr>
            <w:tcW w:w="1146" w:type="dxa"/>
            <w:tcBorders>
              <w:top w:val="nil"/>
              <w:left w:val="nil"/>
              <w:bottom w:val="nil"/>
              <w:right w:val="nil"/>
            </w:tcBorders>
          </w:tcPr>
          <w:p w:rsidR="00647F9B" w:rsidRDefault="00647F9B">
            <w:pPr>
              <w:pStyle w:val="ConsPlusNormal"/>
              <w:jc w:val="center"/>
            </w:pPr>
            <w:r>
              <w:t>0,923</w:t>
            </w:r>
          </w:p>
        </w:tc>
        <w:tc>
          <w:tcPr>
            <w:tcW w:w="1146" w:type="dxa"/>
            <w:tcBorders>
              <w:top w:val="nil"/>
              <w:left w:val="nil"/>
              <w:bottom w:val="nil"/>
              <w:right w:val="nil"/>
            </w:tcBorders>
          </w:tcPr>
          <w:p w:rsidR="00647F9B" w:rsidRDefault="00647F9B">
            <w:pPr>
              <w:pStyle w:val="ConsPlusNormal"/>
              <w:jc w:val="center"/>
            </w:pPr>
            <w:r>
              <w:t>1,688</w:t>
            </w:r>
          </w:p>
        </w:tc>
        <w:tc>
          <w:tcPr>
            <w:tcW w:w="1146" w:type="dxa"/>
            <w:tcBorders>
              <w:top w:val="nil"/>
              <w:left w:val="nil"/>
              <w:bottom w:val="nil"/>
              <w:right w:val="nil"/>
            </w:tcBorders>
          </w:tcPr>
          <w:p w:rsidR="00647F9B" w:rsidRDefault="00647F9B">
            <w:pPr>
              <w:pStyle w:val="ConsPlusNormal"/>
              <w:jc w:val="center"/>
            </w:pPr>
            <w:r>
              <w:t>2,454</w:t>
            </w:r>
          </w:p>
        </w:tc>
        <w:tc>
          <w:tcPr>
            <w:tcW w:w="1146" w:type="dxa"/>
            <w:tcBorders>
              <w:top w:val="nil"/>
              <w:left w:val="nil"/>
              <w:bottom w:val="nil"/>
              <w:right w:val="nil"/>
            </w:tcBorders>
          </w:tcPr>
          <w:p w:rsidR="00647F9B" w:rsidRDefault="00647F9B">
            <w:pPr>
              <w:pStyle w:val="ConsPlusNormal"/>
              <w:jc w:val="center"/>
            </w:pPr>
            <w:r>
              <w:t>3,216</w:t>
            </w:r>
          </w:p>
        </w:tc>
        <w:tc>
          <w:tcPr>
            <w:tcW w:w="1134" w:type="dxa"/>
            <w:tcBorders>
              <w:top w:val="nil"/>
              <w:left w:val="nil"/>
              <w:bottom w:val="nil"/>
              <w:right w:val="nil"/>
            </w:tcBorders>
          </w:tcPr>
          <w:p w:rsidR="00647F9B" w:rsidRDefault="00647F9B">
            <w:pPr>
              <w:pStyle w:val="ConsPlusNormal"/>
              <w:jc w:val="center"/>
            </w:pPr>
            <w:r>
              <w:t>3,986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0,212</w:t>
            </w:r>
          </w:p>
        </w:tc>
        <w:tc>
          <w:tcPr>
            <w:tcW w:w="1146" w:type="dxa"/>
            <w:tcBorders>
              <w:top w:val="nil"/>
              <w:left w:val="nil"/>
              <w:bottom w:val="nil"/>
              <w:right w:val="nil"/>
            </w:tcBorders>
          </w:tcPr>
          <w:p w:rsidR="00647F9B" w:rsidRDefault="00647F9B">
            <w:pPr>
              <w:pStyle w:val="ConsPlusNormal"/>
              <w:jc w:val="center"/>
            </w:pPr>
            <w:r>
              <w:t>0,847</w:t>
            </w:r>
          </w:p>
        </w:tc>
        <w:tc>
          <w:tcPr>
            <w:tcW w:w="1146" w:type="dxa"/>
            <w:tcBorders>
              <w:top w:val="nil"/>
              <w:left w:val="nil"/>
              <w:bottom w:val="nil"/>
              <w:right w:val="nil"/>
            </w:tcBorders>
          </w:tcPr>
          <w:p w:rsidR="00647F9B" w:rsidRDefault="00647F9B">
            <w:pPr>
              <w:pStyle w:val="ConsPlusNormal"/>
              <w:jc w:val="center"/>
            </w:pPr>
            <w:r>
              <w:t>1,55</w:t>
            </w:r>
          </w:p>
        </w:tc>
        <w:tc>
          <w:tcPr>
            <w:tcW w:w="1146" w:type="dxa"/>
            <w:tcBorders>
              <w:top w:val="nil"/>
              <w:left w:val="nil"/>
              <w:bottom w:val="nil"/>
              <w:right w:val="nil"/>
            </w:tcBorders>
          </w:tcPr>
          <w:p w:rsidR="00647F9B" w:rsidRDefault="00647F9B">
            <w:pPr>
              <w:pStyle w:val="ConsPlusNormal"/>
              <w:jc w:val="center"/>
            </w:pPr>
            <w:r>
              <w:t>2,253</w:t>
            </w:r>
          </w:p>
        </w:tc>
        <w:tc>
          <w:tcPr>
            <w:tcW w:w="1146" w:type="dxa"/>
            <w:tcBorders>
              <w:top w:val="nil"/>
              <w:left w:val="nil"/>
              <w:bottom w:val="nil"/>
              <w:right w:val="nil"/>
            </w:tcBorders>
          </w:tcPr>
          <w:p w:rsidR="00647F9B" w:rsidRDefault="00647F9B">
            <w:pPr>
              <w:pStyle w:val="ConsPlusNormal"/>
              <w:jc w:val="center"/>
            </w:pPr>
            <w:r>
              <w:t>2,953</w:t>
            </w:r>
          </w:p>
        </w:tc>
        <w:tc>
          <w:tcPr>
            <w:tcW w:w="1134" w:type="dxa"/>
            <w:tcBorders>
              <w:top w:val="nil"/>
              <w:left w:val="nil"/>
              <w:bottom w:val="nil"/>
              <w:right w:val="nil"/>
            </w:tcBorders>
          </w:tcPr>
          <w:p w:rsidR="00647F9B" w:rsidRDefault="00647F9B">
            <w:pPr>
              <w:pStyle w:val="ConsPlusNormal"/>
              <w:jc w:val="center"/>
            </w:pPr>
            <w:r>
              <w:t>3,659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0,234</w:t>
            </w:r>
          </w:p>
        </w:tc>
        <w:tc>
          <w:tcPr>
            <w:tcW w:w="1146" w:type="dxa"/>
            <w:tcBorders>
              <w:top w:val="nil"/>
              <w:left w:val="nil"/>
              <w:bottom w:val="nil"/>
              <w:right w:val="nil"/>
            </w:tcBorders>
          </w:tcPr>
          <w:p w:rsidR="00647F9B" w:rsidRDefault="00647F9B">
            <w:pPr>
              <w:pStyle w:val="ConsPlusNormal"/>
              <w:jc w:val="center"/>
            </w:pPr>
            <w:r>
              <w:t>0,937</w:t>
            </w:r>
          </w:p>
        </w:tc>
        <w:tc>
          <w:tcPr>
            <w:tcW w:w="1146" w:type="dxa"/>
            <w:tcBorders>
              <w:top w:val="nil"/>
              <w:left w:val="nil"/>
              <w:bottom w:val="nil"/>
              <w:right w:val="nil"/>
            </w:tcBorders>
          </w:tcPr>
          <w:p w:rsidR="00647F9B" w:rsidRDefault="00647F9B">
            <w:pPr>
              <w:pStyle w:val="ConsPlusNormal"/>
              <w:jc w:val="center"/>
            </w:pPr>
            <w:r>
              <w:t>1,715</w:t>
            </w:r>
          </w:p>
        </w:tc>
        <w:tc>
          <w:tcPr>
            <w:tcW w:w="1146" w:type="dxa"/>
            <w:tcBorders>
              <w:top w:val="nil"/>
              <w:left w:val="nil"/>
              <w:bottom w:val="nil"/>
              <w:right w:val="nil"/>
            </w:tcBorders>
          </w:tcPr>
          <w:p w:rsidR="00647F9B" w:rsidRDefault="00647F9B">
            <w:pPr>
              <w:pStyle w:val="ConsPlusNormal"/>
              <w:jc w:val="center"/>
            </w:pPr>
            <w:r>
              <w:t>2,493</w:t>
            </w:r>
          </w:p>
        </w:tc>
        <w:tc>
          <w:tcPr>
            <w:tcW w:w="1146" w:type="dxa"/>
            <w:tcBorders>
              <w:top w:val="nil"/>
              <w:left w:val="nil"/>
              <w:bottom w:val="nil"/>
              <w:right w:val="nil"/>
            </w:tcBorders>
          </w:tcPr>
          <w:p w:rsidR="00647F9B" w:rsidRDefault="00647F9B">
            <w:pPr>
              <w:pStyle w:val="ConsPlusNormal"/>
              <w:jc w:val="center"/>
            </w:pPr>
            <w:r>
              <w:t>3,268</w:t>
            </w:r>
          </w:p>
        </w:tc>
        <w:tc>
          <w:tcPr>
            <w:tcW w:w="1134" w:type="dxa"/>
            <w:tcBorders>
              <w:top w:val="nil"/>
              <w:left w:val="nil"/>
              <w:bottom w:val="nil"/>
              <w:right w:val="nil"/>
            </w:tcBorders>
          </w:tcPr>
          <w:p w:rsidR="00647F9B" w:rsidRDefault="00647F9B">
            <w:pPr>
              <w:pStyle w:val="ConsPlusNormal"/>
              <w:jc w:val="center"/>
            </w:pPr>
            <w:r>
              <w:t>4,049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Саха (Якутия)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0,202</w:t>
            </w:r>
          </w:p>
        </w:tc>
        <w:tc>
          <w:tcPr>
            <w:tcW w:w="1146" w:type="dxa"/>
            <w:tcBorders>
              <w:top w:val="nil"/>
              <w:left w:val="nil"/>
              <w:bottom w:val="nil"/>
              <w:right w:val="nil"/>
            </w:tcBorders>
          </w:tcPr>
          <w:p w:rsidR="00647F9B" w:rsidRDefault="00647F9B">
            <w:pPr>
              <w:pStyle w:val="ConsPlusNormal"/>
              <w:jc w:val="center"/>
            </w:pPr>
            <w:r>
              <w:t>0,807</w:t>
            </w:r>
          </w:p>
        </w:tc>
        <w:tc>
          <w:tcPr>
            <w:tcW w:w="1146" w:type="dxa"/>
            <w:tcBorders>
              <w:top w:val="nil"/>
              <w:left w:val="nil"/>
              <w:bottom w:val="nil"/>
              <w:right w:val="nil"/>
            </w:tcBorders>
          </w:tcPr>
          <w:p w:rsidR="00647F9B" w:rsidRDefault="00647F9B">
            <w:pPr>
              <w:pStyle w:val="ConsPlusNormal"/>
              <w:jc w:val="center"/>
            </w:pPr>
            <w:r>
              <w:t>1,476</w:t>
            </w:r>
          </w:p>
        </w:tc>
        <w:tc>
          <w:tcPr>
            <w:tcW w:w="1146" w:type="dxa"/>
            <w:tcBorders>
              <w:top w:val="nil"/>
              <w:left w:val="nil"/>
              <w:bottom w:val="nil"/>
              <w:right w:val="nil"/>
            </w:tcBorders>
          </w:tcPr>
          <w:p w:rsidR="00647F9B" w:rsidRDefault="00647F9B">
            <w:pPr>
              <w:pStyle w:val="ConsPlusNormal"/>
              <w:jc w:val="center"/>
            </w:pPr>
            <w:r>
              <w:t>2,146</w:t>
            </w:r>
          </w:p>
        </w:tc>
        <w:tc>
          <w:tcPr>
            <w:tcW w:w="1146" w:type="dxa"/>
            <w:tcBorders>
              <w:top w:val="nil"/>
              <w:left w:val="nil"/>
              <w:bottom w:val="nil"/>
              <w:right w:val="nil"/>
            </w:tcBorders>
          </w:tcPr>
          <w:p w:rsidR="00647F9B" w:rsidRDefault="00647F9B">
            <w:pPr>
              <w:pStyle w:val="ConsPlusNormal"/>
              <w:jc w:val="center"/>
            </w:pPr>
            <w:r>
              <w:t>2,813</w:t>
            </w:r>
          </w:p>
        </w:tc>
        <w:tc>
          <w:tcPr>
            <w:tcW w:w="1134" w:type="dxa"/>
            <w:tcBorders>
              <w:top w:val="nil"/>
              <w:left w:val="nil"/>
              <w:bottom w:val="nil"/>
              <w:right w:val="nil"/>
            </w:tcBorders>
          </w:tcPr>
          <w:p w:rsidR="00647F9B" w:rsidRDefault="00647F9B">
            <w:pPr>
              <w:pStyle w:val="ConsPlusNormal"/>
              <w:jc w:val="center"/>
            </w:pPr>
            <w:r>
              <w:t>3,486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0,082</w:t>
            </w:r>
          </w:p>
        </w:tc>
        <w:tc>
          <w:tcPr>
            <w:tcW w:w="1146" w:type="dxa"/>
            <w:tcBorders>
              <w:top w:val="nil"/>
              <w:left w:val="nil"/>
              <w:bottom w:val="nil"/>
              <w:right w:val="nil"/>
            </w:tcBorders>
          </w:tcPr>
          <w:p w:rsidR="00647F9B" w:rsidRDefault="00647F9B">
            <w:pPr>
              <w:pStyle w:val="ConsPlusNormal"/>
              <w:jc w:val="center"/>
            </w:pPr>
            <w:r>
              <w:t>0,327</w:t>
            </w:r>
          </w:p>
        </w:tc>
        <w:tc>
          <w:tcPr>
            <w:tcW w:w="1146" w:type="dxa"/>
            <w:tcBorders>
              <w:top w:val="nil"/>
              <w:left w:val="nil"/>
              <w:bottom w:val="nil"/>
              <w:right w:val="nil"/>
            </w:tcBorders>
          </w:tcPr>
          <w:p w:rsidR="00647F9B" w:rsidRDefault="00647F9B">
            <w:pPr>
              <w:pStyle w:val="ConsPlusNormal"/>
              <w:jc w:val="center"/>
            </w:pPr>
            <w:r>
              <w:t>0,599</w:t>
            </w:r>
          </w:p>
        </w:tc>
        <w:tc>
          <w:tcPr>
            <w:tcW w:w="1146" w:type="dxa"/>
            <w:tcBorders>
              <w:top w:val="nil"/>
              <w:left w:val="nil"/>
              <w:bottom w:val="nil"/>
              <w:right w:val="nil"/>
            </w:tcBorders>
          </w:tcPr>
          <w:p w:rsidR="00647F9B" w:rsidRDefault="00647F9B">
            <w:pPr>
              <w:pStyle w:val="ConsPlusNormal"/>
              <w:jc w:val="center"/>
            </w:pPr>
            <w:r>
              <w:t>0,871</w:t>
            </w:r>
          </w:p>
        </w:tc>
        <w:tc>
          <w:tcPr>
            <w:tcW w:w="1146" w:type="dxa"/>
            <w:tcBorders>
              <w:top w:val="nil"/>
              <w:left w:val="nil"/>
              <w:bottom w:val="nil"/>
              <w:right w:val="nil"/>
            </w:tcBorders>
          </w:tcPr>
          <w:p w:rsidR="00647F9B" w:rsidRDefault="00647F9B">
            <w:pPr>
              <w:pStyle w:val="ConsPlusNormal"/>
              <w:jc w:val="center"/>
            </w:pPr>
            <w:r>
              <w:t>1,141</w:t>
            </w:r>
          </w:p>
        </w:tc>
        <w:tc>
          <w:tcPr>
            <w:tcW w:w="1134" w:type="dxa"/>
            <w:tcBorders>
              <w:top w:val="nil"/>
              <w:left w:val="nil"/>
              <w:bottom w:val="nil"/>
              <w:right w:val="nil"/>
            </w:tcBorders>
          </w:tcPr>
          <w:p w:rsidR="00647F9B" w:rsidRDefault="00647F9B">
            <w:pPr>
              <w:pStyle w:val="ConsPlusNormal"/>
              <w:jc w:val="center"/>
            </w:pPr>
            <w:r>
              <w:t>1,414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0,371</w:t>
            </w:r>
          </w:p>
        </w:tc>
        <w:tc>
          <w:tcPr>
            <w:tcW w:w="1146" w:type="dxa"/>
            <w:tcBorders>
              <w:top w:val="nil"/>
              <w:left w:val="nil"/>
              <w:bottom w:val="nil"/>
              <w:right w:val="nil"/>
            </w:tcBorders>
          </w:tcPr>
          <w:p w:rsidR="00647F9B" w:rsidRDefault="00647F9B">
            <w:pPr>
              <w:pStyle w:val="ConsPlusNormal"/>
              <w:jc w:val="center"/>
            </w:pPr>
            <w:r>
              <w:t>1,485</w:t>
            </w:r>
          </w:p>
        </w:tc>
        <w:tc>
          <w:tcPr>
            <w:tcW w:w="1146" w:type="dxa"/>
            <w:tcBorders>
              <w:top w:val="nil"/>
              <w:left w:val="nil"/>
              <w:bottom w:val="nil"/>
              <w:right w:val="nil"/>
            </w:tcBorders>
          </w:tcPr>
          <w:p w:rsidR="00647F9B" w:rsidRDefault="00647F9B">
            <w:pPr>
              <w:pStyle w:val="ConsPlusNormal"/>
              <w:jc w:val="center"/>
            </w:pPr>
            <w:r>
              <w:t>2,716</w:t>
            </w:r>
          </w:p>
        </w:tc>
        <w:tc>
          <w:tcPr>
            <w:tcW w:w="1146" w:type="dxa"/>
            <w:tcBorders>
              <w:top w:val="nil"/>
              <w:left w:val="nil"/>
              <w:bottom w:val="nil"/>
              <w:right w:val="nil"/>
            </w:tcBorders>
          </w:tcPr>
          <w:p w:rsidR="00647F9B" w:rsidRDefault="00647F9B">
            <w:pPr>
              <w:pStyle w:val="ConsPlusNormal"/>
              <w:jc w:val="center"/>
            </w:pPr>
            <w:r>
              <w:t>3,949</w:t>
            </w:r>
          </w:p>
        </w:tc>
        <w:tc>
          <w:tcPr>
            <w:tcW w:w="1146" w:type="dxa"/>
            <w:tcBorders>
              <w:top w:val="nil"/>
              <w:left w:val="nil"/>
              <w:bottom w:val="nil"/>
              <w:right w:val="nil"/>
            </w:tcBorders>
          </w:tcPr>
          <w:p w:rsidR="00647F9B" w:rsidRDefault="00647F9B">
            <w:pPr>
              <w:pStyle w:val="ConsPlusNormal"/>
              <w:jc w:val="center"/>
            </w:pPr>
            <w:r>
              <w:t>5,176</w:t>
            </w:r>
          </w:p>
        </w:tc>
        <w:tc>
          <w:tcPr>
            <w:tcW w:w="1134" w:type="dxa"/>
            <w:tcBorders>
              <w:top w:val="nil"/>
              <w:left w:val="nil"/>
              <w:bottom w:val="nil"/>
              <w:right w:val="nil"/>
            </w:tcBorders>
          </w:tcPr>
          <w:p w:rsidR="00647F9B" w:rsidRDefault="00647F9B">
            <w:pPr>
              <w:pStyle w:val="ConsPlusNormal"/>
              <w:jc w:val="center"/>
            </w:pPr>
            <w:r>
              <w:t>6,415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0,284</w:t>
            </w:r>
          </w:p>
        </w:tc>
        <w:tc>
          <w:tcPr>
            <w:tcW w:w="1146" w:type="dxa"/>
            <w:tcBorders>
              <w:top w:val="nil"/>
              <w:left w:val="nil"/>
              <w:bottom w:val="nil"/>
              <w:right w:val="nil"/>
            </w:tcBorders>
          </w:tcPr>
          <w:p w:rsidR="00647F9B" w:rsidRDefault="00647F9B">
            <w:pPr>
              <w:pStyle w:val="ConsPlusNormal"/>
              <w:jc w:val="center"/>
            </w:pPr>
            <w:r>
              <w:t>1,138</w:t>
            </w:r>
          </w:p>
        </w:tc>
        <w:tc>
          <w:tcPr>
            <w:tcW w:w="1146" w:type="dxa"/>
            <w:tcBorders>
              <w:top w:val="nil"/>
              <w:left w:val="nil"/>
              <w:bottom w:val="nil"/>
              <w:right w:val="nil"/>
            </w:tcBorders>
          </w:tcPr>
          <w:p w:rsidR="00647F9B" w:rsidRDefault="00647F9B">
            <w:pPr>
              <w:pStyle w:val="ConsPlusNormal"/>
              <w:jc w:val="center"/>
            </w:pPr>
            <w:r>
              <w:t>2,081</w:t>
            </w:r>
          </w:p>
        </w:tc>
        <w:tc>
          <w:tcPr>
            <w:tcW w:w="1146" w:type="dxa"/>
            <w:tcBorders>
              <w:top w:val="nil"/>
              <w:left w:val="nil"/>
              <w:bottom w:val="nil"/>
              <w:right w:val="nil"/>
            </w:tcBorders>
          </w:tcPr>
          <w:p w:rsidR="00647F9B" w:rsidRDefault="00647F9B">
            <w:pPr>
              <w:pStyle w:val="ConsPlusNormal"/>
              <w:jc w:val="center"/>
            </w:pPr>
            <w:r>
              <w:t>3,026</w:t>
            </w:r>
          </w:p>
        </w:tc>
        <w:tc>
          <w:tcPr>
            <w:tcW w:w="1146" w:type="dxa"/>
            <w:tcBorders>
              <w:top w:val="nil"/>
              <w:left w:val="nil"/>
              <w:bottom w:val="nil"/>
              <w:right w:val="nil"/>
            </w:tcBorders>
          </w:tcPr>
          <w:p w:rsidR="00647F9B" w:rsidRDefault="00647F9B">
            <w:pPr>
              <w:pStyle w:val="ConsPlusNormal"/>
              <w:jc w:val="center"/>
            </w:pPr>
            <w:r>
              <w:t>3,966</w:t>
            </w:r>
          </w:p>
        </w:tc>
        <w:tc>
          <w:tcPr>
            <w:tcW w:w="1134" w:type="dxa"/>
            <w:tcBorders>
              <w:top w:val="nil"/>
              <w:left w:val="nil"/>
              <w:bottom w:val="nil"/>
              <w:right w:val="nil"/>
            </w:tcBorders>
          </w:tcPr>
          <w:p w:rsidR="00647F9B" w:rsidRDefault="00647F9B">
            <w:pPr>
              <w:pStyle w:val="ConsPlusNormal"/>
              <w:jc w:val="center"/>
            </w:pPr>
            <w:r>
              <w:t>4,914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Амурская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0,172</w:t>
            </w:r>
          </w:p>
        </w:tc>
        <w:tc>
          <w:tcPr>
            <w:tcW w:w="1146" w:type="dxa"/>
            <w:tcBorders>
              <w:top w:val="nil"/>
              <w:left w:val="nil"/>
              <w:bottom w:val="nil"/>
              <w:right w:val="nil"/>
            </w:tcBorders>
          </w:tcPr>
          <w:p w:rsidR="00647F9B" w:rsidRDefault="00647F9B">
            <w:pPr>
              <w:pStyle w:val="ConsPlusNormal"/>
              <w:jc w:val="center"/>
            </w:pPr>
            <w:r>
              <w:t>0,689</w:t>
            </w:r>
          </w:p>
        </w:tc>
        <w:tc>
          <w:tcPr>
            <w:tcW w:w="1146" w:type="dxa"/>
            <w:tcBorders>
              <w:top w:val="nil"/>
              <w:left w:val="nil"/>
              <w:bottom w:val="nil"/>
              <w:right w:val="nil"/>
            </w:tcBorders>
          </w:tcPr>
          <w:p w:rsidR="00647F9B" w:rsidRDefault="00647F9B">
            <w:pPr>
              <w:pStyle w:val="ConsPlusNormal"/>
              <w:jc w:val="center"/>
            </w:pPr>
            <w:r>
              <w:t>1,26</w:t>
            </w:r>
          </w:p>
        </w:tc>
        <w:tc>
          <w:tcPr>
            <w:tcW w:w="1146" w:type="dxa"/>
            <w:tcBorders>
              <w:top w:val="nil"/>
              <w:left w:val="nil"/>
              <w:bottom w:val="nil"/>
              <w:right w:val="nil"/>
            </w:tcBorders>
          </w:tcPr>
          <w:p w:rsidR="00647F9B" w:rsidRDefault="00647F9B">
            <w:pPr>
              <w:pStyle w:val="ConsPlusNormal"/>
              <w:jc w:val="center"/>
            </w:pPr>
            <w:r>
              <w:t>1,832</w:t>
            </w:r>
          </w:p>
        </w:tc>
        <w:tc>
          <w:tcPr>
            <w:tcW w:w="1146" w:type="dxa"/>
            <w:tcBorders>
              <w:top w:val="nil"/>
              <w:left w:val="nil"/>
              <w:bottom w:val="nil"/>
              <w:right w:val="nil"/>
            </w:tcBorders>
          </w:tcPr>
          <w:p w:rsidR="00647F9B" w:rsidRDefault="00647F9B">
            <w:pPr>
              <w:pStyle w:val="ConsPlusNormal"/>
              <w:jc w:val="center"/>
            </w:pPr>
            <w:r>
              <w:t>2,401</w:t>
            </w:r>
          </w:p>
        </w:tc>
        <w:tc>
          <w:tcPr>
            <w:tcW w:w="1134" w:type="dxa"/>
            <w:tcBorders>
              <w:top w:val="nil"/>
              <w:left w:val="nil"/>
              <w:bottom w:val="nil"/>
              <w:right w:val="nil"/>
            </w:tcBorders>
          </w:tcPr>
          <w:p w:rsidR="00647F9B" w:rsidRDefault="00647F9B">
            <w:pPr>
              <w:pStyle w:val="ConsPlusNormal"/>
              <w:jc w:val="center"/>
            </w:pPr>
            <w:r>
              <w:t>2,976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0,029</w:t>
            </w:r>
          </w:p>
        </w:tc>
        <w:tc>
          <w:tcPr>
            <w:tcW w:w="1146" w:type="dxa"/>
            <w:tcBorders>
              <w:top w:val="nil"/>
              <w:left w:val="nil"/>
              <w:bottom w:val="nil"/>
              <w:right w:val="nil"/>
            </w:tcBorders>
          </w:tcPr>
          <w:p w:rsidR="00647F9B" w:rsidRDefault="00647F9B">
            <w:pPr>
              <w:pStyle w:val="ConsPlusNormal"/>
              <w:jc w:val="center"/>
            </w:pPr>
            <w:r>
              <w:t>0,118</w:t>
            </w:r>
          </w:p>
        </w:tc>
        <w:tc>
          <w:tcPr>
            <w:tcW w:w="1146" w:type="dxa"/>
            <w:tcBorders>
              <w:top w:val="nil"/>
              <w:left w:val="nil"/>
              <w:bottom w:val="nil"/>
              <w:right w:val="nil"/>
            </w:tcBorders>
          </w:tcPr>
          <w:p w:rsidR="00647F9B" w:rsidRDefault="00647F9B">
            <w:pPr>
              <w:pStyle w:val="ConsPlusNormal"/>
              <w:jc w:val="center"/>
            </w:pPr>
            <w:r>
              <w:t>0,216</w:t>
            </w:r>
          </w:p>
        </w:tc>
        <w:tc>
          <w:tcPr>
            <w:tcW w:w="1146" w:type="dxa"/>
            <w:tcBorders>
              <w:top w:val="nil"/>
              <w:left w:val="nil"/>
              <w:bottom w:val="nil"/>
              <w:right w:val="nil"/>
            </w:tcBorders>
          </w:tcPr>
          <w:p w:rsidR="00647F9B" w:rsidRDefault="00647F9B">
            <w:pPr>
              <w:pStyle w:val="ConsPlusNormal"/>
              <w:jc w:val="center"/>
            </w:pPr>
            <w:r>
              <w:t>0,314</w:t>
            </w:r>
          </w:p>
        </w:tc>
        <w:tc>
          <w:tcPr>
            <w:tcW w:w="1146" w:type="dxa"/>
            <w:tcBorders>
              <w:top w:val="nil"/>
              <w:left w:val="nil"/>
              <w:bottom w:val="nil"/>
              <w:right w:val="nil"/>
            </w:tcBorders>
          </w:tcPr>
          <w:p w:rsidR="00647F9B" w:rsidRDefault="00647F9B">
            <w:pPr>
              <w:pStyle w:val="ConsPlusNormal"/>
              <w:jc w:val="center"/>
            </w:pPr>
            <w:r>
              <w:t>0,411</w:t>
            </w:r>
          </w:p>
        </w:tc>
        <w:tc>
          <w:tcPr>
            <w:tcW w:w="1134" w:type="dxa"/>
            <w:tcBorders>
              <w:top w:val="nil"/>
              <w:left w:val="nil"/>
              <w:bottom w:val="nil"/>
              <w:right w:val="nil"/>
            </w:tcBorders>
          </w:tcPr>
          <w:p w:rsidR="00647F9B" w:rsidRDefault="00647F9B">
            <w:pPr>
              <w:pStyle w:val="ConsPlusNormal"/>
              <w:jc w:val="center"/>
            </w:pPr>
            <w:r>
              <w:t>0,51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0,12</w:t>
            </w:r>
          </w:p>
        </w:tc>
        <w:tc>
          <w:tcPr>
            <w:tcW w:w="1146" w:type="dxa"/>
            <w:tcBorders>
              <w:top w:val="nil"/>
              <w:left w:val="nil"/>
              <w:bottom w:val="nil"/>
              <w:right w:val="nil"/>
            </w:tcBorders>
          </w:tcPr>
          <w:p w:rsidR="00647F9B" w:rsidRDefault="00647F9B">
            <w:pPr>
              <w:pStyle w:val="ConsPlusNormal"/>
              <w:jc w:val="center"/>
            </w:pPr>
            <w:r>
              <w:t>0,478</w:t>
            </w:r>
          </w:p>
        </w:tc>
        <w:tc>
          <w:tcPr>
            <w:tcW w:w="1146" w:type="dxa"/>
            <w:tcBorders>
              <w:top w:val="nil"/>
              <w:left w:val="nil"/>
              <w:bottom w:val="nil"/>
              <w:right w:val="nil"/>
            </w:tcBorders>
          </w:tcPr>
          <w:p w:rsidR="00647F9B" w:rsidRDefault="00647F9B">
            <w:pPr>
              <w:pStyle w:val="ConsPlusNormal"/>
              <w:jc w:val="center"/>
            </w:pPr>
            <w:r>
              <w:t>0,875</w:t>
            </w:r>
          </w:p>
        </w:tc>
        <w:tc>
          <w:tcPr>
            <w:tcW w:w="1146" w:type="dxa"/>
            <w:tcBorders>
              <w:top w:val="nil"/>
              <w:left w:val="nil"/>
              <w:bottom w:val="nil"/>
              <w:right w:val="nil"/>
            </w:tcBorders>
          </w:tcPr>
          <w:p w:rsidR="00647F9B" w:rsidRDefault="00647F9B">
            <w:pPr>
              <w:pStyle w:val="ConsPlusNormal"/>
              <w:jc w:val="center"/>
            </w:pPr>
            <w:r>
              <w:t>1,272</w:t>
            </w:r>
          </w:p>
        </w:tc>
        <w:tc>
          <w:tcPr>
            <w:tcW w:w="1146" w:type="dxa"/>
            <w:tcBorders>
              <w:top w:val="nil"/>
              <w:left w:val="nil"/>
              <w:bottom w:val="nil"/>
              <w:right w:val="nil"/>
            </w:tcBorders>
          </w:tcPr>
          <w:p w:rsidR="00647F9B" w:rsidRDefault="00647F9B">
            <w:pPr>
              <w:pStyle w:val="ConsPlusNormal"/>
              <w:jc w:val="center"/>
            </w:pPr>
            <w:r>
              <w:t>1,667</w:t>
            </w:r>
          </w:p>
        </w:tc>
        <w:tc>
          <w:tcPr>
            <w:tcW w:w="1134" w:type="dxa"/>
            <w:tcBorders>
              <w:top w:val="nil"/>
              <w:left w:val="nil"/>
              <w:bottom w:val="nil"/>
              <w:right w:val="nil"/>
            </w:tcBorders>
          </w:tcPr>
          <w:p w:rsidR="00647F9B" w:rsidRDefault="00647F9B">
            <w:pPr>
              <w:pStyle w:val="ConsPlusNormal"/>
              <w:jc w:val="center"/>
            </w:pPr>
            <w:r>
              <w:t>2,066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0,035</w:t>
            </w:r>
          </w:p>
        </w:tc>
        <w:tc>
          <w:tcPr>
            <w:tcW w:w="1146" w:type="dxa"/>
            <w:tcBorders>
              <w:top w:val="nil"/>
              <w:left w:val="nil"/>
              <w:bottom w:val="nil"/>
              <w:right w:val="nil"/>
            </w:tcBorders>
          </w:tcPr>
          <w:p w:rsidR="00647F9B" w:rsidRDefault="00647F9B">
            <w:pPr>
              <w:pStyle w:val="ConsPlusNormal"/>
              <w:jc w:val="center"/>
            </w:pPr>
            <w:r>
              <w:t>0,142</w:t>
            </w:r>
          </w:p>
        </w:tc>
        <w:tc>
          <w:tcPr>
            <w:tcW w:w="1146" w:type="dxa"/>
            <w:tcBorders>
              <w:top w:val="nil"/>
              <w:left w:val="nil"/>
              <w:bottom w:val="nil"/>
              <w:right w:val="nil"/>
            </w:tcBorders>
          </w:tcPr>
          <w:p w:rsidR="00647F9B" w:rsidRDefault="00647F9B">
            <w:pPr>
              <w:pStyle w:val="ConsPlusNormal"/>
              <w:jc w:val="center"/>
            </w:pPr>
            <w:r>
              <w:t>0,26</w:t>
            </w:r>
          </w:p>
        </w:tc>
        <w:tc>
          <w:tcPr>
            <w:tcW w:w="1146" w:type="dxa"/>
            <w:tcBorders>
              <w:top w:val="nil"/>
              <w:left w:val="nil"/>
              <w:bottom w:val="nil"/>
              <w:right w:val="nil"/>
            </w:tcBorders>
          </w:tcPr>
          <w:p w:rsidR="00647F9B" w:rsidRDefault="00647F9B">
            <w:pPr>
              <w:pStyle w:val="ConsPlusNormal"/>
              <w:jc w:val="center"/>
            </w:pPr>
            <w:r>
              <w:t>0,377</w:t>
            </w:r>
          </w:p>
        </w:tc>
        <w:tc>
          <w:tcPr>
            <w:tcW w:w="1146" w:type="dxa"/>
            <w:tcBorders>
              <w:top w:val="nil"/>
              <w:left w:val="nil"/>
              <w:bottom w:val="nil"/>
              <w:right w:val="nil"/>
            </w:tcBorders>
          </w:tcPr>
          <w:p w:rsidR="00647F9B" w:rsidRDefault="00647F9B">
            <w:pPr>
              <w:pStyle w:val="ConsPlusNormal"/>
              <w:jc w:val="center"/>
            </w:pPr>
            <w:r>
              <w:t>0,495</w:t>
            </w:r>
          </w:p>
        </w:tc>
        <w:tc>
          <w:tcPr>
            <w:tcW w:w="1134" w:type="dxa"/>
            <w:tcBorders>
              <w:top w:val="nil"/>
              <w:left w:val="nil"/>
              <w:bottom w:val="nil"/>
              <w:right w:val="nil"/>
            </w:tcBorders>
          </w:tcPr>
          <w:p w:rsidR="00647F9B" w:rsidRDefault="00647F9B">
            <w:pPr>
              <w:pStyle w:val="ConsPlusNormal"/>
              <w:jc w:val="center"/>
            </w:pPr>
            <w:r>
              <w:t>0,613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Чукотский автономный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0,011</w:t>
            </w:r>
          </w:p>
        </w:tc>
        <w:tc>
          <w:tcPr>
            <w:tcW w:w="1146" w:type="dxa"/>
            <w:tcBorders>
              <w:top w:val="nil"/>
              <w:left w:val="nil"/>
              <w:bottom w:val="nil"/>
              <w:right w:val="nil"/>
            </w:tcBorders>
          </w:tcPr>
          <w:p w:rsidR="00647F9B" w:rsidRDefault="00647F9B">
            <w:pPr>
              <w:pStyle w:val="ConsPlusNormal"/>
              <w:jc w:val="center"/>
            </w:pPr>
            <w:r>
              <w:t>0,043</w:t>
            </w:r>
          </w:p>
        </w:tc>
        <w:tc>
          <w:tcPr>
            <w:tcW w:w="1146" w:type="dxa"/>
            <w:tcBorders>
              <w:top w:val="nil"/>
              <w:left w:val="nil"/>
              <w:bottom w:val="nil"/>
              <w:right w:val="nil"/>
            </w:tcBorders>
          </w:tcPr>
          <w:p w:rsidR="00647F9B" w:rsidRDefault="00647F9B">
            <w:pPr>
              <w:pStyle w:val="ConsPlusNormal"/>
              <w:jc w:val="center"/>
            </w:pPr>
            <w:r>
              <w:t>0,08</w:t>
            </w:r>
          </w:p>
        </w:tc>
        <w:tc>
          <w:tcPr>
            <w:tcW w:w="1146" w:type="dxa"/>
            <w:tcBorders>
              <w:top w:val="nil"/>
              <w:left w:val="nil"/>
              <w:bottom w:val="nil"/>
              <w:right w:val="nil"/>
            </w:tcBorders>
          </w:tcPr>
          <w:p w:rsidR="00647F9B" w:rsidRDefault="00647F9B">
            <w:pPr>
              <w:pStyle w:val="ConsPlusNormal"/>
              <w:jc w:val="center"/>
            </w:pPr>
            <w:r>
              <w:t>0,116</w:t>
            </w:r>
          </w:p>
        </w:tc>
        <w:tc>
          <w:tcPr>
            <w:tcW w:w="1146" w:type="dxa"/>
            <w:tcBorders>
              <w:top w:val="nil"/>
              <w:left w:val="nil"/>
              <w:bottom w:val="nil"/>
              <w:right w:val="nil"/>
            </w:tcBorders>
          </w:tcPr>
          <w:p w:rsidR="00647F9B" w:rsidRDefault="00647F9B">
            <w:pPr>
              <w:pStyle w:val="ConsPlusNormal"/>
              <w:jc w:val="center"/>
            </w:pPr>
            <w:r>
              <w:t>0,152</w:t>
            </w:r>
          </w:p>
        </w:tc>
        <w:tc>
          <w:tcPr>
            <w:tcW w:w="1134" w:type="dxa"/>
            <w:tcBorders>
              <w:top w:val="nil"/>
              <w:left w:val="nil"/>
              <w:bottom w:val="nil"/>
              <w:right w:val="nil"/>
            </w:tcBorders>
          </w:tcPr>
          <w:p w:rsidR="00647F9B" w:rsidRDefault="00647F9B">
            <w:pPr>
              <w:pStyle w:val="ConsPlusNormal"/>
              <w:jc w:val="center"/>
            </w:pPr>
            <w:r>
              <w:t>0,188</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Белгородская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2,413</w:t>
            </w:r>
          </w:p>
        </w:tc>
        <w:tc>
          <w:tcPr>
            <w:tcW w:w="1146" w:type="dxa"/>
            <w:tcBorders>
              <w:top w:val="nil"/>
              <w:left w:val="nil"/>
              <w:bottom w:val="nil"/>
              <w:right w:val="nil"/>
            </w:tcBorders>
          </w:tcPr>
          <w:p w:rsidR="00647F9B" w:rsidRDefault="00647F9B">
            <w:pPr>
              <w:pStyle w:val="ConsPlusNormal"/>
              <w:jc w:val="center"/>
            </w:pPr>
            <w:r>
              <w:t>3,419</w:t>
            </w:r>
          </w:p>
        </w:tc>
        <w:tc>
          <w:tcPr>
            <w:tcW w:w="1146" w:type="dxa"/>
            <w:tcBorders>
              <w:top w:val="nil"/>
              <w:left w:val="nil"/>
              <w:bottom w:val="nil"/>
              <w:right w:val="nil"/>
            </w:tcBorders>
          </w:tcPr>
          <w:p w:rsidR="00647F9B" w:rsidRDefault="00647F9B">
            <w:pPr>
              <w:pStyle w:val="ConsPlusNormal"/>
              <w:jc w:val="center"/>
            </w:pPr>
            <w:r>
              <w:t>4,53</w:t>
            </w:r>
          </w:p>
        </w:tc>
        <w:tc>
          <w:tcPr>
            <w:tcW w:w="1146" w:type="dxa"/>
            <w:tcBorders>
              <w:top w:val="nil"/>
              <w:left w:val="nil"/>
              <w:bottom w:val="nil"/>
              <w:right w:val="nil"/>
            </w:tcBorders>
          </w:tcPr>
          <w:p w:rsidR="00647F9B" w:rsidRDefault="00647F9B">
            <w:pPr>
              <w:pStyle w:val="ConsPlusNormal"/>
              <w:jc w:val="center"/>
            </w:pPr>
            <w:r>
              <w:t>6,518</w:t>
            </w:r>
          </w:p>
        </w:tc>
        <w:tc>
          <w:tcPr>
            <w:tcW w:w="1146" w:type="dxa"/>
            <w:tcBorders>
              <w:top w:val="nil"/>
              <w:left w:val="nil"/>
              <w:bottom w:val="nil"/>
              <w:right w:val="nil"/>
            </w:tcBorders>
          </w:tcPr>
          <w:p w:rsidR="00647F9B" w:rsidRDefault="00647F9B">
            <w:pPr>
              <w:pStyle w:val="ConsPlusNormal"/>
              <w:jc w:val="center"/>
            </w:pPr>
            <w:r>
              <w:t>8,61</w:t>
            </w:r>
          </w:p>
        </w:tc>
        <w:tc>
          <w:tcPr>
            <w:tcW w:w="1134" w:type="dxa"/>
            <w:tcBorders>
              <w:top w:val="nil"/>
              <w:left w:val="nil"/>
              <w:bottom w:val="nil"/>
              <w:right w:val="nil"/>
            </w:tcBorders>
          </w:tcPr>
          <w:p w:rsidR="00647F9B" w:rsidRDefault="00647F9B">
            <w:pPr>
              <w:pStyle w:val="ConsPlusNormal"/>
              <w:jc w:val="center"/>
            </w:pPr>
            <w:r>
              <w:t>9,828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Брянская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1,38</w:t>
            </w:r>
          </w:p>
        </w:tc>
        <w:tc>
          <w:tcPr>
            <w:tcW w:w="1146" w:type="dxa"/>
            <w:tcBorders>
              <w:top w:val="nil"/>
              <w:left w:val="nil"/>
              <w:bottom w:val="nil"/>
              <w:right w:val="nil"/>
            </w:tcBorders>
          </w:tcPr>
          <w:p w:rsidR="00647F9B" w:rsidRDefault="00647F9B">
            <w:pPr>
              <w:pStyle w:val="ConsPlusNormal"/>
              <w:jc w:val="center"/>
            </w:pPr>
            <w:r>
              <w:t>1,955</w:t>
            </w:r>
          </w:p>
        </w:tc>
        <w:tc>
          <w:tcPr>
            <w:tcW w:w="1146" w:type="dxa"/>
            <w:tcBorders>
              <w:top w:val="nil"/>
              <w:left w:val="nil"/>
              <w:bottom w:val="nil"/>
              <w:right w:val="nil"/>
            </w:tcBorders>
          </w:tcPr>
          <w:p w:rsidR="00647F9B" w:rsidRDefault="00647F9B">
            <w:pPr>
              <w:pStyle w:val="ConsPlusNormal"/>
              <w:jc w:val="center"/>
            </w:pPr>
            <w:r>
              <w:t>2,591</w:t>
            </w:r>
          </w:p>
        </w:tc>
        <w:tc>
          <w:tcPr>
            <w:tcW w:w="1146" w:type="dxa"/>
            <w:tcBorders>
              <w:top w:val="nil"/>
              <w:left w:val="nil"/>
              <w:bottom w:val="nil"/>
              <w:right w:val="nil"/>
            </w:tcBorders>
          </w:tcPr>
          <w:p w:rsidR="00647F9B" w:rsidRDefault="00647F9B">
            <w:pPr>
              <w:pStyle w:val="ConsPlusNormal"/>
              <w:jc w:val="center"/>
            </w:pPr>
            <w:r>
              <w:t>3,727</w:t>
            </w:r>
          </w:p>
        </w:tc>
        <w:tc>
          <w:tcPr>
            <w:tcW w:w="1146" w:type="dxa"/>
            <w:tcBorders>
              <w:top w:val="nil"/>
              <w:left w:val="nil"/>
              <w:bottom w:val="nil"/>
              <w:right w:val="nil"/>
            </w:tcBorders>
          </w:tcPr>
          <w:p w:rsidR="00647F9B" w:rsidRDefault="00647F9B">
            <w:pPr>
              <w:pStyle w:val="ConsPlusNormal"/>
              <w:jc w:val="center"/>
            </w:pPr>
            <w:r>
              <w:t>4,924</w:t>
            </w:r>
          </w:p>
        </w:tc>
        <w:tc>
          <w:tcPr>
            <w:tcW w:w="1134" w:type="dxa"/>
            <w:tcBorders>
              <w:top w:val="nil"/>
              <w:left w:val="nil"/>
              <w:bottom w:val="nil"/>
              <w:right w:val="nil"/>
            </w:tcBorders>
          </w:tcPr>
          <w:p w:rsidR="00647F9B" w:rsidRDefault="00647F9B">
            <w:pPr>
              <w:pStyle w:val="ConsPlusNormal"/>
              <w:jc w:val="center"/>
            </w:pPr>
            <w:r>
              <w:t>5,62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3,107</w:t>
            </w:r>
          </w:p>
        </w:tc>
        <w:tc>
          <w:tcPr>
            <w:tcW w:w="1146" w:type="dxa"/>
            <w:tcBorders>
              <w:top w:val="nil"/>
              <w:left w:val="nil"/>
              <w:bottom w:val="nil"/>
              <w:right w:val="nil"/>
            </w:tcBorders>
          </w:tcPr>
          <w:p w:rsidR="00647F9B" w:rsidRDefault="00647F9B">
            <w:pPr>
              <w:pStyle w:val="ConsPlusNormal"/>
              <w:jc w:val="center"/>
            </w:pPr>
            <w:r>
              <w:t>4,402</w:t>
            </w:r>
          </w:p>
        </w:tc>
        <w:tc>
          <w:tcPr>
            <w:tcW w:w="1146" w:type="dxa"/>
            <w:tcBorders>
              <w:top w:val="nil"/>
              <w:left w:val="nil"/>
              <w:bottom w:val="nil"/>
              <w:right w:val="nil"/>
            </w:tcBorders>
          </w:tcPr>
          <w:p w:rsidR="00647F9B" w:rsidRDefault="00647F9B">
            <w:pPr>
              <w:pStyle w:val="ConsPlusNormal"/>
              <w:jc w:val="center"/>
            </w:pPr>
            <w:r>
              <w:t>5,833</w:t>
            </w:r>
          </w:p>
        </w:tc>
        <w:tc>
          <w:tcPr>
            <w:tcW w:w="1146" w:type="dxa"/>
            <w:tcBorders>
              <w:top w:val="nil"/>
              <w:left w:val="nil"/>
              <w:bottom w:val="nil"/>
              <w:right w:val="nil"/>
            </w:tcBorders>
          </w:tcPr>
          <w:p w:rsidR="00647F9B" w:rsidRDefault="00647F9B">
            <w:pPr>
              <w:pStyle w:val="ConsPlusNormal"/>
              <w:jc w:val="center"/>
            </w:pPr>
            <w:r>
              <w:t>8,393</w:t>
            </w:r>
          </w:p>
        </w:tc>
        <w:tc>
          <w:tcPr>
            <w:tcW w:w="1146" w:type="dxa"/>
            <w:tcBorders>
              <w:top w:val="nil"/>
              <w:left w:val="nil"/>
              <w:bottom w:val="nil"/>
              <w:right w:val="nil"/>
            </w:tcBorders>
          </w:tcPr>
          <w:p w:rsidR="00647F9B" w:rsidRDefault="00647F9B">
            <w:pPr>
              <w:pStyle w:val="ConsPlusNormal"/>
              <w:jc w:val="center"/>
            </w:pPr>
            <w:r>
              <w:t>11,087</w:t>
            </w:r>
          </w:p>
        </w:tc>
        <w:tc>
          <w:tcPr>
            <w:tcW w:w="1134" w:type="dxa"/>
            <w:tcBorders>
              <w:top w:val="nil"/>
              <w:left w:val="nil"/>
              <w:bottom w:val="nil"/>
              <w:right w:val="nil"/>
            </w:tcBorders>
          </w:tcPr>
          <w:p w:rsidR="00647F9B" w:rsidRDefault="00647F9B">
            <w:pPr>
              <w:pStyle w:val="ConsPlusNormal"/>
              <w:jc w:val="center"/>
            </w:pPr>
            <w:r>
              <w:t>12,655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4,001</w:t>
            </w:r>
          </w:p>
        </w:tc>
        <w:tc>
          <w:tcPr>
            <w:tcW w:w="1146" w:type="dxa"/>
            <w:tcBorders>
              <w:top w:val="nil"/>
              <w:left w:val="nil"/>
              <w:bottom w:val="nil"/>
              <w:right w:val="nil"/>
            </w:tcBorders>
          </w:tcPr>
          <w:p w:rsidR="00647F9B" w:rsidRDefault="00647F9B">
            <w:pPr>
              <w:pStyle w:val="ConsPlusNormal"/>
              <w:jc w:val="center"/>
            </w:pPr>
            <w:r>
              <w:t>5,668</w:t>
            </w:r>
          </w:p>
        </w:tc>
        <w:tc>
          <w:tcPr>
            <w:tcW w:w="1146" w:type="dxa"/>
            <w:tcBorders>
              <w:top w:val="nil"/>
              <w:left w:val="nil"/>
              <w:bottom w:val="nil"/>
              <w:right w:val="nil"/>
            </w:tcBorders>
          </w:tcPr>
          <w:p w:rsidR="00647F9B" w:rsidRDefault="00647F9B">
            <w:pPr>
              <w:pStyle w:val="ConsPlusNormal"/>
              <w:jc w:val="center"/>
            </w:pPr>
            <w:r>
              <w:t>7,511</w:t>
            </w:r>
          </w:p>
        </w:tc>
        <w:tc>
          <w:tcPr>
            <w:tcW w:w="1146" w:type="dxa"/>
            <w:tcBorders>
              <w:top w:val="nil"/>
              <w:left w:val="nil"/>
              <w:bottom w:val="nil"/>
              <w:right w:val="nil"/>
            </w:tcBorders>
          </w:tcPr>
          <w:p w:rsidR="00647F9B" w:rsidRDefault="00647F9B">
            <w:pPr>
              <w:pStyle w:val="ConsPlusNormal"/>
              <w:jc w:val="center"/>
            </w:pPr>
            <w:r>
              <w:t>10,807</w:t>
            </w:r>
          </w:p>
        </w:tc>
        <w:tc>
          <w:tcPr>
            <w:tcW w:w="1146" w:type="dxa"/>
            <w:tcBorders>
              <w:top w:val="nil"/>
              <w:left w:val="nil"/>
              <w:bottom w:val="nil"/>
              <w:right w:val="nil"/>
            </w:tcBorders>
          </w:tcPr>
          <w:p w:rsidR="00647F9B" w:rsidRDefault="00647F9B">
            <w:pPr>
              <w:pStyle w:val="ConsPlusNormal"/>
              <w:jc w:val="center"/>
            </w:pPr>
            <w:r>
              <w:t>14,277</w:t>
            </w:r>
          </w:p>
        </w:tc>
        <w:tc>
          <w:tcPr>
            <w:tcW w:w="1134" w:type="dxa"/>
            <w:tcBorders>
              <w:top w:val="nil"/>
              <w:left w:val="nil"/>
              <w:bottom w:val="nil"/>
              <w:right w:val="nil"/>
            </w:tcBorders>
          </w:tcPr>
          <w:p w:rsidR="00647F9B" w:rsidRDefault="00647F9B">
            <w:pPr>
              <w:pStyle w:val="ConsPlusNormal"/>
              <w:jc w:val="center"/>
            </w:pPr>
            <w:r>
              <w:t>16,295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2,458</w:t>
            </w:r>
          </w:p>
        </w:tc>
        <w:tc>
          <w:tcPr>
            <w:tcW w:w="1146" w:type="dxa"/>
            <w:tcBorders>
              <w:top w:val="nil"/>
              <w:left w:val="nil"/>
              <w:bottom w:val="nil"/>
              <w:right w:val="nil"/>
            </w:tcBorders>
          </w:tcPr>
          <w:p w:rsidR="00647F9B" w:rsidRDefault="00647F9B">
            <w:pPr>
              <w:pStyle w:val="ConsPlusNormal"/>
              <w:jc w:val="center"/>
            </w:pPr>
            <w:r>
              <w:t>3,482</w:t>
            </w:r>
          </w:p>
        </w:tc>
        <w:tc>
          <w:tcPr>
            <w:tcW w:w="1146" w:type="dxa"/>
            <w:tcBorders>
              <w:top w:val="nil"/>
              <w:left w:val="nil"/>
              <w:bottom w:val="nil"/>
              <w:right w:val="nil"/>
            </w:tcBorders>
          </w:tcPr>
          <w:p w:rsidR="00647F9B" w:rsidRDefault="00647F9B">
            <w:pPr>
              <w:pStyle w:val="ConsPlusNormal"/>
              <w:jc w:val="center"/>
            </w:pPr>
            <w:r>
              <w:t>4,615</w:t>
            </w:r>
          </w:p>
        </w:tc>
        <w:tc>
          <w:tcPr>
            <w:tcW w:w="1146" w:type="dxa"/>
            <w:tcBorders>
              <w:top w:val="nil"/>
              <w:left w:val="nil"/>
              <w:bottom w:val="nil"/>
              <w:right w:val="nil"/>
            </w:tcBorders>
          </w:tcPr>
          <w:p w:rsidR="00647F9B" w:rsidRDefault="00647F9B">
            <w:pPr>
              <w:pStyle w:val="ConsPlusNormal"/>
              <w:jc w:val="center"/>
            </w:pPr>
            <w:r>
              <w:t>6,64</w:t>
            </w:r>
          </w:p>
        </w:tc>
        <w:tc>
          <w:tcPr>
            <w:tcW w:w="1146" w:type="dxa"/>
            <w:tcBorders>
              <w:top w:val="nil"/>
              <w:left w:val="nil"/>
              <w:bottom w:val="nil"/>
              <w:right w:val="nil"/>
            </w:tcBorders>
          </w:tcPr>
          <w:p w:rsidR="00647F9B" w:rsidRDefault="00647F9B">
            <w:pPr>
              <w:pStyle w:val="ConsPlusNormal"/>
              <w:jc w:val="center"/>
            </w:pPr>
            <w:r>
              <w:t>8,771</w:t>
            </w:r>
          </w:p>
        </w:tc>
        <w:tc>
          <w:tcPr>
            <w:tcW w:w="1134" w:type="dxa"/>
            <w:tcBorders>
              <w:top w:val="nil"/>
              <w:left w:val="nil"/>
              <w:bottom w:val="nil"/>
              <w:right w:val="nil"/>
            </w:tcBorders>
          </w:tcPr>
          <w:p w:rsidR="00647F9B" w:rsidRDefault="00647F9B">
            <w:pPr>
              <w:pStyle w:val="ConsPlusNormal"/>
              <w:jc w:val="center"/>
            </w:pPr>
            <w:r>
              <w:t>10,011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3,181</w:t>
            </w:r>
          </w:p>
        </w:tc>
        <w:tc>
          <w:tcPr>
            <w:tcW w:w="1146" w:type="dxa"/>
            <w:tcBorders>
              <w:top w:val="nil"/>
              <w:left w:val="nil"/>
              <w:bottom w:val="nil"/>
              <w:right w:val="nil"/>
            </w:tcBorders>
          </w:tcPr>
          <w:p w:rsidR="00647F9B" w:rsidRDefault="00647F9B">
            <w:pPr>
              <w:pStyle w:val="ConsPlusNormal"/>
              <w:jc w:val="center"/>
            </w:pPr>
            <w:r>
              <w:t>4,506</w:t>
            </w:r>
          </w:p>
        </w:tc>
        <w:tc>
          <w:tcPr>
            <w:tcW w:w="1146" w:type="dxa"/>
            <w:tcBorders>
              <w:top w:val="nil"/>
              <w:left w:val="nil"/>
              <w:bottom w:val="nil"/>
              <w:right w:val="nil"/>
            </w:tcBorders>
          </w:tcPr>
          <w:p w:rsidR="00647F9B" w:rsidRDefault="00647F9B">
            <w:pPr>
              <w:pStyle w:val="ConsPlusNormal"/>
              <w:jc w:val="center"/>
            </w:pPr>
            <w:r>
              <w:t>5,972</w:t>
            </w:r>
          </w:p>
        </w:tc>
        <w:tc>
          <w:tcPr>
            <w:tcW w:w="1146" w:type="dxa"/>
            <w:tcBorders>
              <w:top w:val="nil"/>
              <w:left w:val="nil"/>
              <w:bottom w:val="nil"/>
              <w:right w:val="nil"/>
            </w:tcBorders>
          </w:tcPr>
          <w:p w:rsidR="00647F9B" w:rsidRDefault="00647F9B">
            <w:pPr>
              <w:pStyle w:val="ConsPlusNormal"/>
              <w:jc w:val="center"/>
            </w:pPr>
            <w:r>
              <w:t>8,592</w:t>
            </w:r>
          </w:p>
        </w:tc>
        <w:tc>
          <w:tcPr>
            <w:tcW w:w="1146" w:type="dxa"/>
            <w:tcBorders>
              <w:top w:val="nil"/>
              <w:left w:val="nil"/>
              <w:bottom w:val="nil"/>
              <w:right w:val="nil"/>
            </w:tcBorders>
          </w:tcPr>
          <w:p w:rsidR="00647F9B" w:rsidRDefault="00647F9B">
            <w:pPr>
              <w:pStyle w:val="ConsPlusNormal"/>
              <w:jc w:val="center"/>
            </w:pPr>
            <w:r>
              <w:t>11,35</w:t>
            </w:r>
          </w:p>
        </w:tc>
        <w:tc>
          <w:tcPr>
            <w:tcW w:w="1134" w:type="dxa"/>
            <w:tcBorders>
              <w:top w:val="nil"/>
              <w:left w:val="nil"/>
              <w:bottom w:val="nil"/>
              <w:right w:val="nil"/>
            </w:tcBorders>
          </w:tcPr>
          <w:p w:rsidR="00647F9B" w:rsidRDefault="00647F9B">
            <w:pPr>
              <w:pStyle w:val="ConsPlusNormal"/>
              <w:jc w:val="center"/>
            </w:pPr>
            <w:r>
              <w:t>12,955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2,225</w:t>
            </w:r>
          </w:p>
        </w:tc>
        <w:tc>
          <w:tcPr>
            <w:tcW w:w="1146" w:type="dxa"/>
            <w:tcBorders>
              <w:top w:val="nil"/>
              <w:left w:val="nil"/>
              <w:bottom w:val="nil"/>
              <w:right w:val="nil"/>
            </w:tcBorders>
          </w:tcPr>
          <w:p w:rsidR="00647F9B" w:rsidRDefault="00647F9B">
            <w:pPr>
              <w:pStyle w:val="ConsPlusNormal"/>
              <w:jc w:val="center"/>
            </w:pPr>
            <w:r>
              <w:t>3,153</w:t>
            </w:r>
          </w:p>
        </w:tc>
        <w:tc>
          <w:tcPr>
            <w:tcW w:w="1146" w:type="dxa"/>
            <w:tcBorders>
              <w:top w:val="nil"/>
              <w:left w:val="nil"/>
              <w:bottom w:val="nil"/>
              <w:right w:val="nil"/>
            </w:tcBorders>
          </w:tcPr>
          <w:p w:rsidR="00647F9B" w:rsidRDefault="00647F9B">
            <w:pPr>
              <w:pStyle w:val="ConsPlusNormal"/>
              <w:jc w:val="center"/>
            </w:pPr>
            <w:r>
              <w:t>4,178</w:t>
            </w:r>
          </w:p>
        </w:tc>
        <w:tc>
          <w:tcPr>
            <w:tcW w:w="1146" w:type="dxa"/>
            <w:tcBorders>
              <w:top w:val="nil"/>
              <w:left w:val="nil"/>
              <w:bottom w:val="nil"/>
              <w:right w:val="nil"/>
            </w:tcBorders>
          </w:tcPr>
          <w:p w:rsidR="00647F9B" w:rsidRDefault="00647F9B">
            <w:pPr>
              <w:pStyle w:val="ConsPlusNormal"/>
              <w:jc w:val="center"/>
            </w:pPr>
            <w:r>
              <w:t>6,011</w:t>
            </w:r>
          </w:p>
        </w:tc>
        <w:tc>
          <w:tcPr>
            <w:tcW w:w="1146" w:type="dxa"/>
            <w:tcBorders>
              <w:top w:val="nil"/>
              <w:left w:val="nil"/>
              <w:bottom w:val="nil"/>
              <w:right w:val="nil"/>
            </w:tcBorders>
          </w:tcPr>
          <w:p w:rsidR="00647F9B" w:rsidRDefault="00647F9B">
            <w:pPr>
              <w:pStyle w:val="ConsPlusNormal"/>
              <w:jc w:val="center"/>
            </w:pPr>
            <w:r>
              <w:t>7,941</w:t>
            </w:r>
          </w:p>
        </w:tc>
        <w:tc>
          <w:tcPr>
            <w:tcW w:w="1134" w:type="dxa"/>
            <w:tcBorders>
              <w:top w:val="nil"/>
              <w:left w:val="nil"/>
              <w:bottom w:val="nil"/>
              <w:right w:val="nil"/>
            </w:tcBorders>
          </w:tcPr>
          <w:p w:rsidR="00647F9B" w:rsidRDefault="00647F9B">
            <w:pPr>
              <w:pStyle w:val="ConsPlusNormal"/>
              <w:jc w:val="center"/>
            </w:pPr>
            <w:r>
              <w:t>9,064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1,889</w:t>
            </w:r>
          </w:p>
        </w:tc>
        <w:tc>
          <w:tcPr>
            <w:tcW w:w="1146" w:type="dxa"/>
            <w:tcBorders>
              <w:top w:val="nil"/>
              <w:left w:val="nil"/>
              <w:bottom w:val="nil"/>
              <w:right w:val="nil"/>
            </w:tcBorders>
          </w:tcPr>
          <w:p w:rsidR="00647F9B" w:rsidRDefault="00647F9B">
            <w:pPr>
              <w:pStyle w:val="ConsPlusNormal"/>
              <w:jc w:val="center"/>
            </w:pPr>
            <w:r>
              <w:t>2,676</w:t>
            </w:r>
          </w:p>
        </w:tc>
        <w:tc>
          <w:tcPr>
            <w:tcW w:w="1146" w:type="dxa"/>
            <w:tcBorders>
              <w:top w:val="nil"/>
              <w:left w:val="nil"/>
              <w:bottom w:val="nil"/>
              <w:right w:val="nil"/>
            </w:tcBorders>
          </w:tcPr>
          <w:p w:rsidR="00647F9B" w:rsidRDefault="00647F9B">
            <w:pPr>
              <w:pStyle w:val="ConsPlusNormal"/>
              <w:jc w:val="center"/>
            </w:pPr>
            <w:r>
              <w:t>3,546</w:t>
            </w:r>
          </w:p>
        </w:tc>
        <w:tc>
          <w:tcPr>
            <w:tcW w:w="1146" w:type="dxa"/>
            <w:tcBorders>
              <w:top w:val="nil"/>
              <w:left w:val="nil"/>
              <w:bottom w:val="nil"/>
              <w:right w:val="nil"/>
            </w:tcBorders>
          </w:tcPr>
          <w:p w:rsidR="00647F9B" w:rsidRDefault="00647F9B">
            <w:pPr>
              <w:pStyle w:val="ConsPlusNormal"/>
              <w:jc w:val="center"/>
            </w:pPr>
            <w:r>
              <w:t>5,102</w:t>
            </w:r>
          </w:p>
        </w:tc>
        <w:tc>
          <w:tcPr>
            <w:tcW w:w="1146" w:type="dxa"/>
            <w:tcBorders>
              <w:top w:val="nil"/>
              <w:left w:val="nil"/>
              <w:bottom w:val="nil"/>
              <w:right w:val="nil"/>
            </w:tcBorders>
          </w:tcPr>
          <w:p w:rsidR="00647F9B" w:rsidRDefault="00647F9B">
            <w:pPr>
              <w:pStyle w:val="ConsPlusNormal"/>
              <w:jc w:val="center"/>
            </w:pPr>
            <w:r>
              <w:t>6,74</w:t>
            </w:r>
          </w:p>
        </w:tc>
        <w:tc>
          <w:tcPr>
            <w:tcW w:w="1134" w:type="dxa"/>
            <w:tcBorders>
              <w:top w:val="nil"/>
              <w:left w:val="nil"/>
              <w:bottom w:val="nil"/>
              <w:right w:val="nil"/>
            </w:tcBorders>
          </w:tcPr>
          <w:p w:rsidR="00647F9B" w:rsidRDefault="00647F9B">
            <w:pPr>
              <w:pStyle w:val="ConsPlusNormal"/>
              <w:jc w:val="center"/>
            </w:pPr>
            <w:r>
              <w:t>7,693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2,661</w:t>
            </w:r>
          </w:p>
        </w:tc>
        <w:tc>
          <w:tcPr>
            <w:tcW w:w="1146" w:type="dxa"/>
            <w:tcBorders>
              <w:top w:val="nil"/>
              <w:left w:val="nil"/>
              <w:bottom w:val="nil"/>
              <w:right w:val="nil"/>
            </w:tcBorders>
          </w:tcPr>
          <w:p w:rsidR="00647F9B" w:rsidRDefault="00647F9B">
            <w:pPr>
              <w:pStyle w:val="ConsPlusNormal"/>
              <w:jc w:val="center"/>
            </w:pPr>
            <w:r>
              <w:t>3,77</w:t>
            </w:r>
          </w:p>
        </w:tc>
        <w:tc>
          <w:tcPr>
            <w:tcW w:w="1146" w:type="dxa"/>
            <w:tcBorders>
              <w:top w:val="nil"/>
              <w:left w:val="nil"/>
              <w:bottom w:val="nil"/>
              <w:right w:val="nil"/>
            </w:tcBorders>
          </w:tcPr>
          <w:p w:rsidR="00647F9B" w:rsidRDefault="00647F9B">
            <w:pPr>
              <w:pStyle w:val="ConsPlusNormal"/>
              <w:jc w:val="center"/>
            </w:pPr>
            <w:r>
              <w:t>4,996</w:t>
            </w:r>
          </w:p>
        </w:tc>
        <w:tc>
          <w:tcPr>
            <w:tcW w:w="1146" w:type="dxa"/>
            <w:tcBorders>
              <w:top w:val="nil"/>
              <w:left w:val="nil"/>
              <w:bottom w:val="nil"/>
              <w:right w:val="nil"/>
            </w:tcBorders>
          </w:tcPr>
          <w:p w:rsidR="00647F9B" w:rsidRDefault="00647F9B">
            <w:pPr>
              <w:pStyle w:val="ConsPlusNormal"/>
              <w:jc w:val="center"/>
            </w:pPr>
            <w:r>
              <w:t>7,187</w:t>
            </w:r>
          </w:p>
        </w:tc>
        <w:tc>
          <w:tcPr>
            <w:tcW w:w="1146" w:type="dxa"/>
            <w:tcBorders>
              <w:top w:val="nil"/>
              <w:left w:val="nil"/>
              <w:bottom w:val="nil"/>
              <w:right w:val="nil"/>
            </w:tcBorders>
          </w:tcPr>
          <w:p w:rsidR="00647F9B" w:rsidRDefault="00647F9B">
            <w:pPr>
              <w:pStyle w:val="ConsPlusNormal"/>
              <w:jc w:val="center"/>
            </w:pPr>
            <w:r>
              <w:t>9,495</w:t>
            </w:r>
          </w:p>
        </w:tc>
        <w:tc>
          <w:tcPr>
            <w:tcW w:w="1134" w:type="dxa"/>
            <w:tcBorders>
              <w:top w:val="nil"/>
              <w:left w:val="nil"/>
              <w:bottom w:val="nil"/>
              <w:right w:val="nil"/>
            </w:tcBorders>
          </w:tcPr>
          <w:p w:rsidR="00647F9B" w:rsidRDefault="00647F9B">
            <w:pPr>
              <w:pStyle w:val="ConsPlusNormal"/>
              <w:jc w:val="center"/>
            </w:pPr>
            <w:r>
              <w:t>10,837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1,889</w:t>
            </w:r>
          </w:p>
        </w:tc>
        <w:tc>
          <w:tcPr>
            <w:tcW w:w="1146" w:type="dxa"/>
            <w:tcBorders>
              <w:top w:val="nil"/>
              <w:left w:val="nil"/>
              <w:bottom w:val="nil"/>
              <w:right w:val="nil"/>
            </w:tcBorders>
          </w:tcPr>
          <w:p w:rsidR="00647F9B" w:rsidRDefault="00647F9B">
            <w:pPr>
              <w:pStyle w:val="ConsPlusNormal"/>
              <w:jc w:val="center"/>
            </w:pPr>
            <w:r>
              <w:t>2,677</w:t>
            </w:r>
          </w:p>
        </w:tc>
        <w:tc>
          <w:tcPr>
            <w:tcW w:w="1146" w:type="dxa"/>
            <w:tcBorders>
              <w:top w:val="nil"/>
              <w:left w:val="nil"/>
              <w:bottom w:val="nil"/>
              <w:right w:val="nil"/>
            </w:tcBorders>
          </w:tcPr>
          <w:p w:rsidR="00647F9B" w:rsidRDefault="00647F9B">
            <w:pPr>
              <w:pStyle w:val="ConsPlusNormal"/>
              <w:jc w:val="center"/>
            </w:pPr>
            <w:r>
              <w:t>3,547</w:t>
            </w:r>
          </w:p>
        </w:tc>
        <w:tc>
          <w:tcPr>
            <w:tcW w:w="1146" w:type="dxa"/>
            <w:tcBorders>
              <w:top w:val="nil"/>
              <w:left w:val="nil"/>
              <w:bottom w:val="nil"/>
              <w:right w:val="nil"/>
            </w:tcBorders>
          </w:tcPr>
          <w:p w:rsidR="00647F9B" w:rsidRDefault="00647F9B">
            <w:pPr>
              <w:pStyle w:val="ConsPlusNormal"/>
              <w:jc w:val="center"/>
            </w:pPr>
            <w:r>
              <w:t>5,103</w:t>
            </w:r>
          </w:p>
        </w:tc>
        <w:tc>
          <w:tcPr>
            <w:tcW w:w="1146" w:type="dxa"/>
            <w:tcBorders>
              <w:top w:val="nil"/>
              <w:left w:val="nil"/>
              <w:bottom w:val="nil"/>
              <w:right w:val="nil"/>
            </w:tcBorders>
          </w:tcPr>
          <w:p w:rsidR="00647F9B" w:rsidRDefault="00647F9B">
            <w:pPr>
              <w:pStyle w:val="ConsPlusNormal"/>
              <w:jc w:val="center"/>
            </w:pPr>
            <w:r>
              <w:t>6,742</w:t>
            </w:r>
          </w:p>
        </w:tc>
        <w:tc>
          <w:tcPr>
            <w:tcW w:w="1134" w:type="dxa"/>
            <w:tcBorders>
              <w:top w:val="nil"/>
              <w:left w:val="nil"/>
              <w:bottom w:val="nil"/>
              <w:right w:val="nil"/>
            </w:tcBorders>
          </w:tcPr>
          <w:p w:rsidR="00647F9B" w:rsidRDefault="00647F9B">
            <w:pPr>
              <w:pStyle w:val="ConsPlusNormal"/>
              <w:jc w:val="center"/>
            </w:pPr>
            <w:r>
              <w:t>7,695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Орловская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1,878</w:t>
            </w:r>
          </w:p>
        </w:tc>
        <w:tc>
          <w:tcPr>
            <w:tcW w:w="1146" w:type="dxa"/>
            <w:tcBorders>
              <w:top w:val="nil"/>
              <w:left w:val="nil"/>
              <w:bottom w:val="nil"/>
              <w:right w:val="nil"/>
            </w:tcBorders>
          </w:tcPr>
          <w:p w:rsidR="00647F9B" w:rsidRDefault="00647F9B">
            <w:pPr>
              <w:pStyle w:val="ConsPlusNormal"/>
              <w:jc w:val="center"/>
            </w:pPr>
            <w:r>
              <w:t>2,66</w:t>
            </w:r>
          </w:p>
        </w:tc>
        <w:tc>
          <w:tcPr>
            <w:tcW w:w="1146" w:type="dxa"/>
            <w:tcBorders>
              <w:top w:val="nil"/>
              <w:left w:val="nil"/>
              <w:bottom w:val="nil"/>
              <w:right w:val="nil"/>
            </w:tcBorders>
          </w:tcPr>
          <w:p w:rsidR="00647F9B" w:rsidRDefault="00647F9B">
            <w:pPr>
              <w:pStyle w:val="ConsPlusNormal"/>
              <w:jc w:val="center"/>
            </w:pPr>
            <w:r>
              <w:t>3,525</w:t>
            </w:r>
          </w:p>
        </w:tc>
        <w:tc>
          <w:tcPr>
            <w:tcW w:w="1146" w:type="dxa"/>
            <w:tcBorders>
              <w:top w:val="nil"/>
              <w:left w:val="nil"/>
              <w:bottom w:val="nil"/>
              <w:right w:val="nil"/>
            </w:tcBorders>
          </w:tcPr>
          <w:p w:rsidR="00647F9B" w:rsidRDefault="00647F9B">
            <w:pPr>
              <w:pStyle w:val="ConsPlusNormal"/>
              <w:jc w:val="center"/>
            </w:pPr>
            <w:r>
              <w:t>5,072</w:t>
            </w:r>
          </w:p>
        </w:tc>
        <w:tc>
          <w:tcPr>
            <w:tcW w:w="1146" w:type="dxa"/>
            <w:tcBorders>
              <w:top w:val="nil"/>
              <w:left w:val="nil"/>
              <w:bottom w:val="nil"/>
              <w:right w:val="nil"/>
            </w:tcBorders>
          </w:tcPr>
          <w:p w:rsidR="00647F9B" w:rsidRDefault="00647F9B">
            <w:pPr>
              <w:pStyle w:val="ConsPlusNormal"/>
              <w:jc w:val="center"/>
            </w:pPr>
            <w:r>
              <w:t>6,7</w:t>
            </w:r>
          </w:p>
        </w:tc>
        <w:tc>
          <w:tcPr>
            <w:tcW w:w="1134" w:type="dxa"/>
            <w:tcBorders>
              <w:top w:val="nil"/>
              <w:left w:val="nil"/>
              <w:bottom w:val="nil"/>
              <w:right w:val="nil"/>
            </w:tcBorders>
          </w:tcPr>
          <w:p w:rsidR="00647F9B" w:rsidRDefault="00647F9B">
            <w:pPr>
              <w:pStyle w:val="ConsPlusNormal"/>
              <w:jc w:val="center"/>
            </w:pPr>
            <w:r>
              <w:t>7,648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2,189</w:t>
            </w:r>
          </w:p>
        </w:tc>
        <w:tc>
          <w:tcPr>
            <w:tcW w:w="1146" w:type="dxa"/>
            <w:tcBorders>
              <w:top w:val="nil"/>
              <w:left w:val="nil"/>
              <w:bottom w:val="nil"/>
              <w:right w:val="nil"/>
            </w:tcBorders>
          </w:tcPr>
          <w:p w:rsidR="00647F9B" w:rsidRDefault="00647F9B">
            <w:pPr>
              <w:pStyle w:val="ConsPlusNormal"/>
              <w:jc w:val="center"/>
            </w:pPr>
            <w:r>
              <w:t>3,101</w:t>
            </w:r>
          </w:p>
        </w:tc>
        <w:tc>
          <w:tcPr>
            <w:tcW w:w="1146" w:type="dxa"/>
            <w:tcBorders>
              <w:top w:val="nil"/>
              <w:left w:val="nil"/>
              <w:bottom w:val="nil"/>
              <w:right w:val="nil"/>
            </w:tcBorders>
          </w:tcPr>
          <w:p w:rsidR="00647F9B" w:rsidRDefault="00647F9B">
            <w:pPr>
              <w:pStyle w:val="ConsPlusNormal"/>
              <w:jc w:val="center"/>
            </w:pPr>
            <w:r>
              <w:t>4,109</w:t>
            </w:r>
          </w:p>
        </w:tc>
        <w:tc>
          <w:tcPr>
            <w:tcW w:w="1146" w:type="dxa"/>
            <w:tcBorders>
              <w:top w:val="nil"/>
              <w:left w:val="nil"/>
              <w:bottom w:val="nil"/>
              <w:right w:val="nil"/>
            </w:tcBorders>
          </w:tcPr>
          <w:p w:rsidR="00647F9B" w:rsidRDefault="00647F9B">
            <w:pPr>
              <w:pStyle w:val="ConsPlusNormal"/>
              <w:jc w:val="center"/>
            </w:pPr>
            <w:r>
              <w:t>5,912</w:t>
            </w:r>
          </w:p>
        </w:tc>
        <w:tc>
          <w:tcPr>
            <w:tcW w:w="1146" w:type="dxa"/>
            <w:tcBorders>
              <w:top w:val="nil"/>
              <w:left w:val="nil"/>
              <w:bottom w:val="nil"/>
              <w:right w:val="nil"/>
            </w:tcBorders>
          </w:tcPr>
          <w:p w:rsidR="00647F9B" w:rsidRDefault="00647F9B">
            <w:pPr>
              <w:pStyle w:val="ConsPlusNormal"/>
              <w:jc w:val="center"/>
            </w:pPr>
            <w:r>
              <w:t>7,81</w:t>
            </w:r>
          </w:p>
        </w:tc>
        <w:tc>
          <w:tcPr>
            <w:tcW w:w="1134" w:type="dxa"/>
            <w:tcBorders>
              <w:top w:val="nil"/>
              <w:left w:val="nil"/>
              <w:bottom w:val="nil"/>
              <w:right w:val="nil"/>
            </w:tcBorders>
          </w:tcPr>
          <w:p w:rsidR="00647F9B" w:rsidRDefault="00647F9B">
            <w:pPr>
              <w:pStyle w:val="ConsPlusNormal"/>
              <w:jc w:val="center"/>
            </w:pPr>
            <w:r>
              <w:t>8,914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2,178</w:t>
            </w:r>
          </w:p>
        </w:tc>
        <w:tc>
          <w:tcPr>
            <w:tcW w:w="1146" w:type="dxa"/>
            <w:tcBorders>
              <w:top w:val="nil"/>
              <w:left w:val="nil"/>
              <w:bottom w:val="nil"/>
              <w:right w:val="nil"/>
            </w:tcBorders>
          </w:tcPr>
          <w:p w:rsidR="00647F9B" w:rsidRDefault="00647F9B">
            <w:pPr>
              <w:pStyle w:val="ConsPlusNormal"/>
              <w:jc w:val="center"/>
            </w:pPr>
            <w:r>
              <w:t>3,085</w:t>
            </w:r>
          </w:p>
        </w:tc>
        <w:tc>
          <w:tcPr>
            <w:tcW w:w="1146" w:type="dxa"/>
            <w:tcBorders>
              <w:top w:val="nil"/>
              <w:left w:val="nil"/>
              <w:bottom w:val="nil"/>
              <w:right w:val="nil"/>
            </w:tcBorders>
          </w:tcPr>
          <w:p w:rsidR="00647F9B" w:rsidRDefault="00647F9B">
            <w:pPr>
              <w:pStyle w:val="ConsPlusNormal"/>
              <w:jc w:val="center"/>
            </w:pPr>
            <w:r>
              <w:t>4,088</w:t>
            </w:r>
          </w:p>
        </w:tc>
        <w:tc>
          <w:tcPr>
            <w:tcW w:w="1146" w:type="dxa"/>
            <w:tcBorders>
              <w:top w:val="nil"/>
              <w:left w:val="nil"/>
              <w:bottom w:val="nil"/>
              <w:right w:val="nil"/>
            </w:tcBorders>
          </w:tcPr>
          <w:p w:rsidR="00647F9B" w:rsidRDefault="00647F9B">
            <w:pPr>
              <w:pStyle w:val="ConsPlusNormal"/>
              <w:jc w:val="center"/>
            </w:pPr>
            <w:r>
              <w:t>5,882</w:t>
            </w:r>
          </w:p>
        </w:tc>
        <w:tc>
          <w:tcPr>
            <w:tcW w:w="1146" w:type="dxa"/>
            <w:tcBorders>
              <w:top w:val="nil"/>
              <w:left w:val="nil"/>
              <w:bottom w:val="nil"/>
              <w:right w:val="nil"/>
            </w:tcBorders>
          </w:tcPr>
          <w:p w:rsidR="00647F9B" w:rsidRDefault="00647F9B">
            <w:pPr>
              <w:pStyle w:val="ConsPlusNormal"/>
              <w:jc w:val="center"/>
            </w:pPr>
            <w:r>
              <w:t>7,77</w:t>
            </w:r>
          </w:p>
        </w:tc>
        <w:tc>
          <w:tcPr>
            <w:tcW w:w="1134" w:type="dxa"/>
            <w:tcBorders>
              <w:top w:val="nil"/>
              <w:left w:val="nil"/>
              <w:bottom w:val="nil"/>
              <w:right w:val="nil"/>
            </w:tcBorders>
          </w:tcPr>
          <w:p w:rsidR="00647F9B" w:rsidRDefault="00647F9B">
            <w:pPr>
              <w:pStyle w:val="ConsPlusNormal"/>
              <w:jc w:val="center"/>
            </w:pPr>
            <w:r>
              <w:t>8,869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2,502</w:t>
            </w:r>
          </w:p>
        </w:tc>
        <w:tc>
          <w:tcPr>
            <w:tcW w:w="1146" w:type="dxa"/>
            <w:tcBorders>
              <w:top w:val="nil"/>
              <w:left w:val="nil"/>
              <w:bottom w:val="nil"/>
              <w:right w:val="nil"/>
            </w:tcBorders>
          </w:tcPr>
          <w:p w:rsidR="00647F9B" w:rsidRDefault="00647F9B">
            <w:pPr>
              <w:pStyle w:val="ConsPlusNormal"/>
              <w:jc w:val="center"/>
            </w:pPr>
            <w:r>
              <w:t>3,545</w:t>
            </w:r>
          </w:p>
        </w:tc>
        <w:tc>
          <w:tcPr>
            <w:tcW w:w="1146" w:type="dxa"/>
            <w:tcBorders>
              <w:top w:val="nil"/>
              <w:left w:val="nil"/>
              <w:bottom w:val="nil"/>
              <w:right w:val="nil"/>
            </w:tcBorders>
          </w:tcPr>
          <w:p w:rsidR="00647F9B" w:rsidRDefault="00647F9B">
            <w:pPr>
              <w:pStyle w:val="ConsPlusNormal"/>
              <w:jc w:val="center"/>
            </w:pPr>
            <w:r>
              <w:t>4,698</w:t>
            </w:r>
          </w:p>
        </w:tc>
        <w:tc>
          <w:tcPr>
            <w:tcW w:w="1146" w:type="dxa"/>
            <w:tcBorders>
              <w:top w:val="nil"/>
              <w:left w:val="nil"/>
              <w:bottom w:val="nil"/>
              <w:right w:val="nil"/>
            </w:tcBorders>
          </w:tcPr>
          <w:p w:rsidR="00647F9B" w:rsidRDefault="00647F9B">
            <w:pPr>
              <w:pStyle w:val="ConsPlusNormal"/>
              <w:jc w:val="center"/>
            </w:pPr>
            <w:r>
              <w:t>6,759</w:t>
            </w:r>
          </w:p>
        </w:tc>
        <w:tc>
          <w:tcPr>
            <w:tcW w:w="1146" w:type="dxa"/>
            <w:tcBorders>
              <w:top w:val="nil"/>
              <w:left w:val="nil"/>
              <w:bottom w:val="nil"/>
              <w:right w:val="nil"/>
            </w:tcBorders>
          </w:tcPr>
          <w:p w:rsidR="00647F9B" w:rsidRDefault="00647F9B">
            <w:pPr>
              <w:pStyle w:val="ConsPlusNormal"/>
              <w:jc w:val="center"/>
            </w:pPr>
            <w:r>
              <w:t>8,929</w:t>
            </w:r>
          </w:p>
        </w:tc>
        <w:tc>
          <w:tcPr>
            <w:tcW w:w="1134" w:type="dxa"/>
            <w:tcBorders>
              <w:top w:val="nil"/>
              <w:left w:val="nil"/>
              <w:bottom w:val="nil"/>
              <w:right w:val="nil"/>
            </w:tcBorders>
          </w:tcPr>
          <w:p w:rsidR="00647F9B" w:rsidRDefault="00647F9B">
            <w:pPr>
              <w:pStyle w:val="ConsPlusNormal"/>
              <w:jc w:val="center"/>
            </w:pPr>
            <w:r>
              <w:t>10,191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1,469</w:t>
            </w:r>
          </w:p>
        </w:tc>
        <w:tc>
          <w:tcPr>
            <w:tcW w:w="1146" w:type="dxa"/>
            <w:tcBorders>
              <w:top w:val="nil"/>
              <w:left w:val="nil"/>
              <w:bottom w:val="nil"/>
              <w:right w:val="nil"/>
            </w:tcBorders>
          </w:tcPr>
          <w:p w:rsidR="00647F9B" w:rsidRDefault="00647F9B">
            <w:pPr>
              <w:pStyle w:val="ConsPlusNormal"/>
              <w:jc w:val="center"/>
            </w:pPr>
            <w:r>
              <w:t>2,082</w:t>
            </w:r>
          </w:p>
        </w:tc>
        <w:tc>
          <w:tcPr>
            <w:tcW w:w="1146" w:type="dxa"/>
            <w:tcBorders>
              <w:top w:val="nil"/>
              <w:left w:val="nil"/>
              <w:bottom w:val="nil"/>
              <w:right w:val="nil"/>
            </w:tcBorders>
          </w:tcPr>
          <w:p w:rsidR="00647F9B" w:rsidRDefault="00647F9B">
            <w:pPr>
              <w:pStyle w:val="ConsPlusNormal"/>
              <w:jc w:val="center"/>
            </w:pPr>
            <w:r>
              <w:t>2,759</w:t>
            </w:r>
          </w:p>
        </w:tc>
        <w:tc>
          <w:tcPr>
            <w:tcW w:w="1146" w:type="dxa"/>
            <w:tcBorders>
              <w:top w:val="nil"/>
              <w:left w:val="nil"/>
              <w:bottom w:val="nil"/>
              <w:right w:val="nil"/>
            </w:tcBorders>
          </w:tcPr>
          <w:p w:rsidR="00647F9B" w:rsidRDefault="00647F9B">
            <w:pPr>
              <w:pStyle w:val="ConsPlusNormal"/>
              <w:jc w:val="center"/>
            </w:pPr>
            <w:r>
              <w:t>3,969</w:t>
            </w:r>
          </w:p>
        </w:tc>
        <w:tc>
          <w:tcPr>
            <w:tcW w:w="1146" w:type="dxa"/>
            <w:tcBorders>
              <w:top w:val="nil"/>
              <w:left w:val="nil"/>
              <w:bottom w:val="nil"/>
              <w:right w:val="nil"/>
            </w:tcBorders>
          </w:tcPr>
          <w:p w:rsidR="00647F9B" w:rsidRDefault="00647F9B">
            <w:pPr>
              <w:pStyle w:val="ConsPlusNormal"/>
              <w:jc w:val="center"/>
            </w:pPr>
            <w:r>
              <w:t>5,244</w:t>
            </w:r>
          </w:p>
        </w:tc>
        <w:tc>
          <w:tcPr>
            <w:tcW w:w="1134" w:type="dxa"/>
            <w:tcBorders>
              <w:top w:val="nil"/>
              <w:left w:val="nil"/>
              <w:bottom w:val="nil"/>
              <w:right w:val="nil"/>
            </w:tcBorders>
          </w:tcPr>
          <w:p w:rsidR="00647F9B" w:rsidRDefault="00647F9B">
            <w:pPr>
              <w:pStyle w:val="ConsPlusNormal"/>
              <w:jc w:val="center"/>
            </w:pPr>
            <w:r>
              <w:t>5,985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2,159</w:t>
            </w:r>
          </w:p>
        </w:tc>
        <w:tc>
          <w:tcPr>
            <w:tcW w:w="1146" w:type="dxa"/>
            <w:tcBorders>
              <w:top w:val="nil"/>
              <w:left w:val="nil"/>
              <w:bottom w:val="nil"/>
              <w:right w:val="nil"/>
            </w:tcBorders>
          </w:tcPr>
          <w:p w:rsidR="00647F9B" w:rsidRDefault="00647F9B">
            <w:pPr>
              <w:pStyle w:val="ConsPlusNormal"/>
              <w:jc w:val="center"/>
            </w:pPr>
            <w:r>
              <w:t>3,059</w:t>
            </w:r>
          </w:p>
        </w:tc>
        <w:tc>
          <w:tcPr>
            <w:tcW w:w="1146" w:type="dxa"/>
            <w:tcBorders>
              <w:top w:val="nil"/>
              <w:left w:val="nil"/>
              <w:bottom w:val="nil"/>
              <w:right w:val="nil"/>
            </w:tcBorders>
          </w:tcPr>
          <w:p w:rsidR="00647F9B" w:rsidRDefault="00647F9B">
            <w:pPr>
              <w:pStyle w:val="ConsPlusNormal"/>
              <w:jc w:val="center"/>
            </w:pPr>
            <w:r>
              <w:t>4,054</w:t>
            </w:r>
          </w:p>
        </w:tc>
        <w:tc>
          <w:tcPr>
            <w:tcW w:w="1146" w:type="dxa"/>
            <w:tcBorders>
              <w:top w:val="nil"/>
              <w:left w:val="nil"/>
              <w:bottom w:val="nil"/>
              <w:right w:val="nil"/>
            </w:tcBorders>
          </w:tcPr>
          <w:p w:rsidR="00647F9B" w:rsidRDefault="00647F9B">
            <w:pPr>
              <w:pStyle w:val="ConsPlusNormal"/>
              <w:jc w:val="center"/>
            </w:pPr>
            <w:r>
              <w:t>5,833</w:t>
            </w:r>
          </w:p>
        </w:tc>
        <w:tc>
          <w:tcPr>
            <w:tcW w:w="1146" w:type="dxa"/>
            <w:tcBorders>
              <w:top w:val="nil"/>
              <w:left w:val="nil"/>
              <w:bottom w:val="nil"/>
              <w:right w:val="nil"/>
            </w:tcBorders>
          </w:tcPr>
          <w:p w:rsidR="00647F9B" w:rsidRDefault="00647F9B">
            <w:pPr>
              <w:pStyle w:val="ConsPlusNormal"/>
              <w:jc w:val="center"/>
            </w:pPr>
            <w:r>
              <w:t>7,705</w:t>
            </w:r>
          </w:p>
        </w:tc>
        <w:tc>
          <w:tcPr>
            <w:tcW w:w="1134" w:type="dxa"/>
            <w:tcBorders>
              <w:top w:val="nil"/>
              <w:left w:val="nil"/>
              <w:bottom w:val="nil"/>
              <w:right w:val="nil"/>
            </w:tcBorders>
          </w:tcPr>
          <w:p w:rsidR="00647F9B" w:rsidRDefault="00647F9B">
            <w:pPr>
              <w:pStyle w:val="ConsPlusNormal"/>
              <w:jc w:val="center"/>
            </w:pPr>
            <w:r>
              <w:t>8,795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2,512</w:t>
            </w:r>
          </w:p>
        </w:tc>
        <w:tc>
          <w:tcPr>
            <w:tcW w:w="1146" w:type="dxa"/>
            <w:tcBorders>
              <w:top w:val="nil"/>
              <w:left w:val="nil"/>
              <w:bottom w:val="nil"/>
              <w:right w:val="nil"/>
            </w:tcBorders>
          </w:tcPr>
          <w:p w:rsidR="00647F9B" w:rsidRDefault="00647F9B">
            <w:pPr>
              <w:pStyle w:val="ConsPlusNormal"/>
              <w:jc w:val="center"/>
            </w:pPr>
            <w:r>
              <w:t>3,559</w:t>
            </w:r>
          </w:p>
        </w:tc>
        <w:tc>
          <w:tcPr>
            <w:tcW w:w="1146" w:type="dxa"/>
            <w:tcBorders>
              <w:top w:val="nil"/>
              <w:left w:val="nil"/>
              <w:bottom w:val="nil"/>
              <w:right w:val="nil"/>
            </w:tcBorders>
          </w:tcPr>
          <w:p w:rsidR="00647F9B" w:rsidRDefault="00647F9B">
            <w:pPr>
              <w:pStyle w:val="ConsPlusNormal"/>
              <w:jc w:val="center"/>
            </w:pPr>
            <w:r>
              <w:t>4,717</w:t>
            </w:r>
          </w:p>
        </w:tc>
        <w:tc>
          <w:tcPr>
            <w:tcW w:w="1146" w:type="dxa"/>
            <w:tcBorders>
              <w:top w:val="nil"/>
              <w:left w:val="nil"/>
              <w:bottom w:val="nil"/>
              <w:right w:val="nil"/>
            </w:tcBorders>
          </w:tcPr>
          <w:p w:rsidR="00647F9B" w:rsidRDefault="00647F9B">
            <w:pPr>
              <w:pStyle w:val="ConsPlusNormal"/>
              <w:jc w:val="center"/>
            </w:pPr>
            <w:r>
              <w:t>6,786</w:t>
            </w:r>
          </w:p>
        </w:tc>
        <w:tc>
          <w:tcPr>
            <w:tcW w:w="1146" w:type="dxa"/>
            <w:tcBorders>
              <w:top w:val="nil"/>
              <w:left w:val="nil"/>
              <w:bottom w:val="nil"/>
              <w:right w:val="nil"/>
            </w:tcBorders>
          </w:tcPr>
          <w:p w:rsidR="00647F9B" w:rsidRDefault="00647F9B">
            <w:pPr>
              <w:pStyle w:val="ConsPlusNormal"/>
              <w:jc w:val="center"/>
            </w:pPr>
            <w:r>
              <w:t>8,965</w:t>
            </w:r>
          </w:p>
        </w:tc>
        <w:tc>
          <w:tcPr>
            <w:tcW w:w="1134" w:type="dxa"/>
            <w:tcBorders>
              <w:top w:val="nil"/>
              <w:left w:val="nil"/>
              <w:bottom w:val="nil"/>
              <w:right w:val="nil"/>
            </w:tcBorders>
          </w:tcPr>
          <w:p w:rsidR="00647F9B" w:rsidRDefault="00647F9B">
            <w:pPr>
              <w:pStyle w:val="ConsPlusNormal"/>
              <w:jc w:val="center"/>
            </w:pPr>
            <w:r>
              <w:t>10,233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7,085</w:t>
            </w:r>
          </w:p>
        </w:tc>
        <w:tc>
          <w:tcPr>
            <w:tcW w:w="1146" w:type="dxa"/>
            <w:tcBorders>
              <w:top w:val="nil"/>
              <w:left w:val="nil"/>
              <w:bottom w:val="nil"/>
              <w:right w:val="nil"/>
            </w:tcBorders>
          </w:tcPr>
          <w:p w:rsidR="00647F9B" w:rsidRDefault="00647F9B">
            <w:pPr>
              <w:pStyle w:val="ConsPlusNormal"/>
              <w:jc w:val="center"/>
            </w:pPr>
            <w:r>
              <w:t>10,039</w:t>
            </w:r>
          </w:p>
        </w:tc>
        <w:tc>
          <w:tcPr>
            <w:tcW w:w="1146" w:type="dxa"/>
            <w:tcBorders>
              <w:top w:val="nil"/>
              <w:left w:val="nil"/>
              <w:bottom w:val="nil"/>
              <w:right w:val="nil"/>
            </w:tcBorders>
          </w:tcPr>
          <w:p w:rsidR="00647F9B" w:rsidRDefault="00647F9B">
            <w:pPr>
              <w:pStyle w:val="ConsPlusNormal"/>
              <w:jc w:val="center"/>
            </w:pPr>
            <w:r>
              <w:t>13,303</w:t>
            </w:r>
          </w:p>
        </w:tc>
        <w:tc>
          <w:tcPr>
            <w:tcW w:w="1146" w:type="dxa"/>
            <w:tcBorders>
              <w:top w:val="nil"/>
              <w:left w:val="nil"/>
              <w:bottom w:val="nil"/>
              <w:right w:val="nil"/>
            </w:tcBorders>
          </w:tcPr>
          <w:p w:rsidR="00647F9B" w:rsidRDefault="00647F9B">
            <w:pPr>
              <w:pStyle w:val="ConsPlusNormal"/>
              <w:jc w:val="center"/>
            </w:pPr>
            <w:r>
              <w:t>19,139</w:t>
            </w:r>
          </w:p>
        </w:tc>
        <w:tc>
          <w:tcPr>
            <w:tcW w:w="1146" w:type="dxa"/>
            <w:tcBorders>
              <w:top w:val="nil"/>
              <w:left w:val="nil"/>
              <w:bottom w:val="nil"/>
              <w:right w:val="nil"/>
            </w:tcBorders>
          </w:tcPr>
          <w:p w:rsidR="00647F9B" w:rsidRDefault="00647F9B">
            <w:pPr>
              <w:pStyle w:val="ConsPlusNormal"/>
              <w:jc w:val="center"/>
            </w:pPr>
            <w:r>
              <w:t>25,284</w:t>
            </w:r>
          </w:p>
        </w:tc>
        <w:tc>
          <w:tcPr>
            <w:tcW w:w="1134" w:type="dxa"/>
            <w:tcBorders>
              <w:top w:val="nil"/>
              <w:left w:val="nil"/>
              <w:bottom w:val="nil"/>
              <w:right w:val="nil"/>
            </w:tcBorders>
          </w:tcPr>
          <w:p w:rsidR="00647F9B" w:rsidRDefault="00647F9B">
            <w:pPr>
              <w:pStyle w:val="ConsPlusNormal"/>
              <w:jc w:val="center"/>
            </w:pPr>
            <w:r>
              <w:t>28,859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Карелия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2,225</w:t>
            </w:r>
          </w:p>
        </w:tc>
        <w:tc>
          <w:tcPr>
            <w:tcW w:w="1146" w:type="dxa"/>
            <w:tcBorders>
              <w:top w:val="nil"/>
              <w:left w:val="nil"/>
              <w:bottom w:val="nil"/>
              <w:right w:val="nil"/>
            </w:tcBorders>
          </w:tcPr>
          <w:p w:rsidR="00647F9B" w:rsidRDefault="00647F9B">
            <w:pPr>
              <w:pStyle w:val="ConsPlusNormal"/>
              <w:jc w:val="center"/>
            </w:pPr>
            <w:r>
              <w:t>3,152</w:t>
            </w:r>
          </w:p>
        </w:tc>
        <w:tc>
          <w:tcPr>
            <w:tcW w:w="1146" w:type="dxa"/>
            <w:tcBorders>
              <w:top w:val="nil"/>
              <w:left w:val="nil"/>
              <w:bottom w:val="nil"/>
              <w:right w:val="nil"/>
            </w:tcBorders>
          </w:tcPr>
          <w:p w:rsidR="00647F9B" w:rsidRDefault="00647F9B">
            <w:pPr>
              <w:pStyle w:val="ConsPlusNormal"/>
              <w:jc w:val="center"/>
            </w:pPr>
            <w:r>
              <w:t>4,177</w:t>
            </w:r>
          </w:p>
        </w:tc>
        <w:tc>
          <w:tcPr>
            <w:tcW w:w="1146" w:type="dxa"/>
            <w:tcBorders>
              <w:top w:val="nil"/>
              <w:left w:val="nil"/>
              <w:bottom w:val="nil"/>
              <w:right w:val="nil"/>
            </w:tcBorders>
          </w:tcPr>
          <w:p w:rsidR="00647F9B" w:rsidRDefault="00647F9B">
            <w:pPr>
              <w:pStyle w:val="ConsPlusNormal"/>
              <w:jc w:val="center"/>
            </w:pPr>
            <w:r>
              <w:t>6,009</w:t>
            </w:r>
          </w:p>
        </w:tc>
        <w:tc>
          <w:tcPr>
            <w:tcW w:w="1146" w:type="dxa"/>
            <w:tcBorders>
              <w:top w:val="nil"/>
              <w:left w:val="nil"/>
              <w:bottom w:val="nil"/>
              <w:right w:val="nil"/>
            </w:tcBorders>
          </w:tcPr>
          <w:p w:rsidR="00647F9B" w:rsidRDefault="00647F9B">
            <w:pPr>
              <w:pStyle w:val="ConsPlusNormal"/>
              <w:jc w:val="center"/>
            </w:pPr>
            <w:r>
              <w:t>7,939</w:t>
            </w:r>
          </w:p>
        </w:tc>
        <w:tc>
          <w:tcPr>
            <w:tcW w:w="1134" w:type="dxa"/>
            <w:tcBorders>
              <w:top w:val="nil"/>
              <w:left w:val="nil"/>
              <w:bottom w:val="nil"/>
              <w:right w:val="nil"/>
            </w:tcBorders>
          </w:tcPr>
          <w:p w:rsidR="00647F9B" w:rsidRDefault="00647F9B">
            <w:pPr>
              <w:pStyle w:val="ConsPlusNormal"/>
              <w:jc w:val="center"/>
            </w:pPr>
            <w:r>
              <w:t>9,061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Коми</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0,623</w:t>
            </w:r>
          </w:p>
        </w:tc>
        <w:tc>
          <w:tcPr>
            <w:tcW w:w="1146" w:type="dxa"/>
            <w:tcBorders>
              <w:top w:val="nil"/>
              <w:left w:val="nil"/>
              <w:bottom w:val="nil"/>
              <w:right w:val="nil"/>
            </w:tcBorders>
          </w:tcPr>
          <w:p w:rsidR="00647F9B" w:rsidRDefault="00647F9B">
            <w:pPr>
              <w:pStyle w:val="ConsPlusNormal"/>
              <w:jc w:val="center"/>
            </w:pPr>
            <w:r>
              <w:t>0,883</w:t>
            </w:r>
          </w:p>
        </w:tc>
        <w:tc>
          <w:tcPr>
            <w:tcW w:w="1146" w:type="dxa"/>
            <w:tcBorders>
              <w:top w:val="nil"/>
              <w:left w:val="nil"/>
              <w:bottom w:val="nil"/>
              <w:right w:val="nil"/>
            </w:tcBorders>
          </w:tcPr>
          <w:p w:rsidR="00647F9B" w:rsidRDefault="00647F9B">
            <w:pPr>
              <w:pStyle w:val="ConsPlusNormal"/>
              <w:jc w:val="center"/>
            </w:pPr>
            <w:r>
              <w:t>1,17</w:t>
            </w:r>
          </w:p>
        </w:tc>
        <w:tc>
          <w:tcPr>
            <w:tcW w:w="1146" w:type="dxa"/>
            <w:tcBorders>
              <w:top w:val="nil"/>
              <w:left w:val="nil"/>
              <w:bottom w:val="nil"/>
              <w:right w:val="nil"/>
            </w:tcBorders>
          </w:tcPr>
          <w:p w:rsidR="00647F9B" w:rsidRDefault="00647F9B">
            <w:pPr>
              <w:pStyle w:val="ConsPlusNormal"/>
              <w:jc w:val="center"/>
            </w:pPr>
            <w:r>
              <w:t>1,683</w:t>
            </w:r>
          </w:p>
        </w:tc>
        <w:tc>
          <w:tcPr>
            <w:tcW w:w="1146" w:type="dxa"/>
            <w:tcBorders>
              <w:top w:val="nil"/>
              <w:left w:val="nil"/>
              <w:bottom w:val="nil"/>
              <w:right w:val="nil"/>
            </w:tcBorders>
          </w:tcPr>
          <w:p w:rsidR="00647F9B" w:rsidRDefault="00647F9B">
            <w:pPr>
              <w:pStyle w:val="ConsPlusNormal"/>
              <w:jc w:val="center"/>
            </w:pPr>
            <w:r>
              <w:t>2,223</w:t>
            </w:r>
          </w:p>
        </w:tc>
        <w:tc>
          <w:tcPr>
            <w:tcW w:w="1134" w:type="dxa"/>
            <w:tcBorders>
              <w:top w:val="nil"/>
              <w:left w:val="nil"/>
              <w:bottom w:val="nil"/>
              <w:right w:val="nil"/>
            </w:tcBorders>
          </w:tcPr>
          <w:p w:rsidR="00647F9B" w:rsidRDefault="00647F9B">
            <w:pPr>
              <w:pStyle w:val="ConsPlusNormal"/>
              <w:jc w:val="center"/>
            </w:pPr>
            <w:r>
              <w:t>2,537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1,856</w:t>
            </w:r>
          </w:p>
        </w:tc>
        <w:tc>
          <w:tcPr>
            <w:tcW w:w="1146" w:type="dxa"/>
            <w:tcBorders>
              <w:top w:val="nil"/>
              <w:left w:val="nil"/>
              <w:bottom w:val="nil"/>
              <w:right w:val="nil"/>
            </w:tcBorders>
          </w:tcPr>
          <w:p w:rsidR="00647F9B" w:rsidRDefault="00647F9B">
            <w:pPr>
              <w:pStyle w:val="ConsPlusNormal"/>
              <w:jc w:val="center"/>
            </w:pPr>
            <w:r>
              <w:t>2,63</w:t>
            </w:r>
          </w:p>
        </w:tc>
        <w:tc>
          <w:tcPr>
            <w:tcW w:w="1146" w:type="dxa"/>
            <w:tcBorders>
              <w:top w:val="nil"/>
              <w:left w:val="nil"/>
              <w:bottom w:val="nil"/>
              <w:right w:val="nil"/>
            </w:tcBorders>
          </w:tcPr>
          <w:p w:rsidR="00647F9B" w:rsidRDefault="00647F9B">
            <w:pPr>
              <w:pStyle w:val="ConsPlusNormal"/>
              <w:jc w:val="center"/>
            </w:pPr>
            <w:r>
              <w:t>3,485</w:t>
            </w:r>
          </w:p>
        </w:tc>
        <w:tc>
          <w:tcPr>
            <w:tcW w:w="1146" w:type="dxa"/>
            <w:tcBorders>
              <w:top w:val="nil"/>
              <w:left w:val="nil"/>
              <w:bottom w:val="nil"/>
              <w:right w:val="nil"/>
            </w:tcBorders>
          </w:tcPr>
          <w:p w:rsidR="00647F9B" w:rsidRDefault="00647F9B">
            <w:pPr>
              <w:pStyle w:val="ConsPlusNormal"/>
              <w:jc w:val="center"/>
            </w:pPr>
            <w:r>
              <w:t>5,014</w:t>
            </w:r>
          </w:p>
        </w:tc>
        <w:tc>
          <w:tcPr>
            <w:tcW w:w="1146" w:type="dxa"/>
            <w:tcBorders>
              <w:top w:val="nil"/>
              <w:left w:val="nil"/>
              <w:bottom w:val="nil"/>
              <w:right w:val="nil"/>
            </w:tcBorders>
          </w:tcPr>
          <w:p w:rsidR="00647F9B" w:rsidRDefault="00647F9B">
            <w:pPr>
              <w:pStyle w:val="ConsPlusNormal"/>
              <w:jc w:val="center"/>
            </w:pPr>
            <w:r>
              <w:t>6,624</w:t>
            </w:r>
          </w:p>
        </w:tc>
        <w:tc>
          <w:tcPr>
            <w:tcW w:w="1134" w:type="dxa"/>
            <w:tcBorders>
              <w:top w:val="nil"/>
              <w:left w:val="nil"/>
              <w:bottom w:val="nil"/>
              <w:right w:val="nil"/>
            </w:tcBorders>
          </w:tcPr>
          <w:p w:rsidR="00647F9B" w:rsidRDefault="00647F9B">
            <w:pPr>
              <w:pStyle w:val="ConsPlusNormal"/>
              <w:jc w:val="center"/>
            </w:pPr>
            <w:r>
              <w:t>7,56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3,648</w:t>
            </w:r>
          </w:p>
        </w:tc>
        <w:tc>
          <w:tcPr>
            <w:tcW w:w="1146" w:type="dxa"/>
            <w:tcBorders>
              <w:top w:val="nil"/>
              <w:left w:val="nil"/>
              <w:bottom w:val="nil"/>
              <w:right w:val="nil"/>
            </w:tcBorders>
          </w:tcPr>
          <w:p w:rsidR="00647F9B" w:rsidRDefault="00647F9B">
            <w:pPr>
              <w:pStyle w:val="ConsPlusNormal"/>
              <w:jc w:val="center"/>
            </w:pPr>
            <w:r>
              <w:t>5,168</w:t>
            </w:r>
          </w:p>
        </w:tc>
        <w:tc>
          <w:tcPr>
            <w:tcW w:w="1146" w:type="dxa"/>
            <w:tcBorders>
              <w:top w:val="nil"/>
              <w:left w:val="nil"/>
              <w:bottom w:val="nil"/>
              <w:right w:val="nil"/>
            </w:tcBorders>
          </w:tcPr>
          <w:p w:rsidR="00647F9B" w:rsidRDefault="00647F9B">
            <w:pPr>
              <w:pStyle w:val="ConsPlusNormal"/>
              <w:jc w:val="center"/>
            </w:pPr>
            <w:r>
              <w:t>6,849</w:t>
            </w:r>
          </w:p>
        </w:tc>
        <w:tc>
          <w:tcPr>
            <w:tcW w:w="1146" w:type="dxa"/>
            <w:tcBorders>
              <w:top w:val="nil"/>
              <w:left w:val="nil"/>
              <w:bottom w:val="nil"/>
              <w:right w:val="nil"/>
            </w:tcBorders>
          </w:tcPr>
          <w:p w:rsidR="00647F9B" w:rsidRDefault="00647F9B">
            <w:pPr>
              <w:pStyle w:val="ConsPlusNormal"/>
              <w:jc w:val="center"/>
            </w:pPr>
            <w:r>
              <w:t>9,854</w:t>
            </w:r>
          </w:p>
        </w:tc>
        <w:tc>
          <w:tcPr>
            <w:tcW w:w="1146" w:type="dxa"/>
            <w:tcBorders>
              <w:top w:val="nil"/>
              <w:left w:val="nil"/>
              <w:bottom w:val="nil"/>
              <w:right w:val="nil"/>
            </w:tcBorders>
          </w:tcPr>
          <w:p w:rsidR="00647F9B" w:rsidRDefault="00647F9B">
            <w:pPr>
              <w:pStyle w:val="ConsPlusNormal"/>
              <w:jc w:val="center"/>
            </w:pPr>
            <w:r>
              <w:t>13,017</w:t>
            </w:r>
          </w:p>
        </w:tc>
        <w:tc>
          <w:tcPr>
            <w:tcW w:w="1134" w:type="dxa"/>
            <w:tcBorders>
              <w:top w:val="nil"/>
              <w:left w:val="nil"/>
              <w:bottom w:val="nil"/>
              <w:right w:val="nil"/>
            </w:tcBorders>
          </w:tcPr>
          <w:p w:rsidR="00647F9B" w:rsidRDefault="00647F9B">
            <w:pPr>
              <w:pStyle w:val="ConsPlusNormal"/>
              <w:jc w:val="center"/>
            </w:pPr>
            <w:r>
              <w:t>14,858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3,144</w:t>
            </w:r>
          </w:p>
        </w:tc>
        <w:tc>
          <w:tcPr>
            <w:tcW w:w="1146" w:type="dxa"/>
            <w:tcBorders>
              <w:top w:val="nil"/>
              <w:left w:val="nil"/>
              <w:bottom w:val="nil"/>
              <w:right w:val="nil"/>
            </w:tcBorders>
          </w:tcPr>
          <w:p w:rsidR="00647F9B" w:rsidRDefault="00647F9B">
            <w:pPr>
              <w:pStyle w:val="ConsPlusNormal"/>
              <w:jc w:val="center"/>
            </w:pPr>
            <w:r>
              <w:t>4,455</w:t>
            </w:r>
          </w:p>
        </w:tc>
        <w:tc>
          <w:tcPr>
            <w:tcW w:w="1146" w:type="dxa"/>
            <w:tcBorders>
              <w:top w:val="nil"/>
              <w:left w:val="nil"/>
              <w:bottom w:val="nil"/>
              <w:right w:val="nil"/>
            </w:tcBorders>
          </w:tcPr>
          <w:p w:rsidR="00647F9B" w:rsidRDefault="00647F9B">
            <w:pPr>
              <w:pStyle w:val="ConsPlusNormal"/>
              <w:jc w:val="center"/>
            </w:pPr>
            <w:r>
              <w:t>5,903</w:t>
            </w:r>
          </w:p>
        </w:tc>
        <w:tc>
          <w:tcPr>
            <w:tcW w:w="1146" w:type="dxa"/>
            <w:tcBorders>
              <w:top w:val="nil"/>
              <w:left w:val="nil"/>
              <w:bottom w:val="nil"/>
              <w:right w:val="nil"/>
            </w:tcBorders>
          </w:tcPr>
          <w:p w:rsidR="00647F9B" w:rsidRDefault="00647F9B">
            <w:pPr>
              <w:pStyle w:val="ConsPlusNormal"/>
              <w:jc w:val="center"/>
            </w:pPr>
            <w:r>
              <w:t>8,493</w:t>
            </w:r>
          </w:p>
        </w:tc>
        <w:tc>
          <w:tcPr>
            <w:tcW w:w="1146" w:type="dxa"/>
            <w:tcBorders>
              <w:top w:val="nil"/>
              <w:left w:val="nil"/>
              <w:bottom w:val="nil"/>
              <w:right w:val="nil"/>
            </w:tcBorders>
          </w:tcPr>
          <w:p w:rsidR="00647F9B" w:rsidRDefault="00647F9B">
            <w:pPr>
              <w:pStyle w:val="ConsPlusNormal"/>
              <w:jc w:val="center"/>
            </w:pPr>
            <w:r>
              <w:t>11,22</w:t>
            </w:r>
          </w:p>
        </w:tc>
        <w:tc>
          <w:tcPr>
            <w:tcW w:w="1134" w:type="dxa"/>
            <w:tcBorders>
              <w:top w:val="nil"/>
              <w:left w:val="nil"/>
              <w:bottom w:val="nil"/>
              <w:right w:val="nil"/>
            </w:tcBorders>
          </w:tcPr>
          <w:p w:rsidR="00647F9B" w:rsidRDefault="00647F9B">
            <w:pPr>
              <w:pStyle w:val="ConsPlusNormal"/>
              <w:jc w:val="center"/>
            </w:pPr>
            <w:r>
              <w:t>12,806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1,916</w:t>
            </w:r>
          </w:p>
        </w:tc>
        <w:tc>
          <w:tcPr>
            <w:tcW w:w="1146" w:type="dxa"/>
            <w:tcBorders>
              <w:top w:val="nil"/>
              <w:left w:val="nil"/>
              <w:bottom w:val="nil"/>
              <w:right w:val="nil"/>
            </w:tcBorders>
          </w:tcPr>
          <w:p w:rsidR="00647F9B" w:rsidRDefault="00647F9B">
            <w:pPr>
              <w:pStyle w:val="ConsPlusNormal"/>
              <w:jc w:val="center"/>
            </w:pPr>
            <w:r>
              <w:t>2,715</w:t>
            </w:r>
          </w:p>
        </w:tc>
        <w:tc>
          <w:tcPr>
            <w:tcW w:w="1146" w:type="dxa"/>
            <w:tcBorders>
              <w:top w:val="nil"/>
              <w:left w:val="nil"/>
              <w:bottom w:val="nil"/>
              <w:right w:val="nil"/>
            </w:tcBorders>
          </w:tcPr>
          <w:p w:rsidR="00647F9B" w:rsidRDefault="00647F9B">
            <w:pPr>
              <w:pStyle w:val="ConsPlusNormal"/>
              <w:jc w:val="center"/>
            </w:pPr>
            <w:r>
              <w:t>3,597</w:t>
            </w:r>
          </w:p>
        </w:tc>
        <w:tc>
          <w:tcPr>
            <w:tcW w:w="1146" w:type="dxa"/>
            <w:tcBorders>
              <w:top w:val="nil"/>
              <w:left w:val="nil"/>
              <w:bottom w:val="nil"/>
              <w:right w:val="nil"/>
            </w:tcBorders>
          </w:tcPr>
          <w:p w:rsidR="00647F9B" w:rsidRDefault="00647F9B">
            <w:pPr>
              <w:pStyle w:val="ConsPlusNormal"/>
              <w:jc w:val="center"/>
            </w:pPr>
            <w:r>
              <w:t>5,176</w:t>
            </w:r>
          </w:p>
        </w:tc>
        <w:tc>
          <w:tcPr>
            <w:tcW w:w="1146" w:type="dxa"/>
            <w:tcBorders>
              <w:top w:val="nil"/>
              <w:left w:val="nil"/>
              <w:bottom w:val="nil"/>
              <w:right w:val="nil"/>
            </w:tcBorders>
          </w:tcPr>
          <w:p w:rsidR="00647F9B" w:rsidRDefault="00647F9B">
            <w:pPr>
              <w:pStyle w:val="ConsPlusNormal"/>
              <w:jc w:val="center"/>
            </w:pPr>
            <w:r>
              <w:t>6,838</w:t>
            </w:r>
          </w:p>
        </w:tc>
        <w:tc>
          <w:tcPr>
            <w:tcW w:w="1134" w:type="dxa"/>
            <w:tcBorders>
              <w:top w:val="nil"/>
              <w:left w:val="nil"/>
              <w:bottom w:val="nil"/>
              <w:right w:val="nil"/>
            </w:tcBorders>
          </w:tcPr>
          <w:p w:rsidR="00647F9B" w:rsidRDefault="00647F9B">
            <w:pPr>
              <w:pStyle w:val="ConsPlusNormal"/>
              <w:jc w:val="center"/>
            </w:pPr>
            <w:r>
              <w:t>7,804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1,096</w:t>
            </w:r>
          </w:p>
        </w:tc>
        <w:tc>
          <w:tcPr>
            <w:tcW w:w="1146" w:type="dxa"/>
            <w:tcBorders>
              <w:top w:val="nil"/>
              <w:left w:val="nil"/>
              <w:bottom w:val="nil"/>
              <w:right w:val="nil"/>
            </w:tcBorders>
          </w:tcPr>
          <w:p w:rsidR="00647F9B" w:rsidRDefault="00647F9B">
            <w:pPr>
              <w:pStyle w:val="ConsPlusNormal"/>
              <w:jc w:val="center"/>
            </w:pPr>
            <w:r>
              <w:t>1,553</w:t>
            </w:r>
          </w:p>
        </w:tc>
        <w:tc>
          <w:tcPr>
            <w:tcW w:w="1146" w:type="dxa"/>
            <w:tcBorders>
              <w:top w:val="nil"/>
              <w:left w:val="nil"/>
              <w:bottom w:val="nil"/>
              <w:right w:val="nil"/>
            </w:tcBorders>
          </w:tcPr>
          <w:p w:rsidR="00647F9B" w:rsidRDefault="00647F9B">
            <w:pPr>
              <w:pStyle w:val="ConsPlusNormal"/>
              <w:jc w:val="center"/>
            </w:pPr>
            <w:r>
              <w:t>2,058</w:t>
            </w:r>
          </w:p>
        </w:tc>
        <w:tc>
          <w:tcPr>
            <w:tcW w:w="1146" w:type="dxa"/>
            <w:tcBorders>
              <w:top w:val="nil"/>
              <w:left w:val="nil"/>
              <w:bottom w:val="nil"/>
              <w:right w:val="nil"/>
            </w:tcBorders>
          </w:tcPr>
          <w:p w:rsidR="00647F9B" w:rsidRDefault="00647F9B">
            <w:pPr>
              <w:pStyle w:val="ConsPlusNormal"/>
              <w:jc w:val="center"/>
            </w:pPr>
            <w:r>
              <w:t>2,961</w:t>
            </w:r>
          </w:p>
        </w:tc>
        <w:tc>
          <w:tcPr>
            <w:tcW w:w="1146" w:type="dxa"/>
            <w:tcBorders>
              <w:top w:val="nil"/>
              <w:left w:val="nil"/>
              <w:bottom w:val="nil"/>
              <w:right w:val="nil"/>
            </w:tcBorders>
          </w:tcPr>
          <w:p w:rsidR="00647F9B" w:rsidRDefault="00647F9B">
            <w:pPr>
              <w:pStyle w:val="ConsPlusNormal"/>
              <w:jc w:val="center"/>
            </w:pPr>
            <w:r>
              <w:t>3,912</w:t>
            </w:r>
          </w:p>
        </w:tc>
        <w:tc>
          <w:tcPr>
            <w:tcW w:w="1134" w:type="dxa"/>
            <w:tcBorders>
              <w:top w:val="nil"/>
              <w:left w:val="nil"/>
              <w:bottom w:val="nil"/>
              <w:right w:val="nil"/>
            </w:tcBorders>
          </w:tcPr>
          <w:p w:rsidR="00647F9B" w:rsidRDefault="00647F9B">
            <w:pPr>
              <w:pStyle w:val="ConsPlusNormal"/>
              <w:jc w:val="center"/>
            </w:pPr>
            <w:r>
              <w:t>4,465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2,055</w:t>
            </w:r>
          </w:p>
        </w:tc>
        <w:tc>
          <w:tcPr>
            <w:tcW w:w="1146" w:type="dxa"/>
            <w:tcBorders>
              <w:top w:val="nil"/>
              <w:left w:val="nil"/>
              <w:bottom w:val="nil"/>
              <w:right w:val="nil"/>
            </w:tcBorders>
          </w:tcPr>
          <w:p w:rsidR="00647F9B" w:rsidRDefault="00647F9B">
            <w:pPr>
              <w:pStyle w:val="ConsPlusNormal"/>
              <w:jc w:val="center"/>
            </w:pPr>
            <w:r>
              <w:t>2,912</w:t>
            </w:r>
          </w:p>
        </w:tc>
        <w:tc>
          <w:tcPr>
            <w:tcW w:w="1146" w:type="dxa"/>
            <w:tcBorders>
              <w:top w:val="nil"/>
              <w:left w:val="nil"/>
              <w:bottom w:val="nil"/>
              <w:right w:val="nil"/>
            </w:tcBorders>
          </w:tcPr>
          <w:p w:rsidR="00647F9B" w:rsidRDefault="00647F9B">
            <w:pPr>
              <w:pStyle w:val="ConsPlusNormal"/>
              <w:jc w:val="center"/>
            </w:pPr>
            <w:r>
              <w:t>3,858</w:t>
            </w:r>
          </w:p>
        </w:tc>
        <w:tc>
          <w:tcPr>
            <w:tcW w:w="1146" w:type="dxa"/>
            <w:tcBorders>
              <w:top w:val="nil"/>
              <w:left w:val="nil"/>
              <w:bottom w:val="nil"/>
              <w:right w:val="nil"/>
            </w:tcBorders>
          </w:tcPr>
          <w:p w:rsidR="00647F9B" w:rsidRDefault="00647F9B">
            <w:pPr>
              <w:pStyle w:val="ConsPlusNormal"/>
              <w:jc w:val="center"/>
            </w:pPr>
            <w:r>
              <w:t>5,551</w:t>
            </w:r>
          </w:p>
        </w:tc>
        <w:tc>
          <w:tcPr>
            <w:tcW w:w="1146" w:type="dxa"/>
            <w:tcBorders>
              <w:top w:val="nil"/>
              <w:left w:val="nil"/>
              <w:bottom w:val="nil"/>
              <w:right w:val="nil"/>
            </w:tcBorders>
          </w:tcPr>
          <w:p w:rsidR="00647F9B" w:rsidRDefault="00647F9B">
            <w:pPr>
              <w:pStyle w:val="ConsPlusNormal"/>
              <w:jc w:val="center"/>
            </w:pPr>
            <w:r>
              <w:t>7,333</w:t>
            </w:r>
          </w:p>
        </w:tc>
        <w:tc>
          <w:tcPr>
            <w:tcW w:w="1134" w:type="dxa"/>
            <w:tcBorders>
              <w:top w:val="nil"/>
              <w:left w:val="nil"/>
              <w:bottom w:val="nil"/>
              <w:right w:val="nil"/>
            </w:tcBorders>
          </w:tcPr>
          <w:p w:rsidR="00647F9B" w:rsidRDefault="00647F9B">
            <w:pPr>
              <w:pStyle w:val="ConsPlusNormal"/>
              <w:jc w:val="center"/>
            </w:pPr>
            <w:r>
              <w:t>8,37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2,199</w:t>
            </w:r>
          </w:p>
        </w:tc>
        <w:tc>
          <w:tcPr>
            <w:tcW w:w="1146" w:type="dxa"/>
            <w:tcBorders>
              <w:top w:val="nil"/>
              <w:left w:val="nil"/>
              <w:bottom w:val="nil"/>
              <w:right w:val="nil"/>
            </w:tcBorders>
          </w:tcPr>
          <w:p w:rsidR="00647F9B" w:rsidRDefault="00647F9B">
            <w:pPr>
              <w:pStyle w:val="ConsPlusNormal"/>
              <w:jc w:val="center"/>
            </w:pPr>
            <w:r>
              <w:t>3,115</w:t>
            </w:r>
          </w:p>
        </w:tc>
        <w:tc>
          <w:tcPr>
            <w:tcW w:w="1146" w:type="dxa"/>
            <w:tcBorders>
              <w:top w:val="nil"/>
              <w:left w:val="nil"/>
              <w:bottom w:val="nil"/>
              <w:right w:val="nil"/>
            </w:tcBorders>
          </w:tcPr>
          <w:p w:rsidR="00647F9B" w:rsidRDefault="00647F9B">
            <w:pPr>
              <w:pStyle w:val="ConsPlusNormal"/>
              <w:jc w:val="center"/>
            </w:pPr>
            <w:r>
              <w:t>4,128</w:t>
            </w:r>
          </w:p>
        </w:tc>
        <w:tc>
          <w:tcPr>
            <w:tcW w:w="1146" w:type="dxa"/>
            <w:tcBorders>
              <w:top w:val="nil"/>
              <w:left w:val="nil"/>
              <w:bottom w:val="nil"/>
              <w:right w:val="nil"/>
            </w:tcBorders>
          </w:tcPr>
          <w:p w:rsidR="00647F9B" w:rsidRDefault="00647F9B">
            <w:pPr>
              <w:pStyle w:val="ConsPlusNormal"/>
              <w:jc w:val="center"/>
            </w:pPr>
            <w:r>
              <w:t>5,94</w:t>
            </w:r>
          </w:p>
        </w:tc>
        <w:tc>
          <w:tcPr>
            <w:tcW w:w="1146" w:type="dxa"/>
            <w:tcBorders>
              <w:top w:val="nil"/>
              <w:left w:val="nil"/>
              <w:bottom w:val="nil"/>
              <w:right w:val="nil"/>
            </w:tcBorders>
          </w:tcPr>
          <w:p w:rsidR="00647F9B" w:rsidRDefault="00647F9B">
            <w:pPr>
              <w:pStyle w:val="ConsPlusNormal"/>
              <w:jc w:val="center"/>
            </w:pPr>
            <w:r>
              <w:t>7,846</w:t>
            </w:r>
          </w:p>
        </w:tc>
        <w:tc>
          <w:tcPr>
            <w:tcW w:w="1134" w:type="dxa"/>
            <w:tcBorders>
              <w:top w:val="nil"/>
              <w:left w:val="nil"/>
              <w:bottom w:val="nil"/>
              <w:right w:val="nil"/>
            </w:tcBorders>
          </w:tcPr>
          <w:p w:rsidR="00647F9B" w:rsidRDefault="00647F9B">
            <w:pPr>
              <w:pStyle w:val="ConsPlusNormal"/>
              <w:jc w:val="center"/>
            </w:pPr>
            <w:r>
              <w:t>8,956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5,673</w:t>
            </w:r>
          </w:p>
        </w:tc>
        <w:tc>
          <w:tcPr>
            <w:tcW w:w="1146" w:type="dxa"/>
            <w:tcBorders>
              <w:top w:val="nil"/>
              <w:left w:val="nil"/>
              <w:bottom w:val="nil"/>
              <w:right w:val="nil"/>
            </w:tcBorders>
          </w:tcPr>
          <w:p w:rsidR="00647F9B" w:rsidRDefault="00647F9B">
            <w:pPr>
              <w:pStyle w:val="ConsPlusNormal"/>
              <w:jc w:val="center"/>
            </w:pPr>
            <w:r>
              <w:t>8,038</w:t>
            </w:r>
          </w:p>
        </w:tc>
        <w:tc>
          <w:tcPr>
            <w:tcW w:w="1146" w:type="dxa"/>
            <w:tcBorders>
              <w:top w:val="nil"/>
              <w:left w:val="nil"/>
              <w:bottom w:val="nil"/>
              <w:right w:val="nil"/>
            </w:tcBorders>
          </w:tcPr>
          <w:p w:rsidR="00647F9B" w:rsidRDefault="00647F9B">
            <w:pPr>
              <w:pStyle w:val="ConsPlusNormal"/>
              <w:jc w:val="center"/>
            </w:pPr>
            <w:r>
              <w:t>10,651</w:t>
            </w:r>
          </w:p>
        </w:tc>
        <w:tc>
          <w:tcPr>
            <w:tcW w:w="1146" w:type="dxa"/>
            <w:tcBorders>
              <w:top w:val="nil"/>
              <w:left w:val="nil"/>
              <w:bottom w:val="nil"/>
              <w:right w:val="nil"/>
            </w:tcBorders>
          </w:tcPr>
          <w:p w:rsidR="00647F9B" w:rsidRDefault="00647F9B">
            <w:pPr>
              <w:pStyle w:val="ConsPlusNormal"/>
              <w:jc w:val="center"/>
            </w:pPr>
            <w:r>
              <w:t>15,325</w:t>
            </w:r>
          </w:p>
        </w:tc>
        <w:tc>
          <w:tcPr>
            <w:tcW w:w="1146" w:type="dxa"/>
            <w:tcBorders>
              <w:top w:val="nil"/>
              <w:left w:val="nil"/>
              <w:bottom w:val="nil"/>
              <w:right w:val="nil"/>
            </w:tcBorders>
          </w:tcPr>
          <w:p w:rsidR="00647F9B" w:rsidRDefault="00647F9B">
            <w:pPr>
              <w:pStyle w:val="ConsPlusNormal"/>
              <w:jc w:val="center"/>
            </w:pPr>
            <w:r>
              <w:t>20,245</w:t>
            </w:r>
          </w:p>
        </w:tc>
        <w:tc>
          <w:tcPr>
            <w:tcW w:w="1134" w:type="dxa"/>
            <w:tcBorders>
              <w:top w:val="nil"/>
              <w:left w:val="nil"/>
              <w:bottom w:val="nil"/>
              <w:right w:val="nil"/>
            </w:tcBorders>
          </w:tcPr>
          <w:p w:rsidR="00647F9B" w:rsidRDefault="00647F9B">
            <w:pPr>
              <w:pStyle w:val="ConsPlusNormal"/>
              <w:jc w:val="center"/>
            </w:pPr>
            <w:r>
              <w:t>23,107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0,44</w:t>
            </w:r>
          </w:p>
        </w:tc>
        <w:tc>
          <w:tcPr>
            <w:tcW w:w="1146" w:type="dxa"/>
            <w:tcBorders>
              <w:top w:val="nil"/>
              <w:left w:val="nil"/>
              <w:bottom w:val="nil"/>
              <w:right w:val="nil"/>
            </w:tcBorders>
          </w:tcPr>
          <w:p w:rsidR="00647F9B" w:rsidRDefault="00647F9B">
            <w:pPr>
              <w:pStyle w:val="ConsPlusNormal"/>
              <w:jc w:val="center"/>
            </w:pPr>
            <w:r>
              <w:t>0,623</w:t>
            </w:r>
          </w:p>
        </w:tc>
        <w:tc>
          <w:tcPr>
            <w:tcW w:w="1146" w:type="dxa"/>
            <w:tcBorders>
              <w:top w:val="nil"/>
              <w:left w:val="nil"/>
              <w:bottom w:val="nil"/>
              <w:right w:val="nil"/>
            </w:tcBorders>
          </w:tcPr>
          <w:p w:rsidR="00647F9B" w:rsidRDefault="00647F9B">
            <w:pPr>
              <w:pStyle w:val="ConsPlusNormal"/>
              <w:jc w:val="center"/>
            </w:pPr>
            <w:r>
              <w:t>0,826</w:t>
            </w:r>
          </w:p>
        </w:tc>
        <w:tc>
          <w:tcPr>
            <w:tcW w:w="1146" w:type="dxa"/>
            <w:tcBorders>
              <w:top w:val="nil"/>
              <w:left w:val="nil"/>
              <w:bottom w:val="nil"/>
              <w:right w:val="nil"/>
            </w:tcBorders>
          </w:tcPr>
          <w:p w:rsidR="00647F9B" w:rsidRDefault="00647F9B">
            <w:pPr>
              <w:pStyle w:val="ConsPlusNormal"/>
              <w:jc w:val="center"/>
            </w:pPr>
            <w:r>
              <w:t>1,189</w:t>
            </w:r>
          </w:p>
        </w:tc>
        <w:tc>
          <w:tcPr>
            <w:tcW w:w="1146" w:type="dxa"/>
            <w:tcBorders>
              <w:top w:val="nil"/>
              <w:left w:val="nil"/>
              <w:bottom w:val="nil"/>
              <w:right w:val="nil"/>
            </w:tcBorders>
          </w:tcPr>
          <w:p w:rsidR="00647F9B" w:rsidRDefault="00647F9B">
            <w:pPr>
              <w:pStyle w:val="ConsPlusNormal"/>
              <w:jc w:val="center"/>
            </w:pPr>
            <w:r>
              <w:t>1,57</w:t>
            </w:r>
          </w:p>
        </w:tc>
        <w:tc>
          <w:tcPr>
            <w:tcW w:w="1134" w:type="dxa"/>
            <w:tcBorders>
              <w:top w:val="nil"/>
              <w:left w:val="nil"/>
              <w:bottom w:val="nil"/>
              <w:right w:val="nil"/>
            </w:tcBorders>
          </w:tcPr>
          <w:p w:rsidR="00647F9B" w:rsidRDefault="00647F9B">
            <w:pPr>
              <w:pStyle w:val="ConsPlusNormal"/>
              <w:jc w:val="center"/>
            </w:pPr>
            <w:r>
              <w:t>1,792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0,489</w:t>
            </w:r>
          </w:p>
        </w:tc>
        <w:tc>
          <w:tcPr>
            <w:tcW w:w="1146" w:type="dxa"/>
            <w:tcBorders>
              <w:top w:val="nil"/>
              <w:left w:val="nil"/>
              <w:bottom w:val="nil"/>
              <w:right w:val="nil"/>
            </w:tcBorders>
          </w:tcPr>
          <w:p w:rsidR="00647F9B" w:rsidRDefault="00647F9B">
            <w:pPr>
              <w:pStyle w:val="ConsPlusNormal"/>
              <w:jc w:val="center"/>
            </w:pPr>
            <w:r>
              <w:t>0,693</w:t>
            </w:r>
          </w:p>
        </w:tc>
        <w:tc>
          <w:tcPr>
            <w:tcW w:w="1146" w:type="dxa"/>
            <w:tcBorders>
              <w:top w:val="nil"/>
              <w:left w:val="nil"/>
              <w:bottom w:val="nil"/>
              <w:right w:val="nil"/>
            </w:tcBorders>
          </w:tcPr>
          <w:p w:rsidR="00647F9B" w:rsidRDefault="00647F9B">
            <w:pPr>
              <w:pStyle w:val="ConsPlusNormal"/>
              <w:jc w:val="center"/>
            </w:pPr>
            <w:r>
              <w:t>0,919</w:t>
            </w:r>
          </w:p>
        </w:tc>
        <w:tc>
          <w:tcPr>
            <w:tcW w:w="1146" w:type="dxa"/>
            <w:tcBorders>
              <w:top w:val="nil"/>
              <w:left w:val="nil"/>
              <w:bottom w:val="nil"/>
              <w:right w:val="nil"/>
            </w:tcBorders>
          </w:tcPr>
          <w:p w:rsidR="00647F9B" w:rsidRDefault="00647F9B">
            <w:pPr>
              <w:pStyle w:val="ConsPlusNormal"/>
              <w:jc w:val="center"/>
            </w:pPr>
            <w:r>
              <w:t>1,322</w:t>
            </w:r>
          </w:p>
        </w:tc>
        <w:tc>
          <w:tcPr>
            <w:tcW w:w="1146" w:type="dxa"/>
            <w:tcBorders>
              <w:top w:val="nil"/>
              <w:left w:val="nil"/>
              <w:bottom w:val="nil"/>
              <w:right w:val="nil"/>
            </w:tcBorders>
          </w:tcPr>
          <w:p w:rsidR="00647F9B" w:rsidRDefault="00647F9B">
            <w:pPr>
              <w:pStyle w:val="ConsPlusNormal"/>
              <w:jc w:val="center"/>
            </w:pPr>
            <w:r>
              <w:t>1,747</w:t>
            </w:r>
          </w:p>
        </w:tc>
        <w:tc>
          <w:tcPr>
            <w:tcW w:w="1134" w:type="dxa"/>
            <w:tcBorders>
              <w:top w:val="nil"/>
              <w:left w:val="nil"/>
              <w:bottom w:val="nil"/>
              <w:right w:val="nil"/>
            </w:tcBorders>
          </w:tcPr>
          <w:p w:rsidR="00647F9B" w:rsidRDefault="00647F9B">
            <w:pPr>
              <w:pStyle w:val="ConsPlusNormal"/>
              <w:jc w:val="center"/>
            </w:pPr>
            <w:r>
              <w:t>1,994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1,927</w:t>
            </w:r>
          </w:p>
        </w:tc>
        <w:tc>
          <w:tcPr>
            <w:tcW w:w="1146" w:type="dxa"/>
            <w:tcBorders>
              <w:top w:val="nil"/>
              <w:left w:val="nil"/>
              <w:bottom w:val="nil"/>
              <w:right w:val="nil"/>
            </w:tcBorders>
          </w:tcPr>
          <w:p w:rsidR="00647F9B" w:rsidRDefault="00647F9B">
            <w:pPr>
              <w:pStyle w:val="ConsPlusNormal"/>
              <w:jc w:val="center"/>
            </w:pPr>
            <w:r>
              <w:t>2,73</w:t>
            </w:r>
          </w:p>
        </w:tc>
        <w:tc>
          <w:tcPr>
            <w:tcW w:w="1146" w:type="dxa"/>
            <w:tcBorders>
              <w:top w:val="nil"/>
              <w:left w:val="nil"/>
              <w:bottom w:val="nil"/>
              <w:right w:val="nil"/>
            </w:tcBorders>
          </w:tcPr>
          <w:p w:rsidR="00647F9B" w:rsidRDefault="00647F9B">
            <w:pPr>
              <w:pStyle w:val="ConsPlusNormal"/>
              <w:jc w:val="center"/>
            </w:pPr>
            <w:r>
              <w:t>3,617</w:t>
            </w:r>
          </w:p>
        </w:tc>
        <w:tc>
          <w:tcPr>
            <w:tcW w:w="1146" w:type="dxa"/>
            <w:tcBorders>
              <w:top w:val="nil"/>
              <w:left w:val="nil"/>
              <w:bottom w:val="nil"/>
              <w:right w:val="nil"/>
            </w:tcBorders>
          </w:tcPr>
          <w:p w:rsidR="00647F9B" w:rsidRDefault="00647F9B">
            <w:pPr>
              <w:pStyle w:val="ConsPlusNormal"/>
              <w:jc w:val="center"/>
            </w:pPr>
            <w:r>
              <w:t>5,205</w:t>
            </w:r>
          </w:p>
        </w:tc>
        <w:tc>
          <w:tcPr>
            <w:tcW w:w="1146" w:type="dxa"/>
            <w:tcBorders>
              <w:top w:val="nil"/>
              <w:left w:val="nil"/>
              <w:bottom w:val="nil"/>
              <w:right w:val="nil"/>
            </w:tcBorders>
          </w:tcPr>
          <w:p w:rsidR="00647F9B" w:rsidRDefault="00647F9B">
            <w:pPr>
              <w:pStyle w:val="ConsPlusNormal"/>
              <w:jc w:val="center"/>
            </w:pPr>
            <w:r>
              <w:t>6,876</w:t>
            </w:r>
          </w:p>
        </w:tc>
        <w:tc>
          <w:tcPr>
            <w:tcW w:w="1134" w:type="dxa"/>
            <w:tcBorders>
              <w:top w:val="nil"/>
              <w:left w:val="nil"/>
              <w:bottom w:val="nil"/>
              <w:right w:val="nil"/>
            </w:tcBorders>
          </w:tcPr>
          <w:p w:rsidR="00647F9B" w:rsidRDefault="00647F9B">
            <w:pPr>
              <w:pStyle w:val="ConsPlusNormal"/>
              <w:jc w:val="center"/>
            </w:pPr>
            <w:r>
              <w:t>7,848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2,629</w:t>
            </w:r>
          </w:p>
        </w:tc>
        <w:tc>
          <w:tcPr>
            <w:tcW w:w="1146" w:type="dxa"/>
            <w:tcBorders>
              <w:top w:val="nil"/>
              <w:left w:val="nil"/>
              <w:bottom w:val="nil"/>
              <w:right w:val="nil"/>
            </w:tcBorders>
          </w:tcPr>
          <w:p w:rsidR="00647F9B" w:rsidRDefault="00647F9B">
            <w:pPr>
              <w:pStyle w:val="ConsPlusNormal"/>
              <w:jc w:val="center"/>
            </w:pPr>
            <w:r>
              <w:t>3,725</w:t>
            </w:r>
          </w:p>
        </w:tc>
        <w:tc>
          <w:tcPr>
            <w:tcW w:w="1146" w:type="dxa"/>
            <w:tcBorders>
              <w:top w:val="nil"/>
              <w:left w:val="nil"/>
              <w:bottom w:val="nil"/>
              <w:right w:val="nil"/>
            </w:tcBorders>
          </w:tcPr>
          <w:p w:rsidR="00647F9B" w:rsidRDefault="00647F9B">
            <w:pPr>
              <w:pStyle w:val="ConsPlusNormal"/>
              <w:jc w:val="center"/>
            </w:pPr>
            <w:r>
              <w:t>4,936</w:t>
            </w:r>
          </w:p>
        </w:tc>
        <w:tc>
          <w:tcPr>
            <w:tcW w:w="1146" w:type="dxa"/>
            <w:tcBorders>
              <w:top w:val="nil"/>
              <w:left w:val="nil"/>
              <w:bottom w:val="nil"/>
              <w:right w:val="nil"/>
            </w:tcBorders>
          </w:tcPr>
          <w:p w:rsidR="00647F9B" w:rsidRDefault="00647F9B">
            <w:pPr>
              <w:pStyle w:val="ConsPlusNormal"/>
              <w:jc w:val="center"/>
            </w:pPr>
            <w:r>
              <w:t>7,102</w:t>
            </w:r>
          </w:p>
        </w:tc>
        <w:tc>
          <w:tcPr>
            <w:tcW w:w="1146" w:type="dxa"/>
            <w:tcBorders>
              <w:top w:val="nil"/>
              <w:left w:val="nil"/>
              <w:bottom w:val="nil"/>
              <w:right w:val="nil"/>
            </w:tcBorders>
          </w:tcPr>
          <w:p w:rsidR="00647F9B" w:rsidRDefault="00647F9B">
            <w:pPr>
              <w:pStyle w:val="ConsPlusNormal"/>
              <w:jc w:val="center"/>
            </w:pPr>
            <w:r>
              <w:t>9,382</w:t>
            </w:r>
          </w:p>
        </w:tc>
        <w:tc>
          <w:tcPr>
            <w:tcW w:w="1134" w:type="dxa"/>
            <w:tcBorders>
              <w:top w:val="nil"/>
              <w:left w:val="nil"/>
              <w:bottom w:val="nil"/>
              <w:right w:val="nil"/>
            </w:tcBorders>
          </w:tcPr>
          <w:p w:rsidR="00647F9B" w:rsidRDefault="00647F9B">
            <w:pPr>
              <w:pStyle w:val="ConsPlusNormal"/>
              <w:jc w:val="center"/>
            </w:pPr>
            <w:r>
              <w:t>10,709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2,884</w:t>
            </w:r>
          </w:p>
        </w:tc>
        <w:tc>
          <w:tcPr>
            <w:tcW w:w="1146" w:type="dxa"/>
            <w:tcBorders>
              <w:top w:val="nil"/>
              <w:left w:val="nil"/>
              <w:bottom w:val="nil"/>
              <w:right w:val="nil"/>
            </w:tcBorders>
          </w:tcPr>
          <w:p w:rsidR="00647F9B" w:rsidRDefault="00647F9B">
            <w:pPr>
              <w:pStyle w:val="ConsPlusNormal"/>
              <w:jc w:val="center"/>
            </w:pPr>
            <w:r>
              <w:t>4,086</w:t>
            </w:r>
          </w:p>
        </w:tc>
        <w:tc>
          <w:tcPr>
            <w:tcW w:w="1146" w:type="dxa"/>
            <w:tcBorders>
              <w:top w:val="nil"/>
              <w:left w:val="nil"/>
              <w:bottom w:val="nil"/>
              <w:right w:val="nil"/>
            </w:tcBorders>
          </w:tcPr>
          <w:p w:rsidR="00647F9B" w:rsidRDefault="00647F9B">
            <w:pPr>
              <w:pStyle w:val="ConsPlusNormal"/>
              <w:jc w:val="center"/>
            </w:pPr>
            <w:r>
              <w:t>5,414</w:t>
            </w:r>
          </w:p>
        </w:tc>
        <w:tc>
          <w:tcPr>
            <w:tcW w:w="1146" w:type="dxa"/>
            <w:tcBorders>
              <w:top w:val="nil"/>
              <w:left w:val="nil"/>
              <w:bottom w:val="nil"/>
              <w:right w:val="nil"/>
            </w:tcBorders>
          </w:tcPr>
          <w:p w:rsidR="00647F9B" w:rsidRDefault="00647F9B">
            <w:pPr>
              <w:pStyle w:val="ConsPlusNormal"/>
              <w:jc w:val="center"/>
            </w:pPr>
            <w:r>
              <w:t>7,79</w:t>
            </w:r>
          </w:p>
        </w:tc>
        <w:tc>
          <w:tcPr>
            <w:tcW w:w="1146" w:type="dxa"/>
            <w:tcBorders>
              <w:top w:val="nil"/>
              <w:left w:val="nil"/>
              <w:bottom w:val="nil"/>
              <w:right w:val="nil"/>
            </w:tcBorders>
          </w:tcPr>
          <w:p w:rsidR="00647F9B" w:rsidRDefault="00647F9B">
            <w:pPr>
              <w:pStyle w:val="ConsPlusNormal"/>
              <w:jc w:val="center"/>
            </w:pPr>
            <w:r>
              <w:t>10,291</w:t>
            </w:r>
          </w:p>
        </w:tc>
        <w:tc>
          <w:tcPr>
            <w:tcW w:w="1134" w:type="dxa"/>
            <w:tcBorders>
              <w:top w:val="nil"/>
              <w:left w:val="nil"/>
              <w:bottom w:val="nil"/>
              <w:right w:val="nil"/>
            </w:tcBorders>
          </w:tcPr>
          <w:p w:rsidR="00647F9B" w:rsidRDefault="00647F9B">
            <w:pPr>
              <w:pStyle w:val="ConsPlusNormal"/>
              <w:jc w:val="center"/>
            </w:pPr>
            <w:r>
              <w:t>11,746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2,503</w:t>
            </w:r>
          </w:p>
        </w:tc>
        <w:tc>
          <w:tcPr>
            <w:tcW w:w="1146" w:type="dxa"/>
            <w:tcBorders>
              <w:top w:val="nil"/>
              <w:left w:val="nil"/>
              <w:bottom w:val="nil"/>
              <w:right w:val="nil"/>
            </w:tcBorders>
          </w:tcPr>
          <w:p w:rsidR="00647F9B" w:rsidRDefault="00647F9B">
            <w:pPr>
              <w:pStyle w:val="ConsPlusNormal"/>
              <w:jc w:val="center"/>
            </w:pPr>
            <w:r>
              <w:t>3,546</w:t>
            </w:r>
          </w:p>
        </w:tc>
        <w:tc>
          <w:tcPr>
            <w:tcW w:w="1146" w:type="dxa"/>
            <w:tcBorders>
              <w:top w:val="nil"/>
              <w:left w:val="nil"/>
              <w:bottom w:val="nil"/>
              <w:right w:val="nil"/>
            </w:tcBorders>
          </w:tcPr>
          <w:p w:rsidR="00647F9B" w:rsidRDefault="00647F9B">
            <w:pPr>
              <w:pStyle w:val="ConsPlusNormal"/>
              <w:jc w:val="center"/>
            </w:pPr>
            <w:r>
              <w:t>4,699</w:t>
            </w:r>
          </w:p>
        </w:tc>
        <w:tc>
          <w:tcPr>
            <w:tcW w:w="1146" w:type="dxa"/>
            <w:tcBorders>
              <w:top w:val="nil"/>
              <w:left w:val="nil"/>
              <w:bottom w:val="nil"/>
              <w:right w:val="nil"/>
            </w:tcBorders>
          </w:tcPr>
          <w:p w:rsidR="00647F9B" w:rsidRDefault="00647F9B">
            <w:pPr>
              <w:pStyle w:val="ConsPlusNormal"/>
              <w:jc w:val="center"/>
            </w:pPr>
            <w:r>
              <w:t>6,761</w:t>
            </w:r>
          </w:p>
        </w:tc>
        <w:tc>
          <w:tcPr>
            <w:tcW w:w="1146" w:type="dxa"/>
            <w:tcBorders>
              <w:top w:val="nil"/>
              <w:left w:val="nil"/>
              <w:bottom w:val="nil"/>
              <w:right w:val="nil"/>
            </w:tcBorders>
          </w:tcPr>
          <w:p w:rsidR="00647F9B" w:rsidRDefault="00647F9B">
            <w:pPr>
              <w:pStyle w:val="ConsPlusNormal"/>
              <w:jc w:val="center"/>
            </w:pPr>
            <w:r>
              <w:t>8,932</w:t>
            </w:r>
          </w:p>
        </w:tc>
        <w:tc>
          <w:tcPr>
            <w:tcW w:w="1134" w:type="dxa"/>
            <w:tcBorders>
              <w:top w:val="nil"/>
              <w:left w:val="nil"/>
              <w:bottom w:val="nil"/>
              <w:right w:val="nil"/>
            </w:tcBorders>
          </w:tcPr>
          <w:p w:rsidR="00647F9B" w:rsidRDefault="00647F9B">
            <w:pPr>
              <w:pStyle w:val="ConsPlusNormal"/>
              <w:jc w:val="center"/>
            </w:pPr>
            <w:r>
              <w:t>10,195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2,003</w:t>
            </w:r>
          </w:p>
        </w:tc>
        <w:tc>
          <w:tcPr>
            <w:tcW w:w="1146" w:type="dxa"/>
            <w:tcBorders>
              <w:top w:val="nil"/>
              <w:left w:val="nil"/>
              <w:bottom w:val="nil"/>
              <w:right w:val="nil"/>
            </w:tcBorders>
          </w:tcPr>
          <w:p w:rsidR="00647F9B" w:rsidRDefault="00647F9B">
            <w:pPr>
              <w:pStyle w:val="ConsPlusNormal"/>
              <w:jc w:val="center"/>
            </w:pPr>
            <w:r>
              <w:t>2,838</w:t>
            </w:r>
          </w:p>
        </w:tc>
        <w:tc>
          <w:tcPr>
            <w:tcW w:w="1146" w:type="dxa"/>
            <w:tcBorders>
              <w:top w:val="nil"/>
              <w:left w:val="nil"/>
              <w:bottom w:val="nil"/>
              <w:right w:val="nil"/>
            </w:tcBorders>
          </w:tcPr>
          <w:p w:rsidR="00647F9B" w:rsidRDefault="00647F9B">
            <w:pPr>
              <w:pStyle w:val="ConsPlusNormal"/>
              <w:jc w:val="center"/>
            </w:pPr>
            <w:r>
              <w:t>3,761</w:t>
            </w:r>
          </w:p>
        </w:tc>
        <w:tc>
          <w:tcPr>
            <w:tcW w:w="1146" w:type="dxa"/>
            <w:tcBorders>
              <w:top w:val="nil"/>
              <w:left w:val="nil"/>
              <w:bottom w:val="nil"/>
              <w:right w:val="nil"/>
            </w:tcBorders>
          </w:tcPr>
          <w:p w:rsidR="00647F9B" w:rsidRDefault="00647F9B">
            <w:pPr>
              <w:pStyle w:val="ConsPlusNormal"/>
              <w:jc w:val="center"/>
            </w:pPr>
            <w:r>
              <w:t>5,411</w:t>
            </w:r>
          </w:p>
        </w:tc>
        <w:tc>
          <w:tcPr>
            <w:tcW w:w="1146" w:type="dxa"/>
            <w:tcBorders>
              <w:top w:val="nil"/>
              <w:left w:val="nil"/>
              <w:bottom w:val="nil"/>
              <w:right w:val="nil"/>
            </w:tcBorders>
          </w:tcPr>
          <w:p w:rsidR="00647F9B" w:rsidRDefault="00647F9B">
            <w:pPr>
              <w:pStyle w:val="ConsPlusNormal"/>
              <w:jc w:val="center"/>
            </w:pPr>
            <w:r>
              <w:t>7,148</w:t>
            </w:r>
          </w:p>
        </w:tc>
        <w:tc>
          <w:tcPr>
            <w:tcW w:w="1134" w:type="dxa"/>
            <w:tcBorders>
              <w:top w:val="nil"/>
              <w:left w:val="nil"/>
              <w:bottom w:val="nil"/>
              <w:right w:val="nil"/>
            </w:tcBorders>
          </w:tcPr>
          <w:p w:rsidR="00647F9B" w:rsidRDefault="00647F9B">
            <w:pPr>
              <w:pStyle w:val="ConsPlusNormal"/>
              <w:jc w:val="center"/>
            </w:pPr>
            <w:r>
              <w:t>8,159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Ростовская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3,138</w:t>
            </w:r>
          </w:p>
        </w:tc>
        <w:tc>
          <w:tcPr>
            <w:tcW w:w="1146" w:type="dxa"/>
            <w:tcBorders>
              <w:top w:val="nil"/>
              <w:left w:val="nil"/>
              <w:bottom w:val="nil"/>
              <w:right w:val="nil"/>
            </w:tcBorders>
          </w:tcPr>
          <w:p w:rsidR="00647F9B" w:rsidRDefault="00647F9B">
            <w:pPr>
              <w:pStyle w:val="ConsPlusNormal"/>
              <w:jc w:val="center"/>
            </w:pPr>
            <w:r>
              <w:t>4,446</w:t>
            </w:r>
          </w:p>
        </w:tc>
        <w:tc>
          <w:tcPr>
            <w:tcW w:w="1146" w:type="dxa"/>
            <w:tcBorders>
              <w:top w:val="nil"/>
              <w:left w:val="nil"/>
              <w:bottom w:val="nil"/>
              <w:right w:val="nil"/>
            </w:tcBorders>
          </w:tcPr>
          <w:p w:rsidR="00647F9B" w:rsidRDefault="00647F9B">
            <w:pPr>
              <w:pStyle w:val="ConsPlusNormal"/>
              <w:jc w:val="center"/>
            </w:pPr>
            <w:r>
              <w:t>5,892</w:t>
            </w:r>
          </w:p>
        </w:tc>
        <w:tc>
          <w:tcPr>
            <w:tcW w:w="1146" w:type="dxa"/>
            <w:tcBorders>
              <w:top w:val="nil"/>
              <w:left w:val="nil"/>
              <w:bottom w:val="nil"/>
              <w:right w:val="nil"/>
            </w:tcBorders>
          </w:tcPr>
          <w:p w:rsidR="00647F9B" w:rsidRDefault="00647F9B">
            <w:pPr>
              <w:pStyle w:val="ConsPlusNormal"/>
              <w:jc w:val="center"/>
            </w:pPr>
            <w:r>
              <w:t>8,477</w:t>
            </w:r>
          </w:p>
        </w:tc>
        <w:tc>
          <w:tcPr>
            <w:tcW w:w="1146" w:type="dxa"/>
            <w:tcBorders>
              <w:top w:val="nil"/>
              <w:left w:val="nil"/>
              <w:bottom w:val="nil"/>
              <w:right w:val="nil"/>
            </w:tcBorders>
          </w:tcPr>
          <w:p w:rsidR="00647F9B" w:rsidRDefault="00647F9B">
            <w:pPr>
              <w:pStyle w:val="ConsPlusNormal"/>
              <w:jc w:val="center"/>
            </w:pPr>
            <w:r>
              <w:t>11,198</w:t>
            </w:r>
          </w:p>
        </w:tc>
        <w:tc>
          <w:tcPr>
            <w:tcW w:w="1134" w:type="dxa"/>
            <w:tcBorders>
              <w:top w:val="nil"/>
              <w:left w:val="nil"/>
              <w:bottom w:val="nil"/>
              <w:right w:val="nil"/>
            </w:tcBorders>
          </w:tcPr>
          <w:p w:rsidR="00647F9B" w:rsidRDefault="00647F9B">
            <w:pPr>
              <w:pStyle w:val="ConsPlusNormal"/>
              <w:jc w:val="center"/>
            </w:pPr>
            <w:r>
              <w:t>12,782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Севастополь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0,758</w:t>
            </w:r>
          </w:p>
        </w:tc>
        <w:tc>
          <w:tcPr>
            <w:tcW w:w="1146" w:type="dxa"/>
            <w:tcBorders>
              <w:top w:val="nil"/>
              <w:left w:val="nil"/>
              <w:bottom w:val="nil"/>
              <w:right w:val="nil"/>
            </w:tcBorders>
          </w:tcPr>
          <w:p w:rsidR="00647F9B" w:rsidRDefault="00647F9B">
            <w:pPr>
              <w:pStyle w:val="ConsPlusNormal"/>
              <w:jc w:val="center"/>
            </w:pPr>
            <w:r>
              <w:t>1,073</w:t>
            </w:r>
          </w:p>
        </w:tc>
        <w:tc>
          <w:tcPr>
            <w:tcW w:w="1146" w:type="dxa"/>
            <w:tcBorders>
              <w:top w:val="nil"/>
              <w:left w:val="nil"/>
              <w:bottom w:val="nil"/>
              <w:right w:val="nil"/>
            </w:tcBorders>
          </w:tcPr>
          <w:p w:rsidR="00647F9B" w:rsidRDefault="00647F9B">
            <w:pPr>
              <w:pStyle w:val="ConsPlusNormal"/>
              <w:jc w:val="center"/>
            </w:pPr>
            <w:r>
              <w:t>1,422</w:t>
            </w:r>
          </w:p>
        </w:tc>
        <w:tc>
          <w:tcPr>
            <w:tcW w:w="1146" w:type="dxa"/>
            <w:tcBorders>
              <w:top w:val="nil"/>
              <w:left w:val="nil"/>
              <w:bottom w:val="nil"/>
              <w:right w:val="nil"/>
            </w:tcBorders>
          </w:tcPr>
          <w:p w:rsidR="00647F9B" w:rsidRDefault="00647F9B">
            <w:pPr>
              <w:pStyle w:val="ConsPlusNormal"/>
              <w:jc w:val="center"/>
            </w:pPr>
            <w:r>
              <w:t>2,047</w:t>
            </w:r>
          </w:p>
        </w:tc>
        <w:tc>
          <w:tcPr>
            <w:tcW w:w="1146" w:type="dxa"/>
            <w:tcBorders>
              <w:top w:val="nil"/>
              <w:left w:val="nil"/>
              <w:bottom w:val="nil"/>
              <w:right w:val="nil"/>
            </w:tcBorders>
          </w:tcPr>
          <w:p w:rsidR="00647F9B" w:rsidRDefault="00647F9B">
            <w:pPr>
              <w:pStyle w:val="ConsPlusNormal"/>
              <w:jc w:val="center"/>
            </w:pPr>
            <w:r>
              <w:t>2,704</w:t>
            </w:r>
          </w:p>
        </w:tc>
        <w:tc>
          <w:tcPr>
            <w:tcW w:w="1134" w:type="dxa"/>
            <w:tcBorders>
              <w:top w:val="nil"/>
              <w:left w:val="nil"/>
              <w:bottom w:val="nil"/>
              <w:right w:val="nil"/>
            </w:tcBorders>
          </w:tcPr>
          <w:p w:rsidR="00647F9B" w:rsidRDefault="00647F9B">
            <w:pPr>
              <w:pStyle w:val="ConsPlusNormal"/>
              <w:jc w:val="center"/>
            </w:pPr>
            <w:r>
              <w:t>3,086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0,698</w:t>
            </w:r>
          </w:p>
        </w:tc>
        <w:tc>
          <w:tcPr>
            <w:tcW w:w="1146" w:type="dxa"/>
            <w:tcBorders>
              <w:top w:val="nil"/>
              <w:left w:val="nil"/>
              <w:bottom w:val="nil"/>
              <w:right w:val="nil"/>
            </w:tcBorders>
          </w:tcPr>
          <w:p w:rsidR="00647F9B" w:rsidRDefault="00647F9B">
            <w:pPr>
              <w:pStyle w:val="ConsPlusNormal"/>
              <w:jc w:val="center"/>
            </w:pPr>
            <w:r>
              <w:t>0,989</w:t>
            </w:r>
          </w:p>
        </w:tc>
        <w:tc>
          <w:tcPr>
            <w:tcW w:w="1146" w:type="dxa"/>
            <w:tcBorders>
              <w:top w:val="nil"/>
              <w:left w:val="nil"/>
              <w:bottom w:val="nil"/>
              <w:right w:val="nil"/>
            </w:tcBorders>
          </w:tcPr>
          <w:p w:rsidR="00647F9B" w:rsidRDefault="00647F9B">
            <w:pPr>
              <w:pStyle w:val="ConsPlusNormal"/>
              <w:jc w:val="center"/>
            </w:pPr>
            <w:r>
              <w:t>1,31</w:t>
            </w:r>
          </w:p>
        </w:tc>
        <w:tc>
          <w:tcPr>
            <w:tcW w:w="1146" w:type="dxa"/>
            <w:tcBorders>
              <w:top w:val="nil"/>
              <w:left w:val="nil"/>
              <w:bottom w:val="nil"/>
              <w:right w:val="nil"/>
            </w:tcBorders>
          </w:tcPr>
          <w:p w:rsidR="00647F9B" w:rsidRDefault="00647F9B">
            <w:pPr>
              <w:pStyle w:val="ConsPlusNormal"/>
              <w:jc w:val="center"/>
            </w:pPr>
            <w:r>
              <w:t>1,885</w:t>
            </w:r>
          </w:p>
        </w:tc>
        <w:tc>
          <w:tcPr>
            <w:tcW w:w="1146" w:type="dxa"/>
            <w:tcBorders>
              <w:top w:val="nil"/>
              <w:left w:val="nil"/>
              <w:bottom w:val="nil"/>
              <w:right w:val="nil"/>
            </w:tcBorders>
          </w:tcPr>
          <w:p w:rsidR="00647F9B" w:rsidRDefault="00647F9B">
            <w:pPr>
              <w:pStyle w:val="ConsPlusNormal"/>
              <w:jc w:val="center"/>
            </w:pPr>
            <w:r>
              <w:t>2,49</w:t>
            </w:r>
          </w:p>
        </w:tc>
        <w:tc>
          <w:tcPr>
            <w:tcW w:w="1134" w:type="dxa"/>
            <w:tcBorders>
              <w:top w:val="nil"/>
              <w:left w:val="nil"/>
              <w:bottom w:val="nil"/>
              <w:right w:val="nil"/>
            </w:tcBorders>
          </w:tcPr>
          <w:p w:rsidR="00647F9B" w:rsidRDefault="00647F9B">
            <w:pPr>
              <w:pStyle w:val="ConsPlusNormal"/>
              <w:jc w:val="center"/>
            </w:pPr>
            <w:r>
              <w:t>2,842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0,29</w:t>
            </w:r>
          </w:p>
        </w:tc>
        <w:tc>
          <w:tcPr>
            <w:tcW w:w="1146" w:type="dxa"/>
            <w:tcBorders>
              <w:top w:val="nil"/>
              <w:left w:val="nil"/>
              <w:bottom w:val="nil"/>
              <w:right w:val="nil"/>
            </w:tcBorders>
          </w:tcPr>
          <w:p w:rsidR="00647F9B" w:rsidRDefault="00647F9B">
            <w:pPr>
              <w:pStyle w:val="ConsPlusNormal"/>
              <w:jc w:val="center"/>
            </w:pPr>
            <w:r>
              <w:t>0,411</w:t>
            </w:r>
          </w:p>
        </w:tc>
        <w:tc>
          <w:tcPr>
            <w:tcW w:w="1146" w:type="dxa"/>
            <w:tcBorders>
              <w:top w:val="nil"/>
              <w:left w:val="nil"/>
              <w:bottom w:val="nil"/>
              <w:right w:val="nil"/>
            </w:tcBorders>
          </w:tcPr>
          <w:p w:rsidR="00647F9B" w:rsidRDefault="00647F9B">
            <w:pPr>
              <w:pStyle w:val="ConsPlusNormal"/>
              <w:jc w:val="center"/>
            </w:pPr>
            <w:r>
              <w:t>0,545</w:t>
            </w:r>
          </w:p>
        </w:tc>
        <w:tc>
          <w:tcPr>
            <w:tcW w:w="1146" w:type="dxa"/>
            <w:tcBorders>
              <w:top w:val="nil"/>
              <w:left w:val="nil"/>
              <w:bottom w:val="nil"/>
              <w:right w:val="nil"/>
            </w:tcBorders>
          </w:tcPr>
          <w:p w:rsidR="00647F9B" w:rsidRDefault="00647F9B">
            <w:pPr>
              <w:pStyle w:val="ConsPlusNormal"/>
              <w:jc w:val="center"/>
            </w:pPr>
            <w:r>
              <w:t>0,784</w:t>
            </w:r>
          </w:p>
        </w:tc>
        <w:tc>
          <w:tcPr>
            <w:tcW w:w="1146" w:type="dxa"/>
            <w:tcBorders>
              <w:top w:val="nil"/>
              <w:left w:val="nil"/>
              <w:bottom w:val="nil"/>
              <w:right w:val="nil"/>
            </w:tcBorders>
          </w:tcPr>
          <w:p w:rsidR="00647F9B" w:rsidRDefault="00647F9B">
            <w:pPr>
              <w:pStyle w:val="ConsPlusNormal"/>
              <w:jc w:val="center"/>
            </w:pPr>
            <w:r>
              <w:t>1,035</w:t>
            </w:r>
          </w:p>
        </w:tc>
        <w:tc>
          <w:tcPr>
            <w:tcW w:w="1134" w:type="dxa"/>
            <w:tcBorders>
              <w:top w:val="nil"/>
              <w:left w:val="nil"/>
              <w:bottom w:val="nil"/>
              <w:right w:val="nil"/>
            </w:tcBorders>
          </w:tcPr>
          <w:p w:rsidR="00647F9B" w:rsidRDefault="00647F9B">
            <w:pPr>
              <w:pStyle w:val="ConsPlusNormal"/>
              <w:jc w:val="center"/>
            </w:pPr>
            <w:r>
              <w:t>1,182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1,374</w:t>
            </w:r>
          </w:p>
        </w:tc>
        <w:tc>
          <w:tcPr>
            <w:tcW w:w="1146" w:type="dxa"/>
            <w:tcBorders>
              <w:top w:val="nil"/>
              <w:left w:val="nil"/>
              <w:bottom w:val="nil"/>
              <w:right w:val="nil"/>
            </w:tcBorders>
          </w:tcPr>
          <w:p w:rsidR="00647F9B" w:rsidRDefault="00647F9B">
            <w:pPr>
              <w:pStyle w:val="ConsPlusNormal"/>
              <w:jc w:val="center"/>
            </w:pPr>
            <w:r>
              <w:t>1,947</w:t>
            </w:r>
          </w:p>
        </w:tc>
        <w:tc>
          <w:tcPr>
            <w:tcW w:w="1146" w:type="dxa"/>
            <w:tcBorders>
              <w:top w:val="nil"/>
              <w:left w:val="nil"/>
              <w:bottom w:val="nil"/>
              <w:right w:val="nil"/>
            </w:tcBorders>
          </w:tcPr>
          <w:p w:rsidR="00647F9B" w:rsidRDefault="00647F9B">
            <w:pPr>
              <w:pStyle w:val="ConsPlusNormal"/>
              <w:jc w:val="center"/>
            </w:pPr>
            <w:r>
              <w:t>2,58</w:t>
            </w:r>
          </w:p>
        </w:tc>
        <w:tc>
          <w:tcPr>
            <w:tcW w:w="1146" w:type="dxa"/>
            <w:tcBorders>
              <w:top w:val="nil"/>
              <w:left w:val="nil"/>
              <w:bottom w:val="nil"/>
              <w:right w:val="nil"/>
            </w:tcBorders>
          </w:tcPr>
          <w:p w:rsidR="00647F9B" w:rsidRDefault="00647F9B">
            <w:pPr>
              <w:pStyle w:val="ConsPlusNormal"/>
              <w:jc w:val="center"/>
            </w:pPr>
            <w:r>
              <w:t>3,712</w:t>
            </w:r>
          </w:p>
        </w:tc>
        <w:tc>
          <w:tcPr>
            <w:tcW w:w="1146" w:type="dxa"/>
            <w:tcBorders>
              <w:top w:val="nil"/>
              <w:left w:val="nil"/>
              <w:bottom w:val="nil"/>
              <w:right w:val="nil"/>
            </w:tcBorders>
          </w:tcPr>
          <w:p w:rsidR="00647F9B" w:rsidRDefault="00647F9B">
            <w:pPr>
              <w:pStyle w:val="ConsPlusNormal"/>
              <w:jc w:val="center"/>
            </w:pPr>
            <w:r>
              <w:t>4,904</w:t>
            </w:r>
          </w:p>
        </w:tc>
        <w:tc>
          <w:tcPr>
            <w:tcW w:w="1134" w:type="dxa"/>
            <w:tcBorders>
              <w:top w:val="nil"/>
              <w:left w:val="nil"/>
              <w:bottom w:val="nil"/>
              <w:right w:val="nil"/>
            </w:tcBorders>
          </w:tcPr>
          <w:p w:rsidR="00647F9B" w:rsidRDefault="00647F9B">
            <w:pPr>
              <w:pStyle w:val="ConsPlusNormal"/>
              <w:jc w:val="center"/>
            </w:pPr>
            <w:r>
              <w:t>5,597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0,842</w:t>
            </w:r>
          </w:p>
        </w:tc>
        <w:tc>
          <w:tcPr>
            <w:tcW w:w="1146" w:type="dxa"/>
            <w:tcBorders>
              <w:top w:val="nil"/>
              <w:left w:val="nil"/>
              <w:bottom w:val="nil"/>
              <w:right w:val="nil"/>
            </w:tcBorders>
          </w:tcPr>
          <w:p w:rsidR="00647F9B" w:rsidRDefault="00647F9B">
            <w:pPr>
              <w:pStyle w:val="ConsPlusNormal"/>
              <w:jc w:val="center"/>
            </w:pPr>
            <w:r>
              <w:t>1,193</w:t>
            </w:r>
          </w:p>
        </w:tc>
        <w:tc>
          <w:tcPr>
            <w:tcW w:w="1146" w:type="dxa"/>
            <w:tcBorders>
              <w:top w:val="nil"/>
              <w:left w:val="nil"/>
              <w:bottom w:val="nil"/>
              <w:right w:val="nil"/>
            </w:tcBorders>
          </w:tcPr>
          <w:p w:rsidR="00647F9B" w:rsidRDefault="00647F9B">
            <w:pPr>
              <w:pStyle w:val="ConsPlusNormal"/>
              <w:jc w:val="center"/>
            </w:pPr>
            <w:r>
              <w:t>1,581</w:t>
            </w:r>
          </w:p>
        </w:tc>
        <w:tc>
          <w:tcPr>
            <w:tcW w:w="1146" w:type="dxa"/>
            <w:tcBorders>
              <w:top w:val="nil"/>
              <w:left w:val="nil"/>
              <w:bottom w:val="nil"/>
              <w:right w:val="nil"/>
            </w:tcBorders>
          </w:tcPr>
          <w:p w:rsidR="00647F9B" w:rsidRDefault="00647F9B">
            <w:pPr>
              <w:pStyle w:val="ConsPlusNormal"/>
              <w:jc w:val="center"/>
            </w:pPr>
            <w:r>
              <w:t>2,275</w:t>
            </w:r>
          </w:p>
        </w:tc>
        <w:tc>
          <w:tcPr>
            <w:tcW w:w="1146" w:type="dxa"/>
            <w:tcBorders>
              <w:top w:val="nil"/>
              <w:left w:val="nil"/>
              <w:bottom w:val="nil"/>
              <w:right w:val="nil"/>
            </w:tcBorders>
          </w:tcPr>
          <w:p w:rsidR="00647F9B" w:rsidRDefault="00647F9B">
            <w:pPr>
              <w:pStyle w:val="ConsPlusNormal"/>
              <w:jc w:val="center"/>
            </w:pPr>
            <w:r>
              <w:t>3,006</w:t>
            </w:r>
          </w:p>
        </w:tc>
        <w:tc>
          <w:tcPr>
            <w:tcW w:w="1134" w:type="dxa"/>
            <w:tcBorders>
              <w:top w:val="nil"/>
              <w:left w:val="nil"/>
              <w:bottom w:val="nil"/>
              <w:right w:val="nil"/>
            </w:tcBorders>
          </w:tcPr>
          <w:p w:rsidR="00647F9B" w:rsidRDefault="00647F9B">
            <w:pPr>
              <w:pStyle w:val="ConsPlusNormal"/>
              <w:jc w:val="center"/>
            </w:pPr>
            <w:r>
              <w:t>3,431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1,346</w:t>
            </w:r>
          </w:p>
        </w:tc>
        <w:tc>
          <w:tcPr>
            <w:tcW w:w="1146" w:type="dxa"/>
            <w:tcBorders>
              <w:top w:val="nil"/>
              <w:left w:val="nil"/>
              <w:bottom w:val="nil"/>
              <w:right w:val="nil"/>
            </w:tcBorders>
          </w:tcPr>
          <w:p w:rsidR="00647F9B" w:rsidRDefault="00647F9B">
            <w:pPr>
              <w:pStyle w:val="ConsPlusNormal"/>
              <w:jc w:val="center"/>
            </w:pPr>
            <w:r>
              <w:t>1,907</w:t>
            </w:r>
          </w:p>
        </w:tc>
        <w:tc>
          <w:tcPr>
            <w:tcW w:w="1146" w:type="dxa"/>
            <w:tcBorders>
              <w:top w:val="nil"/>
              <w:left w:val="nil"/>
              <w:bottom w:val="nil"/>
              <w:right w:val="nil"/>
            </w:tcBorders>
          </w:tcPr>
          <w:p w:rsidR="00647F9B" w:rsidRDefault="00647F9B">
            <w:pPr>
              <w:pStyle w:val="ConsPlusNormal"/>
              <w:jc w:val="center"/>
            </w:pPr>
            <w:r>
              <w:t>2,527</w:t>
            </w:r>
          </w:p>
        </w:tc>
        <w:tc>
          <w:tcPr>
            <w:tcW w:w="1146" w:type="dxa"/>
            <w:tcBorders>
              <w:top w:val="nil"/>
              <w:left w:val="nil"/>
              <w:bottom w:val="nil"/>
              <w:right w:val="nil"/>
            </w:tcBorders>
          </w:tcPr>
          <w:p w:rsidR="00647F9B" w:rsidRDefault="00647F9B">
            <w:pPr>
              <w:pStyle w:val="ConsPlusNormal"/>
              <w:jc w:val="center"/>
            </w:pPr>
            <w:r>
              <w:t>3,636</w:t>
            </w:r>
          </w:p>
        </w:tc>
        <w:tc>
          <w:tcPr>
            <w:tcW w:w="1146" w:type="dxa"/>
            <w:tcBorders>
              <w:top w:val="nil"/>
              <w:left w:val="nil"/>
              <w:bottom w:val="nil"/>
              <w:right w:val="nil"/>
            </w:tcBorders>
          </w:tcPr>
          <w:p w:rsidR="00647F9B" w:rsidRDefault="00647F9B">
            <w:pPr>
              <w:pStyle w:val="ConsPlusNormal"/>
              <w:jc w:val="center"/>
            </w:pPr>
            <w:r>
              <w:t>4,803</w:t>
            </w:r>
          </w:p>
        </w:tc>
        <w:tc>
          <w:tcPr>
            <w:tcW w:w="1134" w:type="dxa"/>
            <w:tcBorders>
              <w:top w:val="nil"/>
              <w:left w:val="nil"/>
              <w:bottom w:val="nil"/>
              <w:right w:val="nil"/>
            </w:tcBorders>
          </w:tcPr>
          <w:p w:rsidR="00647F9B" w:rsidRDefault="00647F9B">
            <w:pPr>
              <w:pStyle w:val="ConsPlusNormal"/>
              <w:jc w:val="center"/>
            </w:pPr>
            <w:r>
              <w:t>5,482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Чеченская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0,136</w:t>
            </w:r>
          </w:p>
        </w:tc>
        <w:tc>
          <w:tcPr>
            <w:tcW w:w="1146" w:type="dxa"/>
            <w:tcBorders>
              <w:top w:val="nil"/>
              <w:left w:val="nil"/>
              <w:bottom w:val="nil"/>
              <w:right w:val="nil"/>
            </w:tcBorders>
          </w:tcPr>
          <w:p w:rsidR="00647F9B" w:rsidRDefault="00647F9B">
            <w:pPr>
              <w:pStyle w:val="ConsPlusNormal"/>
              <w:jc w:val="center"/>
            </w:pPr>
            <w:r>
              <w:t>0,193</w:t>
            </w:r>
          </w:p>
        </w:tc>
        <w:tc>
          <w:tcPr>
            <w:tcW w:w="1146" w:type="dxa"/>
            <w:tcBorders>
              <w:top w:val="nil"/>
              <w:left w:val="nil"/>
              <w:bottom w:val="nil"/>
              <w:right w:val="nil"/>
            </w:tcBorders>
          </w:tcPr>
          <w:p w:rsidR="00647F9B" w:rsidRDefault="00647F9B">
            <w:pPr>
              <w:pStyle w:val="ConsPlusNormal"/>
              <w:jc w:val="center"/>
            </w:pPr>
            <w:r>
              <w:t>0,256</w:t>
            </w:r>
          </w:p>
        </w:tc>
        <w:tc>
          <w:tcPr>
            <w:tcW w:w="1146" w:type="dxa"/>
            <w:tcBorders>
              <w:top w:val="nil"/>
              <w:left w:val="nil"/>
              <w:bottom w:val="nil"/>
              <w:right w:val="nil"/>
            </w:tcBorders>
          </w:tcPr>
          <w:p w:rsidR="00647F9B" w:rsidRDefault="00647F9B">
            <w:pPr>
              <w:pStyle w:val="ConsPlusNormal"/>
              <w:jc w:val="center"/>
            </w:pPr>
            <w:r>
              <w:t>0,368</w:t>
            </w:r>
          </w:p>
        </w:tc>
        <w:tc>
          <w:tcPr>
            <w:tcW w:w="1146" w:type="dxa"/>
            <w:tcBorders>
              <w:top w:val="nil"/>
              <w:left w:val="nil"/>
              <w:bottom w:val="nil"/>
              <w:right w:val="nil"/>
            </w:tcBorders>
          </w:tcPr>
          <w:p w:rsidR="00647F9B" w:rsidRDefault="00647F9B">
            <w:pPr>
              <w:pStyle w:val="ConsPlusNormal"/>
              <w:jc w:val="center"/>
            </w:pPr>
            <w:r>
              <w:t>0,487</w:t>
            </w:r>
          </w:p>
        </w:tc>
        <w:tc>
          <w:tcPr>
            <w:tcW w:w="1134" w:type="dxa"/>
            <w:tcBorders>
              <w:top w:val="nil"/>
              <w:left w:val="nil"/>
              <w:bottom w:val="nil"/>
              <w:right w:val="nil"/>
            </w:tcBorders>
          </w:tcPr>
          <w:p w:rsidR="00647F9B" w:rsidRDefault="00647F9B">
            <w:pPr>
              <w:pStyle w:val="ConsPlusNormal"/>
              <w:jc w:val="center"/>
            </w:pPr>
            <w:r>
              <w:t>0,555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2,883</w:t>
            </w:r>
          </w:p>
        </w:tc>
        <w:tc>
          <w:tcPr>
            <w:tcW w:w="1146" w:type="dxa"/>
            <w:tcBorders>
              <w:top w:val="nil"/>
              <w:left w:val="nil"/>
              <w:bottom w:val="nil"/>
              <w:right w:val="nil"/>
            </w:tcBorders>
          </w:tcPr>
          <w:p w:rsidR="00647F9B" w:rsidRDefault="00647F9B">
            <w:pPr>
              <w:pStyle w:val="ConsPlusNormal"/>
              <w:jc w:val="center"/>
            </w:pPr>
            <w:r>
              <w:t>4,084</w:t>
            </w:r>
          </w:p>
        </w:tc>
        <w:tc>
          <w:tcPr>
            <w:tcW w:w="1146" w:type="dxa"/>
            <w:tcBorders>
              <w:top w:val="nil"/>
              <w:left w:val="nil"/>
              <w:bottom w:val="nil"/>
              <w:right w:val="nil"/>
            </w:tcBorders>
          </w:tcPr>
          <w:p w:rsidR="00647F9B" w:rsidRDefault="00647F9B">
            <w:pPr>
              <w:pStyle w:val="ConsPlusNormal"/>
              <w:jc w:val="center"/>
            </w:pPr>
            <w:r>
              <w:t>5,412</w:t>
            </w:r>
          </w:p>
        </w:tc>
        <w:tc>
          <w:tcPr>
            <w:tcW w:w="1146" w:type="dxa"/>
            <w:tcBorders>
              <w:top w:val="nil"/>
              <w:left w:val="nil"/>
              <w:bottom w:val="nil"/>
              <w:right w:val="nil"/>
            </w:tcBorders>
          </w:tcPr>
          <w:p w:rsidR="00647F9B" w:rsidRDefault="00647F9B">
            <w:pPr>
              <w:pStyle w:val="ConsPlusNormal"/>
              <w:jc w:val="center"/>
            </w:pPr>
            <w:r>
              <w:t>7,787</w:t>
            </w:r>
          </w:p>
        </w:tc>
        <w:tc>
          <w:tcPr>
            <w:tcW w:w="1146" w:type="dxa"/>
            <w:tcBorders>
              <w:top w:val="nil"/>
              <w:left w:val="nil"/>
              <w:bottom w:val="nil"/>
              <w:right w:val="nil"/>
            </w:tcBorders>
          </w:tcPr>
          <w:p w:rsidR="00647F9B" w:rsidRDefault="00647F9B">
            <w:pPr>
              <w:pStyle w:val="ConsPlusNormal"/>
              <w:jc w:val="center"/>
            </w:pPr>
            <w:r>
              <w:t>10,287</w:t>
            </w:r>
          </w:p>
        </w:tc>
        <w:tc>
          <w:tcPr>
            <w:tcW w:w="1134" w:type="dxa"/>
            <w:tcBorders>
              <w:top w:val="nil"/>
              <w:left w:val="nil"/>
              <w:bottom w:val="nil"/>
              <w:right w:val="nil"/>
            </w:tcBorders>
          </w:tcPr>
          <w:p w:rsidR="00647F9B" w:rsidRDefault="00647F9B">
            <w:pPr>
              <w:pStyle w:val="ConsPlusNormal"/>
              <w:jc w:val="center"/>
            </w:pPr>
            <w:r>
              <w:t>11,742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2,601</w:t>
            </w:r>
          </w:p>
        </w:tc>
        <w:tc>
          <w:tcPr>
            <w:tcW w:w="1146" w:type="dxa"/>
            <w:tcBorders>
              <w:top w:val="nil"/>
              <w:left w:val="nil"/>
              <w:bottom w:val="nil"/>
              <w:right w:val="nil"/>
            </w:tcBorders>
          </w:tcPr>
          <w:p w:rsidR="00647F9B" w:rsidRDefault="00647F9B">
            <w:pPr>
              <w:pStyle w:val="ConsPlusNormal"/>
              <w:jc w:val="center"/>
            </w:pPr>
            <w:r>
              <w:t>3,685</w:t>
            </w:r>
          </w:p>
        </w:tc>
        <w:tc>
          <w:tcPr>
            <w:tcW w:w="1146" w:type="dxa"/>
            <w:tcBorders>
              <w:top w:val="nil"/>
              <w:left w:val="nil"/>
              <w:bottom w:val="nil"/>
              <w:right w:val="nil"/>
            </w:tcBorders>
          </w:tcPr>
          <w:p w:rsidR="00647F9B" w:rsidRDefault="00647F9B">
            <w:pPr>
              <w:pStyle w:val="ConsPlusNormal"/>
              <w:jc w:val="center"/>
            </w:pPr>
            <w:r>
              <w:t>4,883</w:t>
            </w:r>
          </w:p>
        </w:tc>
        <w:tc>
          <w:tcPr>
            <w:tcW w:w="1146" w:type="dxa"/>
            <w:tcBorders>
              <w:top w:val="nil"/>
              <w:left w:val="nil"/>
              <w:bottom w:val="nil"/>
              <w:right w:val="nil"/>
            </w:tcBorders>
          </w:tcPr>
          <w:p w:rsidR="00647F9B" w:rsidRDefault="00647F9B">
            <w:pPr>
              <w:pStyle w:val="ConsPlusNormal"/>
              <w:jc w:val="center"/>
            </w:pPr>
            <w:r>
              <w:t>7,026</w:t>
            </w:r>
          </w:p>
        </w:tc>
        <w:tc>
          <w:tcPr>
            <w:tcW w:w="1146" w:type="dxa"/>
            <w:tcBorders>
              <w:top w:val="nil"/>
              <w:left w:val="nil"/>
              <w:bottom w:val="nil"/>
              <w:right w:val="nil"/>
            </w:tcBorders>
          </w:tcPr>
          <w:p w:rsidR="00647F9B" w:rsidRDefault="00647F9B">
            <w:pPr>
              <w:pStyle w:val="ConsPlusNormal"/>
              <w:jc w:val="center"/>
            </w:pPr>
            <w:r>
              <w:t>9,282</w:t>
            </w:r>
          </w:p>
        </w:tc>
        <w:tc>
          <w:tcPr>
            <w:tcW w:w="1134" w:type="dxa"/>
            <w:tcBorders>
              <w:top w:val="nil"/>
              <w:left w:val="nil"/>
              <w:bottom w:val="nil"/>
              <w:right w:val="nil"/>
            </w:tcBorders>
          </w:tcPr>
          <w:p w:rsidR="00647F9B" w:rsidRDefault="00647F9B">
            <w:pPr>
              <w:pStyle w:val="ConsPlusNormal"/>
              <w:jc w:val="center"/>
            </w:pPr>
            <w:r>
              <w:t>10,594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Марий Эл</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1,276</w:t>
            </w:r>
          </w:p>
        </w:tc>
        <w:tc>
          <w:tcPr>
            <w:tcW w:w="1146" w:type="dxa"/>
            <w:tcBorders>
              <w:top w:val="nil"/>
              <w:left w:val="nil"/>
              <w:bottom w:val="nil"/>
              <w:right w:val="nil"/>
            </w:tcBorders>
          </w:tcPr>
          <w:p w:rsidR="00647F9B" w:rsidRDefault="00647F9B">
            <w:pPr>
              <w:pStyle w:val="ConsPlusNormal"/>
              <w:jc w:val="center"/>
            </w:pPr>
            <w:r>
              <w:t>1,808</w:t>
            </w:r>
          </w:p>
        </w:tc>
        <w:tc>
          <w:tcPr>
            <w:tcW w:w="1146" w:type="dxa"/>
            <w:tcBorders>
              <w:top w:val="nil"/>
              <w:left w:val="nil"/>
              <w:bottom w:val="nil"/>
              <w:right w:val="nil"/>
            </w:tcBorders>
          </w:tcPr>
          <w:p w:rsidR="00647F9B" w:rsidRDefault="00647F9B">
            <w:pPr>
              <w:pStyle w:val="ConsPlusNormal"/>
              <w:jc w:val="center"/>
            </w:pPr>
            <w:r>
              <w:t>2,396</w:t>
            </w:r>
          </w:p>
        </w:tc>
        <w:tc>
          <w:tcPr>
            <w:tcW w:w="1146" w:type="dxa"/>
            <w:tcBorders>
              <w:top w:val="nil"/>
              <w:left w:val="nil"/>
              <w:bottom w:val="nil"/>
              <w:right w:val="nil"/>
            </w:tcBorders>
          </w:tcPr>
          <w:p w:rsidR="00647F9B" w:rsidRDefault="00647F9B">
            <w:pPr>
              <w:pStyle w:val="ConsPlusNormal"/>
              <w:jc w:val="center"/>
            </w:pPr>
            <w:r>
              <w:t>3,448</w:t>
            </w:r>
          </w:p>
        </w:tc>
        <w:tc>
          <w:tcPr>
            <w:tcW w:w="1146" w:type="dxa"/>
            <w:tcBorders>
              <w:top w:val="nil"/>
              <w:left w:val="nil"/>
              <w:bottom w:val="nil"/>
              <w:right w:val="nil"/>
            </w:tcBorders>
          </w:tcPr>
          <w:p w:rsidR="00647F9B" w:rsidRDefault="00647F9B">
            <w:pPr>
              <w:pStyle w:val="ConsPlusNormal"/>
              <w:jc w:val="center"/>
            </w:pPr>
            <w:r>
              <w:t>4,555</w:t>
            </w:r>
          </w:p>
        </w:tc>
        <w:tc>
          <w:tcPr>
            <w:tcW w:w="1134" w:type="dxa"/>
            <w:tcBorders>
              <w:top w:val="nil"/>
              <w:left w:val="nil"/>
              <w:bottom w:val="nil"/>
              <w:right w:val="nil"/>
            </w:tcBorders>
          </w:tcPr>
          <w:p w:rsidR="00647F9B" w:rsidRDefault="00647F9B">
            <w:pPr>
              <w:pStyle w:val="ConsPlusNormal"/>
              <w:jc w:val="center"/>
            </w:pPr>
            <w:r>
              <w:t>5,199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2,23</w:t>
            </w:r>
          </w:p>
        </w:tc>
        <w:tc>
          <w:tcPr>
            <w:tcW w:w="1146" w:type="dxa"/>
            <w:tcBorders>
              <w:top w:val="nil"/>
              <w:left w:val="nil"/>
              <w:bottom w:val="nil"/>
              <w:right w:val="nil"/>
            </w:tcBorders>
          </w:tcPr>
          <w:p w:rsidR="00647F9B" w:rsidRDefault="00647F9B">
            <w:pPr>
              <w:pStyle w:val="ConsPlusNormal"/>
              <w:jc w:val="center"/>
            </w:pPr>
            <w:r>
              <w:t>3,159</w:t>
            </w:r>
          </w:p>
        </w:tc>
        <w:tc>
          <w:tcPr>
            <w:tcW w:w="1146" w:type="dxa"/>
            <w:tcBorders>
              <w:top w:val="nil"/>
              <w:left w:val="nil"/>
              <w:bottom w:val="nil"/>
              <w:right w:val="nil"/>
            </w:tcBorders>
          </w:tcPr>
          <w:p w:rsidR="00647F9B" w:rsidRDefault="00647F9B">
            <w:pPr>
              <w:pStyle w:val="ConsPlusNormal"/>
              <w:jc w:val="center"/>
            </w:pPr>
            <w:r>
              <w:t>4,187</w:t>
            </w:r>
          </w:p>
        </w:tc>
        <w:tc>
          <w:tcPr>
            <w:tcW w:w="1146" w:type="dxa"/>
            <w:tcBorders>
              <w:top w:val="nil"/>
              <w:left w:val="nil"/>
              <w:bottom w:val="nil"/>
              <w:right w:val="nil"/>
            </w:tcBorders>
          </w:tcPr>
          <w:p w:rsidR="00647F9B" w:rsidRDefault="00647F9B">
            <w:pPr>
              <w:pStyle w:val="ConsPlusNormal"/>
              <w:jc w:val="center"/>
            </w:pPr>
            <w:r>
              <w:t>6,024</w:t>
            </w:r>
          </w:p>
        </w:tc>
        <w:tc>
          <w:tcPr>
            <w:tcW w:w="1146" w:type="dxa"/>
            <w:tcBorders>
              <w:top w:val="nil"/>
              <w:left w:val="nil"/>
              <w:bottom w:val="nil"/>
              <w:right w:val="nil"/>
            </w:tcBorders>
          </w:tcPr>
          <w:p w:rsidR="00647F9B" w:rsidRDefault="00647F9B">
            <w:pPr>
              <w:pStyle w:val="ConsPlusNormal"/>
              <w:jc w:val="center"/>
            </w:pPr>
            <w:r>
              <w:t>7,958</w:t>
            </w:r>
          </w:p>
        </w:tc>
        <w:tc>
          <w:tcPr>
            <w:tcW w:w="1134" w:type="dxa"/>
            <w:tcBorders>
              <w:top w:val="nil"/>
              <w:left w:val="nil"/>
              <w:bottom w:val="nil"/>
              <w:right w:val="nil"/>
            </w:tcBorders>
          </w:tcPr>
          <w:p w:rsidR="00647F9B" w:rsidRDefault="00647F9B">
            <w:pPr>
              <w:pStyle w:val="ConsPlusNormal"/>
              <w:jc w:val="center"/>
            </w:pPr>
            <w:r>
              <w:t>9,083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3,907</w:t>
            </w:r>
          </w:p>
        </w:tc>
        <w:tc>
          <w:tcPr>
            <w:tcW w:w="1146" w:type="dxa"/>
            <w:tcBorders>
              <w:top w:val="nil"/>
              <w:left w:val="nil"/>
              <w:bottom w:val="nil"/>
              <w:right w:val="nil"/>
            </w:tcBorders>
          </w:tcPr>
          <w:p w:rsidR="00647F9B" w:rsidRDefault="00647F9B">
            <w:pPr>
              <w:pStyle w:val="ConsPlusNormal"/>
              <w:jc w:val="center"/>
            </w:pPr>
            <w:r>
              <w:t>5,536</w:t>
            </w:r>
          </w:p>
        </w:tc>
        <w:tc>
          <w:tcPr>
            <w:tcW w:w="1146" w:type="dxa"/>
            <w:tcBorders>
              <w:top w:val="nil"/>
              <w:left w:val="nil"/>
              <w:bottom w:val="nil"/>
              <w:right w:val="nil"/>
            </w:tcBorders>
          </w:tcPr>
          <w:p w:rsidR="00647F9B" w:rsidRDefault="00647F9B">
            <w:pPr>
              <w:pStyle w:val="ConsPlusNormal"/>
              <w:jc w:val="center"/>
            </w:pPr>
            <w:r>
              <w:t>7,335</w:t>
            </w:r>
          </w:p>
        </w:tc>
        <w:tc>
          <w:tcPr>
            <w:tcW w:w="1146" w:type="dxa"/>
            <w:tcBorders>
              <w:top w:val="nil"/>
              <w:left w:val="nil"/>
              <w:bottom w:val="nil"/>
              <w:right w:val="nil"/>
            </w:tcBorders>
          </w:tcPr>
          <w:p w:rsidR="00647F9B" w:rsidRDefault="00647F9B">
            <w:pPr>
              <w:pStyle w:val="ConsPlusNormal"/>
              <w:jc w:val="center"/>
            </w:pPr>
            <w:r>
              <w:t>10,554</w:t>
            </w:r>
          </w:p>
        </w:tc>
        <w:tc>
          <w:tcPr>
            <w:tcW w:w="1146" w:type="dxa"/>
            <w:tcBorders>
              <w:top w:val="nil"/>
              <w:left w:val="nil"/>
              <w:bottom w:val="nil"/>
              <w:right w:val="nil"/>
            </w:tcBorders>
          </w:tcPr>
          <w:p w:rsidR="00647F9B" w:rsidRDefault="00647F9B">
            <w:pPr>
              <w:pStyle w:val="ConsPlusNormal"/>
              <w:jc w:val="center"/>
            </w:pPr>
            <w:r>
              <w:t>13,942</w:t>
            </w:r>
          </w:p>
        </w:tc>
        <w:tc>
          <w:tcPr>
            <w:tcW w:w="1134" w:type="dxa"/>
            <w:tcBorders>
              <w:top w:val="nil"/>
              <w:left w:val="nil"/>
              <w:bottom w:val="nil"/>
              <w:right w:val="nil"/>
            </w:tcBorders>
          </w:tcPr>
          <w:p w:rsidR="00647F9B" w:rsidRDefault="00647F9B">
            <w:pPr>
              <w:pStyle w:val="ConsPlusNormal"/>
              <w:jc w:val="center"/>
            </w:pPr>
            <w:r>
              <w:t>15,914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2,874</w:t>
            </w:r>
          </w:p>
        </w:tc>
        <w:tc>
          <w:tcPr>
            <w:tcW w:w="1146" w:type="dxa"/>
            <w:tcBorders>
              <w:top w:val="nil"/>
              <w:left w:val="nil"/>
              <w:bottom w:val="nil"/>
              <w:right w:val="nil"/>
            </w:tcBorders>
          </w:tcPr>
          <w:p w:rsidR="00647F9B" w:rsidRDefault="00647F9B">
            <w:pPr>
              <w:pStyle w:val="ConsPlusNormal"/>
              <w:jc w:val="center"/>
            </w:pPr>
            <w:r>
              <w:t>4,072</w:t>
            </w:r>
          </w:p>
        </w:tc>
        <w:tc>
          <w:tcPr>
            <w:tcW w:w="1146" w:type="dxa"/>
            <w:tcBorders>
              <w:top w:val="nil"/>
              <w:left w:val="nil"/>
              <w:bottom w:val="nil"/>
              <w:right w:val="nil"/>
            </w:tcBorders>
          </w:tcPr>
          <w:p w:rsidR="00647F9B" w:rsidRDefault="00647F9B">
            <w:pPr>
              <w:pStyle w:val="ConsPlusNormal"/>
              <w:jc w:val="center"/>
            </w:pPr>
            <w:r>
              <w:t>5,396</w:t>
            </w:r>
          </w:p>
        </w:tc>
        <w:tc>
          <w:tcPr>
            <w:tcW w:w="1146" w:type="dxa"/>
            <w:tcBorders>
              <w:top w:val="nil"/>
              <w:left w:val="nil"/>
              <w:bottom w:val="nil"/>
              <w:right w:val="nil"/>
            </w:tcBorders>
          </w:tcPr>
          <w:p w:rsidR="00647F9B" w:rsidRDefault="00647F9B">
            <w:pPr>
              <w:pStyle w:val="ConsPlusNormal"/>
              <w:jc w:val="center"/>
            </w:pPr>
            <w:r>
              <w:t>7,764</w:t>
            </w:r>
          </w:p>
        </w:tc>
        <w:tc>
          <w:tcPr>
            <w:tcW w:w="1146" w:type="dxa"/>
            <w:tcBorders>
              <w:top w:val="nil"/>
              <w:left w:val="nil"/>
              <w:bottom w:val="nil"/>
              <w:right w:val="nil"/>
            </w:tcBorders>
          </w:tcPr>
          <w:p w:rsidR="00647F9B" w:rsidRDefault="00647F9B">
            <w:pPr>
              <w:pStyle w:val="ConsPlusNormal"/>
              <w:jc w:val="center"/>
            </w:pPr>
            <w:r>
              <w:t>10,257</w:t>
            </w:r>
          </w:p>
        </w:tc>
        <w:tc>
          <w:tcPr>
            <w:tcW w:w="1134" w:type="dxa"/>
            <w:tcBorders>
              <w:top w:val="nil"/>
              <w:left w:val="nil"/>
              <w:bottom w:val="nil"/>
              <w:right w:val="nil"/>
            </w:tcBorders>
          </w:tcPr>
          <w:p w:rsidR="00647F9B" w:rsidRDefault="00647F9B">
            <w:pPr>
              <w:pStyle w:val="ConsPlusNormal"/>
              <w:jc w:val="center"/>
            </w:pPr>
            <w:r>
              <w:t>11,707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3,496</w:t>
            </w:r>
          </w:p>
        </w:tc>
        <w:tc>
          <w:tcPr>
            <w:tcW w:w="1146" w:type="dxa"/>
            <w:tcBorders>
              <w:top w:val="nil"/>
              <w:left w:val="nil"/>
              <w:bottom w:val="nil"/>
              <w:right w:val="nil"/>
            </w:tcBorders>
          </w:tcPr>
          <w:p w:rsidR="00647F9B" w:rsidRDefault="00647F9B">
            <w:pPr>
              <w:pStyle w:val="ConsPlusNormal"/>
              <w:jc w:val="center"/>
            </w:pPr>
            <w:r>
              <w:t>4,953</w:t>
            </w:r>
          </w:p>
        </w:tc>
        <w:tc>
          <w:tcPr>
            <w:tcW w:w="1146" w:type="dxa"/>
            <w:tcBorders>
              <w:top w:val="nil"/>
              <w:left w:val="nil"/>
              <w:bottom w:val="nil"/>
              <w:right w:val="nil"/>
            </w:tcBorders>
          </w:tcPr>
          <w:p w:rsidR="00647F9B" w:rsidRDefault="00647F9B">
            <w:pPr>
              <w:pStyle w:val="ConsPlusNormal"/>
              <w:jc w:val="center"/>
            </w:pPr>
            <w:r>
              <w:t>6,563</w:t>
            </w:r>
          </w:p>
        </w:tc>
        <w:tc>
          <w:tcPr>
            <w:tcW w:w="1146" w:type="dxa"/>
            <w:tcBorders>
              <w:top w:val="nil"/>
              <w:left w:val="nil"/>
              <w:bottom w:val="nil"/>
              <w:right w:val="nil"/>
            </w:tcBorders>
          </w:tcPr>
          <w:p w:rsidR="00647F9B" w:rsidRDefault="00647F9B">
            <w:pPr>
              <w:pStyle w:val="ConsPlusNormal"/>
              <w:jc w:val="center"/>
            </w:pPr>
            <w:r>
              <w:t>9,442</w:t>
            </w:r>
          </w:p>
        </w:tc>
        <w:tc>
          <w:tcPr>
            <w:tcW w:w="1146" w:type="dxa"/>
            <w:tcBorders>
              <w:top w:val="nil"/>
              <w:left w:val="nil"/>
              <w:bottom w:val="nil"/>
              <w:right w:val="nil"/>
            </w:tcBorders>
          </w:tcPr>
          <w:p w:rsidR="00647F9B" w:rsidRDefault="00647F9B">
            <w:pPr>
              <w:pStyle w:val="ConsPlusNormal"/>
              <w:jc w:val="center"/>
            </w:pPr>
            <w:r>
              <w:t>12,474</w:t>
            </w:r>
          </w:p>
        </w:tc>
        <w:tc>
          <w:tcPr>
            <w:tcW w:w="1134" w:type="dxa"/>
            <w:tcBorders>
              <w:top w:val="nil"/>
              <w:left w:val="nil"/>
              <w:bottom w:val="nil"/>
              <w:right w:val="nil"/>
            </w:tcBorders>
          </w:tcPr>
          <w:p w:rsidR="00647F9B" w:rsidRDefault="00647F9B">
            <w:pPr>
              <w:pStyle w:val="ConsPlusNormal"/>
              <w:jc w:val="center"/>
            </w:pPr>
            <w:r>
              <w:t>14,237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Пермский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1,596</w:t>
            </w:r>
          </w:p>
        </w:tc>
        <w:tc>
          <w:tcPr>
            <w:tcW w:w="1146" w:type="dxa"/>
            <w:tcBorders>
              <w:top w:val="nil"/>
              <w:left w:val="nil"/>
              <w:bottom w:val="nil"/>
              <w:right w:val="nil"/>
            </w:tcBorders>
          </w:tcPr>
          <w:p w:rsidR="00647F9B" w:rsidRDefault="00647F9B">
            <w:pPr>
              <w:pStyle w:val="ConsPlusNormal"/>
              <w:jc w:val="center"/>
            </w:pPr>
            <w:r>
              <w:t>2,261</w:t>
            </w:r>
          </w:p>
        </w:tc>
        <w:tc>
          <w:tcPr>
            <w:tcW w:w="1146" w:type="dxa"/>
            <w:tcBorders>
              <w:top w:val="nil"/>
              <w:left w:val="nil"/>
              <w:bottom w:val="nil"/>
              <w:right w:val="nil"/>
            </w:tcBorders>
          </w:tcPr>
          <w:p w:rsidR="00647F9B" w:rsidRDefault="00647F9B">
            <w:pPr>
              <w:pStyle w:val="ConsPlusNormal"/>
              <w:jc w:val="center"/>
            </w:pPr>
            <w:r>
              <w:t>2,996</w:t>
            </w:r>
          </w:p>
        </w:tc>
        <w:tc>
          <w:tcPr>
            <w:tcW w:w="1146" w:type="dxa"/>
            <w:tcBorders>
              <w:top w:val="nil"/>
              <w:left w:val="nil"/>
              <w:bottom w:val="nil"/>
              <w:right w:val="nil"/>
            </w:tcBorders>
          </w:tcPr>
          <w:p w:rsidR="00647F9B" w:rsidRDefault="00647F9B">
            <w:pPr>
              <w:pStyle w:val="ConsPlusNormal"/>
              <w:jc w:val="center"/>
            </w:pPr>
            <w:r>
              <w:t>4,311</w:t>
            </w:r>
          </w:p>
        </w:tc>
        <w:tc>
          <w:tcPr>
            <w:tcW w:w="1146" w:type="dxa"/>
            <w:tcBorders>
              <w:top w:val="nil"/>
              <w:left w:val="nil"/>
              <w:bottom w:val="nil"/>
              <w:right w:val="nil"/>
            </w:tcBorders>
          </w:tcPr>
          <w:p w:rsidR="00647F9B" w:rsidRDefault="00647F9B">
            <w:pPr>
              <w:pStyle w:val="ConsPlusNormal"/>
              <w:jc w:val="center"/>
            </w:pPr>
            <w:r>
              <w:t>5,695</w:t>
            </w:r>
          </w:p>
        </w:tc>
        <w:tc>
          <w:tcPr>
            <w:tcW w:w="1134" w:type="dxa"/>
            <w:tcBorders>
              <w:top w:val="nil"/>
              <w:left w:val="nil"/>
              <w:bottom w:val="nil"/>
              <w:right w:val="nil"/>
            </w:tcBorders>
          </w:tcPr>
          <w:p w:rsidR="00647F9B" w:rsidRDefault="00647F9B">
            <w:pPr>
              <w:pStyle w:val="ConsPlusNormal"/>
              <w:jc w:val="center"/>
            </w:pPr>
            <w:r>
              <w:t>6,5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2,153</w:t>
            </w:r>
          </w:p>
        </w:tc>
        <w:tc>
          <w:tcPr>
            <w:tcW w:w="1146" w:type="dxa"/>
            <w:tcBorders>
              <w:top w:val="nil"/>
              <w:left w:val="nil"/>
              <w:bottom w:val="nil"/>
              <w:right w:val="nil"/>
            </w:tcBorders>
          </w:tcPr>
          <w:p w:rsidR="00647F9B" w:rsidRDefault="00647F9B">
            <w:pPr>
              <w:pStyle w:val="ConsPlusNormal"/>
              <w:jc w:val="center"/>
            </w:pPr>
            <w:r>
              <w:t>3,051</w:t>
            </w:r>
          </w:p>
        </w:tc>
        <w:tc>
          <w:tcPr>
            <w:tcW w:w="1146" w:type="dxa"/>
            <w:tcBorders>
              <w:top w:val="nil"/>
              <w:left w:val="nil"/>
              <w:bottom w:val="nil"/>
              <w:right w:val="nil"/>
            </w:tcBorders>
          </w:tcPr>
          <w:p w:rsidR="00647F9B" w:rsidRDefault="00647F9B">
            <w:pPr>
              <w:pStyle w:val="ConsPlusNormal"/>
              <w:jc w:val="center"/>
            </w:pPr>
            <w:r>
              <w:t>4,042</w:t>
            </w:r>
          </w:p>
        </w:tc>
        <w:tc>
          <w:tcPr>
            <w:tcW w:w="1146" w:type="dxa"/>
            <w:tcBorders>
              <w:top w:val="nil"/>
              <w:left w:val="nil"/>
              <w:bottom w:val="nil"/>
              <w:right w:val="nil"/>
            </w:tcBorders>
          </w:tcPr>
          <w:p w:rsidR="00647F9B" w:rsidRDefault="00647F9B">
            <w:pPr>
              <w:pStyle w:val="ConsPlusNormal"/>
              <w:jc w:val="center"/>
            </w:pPr>
            <w:r>
              <w:t>5,816</w:t>
            </w:r>
          </w:p>
        </w:tc>
        <w:tc>
          <w:tcPr>
            <w:tcW w:w="1146" w:type="dxa"/>
            <w:tcBorders>
              <w:top w:val="nil"/>
              <w:left w:val="nil"/>
              <w:bottom w:val="nil"/>
              <w:right w:val="nil"/>
            </w:tcBorders>
          </w:tcPr>
          <w:p w:rsidR="00647F9B" w:rsidRDefault="00647F9B">
            <w:pPr>
              <w:pStyle w:val="ConsPlusNormal"/>
              <w:jc w:val="center"/>
            </w:pPr>
            <w:r>
              <w:t>7,683</w:t>
            </w:r>
          </w:p>
        </w:tc>
        <w:tc>
          <w:tcPr>
            <w:tcW w:w="1134" w:type="dxa"/>
            <w:tcBorders>
              <w:top w:val="nil"/>
              <w:left w:val="nil"/>
              <w:bottom w:val="nil"/>
              <w:right w:val="nil"/>
            </w:tcBorders>
          </w:tcPr>
          <w:p w:rsidR="00647F9B" w:rsidRDefault="00647F9B">
            <w:pPr>
              <w:pStyle w:val="ConsPlusNormal"/>
              <w:jc w:val="center"/>
            </w:pPr>
            <w:r>
              <w:t>8,77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2,368</w:t>
            </w:r>
          </w:p>
        </w:tc>
        <w:tc>
          <w:tcPr>
            <w:tcW w:w="1146" w:type="dxa"/>
            <w:tcBorders>
              <w:top w:val="nil"/>
              <w:left w:val="nil"/>
              <w:bottom w:val="nil"/>
              <w:right w:val="nil"/>
            </w:tcBorders>
          </w:tcPr>
          <w:p w:rsidR="00647F9B" w:rsidRDefault="00647F9B">
            <w:pPr>
              <w:pStyle w:val="ConsPlusNormal"/>
              <w:jc w:val="center"/>
            </w:pPr>
            <w:r>
              <w:t>3,355</w:t>
            </w:r>
          </w:p>
        </w:tc>
        <w:tc>
          <w:tcPr>
            <w:tcW w:w="1146" w:type="dxa"/>
            <w:tcBorders>
              <w:top w:val="nil"/>
              <w:left w:val="nil"/>
              <w:bottom w:val="nil"/>
              <w:right w:val="nil"/>
            </w:tcBorders>
          </w:tcPr>
          <w:p w:rsidR="00647F9B" w:rsidRDefault="00647F9B">
            <w:pPr>
              <w:pStyle w:val="ConsPlusNormal"/>
              <w:jc w:val="center"/>
            </w:pPr>
            <w:r>
              <w:t>4,446</w:t>
            </w:r>
          </w:p>
        </w:tc>
        <w:tc>
          <w:tcPr>
            <w:tcW w:w="1146" w:type="dxa"/>
            <w:tcBorders>
              <w:top w:val="nil"/>
              <w:left w:val="nil"/>
              <w:bottom w:val="nil"/>
              <w:right w:val="nil"/>
            </w:tcBorders>
          </w:tcPr>
          <w:p w:rsidR="00647F9B" w:rsidRDefault="00647F9B">
            <w:pPr>
              <w:pStyle w:val="ConsPlusNormal"/>
              <w:jc w:val="center"/>
            </w:pPr>
            <w:r>
              <w:t>6,397</w:t>
            </w:r>
          </w:p>
        </w:tc>
        <w:tc>
          <w:tcPr>
            <w:tcW w:w="1146" w:type="dxa"/>
            <w:tcBorders>
              <w:top w:val="nil"/>
              <w:left w:val="nil"/>
              <w:bottom w:val="nil"/>
              <w:right w:val="nil"/>
            </w:tcBorders>
          </w:tcPr>
          <w:p w:rsidR="00647F9B" w:rsidRDefault="00647F9B">
            <w:pPr>
              <w:pStyle w:val="ConsPlusNormal"/>
              <w:jc w:val="center"/>
            </w:pPr>
            <w:r>
              <w:t>8,451</w:t>
            </w:r>
          </w:p>
        </w:tc>
        <w:tc>
          <w:tcPr>
            <w:tcW w:w="1134" w:type="dxa"/>
            <w:tcBorders>
              <w:top w:val="nil"/>
              <w:left w:val="nil"/>
              <w:bottom w:val="nil"/>
              <w:right w:val="nil"/>
            </w:tcBorders>
          </w:tcPr>
          <w:p w:rsidR="00647F9B" w:rsidRDefault="00647F9B">
            <w:pPr>
              <w:pStyle w:val="ConsPlusNormal"/>
              <w:jc w:val="center"/>
            </w:pPr>
            <w:r>
              <w:t>9,646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1,069</w:t>
            </w:r>
          </w:p>
        </w:tc>
        <w:tc>
          <w:tcPr>
            <w:tcW w:w="1146" w:type="dxa"/>
            <w:tcBorders>
              <w:top w:val="nil"/>
              <w:left w:val="nil"/>
              <w:bottom w:val="nil"/>
              <w:right w:val="nil"/>
            </w:tcBorders>
          </w:tcPr>
          <w:p w:rsidR="00647F9B" w:rsidRDefault="00647F9B">
            <w:pPr>
              <w:pStyle w:val="ConsPlusNormal"/>
              <w:jc w:val="center"/>
            </w:pPr>
            <w:r>
              <w:t>1,514</w:t>
            </w:r>
          </w:p>
        </w:tc>
        <w:tc>
          <w:tcPr>
            <w:tcW w:w="1146" w:type="dxa"/>
            <w:tcBorders>
              <w:top w:val="nil"/>
              <w:left w:val="nil"/>
              <w:bottom w:val="nil"/>
              <w:right w:val="nil"/>
            </w:tcBorders>
          </w:tcPr>
          <w:p w:rsidR="00647F9B" w:rsidRDefault="00647F9B">
            <w:pPr>
              <w:pStyle w:val="ConsPlusNormal"/>
              <w:jc w:val="center"/>
            </w:pPr>
            <w:r>
              <w:t>2,006</w:t>
            </w:r>
          </w:p>
        </w:tc>
        <w:tc>
          <w:tcPr>
            <w:tcW w:w="1146" w:type="dxa"/>
            <w:tcBorders>
              <w:top w:val="nil"/>
              <w:left w:val="nil"/>
              <w:bottom w:val="nil"/>
              <w:right w:val="nil"/>
            </w:tcBorders>
          </w:tcPr>
          <w:p w:rsidR="00647F9B" w:rsidRDefault="00647F9B">
            <w:pPr>
              <w:pStyle w:val="ConsPlusNormal"/>
              <w:jc w:val="center"/>
            </w:pPr>
            <w:r>
              <w:t>2,886</w:t>
            </w:r>
          </w:p>
        </w:tc>
        <w:tc>
          <w:tcPr>
            <w:tcW w:w="1146" w:type="dxa"/>
            <w:tcBorders>
              <w:top w:val="nil"/>
              <w:left w:val="nil"/>
              <w:bottom w:val="nil"/>
              <w:right w:val="nil"/>
            </w:tcBorders>
          </w:tcPr>
          <w:p w:rsidR="00647F9B" w:rsidRDefault="00647F9B">
            <w:pPr>
              <w:pStyle w:val="ConsPlusNormal"/>
              <w:jc w:val="center"/>
            </w:pPr>
            <w:r>
              <w:t>3,813</w:t>
            </w:r>
          </w:p>
        </w:tc>
        <w:tc>
          <w:tcPr>
            <w:tcW w:w="1134" w:type="dxa"/>
            <w:tcBorders>
              <w:top w:val="nil"/>
              <w:left w:val="nil"/>
              <w:bottom w:val="nil"/>
              <w:right w:val="nil"/>
            </w:tcBorders>
          </w:tcPr>
          <w:p w:rsidR="00647F9B" w:rsidRDefault="00647F9B">
            <w:pPr>
              <w:pStyle w:val="ConsPlusNormal"/>
              <w:jc w:val="center"/>
            </w:pPr>
            <w:r>
              <w:t>4,352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2,796</w:t>
            </w:r>
          </w:p>
        </w:tc>
        <w:tc>
          <w:tcPr>
            <w:tcW w:w="1146" w:type="dxa"/>
            <w:tcBorders>
              <w:top w:val="nil"/>
              <w:left w:val="nil"/>
              <w:bottom w:val="nil"/>
              <w:right w:val="nil"/>
            </w:tcBorders>
          </w:tcPr>
          <w:p w:rsidR="00647F9B" w:rsidRDefault="00647F9B">
            <w:pPr>
              <w:pStyle w:val="ConsPlusNormal"/>
              <w:jc w:val="center"/>
            </w:pPr>
            <w:r>
              <w:t>3,962</w:t>
            </w:r>
          </w:p>
        </w:tc>
        <w:tc>
          <w:tcPr>
            <w:tcW w:w="1146" w:type="dxa"/>
            <w:tcBorders>
              <w:top w:val="nil"/>
              <w:left w:val="nil"/>
              <w:bottom w:val="nil"/>
              <w:right w:val="nil"/>
            </w:tcBorders>
          </w:tcPr>
          <w:p w:rsidR="00647F9B" w:rsidRDefault="00647F9B">
            <w:pPr>
              <w:pStyle w:val="ConsPlusNormal"/>
              <w:jc w:val="center"/>
            </w:pPr>
            <w:r>
              <w:t>5,25</w:t>
            </w:r>
          </w:p>
        </w:tc>
        <w:tc>
          <w:tcPr>
            <w:tcW w:w="1146" w:type="dxa"/>
            <w:tcBorders>
              <w:top w:val="nil"/>
              <w:left w:val="nil"/>
              <w:bottom w:val="nil"/>
              <w:right w:val="nil"/>
            </w:tcBorders>
          </w:tcPr>
          <w:p w:rsidR="00647F9B" w:rsidRDefault="00647F9B">
            <w:pPr>
              <w:pStyle w:val="ConsPlusNormal"/>
              <w:jc w:val="center"/>
            </w:pPr>
            <w:r>
              <w:t>7,553</w:t>
            </w:r>
          </w:p>
        </w:tc>
        <w:tc>
          <w:tcPr>
            <w:tcW w:w="1146" w:type="dxa"/>
            <w:tcBorders>
              <w:top w:val="nil"/>
              <w:left w:val="nil"/>
              <w:bottom w:val="nil"/>
              <w:right w:val="nil"/>
            </w:tcBorders>
          </w:tcPr>
          <w:p w:rsidR="00647F9B" w:rsidRDefault="00647F9B">
            <w:pPr>
              <w:pStyle w:val="ConsPlusNormal"/>
              <w:jc w:val="center"/>
            </w:pPr>
            <w:r>
              <w:t>9,978</w:t>
            </w:r>
          </w:p>
        </w:tc>
        <w:tc>
          <w:tcPr>
            <w:tcW w:w="1134" w:type="dxa"/>
            <w:tcBorders>
              <w:top w:val="nil"/>
              <w:left w:val="nil"/>
              <w:bottom w:val="nil"/>
              <w:right w:val="nil"/>
            </w:tcBorders>
          </w:tcPr>
          <w:p w:rsidR="00647F9B" w:rsidRDefault="00647F9B">
            <w:pPr>
              <w:pStyle w:val="ConsPlusNormal"/>
              <w:jc w:val="center"/>
            </w:pPr>
            <w:r>
              <w:t>11,389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4,108</w:t>
            </w:r>
          </w:p>
        </w:tc>
        <w:tc>
          <w:tcPr>
            <w:tcW w:w="1146" w:type="dxa"/>
            <w:tcBorders>
              <w:top w:val="nil"/>
              <w:left w:val="nil"/>
              <w:bottom w:val="nil"/>
              <w:right w:val="nil"/>
            </w:tcBorders>
          </w:tcPr>
          <w:p w:rsidR="00647F9B" w:rsidRDefault="00647F9B">
            <w:pPr>
              <w:pStyle w:val="ConsPlusNormal"/>
              <w:jc w:val="center"/>
            </w:pPr>
            <w:r>
              <w:t>5,82</w:t>
            </w:r>
          </w:p>
        </w:tc>
        <w:tc>
          <w:tcPr>
            <w:tcW w:w="1146" w:type="dxa"/>
            <w:tcBorders>
              <w:top w:val="nil"/>
              <w:left w:val="nil"/>
              <w:bottom w:val="nil"/>
              <w:right w:val="nil"/>
            </w:tcBorders>
          </w:tcPr>
          <w:p w:rsidR="00647F9B" w:rsidRDefault="00647F9B">
            <w:pPr>
              <w:pStyle w:val="ConsPlusNormal"/>
              <w:jc w:val="center"/>
            </w:pPr>
            <w:r>
              <w:t>7,712</w:t>
            </w:r>
          </w:p>
        </w:tc>
        <w:tc>
          <w:tcPr>
            <w:tcW w:w="1146" w:type="dxa"/>
            <w:tcBorders>
              <w:top w:val="nil"/>
              <w:left w:val="nil"/>
              <w:bottom w:val="nil"/>
              <w:right w:val="nil"/>
            </w:tcBorders>
          </w:tcPr>
          <w:p w:rsidR="00647F9B" w:rsidRDefault="00647F9B">
            <w:pPr>
              <w:pStyle w:val="ConsPlusNormal"/>
              <w:jc w:val="center"/>
            </w:pPr>
            <w:r>
              <w:t>11,096</w:t>
            </w:r>
          </w:p>
        </w:tc>
        <w:tc>
          <w:tcPr>
            <w:tcW w:w="1146" w:type="dxa"/>
            <w:tcBorders>
              <w:top w:val="nil"/>
              <w:left w:val="nil"/>
              <w:bottom w:val="nil"/>
              <w:right w:val="nil"/>
            </w:tcBorders>
          </w:tcPr>
          <w:p w:rsidR="00647F9B" w:rsidRDefault="00647F9B">
            <w:pPr>
              <w:pStyle w:val="ConsPlusNormal"/>
              <w:jc w:val="center"/>
            </w:pPr>
            <w:r>
              <w:t>14,658</w:t>
            </w:r>
          </w:p>
        </w:tc>
        <w:tc>
          <w:tcPr>
            <w:tcW w:w="1134" w:type="dxa"/>
            <w:tcBorders>
              <w:top w:val="nil"/>
              <w:left w:val="nil"/>
              <w:bottom w:val="nil"/>
              <w:right w:val="nil"/>
            </w:tcBorders>
          </w:tcPr>
          <w:p w:rsidR="00647F9B" w:rsidRDefault="00647F9B">
            <w:pPr>
              <w:pStyle w:val="ConsPlusNormal"/>
              <w:jc w:val="center"/>
            </w:pPr>
            <w:r>
              <w:t>16,73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1,864</w:t>
            </w:r>
          </w:p>
        </w:tc>
        <w:tc>
          <w:tcPr>
            <w:tcW w:w="1146" w:type="dxa"/>
            <w:tcBorders>
              <w:top w:val="nil"/>
              <w:left w:val="nil"/>
              <w:bottom w:val="nil"/>
              <w:right w:val="nil"/>
            </w:tcBorders>
          </w:tcPr>
          <w:p w:rsidR="00647F9B" w:rsidRDefault="00647F9B">
            <w:pPr>
              <w:pStyle w:val="ConsPlusNormal"/>
              <w:jc w:val="center"/>
            </w:pPr>
            <w:r>
              <w:t>2,641</w:t>
            </w:r>
          </w:p>
        </w:tc>
        <w:tc>
          <w:tcPr>
            <w:tcW w:w="1146" w:type="dxa"/>
            <w:tcBorders>
              <w:top w:val="nil"/>
              <w:left w:val="nil"/>
              <w:bottom w:val="nil"/>
              <w:right w:val="nil"/>
            </w:tcBorders>
          </w:tcPr>
          <w:p w:rsidR="00647F9B" w:rsidRDefault="00647F9B">
            <w:pPr>
              <w:pStyle w:val="ConsPlusNormal"/>
              <w:jc w:val="center"/>
            </w:pPr>
            <w:r>
              <w:t>3,5</w:t>
            </w:r>
          </w:p>
        </w:tc>
        <w:tc>
          <w:tcPr>
            <w:tcW w:w="1146" w:type="dxa"/>
            <w:tcBorders>
              <w:top w:val="nil"/>
              <w:left w:val="nil"/>
              <w:bottom w:val="nil"/>
              <w:right w:val="nil"/>
            </w:tcBorders>
          </w:tcPr>
          <w:p w:rsidR="00647F9B" w:rsidRDefault="00647F9B">
            <w:pPr>
              <w:pStyle w:val="ConsPlusNormal"/>
              <w:jc w:val="center"/>
            </w:pPr>
            <w:r>
              <w:t>5,035</w:t>
            </w:r>
          </w:p>
        </w:tc>
        <w:tc>
          <w:tcPr>
            <w:tcW w:w="1146" w:type="dxa"/>
            <w:tcBorders>
              <w:top w:val="nil"/>
              <w:left w:val="nil"/>
              <w:bottom w:val="nil"/>
              <w:right w:val="nil"/>
            </w:tcBorders>
          </w:tcPr>
          <w:p w:rsidR="00647F9B" w:rsidRDefault="00647F9B">
            <w:pPr>
              <w:pStyle w:val="ConsPlusNormal"/>
              <w:jc w:val="center"/>
            </w:pPr>
            <w:r>
              <w:t>6,652</w:t>
            </w:r>
          </w:p>
        </w:tc>
        <w:tc>
          <w:tcPr>
            <w:tcW w:w="1134" w:type="dxa"/>
            <w:tcBorders>
              <w:top w:val="nil"/>
              <w:left w:val="nil"/>
              <w:bottom w:val="nil"/>
              <w:right w:val="nil"/>
            </w:tcBorders>
          </w:tcPr>
          <w:p w:rsidR="00647F9B" w:rsidRDefault="00647F9B">
            <w:pPr>
              <w:pStyle w:val="ConsPlusNormal"/>
              <w:jc w:val="center"/>
            </w:pPr>
            <w:r>
              <w:t>7,593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2,033</w:t>
            </w:r>
          </w:p>
        </w:tc>
        <w:tc>
          <w:tcPr>
            <w:tcW w:w="1146" w:type="dxa"/>
            <w:tcBorders>
              <w:top w:val="nil"/>
              <w:left w:val="nil"/>
              <w:bottom w:val="nil"/>
              <w:right w:val="nil"/>
            </w:tcBorders>
          </w:tcPr>
          <w:p w:rsidR="00647F9B" w:rsidRDefault="00647F9B">
            <w:pPr>
              <w:pStyle w:val="ConsPlusNormal"/>
              <w:jc w:val="center"/>
            </w:pPr>
            <w:r>
              <w:t>2,88</w:t>
            </w:r>
          </w:p>
        </w:tc>
        <w:tc>
          <w:tcPr>
            <w:tcW w:w="1146" w:type="dxa"/>
            <w:tcBorders>
              <w:top w:val="nil"/>
              <w:left w:val="nil"/>
              <w:bottom w:val="nil"/>
              <w:right w:val="nil"/>
            </w:tcBorders>
          </w:tcPr>
          <w:p w:rsidR="00647F9B" w:rsidRDefault="00647F9B">
            <w:pPr>
              <w:pStyle w:val="ConsPlusNormal"/>
              <w:jc w:val="center"/>
            </w:pPr>
            <w:r>
              <w:t>3,816</w:t>
            </w:r>
          </w:p>
        </w:tc>
        <w:tc>
          <w:tcPr>
            <w:tcW w:w="1146" w:type="dxa"/>
            <w:tcBorders>
              <w:top w:val="nil"/>
              <w:left w:val="nil"/>
              <w:bottom w:val="nil"/>
              <w:right w:val="nil"/>
            </w:tcBorders>
          </w:tcPr>
          <w:p w:rsidR="00647F9B" w:rsidRDefault="00647F9B">
            <w:pPr>
              <w:pStyle w:val="ConsPlusNormal"/>
              <w:jc w:val="center"/>
            </w:pPr>
            <w:r>
              <w:t>5,491</w:t>
            </w:r>
          </w:p>
        </w:tc>
        <w:tc>
          <w:tcPr>
            <w:tcW w:w="1146" w:type="dxa"/>
            <w:tcBorders>
              <w:top w:val="nil"/>
              <w:left w:val="nil"/>
              <w:bottom w:val="nil"/>
              <w:right w:val="nil"/>
            </w:tcBorders>
          </w:tcPr>
          <w:p w:rsidR="00647F9B" w:rsidRDefault="00647F9B">
            <w:pPr>
              <w:pStyle w:val="ConsPlusNormal"/>
              <w:jc w:val="center"/>
            </w:pPr>
            <w:r>
              <w:t>7,254</w:t>
            </w:r>
          </w:p>
        </w:tc>
        <w:tc>
          <w:tcPr>
            <w:tcW w:w="1134" w:type="dxa"/>
            <w:tcBorders>
              <w:top w:val="nil"/>
              <w:left w:val="nil"/>
              <w:bottom w:val="nil"/>
              <w:right w:val="nil"/>
            </w:tcBorders>
          </w:tcPr>
          <w:p w:rsidR="00647F9B" w:rsidRDefault="00647F9B">
            <w:pPr>
              <w:pStyle w:val="ConsPlusNormal"/>
              <w:jc w:val="center"/>
            </w:pPr>
            <w:r>
              <w:t>8,279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2,755</w:t>
            </w:r>
          </w:p>
        </w:tc>
        <w:tc>
          <w:tcPr>
            <w:tcW w:w="1146" w:type="dxa"/>
            <w:tcBorders>
              <w:top w:val="nil"/>
              <w:left w:val="nil"/>
              <w:bottom w:val="nil"/>
              <w:right w:val="nil"/>
            </w:tcBorders>
          </w:tcPr>
          <w:p w:rsidR="00647F9B" w:rsidRDefault="00647F9B">
            <w:pPr>
              <w:pStyle w:val="ConsPlusNormal"/>
              <w:jc w:val="center"/>
            </w:pPr>
            <w:r>
              <w:t>3,903</w:t>
            </w:r>
          </w:p>
        </w:tc>
        <w:tc>
          <w:tcPr>
            <w:tcW w:w="1146" w:type="dxa"/>
            <w:tcBorders>
              <w:top w:val="nil"/>
              <w:left w:val="nil"/>
              <w:bottom w:val="nil"/>
              <w:right w:val="nil"/>
            </w:tcBorders>
          </w:tcPr>
          <w:p w:rsidR="00647F9B" w:rsidRDefault="00647F9B">
            <w:pPr>
              <w:pStyle w:val="ConsPlusNormal"/>
              <w:jc w:val="center"/>
            </w:pPr>
            <w:r>
              <w:t>5,172</w:t>
            </w:r>
          </w:p>
        </w:tc>
        <w:tc>
          <w:tcPr>
            <w:tcW w:w="1146" w:type="dxa"/>
            <w:tcBorders>
              <w:top w:val="nil"/>
              <w:left w:val="nil"/>
              <w:bottom w:val="nil"/>
              <w:right w:val="nil"/>
            </w:tcBorders>
          </w:tcPr>
          <w:p w:rsidR="00647F9B" w:rsidRDefault="00647F9B">
            <w:pPr>
              <w:pStyle w:val="ConsPlusNormal"/>
              <w:jc w:val="center"/>
            </w:pPr>
            <w:r>
              <w:t>7,442</w:t>
            </w:r>
          </w:p>
        </w:tc>
        <w:tc>
          <w:tcPr>
            <w:tcW w:w="1146" w:type="dxa"/>
            <w:tcBorders>
              <w:top w:val="nil"/>
              <w:left w:val="nil"/>
              <w:bottom w:val="nil"/>
              <w:right w:val="nil"/>
            </w:tcBorders>
          </w:tcPr>
          <w:p w:rsidR="00647F9B" w:rsidRDefault="00647F9B">
            <w:pPr>
              <w:pStyle w:val="ConsPlusNormal"/>
              <w:jc w:val="center"/>
            </w:pPr>
            <w:r>
              <w:t>9,831</w:t>
            </w:r>
          </w:p>
        </w:tc>
        <w:tc>
          <w:tcPr>
            <w:tcW w:w="1134" w:type="dxa"/>
            <w:tcBorders>
              <w:top w:val="nil"/>
              <w:left w:val="nil"/>
              <w:bottom w:val="nil"/>
              <w:right w:val="nil"/>
            </w:tcBorders>
          </w:tcPr>
          <w:p w:rsidR="00647F9B" w:rsidRDefault="00647F9B">
            <w:pPr>
              <w:pStyle w:val="ConsPlusNormal"/>
              <w:jc w:val="center"/>
            </w:pPr>
            <w:r>
              <w:t>11,221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1,659</w:t>
            </w:r>
          </w:p>
        </w:tc>
        <w:tc>
          <w:tcPr>
            <w:tcW w:w="1146" w:type="dxa"/>
            <w:tcBorders>
              <w:top w:val="nil"/>
              <w:left w:val="nil"/>
              <w:bottom w:val="nil"/>
              <w:right w:val="nil"/>
            </w:tcBorders>
          </w:tcPr>
          <w:p w:rsidR="00647F9B" w:rsidRDefault="00647F9B">
            <w:pPr>
              <w:pStyle w:val="ConsPlusNormal"/>
              <w:jc w:val="center"/>
            </w:pPr>
            <w:r>
              <w:t>2,35</w:t>
            </w:r>
          </w:p>
        </w:tc>
        <w:tc>
          <w:tcPr>
            <w:tcW w:w="1146" w:type="dxa"/>
            <w:tcBorders>
              <w:top w:val="nil"/>
              <w:left w:val="nil"/>
              <w:bottom w:val="nil"/>
              <w:right w:val="nil"/>
            </w:tcBorders>
          </w:tcPr>
          <w:p w:rsidR="00647F9B" w:rsidRDefault="00647F9B">
            <w:pPr>
              <w:pStyle w:val="ConsPlusNormal"/>
              <w:jc w:val="center"/>
            </w:pPr>
            <w:r>
              <w:t>3,115</w:t>
            </w:r>
          </w:p>
        </w:tc>
        <w:tc>
          <w:tcPr>
            <w:tcW w:w="1146" w:type="dxa"/>
            <w:tcBorders>
              <w:top w:val="nil"/>
              <w:left w:val="nil"/>
              <w:bottom w:val="nil"/>
              <w:right w:val="nil"/>
            </w:tcBorders>
          </w:tcPr>
          <w:p w:rsidR="00647F9B" w:rsidRDefault="00647F9B">
            <w:pPr>
              <w:pStyle w:val="ConsPlusNormal"/>
              <w:jc w:val="center"/>
            </w:pPr>
            <w:r>
              <w:t>4,481</w:t>
            </w:r>
          </w:p>
        </w:tc>
        <w:tc>
          <w:tcPr>
            <w:tcW w:w="1146" w:type="dxa"/>
            <w:tcBorders>
              <w:top w:val="nil"/>
              <w:left w:val="nil"/>
              <w:bottom w:val="nil"/>
              <w:right w:val="nil"/>
            </w:tcBorders>
          </w:tcPr>
          <w:p w:rsidR="00647F9B" w:rsidRDefault="00647F9B">
            <w:pPr>
              <w:pStyle w:val="ConsPlusNormal"/>
              <w:jc w:val="center"/>
            </w:pPr>
            <w:r>
              <w:t>5,92</w:t>
            </w:r>
          </w:p>
        </w:tc>
        <w:tc>
          <w:tcPr>
            <w:tcW w:w="1134" w:type="dxa"/>
            <w:tcBorders>
              <w:top w:val="nil"/>
              <w:left w:val="nil"/>
              <w:bottom w:val="nil"/>
              <w:right w:val="nil"/>
            </w:tcBorders>
          </w:tcPr>
          <w:p w:rsidR="00647F9B" w:rsidRDefault="00647F9B">
            <w:pPr>
              <w:pStyle w:val="ConsPlusNormal"/>
              <w:jc w:val="center"/>
            </w:pPr>
            <w:r>
              <w:t>6,757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3,454</w:t>
            </w:r>
          </w:p>
        </w:tc>
        <w:tc>
          <w:tcPr>
            <w:tcW w:w="1146" w:type="dxa"/>
            <w:tcBorders>
              <w:top w:val="nil"/>
              <w:left w:val="nil"/>
              <w:bottom w:val="nil"/>
              <w:right w:val="nil"/>
            </w:tcBorders>
          </w:tcPr>
          <w:p w:rsidR="00647F9B" w:rsidRDefault="00647F9B">
            <w:pPr>
              <w:pStyle w:val="ConsPlusNormal"/>
              <w:jc w:val="center"/>
            </w:pPr>
            <w:r>
              <w:t>4,893</w:t>
            </w:r>
          </w:p>
        </w:tc>
        <w:tc>
          <w:tcPr>
            <w:tcW w:w="1146" w:type="dxa"/>
            <w:tcBorders>
              <w:top w:val="nil"/>
              <w:left w:val="nil"/>
              <w:bottom w:val="nil"/>
              <w:right w:val="nil"/>
            </w:tcBorders>
          </w:tcPr>
          <w:p w:rsidR="00647F9B" w:rsidRDefault="00647F9B">
            <w:pPr>
              <w:pStyle w:val="ConsPlusNormal"/>
              <w:jc w:val="center"/>
            </w:pPr>
            <w:r>
              <w:t>6,484</w:t>
            </w:r>
          </w:p>
        </w:tc>
        <w:tc>
          <w:tcPr>
            <w:tcW w:w="1146" w:type="dxa"/>
            <w:tcBorders>
              <w:top w:val="nil"/>
              <w:left w:val="nil"/>
              <w:bottom w:val="nil"/>
              <w:right w:val="nil"/>
            </w:tcBorders>
          </w:tcPr>
          <w:p w:rsidR="00647F9B" w:rsidRDefault="00647F9B">
            <w:pPr>
              <w:pStyle w:val="ConsPlusNormal"/>
              <w:jc w:val="center"/>
            </w:pPr>
            <w:r>
              <w:t>9,329</w:t>
            </w:r>
          </w:p>
        </w:tc>
        <w:tc>
          <w:tcPr>
            <w:tcW w:w="1146" w:type="dxa"/>
            <w:tcBorders>
              <w:top w:val="nil"/>
              <w:left w:val="nil"/>
              <w:bottom w:val="nil"/>
              <w:right w:val="nil"/>
            </w:tcBorders>
          </w:tcPr>
          <w:p w:rsidR="00647F9B" w:rsidRDefault="00647F9B">
            <w:pPr>
              <w:pStyle w:val="ConsPlusNormal"/>
              <w:jc w:val="center"/>
            </w:pPr>
            <w:r>
              <w:t>12,324</w:t>
            </w:r>
          </w:p>
        </w:tc>
        <w:tc>
          <w:tcPr>
            <w:tcW w:w="1134" w:type="dxa"/>
            <w:tcBorders>
              <w:top w:val="nil"/>
              <w:left w:val="nil"/>
              <w:bottom w:val="nil"/>
              <w:right w:val="nil"/>
            </w:tcBorders>
          </w:tcPr>
          <w:p w:rsidR="00647F9B" w:rsidRDefault="00647F9B">
            <w:pPr>
              <w:pStyle w:val="ConsPlusNormal"/>
              <w:jc w:val="center"/>
            </w:pPr>
            <w:r>
              <w:t>14,067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2,391</w:t>
            </w:r>
          </w:p>
        </w:tc>
        <w:tc>
          <w:tcPr>
            <w:tcW w:w="1146" w:type="dxa"/>
            <w:tcBorders>
              <w:top w:val="nil"/>
              <w:left w:val="nil"/>
              <w:bottom w:val="nil"/>
              <w:right w:val="nil"/>
            </w:tcBorders>
          </w:tcPr>
          <w:p w:rsidR="00647F9B" w:rsidRDefault="00647F9B">
            <w:pPr>
              <w:pStyle w:val="ConsPlusNormal"/>
              <w:jc w:val="center"/>
            </w:pPr>
            <w:r>
              <w:t>3,388</w:t>
            </w:r>
          </w:p>
        </w:tc>
        <w:tc>
          <w:tcPr>
            <w:tcW w:w="1146" w:type="dxa"/>
            <w:tcBorders>
              <w:top w:val="nil"/>
              <w:left w:val="nil"/>
              <w:bottom w:val="nil"/>
              <w:right w:val="nil"/>
            </w:tcBorders>
          </w:tcPr>
          <w:p w:rsidR="00647F9B" w:rsidRDefault="00647F9B">
            <w:pPr>
              <w:pStyle w:val="ConsPlusNormal"/>
              <w:jc w:val="center"/>
            </w:pPr>
            <w:r>
              <w:t>4,49</w:t>
            </w:r>
          </w:p>
        </w:tc>
        <w:tc>
          <w:tcPr>
            <w:tcW w:w="1146" w:type="dxa"/>
            <w:tcBorders>
              <w:top w:val="nil"/>
              <w:left w:val="nil"/>
              <w:bottom w:val="nil"/>
              <w:right w:val="nil"/>
            </w:tcBorders>
          </w:tcPr>
          <w:p w:rsidR="00647F9B" w:rsidRDefault="00647F9B">
            <w:pPr>
              <w:pStyle w:val="ConsPlusNormal"/>
              <w:jc w:val="center"/>
            </w:pPr>
            <w:r>
              <w:t>6,46</w:t>
            </w:r>
          </w:p>
        </w:tc>
        <w:tc>
          <w:tcPr>
            <w:tcW w:w="1146" w:type="dxa"/>
            <w:tcBorders>
              <w:top w:val="nil"/>
              <w:left w:val="nil"/>
              <w:bottom w:val="nil"/>
              <w:right w:val="nil"/>
            </w:tcBorders>
          </w:tcPr>
          <w:p w:rsidR="00647F9B" w:rsidRDefault="00647F9B">
            <w:pPr>
              <w:pStyle w:val="ConsPlusNormal"/>
              <w:jc w:val="center"/>
            </w:pPr>
            <w:r>
              <w:t>8,534</w:t>
            </w:r>
          </w:p>
        </w:tc>
        <w:tc>
          <w:tcPr>
            <w:tcW w:w="1134" w:type="dxa"/>
            <w:tcBorders>
              <w:top w:val="nil"/>
              <w:left w:val="nil"/>
              <w:bottom w:val="nil"/>
              <w:right w:val="nil"/>
            </w:tcBorders>
          </w:tcPr>
          <w:p w:rsidR="00647F9B" w:rsidRDefault="00647F9B">
            <w:pPr>
              <w:pStyle w:val="ConsPlusNormal"/>
              <w:jc w:val="center"/>
            </w:pPr>
            <w:r>
              <w:t>9,741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3,823</w:t>
            </w:r>
          </w:p>
        </w:tc>
        <w:tc>
          <w:tcPr>
            <w:tcW w:w="1146" w:type="dxa"/>
            <w:tcBorders>
              <w:top w:val="nil"/>
              <w:left w:val="nil"/>
              <w:bottom w:val="nil"/>
              <w:right w:val="nil"/>
            </w:tcBorders>
          </w:tcPr>
          <w:p w:rsidR="00647F9B" w:rsidRDefault="00647F9B">
            <w:pPr>
              <w:pStyle w:val="ConsPlusNormal"/>
              <w:jc w:val="center"/>
            </w:pPr>
            <w:r>
              <w:t>5,416</w:t>
            </w:r>
          </w:p>
        </w:tc>
        <w:tc>
          <w:tcPr>
            <w:tcW w:w="1146" w:type="dxa"/>
            <w:tcBorders>
              <w:top w:val="nil"/>
              <w:left w:val="nil"/>
              <w:bottom w:val="nil"/>
              <w:right w:val="nil"/>
            </w:tcBorders>
          </w:tcPr>
          <w:p w:rsidR="00647F9B" w:rsidRDefault="00647F9B">
            <w:pPr>
              <w:pStyle w:val="ConsPlusNormal"/>
              <w:jc w:val="center"/>
            </w:pPr>
            <w:r>
              <w:t>7,178</w:t>
            </w:r>
          </w:p>
        </w:tc>
        <w:tc>
          <w:tcPr>
            <w:tcW w:w="1146" w:type="dxa"/>
            <w:tcBorders>
              <w:top w:val="nil"/>
              <w:left w:val="nil"/>
              <w:bottom w:val="nil"/>
              <w:right w:val="nil"/>
            </w:tcBorders>
          </w:tcPr>
          <w:p w:rsidR="00647F9B" w:rsidRDefault="00647F9B">
            <w:pPr>
              <w:pStyle w:val="ConsPlusNormal"/>
              <w:jc w:val="center"/>
            </w:pPr>
            <w:r>
              <w:t>10,327</w:t>
            </w:r>
          </w:p>
        </w:tc>
        <w:tc>
          <w:tcPr>
            <w:tcW w:w="1146" w:type="dxa"/>
            <w:tcBorders>
              <w:top w:val="nil"/>
              <w:left w:val="nil"/>
              <w:bottom w:val="nil"/>
              <w:right w:val="nil"/>
            </w:tcBorders>
          </w:tcPr>
          <w:p w:rsidR="00647F9B" w:rsidRDefault="00647F9B">
            <w:pPr>
              <w:pStyle w:val="ConsPlusNormal"/>
              <w:jc w:val="center"/>
            </w:pPr>
            <w:r>
              <w:t>13,642</w:t>
            </w:r>
          </w:p>
        </w:tc>
        <w:tc>
          <w:tcPr>
            <w:tcW w:w="1134" w:type="dxa"/>
            <w:tcBorders>
              <w:top w:val="nil"/>
              <w:left w:val="nil"/>
              <w:bottom w:val="nil"/>
              <w:right w:val="nil"/>
            </w:tcBorders>
          </w:tcPr>
          <w:p w:rsidR="00647F9B" w:rsidRDefault="00647F9B">
            <w:pPr>
              <w:pStyle w:val="ConsPlusNormal"/>
              <w:jc w:val="center"/>
            </w:pPr>
            <w:r>
              <w:t>15,571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0,455</w:t>
            </w:r>
          </w:p>
        </w:tc>
        <w:tc>
          <w:tcPr>
            <w:tcW w:w="1146" w:type="dxa"/>
            <w:tcBorders>
              <w:top w:val="nil"/>
              <w:left w:val="nil"/>
              <w:bottom w:val="nil"/>
              <w:right w:val="nil"/>
            </w:tcBorders>
          </w:tcPr>
          <w:p w:rsidR="00647F9B" w:rsidRDefault="00647F9B">
            <w:pPr>
              <w:pStyle w:val="ConsPlusNormal"/>
              <w:jc w:val="center"/>
            </w:pPr>
            <w:r>
              <w:t>0,644</w:t>
            </w:r>
          </w:p>
        </w:tc>
        <w:tc>
          <w:tcPr>
            <w:tcW w:w="1146" w:type="dxa"/>
            <w:tcBorders>
              <w:top w:val="nil"/>
              <w:left w:val="nil"/>
              <w:bottom w:val="nil"/>
              <w:right w:val="nil"/>
            </w:tcBorders>
          </w:tcPr>
          <w:p w:rsidR="00647F9B" w:rsidRDefault="00647F9B">
            <w:pPr>
              <w:pStyle w:val="ConsPlusNormal"/>
              <w:jc w:val="center"/>
            </w:pPr>
            <w:r>
              <w:t>0,854</w:t>
            </w:r>
          </w:p>
        </w:tc>
        <w:tc>
          <w:tcPr>
            <w:tcW w:w="1146" w:type="dxa"/>
            <w:tcBorders>
              <w:top w:val="nil"/>
              <w:left w:val="nil"/>
              <w:bottom w:val="nil"/>
              <w:right w:val="nil"/>
            </w:tcBorders>
          </w:tcPr>
          <w:p w:rsidR="00647F9B" w:rsidRDefault="00647F9B">
            <w:pPr>
              <w:pStyle w:val="ConsPlusNormal"/>
              <w:jc w:val="center"/>
            </w:pPr>
            <w:r>
              <w:t>1,229</w:t>
            </w:r>
          </w:p>
        </w:tc>
        <w:tc>
          <w:tcPr>
            <w:tcW w:w="1146" w:type="dxa"/>
            <w:tcBorders>
              <w:top w:val="nil"/>
              <w:left w:val="nil"/>
              <w:bottom w:val="nil"/>
              <w:right w:val="nil"/>
            </w:tcBorders>
          </w:tcPr>
          <w:p w:rsidR="00647F9B" w:rsidRDefault="00647F9B">
            <w:pPr>
              <w:pStyle w:val="ConsPlusNormal"/>
              <w:jc w:val="center"/>
            </w:pPr>
            <w:r>
              <w:t>1,623</w:t>
            </w:r>
          </w:p>
        </w:tc>
        <w:tc>
          <w:tcPr>
            <w:tcW w:w="1134" w:type="dxa"/>
            <w:tcBorders>
              <w:top w:val="nil"/>
              <w:left w:val="nil"/>
              <w:bottom w:val="nil"/>
              <w:right w:val="nil"/>
            </w:tcBorders>
          </w:tcPr>
          <w:p w:rsidR="00647F9B" w:rsidRDefault="00647F9B">
            <w:pPr>
              <w:pStyle w:val="ConsPlusNormal"/>
              <w:jc w:val="center"/>
            </w:pPr>
            <w:r>
              <w:t>1,852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1,793</w:t>
            </w:r>
          </w:p>
        </w:tc>
        <w:tc>
          <w:tcPr>
            <w:tcW w:w="1146" w:type="dxa"/>
            <w:tcBorders>
              <w:top w:val="nil"/>
              <w:left w:val="nil"/>
              <w:bottom w:val="nil"/>
              <w:right w:val="nil"/>
            </w:tcBorders>
          </w:tcPr>
          <w:p w:rsidR="00647F9B" w:rsidRDefault="00647F9B">
            <w:pPr>
              <w:pStyle w:val="ConsPlusNormal"/>
              <w:jc w:val="center"/>
            </w:pPr>
            <w:r>
              <w:t>2,541</w:t>
            </w:r>
          </w:p>
        </w:tc>
        <w:tc>
          <w:tcPr>
            <w:tcW w:w="1146" w:type="dxa"/>
            <w:tcBorders>
              <w:top w:val="nil"/>
              <w:left w:val="nil"/>
              <w:bottom w:val="nil"/>
              <w:right w:val="nil"/>
            </w:tcBorders>
          </w:tcPr>
          <w:p w:rsidR="00647F9B" w:rsidRDefault="00647F9B">
            <w:pPr>
              <w:pStyle w:val="ConsPlusNormal"/>
              <w:jc w:val="center"/>
            </w:pPr>
            <w:r>
              <w:t>3,367</w:t>
            </w:r>
          </w:p>
        </w:tc>
        <w:tc>
          <w:tcPr>
            <w:tcW w:w="1146" w:type="dxa"/>
            <w:tcBorders>
              <w:top w:val="nil"/>
              <w:left w:val="nil"/>
              <w:bottom w:val="nil"/>
              <w:right w:val="nil"/>
            </w:tcBorders>
          </w:tcPr>
          <w:p w:rsidR="00647F9B" w:rsidRDefault="00647F9B">
            <w:pPr>
              <w:pStyle w:val="ConsPlusNormal"/>
              <w:jc w:val="center"/>
            </w:pPr>
            <w:r>
              <w:t>4,844</w:t>
            </w:r>
          </w:p>
        </w:tc>
        <w:tc>
          <w:tcPr>
            <w:tcW w:w="1146" w:type="dxa"/>
            <w:tcBorders>
              <w:top w:val="nil"/>
              <w:left w:val="nil"/>
              <w:bottom w:val="nil"/>
              <w:right w:val="nil"/>
            </w:tcBorders>
          </w:tcPr>
          <w:p w:rsidR="00647F9B" w:rsidRDefault="00647F9B">
            <w:pPr>
              <w:pStyle w:val="ConsPlusNormal"/>
              <w:jc w:val="center"/>
            </w:pPr>
            <w:r>
              <w:t>6,399</w:t>
            </w:r>
          </w:p>
        </w:tc>
        <w:tc>
          <w:tcPr>
            <w:tcW w:w="1134" w:type="dxa"/>
            <w:tcBorders>
              <w:top w:val="nil"/>
              <w:left w:val="nil"/>
              <w:bottom w:val="nil"/>
              <w:right w:val="nil"/>
            </w:tcBorders>
          </w:tcPr>
          <w:p w:rsidR="00647F9B" w:rsidRDefault="00647F9B">
            <w:pPr>
              <w:pStyle w:val="ConsPlusNormal"/>
              <w:jc w:val="center"/>
            </w:pPr>
            <w:r>
              <w:t>7,304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1,158</w:t>
            </w:r>
          </w:p>
        </w:tc>
        <w:tc>
          <w:tcPr>
            <w:tcW w:w="1146" w:type="dxa"/>
            <w:tcBorders>
              <w:top w:val="nil"/>
              <w:left w:val="nil"/>
              <w:bottom w:val="nil"/>
              <w:right w:val="nil"/>
            </w:tcBorders>
          </w:tcPr>
          <w:p w:rsidR="00647F9B" w:rsidRDefault="00647F9B">
            <w:pPr>
              <w:pStyle w:val="ConsPlusNormal"/>
              <w:jc w:val="center"/>
            </w:pPr>
            <w:r>
              <w:t>1,641</w:t>
            </w:r>
          </w:p>
        </w:tc>
        <w:tc>
          <w:tcPr>
            <w:tcW w:w="1146" w:type="dxa"/>
            <w:tcBorders>
              <w:top w:val="nil"/>
              <w:left w:val="nil"/>
              <w:bottom w:val="nil"/>
              <w:right w:val="nil"/>
            </w:tcBorders>
          </w:tcPr>
          <w:p w:rsidR="00647F9B" w:rsidRDefault="00647F9B">
            <w:pPr>
              <w:pStyle w:val="ConsPlusNormal"/>
              <w:jc w:val="center"/>
            </w:pPr>
            <w:r>
              <w:t>2,174</w:t>
            </w:r>
          </w:p>
        </w:tc>
        <w:tc>
          <w:tcPr>
            <w:tcW w:w="1146" w:type="dxa"/>
            <w:tcBorders>
              <w:top w:val="nil"/>
              <w:left w:val="nil"/>
              <w:bottom w:val="nil"/>
              <w:right w:val="nil"/>
            </w:tcBorders>
          </w:tcPr>
          <w:p w:rsidR="00647F9B" w:rsidRDefault="00647F9B">
            <w:pPr>
              <w:pStyle w:val="ConsPlusNormal"/>
              <w:jc w:val="center"/>
            </w:pPr>
            <w:r>
              <w:t>3,128</w:t>
            </w:r>
          </w:p>
        </w:tc>
        <w:tc>
          <w:tcPr>
            <w:tcW w:w="1146" w:type="dxa"/>
            <w:tcBorders>
              <w:top w:val="nil"/>
              <w:left w:val="nil"/>
              <w:bottom w:val="nil"/>
              <w:right w:val="nil"/>
            </w:tcBorders>
          </w:tcPr>
          <w:p w:rsidR="00647F9B" w:rsidRDefault="00647F9B">
            <w:pPr>
              <w:pStyle w:val="ConsPlusNormal"/>
              <w:jc w:val="center"/>
            </w:pPr>
            <w:r>
              <w:t>4,132</w:t>
            </w:r>
          </w:p>
        </w:tc>
        <w:tc>
          <w:tcPr>
            <w:tcW w:w="1134" w:type="dxa"/>
            <w:tcBorders>
              <w:top w:val="nil"/>
              <w:left w:val="nil"/>
              <w:bottom w:val="nil"/>
              <w:right w:val="nil"/>
            </w:tcBorders>
          </w:tcPr>
          <w:p w:rsidR="00647F9B" w:rsidRDefault="00647F9B">
            <w:pPr>
              <w:pStyle w:val="ConsPlusNormal"/>
              <w:jc w:val="center"/>
            </w:pPr>
            <w:r>
              <w:t>4,717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0,446</w:t>
            </w:r>
          </w:p>
        </w:tc>
        <w:tc>
          <w:tcPr>
            <w:tcW w:w="1146" w:type="dxa"/>
            <w:tcBorders>
              <w:top w:val="nil"/>
              <w:left w:val="nil"/>
              <w:bottom w:val="nil"/>
              <w:right w:val="nil"/>
            </w:tcBorders>
          </w:tcPr>
          <w:p w:rsidR="00647F9B" w:rsidRDefault="00647F9B">
            <w:pPr>
              <w:pStyle w:val="ConsPlusNormal"/>
              <w:jc w:val="center"/>
            </w:pPr>
            <w:r>
              <w:t>0,631</w:t>
            </w:r>
          </w:p>
        </w:tc>
        <w:tc>
          <w:tcPr>
            <w:tcW w:w="1146" w:type="dxa"/>
            <w:tcBorders>
              <w:top w:val="nil"/>
              <w:left w:val="nil"/>
              <w:bottom w:val="nil"/>
              <w:right w:val="nil"/>
            </w:tcBorders>
          </w:tcPr>
          <w:p w:rsidR="00647F9B" w:rsidRDefault="00647F9B">
            <w:pPr>
              <w:pStyle w:val="ConsPlusNormal"/>
              <w:jc w:val="center"/>
            </w:pPr>
            <w:r>
              <w:t>0,836</w:t>
            </w:r>
          </w:p>
        </w:tc>
        <w:tc>
          <w:tcPr>
            <w:tcW w:w="1146" w:type="dxa"/>
            <w:tcBorders>
              <w:top w:val="nil"/>
              <w:left w:val="nil"/>
              <w:bottom w:val="nil"/>
              <w:right w:val="nil"/>
            </w:tcBorders>
          </w:tcPr>
          <w:p w:rsidR="00647F9B" w:rsidRDefault="00647F9B">
            <w:pPr>
              <w:pStyle w:val="ConsPlusNormal"/>
              <w:jc w:val="center"/>
            </w:pPr>
            <w:r>
              <w:t>1,203</w:t>
            </w:r>
          </w:p>
        </w:tc>
        <w:tc>
          <w:tcPr>
            <w:tcW w:w="1146" w:type="dxa"/>
            <w:tcBorders>
              <w:top w:val="nil"/>
              <w:left w:val="nil"/>
              <w:bottom w:val="nil"/>
              <w:right w:val="nil"/>
            </w:tcBorders>
          </w:tcPr>
          <w:p w:rsidR="00647F9B" w:rsidRDefault="00647F9B">
            <w:pPr>
              <w:pStyle w:val="ConsPlusNormal"/>
              <w:jc w:val="center"/>
            </w:pPr>
            <w:r>
              <w:t>1,59</w:t>
            </w:r>
          </w:p>
        </w:tc>
        <w:tc>
          <w:tcPr>
            <w:tcW w:w="1134" w:type="dxa"/>
            <w:tcBorders>
              <w:top w:val="nil"/>
              <w:left w:val="nil"/>
              <w:bottom w:val="nil"/>
              <w:right w:val="nil"/>
            </w:tcBorders>
          </w:tcPr>
          <w:p w:rsidR="00647F9B" w:rsidRDefault="00647F9B">
            <w:pPr>
              <w:pStyle w:val="ConsPlusNormal"/>
              <w:jc w:val="center"/>
            </w:pPr>
            <w:r>
              <w:t>1,815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2,678</w:t>
            </w:r>
          </w:p>
        </w:tc>
        <w:tc>
          <w:tcPr>
            <w:tcW w:w="1146" w:type="dxa"/>
            <w:tcBorders>
              <w:top w:val="nil"/>
              <w:left w:val="nil"/>
              <w:bottom w:val="nil"/>
              <w:right w:val="nil"/>
            </w:tcBorders>
          </w:tcPr>
          <w:p w:rsidR="00647F9B" w:rsidRDefault="00647F9B">
            <w:pPr>
              <w:pStyle w:val="ConsPlusNormal"/>
              <w:jc w:val="center"/>
            </w:pPr>
            <w:r>
              <w:t>3,794</w:t>
            </w:r>
          </w:p>
        </w:tc>
        <w:tc>
          <w:tcPr>
            <w:tcW w:w="1146" w:type="dxa"/>
            <w:tcBorders>
              <w:top w:val="nil"/>
              <w:left w:val="nil"/>
              <w:bottom w:val="nil"/>
              <w:right w:val="nil"/>
            </w:tcBorders>
          </w:tcPr>
          <w:p w:rsidR="00647F9B" w:rsidRDefault="00647F9B">
            <w:pPr>
              <w:pStyle w:val="ConsPlusNormal"/>
              <w:jc w:val="center"/>
            </w:pPr>
            <w:r>
              <w:t>5,028</w:t>
            </w:r>
          </w:p>
        </w:tc>
        <w:tc>
          <w:tcPr>
            <w:tcW w:w="1146" w:type="dxa"/>
            <w:tcBorders>
              <w:top w:val="nil"/>
              <w:left w:val="nil"/>
              <w:bottom w:val="nil"/>
              <w:right w:val="nil"/>
            </w:tcBorders>
          </w:tcPr>
          <w:p w:rsidR="00647F9B" w:rsidRDefault="00647F9B">
            <w:pPr>
              <w:pStyle w:val="ConsPlusNormal"/>
              <w:jc w:val="center"/>
            </w:pPr>
            <w:r>
              <w:t>7,234</w:t>
            </w:r>
          </w:p>
        </w:tc>
        <w:tc>
          <w:tcPr>
            <w:tcW w:w="1146" w:type="dxa"/>
            <w:tcBorders>
              <w:top w:val="nil"/>
              <w:left w:val="nil"/>
              <w:bottom w:val="nil"/>
              <w:right w:val="nil"/>
            </w:tcBorders>
          </w:tcPr>
          <w:p w:rsidR="00647F9B" w:rsidRDefault="00647F9B">
            <w:pPr>
              <w:pStyle w:val="ConsPlusNormal"/>
              <w:jc w:val="center"/>
            </w:pPr>
            <w:r>
              <w:t>9,557</w:t>
            </w:r>
          </w:p>
        </w:tc>
        <w:tc>
          <w:tcPr>
            <w:tcW w:w="1134" w:type="dxa"/>
            <w:tcBorders>
              <w:top w:val="nil"/>
              <w:left w:val="nil"/>
              <w:bottom w:val="nil"/>
              <w:right w:val="nil"/>
            </w:tcBorders>
          </w:tcPr>
          <w:p w:rsidR="00647F9B" w:rsidRDefault="00647F9B">
            <w:pPr>
              <w:pStyle w:val="ConsPlusNormal"/>
              <w:jc w:val="center"/>
            </w:pPr>
            <w:r>
              <w:t>10,908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4,039</w:t>
            </w:r>
          </w:p>
        </w:tc>
        <w:tc>
          <w:tcPr>
            <w:tcW w:w="1146" w:type="dxa"/>
            <w:tcBorders>
              <w:top w:val="nil"/>
              <w:left w:val="nil"/>
              <w:bottom w:val="nil"/>
              <w:right w:val="nil"/>
            </w:tcBorders>
          </w:tcPr>
          <w:p w:rsidR="00647F9B" w:rsidRDefault="00647F9B">
            <w:pPr>
              <w:pStyle w:val="ConsPlusNormal"/>
              <w:jc w:val="center"/>
            </w:pPr>
            <w:r>
              <w:t>5,723</w:t>
            </w:r>
          </w:p>
        </w:tc>
        <w:tc>
          <w:tcPr>
            <w:tcW w:w="1146" w:type="dxa"/>
            <w:tcBorders>
              <w:top w:val="nil"/>
              <w:left w:val="nil"/>
              <w:bottom w:val="nil"/>
              <w:right w:val="nil"/>
            </w:tcBorders>
          </w:tcPr>
          <w:p w:rsidR="00647F9B" w:rsidRDefault="00647F9B">
            <w:pPr>
              <w:pStyle w:val="ConsPlusNormal"/>
              <w:jc w:val="center"/>
            </w:pPr>
            <w:r>
              <w:t>7,584</w:t>
            </w:r>
          </w:p>
        </w:tc>
        <w:tc>
          <w:tcPr>
            <w:tcW w:w="1146" w:type="dxa"/>
            <w:tcBorders>
              <w:top w:val="nil"/>
              <w:left w:val="nil"/>
              <w:bottom w:val="nil"/>
              <w:right w:val="nil"/>
            </w:tcBorders>
          </w:tcPr>
          <w:p w:rsidR="00647F9B" w:rsidRDefault="00647F9B">
            <w:pPr>
              <w:pStyle w:val="ConsPlusNormal"/>
              <w:jc w:val="center"/>
            </w:pPr>
            <w:r>
              <w:t>10,911</w:t>
            </w:r>
          </w:p>
        </w:tc>
        <w:tc>
          <w:tcPr>
            <w:tcW w:w="1146" w:type="dxa"/>
            <w:tcBorders>
              <w:top w:val="nil"/>
              <w:left w:val="nil"/>
              <w:bottom w:val="nil"/>
              <w:right w:val="nil"/>
            </w:tcBorders>
          </w:tcPr>
          <w:p w:rsidR="00647F9B" w:rsidRDefault="00647F9B">
            <w:pPr>
              <w:pStyle w:val="ConsPlusNormal"/>
              <w:jc w:val="center"/>
            </w:pPr>
            <w:r>
              <w:t>14,415</w:t>
            </w:r>
          </w:p>
        </w:tc>
        <w:tc>
          <w:tcPr>
            <w:tcW w:w="1134" w:type="dxa"/>
            <w:tcBorders>
              <w:top w:val="nil"/>
              <w:left w:val="nil"/>
              <w:bottom w:val="nil"/>
              <w:right w:val="nil"/>
            </w:tcBorders>
          </w:tcPr>
          <w:p w:rsidR="00647F9B" w:rsidRDefault="00647F9B">
            <w:pPr>
              <w:pStyle w:val="ConsPlusNormal"/>
              <w:jc w:val="center"/>
            </w:pPr>
            <w:r>
              <w:t>16,453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3,752</w:t>
            </w:r>
          </w:p>
        </w:tc>
        <w:tc>
          <w:tcPr>
            <w:tcW w:w="1146" w:type="dxa"/>
            <w:tcBorders>
              <w:top w:val="nil"/>
              <w:left w:val="nil"/>
              <w:bottom w:val="nil"/>
              <w:right w:val="nil"/>
            </w:tcBorders>
          </w:tcPr>
          <w:p w:rsidR="00647F9B" w:rsidRDefault="00647F9B">
            <w:pPr>
              <w:pStyle w:val="ConsPlusNormal"/>
              <w:jc w:val="center"/>
            </w:pPr>
            <w:r>
              <w:t>5,315</w:t>
            </w:r>
          </w:p>
        </w:tc>
        <w:tc>
          <w:tcPr>
            <w:tcW w:w="1146" w:type="dxa"/>
            <w:tcBorders>
              <w:top w:val="nil"/>
              <w:left w:val="nil"/>
              <w:bottom w:val="nil"/>
              <w:right w:val="nil"/>
            </w:tcBorders>
          </w:tcPr>
          <w:p w:rsidR="00647F9B" w:rsidRDefault="00647F9B">
            <w:pPr>
              <w:pStyle w:val="ConsPlusNormal"/>
              <w:jc w:val="center"/>
            </w:pPr>
            <w:r>
              <w:t>7,044</w:t>
            </w:r>
          </w:p>
        </w:tc>
        <w:tc>
          <w:tcPr>
            <w:tcW w:w="1146" w:type="dxa"/>
            <w:tcBorders>
              <w:top w:val="nil"/>
              <w:left w:val="nil"/>
              <w:bottom w:val="nil"/>
              <w:right w:val="nil"/>
            </w:tcBorders>
          </w:tcPr>
          <w:p w:rsidR="00647F9B" w:rsidRDefault="00647F9B">
            <w:pPr>
              <w:pStyle w:val="ConsPlusNormal"/>
              <w:jc w:val="center"/>
            </w:pPr>
            <w:r>
              <w:t>10,134</w:t>
            </w:r>
          </w:p>
        </w:tc>
        <w:tc>
          <w:tcPr>
            <w:tcW w:w="1146" w:type="dxa"/>
            <w:tcBorders>
              <w:top w:val="nil"/>
              <w:left w:val="nil"/>
              <w:bottom w:val="nil"/>
              <w:right w:val="nil"/>
            </w:tcBorders>
          </w:tcPr>
          <w:p w:rsidR="00647F9B" w:rsidRDefault="00647F9B">
            <w:pPr>
              <w:pStyle w:val="ConsPlusNormal"/>
              <w:jc w:val="center"/>
            </w:pPr>
            <w:r>
              <w:t>13,388</w:t>
            </w:r>
          </w:p>
        </w:tc>
        <w:tc>
          <w:tcPr>
            <w:tcW w:w="1134" w:type="dxa"/>
            <w:tcBorders>
              <w:top w:val="nil"/>
              <w:left w:val="nil"/>
              <w:bottom w:val="nil"/>
              <w:right w:val="nil"/>
            </w:tcBorders>
          </w:tcPr>
          <w:p w:rsidR="00647F9B" w:rsidRDefault="00647F9B">
            <w:pPr>
              <w:pStyle w:val="ConsPlusNormal"/>
              <w:jc w:val="center"/>
            </w:pPr>
            <w:r>
              <w:t>15,281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1,186</w:t>
            </w:r>
          </w:p>
        </w:tc>
        <w:tc>
          <w:tcPr>
            <w:tcW w:w="1146" w:type="dxa"/>
            <w:tcBorders>
              <w:top w:val="nil"/>
              <w:left w:val="nil"/>
              <w:bottom w:val="nil"/>
              <w:right w:val="nil"/>
            </w:tcBorders>
          </w:tcPr>
          <w:p w:rsidR="00647F9B" w:rsidRDefault="00647F9B">
            <w:pPr>
              <w:pStyle w:val="ConsPlusNormal"/>
              <w:jc w:val="center"/>
            </w:pPr>
            <w:r>
              <w:t>1,68</w:t>
            </w:r>
          </w:p>
        </w:tc>
        <w:tc>
          <w:tcPr>
            <w:tcW w:w="1146" w:type="dxa"/>
            <w:tcBorders>
              <w:top w:val="nil"/>
              <w:left w:val="nil"/>
              <w:bottom w:val="nil"/>
              <w:right w:val="nil"/>
            </w:tcBorders>
          </w:tcPr>
          <w:p w:rsidR="00647F9B" w:rsidRDefault="00647F9B">
            <w:pPr>
              <w:pStyle w:val="ConsPlusNormal"/>
              <w:jc w:val="center"/>
            </w:pPr>
            <w:r>
              <w:t>2,226</w:t>
            </w:r>
          </w:p>
        </w:tc>
        <w:tc>
          <w:tcPr>
            <w:tcW w:w="1146" w:type="dxa"/>
            <w:tcBorders>
              <w:top w:val="nil"/>
              <w:left w:val="nil"/>
              <w:bottom w:val="nil"/>
              <w:right w:val="nil"/>
            </w:tcBorders>
          </w:tcPr>
          <w:p w:rsidR="00647F9B" w:rsidRDefault="00647F9B">
            <w:pPr>
              <w:pStyle w:val="ConsPlusNormal"/>
              <w:jc w:val="center"/>
            </w:pPr>
            <w:r>
              <w:t>3,203</w:t>
            </w:r>
          </w:p>
        </w:tc>
        <w:tc>
          <w:tcPr>
            <w:tcW w:w="1146" w:type="dxa"/>
            <w:tcBorders>
              <w:top w:val="nil"/>
              <w:left w:val="nil"/>
              <w:bottom w:val="nil"/>
              <w:right w:val="nil"/>
            </w:tcBorders>
          </w:tcPr>
          <w:p w:rsidR="00647F9B" w:rsidRDefault="00647F9B">
            <w:pPr>
              <w:pStyle w:val="ConsPlusNormal"/>
              <w:jc w:val="center"/>
            </w:pPr>
            <w:r>
              <w:t>4,231</w:t>
            </w:r>
          </w:p>
        </w:tc>
        <w:tc>
          <w:tcPr>
            <w:tcW w:w="1134" w:type="dxa"/>
            <w:tcBorders>
              <w:top w:val="nil"/>
              <w:left w:val="nil"/>
              <w:bottom w:val="nil"/>
              <w:right w:val="nil"/>
            </w:tcBorders>
          </w:tcPr>
          <w:p w:rsidR="00647F9B" w:rsidRDefault="00647F9B">
            <w:pPr>
              <w:pStyle w:val="ConsPlusNormal"/>
              <w:jc w:val="center"/>
            </w:pPr>
            <w:r>
              <w:t>4,829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4,179</w:t>
            </w:r>
          </w:p>
        </w:tc>
        <w:tc>
          <w:tcPr>
            <w:tcW w:w="1146" w:type="dxa"/>
            <w:tcBorders>
              <w:top w:val="nil"/>
              <w:left w:val="nil"/>
              <w:bottom w:val="nil"/>
              <w:right w:val="nil"/>
            </w:tcBorders>
          </w:tcPr>
          <w:p w:rsidR="00647F9B" w:rsidRDefault="00647F9B">
            <w:pPr>
              <w:pStyle w:val="ConsPlusNormal"/>
              <w:jc w:val="center"/>
            </w:pPr>
            <w:r>
              <w:t>5,922</w:t>
            </w:r>
          </w:p>
        </w:tc>
        <w:tc>
          <w:tcPr>
            <w:tcW w:w="1146" w:type="dxa"/>
            <w:tcBorders>
              <w:top w:val="nil"/>
              <w:left w:val="nil"/>
              <w:bottom w:val="nil"/>
              <w:right w:val="nil"/>
            </w:tcBorders>
          </w:tcPr>
          <w:p w:rsidR="00647F9B" w:rsidRDefault="00647F9B">
            <w:pPr>
              <w:pStyle w:val="ConsPlusNormal"/>
              <w:jc w:val="center"/>
            </w:pPr>
            <w:r>
              <w:t>7,847</w:t>
            </w:r>
          </w:p>
        </w:tc>
        <w:tc>
          <w:tcPr>
            <w:tcW w:w="1146" w:type="dxa"/>
            <w:tcBorders>
              <w:top w:val="nil"/>
              <w:left w:val="nil"/>
              <w:bottom w:val="nil"/>
              <w:right w:val="nil"/>
            </w:tcBorders>
          </w:tcPr>
          <w:p w:rsidR="00647F9B" w:rsidRDefault="00647F9B">
            <w:pPr>
              <w:pStyle w:val="ConsPlusNormal"/>
              <w:jc w:val="center"/>
            </w:pPr>
            <w:r>
              <w:t>11,29</w:t>
            </w:r>
          </w:p>
        </w:tc>
        <w:tc>
          <w:tcPr>
            <w:tcW w:w="1146" w:type="dxa"/>
            <w:tcBorders>
              <w:top w:val="nil"/>
              <w:left w:val="nil"/>
              <w:bottom w:val="nil"/>
              <w:right w:val="nil"/>
            </w:tcBorders>
          </w:tcPr>
          <w:p w:rsidR="00647F9B" w:rsidRDefault="00647F9B">
            <w:pPr>
              <w:pStyle w:val="ConsPlusNormal"/>
              <w:jc w:val="center"/>
            </w:pPr>
            <w:r>
              <w:t>14,914</w:t>
            </w:r>
          </w:p>
        </w:tc>
        <w:tc>
          <w:tcPr>
            <w:tcW w:w="1134" w:type="dxa"/>
            <w:tcBorders>
              <w:top w:val="nil"/>
              <w:left w:val="nil"/>
              <w:bottom w:val="nil"/>
              <w:right w:val="nil"/>
            </w:tcBorders>
          </w:tcPr>
          <w:p w:rsidR="00647F9B" w:rsidRDefault="00647F9B">
            <w:pPr>
              <w:pStyle w:val="ConsPlusNormal"/>
              <w:jc w:val="center"/>
            </w:pPr>
            <w:r>
              <w:t>17,023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Омская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2,181</w:t>
            </w:r>
          </w:p>
        </w:tc>
        <w:tc>
          <w:tcPr>
            <w:tcW w:w="1146" w:type="dxa"/>
            <w:tcBorders>
              <w:top w:val="nil"/>
              <w:left w:val="nil"/>
              <w:bottom w:val="nil"/>
              <w:right w:val="nil"/>
            </w:tcBorders>
          </w:tcPr>
          <w:p w:rsidR="00647F9B" w:rsidRDefault="00647F9B">
            <w:pPr>
              <w:pStyle w:val="ConsPlusNormal"/>
              <w:jc w:val="center"/>
            </w:pPr>
            <w:r>
              <w:t>3,09</w:t>
            </w:r>
          </w:p>
        </w:tc>
        <w:tc>
          <w:tcPr>
            <w:tcW w:w="1146" w:type="dxa"/>
            <w:tcBorders>
              <w:top w:val="nil"/>
              <w:left w:val="nil"/>
              <w:bottom w:val="nil"/>
              <w:right w:val="nil"/>
            </w:tcBorders>
          </w:tcPr>
          <w:p w:rsidR="00647F9B" w:rsidRDefault="00647F9B">
            <w:pPr>
              <w:pStyle w:val="ConsPlusNormal"/>
              <w:jc w:val="center"/>
            </w:pPr>
            <w:r>
              <w:t>4,094</w:t>
            </w:r>
          </w:p>
        </w:tc>
        <w:tc>
          <w:tcPr>
            <w:tcW w:w="1146" w:type="dxa"/>
            <w:tcBorders>
              <w:top w:val="nil"/>
              <w:left w:val="nil"/>
              <w:bottom w:val="nil"/>
              <w:right w:val="nil"/>
            </w:tcBorders>
          </w:tcPr>
          <w:p w:rsidR="00647F9B" w:rsidRDefault="00647F9B">
            <w:pPr>
              <w:pStyle w:val="ConsPlusNormal"/>
              <w:jc w:val="center"/>
            </w:pPr>
            <w:r>
              <w:t>5,891</w:t>
            </w:r>
          </w:p>
        </w:tc>
        <w:tc>
          <w:tcPr>
            <w:tcW w:w="1146" w:type="dxa"/>
            <w:tcBorders>
              <w:top w:val="nil"/>
              <w:left w:val="nil"/>
              <w:bottom w:val="nil"/>
              <w:right w:val="nil"/>
            </w:tcBorders>
          </w:tcPr>
          <w:p w:rsidR="00647F9B" w:rsidRDefault="00647F9B">
            <w:pPr>
              <w:pStyle w:val="ConsPlusNormal"/>
              <w:jc w:val="center"/>
            </w:pPr>
            <w:r>
              <w:t>7,782</w:t>
            </w:r>
          </w:p>
        </w:tc>
        <w:tc>
          <w:tcPr>
            <w:tcW w:w="1134" w:type="dxa"/>
            <w:tcBorders>
              <w:top w:val="nil"/>
              <w:left w:val="nil"/>
              <w:bottom w:val="nil"/>
              <w:right w:val="nil"/>
            </w:tcBorders>
          </w:tcPr>
          <w:p w:rsidR="00647F9B" w:rsidRDefault="00647F9B">
            <w:pPr>
              <w:pStyle w:val="ConsPlusNormal"/>
              <w:jc w:val="center"/>
            </w:pPr>
            <w:r>
              <w:t>8,882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3,07</w:t>
            </w:r>
          </w:p>
        </w:tc>
        <w:tc>
          <w:tcPr>
            <w:tcW w:w="1146" w:type="dxa"/>
            <w:tcBorders>
              <w:top w:val="nil"/>
              <w:left w:val="nil"/>
              <w:bottom w:val="nil"/>
              <w:right w:val="nil"/>
            </w:tcBorders>
          </w:tcPr>
          <w:p w:rsidR="00647F9B" w:rsidRDefault="00647F9B">
            <w:pPr>
              <w:pStyle w:val="ConsPlusNormal"/>
              <w:jc w:val="center"/>
            </w:pPr>
            <w:r>
              <w:t>4,349</w:t>
            </w:r>
          </w:p>
        </w:tc>
        <w:tc>
          <w:tcPr>
            <w:tcW w:w="1146" w:type="dxa"/>
            <w:tcBorders>
              <w:top w:val="nil"/>
              <w:left w:val="nil"/>
              <w:bottom w:val="nil"/>
              <w:right w:val="nil"/>
            </w:tcBorders>
          </w:tcPr>
          <w:p w:rsidR="00647F9B" w:rsidRDefault="00647F9B">
            <w:pPr>
              <w:pStyle w:val="ConsPlusNormal"/>
              <w:jc w:val="center"/>
            </w:pPr>
            <w:r>
              <w:t>5,764</w:t>
            </w:r>
          </w:p>
        </w:tc>
        <w:tc>
          <w:tcPr>
            <w:tcW w:w="1146" w:type="dxa"/>
            <w:tcBorders>
              <w:top w:val="nil"/>
              <w:left w:val="nil"/>
              <w:bottom w:val="nil"/>
              <w:right w:val="nil"/>
            </w:tcBorders>
          </w:tcPr>
          <w:p w:rsidR="00647F9B" w:rsidRDefault="00647F9B">
            <w:pPr>
              <w:pStyle w:val="ConsPlusNormal"/>
              <w:jc w:val="center"/>
            </w:pPr>
            <w:r>
              <w:t>8,292</w:t>
            </w:r>
          </w:p>
        </w:tc>
        <w:tc>
          <w:tcPr>
            <w:tcW w:w="1146" w:type="dxa"/>
            <w:tcBorders>
              <w:top w:val="nil"/>
              <w:left w:val="nil"/>
              <w:bottom w:val="nil"/>
              <w:right w:val="nil"/>
            </w:tcBorders>
          </w:tcPr>
          <w:p w:rsidR="00647F9B" w:rsidRDefault="00647F9B">
            <w:pPr>
              <w:pStyle w:val="ConsPlusNormal"/>
              <w:jc w:val="center"/>
            </w:pPr>
            <w:r>
              <w:t>10,955</w:t>
            </w:r>
          </w:p>
        </w:tc>
        <w:tc>
          <w:tcPr>
            <w:tcW w:w="1134" w:type="dxa"/>
            <w:tcBorders>
              <w:top w:val="nil"/>
              <w:left w:val="nil"/>
              <w:bottom w:val="nil"/>
              <w:right w:val="nil"/>
            </w:tcBorders>
          </w:tcPr>
          <w:p w:rsidR="00647F9B" w:rsidRDefault="00647F9B">
            <w:pPr>
              <w:pStyle w:val="ConsPlusNormal"/>
              <w:jc w:val="center"/>
            </w:pPr>
            <w:r>
              <w:t>12,503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1,868</w:t>
            </w:r>
          </w:p>
        </w:tc>
        <w:tc>
          <w:tcPr>
            <w:tcW w:w="1146" w:type="dxa"/>
            <w:tcBorders>
              <w:top w:val="nil"/>
              <w:left w:val="nil"/>
              <w:bottom w:val="nil"/>
              <w:right w:val="nil"/>
            </w:tcBorders>
          </w:tcPr>
          <w:p w:rsidR="00647F9B" w:rsidRDefault="00647F9B">
            <w:pPr>
              <w:pStyle w:val="ConsPlusNormal"/>
              <w:jc w:val="center"/>
            </w:pPr>
            <w:r>
              <w:t>2,647</w:t>
            </w:r>
          </w:p>
        </w:tc>
        <w:tc>
          <w:tcPr>
            <w:tcW w:w="1146" w:type="dxa"/>
            <w:tcBorders>
              <w:top w:val="nil"/>
              <w:left w:val="nil"/>
              <w:bottom w:val="nil"/>
              <w:right w:val="nil"/>
            </w:tcBorders>
          </w:tcPr>
          <w:p w:rsidR="00647F9B" w:rsidRDefault="00647F9B">
            <w:pPr>
              <w:pStyle w:val="ConsPlusNormal"/>
              <w:jc w:val="center"/>
            </w:pPr>
            <w:r>
              <w:t>3,507</w:t>
            </w:r>
          </w:p>
        </w:tc>
        <w:tc>
          <w:tcPr>
            <w:tcW w:w="1146" w:type="dxa"/>
            <w:tcBorders>
              <w:top w:val="nil"/>
              <w:left w:val="nil"/>
              <w:bottom w:val="nil"/>
              <w:right w:val="nil"/>
            </w:tcBorders>
          </w:tcPr>
          <w:p w:rsidR="00647F9B" w:rsidRDefault="00647F9B">
            <w:pPr>
              <w:pStyle w:val="ConsPlusNormal"/>
              <w:jc w:val="center"/>
            </w:pPr>
            <w:r>
              <w:t>5,046</w:t>
            </w:r>
          </w:p>
        </w:tc>
        <w:tc>
          <w:tcPr>
            <w:tcW w:w="1146" w:type="dxa"/>
            <w:tcBorders>
              <w:top w:val="nil"/>
              <w:left w:val="nil"/>
              <w:bottom w:val="nil"/>
              <w:right w:val="nil"/>
            </w:tcBorders>
          </w:tcPr>
          <w:p w:rsidR="00647F9B" w:rsidRDefault="00647F9B">
            <w:pPr>
              <w:pStyle w:val="ConsPlusNormal"/>
              <w:jc w:val="center"/>
            </w:pPr>
            <w:r>
              <w:t>6,666</w:t>
            </w:r>
          </w:p>
        </w:tc>
        <w:tc>
          <w:tcPr>
            <w:tcW w:w="1134" w:type="dxa"/>
            <w:tcBorders>
              <w:top w:val="nil"/>
              <w:left w:val="nil"/>
              <w:bottom w:val="nil"/>
              <w:right w:val="nil"/>
            </w:tcBorders>
          </w:tcPr>
          <w:p w:rsidR="00647F9B" w:rsidRDefault="00647F9B">
            <w:pPr>
              <w:pStyle w:val="ConsPlusNormal"/>
              <w:jc w:val="center"/>
            </w:pPr>
            <w:r>
              <w:t>7,608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1,492</w:t>
            </w:r>
          </w:p>
        </w:tc>
        <w:tc>
          <w:tcPr>
            <w:tcW w:w="1146" w:type="dxa"/>
            <w:tcBorders>
              <w:top w:val="nil"/>
              <w:left w:val="nil"/>
              <w:bottom w:val="nil"/>
              <w:right w:val="nil"/>
            </w:tcBorders>
          </w:tcPr>
          <w:p w:rsidR="00647F9B" w:rsidRDefault="00647F9B">
            <w:pPr>
              <w:pStyle w:val="ConsPlusNormal"/>
              <w:jc w:val="center"/>
            </w:pPr>
            <w:r>
              <w:t>2,114</w:t>
            </w:r>
          </w:p>
        </w:tc>
        <w:tc>
          <w:tcPr>
            <w:tcW w:w="1146" w:type="dxa"/>
            <w:tcBorders>
              <w:top w:val="nil"/>
              <w:left w:val="nil"/>
              <w:bottom w:val="nil"/>
              <w:right w:val="nil"/>
            </w:tcBorders>
          </w:tcPr>
          <w:p w:rsidR="00647F9B" w:rsidRDefault="00647F9B">
            <w:pPr>
              <w:pStyle w:val="ConsPlusNormal"/>
              <w:jc w:val="center"/>
            </w:pPr>
            <w:r>
              <w:t>2,802</w:t>
            </w:r>
          </w:p>
        </w:tc>
        <w:tc>
          <w:tcPr>
            <w:tcW w:w="1146" w:type="dxa"/>
            <w:tcBorders>
              <w:top w:val="nil"/>
              <w:left w:val="nil"/>
              <w:bottom w:val="nil"/>
              <w:right w:val="nil"/>
            </w:tcBorders>
          </w:tcPr>
          <w:p w:rsidR="00647F9B" w:rsidRDefault="00647F9B">
            <w:pPr>
              <w:pStyle w:val="ConsPlusNormal"/>
              <w:jc w:val="center"/>
            </w:pPr>
            <w:r>
              <w:t>4,031</w:t>
            </w:r>
          </w:p>
        </w:tc>
        <w:tc>
          <w:tcPr>
            <w:tcW w:w="1146" w:type="dxa"/>
            <w:tcBorders>
              <w:top w:val="nil"/>
              <w:left w:val="nil"/>
              <w:bottom w:val="nil"/>
              <w:right w:val="nil"/>
            </w:tcBorders>
          </w:tcPr>
          <w:p w:rsidR="00647F9B" w:rsidRDefault="00647F9B">
            <w:pPr>
              <w:pStyle w:val="ConsPlusNormal"/>
              <w:jc w:val="center"/>
            </w:pPr>
            <w:r>
              <w:t>5,325</w:t>
            </w:r>
          </w:p>
        </w:tc>
        <w:tc>
          <w:tcPr>
            <w:tcW w:w="1134" w:type="dxa"/>
            <w:tcBorders>
              <w:top w:val="nil"/>
              <w:left w:val="nil"/>
              <w:bottom w:val="nil"/>
              <w:right w:val="nil"/>
            </w:tcBorders>
          </w:tcPr>
          <w:p w:rsidR="00647F9B" w:rsidRDefault="00647F9B">
            <w:pPr>
              <w:pStyle w:val="ConsPlusNormal"/>
              <w:jc w:val="center"/>
            </w:pPr>
            <w:r>
              <w:t>6,078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Саха (Якутия)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3,107</w:t>
            </w:r>
          </w:p>
        </w:tc>
        <w:tc>
          <w:tcPr>
            <w:tcW w:w="1146" w:type="dxa"/>
            <w:tcBorders>
              <w:top w:val="nil"/>
              <w:left w:val="nil"/>
              <w:bottom w:val="nil"/>
              <w:right w:val="nil"/>
            </w:tcBorders>
          </w:tcPr>
          <w:p w:rsidR="00647F9B" w:rsidRDefault="00647F9B">
            <w:pPr>
              <w:pStyle w:val="ConsPlusNormal"/>
              <w:jc w:val="center"/>
            </w:pPr>
            <w:r>
              <w:t>4,402</w:t>
            </w:r>
          </w:p>
        </w:tc>
        <w:tc>
          <w:tcPr>
            <w:tcW w:w="1146" w:type="dxa"/>
            <w:tcBorders>
              <w:top w:val="nil"/>
              <w:left w:val="nil"/>
              <w:bottom w:val="nil"/>
              <w:right w:val="nil"/>
            </w:tcBorders>
          </w:tcPr>
          <w:p w:rsidR="00647F9B" w:rsidRDefault="00647F9B">
            <w:pPr>
              <w:pStyle w:val="ConsPlusNormal"/>
              <w:jc w:val="center"/>
            </w:pPr>
            <w:r>
              <w:t>5,833</w:t>
            </w:r>
          </w:p>
        </w:tc>
        <w:tc>
          <w:tcPr>
            <w:tcW w:w="1146" w:type="dxa"/>
            <w:tcBorders>
              <w:top w:val="nil"/>
              <w:left w:val="nil"/>
              <w:bottom w:val="nil"/>
              <w:right w:val="nil"/>
            </w:tcBorders>
          </w:tcPr>
          <w:p w:rsidR="00647F9B" w:rsidRDefault="00647F9B">
            <w:pPr>
              <w:pStyle w:val="ConsPlusNormal"/>
              <w:jc w:val="center"/>
            </w:pPr>
            <w:r>
              <w:t>8,392</w:t>
            </w:r>
          </w:p>
        </w:tc>
        <w:tc>
          <w:tcPr>
            <w:tcW w:w="1146" w:type="dxa"/>
            <w:tcBorders>
              <w:top w:val="nil"/>
              <w:left w:val="nil"/>
              <w:bottom w:val="nil"/>
              <w:right w:val="nil"/>
            </w:tcBorders>
          </w:tcPr>
          <w:p w:rsidR="00647F9B" w:rsidRDefault="00647F9B">
            <w:pPr>
              <w:pStyle w:val="ConsPlusNormal"/>
              <w:jc w:val="center"/>
            </w:pPr>
            <w:r>
              <w:t>11,086</w:t>
            </w:r>
          </w:p>
        </w:tc>
        <w:tc>
          <w:tcPr>
            <w:tcW w:w="1134" w:type="dxa"/>
            <w:tcBorders>
              <w:top w:val="nil"/>
              <w:left w:val="nil"/>
              <w:bottom w:val="nil"/>
              <w:right w:val="nil"/>
            </w:tcBorders>
          </w:tcPr>
          <w:p w:rsidR="00647F9B" w:rsidRDefault="00647F9B">
            <w:pPr>
              <w:pStyle w:val="ConsPlusNormal"/>
              <w:jc w:val="center"/>
            </w:pPr>
            <w:r>
              <w:t>12,654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2,797</w:t>
            </w:r>
          </w:p>
        </w:tc>
        <w:tc>
          <w:tcPr>
            <w:tcW w:w="1146" w:type="dxa"/>
            <w:tcBorders>
              <w:top w:val="nil"/>
              <w:left w:val="nil"/>
              <w:bottom w:val="nil"/>
              <w:right w:val="nil"/>
            </w:tcBorders>
          </w:tcPr>
          <w:p w:rsidR="00647F9B" w:rsidRDefault="00647F9B">
            <w:pPr>
              <w:pStyle w:val="ConsPlusNormal"/>
              <w:jc w:val="center"/>
            </w:pPr>
            <w:r>
              <w:t>3,963</w:t>
            </w:r>
          </w:p>
        </w:tc>
        <w:tc>
          <w:tcPr>
            <w:tcW w:w="1146" w:type="dxa"/>
            <w:tcBorders>
              <w:top w:val="nil"/>
              <w:left w:val="nil"/>
              <w:bottom w:val="nil"/>
              <w:right w:val="nil"/>
            </w:tcBorders>
          </w:tcPr>
          <w:p w:rsidR="00647F9B" w:rsidRDefault="00647F9B">
            <w:pPr>
              <w:pStyle w:val="ConsPlusNormal"/>
              <w:jc w:val="center"/>
            </w:pPr>
            <w:r>
              <w:t>5,251</w:t>
            </w:r>
          </w:p>
        </w:tc>
        <w:tc>
          <w:tcPr>
            <w:tcW w:w="1146" w:type="dxa"/>
            <w:tcBorders>
              <w:top w:val="nil"/>
              <w:left w:val="nil"/>
              <w:bottom w:val="nil"/>
              <w:right w:val="nil"/>
            </w:tcBorders>
          </w:tcPr>
          <w:p w:rsidR="00647F9B" w:rsidRDefault="00647F9B">
            <w:pPr>
              <w:pStyle w:val="ConsPlusNormal"/>
              <w:jc w:val="center"/>
            </w:pPr>
            <w:r>
              <w:t>7,555</w:t>
            </w:r>
          </w:p>
        </w:tc>
        <w:tc>
          <w:tcPr>
            <w:tcW w:w="1146" w:type="dxa"/>
            <w:tcBorders>
              <w:top w:val="nil"/>
              <w:left w:val="nil"/>
              <w:bottom w:val="nil"/>
              <w:right w:val="nil"/>
            </w:tcBorders>
          </w:tcPr>
          <w:p w:rsidR="00647F9B" w:rsidRDefault="00647F9B">
            <w:pPr>
              <w:pStyle w:val="ConsPlusNormal"/>
              <w:jc w:val="center"/>
            </w:pPr>
            <w:r>
              <w:t>9,981</w:t>
            </w:r>
          </w:p>
        </w:tc>
        <w:tc>
          <w:tcPr>
            <w:tcW w:w="1134" w:type="dxa"/>
            <w:tcBorders>
              <w:top w:val="nil"/>
              <w:left w:val="nil"/>
              <w:bottom w:val="nil"/>
              <w:right w:val="nil"/>
            </w:tcBorders>
          </w:tcPr>
          <w:p w:rsidR="00647F9B" w:rsidRDefault="00647F9B">
            <w:pPr>
              <w:pStyle w:val="ConsPlusNormal"/>
              <w:jc w:val="center"/>
            </w:pPr>
            <w:r>
              <w:t>11,392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2,65</w:t>
            </w:r>
          </w:p>
        </w:tc>
        <w:tc>
          <w:tcPr>
            <w:tcW w:w="1146" w:type="dxa"/>
            <w:tcBorders>
              <w:top w:val="nil"/>
              <w:left w:val="nil"/>
              <w:bottom w:val="nil"/>
              <w:right w:val="nil"/>
            </w:tcBorders>
          </w:tcPr>
          <w:p w:rsidR="00647F9B" w:rsidRDefault="00647F9B">
            <w:pPr>
              <w:pStyle w:val="ConsPlusNormal"/>
              <w:jc w:val="center"/>
            </w:pPr>
            <w:r>
              <w:t>3,754</w:t>
            </w:r>
          </w:p>
        </w:tc>
        <w:tc>
          <w:tcPr>
            <w:tcW w:w="1146" w:type="dxa"/>
            <w:tcBorders>
              <w:top w:val="nil"/>
              <w:left w:val="nil"/>
              <w:bottom w:val="nil"/>
              <w:right w:val="nil"/>
            </w:tcBorders>
          </w:tcPr>
          <w:p w:rsidR="00647F9B" w:rsidRDefault="00647F9B">
            <w:pPr>
              <w:pStyle w:val="ConsPlusNormal"/>
              <w:jc w:val="center"/>
            </w:pPr>
            <w:r>
              <w:t>4,974</w:t>
            </w:r>
          </w:p>
        </w:tc>
        <w:tc>
          <w:tcPr>
            <w:tcW w:w="1146" w:type="dxa"/>
            <w:tcBorders>
              <w:top w:val="nil"/>
              <w:left w:val="nil"/>
              <w:bottom w:val="nil"/>
              <w:right w:val="nil"/>
            </w:tcBorders>
          </w:tcPr>
          <w:p w:rsidR="00647F9B" w:rsidRDefault="00647F9B">
            <w:pPr>
              <w:pStyle w:val="ConsPlusNormal"/>
              <w:jc w:val="center"/>
            </w:pPr>
            <w:r>
              <w:t>7,157</w:t>
            </w:r>
          </w:p>
        </w:tc>
        <w:tc>
          <w:tcPr>
            <w:tcW w:w="1146" w:type="dxa"/>
            <w:tcBorders>
              <w:top w:val="nil"/>
              <w:left w:val="nil"/>
              <w:bottom w:val="nil"/>
              <w:right w:val="nil"/>
            </w:tcBorders>
          </w:tcPr>
          <w:p w:rsidR="00647F9B" w:rsidRDefault="00647F9B">
            <w:pPr>
              <w:pStyle w:val="ConsPlusNormal"/>
              <w:jc w:val="center"/>
            </w:pPr>
            <w:r>
              <w:t>9,455</w:t>
            </w:r>
          </w:p>
        </w:tc>
        <w:tc>
          <w:tcPr>
            <w:tcW w:w="1134" w:type="dxa"/>
            <w:tcBorders>
              <w:top w:val="nil"/>
              <w:left w:val="nil"/>
              <w:bottom w:val="nil"/>
              <w:right w:val="nil"/>
            </w:tcBorders>
          </w:tcPr>
          <w:p w:rsidR="00647F9B" w:rsidRDefault="00647F9B">
            <w:pPr>
              <w:pStyle w:val="ConsPlusNormal"/>
              <w:jc w:val="center"/>
            </w:pPr>
            <w:r>
              <w:t>10,792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4,234</w:t>
            </w:r>
          </w:p>
        </w:tc>
        <w:tc>
          <w:tcPr>
            <w:tcW w:w="1146" w:type="dxa"/>
            <w:tcBorders>
              <w:top w:val="nil"/>
              <w:left w:val="nil"/>
              <w:bottom w:val="nil"/>
              <w:right w:val="nil"/>
            </w:tcBorders>
          </w:tcPr>
          <w:p w:rsidR="00647F9B" w:rsidRDefault="00647F9B">
            <w:pPr>
              <w:pStyle w:val="ConsPlusNormal"/>
              <w:jc w:val="center"/>
            </w:pPr>
            <w:r>
              <w:t>5,999</w:t>
            </w:r>
          </w:p>
        </w:tc>
        <w:tc>
          <w:tcPr>
            <w:tcW w:w="1146" w:type="dxa"/>
            <w:tcBorders>
              <w:top w:val="nil"/>
              <w:left w:val="nil"/>
              <w:bottom w:val="nil"/>
              <w:right w:val="nil"/>
            </w:tcBorders>
          </w:tcPr>
          <w:p w:rsidR="00647F9B" w:rsidRDefault="00647F9B">
            <w:pPr>
              <w:pStyle w:val="ConsPlusNormal"/>
              <w:jc w:val="center"/>
            </w:pPr>
            <w:r>
              <w:t>7,949</w:t>
            </w:r>
          </w:p>
        </w:tc>
        <w:tc>
          <w:tcPr>
            <w:tcW w:w="1146" w:type="dxa"/>
            <w:tcBorders>
              <w:top w:val="nil"/>
              <w:left w:val="nil"/>
              <w:bottom w:val="nil"/>
              <w:right w:val="nil"/>
            </w:tcBorders>
          </w:tcPr>
          <w:p w:rsidR="00647F9B" w:rsidRDefault="00647F9B">
            <w:pPr>
              <w:pStyle w:val="ConsPlusNormal"/>
              <w:jc w:val="center"/>
            </w:pPr>
            <w:r>
              <w:t>11,437</w:t>
            </w:r>
          </w:p>
        </w:tc>
        <w:tc>
          <w:tcPr>
            <w:tcW w:w="1146" w:type="dxa"/>
            <w:tcBorders>
              <w:top w:val="nil"/>
              <w:left w:val="nil"/>
              <w:bottom w:val="nil"/>
              <w:right w:val="nil"/>
            </w:tcBorders>
          </w:tcPr>
          <w:p w:rsidR="00647F9B" w:rsidRDefault="00647F9B">
            <w:pPr>
              <w:pStyle w:val="ConsPlusNormal"/>
              <w:jc w:val="center"/>
            </w:pPr>
            <w:r>
              <w:t>15,108</w:t>
            </w:r>
          </w:p>
        </w:tc>
        <w:tc>
          <w:tcPr>
            <w:tcW w:w="1134" w:type="dxa"/>
            <w:tcBorders>
              <w:top w:val="nil"/>
              <w:left w:val="nil"/>
              <w:bottom w:val="nil"/>
              <w:right w:val="nil"/>
            </w:tcBorders>
          </w:tcPr>
          <w:p w:rsidR="00647F9B" w:rsidRDefault="00647F9B">
            <w:pPr>
              <w:pStyle w:val="ConsPlusNormal"/>
              <w:jc w:val="center"/>
            </w:pPr>
            <w:r>
              <w:t>17,245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Амурская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1,802</w:t>
            </w:r>
          </w:p>
        </w:tc>
        <w:tc>
          <w:tcPr>
            <w:tcW w:w="1146" w:type="dxa"/>
            <w:tcBorders>
              <w:top w:val="nil"/>
              <w:left w:val="nil"/>
              <w:bottom w:val="nil"/>
              <w:right w:val="nil"/>
            </w:tcBorders>
          </w:tcPr>
          <w:p w:rsidR="00647F9B" w:rsidRDefault="00647F9B">
            <w:pPr>
              <w:pStyle w:val="ConsPlusNormal"/>
              <w:jc w:val="center"/>
            </w:pPr>
            <w:r>
              <w:t>2,552</w:t>
            </w:r>
          </w:p>
        </w:tc>
        <w:tc>
          <w:tcPr>
            <w:tcW w:w="1146" w:type="dxa"/>
            <w:tcBorders>
              <w:top w:val="nil"/>
              <w:left w:val="nil"/>
              <w:bottom w:val="nil"/>
              <w:right w:val="nil"/>
            </w:tcBorders>
          </w:tcPr>
          <w:p w:rsidR="00647F9B" w:rsidRDefault="00647F9B">
            <w:pPr>
              <w:pStyle w:val="ConsPlusNormal"/>
              <w:jc w:val="center"/>
            </w:pPr>
            <w:r>
              <w:t>3,382</w:t>
            </w:r>
          </w:p>
        </w:tc>
        <w:tc>
          <w:tcPr>
            <w:tcW w:w="1146" w:type="dxa"/>
            <w:tcBorders>
              <w:top w:val="nil"/>
              <w:left w:val="nil"/>
              <w:bottom w:val="nil"/>
              <w:right w:val="nil"/>
            </w:tcBorders>
          </w:tcPr>
          <w:p w:rsidR="00647F9B" w:rsidRDefault="00647F9B">
            <w:pPr>
              <w:pStyle w:val="ConsPlusNormal"/>
              <w:jc w:val="center"/>
            </w:pPr>
            <w:r>
              <w:t>4,866</w:t>
            </w:r>
          </w:p>
        </w:tc>
        <w:tc>
          <w:tcPr>
            <w:tcW w:w="1146" w:type="dxa"/>
            <w:tcBorders>
              <w:top w:val="nil"/>
              <w:left w:val="nil"/>
              <w:bottom w:val="nil"/>
              <w:right w:val="nil"/>
            </w:tcBorders>
          </w:tcPr>
          <w:p w:rsidR="00647F9B" w:rsidRDefault="00647F9B">
            <w:pPr>
              <w:pStyle w:val="ConsPlusNormal"/>
              <w:jc w:val="center"/>
            </w:pPr>
            <w:r>
              <w:t>6,429</w:t>
            </w:r>
          </w:p>
        </w:tc>
        <w:tc>
          <w:tcPr>
            <w:tcW w:w="1134" w:type="dxa"/>
            <w:tcBorders>
              <w:top w:val="nil"/>
              <w:left w:val="nil"/>
              <w:bottom w:val="nil"/>
              <w:right w:val="nil"/>
            </w:tcBorders>
          </w:tcPr>
          <w:p w:rsidR="00647F9B" w:rsidRDefault="00647F9B">
            <w:pPr>
              <w:pStyle w:val="ConsPlusNormal"/>
              <w:jc w:val="center"/>
            </w:pPr>
            <w:r>
              <w:t>7,338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0,661</w:t>
            </w:r>
          </w:p>
        </w:tc>
        <w:tc>
          <w:tcPr>
            <w:tcW w:w="1146" w:type="dxa"/>
            <w:tcBorders>
              <w:top w:val="nil"/>
              <w:left w:val="nil"/>
              <w:bottom w:val="nil"/>
              <w:right w:val="nil"/>
            </w:tcBorders>
          </w:tcPr>
          <w:p w:rsidR="00647F9B" w:rsidRDefault="00647F9B">
            <w:pPr>
              <w:pStyle w:val="ConsPlusNormal"/>
              <w:jc w:val="center"/>
            </w:pPr>
            <w:r>
              <w:t>0,936</w:t>
            </w:r>
          </w:p>
        </w:tc>
        <w:tc>
          <w:tcPr>
            <w:tcW w:w="1146" w:type="dxa"/>
            <w:tcBorders>
              <w:top w:val="nil"/>
              <w:left w:val="nil"/>
              <w:bottom w:val="nil"/>
              <w:right w:val="nil"/>
            </w:tcBorders>
          </w:tcPr>
          <w:p w:rsidR="00647F9B" w:rsidRDefault="00647F9B">
            <w:pPr>
              <w:pStyle w:val="ConsPlusNormal"/>
              <w:jc w:val="center"/>
            </w:pPr>
            <w:r>
              <w:t>1,24</w:t>
            </w:r>
          </w:p>
        </w:tc>
        <w:tc>
          <w:tcPr>
            <w:tcW w:w="1146" w:type="dxa"/>
            <w:tcBorders>
              <w:top w:val="nil"/>
              <w:left w:val="nil"/>
              <w:bottom w:val="nil"/>
              <w:right w:val="nil"/>
            </w:tcBorders>
          </w:tcPr>
          <w:p w:rsidR="00647F9B" w:rsidRDefault="00647F9B">
            <w:pPr>
              <w:pStyle w:val="ConsPlusNormal"/>
              <w:jc w:val="center"/>
            </w:pPr>
            <w:r>
              <w:t>1,784</w:t>
            </w:r>
          </w:p>
        </w:tc>
        <w:tc>
          <w:tcPr>
            <w:tcW w:w="1146" w:type="dxa"/>
            <w:tcBorders>
              <w:top w:val="nil"/>
              <w:left w:val="nil"/>
              <w:bottom w:val="nil"/>
              <w:right w:val="nil"/>
            </w:tcBorders>
          </w:tcPr>
          <w:p w:rsidR="00647F9B" w:rsidRDefault="00647F9B">
            <w:pPr>
              <w:pStyle w:val="ConsPlusNormal"/>
              <w:jc w:val="center"/>
            </w:pPr>
            <w:r>
              <w:t>2,357</w:t>
            </w:r>
          </w:p>
        </w:tc>
        <w:tc>
          <w:tcPr>
            <w:tcW w:w="1134" w:type="dxa"/>
            <w:tcBorders>
              <w:top w:val="nil"/>
              <w:left w:val="nil"/>
              <w:bottom w:val="nil"/>
              <w:right w:val="nil"/>
            </w:tcBorders>
          </w:tcPr>
          <w:p w:rsidR="00647F9B" w:rsidRDefault="00647F9B">
            <w:pPr>
              <w:pStyle w:val="ConsPlusNormal"/>
              <w:jc w:val="center"/>
            </w:pPr>
            <w:r>
              <w:t>2,69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0,639</w:t>
            </w:r>
          </w:p>
        </w:tc>
        <w:tc>
          <w:tcPr>
            <w:tcW w:w="1146" w:type="dxa"/>
            <w:tcBorders>
              <w:top w:val="nil"/>
              <w:left w:val="nil"/>
              <w:bottom w:val="nil"/>
              <w:right w:val="nil"/>
            </w:tcBorders>
          </w:tcPr>
          <w:p w:rsidR="00647F9B" w:rsidRDefault="00647F9B">
            <w:pPr>
              <w:pStyle w:val="ConsPlusNormal"/>
              <w:jc w:val="center"/>
            </w:pPr>
            <w:r>
              <w:t>0,906</w:t>
            </w:r>
          </w:p>
        </w:tc>
        <w:tc>
          <w:tcPr>
            <w:tcW w:w="1146" w:type="dxa"/>
            <w:tcBorders>
              <w:top w:val="nil"/>
              <w:left w:val="nil"/>
              <w:bottom w:val="nil"/>
              <w:right w:val="nil"/>
            </w:tcBorders>
          </w:tcPr>
          <w:p w:rsidR="00647F9B" w:rsidRDefault="00647F9B">
            <w:pPr>
              <w:pStyle w:val="ConsPlusNormal"/>
              <w:jc w:val="center"/>
            </w:pPr>
            <w:r>
              <w:t>1,201</w:t>
            </w:r>
          </w:p>
        </w:tc>
        <w:tc>
          <w:tcPr>
            <w:tcW w:w="1146" w:type="dxa"/>
            <w:tcBorders>
              <w:top w:val="nil"/>
              <w:left w:val="nil"/>
              <w:bottom w:val="nil"/>
              <w:right w:val="nil"/>
            </w:tcBorders>
          </w:tcPr>
          <w:p w:rsidR="00647F9B" w:rsidRDefault="00647F9B">
            <w:pPr>
              <w:pStyle w:val="ConsPlusNormal"/>
              <w:jc w:val="center"/>
            </w:pPr>
            <w:r>
              <w:t>1,727</w:t>
            </w:r>
          </w:p>
        </w:tc>
        <w:tc>
          <w:tcPr>
            <w:tcW w:w="1146" w:type="dxa"/>
            <w:tcBorders>
              <w:top w:val="nil"/>
              <w:left w:val="nil"/>
              <w:bottom w:val="nil"/>
              <w:right w:val="nil"/>
            </w:tcBorders>
          </w:tcPr>
          <w:p w:rsidR="00647F9B" w:rsidRDefault="00647F9B">
            <w:pPr>
              <w:pStyle w:val="ConsPlusNormal"/>
              <w:jc w:val="center"/>
            </w:pPr>
            <w:r>
              <w:t>2,282</w:t>
            </w:r>
          </w:p>
        </w:tc>
        <w:tc>
          <w:tcPr>
            <w:tcW w:w="1134" w:type="dxa"/>
            <w:tcBorders>
              <w:top w:val="nil"/>
              <w:left w:val="nil"/>
              <w:bottom w:val="nil"/>
              <w:right w:val="nil"/>
            </w:tcBorders>
          </w:tcPr>
          <w:p w:rsidR="00647F9B" w:rsidRDefault="00647F9B">
            <w:pPr>
              <w:pStyle w:val="ConsPlusNormal"/>
              <w:jc w:val="center"/>
            </w:pPr>
            <w:r>
              <w:t>2,605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0,344</w:t>
            </w:r>
          </w:p>
        </w:tc>
        <w:tc>
          <w:tcPr>
            <w:tcW w:w="1146" w:type="dxa"/>
            <w:tcBorders>
              <w:top w:val="nil"/>
              <w:left w:val="nil"/>
              <w:bottom w:val="nil"/>
              <w:right w:val="nil"/>
            </w:tcBorders>
          </w:tcPr>
          <w:p w:rsidR="00647F9B" w:rsidRDefault="00647F9B">
            <w:pPr>
              <w:pStyle w:val="ConsPlusNormal"/>
              <w:jc w:val="center"/>
            </w:pPr>
            <w:r>
              <w:t>0,488</w:t>
            </w:r>
          </w:p>
        </w:tc>
        <w:tc>
          <w:tcPr>
            <w:tcW w:w="1146" w:type="dxa"/>
            <w:tcBorders>
              <w:top w:val="nil"/>
              <w:left w:val="nil"/>
              <w:bottom w:val="nil"/>
              <w:right w:val="nil"/>
            </w:tcBorders>
          </w:tcPr>
          <w:p w:rsidR="00647F9B" w:rsidRDefault="00647F9B">
            <w:pPr>
              <w:pStyle w:val="ConsPlusNormal"/>
              <w:jc w:val="center"/>
            </w:pPr>
            <w:r>
              <w:t>0,646</w:t>
            </w:r>
          </w:p>
        </w:tc>
        <w:tc>
          <w:tcPr>
            <w:tcW w:w="1146" w:type="dxa"/>
            <w:tcBorders>
              <w:top w:val="nil"/>
              <w:left w:val="nil"/>
              <w:bottom w:val="nil"/>
              <w:right w:val="nil"/>
            </w:tcBorders>
          </w:tcPr>
          <w:p w:rsidR="00647F9B" w:rsidRDefault="00647F9B">
            <w:pPr>
              <w:pStyle w:val="ConsPlusNormal"/>
              <w:jc w:val="center"/>
            </w:pPr>
            <w:r>
              <w:t>0,93</w:t>
            </w:r>
          </w:p>
        </w:tc>
        <w:tc>
          <w:tcPr>
            <w:tcW w:w="1146" w:type="dxa"/>
            <w:tcBorders>
              <w:top w:val="nil"/>
              <w:left w:val="nil"/>
              <w:bottom w:val="nil"/>
              <w:right w:val="nil"/>
            </w:tcBorders>
          </w:tcPr>
          <w:p w:rsidR="00647F9B" w:rsidRDefault="00647F9B">
            <w:pPr>
              <w:pStyle w:val="ConsPlusNormal"/>
              <w:jc w:val="center"/>
            </w:pPr>
            <w:r>
              <w:t>1,228</w:t>
            </w:r>
          </w:p>
        </w:tc>
        <w:tc>
          <w:tcPr>
            <w:tcW w:w="1134" w:type="dxa"/>
            <w:tcBorders>
              <w:top w:val="nil"/>
              <w:left w:val="nil"/>
              <w:bottom w:val="nil"/>
              <w:right w:val="nil"/>
            </w:tcBorders>
          </w:tcPr>
          <w:p w:rsidR="00647F9B" w:rsidRDefault="00647F9B">
            <w:pPr>
              <w:pStyle w:val="ConsPlusNormal"/>
              <w:jc w:val="center"/>
            </w:pPr>
            <w:r>
              <w:t>1,402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Чукотский автономный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0,363</w:t>
            </w:r>
          </w:p>
        </w:tc>
        <w:tc>
          <w:tcPr>
            <w:tcW w:w="1146" w:type="dxa"/>
            <w:tcBorders>
              <w:top w:val="nil"/>
              <w:left w:val="nil"/>
              <w:bottom w:val="nil"/>
              <w:right w:val="nil"/>
            </w:tcBorders>
          </w:tcPr>
          <w:p w:rsidR="00647F9B" w:rsidRDefault="00647F9B">
            <w:pPr>
              <w:pStyle w:val="ConsPlusNormal"/>
              <w:jc w:val="center"/>
            </w:pPr>
            <w:r>
              <w:t>0,515</w:t>
            </w:r>
          </w:p>
        </w:tc>
        <w:tc>
          <w:tcPr>
            <w:tcW w:w="1146" w:type="dxa"/>
            <w:tcBorders>
              <w:top w:val="nil"/>
              <w:left w:val="nil"/>
              <w:bottom w:val="nil"/>
              <w:right w:val="nil"/>
            </w:tcBorders>
          </w:tcPr>
          <w:p w:rsidR="00647F9B" w:rsidRDefault="00647F9B">
            <w:pPr>
              <w:pStyle w:val="ConsPlusNormal"/>
              <w:jc w:val="center"/>
            </w:pPr>
            <w:r>
              <w:t>0,682</w:t>
            </w:r>
          </w:p>
        </w:tc>
        <w:tc>
          <w:tcPr>
            <w:tcW w:w="1146" w:type="dxa"/>
            <w:tcBorders>
              <w:top w:val="nil"/>
              <w:left w:val="nil"/>
              <w:bottom w:val="nil"/>
              <w:right w:val="nil"/>
            </w:tcBorders>
          </w:tcPr>
          <w:p w:rsidR="00647F9B" w:rsidRDefault="00647F9B">
            <w:pPr>
              <w:pStyle w:val="ConsPlusNormal"/>
              <w:jc w:val="center"/>
            </w:pPr>
            <w:r>
              <w:t>0,982</w:t>
            </w:r>
          </w:p>
        </w:tc>
        <w:tc>
          <w:tcPr>
            <w:tcW w:w="1146" w:type="dxa"/>
            <w:tcBorders>
              <w:top w:val="nil"/>
              <w:left w:val="nil"/>
              <w:bottom w:val="nil"/>
              <w:right w:val="nil"/>
            </w:tcBorders>
          </w:tcPr>
          <w:p w:rsidR="00647F9B" w:rsidRDefault="00647F9B">
            <w:pPr>
              <w:pStyle w:val="ConsPlusNormal"/>
              <w:jc w:val="center"/>
            </w:pPr>
            <w:r>
              <w:t>1,297</w:t>
            </w:r>
          </w:p>
        </w:tc>
        <w:tc>
          <w:tcPr>
            <w:tcW w:w="1134" w:type="dxa"/>
            <w:tcBorders>
              <w:top w:val="nil"/>
              <w:left w:val="nil"/>
              <w:bottom w:val="nil"/>
              <w:right w:val="nil"/>
            </w:tcBorders>
          </w:tcPr>
          <w:p w:rsidR="00647F9B" w:rsidRDefault="00647F9B">
            <w:pPr>
              <w:pStyle w:val="ConsPlusNormal"/>
              <w:jc w:val="center"/>
            </w:pPr>
            <w:r>
              <w:t>1,48</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 xml:space="preserve">Количество подготовленных управленческих кадров в рамках реализации Государственного </w:t>
            </w:r>
            <w:hyperlink r:id="rId186"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Белгородская область</w:t>
            </w:r>
          </w:p>
        </w:tc>
        <w:tc>
          <w:tcPr>
            <w:tcW w:w="981" w:type="dxa"/>
            <w:tcBorders>
              <w:top w:val="nil"/>
              <w:left w:val="nil"/>
              <w:bottom w:val="nil"/>
              <w:right w:val="nil"/>
            </w:tcBorders>
          </w:tcPr>
          <w:p w:rsidR="00647F9B" w:rsidRDefault="00647F9B">
            <w:pPr>
              <w:pStyle w:val="ConsPlusNormal"/>
              <w:jc w:val="center"/>
            </w:pPr>
            <w:r>
              <w:t>260</w:t>
            </w:r>
          </w:p>
        </w:tc>
        <w:tc>
          <w:tcPr>
            <w:tcW w:w="984" w:type="dxa"/>
            <w:tcBorders>
              <w:top w:val="nil"/>
              <w:left w:val="nil"/>
              <w:bottom w:val="nil"/>
              <w:right w:val="nil"/>
            </w:tcBorders>
          </w:tcPr>
          <w:p w:rsidR="00647F9B" w:rsidRDefault="00647F9B">
            <w:pPr>
              <w:pStyle w:val="ConsPlusNormal"/>
              <w:jc w:val="center"/>
            </w:pPr>
            <w:r>
              <w:t>245</w:t>
            </w:r>
          </w:p>
        </w:tc>
        <w:tc>
          <w:tcPr>
            <w:tcW w:w="984" w:type="dxa"/>
            <w:tcBorders>
              <w:top w:val="nil"/>
              <w:left w:val="nil"/>
              <w:bottom w:val="nil"/>
              <w:right w:val="nil"/>
            </w:tcBorders>
          </w:tcPr>
          <w:p w:rsidR="00647F9B" w:rsidRDefault="00647F9B">
            <w:pPr>
              <w:pStyle w:val="ConsPlusNormal"/>
              <w:jc w:val="center"/>
            </w:pPr>
            <w:r>
              <w:t>276</w:t>
            </w:r>
          </w:p>
        </w:tc>
        <w:tc>
          <w:tcPr>
            <w:tcW w:w="984" w:type="dxa"/>
            <w:tcBorders>
              <w:top w:val="nil"/>
              <w:left w:val="nil"/>
              <w:bottom w:val="nil"/>
              <w:right w:val="nil"/>
            </w:tcBorders>
          </w:tcPr>
          <w:p w:rsidR="00647F9B" w:rsidRDefault="00647F9B">
            <w:pPr>
              <w:pStyle w:val="ConsPlusNormal"/>
              <w:jc w:val="center"/>
            </w:pPr>
            <w:r>
              <w:t>274</w:t>
            </w:r>
          </w:p>
        </w:tc>
        <w:tc>
          <w:tcPr>
            <w:tcW w:w="984" w:type="dxa"/>
            <w:tcBorders>
              <w:top w:val="nil"/>
              <w:left w:val="nil"/>
              <w:bottom w:val="nil"/>
              <w:right w:val="nil"/>
            </w:tcBorders>
          </w:tcPr>
          <w:p w:rsidR="00647F9B" w:rsidRDefault="00647F9B">
            <w:pPr>
              <w:pStyle w:val="ConsPlusNormal"/>
              <w:jc w:val="center"/>
            </w:pPr>
            <w:r>
              <w:t>303</w:t>
            </w:r>
          </w:p>
        </w:tc>
        <w:tc>
          <w:tcPr>
            <w:tcW w:w="984" w:type="dxa"/>
            <w:tcBorders>
              <w:top w:val="nil"/>
              <w:left w:val="nil"/>
              <w:bottom w:val="nil"/>
              <w:right w:val="nil"/>
            </w:tcBorders>
          </w:tcPr>
          <w:p w:rsidR="00647F9B" w:rsidRDefault="00647F9B">
            <w:pPr>
              <w:pStyle w:val="ConsPlusNormal"/>
              <w:jc w:val="center"/>
            </w:pPr>
            <w:r>
              <w:t>302</w:t>
            </w:r>
          </w:p>
        </w:tc>
        <w:tc>
          <w:tcPr>
            <w:tcW w:w="1146" w:type="dxa"/>
            <w:tcBorders>
              <w:top w:val="nil"/>
              <w:left w:val="nil"/>
              <w:bottom w:val="nil"/>
              <w:right w:val="nil"/>
            </w:tcBorders>
          </w:tcPr>
          <w:p w:rsidR="00647F9B" w:rsidRDefault="00647F9B">
            <w:pPr>
              <w:pStyle w:val="ConsPlusNormal"/>
              <w:jc w:val="center"/>
            </w:pPr>
            <w:r>
              <w:t>332</w:t>
            </w:r>
          </w:p>
        </w:tc>
        <w:tc>
          <w:tcPr>
            <w:tcW w:w="1146" w:type="dxa"/>
            <w:tcBorders>
              <w:top w:val="nil"/>
              <w:left w:val="nil"/>
              <w:bottom w:val="nil"/>
              <w:right w:val="nil"/>
            </w:tcBorders>
          </w:tcPr>
          <w:p w:rsidR="00647F9B" w:rsidRDefault="00647F9B">
            <w:pPr>
              <w:pStyle w:val="ConsPlusNormal"/>
              <w:jc w:val="center"/>
            </w:pPr>
            <w:r>
              <w:t>351</w:t>
            </w:r>
          </w:p>
        </w:tc>
        <w:tc>
          <w:tcPr>
            <w:tcW w:w="1146" w:type="dxa"/>
            <w:tcBorders>
              <w:top w:val="nil"/>
              <w:left w:val="nil"/>
              <w:bottom w:val="nil"/>
              <w:right w:val="nil"/>
            </w:tcBorders>
          </w:tcPr>
          <w:p w:rsidR="00647F9B" w:rsidRDefault="00647F9B">
            <w:pPr>
              <w:pStyle w:val="ConsPlusNormal"/>
              <w:jc w:val="center"/>
            </w:pPr>
            <w:r>
              <w:t>371</w:t>
            </w:r>
          </w:p>
        </w:tc>
        <w:tc>
          <w:tcPr>
            <w:tcW w:w="1146" w:type="dxa"/>
            <w:tcBorders>
              <w:top w:val="nil"/>
              <w:left w:val="nil"/>
              <w:bottom w:val="nil"/>
              <w:right w:val="nil"/>
            </w:tcBorders>
          </w:tcPr>
          <w:p w:rsidR="00647F9B" w:rsidRDefault="00647F9B">
            <w:pPr>
              <w:pStyle w:val="ConsPlusNormal"/>
              <w:jc w:val="center"/>
            </w:pPr>
            <w:r>
              <w:t>391</w:t>
            </w:r>
          </w:p>
        </w:tc>
        <w:tc>
          <w:tcPr>
            <w:tcW w:w="1146" w:type="dxa"/>
            <w:tcBorders>
              <w:top w:val="nil"/>
              <w:left w:val="nil"/>
              <w:bottom w:val="nil"/>
              <w:right w:val="nil"/>
            </w:tcBorders>
          </w:tcPr>
          <w:p w:rsidR="00647F9B" w:rsidRDefault="00647F9B">
            <w:pPr>
              <w:pStyle w:val="ConsPlusNormal"/>
              <w:jc w:val="center"/>
            </w:pPr>
            <w:r>
              <w:t>411</w:t>
            </w:r>
          </w:p>
        </w:tc>
        <w:tc>
          <w:tcPr>
            <w:tcW w:w="1134" w:type="dxa"/>
            <w:tcBorders>
              <w:top w:val="nil"/>
              <w:left w:val="nil"/>
              <w:bottom w:val="nil"/>
              <w:right w:val="nil"/>
            </w:tcBorders>
          </w:tcPr>
          <w:p w:rsidR="00647F9B" w:rsidRDefault="00647F9B">
            <w:pPr>
              <w:pStyle w:val="ConsPlusNormal"/>
              <w:jc w:val="center"/>
            </w:pPr>
            <w:r>
              <w:t>431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Брянская область</w:t>
            </w:r>
          </w:p>
        </w:tc>
        <w:tc>
          <w:tcPr>
            <w:tcW w:w="981" w:type="dxa"/>
            <w:tcBorders>
              <w:top w:val="nil"/>
              <w:left w:val="nil"/>
              <w:bottom w:val="nil"/>
              <w:right w:val="nil"/>
            </w:tcBorders>
          </w:tcPr>
          <w:p w:rsidR="00647F9B" w:rsidRDefault="00647F9B">
            <w:pPr>
              <w:pStyle w:val="ConsPlusNormal"/>
              <w:jc w:val="center"/>
            </w:pPr>
            <w:r>
              <w:t>150</w:t>
            </w:r>
          </w:p>
        </w:tc>
        <w:tc>
          <w:tcPr>
            <w:tcW w:w="984" w:type="dxa"/>
            <w:tcBorders>
              <w:top w:val="nil"/>
              <w:left w:val="nil"/>
              <w:bottom w:val="nil"/>
              <w:right w:val="nil"/>
            </w:tcBorders>
          </w:tcPr>
          <w:p w:rsidR="00647F9B" w:rsidRDefault="00647F9B">
            <w:pPr>
              <w:pStyle w:val="ConsPlusNormal"/>
              <w:jc w:val="center"/>
            </w:pPr>
            <w:r>
              <w:t>95</w:t>
            </w:r>
          </w:p>
        </w:tc>
        <w:tc>
          <w:tcPr>
            <w:tcW w:w="984" w:type="dxa"/>
            <w:tcBorders>
              <w:top w:val="nil"/>
              <w:left w:val="nil"/>
              <w:bottom w:val="nil"/>
              <w:right w:val="nil"/>
            </w:tcBorders>
          </w:tcPr>
          <w:p w:rsidR="00647F9B" w:rsidRDefault="00647F9B">
            <w:pPr>
              <w:pStyle w:val="ConsPlusNormal"/>
              <w:jc w:val="center"/>
            </w:pPr>
            <w:r>
              <w:t>100</w:t>
            </w:r>
          </w:p>
        </w:tc>
        <w:tc>
          <w:tcPr>
            <w:tcW w:w="984" w:type="dxa"/>
            <w:tcBorders>
              <w:top w:val="nil"/>
              <w:left w:val="nil"/>
              <w:bottom w:val="nil"/>
              <w:right w:val="nil"/>
            </w:tcBorders>
          </w:tcPr>
          <w:p w:rsidR="00647F9B" w:rsidRDefault="00647F9B">
            <w:pPr>
              <w:pStyle w:val="ConsPlusNormal"/>
              <w:jc w:val="center"/>
            </w:pPr>
            <w:r>
              <w:t>100</w:t>
            </w:r>
          </w:p>
        </w:tc>
        <w:tc>
          <w:tcPr>
            <w:tcW w:w="984" w:type="dxa"/>
            <w:tcBorders>
              <w:top w:val="nil"/>
              <w:left w:val="nil"/>
              <w:bottom w:val="nil"/>
              <w:right w:val="nil"/>
            </w:tcBorders>
          </w:tcPr>
          <w:p w:rsidR="00647F9B" w:rsidRDefault="00647F9B">
            <w:pPr>
              <w:pStyle w:val="ConsPlusNormal"/>
              <w:jc w:val="center"/>
            </w:pPr>
            <w:r>
              <w:t>106</w:t>
            </w:r>
          </w:p>
        </w:tc>
        <w:tc>
          <w:tcPr>
            <w:tcW w:w="984" w:type="dxa"/>
            <w:tcBorders>
              <w:top w:val="nil"/>
              <w:left w:val="nil"/>
              <w:bottom w:val="nil"/>
              <w:right w:val="nil"/>
            </w:tcBorders>
          </w:tcPr>
          <w:p w:rsidR="00647F9B" w:rsidRDefault="00647F9B">
            <w:pPr>
              <w:pStyle w:val="ConsPlusNormal"/>
              <w:jc w:val="center"/>
            </w:pPr>
            <w:r>
              <w:t>106</w:t>
            </w:r>
          </w:p>
        </w:tc>
        <w:tc>
          <w:tcPr>
            <w:tcW w:w="1146" w:type="dxa"/>
            <w:tcBorders>
              <w:top w:val="nil"/>
              <w:left w:val="nil"/>
              <w:bottom w:val="nil"/>
              <w:right w:val="nil"/>
            </w:tcBorders>
          </w:tcPr>
          <w:p w:rsidR="00647F9B" w:rsidRDefault="00647F9B">
            <w:pPr>
              <w:pStyle w:val="ConsPlusNormal"/>
              <w:jc w:val="center"/>
            </w:pPr>
            <w:r>
              <w:t>111</w:t>
            </w:r>
          </w:p>
        </w:tc>
        <w:tc>
          <w:tcPr>
            <w:tcW w:w="1146" w:type="dxa"/>
            <w:tcBorders>
              <w:top w:val="nil"/>
              <w:left w:val="nil"/>
              <w:bottom w:val="nil"/>
              <w:right w:val="nil"/>
            </w:tcBorders>
          </w:tcPr>
          <w:p w:rsidR="00647F9B" w:rsidRDefault="00647F9B">
            <w:pPr>
              <w:pStyle w:val="ConsPlusNormal"/>
              <w:jc w:val="center"/>
            </w:pPr>
            <w:r>
              <w:t>111</w:t>
            </w:r>
          </w:p>
        </w:tc>
        <w:tc>
          <w:tcPr>
            <w:tcW w:w="1146" w:type="dxa"/>
            <w:tcBorders>
              <w:top w:val="nil"/>
              <w:left w:val="nil"/>
              <w:bottom w:val="nil"/>
              <w:right w:val="nil"/>
            </w:tcBorders>
          </w:tcPr>
          <w:p w:rsidR="00647F9B" w:rsidRDefault="00647F9B">
            <w:pPr>
              <w:pStyle w:val="ConsPlusNormal"/>
              <w:jc w:val="center"/>
            </w:pPr>
            <w:r>
              <w:t>111</w:t>
            </w:r>
          </w:p>
        </w:tc>
        <w:tc>
          <w:tcPr>
            <w:tcW w:w="1146" w:type="dxa"/>
            <w:tcBorders>
              <w:top w:val="nil"/>
              <w:left w:val="nil"/>
              <w:bottom w:val="nil"/>
              <w:right w:val="nil"/>
            </w:tcBorders>
          </w:tcPr>
          <w:p w:rsidR="00647F9B" w:rsidRDefault="00647F9B">
            <w:pPr>
              <w:pStyle w:val="ConsPlusNormal"/>
              <w:jc w:val="center"/>
            </w:pPr>
            <w:r>
              <w:t>111</w:t>
            </w:r>
          </w:p>
        </w:tc>
        <w:tc>
          <w:tcPr>
            <w:tcW w:w="1146" w:type="dxa"/>
            <w:tcBorders>
              <w:top w:val="nil"/>
              <w:left w:val="nil"/>
              <w:bottom w:val="nil"/>
              <w:right w:val="nil"/>
            </w:tcBorders>
          </w:tcPr>
          <w:p w:rsidR="00647F9B" w:rsidRDefault="00647F9B">
            <w:pPr>
              <w:pStyle w:val="ConsPlusNormal"/>
              <w:jc w:val="center"/>
            </w:pPr>
            <w:r>
              <w:t>111</w:t>
            </w:r>
          </w:p>
        </w:tc>
        <w:tc>
          <w:tcPr>
            <w:tcW w:w="1134" w:type="dxa"/>
            <w:tcBorders>
              <w:top w:val="nil"/>
              <w:left w:val="nil"/>
              <w:bottom w:val="nil"/>
              <w:right w:val="nil"/>
            </w:tcBorders>
          </w:tcPr>
          <w:p w:rsidR="00647F9B" w:rsidRDefault="00647F9B">
            <w:pPr>
              <w:pStyle w:val="ConsPlusNormal"/>
              <w:jc w:val="center"/>
            </w:pPr>
            <w:r>
              <w:t>111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Владимирская область</w:t>
            </w:r>
          </w:p>
        </w:tc>
        <w:tc>
          <w:tcPr>
            <w:tcW w:w="981" w:type="dxa"/>
            <w:tcBorders>
              <w:top w:val="nil"/>
              <w:left w:val="nil"/>
              <w:bottom w:val="nil"/>
              <w:right w:val="nil"/>
            </w:tcBorders>
          </w:tcPr>
          <w:p w:rsidR="00647F9B" w:rsidRDefault="00647F9B">
            <w:pPr>
              <w:pStyle w:val="ConsPlusNormal"/>
              <w:jc w:val="center"/>
            </w:pPr>
            <w:r>
              <w:t>170</w:t>
            </w:r>
          </w:p>
        </w:tc>
        <w:tc>
          <w:tcPr>
            <w:tcW w:w="984" w:type="dxa"/>
            <w:tcBorders>
              <w:top w:val="nil"/>
              <w:left w:val="nil"/>
              <w:bottom w:val="nil"/>
              <w:right w:val="nil"/>
            </w:tcBorders>
          </w:tcPr>
          <w:p w:rsidR="00647F9B" w:rsidRDefault="00647F9B">
            <w:pPr>
              <w:pStyle w:val="ConsPlusNormal"/>
              <w:jc w:val="center"/>
            </w:pPr>
            <w:r>
              <w:t>157</w:t>
            </w:r>
          </w:p>
        </w:tc>
        <w:tc>
          <w:tcPr>
            <w:tcW w:w="984" w:type="dxa"/>
            <w:tcBorders>
              <w:top w:val="nil"/>
              <w:left w:val="nil"/>
              <w:bottom w:val="nil"/>
              <w:right w:val="nil"/>
            </w:tcBorders>
          </w:tcPr>
          <w:p w:rsidR="00647F9B" w:rsidRDefault="00647F9B">
            <w:pPr>
              <w:pStyle w:val="ConsPlusNormal"/>
              <w:jc w:val="center"/>
            </w:pPr>
            <w:r>
              <w:t>183</w:t>
            </w:r>
          </w:p>
        </w:tc>
        <w:tc>
          <w:tcPr>
            <w:tcW w:w="984" w:type="dxa"/>
            <w:tcBorders>
              <w:top w:val="nil"/>
              <w:left w:val="nil"/>
              <w:bottom w:val="nil"/>
              <w:right w:val="nil"/>
            </w:tcBorders>
          </w:tcPr>
          <w:p w:rsidR="00647F9B" w:rsidRDefault="00647F9B">
            <w:pPr>
              <w:pStyle w:val="ConsPlusNormal"/>
              <w:jc w:val="center"/>
            </w:pPr>
            <w:r>
              <w:t>182</w:t>
            </w:r>
          </w:p>
        </w:tc>
        <w:tc>
          <w:tcPr>
            <w:tcW w:w="984" w:type="dxa"/>
            <w:tcBorders>
              <w:top w:val="nil"/>
              <w:left w:val="nil"/>
              <w:bottom w:val="nil"/>
              <w:right w:val="nil"/>
            </w:tcBorders>
          </w:tcPr>
          <w:p w:rsidR="00647F9B" w:rsidRDefault="00647F9B">
            <w:pPr>
              <w:pStyle w:val="ConsPlusNormal"/>
              <w:jc w:val="center"/>
            </w:pPr>
            <w:r>
              <w:t>207</w:t>
            </w:r>
          </w:p>
        </w:tc>
        <w:tc>
          <w:tcPr>
            <w:tcW w:w="984" w:type="dxa"/>
            <w:tcBorders>
              <w:top w:val="nil"/>
              <w:left w:val="nil"/>
              <w:bottom w:val="nil"/>
              <w:right w:val="nil"/>
            </w:tcBorders>
          </w:tcPr>
          <w:p w:rsidR="00647F9B" w:rsidRDefault="00647F9B">
            <w:pPr>
              <w:pStyle w:val="ConsPlusNormal"/>
              <w:jc w:val="center"/>
            </w:pPr>
            <w:r>
              <w:t>207</w:t>
            </w:r>
          </w:p>
        </w:tc>
        <w:tc>
          <w:tcPr>
            <w:tcW w:w="1146" w:type="dxa"/>
            <w:tcBorders>
              <w:top w:val="nil"/>
              <w:left w:val="nil"/>
              <w:bottom w:val="nil"/>
              <w:right w:val="nil"/>
            </w:tcBorders>
          </w:tcPr>
          <w:p w:rsidR="00647F9B" w:rsidRDefault="00647F9B">
            <w:pPr>
              <w:pStyle w:val="ConsPlusNormal"/>
              <w:jc w:val="center"/>
            </w:pPr>
            <w:r>
              <w:t>232</w:t>
            </w:r>
          </w:p>
        </w:tc>
        <w:tc>
          <w:tcPr>
            <w:tcW w:w="1146" w:type="dxa"/>
            <w:tcBorders>
              <w:top w:val="nil"/>
              <w:left w:val="nil"/>
              <w:bottom w:val="nil"/>
              <w:right w:val="nil"/>
            </w:tcBorders>
          </w:tcPr>
          <w:p w:rsidR="00647F9B" w:rsidRDefault="00647F9B">
            <w:pPr>
              <w:pStyle w:val="ConsPlusNormal"/>
              <w:jc w:val="center"/>
            </w:pPr>
            <w:r>
              <w:t>257</w:t>
            </w:r>
          </w:p>
        </w:tc>
        <w:tc>
          <w:tcPr>
            <w:tcW w:w="1146" w:type="dxa"/>
            <w:tcBorders>
              <w:top w:val="nil"/>
              <w:left w:val="nil"/>
              <w:bottom w:val="nil"/>
              <w:right w:val="nil"/>
            </w:tcBorders>
          </w:tcPr>
          <w:p w:rsidR="00647F9B" w:rsidRDefault="00647F9B">
            <w:pPr>
              <w:pStyle w:val="ConsPlusNormal"/>
              <w:jc w:val="center"/>
            </w:pPr>
            <w:r>
              <w:t>282</w:t>
            </w:r>
          </w:p>
        </w:tc>
        <w:tc>
          <w:tcPr>
            <w:tcW w:w="1146" w:type="dxa"/>
            <w:tcBorders>
              <w:top w:val="nil"/>
              <w:left w:val="nil"/>
              <w:bottom w:val="nil"/>
              <w:right w:val="nil"/>
            </w:tcBorders>
          </w:tcPr>
          <w:p w:rsidR="00647F9B" w:rsidRDefault="00647F9B">
            <w:pPr>
              <w:pStyle w:val="ConsPlusNormal"/>
              <w:jc w:val="center"/>
            </w:pPr>
            <w:r>
              <w:t>307</w:t>
            </w:r>
          </w:p>
        </w:tc>
        <w:tc>
          <w:tcPr>
            <w:tcW w:w="1146" w:type="dxa"/>
            <w:tcBorders>
              <w:top w:val="nil"/>
              <w:left w:val="nil"/>
              <w:bottom w:val="nil"/>
              <w:right w:val="nil"/>
            </w:tcBorders>
          </w:tcPr>
          <w:p w:rsidR="00647F9B" w:rsidRDefault="00647F9B">
            <w:pPr>
              <w:pStyle w:val="ConsPlusNormal"/>
              <w:jc w:val="center"/>
            </w:pPr>
            <w:r>
              <w:t>332</w:t>
            </w:r>
          </w:p>
        </w:tc>
        <w:tc>
          <w:tcPr>
            <w:tcW w:w="1134" w:type="dxa"/>
            <w:tcBorders>
              <w:top w:val="nil"/>
              <w:left w:val="nil"/>
              <w:bottom w:val="nil"/>
              <w:right w:val="nil"/>
            </w:tcBorders>
          </w:tcPr>
          <w:p w:rsidR="00647F9B" w:rsidRDefault="00647F9B">
            <w:pPr>
              <w:pStyle w:val="ConsPlusNormal"/>
              <w:jc w:val="center"/>
            </w:pPr>
            <w:r>
              <w:t>357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Воронежская область</w:t>
            </w:r>
          </w:p>
        </w:tc>
        <w:tc>
          <w:tcPr>
            <w:tcW w:w="981" w:type="dxa"/>
            <w:tcBorders>
              <w:top w:val="nil"/>
              <w:left w:val="nil"/>
              <w:bottom w:val="nil"/>
              <w:right w:val="nil"/>
            </w:tcBorders>
          </w:tcPr>
          <w:p w:rsidR="00647F9B" w:rsidRDefault="00647F9B">
            <w:pPr>
              <w:pStyle w:val="ConsPlusNormal"/>
              <w:jc w:val="center"/>
            </w:pPr>
            <w:r>
              <w:t>472</w:t>
            </w:r>
          </w:p>
        </w:tc>
        <w:tc>
          <w:tcPr>
            <w:tcW w:w="984" w:type="dxa"/>
            <w:tcBorders>
              <w:top w:val="nil"/>
              <w:left w:val="nil"/>
              <w:bottom w:val="nil"/>
              <w:right w:val="nil"/>
            </w:tcBorders>
          </w:tcPr>
          <w:p w:rsidR="00647F9B" w:rsidRDefault="00647F9B">
            <w:pPr>
              <w:pStyle w:val="ConsPlusNormal"/>
              <w:jc w:val="center"/>
            </w:pPr>
            <w:r>
              <w:t>410</w:t>
            </w:r>
          </w:p>
        </w:tc>
        <w:tc>
          <w:tcPr>
            <w:tcW w:w="984" w:type="dxa"/>
            <w:tcBorders>
              <w:top w:val="nil"/>
              <w:left w:val="nil"/>
              <w:bottom w:val="nil"/>
              <w:right w:val="nil"/>
            </w:tcBorders>
          </w:tcPr>
          <w:p w:rsidR="00647F9B" w:rsidRDefault="00647F9B">
            <w:pPr>
              <w:pStyle w:val="ConsPlusNormal"/>
              <w:jc w:val="center"/>
            </w:pPr>
            <w:r>
              <w:t>480</w:t>
            </w:r>
          </w:p>
        </w:tc>
        <w:tc>
          <w:tcPr>
            <w:tcW w:w="984" w:type="dxa"/>
            <w:tcBorders>
              <w:top w:val="nil"/>
              <w:left w:val="nil"/>
              <w:bottom w:val="nil"/>
              <w:right w:val="nil"/>
            </w:tcBorders>
          </w:tcPr>
          <w:p w:rsidR="00647F9B" w:rsidRDefault="00647F9B">
            <w:pPr>
              <w:pStyle w:val="ConsPlusNormal"/>
              <w:jc w:val="center"/>
            </w:pPr>
            <w:r>
              <w:t>475</w:t>
            </w:r>
          </w:p>
        </w:tc>
        <w:tc>
          <w:tcPr>
            <w:tcW w:w="984" w:type="dxa"/>
            <w:tcBorders>
              <w:top w:val="nil"/>
              <w:left w:val="nil"/>
              <w:bottom w:val="nil"/>
              <w:right w:val="nil"/>
            </w:tcBorders>
          </w:tcPr>
          <w:p w:rsidR="00647F9B" w:rsidRDefault="00647F9B">
            <w:pPr>
              <w:pStyle w:val="ConsPlusNormal"/>
              <w:jc w:val="center"/>
            </w:pPr>
            <w:r>
              <w:t>550</w:t>
            </w:r>
          </w:p>
        </w:tc>
        <w:tc>
          <w:tcPr>
            <w:tcW w:w="984" w:type="dxa"/>
            <w:tcBorders>
              <w:top w:val="nil"/>
              <w:left w:val="nil"/>
              <w:bottom w:val="nil"/>
              <w:right w:val="nil"/>
            </w:tcBorders>
          </w:tcPr>
          <w:p w:rsidR="00647F9B" w:rsidRDefault="00647F9B">
            <w:pPr>
              <w:pStyle w:val="ConsPlusNormal"/>
              <w:jc w:val="center"/>
            </w:pPr>
            <w:r>
              <w:t>542</w:t>
            </w:r>
          </w:p>
        </w:tc>
        <w:tc>
          <w:tcPr>
            <w:tcW w:w="1146" w:type="dxa"/>
            <w:tcBorders>
              <w:top w:val="nil"/>
              <w:left w:val="nil"/>
              <w:bottom w:val="nil"/>
              <w:right w:val="nil"/>
            </w:tcBorders>
          </w:tcPr>
          <w:p w:rsidR="00647F9B" w:rsidRDefault="00647F9B">
            <w:pPr>
              <w:pStyle w:val="ConsPlusNormal"/>
              <w:jc w:val="center"/>
            </w:pPr>
            <w:r>
              <w:t>631</w:t>
            </w:r>
          </w:p>
        </w:tc>
        <w:tc>
          <w:tcPr>
            <w:tcW w:w="1146" w:type="dxa"/>
            <w:tcBorders>
              <w:top w:val="nil"/>
              <w:left w:val="nil"/>
              <w:bottom w:val="nil"/>
              <w:right w:val="nil"/>
            </w:tcBorders>
          </w:tcPr>
          <w:p w:rsidR="00647F9B" w:rsidRDefault="00647F9B">
            <w:pPr>
              <w:pStyle w:val="ConsPlusNormal"/>
              <w:jc w:val="center"/>
            </w:pPr>
            <w:r>
              <w:t>701</w:t>
            </w:r>
          </w:p>
        </w:tc>
        <w:tc>
          <w:tcPr>
            <w:tcW w:w="1146" w:type="dxa"/>
            <w:tcBorders>
              <w:top w:val="nil"/>
              <w:left w:val="nil"/>
              <w:bottom w:val="nil"/>
              <w:right w:val="nil"/>
            </w:tcBorders>
          </w:tcPr>
          <w:p w:rsidR="00647F9B" w:rsidRDefault="00647F9B">
            <w:pPr>
              <w:pStyle w:val="ConsPlusNormal"/>
              <w:jc w:val="center"/>
            </w:pPr>
            <w:r>
              <w:t>779</w:t>
            </w:r>
          </w:p>
        </w:tc>
        <w:tc>
          <w:tcPr>
            <w:tcW w:w="1146" w:type="dxa"/>
            <w:tcBorders>
              <w:top w:val="nil"/>
              <w:left w:val="nil"/>
              <w:bottom w:val="nil"/>
              <w:right w:val="nil"/>
            </w:tcBorders>
          </w:tcPr>
          <w:p w:rsidR="00647F9B" w:rsidRDefault="00647F9B">
            <w:pPr>
              <w:pStyle w:val="ConsPlusNormal"/>
              <w:jc w:val="center"/>
            </w:pPr>
            <w:r>
              <w:t>857</w:t>
            </w:r>
          </w:p>
        </w:tc>
        <w:tc>
          <w:tcPr>
            <w:tcW w:w="1146" w:type="dxa"/>
            <w:tcBorders>
              <w:top w:val="nil"/>
              <w:left w:val="nil"/>
              <w:bottom w:val="nil"/>
              <w:right w:val="nil"/>
            </w:tcBorders>
          </w:tcPr>
          <w:p w:rsidR="00647F9B" w:rsidRDefault="00647F9B">
            <w:pPr>
              <w:pStyle w:val="ConsPlusNormal"/>
              <w:jc w:val="center"/>
            </w:pPr>
            <w:r>
              <w:t>935</w:t>
            </w:r>
          </w:p>
        </w:tc>
        <w:tc>
          <w:tcPr>
            <w:tcW w:w="1134" w:type="dxa"/>
            <w:tcBorders>
              <w:top w:val="nil"/>
              <w:left w:val="nil"/>
              <w:bottom w:val="nil"/>
              <w:right w:val="nil"/>
            </w:tcBorders>
          </w:tcPr>
          <w:p w:rsidR="00647F9B" w:rsidRDefault="00647F9B">
            <w:pPr>
              <w:pStyle w:val="ConsPlusNormal"/>
              <w:jc w:val="center"/>
            </w:pPr>
            <w:r>
              <w:t>1013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146</w:t>
            </w:r>
          </w:p>
        </w:tc>
        <w:tc>
          <w:tcPr>
            <w:tcW w:w="984" w:type="dxa"/>
            <w:tcBorders>
              <w:top w:val="nil"/>
              <w:left w:val="nil"/>
              <w:bottom w:val="nil"/>
              <w:right w:val="nil"/>
            </w:tcBorders>
          </w:tcPr>
          <w:p w:rsidR="00647F9B" w:rsidRDefault="00647F9B">
            <w:pPr>
              <w:pStyle w:val="ConsPlusNormal"/>
              <w:jc w:val="center"/>
            </w:pPr>
            <w:r>
              <w:t>125</w:t>
            </w:r>
          </w:p>
        </w:tc>
        <w:tc>
          <w:tcPr>
            <w:tcW w:w="984" w:type="dxa"/>
            <w:tcBorders>
              <w:top w:val="nil"/>
              <w:left w:val="nil"/>
              <w:bottom w:val="nil"/>
              <w:right w:val="nil"/>
            </w:tcBorders>
          </w:tcPr>
          <w:p w:rsidR="00647F9B" w:rsidRDefault="00647F9B">
            <w:pPr>
              <w:pStyle w:val="ConsPlusNormal"/>
              <w:jc w:val="center"/>
            </w:pPr>
            <w:r>
              <w:t>143</w:t>
            </w:r>
          </w:p>
        </w:tc>
        <w:tc>
          <w:tcPr>
            <w:tcW w:w="984" w:type="dxa"/>
            <w:tcBorders>
              <w:top w:val="nil"/>
              <w:left w:val="nil"/>
              <w:bottom w:val="nil"/>
              <w:right w:val="nil"/>
            </w:tcBorders>
          </w:tcPr>
          <w:p w:rsidR="00647F9B" w:rsidRDefault="00647F9B">
            <w:pPr>
              <w:pStyle w:val="ConsPlusNormal"/>
              <w:jc w:val="center"/>
            </w:pPr>
            <w:r>
              <w:t>142</w:t>
            </w:r>
          </w:p>
        </w:tc>
        <w:tc>
          <w:tcPr>
            <w:tcW w:w="984" w:type="dxa"/>
            <w:tcBorders>
              <w:top w:val="nil"/>
              <w:left w:val="nil"/>
              <w:bottom w:val="nil"/>
              <w:right w:val="nil"/>
            </w:tcBorders>
          </w:tcPr>
          <w:p w:rsidR="00647F9B" w:rsidRDefault="00647F9B">
            <w:pPr>
              <w:pStyle w:val="ConsPlusNormal"/>
              <w:jc w:val="center"/>
            </w:pPr>
            <w:r>
              <w:t>155</w:t>
            </w:r>
          </w:p>
        </w:tc>
        <w:tc>
          <w:tcPr>
            <w:tcW w:w="984" w:type="dxa"/>
            <w:tcBorders>
              <w:top w:val="nil"/>
              <w:left w:val="nil"/>
              <w:bottom w:val="nil"/>
              <w:right w:val="nil"/>
            </w:tcBorders>
          </w:tcPr>
          <w:p w:rsidR="00647F9B" w:rsidRDefault="00647F9B">
            <w:pPr>
              <w:pStyle w:val="ConsPlusNormal"/>
              <w:jc w:val="center"/>
            </w:pPr>
            <w:r>
              <w:t>153</w:t>
            </w:r>
          </w:p>
        </w:tc>
        <w:tc>
          <w:tcPr>
            <w:tcW w:w="1146" w:type="dxa"/>
            <w:tcBorders>
              <w:top w:val="nil"/>
              <w:left w:val="nil"/>
              <w:bottom w:val="nil"/>
              <w:right w:val="nil"/>
            </w:tcBorders>
          </w:tcPr>
          <w:p w:rsidR="00647F9B" w:rsidRDefault="00647F9B">
            <w:pPr>
              <w:pStyle w:val="ConsPlusNormal"/>
              <w:jc w:val="center"/>
            </w:pPr>
            <w:r>
              <w:t>163</w:t>
            </w:r>
          </w:p>
        </w:tc>
        <w:tc>
          <w:tcPr>
            <w:tcW w:w="1146" w:type="dxa"/>
            <w:tcBorders>
              <w:top w:val="nil"/>
              <w:left w:val="nil"/>
              <w:bottom w:val="nil"/>
              <w:right w:val="nil"/>
            </w:tcBorders>
          </w:tcPr>
          <w:p w:rsidR="00647F9B" w:rsidRDefault="00647F9B">
            <w:pPr>
              <w:pStyle w:val="ConsPlusNormal"/>
              <w:jc w:val="center"/>
            </w:pPr>
            <w:r>
              <w:t>169</w:t>
            </w:r>
          </w:p>
        </w:tc>
        <w:tc>
          <w:tcPr>
            <w:tcW w:w="1146" w:type="dxa"/>
            <w:tcBorders>
              <w:top w:val="nil"/>
              <w:left w:val="nil"/>
              <w:bottom w:val="nil"/>
              <w:right w:val="nil"/>
            </w:tcBorders>
          </w:tcPr>
          <w:p w:rsidR="00647F9B" w:rsidRDefault="00647F9B">
            <w:pPr>
              <w:pStyle w:val="ConsPlusNormal"/>
              <w:jc w:val="center"/>
            </w:pPr>
            <w:r>
              <w:t>177</w:t>
            </w:r>
          </w:p>
        </w:tc>
        <w:tc>
          <w:tcPr>
            <w:tcW w:w="1146" w:type="dxa"/>
            <w:tcBorders>
              <w:top w:val="nil"/>
              <w:left w:val="nil"/>
              <w:bottom w:val="nil"/>
              <w:right w:val="nil"/>
            </w:tcBorders>
          </w:tcPr>
          <w:p w:rsidR="00647F9B" w:rsidRDefault="00647F9B">
            <w:pPr>
              <w:pStyle w:val="ConsPlusNormal"/>
              <w:jc w:val="center"/>
            </w:pPr>
            <w:r>
              <w:t>185</w:t>
            </w:r>
          </w:p>
        </w:tc>
        <w:tc>
          <w:tcPr>
            <w:tcW w:w="1146" w:type="dxa"/>
            <w:tcBorders>
              <w:top w:val="nil"/>
              <w:left w:val="nil"/>
              <w:bottom w:val="nil"/>
              <w:right w:val="nil"/>
            </w:tcBorders>
          </w:tcPr>
          <w:p w:rsidR="00647F9B" w:rsidRDefault="00647F9B">
            <w:pPr>
              <w:pStyle w:val="ConsPlusNormal"/>
              <w:jc w:val="center"/>
            </w:pPr>
            <w:r>
              <w:t>193</w:t>
            </w:r>
          </w:p>
        </w:tc>
        <w:tc>
          <w:tcPr>
            <w:tcW w:w="1134" w:type="dxa"/>
            <w:tcBorders>
              <w:top w:val="nil"/>
              <w:left w:val="nil"/>
              <w:bottom w:val="nil"/>
              <w:right w:val="nil"/>
            </w:tcBorders>
          </w:tcPr>
          <w:p w:rsidR="00647F9B" w:rsidRDefault="00647F9B">
            <w:pPr>
              <w:pStyle w:val="ConsPlusNormal"/>
              <w:jc w:val="center"/>
            </w:pPr>
            <w:r>
              <w:t>201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Калужская область</w:t>
            </w:r>
          </w:p>
        </w:tc>
        <w:tc>
          <w:tcPr>
            <w:tcW w:w="981" w:type="dxa"/>
            <w:tcBorders>
              <w:top w:val="nil"/>
              <w:left w:val="nil"/>
              <w:bottom w:val="nil"/>
              <w:right w:val="nil"/>
            </w:tcBorders>
          </w:tcPr>
          <w:p w:rsidR="00647F9B" w:rsidRDefault="00647F9B">
            <w:pPr>
              <w:pStyle w:val="ConsPlusNormal"/>
              <w:jc w:val="center"/>
            </w:pPr>
            <w:r>
              <w:t>344</w:t>
            </w:r>
          </w:p>
        </w:tc>
        <w:tc>
          <w:tcPr>
            <w:tcW w:w="984" w:type="dxa"/>
            <w:tcBorders>
              <w:top w:val="nil"/>
              <w:left w:val="nil"/>
              <w:bottom w:val="nil"/>
              <w:right w:val="nil"/>
            </w:tcBorders>
          </w:tcPr>
          <w:p w:rsidR="00647F9B" w:rsidRDefault="00647F9B">
            <w:pPr>
              <w:pStyle w:val="ConsPlusNormal"/>
              <w:jc w:val="center"/>
            </w:pPr>
            <w:r>
              <w:t>292</w:t>
            </w:r>
          </w:p>
        </w:tc>
        <w:tc>
          <w:tcPr>
            <w:tcW w:w="984" w:type="dxa"/>
            <w:tcBorders>
              <w:top w:val="nil"/>
              <w:left w:val="nil"/>
              <w:bottom w:val="nil"/>
              <w:right w:val="nil"/>
            </w:tcBorders>
          </w:tcPr>
          <w:p w:rsidR="00647F9B" w:rsidRDefault="00647F9B">
            <w:pPr>
              <w:pStyle w:val="ConsPlusNormal"/>
              <w:jc w:val="center"/>
            </w:pPr>
            <w:r>
              <w:t>337</w:t>
            </w:r>
          </w:p>
        </w:tc>
        <w:tc>
          <w:tcPr>
            <w:tcW w:w="984" w:type="dxa"/>
            <w:tcBorders>
              <w:top w:val="nil"/>
              <w:left w:val="nil"/>
              <w:bottom w:val="nil"/>
              <w:right w:val="nil"/>
            </w:tcBorders>
          </w:tcPr>
          <w:p w:rsidR="00647F9B" w:rsidRDefault="00647F9B">
            <w:pPr>
              <w:pStyle w:val="ConsPlusNormal"/>
              <w:jc w:val="center"/>
            </w:pPr>
            <w:r>
              <w:t>329</w:t>
            </w:r>
          </w:p>
        </w:tc>
        <w:tc>
          <w:tcPr>
            <w:tcW w:w="984" w:type="dxa"/>
            <w:tcBorders>
              <w:top w:val="nil"/>
              <w:left w:val="nil"/>
              <w:bottom w:val="nil"/>
              <w:right w:val="nil"/>
            </w:tcBorders>
          </w:tcPr>
          <w:p w:rsidR="00647F9B" w:rsidRDefault="00647F9B">
            <w:pPr>
              <w:pStyle w:val="ConsPlusNormal"/>
              <w:jc w:val="center"/>
            </w:pPr>
            <w:r>
              <w:t>373</w:t>
            </w:r>
          </w:p>
        </w:tc>
        <w:tc>
          <w:tcPr>
            <w:tcW w:w="984" w:type="dxa"/>
            <w:tcBorders>
              <w:top w:val="nil"/>
              <w:left w:val="nil"/>
              <w:bottom w:val="nil"/>
              <w:right w:val="nil"/>
            </w:tcBorders>
          </w:tcPr>
          <w:p w:rsidR="00647F9B" w:rsidRDefault="00647F9B">
            <w:pPr>
              <w:pStyle w:val="ConsPlusNormal"/>
              <w:jc w:val="center"/>
            </w:pPr>
            <w:r>
              <w:t>369</w:t>
            </w:r>
          </w:p>
        </w:tc>
        <w:tc>
          <w:tcPr>
            <w:tcW w:w="1146" w:type="dxa"/>
            <w:tcBorders>
              <w:top w:val="nil"/>
              <w:left w:val="nil"/>
              <w:bottom w:val="nil"/>
              <w:right w:val="nil"/>
            </w:tcBorders>
          </w:tcPr>
          <w:p w:rsidR="00647F9B" w:rsidRDefault="00647F9B">
            <w:pPr>
              <w:pStyle w:val="ConsPlusNormal"/>
              <w:jc w:val="center"/>
            </w:pPr>
            <w:r>
              <w:t>417</w:t>
            </w:r>
          </w:p>
        </w:tc>
        <w:tc>
          <w:tcPr>
            <w:tcW w:w="1146" w:type="dxa"/>
            <w:tcBorders>
              <w:top w:val="nil"/>
              <w:left w:val="nil"/>
              <w:bottom w:val="nil"/>
              <w:right w:val="nil"/>
            </w:tcBorders>
          </w:tcPr>
          <w:p w:rsidR="00647F9B" w:rsidRDefault="00647F9B">
            <w:pPr>
              <w:pStyle w:val="ConsPlusNormal"/>
              <w:jc w:val="center"/>
            </w:pPr>
            <w:r>
              <w:t>457</w:t>
            </w:r>
          </w:p>
        </w:tc>
        <w:tc>
          <w:tcPr>
            <w:tcW w:w="1146" w:type="dxa"/>
            <w:tcBorders>
              <w:top w:val="nil"/>
              <w:left w:val="nil"/>
              <w:bottom w:val="nil"/>
              <w:right w:val="nil"/>
            </w:tcBorders>
          </w:tcPr>
          <w:p w:rsidR="00647F9B" w:rsidRDefault="00647F9B">
            <w:pPr>
              <w:pStyle w:val="ConsPlusNormal"/>
              <w:jc w:val="center"/>
            </w:pPr>
            <w:r>
              <w:t>501</w:t>
            </w:r>
          </w:p>
        </w:tc>
        <w:tc>
          <w:tcPr>
            <w:tcW w:w="1146" w:type="dxa"/>
            <w:tcBorders>
              <w:top w:val="nil"/>
              <w:left w:val="nil"/>
              <w:bottom w:val="nil"/>
              <w:right w:val="nil"/>
            </w:tcBorders>
          </w:tcPr>
          <w:p w:rsidR="00647F9B" w:rsidRDefault="00647F9B">
            <w:pPr>
              <w:pStyle w:val="ConsPlusNormal"/>
              <w:jc w:val="center"/>
            </w:pPr>
            <w:r>
              <w:t>545</w:t>
            </w:r>
          </w:p>
        </w:tc>
        <w:tc>
          <w:tcPr>
            <w:tcW w:w="1146" w:type="dxa"/>
            <w:tcBorders>
              <w:top w:val="nil"/>
              <w:left w:val="nil"/>
              <w:bottom w:val="nil"/>
              <w:right w:val="nil"/>
            </w:tcBorders>
          </w:tcPr>
          <w:p w:rsidR="00647F9B" w:rsidRDefault="00647F9B">
            <w:pPr>
              <w:pStyle w:val="ConsPlusNormal"/>
              <w:jc w:val="center"/>
            </w:pPr>
            <w:r>
              <w:t>589</w:t>
            </w:r>
          </w:p>
        </w:tc>
        <w:tc>
          <w:tcPr>
            <w:tcW w:w="1134" w:type="dxa"/>
            <w:tcBorders>
              <w:top w:val="nil"/>
              <w:left w:val="nil"/>
              <w:bottom w:val="nil"/>
              <w:right w:val="nil"/>
            </w:tcBorders>
          </w:tcPr>
          <w:p w:rsidR="00647F9B" w:rsidRDefault="00647F9B">
            <w:pPr>
              <w:pStyle w:val="ConsPlusNormal"/>
              <w:jc w:val="center"/>
            </w:pPr>
            <w:r>
              <w:t>633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125</w:t>
            </w:r>
          </w:p>
        </w:tc>
        <w:tc>
          <w:tcPr>
            <w:tcW w:w="984" w:type="dxa"/>
            <w:tcBorders>
              <w:top w:val="nil"/>
              <w:left w:val="nil"/>
              <w:bottom w:val="nil"/>
              <w:right w:val="nil"/>
            </w:tcBorders>
          </w:tcPr>
          <w:p w:rsidR="00647F9B" w:rsidRDefault="00647F9B">
            <w:pPr>
              <w:pStyle w:val="ConsPlusNormal"/>
              <w:jc w:val="center"/>
            </w:pPr>
            <w:r>
              <w:t>102</w:t>
            </w:r>
          </w:p>
        </w:tc>
        <w:tc>
          <w:tcPr>
            <w:tcW w:w="984" w:type="dxa"/>
            <w:tcBorders>
              <w:top w:val="nil"/>
              <w:left w:val="nil"/>
              <w:bottom w:val="nil"/>
              <w:right w:val="nil"/>
            </w:tcBorders>
          </w:tcPr>
          <w:p w:rsidR="00647F9B" w:rsidRDefault="00647F9B">
            <w:pPr>
              <w:pStyle w:val="ConsPlusNormal"/>
              <w:jc w:val="center"/>
            </w:pPr>
            <w:r>
              <w:t>117</w:t>
            </w:r>
          </w:p>
        </w:tc>
        <w:tc>
          <w:tcPr>
            <w:tcW w:w="984" w:type="dxa"/>
            <w:tcBorders>
              <w:top w:val="nil"/>
              <w:left w:val="nil"/>
              <w:bottom w:val="nil"/>
              <w:right w:val="nil"/>
            </w:tcBorders>
          </w:tcPr>
          <w:p w:rsidR="00647F9B" w:rsidRDefault="00647F9B">
            <w:pPr>
              <w:pStyle w:val="ConsPlusNormal"/>
              <w:jc w:val="center"/>
            </w:pPr>
            <w:r>
              <w:t>102</w:t>
            </w:r>
          </w:p>
        </w:tc>
        <w:tc>
          <w:tcPr>
            <w:tcW w:w="984" w:type="dxa"/>
            <w:tcBorders>
              <w:top w:val="nil"/>
              <w:left w:val="nil"/>
              <w:bottom w:val="nil"/>
              <w:right w:val="nil"/>
            </w:tcBorders>
          </w:tcPr>
          <w:p w:rsidR="00647F9B" w:rsidRDefault="00647F9B">
            <w:pPr>
              <w:pStyle w:val="ConsPlusNormal"/>
              <w:jc w:val="center"/>
            </w:pPr>
            <w:r>
              <w:t>117</w:t>
            </w:r>
          </w:p>
        </w:tc>
        <w:tc>
          <w:tcPr>
            <w:tcW w:w="984" w:type="dxa"/>
            <w:tcBorders>
              <w:top w:val="nil"/>
              <w:left w:val="nil"/>
              <w:bottom w:val="nil"/>
              <w:right w:val="nil"/>
            </w:tcBorders>
          </w:tcPr>
          <w:p w:rsidR="00647F9B" w:rsidRDefault="00647F9B">
            <w:pPr>
              <w:pStyle w:val="ConsPlusNormal"/>
              <w:jc w:val="center"/>
            </w:pPr>
            <w:r>
              <w:t>117</w:t>
            </w:r>
          </w:p>
        </w:tc>
        <w:tc>
          <w:tcPr>
            <w:tcW w:w="1146" w:type="dxa"/>
            <w:tcBorders>
              <w:top w:val="nil"/>
              <w:left w:val="nil"/>
              <w:bottom w:val="nil"/>
              <w:right w:val="nil"/>
            </w:tcBorders>
          </w:tcPr>
          <w:p w:rsidR="00647F9B" w:rsidRDefault="00647F9B">
            <w:pPr>
              <w:pStyle w:val="ConsPlusNormal"/>
              <w:jc w:val="center"/>
            </w:pPr>
            <w:r>
              <w:t>137</w:t>
            </w:r>
          </w:p>
        </w:tc>
        <w:tc>
          <w:tcPr>
            <w:tcW w:w="1146" w:type="dxa"/>
            <w:tcBorders>
              <w:top w:val="nil"/>
              <w:left w:val="nil"/>
              <w:bottom w:val="nil"/>
              <w:right w:val="nil"/>
            </w:tcBorders>
          </w:tcPr>
          <w:p w:rsidR="00647F9B" w:rsidRDefault="00647F9B">
            <w:pPr>
              <w:pStyle w:val="ConsPlusNormal"/>
              <w:jc w:val="center"/>
            </w:pPr>
            <w:r>
              <w:t>137</w:t>
            </w:r>
          </w:p>
        </w:tc>
        <w:tc>
          <w:tcPr>
            <w:tcW w:w="1146" w:type="dxa"/>
            <w:tcBorders>
              <w:top w:val="nil"/>
              <w:left w:val="nil"/>
              <w:bottom w:val="nil"/>
              <w:right w:val="nil"/>
            </w:tcBorders>
          </w:tcPr>
          <w:p w:rsidR="00647F9B" w:rsidRDefault="00647F9B">
            <w:pPr>
              <w:pStyle w:val="ConsPlusNormal"/>
              <w:jc w:val="center"/>
            </w:pPr>
            <w:r>
              <w:t>137</w:t>
            </w:r>
          </w:p>
        </w:tc>
        <w:tc>
          <w:tcPr>
            <w:tcW w:w="1146" w:type="dxa"/>
            <w:tcBorders>
              <w:top w:val="nil"/>
              <w:left w:val="nil"/>
              <w:bottom w:val="nil"/>
              <w:right w:val="nil"/>
            </w:tcBorders>
          </w:tcPr>
          <w:p w:rsidR="00647F9B" w:rsidRDefault="00647F9B">
            <w:pPr>
              <w:pStyle w:val="ConsPlusNormal"/>
              <w:jc w:val="center"/>
            </w:pPr>
            <w:r>
              <w:t>137</w:t>
            </w:r>
          </w:p>
        </w:tc>
        <w:tc>
          <w:tcPr>
            <w:tcW w:w="1146" w:type="dxa"/>
            <w:tcBorders>
              <w:top w:val="nil"/>
              <w:left w:val="nil"/>
              <w:bottom w:val="nil"/>
              <w:right w:val="nil"/>
            </w:tcBorders>
          </w:tcPr>
          <w:p w:rsidR="00647F9B" w:rsidRDefault="00647F9B">
            <w:pPr>
              <w:pStyle w:val="ConsPlusNormal"/>
              <w:jc w:val="center"/>
            </w:pPr>
            <w:r>
              <w:t>137</w:t>
            </w:r>
          </w:p>
        </w:tc>
        <w:tc>
          <w:tcPr>
            <w:tcW w:w="1134" w:type="dxa"/>
            <w:tcBorders>
              <w:top w:val="nil"/>
              <w:left w:val="nil"/>
              <w:bottom w:val="nil"/>
              <w:right w:val="nil"/>
            </w:tcBorders>
          </w:tcPr>
          <w:p w:rsidR="00647F9B" w:rsidRDefault="00647F9B">
            <w:pPr>
              <w:pStyle w:val="ConsPlusNormal"/>
              <w:jc w:val="center"/>
            </w:pPr>
            <w:r>
              <w:t>137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Курская область</w:t>
            </w:r>
          </w:p>
        </w:tc>
        <w:tc>
          <w:tcPr>
            <w:tcW w:w="981" w:type="dxa"/>
            <w:tcBorders>
              <w:top w:val="nil"/>
              <w:left w:val="nil"/>
              <w:bottom w:val="nil"/>
              <w:right w:val="nil"/>
            </w:tcBorders>
          </w:tcPr>
          <w:p w:rsidR="00647F9B" w:rsidRDefault="00647F9B">
            <w:pPr>
              <w:pStyle w:val="ConsPlusNormal"/>
              <w:jc w:val="center"/>
            </w:pPr>
            <w:r>
              <w:t>117</w:t>
            </w:r>
          </w:p>
        </w:tc>
        <w:tc>
          <w:tcPr>
            <w:tcW w:w="984" w:type="dxa"/>
            <w:tcBorders>
              <w:top w:val="nil"/>
              <w:left w:val="nil"/>
              <w:bottom w:val="nil"/>
              <w:right w:val="nil"/>
            </w:tcBorders>
          </w:tcPr>
          <w:p w:rsidR="00647F9B" w:rsidRDefault="00647F9B">
            <w:pPr>
              <w:pStyle w:val="ConsPlusNormal"/>
              <w:jc w:val="center"/>
            </w:pPr>
            <w:r>
              <w:t>81</w:t>
            </w:r>
          </w:p>
        </w:tc>
        <w:tc>
          <w:tcPr>
            <w:tcW w:w="984" w:type="dxa"/>
            <w:tcBorders>
              <w:top w:val="nil"/>
              <w:left w:val="nil"/>
              <w:bottom w:val="nil"/>
              <w:right w:val="nil"/>
            </w:tcBorders>
          </w:tcPr>
          <w:p w:rsidR="00647F9B" w:rsidRDefault="00647F9B">
            <w:pPr>
              <w:pStyle w:val="ConsPlusNormal"/>
              <w:jc w:val="center"/>
            </w:pPr>
            <w:r>
              <w:t>91</w:t>
            </w:r>
          </w:p>
        </w:tc>
        <w:tc>
          <w:tcPr>
            <w:tcW w:w="984" w:type="dxa"/>
            <w:tcBorders>
              <w:top w:val="nil"/>
              <w:left w:val="nil"/>
              <w:bottom w:val="nil"/>
              <w:right w:val="nil"/>
            </w:tcBorders>
          </w:tcPr>
          <w:p w:rsidR="00647F9B" w:rsidRDefault="00647F9B">
            <w:pPr>
              <w:pStyle w:val="ConsPlusNormal"/>
              <w:jc w:val="center"/>
            </w:pPr>
            <w:r>
              <w:t>91</w:t>
            </w:r>
          </w:p>
        </w:tc>
        <w:tc>
          <w:tcPr>
            <w:tcW w:w="984" w:type="dxa"/>
            <w:tcBorders>
              <w:top w:val="nil"/>
              <w:left w:val="nil"/>
              <w:bottom w:val="nil"/>
              <w:right w:val="nil"/>
            </w:tcBorders>
          </w:tcPr>
          <w:p w:rsidR="00647F9B" w:rsidRDefault="00647F9B">
            <w:pPr>
              <w:pStyle w:val="ConsPlusNormal"/>
              <w:jc w:val="center"/>
            </w:pPr>
            <w:r>
              <w:t>101</w:t>
            </w:r>
          </w:p>
        </w:tc>
        <w:tc>
          <w:tcPr>
            <w:tcW w:w="984" w:type="dxa"/>
            <w:tcBorders>
              <w:top w:val="nil"/>
              <w:left w:val="nil"/>
              <w:bottom w:val="nil"/>
              <w:right w:val="nil"/>
            </w:tcBorders>
          </w:tcPr>
          <w:p w:rsidR="00647F9B" w:rsidRDefault="00647F9B">
            <w:pPr>
              <w:pStyle w:val="ConsPlusNormal"/>
              <w:jc w:val="center"/>
            </w:pPr>
            <w:r>
              <w:t>100</w:t>
            </w:r>
          </w:p>
        </w:tc>
        <w:tc>
          <w:tcPr>
            <w:tcW w:w="1146" w:type="dxa"/>
            <w:tcBorders>
              <w:top w:val="nil"/>
              <w:left w:val="nil"/>
              <w:bottom w:val="nil"/>
              <w:right w:val="nil"/>
            </w:tcBorders>
          </w:tcPr>
          <w:p w:rsidR="00647F9B" w:rsidRDefault="00647F9B">
            <w:pPr>
              <w:pStyle w:val="ConsPlusNormal"/>
              <w:jc w:val="center"/>
            </w:pPr>
            <w:r>
              <w:t>110</w:t>
            </w:r>
          </w:p>
        </w:tc>
        <w:tc>
          <w:tcPr>
            <w:tcW w:w="1146" w:type="dxa"/>
            <w:tcBorders>
              <w:top w:val="nil"/>
              <w:left w:val="nil"/>
              <w:bottom w:val="nil"/>
              <w:right w:val="nil"/>
            </w:tcBorders>
          </w:tcPr>
          <w:p w:rsidR="00647F9B" w:rsidRDefault="00647F9B">
            <w:pPr>
              <w:pStyle w:val="ConsPlusNormal"/>
              <w:jc w:val="center"/>
            </w:pPr>
            <w:r>
              <w:t>118</w:t>
            </w:r>
          </w:p>
        </w:tc>
        <w:tc>
          <w:tcPr>
            <w:tcW w:w="1146" w:type="dxa"/>
            <w:tcBorders>
              <w:top w:val="nil"/>
              <w:left w:val="nil"/>
              <w:bottom w:val="nil"/>
              <w:right w:val="nil"/>
            </w:tcBorders>
          </w:tcPr>
          <w:p w:rsidR="00647F9B" w:rsidRDefault="00647F9B">
            <w:pPr>
              <w:pStyle w:val="ConsPlusNormal"/>
              <w:jc w:val="center"/>
            </w:pPr>
            <w:r>
              <w:t>127</w:t>
            </w:r>
          </w:p>
        </w:tc>
        <w:tc>
          <w:tcPr>
            <w:tcW w:w="1146" w:type="dxa"/>
            <w:tcBorders>
              <w:top w:val="nil"/>
              <w:left w:val="nil"/>
              <w:bottom w:val="nil"/>
              <w:right w:val="nil"/>
            </w:tcBorders>
          </w:tcPr>
          <w:p w:rsidR="00647F9B" w:rsidRDefault="00647F9B">
            <w:pPr>
              <w:pStyle w:val="ConsPlusNormal"/>
              <w:jc w:val="center"/>
            </w:pPr>
            <w:r>
              <w:t>136</w:t>
            </w:r>
          </w:p>
        </w:tc>
        <w:tc>
          <w:tcPr>
            <w:tcW w:w="1146" w:type="dxa"/>
            <w:tcBorders>
              <w:top w:val="nil"/>
              <w:left w:val="nil"/>
              <w:bottom w:val="nil"/>
              <w:right w:val="nil"/>
            </w:tcBorders>
          </w:tcPr>
          <w:p w:rsidR="00647F9B" w:rsidRDefault="00647F9B">
            <w:pPr>
              <w:pStyle w:val="ConsPlusNormal"/>
              <w:jc w:val="center"/>
            </w:pPr>
            <w:r>
              <w:t>145</w:t>
            </w:r>
          </w:p>
        </w:tc>
        <w:tc>
          <w:tcPr>
            <w:tcW w:w="1134" w:type="dxa"/>
            <w:tcBorders>
              <w:top w:val="nil"/>
              <w:left w:val="nil"/>
              <w:bottom w:val="nil"/>
              <w:right w:val="nil"/>
            </w:tcBorders>
          </w:tcPr>
          <w:p w:rsidR="00647F9B" w:rsidRDefault="00647F9B">
            <w:pPr>
              <w:pStyle w:val="ConsPlusNormal"/>
              <w:jc w:val="center"/>
            </w:pPr>
            <w:r>
              <w:t>154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Липецкая область</w:t>
            </w:r>
          </w:p>
        </w:tc>
        <w:tc>
          <w:tcPr>
            <w:tcW w:w="981" w:type="dxa"/>
            <w:tcBorders>
              <w:top w:val="nil"/>
              <w:left w:val="nil"/>
              <w:bottom w:val="nil"/>
              <w:right w:val="nil"/>
            </w:tcBorders>
          </w:tcPr>
          <w:p w:rsidR="00647F9B" w:rsidRDefault="00647F9B">
            <w:pPr>
              <w:pStyle w:val="ConsPlusNormal"/>
              <w:jc w:val="center"/>
            </w:pPr>
            <w:r>
              <w:t>148</w:t>
            </w:r>
          </w:p>
        </w:tc>
        <w:tc>
          <w:tcPr>
            <w:tcW w:w="984" w:type="dxa"/>
            <w:tcBorders>
              <w:top w:val="nil"/>
              <w:left w:val="nil"/>
              <w:bottom w:val="nil"/>
              <w:right w:val="nil"/>
            </w:tcBorders>
          </w:tcPr>
          <w:p w:rsidR="00647F9B" w:rsidRDefault="00647F9B">
            <w:pPr>
              <w:pStyle w:val="ConsPlusNormal"/>
              <w:jc w:val="center"/>
            </w:pPr>
            <w:r>
              <w:t>127</w:t>
            </w:r>
          </w:p>
        </w:tc>
        <w:tc>
          <w:tcPr>
            <w:tcW w:w="984" w:type="dxa"/>
            <w:tcBorders>
              <w:top w:val="nil"/>
              <w:left w:val="nil"/>
              <w:bottom w:val="nil"/>
              <w:right w:val="nil"/>
            </w:tcBorders>
          </w:tcPr>
          <w:p w:rsidR="00647F9B" w:rsidRDefault="00647F9B">
            <w:pPr>
              <w:pStyle w:val="ConsPlusNormal"/>
              <w:jc w:val="center"/>
            </w:pPr>
            <w:r>
              <w:t>144</w:t>
            </w:r>
          </w:p>
        </w:tc>
        <w:tc>
          <w:tcPr>
            <w:tcW w:w="984" w:type="dxa"/>
            <w:tcBorders>
              <w:top w:val="nil"/>
              <w:left w:val="nil"/>
              <w:bottom w:val="nil"/>
              <w:right w:val="nil"/>
            </w:tcBorders>
          </w:tcPr>
          <w:p w:rsidR="00647F9B" w:rsidRDefault="00647F9B">
            <w:pPr>
              <w:pStyle w:val="ConsPlusNormal"/>
              <w:jc w:val="center"/>
            </w:pPr>
            <w:r>
              <w:t>145</w:t>
            </w:r>
          </w:p>
        </w:tc>
        <w:tc>
          <w:tcPr>
            <w:tcW w:w="984" w:type="dxa"/>
            <w:tcBorders>
              <w:top w:val="nil"/>
              <w:left w:val="nil"/>
              <w:bottom w:val="nil"/>
              <w:right w:val="nil"/>
            </w:tcBorders>
          </w:tcPr>
          <w:p w:rsidR="00647F9B" w:rsidRDefault="00647F9B">
            <w:pPr>
              <w:pStyle w:val="ConsPlusNormal"/>
              <w:jc w:val="center"/>
            </w:pPr>
            <w:r>
              <w:t>161</w:t>
            </w:r>
          </w:p>
        </w:tc>
        <w:tc>
          <w:tcPr>
            <w:tcW w:w="984" w:type="dxa"/>
            <w:tcBorders>
              <w:top w:val="nil"/>
              <w:left w:val="nil"/>
              <w:bottom w:val="nil"/>
              <w:right w:val="nil"/>
            </w:tcBorders>
          </w:tcPr>
          <w:p w:rsidR="00647F9B" w:rsidRDefault="00647F9B">
            <w:pPr>
              <w:pStyle w:val="ConsPlusNormal"/>
              <w:jc w:val="center"/>
            </w:pPr>
            <w:r>
              <w:t>160</w:t>
            </w:r>
          </w:p>
        </w:tc>
        <w:tc>
          <w:tcPr>
            <w:tcW w:w="1146" w:type="dxa"/>
            <w:tcBorders>
              <w:top w:val="nil"/>
              <w:left w:val="nil"/>
              <w:bottom w:val="nil"/>
              <w:right w:val="nil"/>
            </w:tcBorders>
          </w:tcPr>
          <w:p w:rsidR="00647F9B" w:rsidRDefault="00647F9B">
            <w:pPr>
              <w:pStyle w:val="ConsPlusNormal"/>
              <w:jc w:val="center"/>
            </w:pPr>
            <w:r>
              <w:t>177</w:t>
            </w:r>
          </w:p>
        </w:tc>
        <w:tc>
          <w:tcPr>
            <w:tcW w:w="1146" w:type="dxa"/>
            <w:tcBorders>
              <w:top w:val="nil"/>
              <w:left w:val="nil"/>
              <w:bottom w:val="nil"/>
              <w:right w:val="nil"/>
            </w:tcBorders>
          </w:tcPr>
          <w:p w:rsidR="00647F9B" w:rsidRDefault="00647F9B">
            <w:pPr>
              <w:pStyle w:val="ConsPlusNormal"/>
              <w:jc w:val="center"/>
            </w:pPr>
            <w:r>
              <w:t>192</w:t>
            </w:r>
          </w:p>
        </w:tc>
        <w:tc>
          <w:tcPr>
            <w:tcW w:w="1146" w:type="dxa"/>
            <w:tcBorders>
              <w:top w:val="nil"/>
              <w:left w:val="nil"/>
              <w:bottom w:val="nil"/>
              <w:right w:val="nil"/>
            </w:tcBorders>
          </w:tcPr>
          <w:p w:rsidR="00647F9B" w:rsidRDefault="00647F9B">
            <w:pPr>
              <w:pStyle w:val="ConsPlusNormal"/>
              <w:jc w:val="center"/>
            </w:pPr>
            <w:r>
              <w:t>208</w:t>
            </w:r>
          </w:p>
        </w:tc>
        <w:tc>
          <w:tcPr>
            <w:tcW w:w="1146" w:type="dxa"/>
            <w:tcBorders>
              <w:top w:val="nil"/>
              <w:left w:val="nil"/>
              <w:bottom w:val="nil"/>
              <w:right w:val="nil"/>
            </w:tcBorders>
          </w:tcPr>
          <w:p w:rsidR="00647F9B" w:rsidRDefault="00647F9B">
            <w:pPr>
              <w:pStyle w:val="ConsPlusNormal"/>
              <w:jc w:val="center"/>
            </w:pPr>
            <w:r>
              <w:t>224</w:t>
            </w:r>
          </w:p>
        </w:tc>
        <w:tc>
          <w:tcPr>
            <w:tcW w:w="1146" w:type="dxa"/>
            <w:tcBorders>
              <w:top w:val="nil"/>
              <w:left w:val="nil"/>
              <w:bottom w:val="nil"/>
              <w:right w:val="nil"/>
            </w:tcBorders>
          </w:tcPr>
          <w:p w:rsidR="00647F9B" w:rsidRDefault="00647F9B">
            <w:pPr>
              <w:pStyle w:val="ConsPlusNormal"/>
              <w:jc w:val="center"/>
            </w:pPr>
            <w:r>
              <w:t>240</w:t>
            </w:r>
          </w:p>
        </w:tc>
        <w:tc>
          <w:tcPr>
            <w:tcW w:w="1134" w:type="dxa"/>
            <w:tcBorders>
              <w:top w:val="nil"/>
              <w:left w:val="nil"/>
              <w:bottom w:val="nil"/>
              <w:right w:val="nil"/>
            </w:tcBorders>
          </w:tcPr>
          <w:p w:rsidR="00647F9B" w:rsidRDefault="00647F9B">
            <w:pPr>
              <w:pStyle w:val="ConsPlusNormal"/>
              <w:jc w:val="center"/>
            </w:pPr>
            <w:r>
              <w:t>256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Московская область</w:t>
            </w:r>
          </w:p>
        </w:tc>
        <w:tc>
          <w:tcPr>
            <w:tcW w:w="981" w:type="dxa"/>
            <w:tcBorders>
              <w:top w:val="nil"/>
              <w:left w:val="nil"/>
              <w:bottom w:val="nil"/>
              <w:right w:val="nil"/>
            </w:tcBorders>
          </w:tcPr>
          <w:p w:rsidR="00647F9B" w:rsidRDefault="00647F9B">
            <w:pPr>
              <w:pStyle w:val="ConsPlusNormal"/>
              <w:jc w:val="center"/>
            </w:pPr>
            <w:r>
              <w:t>947</w:t>
            </w:r>
          </w:p>
        </w:tc>
        <w:tc>
          <w:tcPr>
            <w:tcW w:w="984" w:type="dxa"/>
            <w:tcBorders>
              <w:top w:val="nil"/>
              <w:left w:val="nil"/>
              <w:bottom w:val="nil"/>
              <w:right w:val="nil"/>
            </w:tcBorders>
          </w:tcPr>
          <w:p w:rsidR="00647F9B" w:rsidRDefault="00647F9B">
            <w:pPr>
              <w:pStyle w:val="ConsPlusNormal"/>
              <w:jc w:val="center"/>
            </w:pPr>
            <w:r>
              <w:t>783</w:t>
            </w:r>
          </w:p>
        </w:tc>
        <w:tc>
          <w:tcPr>
            <w:tcW w:w="984" w:type="dxa"/>
            <w:tcBorders>
              <w:top w:val="nil"/>
              <w:left w:val="nil"/>
              <w:bottom w:val="nil"/>
              <w:right w:val="nil"/>
            </w:tcBorders>
          </w:tcPr>
          <w:p w:rsidR="00647F9B" w:rsidRDefault="00647F9B">
            <w:pPr>
              <w:pStyle w:val="ConsPlusNormal"/>
              <w:jc w:val="center"/>
            </w:pPr>
            <w:r>
              <w:t>843</w:t>
            </w:r>
          </w:p>
        </w:tc>
        <w:tc>
          <w:tcPr>
            <w:tcW w:w="984" w:type="dxa"/>
            <w:tcBorders>
              <w:top w:val="nil"/>
              <w:left w:val="nil"/>
              <w:bottom w:val="nil"/>
              <w:right w:val="nil"/>
            </w:tcBorders>
          </w:tcPr>
          <w:p w:rsidR="00647F9B" w:rsidRDefault="00647F9B">
            <w:pPr>
              <w:pStyle w:val="ConsPlusNormal"/>
              <w:jc w:val="center"/>
            </w:pPr>
            <w:r>
              <w:t>821</w:t>
            </w:r>
          </w:p>
        </w:tc>
        <w:tc>
          <w:tcPr>
            <w:tcW w:w="984" w:type="dxa"/>
            <w:tcBorders>
              <w:top w:val="nil"/>
              <w:left w:val="nil"/>
              <w:bottom w:val="nil"/>
              <w:right w:val="nil"/>
            </w:tcBorders>
          </w:tcPr>
          <w:p w:rsidR="00647F9B" w:rsidRDefault="00647F9B">
            <w:pPr>
              <w:pStyle w:val="ConsPlusNormal"/>
              <w:jc w:val="center"/>
            </w:pPr>
            <w:r>
              <w:t>863</w:t>
            </w:r>
          </w:p>
        </w:tc>
        <w:tc>
          <w:tcPr>
            <w:tcW w:w="984" w:type="dxa"/>
            <w:tcBorders>
              <w:top w:val="nil"/>
              <w:left w:val="nil"/>
              <w:bottom w:val="nil"/>
              <w:right w:val="nil"/>
            </w:tcBorders>
          </w:tcPr>
          <w:p w:rsidR="00647F9B" w:rsidRDefault="00647F9B">
            <w:pPr>
              <w:pStyle w:val="ConsPlusNormal"/>
              <w:jc w:val="center"/>
            </w:pPr>
            <w:r>
              <w:t>855</w:t>
            </w:r>
          </w:p>
        </w:tc>
        <w:tc>
          <w:tcPr>
            <w:tcW w:w="1146" w:type="dxa"/>
            <w:tcBorders>
              <w:top w:val="nil"/>
              <w:left w:val="nil"/>
              <w:bottom w:val="nil"/>
              <w:right w:val="nil"/>
            </w:tcBorders>
          </w:tcPr>
          <w:p w:rsidR="00647F9B" w:rsidRDefault="00647F9B">
            <w:pPr>
              <w:pStyle w:val="ConsPlusNormal"/>
              <w:jc w:val="center"/>
            </w:pPr>
            <w:r>
              <w:t>905</w:t>
            </w:r>
          </w:p>
        </w:tc>
        <w:tc>
          <w:tcPr>
            <w:tcW w:w="1146" w:type="dxa"/>
            <w:tcBorders>
              <w:top w:val="nil"/>
              <w:left w:val="nil"/>
              <w:bottom w:val="nil"/>
              <w:right w:val="nil"/>
            </w:tcBorders>
          </w:tcPr>
          <w:p w:rsidR="00647F9B" w:rsidRDefault="00647F9B">
            <w:pPr>
              <w:pStyle w:val="ConsPlusNormal"/>
              <w:jc w:val="center"/>
            </w:pPr>
            <w:r>
              <w:t>939</w:t>
            </w:r>
          </w:p>
        </w:tc>
        <w:tc>
          <w:tcPr>
            <w:tcW w:w="1146" w:type="dxa"/>
            <w:tcBorders>
              <w:top w:val="nil"/>
              <w:left w:val="nil"/>
              <w:bottom w:val="nil"/>
              <w:right w:val="nil"/>
            </w:tcBorders>
          </w:tcPr>
          <w:p w:rsidR="00647F9B" w:rsidRDefault="00647F9B">
            <w:pPr>
              <w:pStyle w:val="ConsPlusNormal"/>
              <w:jc w:val="center"/>
            </w:pPr>
            <w:r>
              <w:t>981</w:t>
            </w:r>
          </w:p>
        </w:tc>
        <w:tc>
          <w:tcPr>
            <w:tcW w:w="1146" w:type="dxa"/>
            <w:tcBorders>
              <w:top w:val="nil"/>
              <w:left w:val="nil"/>
              <w:bottom w:val="nil"/>
              <w:right w:val="nil"/>
            </w:tcBorders>
          </w:tcPr>
          <w:p w:rsidR="00647F9B" w:rsidRDefault="00647F9B">
            <w:pPr>
              <w:pStyle w:val="ConsPlusNormal"/>
              <w:jc w:val="center"/>
            </w:pPr>
            <w:r>
              <w:t>1023</w:t>
            </w:r>
          </w:p>
        </w:tc>
        <w:tc>
          <w:tcPr>
            <w:tcW w:w="1146" w:type="dxa"/>
            <w:tcBorders>
              <w:top w:val="nil"/>
              <w:left w:val="nil"/>
              <w:bottom w:val="nil"/>
              <w:right w:val="nil"/>
            </w:tcBorders>
          </w:tcPr>
          <w:p w:rsidR="00647F9B" w:rsidRDefault="00647F9B">
            <w:pPr>
              <w:pStyle w:val="ConsPlusNormal"/>
              <w:jc w:val="center"/>
            </w:pPr>
            <w:r>
              <w:t>1065</w:t>
            </w:r>
          </w:p>
        </w:tc>
        <w:tc>
          <w:tcPr>
            <w:tcW w:w="1134" w:type="dxa"/>
            <w:tcBorders>
              <w:top w:val="nil"/>
              <w:left w:val="nil"/>
              <w:bottom w:val="nil"/>
              <w:right w:val="nil"/>
            </w:tcBorders>
          </w:tcPr>
          <w:p w:rsidR="00647F9B" w:rsidRDefault="00647F9B">
            <w:pPr>
              <w:pStyle w:val="ConsPlusNormal"/>
              <w:jc w:val="center"/>
            </w:pPr>
            <w:r>
              <w:t>1107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Орловская область</w:t>
            </w:r>
          </w:p>
        </w:tc>
        <w:tc>
          <w:tcPr>
            <w:tcW w:w="981" w:type="dxa"/>
            <w:tcBorders>
              <w:top w:val="nil"/>
              <w:left w:val="nil"/>
              <w:bottom w:val="nil"/>
              <w:right w:val="nil"/>
            </w:tcBorders>
          </w:tcPr>
          <w:p w:rsidR="00647F9B" w:rsidRDefault="00647F9B">
            <w:pPr>
              <w:pStyle w:val="ConsPlusNormal"/>
              <w:jc w:val="center"/>
            </w:pPr>
            <w:r>
              <w:t>149</w:t>
            </w:r>
          </w:p>
        </w:tc>
        <w:tc>
          <w:tcPr>
            <w:tcW w:w="984" w:type="dxa"/>
            <w:tcBorders>
              <w:top w:val="nil"/>
              <w:left w:val="nil"/>
              <w:bottom w:val="nil"/>
              <w:right w:val="nil"/>
            </w:tcBorders>
          </w:tcPr>
          <w:p w:rsidR="00647F9B" w:rsidRDefault="00647F9B">
            <w:pPr>
              <w:pStyle w:val="ConsPlusNormal"/>
              <w:jc w:val="center"/>
            </w:pPr>
            <w:r>
              <w:t>114</w:t>
            </w:r>
          </w:p>
        </w:tc>
        <w:tc>
          <w:tcPr>
            <w:tcW w:w="984" w:type="dxa"/>
            <w:tcBorders>
              <w:top w:val="nil"/>
              <w:left w:val="nil"/>
              <w:bottom w:val="nil"/>
              <w:right w:val="nil"/>
            </w:tcBorders>
          </w:tcPr>
          <w:p w:rsidR="00647F9B" w:rsidRDefault="00647F9B">
            <w:pPr>
              <w:pStyle w:val="ConsPlusNormal"/>
              <w:jc w:val="center"/>
            </w:pPr>
            <w:r>
              <w:t>121</w:t>
            </w:r>
          </w:p>
        </w:tc>
        <w:tc>
          <w:tcPr>
            <w:tcW w:w="984" w:type="dxa"/>
            <w:tcBorders>
              <w:top w:val="nil"/>
              <w:left w:val="nil"/>
              <w:bottom w:val="nil"/>
              <w:right w:val="nil"/>
            </w:tcBorders>
          </w:tcPr>
          <w:p w:rsidR="00647F9B" w:rsidRDefault="00647F9B">
            <w:pPr>
              <w:pStyle w:val="ConsPlusNormal"/>
              <w:jc w:val="center"/>
            </w:pPr>
            <w:r>
              <w:t>114</w:t>
            </w:r>
          </w:p>
        </w:tc>
        <w:tc>
          <w:tcPr>
            <w:tcW w:w="984" w:type="dxa"/>
            <w:tcBorders>
              <w:top w:val="nil"/>
              <w:left w:val="nil"/>
              <w:bottom w:val="nil"/>
              <w:right w:val="nil"/>
            </w:tcBorders>
          </w:tcPr>
          <w:p w:rsidR="00647F9B" w:rsidRDefault="00647F9B">
            <w:pPr>
              <w:pStyle w:val="ConsPlusNormal"/>
              <w:jc w:val="center"/>
            </w:pPr>
            <w:r>
              <w:t>114</w:t>
            </w:r>
          </w:p>
        </w:tc>
        <w:tc>
          <w:tcPr>
            <w:tcW w:w="984"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34" w:type="dxa"/>
            <w:tcBorders>
              <w:top w:val="nil"/>
              <w:left w:val="nil"/>
              <w:bottom w:val="nil"/>
              <w:right w:val="nil"/>
            </w:tcBorders>
          </w:tcPr>
          <w:p w:rsidR="00647F9B" w:rsidRDefault="00647F9B">
            <w:pPr>
              <w:pStyle w:val="ConsPlusNormal"/>
              <w:jc w:val="center"/>
            </w:pPr>
            <w:r>
              <w:t>114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Рязанская область</w:t>
            </w:r>
          </w:p>
        </w:tc>
        <w:tc>
          <w:tcPr>
            <w:tcW w:w="981" w:type="dxa"/>
            <w:tcBorders>
              <w:top w:val="nil"/>
              <w:left w:val="nil"/>
              <w:bottom w:val="nil"/>
              <w:right w:val="nil"/>
            </w:tcBorders>
          </w:tcPr>
          <w:p w:rsidR="00647F9B" w:rsidRDefault="00647F9B">
            <w:pPr>
              <w:pStyle w:val="ConsPlusNormal"/>
              <w:jc w:val="center"/>
            </w:pPr>
            <w:r>
              <w:t>175</w:t>
            </w:r>
          </w:p>
        </w:tc>
        <w:tc>
          <w:tcPr>
            <w:tcW w:w="984" w:type="dxa"/>
            <w:tcBorders>
              <w:top w:val="nil"/>
              <w:left w:val="nil"/>
              <w:bottom w:val="nil"/>
              <w:right w:val="nil"/>
            </w:tcBorders>
          </w:tcPr>
          <w:p w:rsidR="00647F9B" w:rsidRDefault="00647F9B">
            <w:pPr>
              <w:pStyle w:val="ConsPlusNormal"/>
              <w:jc w:val="center"/>
            </w:pPr>
            <w:r>
              <w:t>114</w:t>
            </w:r>
          </w:p>
        </w:tc>
        <w:tc>
          <w:tcPr>
            <w:tcW w:w="984" w:type="dxa"/>
            <w:tcBorders>
              <w:top w:val="nil"/>
              <w:left w:val="nil"/>
              <w:bottom w:val="nil"/>
              <w:right w:val="nil"/>
            </w:tcBorders>
          </w:tcPr>
          <w:p w:rsidR="00647F9B" w:rsidRDefault="00647F9B">
            <w:pPr>
              <w:pStyle w:val="ConsPlusNormal"/>
              <w:jc w:val="center"/>
            </w:pPr>
            <w:r>
              <w:t>126</w:t>
            </w:r>
          </w:p>
        </w:tc>
        <w:tc>
          <w:tcPr>
            <w:tcW w:w="984" w:type="dxa"/>
            <w:tcBorders>
              <w:top w:val="nil"/>
              <w:left w:val="nil"/>
              <w:bottom w:val="nil"/>
              <w:right w:val="nil"/>
            </w:tcBorders>
          </w:tcPr>
          <w:p w:rsidR="00647F9B" w:rsidRDefault="00647F9B">
            <w:pPr>
              <w:pStyle w:val="ConsPlusNormal"/>
              <w:jc w:val="center"/>
            </w:pPr>
            <w:r>
              <w:t>125</w:t>
            </w:r>
          </w:p>
        </w:tc>
        <w:tc>
          <w:tcPr>
            <w:tcW w:w="984" w:type="dxa"/>
            <w:tcBorders>
              <w:top w:val="nil"/>
              <w:left w:val="nil"/>
              <w:bottom w:val="nil"/>
              <w:right w:val="nil"/>
            </w:tcBorders>
          </w:tcPr>
          <w:p w:rsidR="00647F9B" w:rsidRDefault="00647F9B">
            <w:pPr>
              <w:pStyle w:val="ConsPlusNormal"/>
              <w:jc w:val="center"/>
            </w:pPr>
            <w:r>
              <w:t>137</w:t>
            </w:r>
          </w:p>
        </w:tc>
        <w:tc>
          <w:tcPr>
            <w:tcW w:w="984" w:type="dxa"/>
            <w:tcBorders>
              <w:top w:val="nil"/>
              <w:left w:val="nil"/>
              <w:bottom w:val="nil"/>
              <w:right w:val="nil"/>
            </w:tcBorders>
          </w:tcPr>
          <w:p w:rsidR="00647F9B" w:rsidRDefault="00647F9B">
            <w:pPr>
              <w:pStyle w:val="ConsPlusNormal"/>
              <w:jc w:val="center"/>
            </w:pPr>
            <w:r>
              <w:t>136</w:t>
            </w:r>
          </w:p>
        </w:tc>
        <w:tc>
          <w:tcPr>
            <w:tcW w:w="1146" w:type="dxa"/>
            <w:tcBorders>
              <w:top w:val="nil"/>
              <w:left w:val="nil"/>
              <w:bottom w:val="nil"/>
              <w:right w:val="nil"/>
            </w:tcBorders>
          </w:tcPr>
          <w:p w:rsidR="00647F9B" w:rsidRDefault="00647F9B">
            <w:pPr>
              <w:pStyle w:val="ConsPlusNormal"/>
              <w:jc w:val="center"/>
            </w:pPr>
            <w:r>
              <w:t>148</w:t>
            </w:r>
          </w:p>
        </w:tc>
        <w:tc>
          <w:tcPr>
            <w:tcW w:w="1146" w:type="dxa"/>
            <w:tcBorders>
              <w:top w:val="nil"/>
              <w:left w:val="nil"/>
              <w:bottom w:val="nil"/>
              <w:right w:val="nil"/>
            </w:tcBorders>
          </w:tcPr>
          <w:p w:rsidR="00647F9B" w:rsidRDefault="00647F9B">
            <w:pPr>
              <w:pStyle w:val="ConsPlusNormal"/>
              <w:jc w:val="center"/>
            </w:pPr>
            <w:r>
              <w:t>158</w:t>
            </w:r>
          </w:p>
        </w:tc>
        <w:tc>
          <w:tcPr>
            <w:tcW w:w="1146" w:type="dxa"/>
            <w:tcBorders>
              <w:top w:val="nil"/>
              <w:left w:val="nil"/>
              <w:bottom w:val="nil"/>
              <w:right w:val="nil"/>
            </w:tcBorders>
          </w:tcPr>
          <w:p w:rsidR="00647F9B" w:rsidRDefault="00647F9B">
            <w:pPr>
              <w:pStyle w:val="ConsPlusNormal"/>
              <w:jc w:val="center"/>
            </w:pPr>
            <w:r>
              <w:t>169</w:t>
            </w:r>
          </w:p>
        </w:tc>
        <w:tc>
          <w:tcPr>
            <w:tcW w:w="1146" w:type="dxa"/>
            <w:tcBorders>
              <w:top w:val="nil"/>
              <w:left w:val="nil"/>
              <w:bottom w:val="nil"/>
              <w:right w:val="nil"/>
            </w:tcBorders>
          </w:tcPr>
          <w:p w:rsidR="00647F9B" w:rsidRDefault="00647F9B">
            <w:pPr>
              <w:pStyle w:val="ConsPlusNormal"/>
              <w:jc w:val="center"/>
            </w:pPr>
            <w:r>
              <w:t>180</w:t>
            </w:r>
          </w:p>
        </w:tc>
        <w:tc>
          <w:tcPr>
            <w:tcW w:w="1146" w:type="dxa"/>
            <w:tcBorders>
              <w:top w:val="nil"/>
              <w:left w:val="nil"/>
              <w:bottom w:val="nil"/>
              <w:right w:val="nil"/>
            </w:tcBorders>
          </w:tcPr>
          <w:p w:rsidR="00647F9B" w:rsidRDefault="00647F9B">
            <w:pPr>
              <w:pStyle w:val="ConsPlusNormal"/>
              <w:jc w:val="center"/>
            </w:pPr>
            <w:r>
              <w:t>191</w:t>
            </w:r>
          </w:p>
        </w:tc>
        <w:tc>
          <w:tcPr>
            <w:tcW w:w="1134" w:type="dxa"/>
            <w:tcBorders>
              <w:top w:val="nil"/>
              <w:left w:val="nil"/>
              <w:bottom w:val="nil"/>
              <w:right w:val="nil"/>
            </w:tcBorders>
          </w:tcPr>
          <w:p w:rsidR="00647F9B" w:rsidRDefault="00647F9B">
            <w:pPr>
              <w:pStyle w:val="ConsPlusNormal"/>
              <w:jc w:val="center"/>
            </w:pPr>
            <w:r>
              <w:t>202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Смоленская область</w:t>
            </w:r>
          </w:p>
        </w:tc>
        <w:tc>
          <w:tcPr>
            <w:tcW w:w="981" w:type="dxa"/>
            <w:tcBorders>
              <w:top w:val="nil"/>
              <w:left w:val="nil"/>
              <w:bottom w:val="nil"/>
              <w:right w:val="nil"/>
            </w:tcBorders>
          </w:tcPr>
          <w:p w:rsidR="00647F9B" w:rsidRDefault="00647F9B">
            <w:pPr>
              <w:pStyle w:val="ConsPlusNormal"/>
              <w:jc w:val="center"/>
            </w:pPr>
            <w:r>
              <w:t>225</w:t>
            </w:r>
          </w:p>
        </w:tc>
        <w:tc>
          <w:tcPr>
            <w:tcW w:w="984" w:type="dxa"/>
            <w:tcBorders>
              <w:top w:val="nil"/>
              <w:left w:val="nil"/>
              <w:bottom w:val="nil"/>
              <w:right w:val="nil"/>
            </w:tcBorders>
          </w:tcPr>
          <w:p w:rsidR="00647F9B" w:rsidRDefault="00647F9B">
            <w:pPr>
              <w:pStyle w:val="ConsPlusNormal"/>
              <w:jc w:val="center"/>
            </w:pPr>
            <w:r>
              <w:t>163</w:t>
            </w:r>
          </w:p>
        </w:tc>
        <w:tc>
          <w:tcPr>
            <w:tcW w:w="984" w:type="dxa"/>
            <w:tcBorders>
              <w:top w:val="nil"/>
              <w:left w:val="nil"/>
              <w:bottom w:val="nil"/>
              <w:right w:val="nil"/>
            </w:tcBorders>
          </w:tcPr>
          <w:p w:rsidR="00647F9B" w:rsidRDefault="00647F9B">
            <w:pPr>
              <w:pStyle w:val="ConsPlusNormal"/>
              <w:jc w:val="center"/>
            </w:pPr>
            <w:r>
              <w:t>181</w:t>
            </w:r>
          </w:p>
        </w:tc>
        <w:tc>
          <w:tcPr>
            <w:tcW w:w="984" w:type="dxa"/>
            <w:tcBorders>
              <w:top w:val="nil"/>
              <w:left w:val="nil"/>
              <w:bottom w:val="nil"/>
              <w:right w:val="nil"/>
            </w:tcBorders>
          </w:tcPr>
          <w:p w:rsidR="00647F9B" w:rsidRDefault="00647F9B">
            <w:pPr>
              <w:pStyle w:val="ConsPlusNormal"/>
              <w:jc w:val="center"/>
            </w:pPr>
            <w:r>
              <w:t>183</w:t>
            </w:r>
          </w:p>
        </w:tc>
        <w:tc>
          <w:tcPr>
            <w:tcW w:w="984" w:type="dxa"/>
            <w:tcBorders>
              <w:top w:val="nil"/>
              <w:left w:val="nil"/>
              <w:bottom w:val="nil"/>
              <w:right w:val="nil"/>
            </w:tcBorders>
          </w:tcPr>
          <w:p w:rsidR="00647F9B" w:rsidRDefault="00647F9B">
            <w:pPr>
              <w:pStyle w:val="ConsPlusNormal"/>
              <w:jc w:val="center"/>
            </w:pPr>
            <w:r>
              <w:t>201</w:t>
            </w:r>
          </w:p>
        </w:tc>
        <w:tc>
          <w:tcPr>
            <w:tcW w:w="984" w:type="dxa"/>
            <w:tcBorders>
              <w:top w:val="nil"/>
              <w:left w:val="nil"/>
              <w:bottom w:val="nil"/>
              <w:right w:val="nil"/>
            </w:tcBorders>
          </w:tcPr>
          <w:p w:rsidR="00647F9B" w:rsidRDefault="00647F9B">
            <w:pPr>
              <w:pStyle w:val="ConsPlusNormal"/>
              <w:jc w:val="center"/>
            </w:pPr>
            <w:r>
              <w:t>200</w:t>
            </w:r>
          </w:p>
        </w:tc>
        <w:tc>
          <w:tcPr>
            <w:tcW w:w="1146" w:type="dxa"/>
            <w:tcBorders>
              <w:top w:val="nil"/>
              <w:left w:val="nil"/>
              <w:bottom w:val="nil"/>
              <w:right w:val="nil"/>
            </w:tcBorders>
          </w:tcPr>
          <w:p w:rsidR="00647F9B" w:rsidRDefault="00647F9B">
            <w:pPr>
              <w:pStyle w:val="ConsPlusNormal"/>
              <w:jc w:val="center"/>
            </w:pPr>
            <w:r>
              <w:t>219</w:t>
            </w:r>
          </w:p>
        </w:tc>
        <w:tc>
          <w:tcPr>
            <w:tcW w:w="1146" w:type="dxa"/>
            <w:tcBorders>
              <w:top w:val="nil"/>
              <w:left w:val="nil"/>
              <w:bottom w:val="nil"/>
              <w:right w:val="nil"/>
            </w:tcBorders>
          </w:tcPr>
          <w:p w:rsidR="00647F9B" w:rsidRDefault="00647F9B">
            <w:pPr>
              <w:pStyle w:val="ConsPlusNormal"/>
              <w:jc w:val="center"/>
            </w:pPr>
            <w:r>
              <w:t>236</w:t>
            </w:r>
          </w:p>
        </w:tc>
        <w:tc>
          <w:tcPr>
            <w:tcW w:w="1146" w:type="dxa"/>
            <w:tcBorders>
              <w:top w:val="nil"/>
              <w:left w:val="nil"/>
              <w:bottom w:val="nil"/>
              <w:right w:val="nil"/>
            </w:tcBorders>
          </w:tcPr>
          <w:p w:rsidR="00647F9B" w:rsidRDefault="00647F9B">
            <w:pPr>
              <w:pStyle w:val="ConsPlusNormal"/>
              <w:jc w:val="center"/>
            </w:pPr>
            <w:r>
              <w:t>254</w:t>
            </w:r>
          </w:p>
        </w:tc>
        <w:tc>
          <w:tcPr>
            <w:tcW w:w="1146" w:type="dxa"/>
            <w:tcBorders>
              <w:top w:val="nil"/>
              <w:left w:val="nil"/>
              <w:bottom w:val="nil"/>
              <w:right w:val="nil"/>
            </w:tcBorders>
          </w:tcPr>
          <w:p w:rsidR="00647F9B" w:rsidRDefault="00647F9B">
            <w:pPr>
              <w:pStyle w:val="ConsPlusNormal"/>
              <w:jc w:val="center"/>
            </w:pPr>
            <w:r>
              <w:t>272</w:t>
            </w:r>
          </w:p>
        </w:tc>
        <w:tc>
          <w:tcPr>
            <w:tcW w:w="1146" w:type="dxa"/>
            <w:tcBorders>
              <w:top w:val="nil"/>
              <w:left w:val="nil"/>
              <w:bottom w:val="nil"/>
              <w:right w:val="nil"/>
            </w:tcBorders>
          </w:tcPr>
          <w:p w:rsidR="00647F9B" w:rsidRDefault="00647F9B">
            <w:pPr>
              <w:pStyle w:val="ConsPlusNormal"/>
              <w:jc w:val="center"/>
            </w:pPr>
            <w:r>
              <w:t>290</w:t>
            </w:r>
          </w:p>
        </w:tc>
        <w:tc>
          <w:tcPr>
            <w:tcW w:w="1134" w:type="dxa"/>
            <w:tcBorders>
              <w:top w:val="nil"/>
              <w:left w:val="nil"/>
              <w:bottom w:val="nil"/>
              <w:right w:val="nil"/>
            </w:tcBorders>
          </w:tcPr>
          <w:p w:rsidR="00647F9B" w:rsidRDefault="00647F9B">
            <w:pPr>
              <w:pStyle w:val="ConsPlusNormal"/>
              <w:jc w:val="center"/>
            </w:pPr>
            <w:r>
              <w:t>308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Тамбовская область</w:t>
            </w:r>
          </w:p>
        </w:tc>
        <w:tc>
          <w:tcPr>
            <w:tcW w:w="981" w:type="dxa"/>
            <w:tcBorders>
              <w:top w:val="nil"/>
              <w:left w:val="nil"/>
              <w:bottom w:val="nil"/>
              <w:right w:val="nil"/>
            </w:tcBorders>
          </w:tcPr>
          <w:p w:rsidR="00647F9B" w:rsidRDefault="00647F9B">
            <w:pPr>
              <w:pStyle w:val="ConsPlusNormal"/>
              <w:jc w:val="center"/>
            </w:pPr>
            <w:r>
              <w:t>146</w:t>
            </w:r>
          </w:p>
        </w:tc>
        <w:tc>
          <w:tcPr>
            <w:tcW w:w="984" w:type="dxa"/>
            <w:tcBorders>
              <w:top w:val="nil"/>
              <w:left w:val="nil"/>
              <w:bottom w:val="nil"/>
              <w:right w:val="nil"/>
            </w:tcBorders>
          </w:tcPr>
          <w:p w:rsidR="00647F9B" w:rsidRDefault="00647F9B">
            <w:pPr>
              <w:pStyle w:val="ConsPlusNormal"/>
              <w:jc w:val="center"/>
            </w:pPr>
            <w:r>
              <w:t>123</w:t>
            </w:r>
          </w:p>
        </w:tc>
        <w:tc>
          <w:tcPr>
            <w:tcW w:w="984" w:type="dxa"/>
            <w:tcBorders>
              <w:top w:val="nil"/>
              <w:left w:val="nil"/>
              <w:bottom w:val="nil"/>
              <w:right w:val="nil"/>
            </w:tcBorders>
          </w:tcPr>
          <w:p w:rsidR="00647F9B" w:rsidRDefault="00647F9B">
            <w:pPr>
              <w:pStyle w:val="ConsPlusNormal"/>
              <w:jc w:val="center"/>
            </w:pPr>
            <w:r>
              <w:t>144</w:t>
            </w:r>
          </w:p>
        </w:tc>
        <w:tc>
          <w:tcPr>
            <w:tcW w:w="984" w:type="dxa"/>
            <w:tcBorders>
              <w:top w:val="nil"/>
              <w:left w:val="nil"/>
              <w:bottom w:val="nil"/>
              <w:right w:val="nil"/>
            </w:tcBorders>
          </w:tcPr>
          <w:p w:rsidR="00647F9B" w:rsidRDefault="00647F9B">
            <w:pPr>
              <w:pStyle w:val="ConsPlusNormal"/>
              <w:jc w:val="center"/>
            </w:pPr>
            <w:r>
              <w:t>138</w:t>
            </w:r>
          </w:p>
        </w:tc>
        <w:tc>
          <w:tcPr>
            <w:tcW w:w="984" w:type="dxa"/>
            <w:tcBorders>
              <w:top w:val="nil"/>
              <w:left w:val="nil"/>
              <w:bottom w:val="nil"/>
              <w:right w:val="nil"/>
            </w:tcBorders>
          </w:tcPr>
          <w:p w:rsidR="00647F9B" w:rsidRDefault="00647F9B">
            <w:pPr>
              <w:pStyle w:val="ConsPlusNormal"/>
              <w:jc w:val="center"/>
            </w:pPr>
            <w:r>
              <w:t>153</w:t>
            </w:r>
          </w:p>
        </w:tc>
        <w:tc>
          <w:tcPr>
            <w:tcW w:w="984" w:type="dxa"/>
            <w:tcBorders>
              <w:top w:val="nil"/>
              <w:left w:val="nil"/>
              <w:bottom w:val="nil"/>
              <w:right w:val="nil"/>
            </w:tcBorders>
          </w:tcPr>
          <w:p w:rsidR="00647F9B" w:rsidRDefault="00647F9B">
            <w:pPr>
              <w:pStyle w:val="ConsPlusNormal"/>
              <w:jc w:val="center"/>
            </w:pPr>
            <w:r>
              <w:t>153</w:t>
            </w:r>
          </w:p>
        </w:tc>
        <w:tc>
          <w:tcPr>
            <w:tcW w:w="1146" w:type="dxa"/>
            <w:tcBorders>
              <w:top w:val="nil"/>
              <w:left w:val="nil"/>
              <w:bottom w:val="nil"/>
              <w:right w:val="nil"/>
            </w:tcBorders>
          </w:tcPr>
          <w:p w:rsidR="00647F9B" w:rsidRDefault="00647F9B">
            <w:pPr>
              <w:pStyle w:val="ConsPlusNormal"/>
              <w:jc w:val="center"/>
            </w:pPr>
            <w:r>
              <w:t>168</w:t>
            </w:r>
          </w:p>
        </w:tc>
        <w:tc>
          <w:tcPr>
            <w:tcW w:w="1146" w:type="dxa"/>
            <w:tcBorders>
              <w:top w:val="nil"/>
              <w:left w:val="nil"/>
              <w:bottom w:val="nil"/>
              <w:right w:val="nil"/>
            </w:tcBorders>
          </w:tcPr>
          <w:p w:rsidR="00647F9B" w:rsidRDefault="00647F9B">
            <w:pPr>
              <w:pStyle w:val="ConsPlusNormal"/>
              <w:jc w:val="center"/>
            </w:pPr>
            <w:r>
              <w:t>183</w:t>
            </w:r>
          </w:p>
        </w:tc>
        <w:tc>
          <w:tcPr>
            <w:tcW w:w="1146" w:type="dxa"/>
            <w:tcBorders>
              <w:top w:val="nil"/>
              <w:left w:val="nil"/>
              <w:bottom w:val="nil"/>
              <w:right w:val="nil"/>
            </w:tcBorders>
          </w:tcPr>
          <w:p w:rsidR="00647F9B" w:rsidRDefault="00647F9B">
            <w:pPr>
              <w:pStyle w:val="ConsPlusNormal"/>
              <w:jc w:val="center"/>
            </w:pPr>
            <w:r>
              <w:t>198</w:t>
            </w:r>
          </w:p>
        </w:tc>
        <w:tc>
          <w:tcPr>
            <w:tcW w:w="1146" w:type="dxa"/>
            <w:tcBorders>
              <w:top w:val="nil"/>
              <w:left w:val="nil"/>
              <w:bottom w:val="nil"/>
              <w:right w:val="nil"/>
            </w:tcBorders>
          </w:tcPr>
          <w:p w:rsidR="00647F9B" w:rsidRDefault="00647F9B">
            <w:pPr>
              <w:pStyle w:val="ConsPlusNormal"/>
              <w:jc w:val="center"/>
            </w:pPr>
            <w:r>
              <w:t>213</w:t>
            </w:r>
          </w:p>
        </w:tc>
        <w:tc>
          <w:tcPr>
            <w:tcW w:w="1146" w:type="dxa"/>
            <w:tcBorders>
              <w:top w:val="nil"/>
              <w:left w:val="nil"/>
              <w:bottom w:val="nil"/>
              <w:right w:val="nil"/>
            </w:tcBorders>
          </w:tcPr>
          <w:p w:rsidR="00647F9B" w:rsidRDefault="00647F9B">
            <w:pPr>
              <w:pStyle w:val="ConsPlusNormal"/>
              <w:jc w:val="center"/>
            </w:pPr>
            <w:r>
              <w:t>228</w:t>
            </w:r>
          </w:p>
        </w:tc>
        <w:tc>
          <w:tcPr>
            <w:tcW w:w="1134" w:type="dxa"/>
            <w:tcBorders>
              <w:top w:val="nil"/>
              <w:left w:val="nil"/>
              <w:bottom w:val="nil"/>
              <w:right w:val="nil"/>
            </w:tcBorders>
          </w:tcPr>
          <w:p w:rsidR="00647F9B" w:rsidRDefault="00647F9B">
            <w:pPr>
              <w:pStyle w:val="ConsPlusNormal"/>
              <w:jc w:val="center"/>
            </w:pPr>
            <w:r>
              <w:t>243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366</w:t>
            </w:r>
          </w:p>
        </w:tc>
        <w:tc>
          <w:tcPr>
            <w:tcW w:w="984" w:type="dxa"/>
            <w:tcBorders>
              <w:top w:val="nil"/>
              <w:left w:val="nil"/>
              <w:bottom w:val="nil"/>
              <w:right w:val="nil"/>
            </w:tcBorders>
          </w:tcPr>
          <w:p w:rsidR="00647F9B" w:rsidRDefault="00647F9B">
            <w:pPr>
              <w:pStyle w:val="ConsPlusNormal"/>
              <w:jc w:val="center"/>
            </w:pPr>
            <w:r>
              <w:t>254</w:t>
            </w:r>
          </w:p>
        </w:tc>
        <w:tc>
          <w:tcPr>
            <w:tcW w:w="984" w:type="dxa"/>
            <w:tcBorders>
              <w:top w:val="nil"/>
              <w:left w:val="nil"/>
              <w:bottom w:val="nil"/>
              <w:right w:val="nil"/>
            </w:tcBorders>
          </w:tcPr>
          <w:p w:rsidR="00647F9B" w:rsidRDefault="00647F9B">
            <w:pPr>
              <w:pStyle w:val="ConsPlusNormal"/>
              <w:jc w:val="center"/>
            </w:pPr>
            <w:r>
              <w:t>271</w:t>
            </w:r>
          </w:p>
        </w:tc>
        <w:tc>
          <w:tcPr>
            <w:tcW w:w="984" w:type="dxa"/>
            <w:tcBorders>
              <w:top w:val="nil"/>
              <w:left w:val="nil"/>
              <w:bottom w:val="nil"/>
              <w:right w:val="nil"/>
            </w:tcBorders>
          </w:tcPr>
          <w:p w:rsidR="00647F9B" w:rsidRDefault="00647F9B">
            <w:pPr>
              <w:pStyle w:val="ConsPlusNormal"/>
              <w:jc w:val="center"/>
            </w:pPr>
            <w:r>
              <w:t>271</w:t>
            </w:r>
          </w:p>
        </w:tc>
        <w:tc>
          <w:tcPr>
            <w:tcW w:w="984" w:type="dxa"/>
            <w:tcBorders>
              <w:top w:val="nil"/>
              <w:left w:val="nil"/>
              <w:bottom w:val="nil"/>
              <w:right w:val="nil"/>
            </w:tcBorders>
          </w:tcPr>
          <w:p w:rsidR="00647F9B" w:rsidRDefault="00647F9B">
            <w:pPr>
              <w:pStyle w:val="ConsPlusNormal"/>
              <w:jc w:val="center"/>
            </w:pPr>
            <w:r>
              <w:t>289</w:t>
            </w:r>
          </w:p>
        </w:tc>
        <w:tc>
          <w:tcPr>
            <w:tcW w:w="984" w:type="dxa"/>
            <w:tcBorders>
              <w:top w:val="nil"/>
              <w:left w:val="nil"/>
              <w:bottom w:val="nil"/>
              <w:right w:val="nil"/>
            </w:tcBorders>
          </w:tcPr>
          <w:p w:rsidR="00647F9B" w:rsidRDefault="00647F9B">
            <w:pPr>
              <w:pStyle w:val="ConsPlusNormal"/>
              <w:jc w:val="center"/>
            </w:pPr>
            <w:r>
              <w:t>289</w:t>
            </w:r>
          </w:p>
        </w:tc>
        <w:tc>
          <w:tcPr>
            <w:tcW w:w="1146" w:type="dxa"/>
            <w:tcBorders>
              <w:top w:val="nil"/>
              <w:left w:val="nil"/>
              <w:bottom w:val="nil"/>
              <w:right w:val="nil"/>
            </w:tcBorders>
          </w:tcPr>
          <w:p w:rsidR="00647F9B" w:rsidRDefault="00647F9B">
            <w:pPr>
              <w:pStyle w:val="ConsPlusNormal"/>
              <w:jc w:val="center"/>
            </w:pPr>
            <w:r>
              <w:t>309</w:t>
            </w:r>
          </w:p>
        </w:tc>
        <w:tc>
          <w:tcPr>
            <w:tcW w:w="1146" w:type="dxa"/>
            <w:tcBorders>
              <w:top w:val="nil"/>
              <w:left w:val="nil"/>
              <w:bottom w:val="nil"/>
              <w:right w:val="nil"/>
            </w:tcBorders>
          </w:tcPr>
          <w:p w:rsidR="00647F9B" w:rsidRDefault="00647F9B">
            <w:pPr>
              <w:pStyle w:val="ConsPlusNormal"/>
              <w:jc w:val="center"/>
            </w:pPr>
            <w:r>
              <w:t>329</w:t>
            </w:r>
          </w:p>
        </w:tc>
        <w:tc>
          <w:tcPr>
            <w:tcW w:w="1146" w:type="dxa"/>
            <w:tcBorders>
              <w:top w:val="nil"/>
              <w:left w:val="nil"/>
              <w:bottom w:val="nil"/>
              <w:right w:val="nil"/>
            </w:tcBorders>
          </w:tcPr>
          <w:p w:rsidR="00647F9B" w:rsidRDefault="00647F9B">
            <w:pPr>
              <w:pStyle w:val="ConsPlusNormal"/>
              <w:jc w:val="center"/>
            </w:pPr>
            <w:r>
              <w:t>349</w:t>
            </w:r>
          </w:p>
        </w:tc>
        <w:tc>
          <w:tcPr>
            <w:tcW w:w="1146" w:type="dxa"/>
            <w:tcBorders>
              <w:top w:val="nil"/>
              <w:left w:val="nil"/>
              <w:bottom w:val="nil"/>
              <w:right w:val="nil"/>
            </w:tcBorders>
          </w:tcPr>
          <w:p w:rsidR="00647F9B" w:rsidRDefault="00647F9B">
            <w:pPr>
              <w:pStyle w:val="ConsPlusNormal"/>
              <w:jc w:val="center"/>
            </w:pPr>
            <w:r>
              <w:t>369</w:t>
            </w:r>
          </w:p>
        </w:tc>
        <w:tc>
          <w:tcPr>
            <w:tcW w:w="1146" w:type="dxa"/>
            <w:tcBorders>
              <w:top w:val="nil"/>
              <w:left w:val="nil"/>
              <w:bottom w:val="nil"/>
              <w:right w:val="nil"/>
            </w:tcBorders>
          </w:tcPr>
          <w:p w:rsidR="00647F9B" w:rsidRDefault="00647F9B">
            <w:pPr>
              <w:pStyle w:val="ConsPlusNormal"/>
              <w:jc w:val="center"/>
            </w:pPr>
            <w:r>
              <w:t>389</w:t>
            </w:r>
          </w:p>
        </w:tc>
        <w:tc>
          <w:tcPr>
            <w:tcW w:w="1134" w:type="dxa"/>
            <w:tcBorders>
              <w:top w:val="nil"/>
              <w:left w:val="nil"/>
              <w:bottom w:val="nil"/>
              <w:right w:val="nil"/>
            </w:tcBorders>
          </w:tcPr>
          <w:p w:rsidR="00647F9B" w:rsidRDefault="00647F9B">
            <w:pPr>
              <w:pStyle w:val="ConsPlusNormal"/>
              <w:jc w:val="center"/>
            </w:pPr>
            <w:r>
              <w:t>409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Тульская область</w:t>
            </w:r>
          </w:p>
        </w:tc>
        <w:tc>
          <w:tcPr>
            <w:tcW w:w="981" w:type="dxa"/>
            <w:tcBorders>
              <w:top w:val="nil"/>
              <w:left w:val="nil"/>
              <w:bottom w:val="nil"/>
              <w:right w:val="nil"/>
            </w:tcBorders>
          </w:tcPr>
          <w:p w:rsidR="00647F9B" w:rsidRDefault="00647F9B">
            <w:pPr>
              <w:pStyle w:val="ConsPlusNormal"/>
              <w:jc w:val="center"/>
            </w:pPr>
            <w:r>
              <w:t>75</w:t>
            </w:r>
          </w:p>
        </w:tc>
        <w:tc>
          <w:tcPr>
            <w:tcW w:w="984"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82</w:t>
            </w:r>
          </w:p>
        </w:tc>
        <w:tc>
          <w:tcPr>
            <w:tcW w:w="984" w:type="dxa"/>
            <w:tcBorders>
              <w:top w:val="nil"/>
              <w:left w:val="nil"/>
              <w:bottom w:val="nil"/>
              <w:right w:val="nil"/>
            </w:tcBorders>
          </w:tcPr>
          <w:p w:rsidR="00647F9B" w:rsidRDefault="00647F9B">
            <w:pPr>
              <w:pStyle w:val="ConsPlusNormal"/>
              <w:jc w:val="center"/>
            </w:pPr>
            <w:r>
              <w:t>82</w:t>
            </w:r>
          </w:p>
        </w:tc>
        <w:tc>
          <w:tcPr>
            <w:tcW w:w="984" w:type="dxa"/>
            <w:tcBorders>
              <w:top w:val="nil"/>
              <w:left w:val="nil"/>
              <w:bottom w:val="nil"/>
              <w:right w:val="nil"/>
            </w:tcBorders>
          </w:tcPr>
          <w:p w:rsidR="00647F9B" w:rsidRDefault="00647F9B">
            <w:pPr>
              <w:pStyle w:val="ConsPlusNormal"/>
              <w:jc w:val="center"/>
            </w:pPr>
            <w:r>
              <w:t>88</w:t>
            </w:r>
          </w:p>
        </w:tc>
        <w:tc>
          <w:tcPr>
            <w:tcW w:w="984" w:type="dxa"/>
            <w:tcBorders>
              <w:top w:val="nil"/>
              <w:left w:val="nil"/>
              <w:bottom w:val="nil"/>
              <w:right w:val="nil"/>
            </w:tcBorders>
          </w:tcPr>
          <w:p w:rsidR="00647F9B" w:rsidRDefault="00647F9B">
            <w:pPr>
              <w:pStyle w:val="ConsPlusNormal"/>
              <w:jc w:val="center"/>
            </w:pPr>
            <w:r>
              <w:t>86</w:t>
            </w:r>
          </w:p>
        </w:tc>
        <w:tc>
          <w:tcPr>
            <w:tcW w:w="1146" w:type="dxa"/>
            <w:tcBorders>
              <w:top w:val="nil"/>
              <w:left w:val="nil"/>
              <w:bottom w:val="nil"/>
              <w:right w:val="nil"/>
            </w:tcBorders>
          </w:tcPr>
          <w:p w:rsidR="00647F9B" w:rsidRDefault="00647F9B">
            <w:pPr>
              <w:pStyle w:val="ConsPlusNormal"/>
              <w:jc w:val="center"/>
            </w:pPr>
            <w:r>
              <w:t>93</w:t>
            </w:r>
          </w:p>
        </w:tc>
        <w:tc>
          <w:tcPr>
            <w:tcW w:w="1146" w:type="dxa"/>
            <w:tcBorders>
              <w:top w:val="nil"/>
              <w:left w:val="nil"/>
              <w:bottom w:val="nil"/>
              <w:right w:val="nil"/>
            </w:tcBorders>
          </w:tcPr>
          <w:p w:rsidR="00647F9B" w:rsidRDefault="00647F9B">
            <w:pPr>
              <w:pStyle w:val="ConsPlusNormal"/>
              <w:jc w:val="center"/>
            </w:pPr>
            <w:r>
              <w:t>96</w:t>
            </w:r>
          </w:p>
        </w:tc>
        <w:tc>
          <w:tcPr>
            <w:tcW w:w="1146" w:type="dxa"/>
            <w:tcBorders>
              <w:top w:val="nil"/>
              <w:left w:val="nil"/>
              <w:bottom w:val="nil"/>
              <w:right w:val="nil"/>
            </w:tcBorders>
          </w:tcPr>
          <w:p w:rsidR="00647F9B" w:rsidRDefault="00647F9B">
            <w:pPr>
              <w:pStyle w:val="ConsPlusNormal"/>
              <w:jc w:val="center"/>
            </w:pPr>
            <w:r>
              <w:t>101</w:t>
            </w:r>
          </w:p>
        </w:tc>
        <w:tc>
          <w:tcPr>
            <w:tcW w:w="1146" w:type="dxa"/>
            <w:tcBorders>
              <w:top w:val="nil"/>
              <w:left w:val="nil"/>
              <w:bottom w:val="nil"/>
              <w:right w:val="nil"/>
            </w:tcBorders>
          </w:tcPr>
          <w:p w:rsidR="00647F9B" w:rsidRDefault="00647F9B">
            <w:pPr>
              <w:pStyle w:val="ConsPlusNormal"/>
              <w:jc w:val="center"/>
            </w:pPr>
            <w:r>
              <w:t>106</w:t>
            </w:r>
          </w:p>
        </w:tc>
        <w:tc>
          <w:tcPr>
            <w:tcW w:w="1146" w:type="dxa"/>
            <w:tcBorders>
              <w:top w:val="nil"/>
              <w:left w:val="nil"/>
              <w:bottom w:val="nil"/>
              <w:right w:val="nil"/>
            </w:tcBorders>
          </w:tcPr>
          <w:p w:rsidR="00647F9B" w:rsidRDefault="00647F9B">
            <w:pPr>
              <w:pStyle w:val="ConsPlusNormal"/>
              <w:jc w:val="center"/>
            </w:pPr>
            <w:r>
              <w:t>111</w:t>
            </w:r>
          </w:p>
        </w:tc>
        <w:tc>
          <w:tcPr>
            <w:tcW w:w="1134" w:type="dxa"/>
            <w:tcBorders>
              <w:top w:val="nil"/>
              <w:left w:val="nil"/>
              <w:bottom w:val="nil"/>
              <w:right w:val="nil"/>
            </w:tcBorders>
          </w:tcPr>
          <w:p w:rsidR="00647F9B" w:rsidRDefault="00647F9B">
            <w:pPr>
              <w:pStyle w:val="ConsPlusNormal"/>
              <w:jc w:val="center"/>
            </w:pPr>
            <w:r>
              <w:t>116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227</w:t>
            </w:r>
          </w:p>
        </w:tc>
        <w:tc>
          <w:tcPr>
            <w:tcW w:w="984" w:type="dxa"/>
            <w:tcBorders>
              <w:top w:val="nil"/>
              <w:left w:val="nil"/>
              <w:bottom w:val="nil"/>
              <w:right w:val="nil"/>
            </w:tcBorders>
          </w:tcPr>
          <w:p w:rsidR="00647F9B" w:rsidRDefault="00647F9B">
            <w:pPr>
              <w:pStyle w:val="ConsPlusNormal"/>
              <w:jc w:val="center"/>
            </w:pPr>
            <w:r>
              <w:t>193</w:t>
            </w:r>
          </w:p>
        </w:tc>
        <w:tc>
          <w:tcPr>
            <w:tcW w:w="984" w:type="dxa"/>
            <w:tcBorders>
              <w:top w:val="nil"/>
              <w:left w:val="nil"/>
              <w:bottom w:val="nil"/>
              <w:right w:val="nil"/>
            </w:tcBorders>
          </w:tcPr>
          <w:p w:rsidR="00647F9B" w:rsidRDefault="00647F9B">
            <w:pPr>
              <w:pStyle w:val="ConsPlusNormal"/>
              <w:jc w:val="center"/>
            </w:pPr>
            <w:r>
              <w:t>217</w:t>
            </w:r>
          </w:p>
        </w:tc>
        <w:tc>
          <w:tcPr>
            <w:tcW w:w="984" w:type="dxa"/>
            <w:tcBorders>
              <w:top w:val="nil"/>
              <w:left w:val="nil"/>
              <w:bottom w:val="nil"/>
              <w:right w:val="nil"/>
            </w:tcBorders>
          </w:tcPr>
          <w:p w:rsidR="00647F9B" w:rsidRDefault="00647F9B">
            <w:pPr>
              <w:pStyle w:val="ConsPlusNormal"/>
              <w:jc w:val="center"/>
            </w:pPr>
            <w:r>
              <w:t>217</w:t>
            </w:r>
          </w:p>
        </w:tc>
        <w:tc>
          <w:tcPr>
            <w:tcW w:w="984" w:type="dxa"/>
            <w:tcBorders>
              <w:top w:val="nil"/>
              <w:left w:val="nil"/>
              <w:bottom w:val="nil"/>
              <w:right w:val="nil"/>
            </w:tcBorders>
          </w:tcPr>
          <w:p w:rsidR="00647F9B" w:rsidRDefault="00647F9B">
            <w:pPr>
              <w:pStyle w:val="ConsPlusNormal"/>
              <w:jc w:val="center"/>
            </w:pPr>
            <w:r>
              <w:t>241</w:t>
            </w:r>
          </w:p>
        </w:tc>
        <w:tc>
          <w:tcPr>
            <w:tcW w:w="984" w:type="dxa"/>
            <w:tcBorders>
              <w:top w:val="nil"/>
              <w:left w:val="nil"/>
              <w:bottom w:val="nil"/>
              <w:right w:val="nil"/>
            </w:tcBorders>
          </w:tcPr>
          <w:p w:rsidR="00647F9B" w:rsidRDefault="00647F9B">
            <w:pPr>
              <w:pStyle w:val="ConsPlusNormal"/>
              <w:jc w:val="center"/>
            </w:pPr>
            <w:r>
              <w:t>241</w:t>
            </w:r>
          </w:p>
        </w:tc>
        <w:tc>
          <w:tcPr>
            <w:tcW w:w="1146" w:type="dxa"/>
            <w:tcBorders>
              <w:top w:val="nil"/>
              <w:left w:val="nil"/>
              <w:bottom w:val="nil"/>
              <w:right w:val="nil"/>
            </w:tcBorders>
          </w:tcPr>
          <w:p w:rsidR="00647F9B" w:rsidRDefault="00647F9B">
            <w:pPr>
              <w:pStyle w:val="ConsPlusNormal"/>
              <w:jc w:val="center"/>
            </w:pPr>
            <w:r>
              <w:t>265</w:t>
            </w:r>
          </w:p>
        </w:tc>
        <w:tc>
          <w:tcPr>
            <w:tcW w:w="1146" w:type="dxa"/>
            <w:tcBorders>
              <w:top w:val="nil"/>
              <w:left w:val="nil"/>
              <w:bottom w:val="nil"/>
              <w:right w:val="nil"/>
            </w:tcBorders>
          </w:tcPr>
          <w:p w:rsidR="00647F9B" w:rsidRDefault="00647F9B">
            <w:pPr>
              <w:pStyle w:val="ConsPlusNormal"/>
              <w:jc w:val="center"/>
            </w:pPr>
            <w:r>
              <w:t>288</w:t>
            </w:r>
          </w:p>
        </w:tc>
        <w:tc>
          <w:tcPr>
            <w:tcW w:w="1146" w:type="dxa"/>
            <w:tcBorders>
              <w:top w:val="nil"/>
              <w:left w:val="nil"/>
              <w:bottom w:val="nil"/>
              <w:right w:val="nil"/>
            </w:tcBorders>
          </w:tcPr>
          <w:p w:rsidR="00647F9B" w:rsidRDefault="00647F9B">
            <w:pPr>
              <w:pStyle w:val="ConsPlusNormal"/>
              <w:jc w:val="center"/>
            </w:pPr>
            <w:r>
              <w:t>311</w:t>
            </w:r>
          </w:p>
        </w:tc>
        <w:tc>
          <w:tcPr>
            <w:tcW w:w="1146" w:type="dxa"/>
            <w:tcBorders>
              <w:top w:val="nil"/>
              <w:left w:val="nil"/>
              <w:bottom w:val="nil"/>
              <w:right w:val="nil"/>
            </w:tcBorders>
          </w:tcPr>
          <w:p w:rsidR="00647F9B" w:rsidRDefault="00647F9B">
            <w:pPr>
              <w:pStyle w:val="ConsPlusNormal"/>
              <w:jc w:val="center"/>
            </w:pPr>
            <w:r>
              <w:t>334</w:t>
            </w:r>
          </w:p>
        </w:tc>
        <w:tc>
          <w:tcPr>
            <w:tcW w:w="1146" w:type="dxa"/>
            <w:tcBorders>
              <w:top w:val="nil"/>
              <w:left w:val="nil"/>
              <w:bottom w:val="nil"/>
              <w:right w:val="nil"/>
            </w:tcBorders>
          </w:tcPr>
          <w:p w:rsidR="00647F9B" w:rsidRDefault="00647F9B">
            <w:pPr>
              <w:pStyle w:val="ConsPlusNormal"/>
              <w:jc w:val="center"/>
            </w:pPr>
            <w:r>
              <w:t>357</w:t>
            </w:r>
          </w:p>
        </w:tc>
        <w:tc>
          <w:tcPr>
            <w:tcW w:w="1134" w:type="dxa"/>
            <w:tcBorders>
              <w:top w:val="nil"/>
              <w:left w:val="nil"/>
              <w:bottom w:val="nil"/>
              <w:right w:val="nil"/>
            </w:tcBorders>
          </w:tcPr>
          <w:p w:rsidR="00647F9B" w:rsidRDefault="00647F9B">
            <w:pPr>
              <w:pStyle w:val="ConsPlusNormal"/>
              <w:jc w:val="center"/>
            </w:pPr>
            <w:r>
              <w:t>380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Москва</w:t>
            </w:r>
          </w:p>
        </w:tc>
        <w:tc>
          <w:tcPr>
            <w:tcW w:w="981" w:type="dxa"/>
            <w:tcBorders>
              <w:top w:val="nil"/>
              <w:left w:val="nil"/>
              <w:bottom w:val="nil"/>
              <w:right w:val="nil"/>
            </w:tcBorders>
          </w:tcPr>
          <w:p w:rsidR="00647F9B" w:rsidRDefault="00647F9B">
            <w:pPr>
              <w:pStyle w:val="ConsPlusNormal"/>
              <w:jc w:val="center"/>
            </w:pPr>
            <w:r>
              <w:t>1794</w:t>
            </w:r>
          </w:p>
        </w:tc>
        <w:tc>
          <w:tcPr>
            <w:tcW w:w="984" w:type="dxa"/>
            <w:tcBorders>
              <w:top w:val="nil"/>
              <w:left w:val="nil"/>
              <w:bottom w:val="nil"/>
              <w:right w:val="nil"/>
            </w:tcBorders>
          </w:tcPr>
          <w:p w:rsidR="00647F9B" w:rsidRDefault="00647F9B">
            <w:pPr>
              <w:pStyle w:val="ConsPlusNormal"/>
              <w:jc w:val="center"/>
            </w:pPr>
            <w:r>
              <w:t>1394</w:t>
            </w:r>
          </w:p>
        </w:tc>
        <w:tc>
          <w:tcPr>
            <w:tcW w:w="984" w:type="dxa"/>
            <w:tcBorders>
              <w:top w:val="nil"/>
              <w:left w:val="nil"/>
              <w:bottom w:val="nil"/>
              <w:right w:val="nil"/>
            </w:tcBorders>
          </w:tcPr>
          <w:p w:rsidR="00647F9B" w:rsidRDefault="00647F9B">
            <w:pPr>
              <w:pStyle w:val="ConsPlusNormal"/>
              <w:jc w:val="center"/>
            </w:pPr>
            <w:r>
              <w:t>1483</w:t>
            </w:r>
          </w:p>
        </w:tc>
        <w:tc>
          <w:tcPr>
            <w:tcW w:w="984" w:type="dxa"/>
            <w:tcBorders>
              <w:top w:val="nil"/>
              <w:left w:val="nil"/>
              <w:bottom w:val="nil"/>
              <w:right w:val="nil"/>
            </w:tcBorders>
          </w:tcPr>
          <w:p w:rsidR="00647F9B" w:rsidRDefault="00647F9B">
            <w:pPr>
              <w:pStyle w:val="ConsPlusNormal"/>
              <w:jc w:val="center"/>
            </w:pPr>
            <w:r>
              <w:t>1456</w:t>
            </w:r>
          </w:p>
        </w:tc>
        <w:tc>
          <w:tcPr>
            <w:tcW w:w="984" w:type="dxa"/>
            <w:tcBorders>
              <w:top w:val="nil"/>
              <w:left w:val="nil"/>
              <w:bottom w:val="nil"/>
              <w:right w:val="nil"/>
            </w:tcBorders>
          </w:tcPr>
          <w:p w:rsidR="00647F9B" w:rsidRDefault="00647F9B">
            <w:pPr>
              <w:pStyle w:val="ConsPlusNormal"/>
              <w:jc w:val="center"/>
            </w:pPr>
            <w:r>
              <w:t>1537</w:t>
            </w:r>
          </w:p>
        </w:tc>
        <w:tc>
          <w:tcPr>
            <w:tcW w:w="984" w:type="dxa"/>
            <w:tcBorders>
              <w:top w:val="nil"/>
              <w:left w:val="nil"/>
              <w:bottom w:val="nil"/>
              <w:right w:val="nil"/>
            </w:tcBorders>
          </w:tcPr>
          <w:p w:rsidR="00647F9B" w:rsidRDefault="00647F9B">
            <w:pPr>
              <w:pStyle w:val="ConsPlusNormal"/>
              <w:jc w:val="center"/>
            </w:pPr>
            <w:r>
              <w:t>1530</w:t>
            </w:r>
          </w:p>
        </w:tc>
        <w:tc>
          <w:tcPr>
            <w:tcW w:w="1146" w:type="dxa"/>
            <w:tcBorders>
              <w:top w:val="nil"/>
              <w:left w:val="nil"/>
              <w:bottom w:val="nil"/>
              <w:right w:val="nil"/>
            </w:tcBorders>
          </w:tcPr>
          <w:p w:rsidR="00647F9B" w:rsidRDefault="00647F9B">
            <w:pPr>
              <w:pStyle w:val="ConsPlusNormal"/>
              <w:jc w:val="center"/>
            </w:pPr>
            <w:r>
              <w:t>1597</w:t>
            </w:r>
          </w:p>
        </w:tc>
        <w:tc>
          <w:tcPr>
            <w:tcW w:w="1146" w:type="dxa"/>
            <w:tcBorders>
              <w:top w:val="nil"/>
              <w:left w:val="nil"/>
              <w:bottom w:val="nil"/>
              <w:right w:val="nil"/>
            </w:tcBorders>
          </w:tcPr>
          <w:p w:rsidR="00647F9B" w:rsidRDefault="00647F9B">
            <w:pPr>
              <w:pStyle w:val="ConsPlusNormal"/>
              <w:jc w:val="center"/>
            </w:pPr>
            <w:r>
              <w:t>1650</w:t>
            </w:r>
          </w:p>
        </w:tc>
        <w:tc>
          <w:tcPr>
            <w:tcW w:w="1146" w:type="dxa"/>
            <w:tcBorders>
              <w:top w:val="nil"/>
              <w:left w:val="nil"/>
              <w:bottom w:val="nil"/>
              <w:right w:val="nil"/>
            </w:tcBorders>
          </w:tcPr>
          <w:p w:rsidR="00647F9B" w:rsidRDefault="00647F9B">
            <w:pPr>
              <w:pStyle w:val="ConsPlusNormal"/>
              <w:jc w:val="center"/>
            </w:pPr>
            <w:r>
              <w:t>1710</w:t>
            </w:r>
          </w:p>
        </w:tc>
        <w:tc>
          <w:tcPr>
            <w:tcW w:w="1146" w:type="dxa"/>
            <w:tcBorders>
              <w:top w:val="nil"/>
              <w:left w:val="nil"/>
              <w:bottom w:val="nil"/>
              <w:right w:val="nil"/>
            </w:tcBorders>
          </w:tcPr>
          <w:p w:rsidR="00647F9B" w:rsidRDefault="00647F9B">
            <w:pPr>
              <w:pStyle w:val="ConsPlusNormal"/>
              <w:jc w:val="center"/>
            </w:pPr>
            <w:r>
              <w:t>1770</w:t>
            </w:r>
          </w:p>
        </w:tc>
        <w:tc>
          <w:tcPr>
            <w:tcW w:w="1146" w:type="dxa"/>
            <w:tcBorders>
              <w:top w:val="nil"/>
              <w:left w:val="nil"/>
              <w:bottom w:val="nil"/>
              <w:right w:val="nil"/>
            </w:tcBorders>
          </w:tcPr>
          <w:p w:rsidR="00647F9B" w:rsidRDefault="00647F9B">
            <w:pPr>
              <w:pStyle w:val="ConsPlusNormal"/>
              <w:jc w:val="center"/>
            </w:pPr>
            <w:r>
              <w:t>1830</w:t>
            </w:r>
          </w:p>
        </w:tc>
        <w:tc>
          <w:tcPr>
            <w:tcW w:w="1134" w:type="dxa"/>
            <w:tcBorders>
              <w:top w:val="nil"/>
              <w:left w:val="nil"/>
              <w:bottom w:val="nil"/>
              <w:right w:val="nil"/>
            </w:tcBorders>
          </w:tcPr>
          <w:p w:rsidR="00647F9B" w:rsidRDefault="00647F9B">
            <w:pPr>
              <w:pStyle w:val="ConsPlusNormal"/>
              <w:jc w:val="center"/>
            </w:pPr>
            <w:r>
              <w:t>1890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Северо-Западный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Карелия</w:t>
            </w:r>
          </w:p>
        </w:tc>
        <w:tc>
          <w:tcPr>
            <w:tcW w:w="981" w:type="dxa"/>
            <w:tcBorders>
              <w:top w:val="nil"/>
              <w:left w:val="nil"/>
              <w:bottom w:val="nil"/>
              <w:right w:val="nil"/>
            </w:tcBorders>
          </w:tcPr>
          <w:p w:rsidR="00647F9B" w:rsidRDefault="00647F9B">
            <w:pPr>
              <w:pStyle w:val="ConsPlusNormal"/>
              <w:jc w:val="center"/>
            </w:pPr>
            <w:r>
              <w:t>150</w:t>
            </w:r>
          </w:p>
        </w:tc>
        <w:tc>
          <w:tcPr>
            <w:tcW w:w="984" w:type="dxa"/>
            <w:tcBorders>
              <w:top w:val="nil"/>
              <w:left w:val="nil"/>
              <w:bottom w:val="nil"/>
              <w:right w:val="nil"/>
            </w:tcBorders>
          </w:tcPr>
          <w:p w:rsidR="00647F9B" w:rsidRDefault="00647F9B">
            <w:pPr>
              <w:pStyle w:val="ConsPlusNormal"/>
              <w:jc w:val="center"/>
            </w:pPr>
            <w:r>
              <w:t>122</w:t>
            </w:r>
          </w:p>
        </w:tc>
        <w:tc>
          <w:tcPr>
            <w:tcW w:w="984" w:type="dxa"/>
            <w:tcBorders>
              <w:top w:val="nil"/>
              <w:left w:val="nil"/>
              <w:bottom w:val="nil"/>
              <w:right w:val="nil"/>
            </w:tcBorders>
          </w:tcPr>
          <w:p w:rsidR="00647F9B" w:rsidRDefault="00647F9B">
            <w:pPr>
              <w:pStyle w:val="ConsPlusNormal"/>
              <w:jc w:val="center"/>
            </w:pPr>
            <w:r>
              <w:t>130</w:t>
            </w:r>
          </w:p>
        </w:tc>
        <w:tc>
          <w:tcPr>
            <w:tcW w:w="984" w:type="dxa"/>
            <w:tcBorders>
              <w:top w:val="nil"/>
              <w:left w:val="nil"/>
              <w:bottom w:val="nil"/>
              <w:right w:val="nil"/>
            </w:tcBorders>
          </w:tcPr>
          <w:p w:rsidR="00647F9B" w:rsidRDefault="00647F9B">
            <w:pPr>
              <w:pStyle w:val="ConsPlusNormal"/>
              <w:jc w:val="center"/>
            </w:pPr>
            <w:r>
              <w:t>131</w:t>
            </w:r>
          </w:p>
        </w:tc>
        <w:tc>
          <w:tcPr>
            <w:tcW w:w="984" w:type="dxa"/>
            <w:tcBorders>
              <w:top w:val="nil"/>
              <w:left w:val="nil"/>
              <w:bottom w:val="nil"/>
              <w:right w:val="nil"/>
            </w:tcBorders>
          </w:tcPr>
          <w:p w:rsidR="00647F9B" w:rsidRDefault="00647F9B">
            <w:pPr>
              <w:pStyle w:val="ConsPlusNormal"/>
              <w:jc w:val="center"/>
            </w:pPr>
            <w:r>
              <w:t>139</w:t>
            </w:r>
          </w:p>
        </w:tc>
        <w:tc>
          <w:tcPr>
            <w:tcW w:w="984" w:type="dxa"/>
            <w:tcBorders>
              <w:top w:val="nil"/>
              <w:left w:val="nil"/>
              <w:bottom w:val="nil"/>
              <w:right w:val="nil"/>
            </w:tcBorders>
          </w:tcPr>
          <w:p w:rsidR="00647F9B" w:rsidRDefault="00647F9B">
            <w:pPr>
              <w:pStyle w:val="ConsPlusNormal"/>
              <w:jc w:val="center"/>
            </w:pPr>
            <w:r>
              <w:t>138</w:t>
            </w:r>
          </w:p>
        </w:tc>
        <w:tc>
          <w:tcPr>
            <w:tcW w:w="1146" w:type="dxa"/>
            <w:tcBorders>
              <w:top w:val="nil"/>
              <w:left w:val="nil"/>
              <w:bottom w:val="nil"/>
              <w:right w:val="nil"/>
            </w:tcBorders>
          </w:tcPr>
          <w:p w:rsidR="00647F9B" w:rsidRDefault="00647F9B">
            <w:pPr>
              <w:pStyle w:val="ConsPlusNormal"/>
              <w:jc w:val="center"/>
            </w:pPr>
            <w:r>
              <w:t>143</w:t>
            </w:r>
          </w:p>
        </w:tc>
        <w:tc>
          <w:tcPr>
            <w:tcW w:w="1146" w:type="dxa"/>
            <w:tcBorders>
              <w:top w:val="nil"/>
              <w:left w:val="nil"/>
              <w:bottom w:val="nil"/>
              <w:right w:val="nil"/>
            </w:tcBorders>
          </w:tcPr>
          <w:p w:rsidR="00647F9B" w:rsidRDefault="00647F9B">
            <w:pPr>
              <w:pStyle w:val="ConsPlusNormal"/>
              <w:jc w:val="center"/>
            </w:pPr>
            <w:r>
              <w:t>149</w:t>
            </w:r>
          </w:p>
        </w:tc>
        <w:tc>
          <w:tcPr>
            <w:tcW w:w="1146" w:type="dxa"/>
            <w:tcBorders>
              <w:top w:val="nil"/>
              <w:left w:val="nil"/>
              <w:bottom w:val="nil"/>
              <w:right w:val="nil"/>
            </w:tcBorders>
          </w:tcPr>
          <w:p w:rsidR="00647F9B" w:rsidRDefault="00647F9B">
            <w:pPr>
              <w:pStyle w:val="ConsPlusNormal"/>
              <w:jc w:val="center"/>
            </w:pPr>
            <w:r>
              <w:t>156</w:t>
            </w:r>
          </w:p>
        </w:tc>
        <w:tc>
          <w:tcPr>
            <w:tcW w:w="1146" w:type="dxa"/>
            <w:tcBorders>
              <w:top w:val="nil"/>
              <w:left w:val="nil"/>
              <w:bottom w:val="nil"/>
              <w:right w:val="nil"/>
            </w:tcBorders>
          </w:tcPr>
          <w:p w:rsidR="00647F9B" w:rsidRDefault="00647F9B">
            <w:pPr>
              <w:pStyle w:val="ConsPlusNormal"/>
              <w:jc w:val="center"/>
            </w:pPr>
            <w:r>
              <w:t>163</w:t>
            </w:r>
          </w:p>
        </w:tc>
        <w:tc>
          <w:tcPr>
            <w:tcW w:w="1146" w:type="dxa"/>
            <w:tcBorders>
              <w:top w:val="nil"/>
              <w:left w:val="nil"/>
              <w:bottom w:val="nil"/>
              <w:right w:val="nil"/>
            </w:tcBorders>
          </w:tcPr>
          <w:p w:rsidR="00647F9B" w:rsidRDefault="00647F9B">
            <w:pPr>
              <w:pStyle w:val="ConsPlusNormal"/>
              <w:jc w:val="center"/>
            </w:pPr>
            <w:r>
              <w:t>170</w:t>
            </w:r>
          </w:p>
        </w:tc>
        <w:tc>
          <w:tcPr>
            <w:tcW w:w="1134" w:type="dxa"/>
            <w:tcBorders>
              <w:top w:val="nil"/>
              <w:left w:val="nil"/>
              <w:bottom w:val="nil"/>
              <w:right w:val="nil"/>
            </w:tcBorders>
          </w:tcPr>
          <w:p w:rsidR="00647F9B" w:rsidRDefault="00647F9B">
            <w:pPr>
              <w:pStyle w:val="ConsPlusNormal"/>
              <w:jc w:val="center"/>
            </w:pPr>
            <w:r>
              <w:t>177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Коми</w:t>
            </w:r>
          </w:p>
        </w:tc>
        <w:tc>
          <w:tcPr>
            <w:tcW w:w="981" w:type="dxa"/>
            <w:tcBorders>
              <w:top w:val="nil"/>
              <w:left w:val="nil"/>
              <w:bottom w:val="nil"/>
              <w:right w:val="nil"/>
            </w:tcBorders>
          </w:tcPr>
          <w:p w:rsidR="00647F9B" w:rsidRDefault="00647F9B">
            <w:pPr>
              <w:pStyle w:val="ConsPlusNormal"/>
              <w:jc w:val="center"/>
            </w:pPr>
            <w:r>
              <w:t>254</w:t>
            </w:r>
          </w:p>
        </w:tc>
        <w:tc>
          <w:tcPr>
            <w:tcW w:w="984" w:type="dxa"/>
            <w:tcBorders>
              <w:top w:val="nil"/>
              <w:left w:val="nil"/>
              <w:bottom w:val="nil"/>
              <w:right w:val="nil"/>
            </w:tcBorders>
          </w:tcPr>
          <w:p w:rsidR="00647F9B" w:rsidRDefault="00647F9B">
            <w:pPr>
              <w:pStyle w:val="ConsPlusNormal"/>
              <w:jc w:val="center"/>
            </w:pPr>
            <w:r>
              <w:t>258</w:t>
            </w:r>
          </w:p>
        </w:tc>
        <w:tc>
          <w:tcPr>
            <w:tcW w:w="984" w:type="dxa"/>
            <w:tcBorders>
              <w:top w:val="nil"/>
              <w:left w:val="nil"/>
              <w:bottom w:val="nil"/>
              <w:right w:val="nil"/>
            </w:tcBorders>
          </w:tcPr>
          <w:p w:rsidR="00647F9B" w:rsidRDefault="00647F9B">
            <w:pPr>
              <w:pStyle w:val="ConsPlusNormal"/>
              <w:jc w:val="center"/>
            </w:pPr>
            <w:r>
              <w:t>279</w:t>
            </w:r>
          </w:p>
        </w:tc>
        <w:tc>
          <w:tcPr>
            <w:tcW w:w="984" w:type="dxa"/>
            <w:tcBorders>
              <w:top w:val="nil"/>
              <w:left w:val="nil"/>
              <w:bottom w:val="nil"/>
              <w:right w:val="nil"/>
            </w:tcBorders>
          </w:tcPr>
          <w:p w:rsidR="00647F9B" w:rsidRDefault="00647F9B">
            <w:pPr>
              <w:pStyle w:val="ConsPlusNormal"/>
              <w:jc w:val="center"/>
            </w:pPr>
            <w:r>
              <w:t>276</w:t>
            </w:r>
          </w:p>
        </w:tc>
        <w:tc>
          <w:tcPr>
            <w:tcW w:w="984" w:type="dxa"/>
            <w:tcBorders>
              <w:top w:val="nil"/>
              <w:left w:val="nil"/>
              <w:bottom w:val="nil"/>
              <w:right w:val="nil"/>
            </w:tcBorders>
          </w:tcPr>
          <w:p w:rsidR="00647F9B" w:rsidRDefault="00647F9B">
            <w:pPr>
              <w:pStyle w:val="ConsPlusNormal"/>
              <w:jc w:val="center"/>
            </w:pPr>
            <w:r>
              <w:t>294</w:t>
            </w:r>
          </w:p>
        </w:tc>
        <w:tc>
          <w:tcPr>
            <w:tcW w:w="984" w:type="dxa"/>
            <w:tcBorders>
              <w:top w:val="nil"/>
              <w:left w:val="nil"/>
              <w:bottom w:val="nil"/>
              <w:right w:val="nil"/>
            </w:tcBorders>
          </w:tcPr>
          <w:p w:rsidR="00647F9B" w:rsidRDefault="00647F9B">
            <w:pPr>
              <w:pStyle w:val="ConsPlusNormal"/>
              <w:jc w:val="center"/>
            </w:pPr>
            <w:r>
              <w:t>293</w:t>
            </w:r>
          </w:p>
        </w:tc>
        <w:tc>
          <w:tcPr>
            <w:tcW w:w="1146" w:type="dxa"/>
            <w:tcBorders>
              <w:top w:val="nil"/>
              <w:left w:val="nil"/>
              <w:bottom w:val="nil"/>
              <w:right w:val="nil"/>
            </w:tcBorders>
          </w:tcPr>
          <w:p w:rsidR="00647F9B" w:rsidRDefault="00647F9B">
            <w:pPr>
              <w:pStyle w:val="ConsPlusNormal"/>
              <w:jc w:val="center"/>
            </w:pPr>
            <w:r>
              <w:t>317</w:t>
            </w:r>
          </w:p>
        </w:tc>
        <w:tc>
          <w:tcPr>
            <w:tcW w:w="1146" w:type="dxa"/>
            <w:tcBorders>
              <w:top w:val="nil"/>
              <w:left w:val="nil"/>
              <w:bottom w:val="nil"/>
              <w:right w:val="nil"/>
            </w:tcBorders>
          </w:tcPr>
          <w:p w:rsidR="00647F9B" w:rsidRDefault="00647F9B">
            <w:pPr>
              <w:pStyle w:val="ConsPlusNormal"/>
              <w:jc w:val="center"/>
            </w:pPr>
            <w:r>
              <w:t>330</w:t>
            </w:r>
          </w:p>
        </w:tc>
        <w:tc>
          <w:tcPr>
            <w:tcW w:w="1146" w:type="dxa"/>
            <w:tcBorders>
              <w:top w:val="nil"/>
              <w:left w:val="nil"/>
              <w:bottom w:val="nil"/>
              <w:right w:val="nil"/>
            </w:tcBorders>
          </w:tcPr>
          <w:p w:rsidR="00647F9B" w:rsidRDefault="00647F9B">
            <w:pPr>
              <w:pStyle w:val="ConsPlusNormal"/>
              <w:jc w:val="center"/>
            </w:pPr>
            <w:r>
              <w:t>344</w:t>
            </w:r>
          </w:p>
        </w:tc>
        <w:tc>
          <w:tcPr>
            <w:tcW w:w="1146" w:type="dxa"/>
            <w:tcBorders>
              <w:top w:val="nil"/>
              <w:left w:val="nil"/>
              <w:bottom w:val="nil"/>
              <w:right w:val="nil"/>
            </w:tcBorders>
          </w:tcPr>
          <w:p w:rsidR="00647F9B" w:rsidRDefault="00647F9B">
            <w:pPr>
              <w:pStyle w:val="ConsPlusNormal"/>
              <w:jc w:val="center"/>
            </w:pPr>
            <w:r>
              <w:t>358</w:t>
            </w:r>
          </w:p>
        </w:tc>
        <w:tc>
          <w:tcPr>
            <w:tcW w:w="1146" w:type="dxa"/>
            <w:tcBorders>
              <w:top w:val="nil"/>
              <w:left w:val="nil"/>
              <w:bottom w:val="nil"/>
              <w:right w:val="nil"/>
            </w:tcBorders>
          </w:tcPr>
          <w:p w:rsidR="00647F9B" w:rsidRDefault="00647F9B">
            <w:pPr>
              <w:pStyle w:val="ConsPlusNormal"/>
              <w:jc w:val="center"/>
            </w:pPr>
            <w:r>
              <w:t>372</w:t>
            </w:r>
          </w:p>
        </w:tc>
        <w:tc>
          <w:tcPr>
            <w:tcW w:w="1134" w:type="dxa"/>
            <w:tcBorders>
              <w:top w:val="nil"/>
              <w:left w:val="nil"/>
              <w:bottom w:val="nil"/>
              <w:right w:val="nil"/>
            </w:tcBorders>
          </w:tcPr>
          <w:p w:rsidR="00647F9B" w:rsidRDefault="00647F9B">
            <w:pPr>
              <w:pStyle w:val="ConsPlusNormal"/>
              <w:jc w:val="center"/>
            </w:pPr>
            <w:r>
              <w:t>386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258</w:t>
            </w:r>
          </w:p>
        </w:tc>
        <w:tc>
          <w:tcPr>
            <w:tcW w:w="984" w:type="dxa"/>
            <w:tcBorders>
              <w:top w:val="nil"/>
              <w:left w:val="nil"/>
              <w:bottom w:val="nil"/>
              <w:right w:val="nil"/>
            </w:tcBorders>
          </w:tcPr>
          <w:p w:rsidR="00647F9B" w:rsidRDefault="00647F9B">
            <w:pPr>
              <w:pStyle w:val="ConsPlusNormal"/>
              <w:jc w:val="center"/>
            </w:pPr>
            <w:r>
              <w:t>234</w:t>
            </w:r>
          </w:p>
        </w:tc>
        <w:tc>
          <w:tcPr>
            <w:tcW w:w="984" w:type="dxa"/>
            <w:tcBorders>
              <w:top w:val="nil"/>
              <w:left w:val="nil"/>
              <w:bottom w:val="nil"/>
              <w:right w:val="nil"/>
            </w:tcBorders>
          </w:tcPr>
          <w:p w:rsidR="00647F9B" w:rsidRDefault="00647F9B">
            <w:pPr>
              <w:pStyle w:val="ConsPlusNormal"/>
              <w:jc w:val="center"/>
            </w:pPr>
            <w:r>
              <w:t>260</w:t>
            </w:r>
          </w:p>
        </w:tc>
        <w:tc>
          <w:tcPr>
            <w:tcW w:w="984" w:type="dxa"/>
            <w:tcBorders>
              <w:top w:val="nil"/>
              <w:left w:val="nil"/>
              <w:bottom w:val="nil"/>
              <w:right w:val="nil"/>
            </w:tcBorders>
          </w:tcPr>
          <w:p w:rsidR="00647F9B" w:rsidRDefault="00647F9B">
            <w:pPr>
              <w:pStyle w:val="ConsPlusNormal"/>
              <w:jc w:val="center"/>
            </w:pPr>
            <w:r>
              <w:t>262</w:t>
            </w:r>
          </w:p>
        </w:tc>
        <w:tc>
          <w:tcPr>
            <w:tcW w:w="984" w:type="dxa"/>
            <w:tcBorders>
              <w:top w:val="nil"/>
              <w:left w:val="nil"/>
              <w:bottom w:val="nil"/>
              <w:right w:val="nil"/>
            </w:tcBorders>
          </w:tcPr>
          <w:p w:rsidR="00647F9B" w:rsidRDefault="00647F9B">
            <w:pPr>
              <w:pStyle w:val="ConsPlusNormal"/>
              <w:jc w:val="center"/>
            </w:pPr>
            <w:r>
              <w:t>287</w:t>
            </w:r>
          </w:p>
        </w:tc>
        <w:tc>
          <w:tcPr>
            <w:tcW w:w="984" w:type="dxa"/>
            <w:tcBorders>
              <w:top w:val="nil"/>
              <w:left w:val="nil"/>
              <w:bottom w:val="nil"/>
              <w:right w:val="nil"/>
            </w:tcBorders>
          </w:tcPr>
          <w:p w:rsidR="00647F9B" w:rsidRDefault="00647F9B">
            <w:pPr>
              <w:pStyle w:val="ConsPlusNormal"/>
              <w:jc w:val="center"/>
            </w:pPr>
            <w:r>
              <w:t>287</w:t>
            </w:r>
          </w:p>
        </w:tc>
        <w:tc>
          <w:tcPr>
            <w:tcW w:w="1146" w:type="dxa"/>
            <w:tcBorders>
              <w:top w:val="nil"/>
              <w:left w:val="nil"/>
              <w:bottom w:val="nil"/>
              <w:right w:val="nil"/>
            </w:tcBorders>
          </w:tcPr>
          <w:p w:rsidR="00647F9B" w:rsidRDefault="00647F9B">
            <w:pPr>
              <w:pStyle w:val="ConsPlusNormal"/>
              <w:jc w:val="center"/>
            </w:pPr>
            <w:r>
              <w:t>312</w:t>
            </w:r>
          </w:p>
        </w:tc>
        <w:tc>
          <w:tcPr>
            <w:tcW w:w="1146" w:type="dxa"/>
            <w:tcBorders>
              <w:top w:val="nil"/>
              <w:left w:val="nil"/>
              <w:bottom w:val="nil"/>
              <w:right w:val="nil"/>
            </w:tcBorders>
          </w:tcPr>
          <w:p w:rsidR="00647F9B" w:rsidRDefault="00647F9B">
            <w:pPr>
              <w:pStyle w:val="ConsPlusNormal"/>
              <w:jc w:val="center"/>
            </w:pPr>
            <w:r>
              <w:t>334</w:t>
            </w:r>
          </w:p>
        </w:tc>
        <w:tc>
          <w:tcPr>
            <w:tcW w:w="1146" w:type="dxa"/>
            <w:tcBorders>
              <w:top w:val="nil"/>
              <w:left w:val="nil"/>
              <w:bottom w:val="nil"/>
              <w:right w:val="nil"/>
            </w:tcBorders>
          </w:tcPr>
          <w:p w:rsidR="00647F9B" w:rsidRDefault="00647F9B">
            <w:pPr>
              <w:pStyle w:val="ConsPlusNormal"/>
              <w:jc w:val="center"/>
            </w:pPr>
            <w:r>
              <w:t>356</w:t>
            </w:r>
          </w:p>
        </w:tc>
        <w:tc>
          <w:tcPr>
            <w:tcW w:w="1146" w:type="dxa"/>
            <w:tcBorders>
              <w:top w:val="nil"/>
              <w:left w:val="nil"/>
              <w:bottom w:val="nil"/>
              <w:right w:val="nil"/>
            </w:tcBorders>
          </w:tcPr>
          <w:p w:rsidR="00647F9B" w:rsidRDefault="00647F9B">
            <w:pPr>
              <w:pStyle w:val="ConsPlusNormal"/>
              <w:jc w:val="center"/>
            </w:pPr>
            <w:r>
              <w:t>378</w:t>
            </w:r>
          </w:p>
        </w:tc>
        <w:tc>
          <w:tcPr>
            <w:tcW w:w="1146" w:type="dxa"/>
            <w:tcBorders>
              <w:top w:val="nil"/>
              <w:left w:val="nil"/>
              <w:bottom w:val="nil"/>
              <w:right w:val="nil"/>
            </w:tcBorders>
          </w:tcPr>
          <w:p w:rsidR="00647F9B" w:rsidRDefault="00647F9B">
            <w:pPr>
              <w:pStyle w:val="ConsPlusNormal"/>
              <w:jc w:val="center"/>
            </w:pPr>
            <w:r>
              <w:t>400</w:t>
            </w:r>
          </w:p>
        </w:tc>
        <w:tc>
          <w:tcPr>
            <w:tcW w:w="1134" w:type="dxa"/>
            <w:tcBorders>
              <w:top w:val="nil"/>
              <w:left w:val="nil"/>
              <w:bottom w:val="nil"/>
              <w:right w:val="nil"/>
            </w:tcBorders>
          </w:tcPr>
          <w:p w:rsidR="00647F9B" w:rsidRDefault="00647F9B">
            <w:pPr>
              <w:pStyle w:val="ConsPlusNormal"/>
              <w:jc w:val="center"/>
            </w:pPr>
            <w:r>
              <w:t>422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149</w:t>
            </w:r>
          </w:p>
        </w:tc>
        <w:tc>
          <w:tcPr>
            <w:tcW w:w="984" w:type="dxa"/>
            <w:tcBorders>
              <w:top w:val="nil"/>
              <w:left w:val="nil"/>
              <w:bottom w:val="nil"/>
              <w:right w:val="nil"/>
            </w:tcBorders>
          </w:tcPr>
          <w:p w:rsidR="00647F9B" w:rsidRDefault="00647F9B">
            <w:pPr>
              <w:pStyle w:val="ConsPlusNormal"/>
              <w:jc w:val="center"/>
            </w:pPr>
            <w:r>
              <w:t>173</w:t>
            </w:r>
          </w:p>
        </w:tc>
        <w:tc>
          <w:tcPr>
            <w:tcW w:w="984" w:type="dxa"/>
            <w:tcBorders>
              <w:top w:val="nil"/>
              <w:left w:val="nil"/>
              <w:bottom w:val="nil"/>
              <w:right w:val="nil"/>
            </w:tcBorders>
          </w:tcPr>
          <w:p w:rsidR="00647F9B" w:rsidRDefault="00647F9B">
            <w:pPr>
              <w:pStyle w:val="ConsPlusNormal"/>
              <w:jc w:val="center"/>
            </w:pPr>
            <w:r>
              <w:t>198</w:t>
            </w:r>
          </w:p>
        </w:tc>
        <w:tc>
          <w:tcPr>
            <w:tcW w:w="984" w:type="dxa"/>
            <w:tcBorders>
              <w:top w:val="nil"/>
              <w:left w:val="nil"/>
              <w:bottom w:val="nil"/>
              <w:right w:val="nil"/>
            </w:tcBorders>
          </w:tcPr>
          <w:p w:rsidR="00647F9B" w:rsidRDefault="00647F9B">
            <w:pPr>
              <w:pStyle w:val="ConsPlusNormal"/>
              <w:jc w:val="center"/>
            </w:pPr>
            <w:r>
              <w:t>197</w:t>
            </w:r>
          </w:p>
        </w:tc>
        <w:tc>
          <w:tcPr>
            <w:tcW w:w="984" w:type="dxa"/>
            <w:tcBorders>
              <w:top w:val="nil"/>
              <w:left w:val="nil"/>
              <w:bottom w:val="nil"/>
              <w:right w:val="nil"/>
            </w:tcBorders>
          </w:tcPr>
          <w:p w:rsidR="00647F9B" w:rsidRDefault="00647F9B">
            <w:pPr>
              <w:pStyle w:val="ConsPlusNormal"/>
              <w:jc w:val="center"/>
            </w:pPr>
            <w:r>
              <w:t>220</w:t>
            </w:r>
          </w:p>
        </w:tc>
        <w:tc>
          <w:tcPr>
            <w:tcW w:w="984" w:type="dxa"/>
            <w:tcBorders>
              <w:top w:val="nil"/>
              <w:left w:val="nil"/>
              <w:bottom w:val="nil"/>
              <w:right w:val="nil"/>
            </w:tcBorders>
          </w:tcPr>
          <w:p w:rsidR="00647F9B" w:rsidRDefault="00647F9B">
            <w:pPr>
              <w:pStyle w:val="ConsPlusNormal"/>
              <w:jc w:val="center"/>
            </w:pPr>
            <w:r>
              <w:t>220</w:t>
            </w:r>
          </w:p>
        </w:tc>
        <w:tc>
          <w:tcPr>
            <w:tcW w:w="1146" w:type="dxa"/>
            <w:tcBorders>
              <w:top w:val="nil"/>
              <w:left w:val="nil"/>
              <w:bottom w:val="nil"/>
              <w:right w:val="nil"/>
            </w:tcBorders>
          </w:tcPr>
          <w:p w:rsidR="00647F9B" w:rsidRDefault="00647F9B">
            <w:pPr>
              <w:pStyle w:val="ConsPlusNormal"/>
              <w:jc w:val="center"/>
            </w:pPr>
            <w:r>
              <w:t>245</w:t>
            </w:r>
          </w:p>
        </w:tc>
        <w:tc>
          <w:tcPr>
            <w:tcW w:w="1146" w:type="dxa"/>
            <w:tcBorders>
              <w:top w:val="nil"/>
              <w:left w:val="nil"/>
              <w:bottom w:val="nil"/>
              <w:right w:val="nil"/>
            </w:tcBorders>
          </w:tcPr>
          <w:p w:rsidR="00647F9B" w:rsidRDefault="00647F9B">
            <w:pPr>
              <w:pStyle w:val="ConsPlusNormal"/>
              <w:jc w:val="center"/>
            </w:pPr>
            <w:r>
              <w:t>269</w:t>
            </w:r>
          </w:p>
        </w:tc>
        <w:tc>
          <w:tcPr>
            <w:tcW w:w="1146" w:type="dxa"/>
            <w:tcBorders>
              <w:top w:val="nil"/>
              <w:left w:val="nil"/>
              <w:bottom w:val="nil"/>
              <w:right w:val="nil"/>
            </w:tcBorders>
          </w:tcPr>
          <w:p w:rsidR="00647F9B" w:rsidRDefault="00647F9B">
            <w:pPr>
              <w:pStyle w:val="ConsPlusNormal"/>
              <w:jc w:val="center"/>
            </w:pPr>
            <w:r>
              <w:t>293</w:t>
            </w:r>
          </w:p>
        </w:tc>
        <w:tc>
          <w:tcPr>
            <w:tcW w:w="1146" w:type="dxa"/>
            <w:tcBorders>
              <w:top w:val="nil"/>
              <w:left w:val="nil"/>
              <w:bottom w:val="nil"/>
              <w:right w:val="nil"/>
            </w:tcBorders>
          </w:tcPr>
          <w:p w:rsidR="00647F9B" w:rsidRDefault="00647F9B">
            <w:pPr>
              <w:pStyle w:val="ConsPlusNormal"/>
              <w:jc w:val="center"/>
            </w:pPr>
            <w:r>
              <w:t>317</w:t>
            </w:r>
          </w:p>
        </w:tc>
        <w:tc>
          <w:tcPr>
            <w:tcW w:w="1146" w:type="dxa"/>
            <w:tcBorders>
              <w:top w:val="nil"/>
              <w:left w:val="nil"/>
              <w:bottom w:val="nil"/>
              <w:right w:val="nil"/>
            </w:tcBorders>
          </w:tcPr>
          <w:p w:rsidR="00647F9B" w:rsidRDefault="00647F9B">
            <w:pPr>
              <w:pStyle w:val="ConsPlusNormal"/>
              <w:jc w:val="center"/>
            </w:pPr>
            <w:r>
              <w:t>341</w:t>
            </w:r>
          </w:p>
        </w:tc>
        <w:tc>
          <w:tcPr>
            <w:tcW w:w="1134" w:type="dxa"/>
            <w:tcBorders>
              <w:top w:val="nil"/>
              <w:left w:val="nil"/>
              <w:bottom w:val="nil"/>
              <w:right w:val="nil"/>
            </w:tcBorders>
          </w:tcPr>
          <w:p w:rsidR="00647F9B" w:rsidRDefault="00647F9B">
            <w:pPr>
              <w:pStyle w:val="ConsPlusNormal"/>
              <w:jc w:val="center"/>
            </w:pPr>
            <w:r>
              <w:t>365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405</w:t>
            </w:r>
          </w:p>
        </w:tc>
        <w:tc>
          <w:tcPr>
            <w:tcW w:w="984" w:type="dxa"/>
            <w:tcBorders>
              <w:top w:val="nil"/>
              <w:left w:val="nil"/>
              <w:bottom w:val="nil"/>
              <w:right w:val="nil"/>
            </w:tcBorders>
          </w:tcPr>
          <w:p w:rsidR="00647F9B" w:rsidRDefault="00647F9B">
            <w:pPr>
              <w:pStyle w:val="ConsPlusNormal"/>
              <w:jc w:val="center"/>
            </w:pPr>
            <w:r>
              <w:t>343</w:t>
            </w:r>
          </w:p>
        </w:tc>
        <w:tc>
          <w:tcPr>
            <w:tcW w:w="984" w:type="dxa"/>
            <w:tcBorders>
              <w:top w:val="nil"/>
              <w:left w:val="nil"/>
              <w:bottom w:val="nil"/>
              <w:right w:val="nil"/>
            </w:tcBorders>
          </w:tcPr>
          <w:p w:rsidR="00647F9B" w:rsidRDefault="00647F9B">
            <w:pPr>
              <w:pStyle w:val="ConsPlusNormal"/>
              <w:jc w:val="center"/>
            </w:pPr>
            <w:r>
              <w:t>384</w:t>
            </w:r>
          </w:p>
        </w:tc>
        <w:tc>
          <w:tcPr>
            <w:tcW w:w="984" w:type="dxa"/>
            <w:tcBorders>
              <w:top w:val="nil"/>
              <w:left w:val="nil"/>
              <w:bottom w:val="nil"/>
              <w:right w:val="nil"/>
            </w:tcBorders>
          </w:tcPr>
          <w:p w:rsidR="00647F9B" w:rsidRDefault="00647F9B">
            <w:pPr>
              <w:pStyle w:val="ConsPlusNormal"/>
              <w:jc w:val="center"/>
            </w:pPr>
            <w:r>
              <w:t>379</w:t>
            </w:r>
          </w:p>
        </w:tc>
        <w:tc>
          <w:tcPr>
            <w:tcW w:w="984" w:type="dxa"/>
            <w:tcBorders>
              <w:top w:val="nil"/>
              <w:left w:val="nil"/>
              <w:bottom w:val="nil"/>
              <w:right w:val="nil"/>
            </w:tcBorders>
          </w:tcPr>
          <w:p w:rsidR="00647F9B" w:rsidRDefault="00647F9B">
            <w:pPr>
              <w:pStyle w:val="ConsPlusNormal"/>
              <w:jc w:val="center"/>
            </w:pPr>
            <w:r>
              <w:t>423</w:t>
            </w:r>
          </w:p>
        </w:tc>
        <w:tc>
          <w:tcPr>
            <w:tcW w:w="984" w:type="dxa"/>
            <w:tcBorders>
              <w:top w:val="nil"/>
              <w:left w:val="nil"/>
              <w:bottom w:val="nil"/>
              <w:right w:val="nil"/>
            </w:tcBorders>
          </w:tcPr>
          <w:p w:rsidR="00647F9B" w:rsidRDefault="00647F9B">
            <w:pPr>
              <w:pStyle w:val="ConsPlusNormal"/>
              <w:jc w:val="center"/>
            </w:pPr>
            <w:r>
              <w:t>416</w:t>
            </w:r>
          </w:p>
        </w:tc>
        <w:tc>
          <w:tcPr>
            <w:tcW w:w="1146" w:type="dxa"/>
            <w:tcBorders>
              <w:top w:val="nil"/>
              <w:left w:val="nil"/>
              <w:bottom w:val="nil"/>
              <w:right w:val="nil"/>
            </w:tcBorders>
          </w:tcPr>
          <w:p w:rsidR="00647F9B" w:rsidRDefault="00647F9B">
            <w:pPr>
              <w:pStyle w:val="ConsPlusNormal"/>
              <w:jc w:val="center"/>
            </w:pPr>
            <w:r>
              <w:t>465</w:t>
            </w:r>
          </w:p>
        </w:tc>
        <w:tc>
          <w:tcPr>
            <w:tcW w:w="1146" w:type="dxa"/>
            <w:tcBorders>
              <w:top w:val="nil"/>
              <w:left w:val="nil"/>
              <w:bottom w:val="nil"/>
              <w:right w:val="nil"/>
            </w:tcBorders>
          </w:tcPr>
          <w:p w:rsidR="00647F9B" w:rsidRDefault="00647F9B">
            <w:pPr>
              <w:pStyle w:val="ConsPlusNormal"/>
              <w:jc w:val="center"/>
            </w:pPr>
            <w:r>
              <w:t>498</w:t>
            </w:r>
          </w:p>
        </w:tc>
        <w:tc>
          <w:tcPr>
            <w:tcW w:w="1146" w:type="dxa"/>
            <w:tcBorders>
              <w:top w:val="nil"/>
              <w:left w:val="nil"/>
              <w:bottom w:val="nil"/>
              <w:right w:val="nil"/>
            </w:tcBorders>
          </w:tcPr>
          <w:p w:rsidR="00647F9B" w:rsidRDefault="00647F9B">
            <w:pPr>
              <w:pStyle w:val="ConsPlusNormal"/>
              <w:jc w:val="center"/>
            </w:pPr>
            <w:r>
              <w:t>538</w:t>
            </w:r>
          </w:p>
        </w:tc>
        <w:tc>
          <w:tcPr>
            <w:tcW w:w="1146" w:type="dxa"/>
            <w:tcBorders>
              <w:top w:val="nil"/>
              <w:left w:val="nil"/>
              <w:bottom w:val="nil"/>
              <w:right w:val="nil"/>
            </w:tcBorders>
          </w:tcPr>
          <w:p w:rsidR="00647F9B" w:rsidRDefault="00647F9B">
            <w:pPr>
              <w:pStyle w:val="ConsPlusNormal"/>
              <w:jc w:val="center"/>
            </w:pPr>
            <w:r>
              <w:t>578</w:t>
            </w:r>
          </w:p>
        </w:tc>
        <w:tc>
          <w:tcPr>
            <w:tcW w:w="1146" w:type="dxa"/>
            <w:tcBorders>
              <w:top w:val="nil"/>
              <w:left w:val="nil"/>
              <w:bottom w:val="nil"/>
              <w:right w:val="nil"/>
            </w:tcBorders>
          </w:tcPr>
          <w:p w:rsidR="00647F9B" w:rsidRDefault="00647F9B">
            <w:pPr>
              <w:pStyle w:val="ConsPlusNormal"/>
              <w:jc w:val="center"/>
            </w:pPr>
            <w:r>
              <w:t>618</w:t>
            </w:r>
          </w:p>
        </w:tc>
        <w:tc>
          <w:tcPr>
            <w:tcW w:w="1134" w:type="dxa"/>
            <w:tcBorders>
              <w:top w:val="nil"/>
              <w:left w:val="nil"/>
              <w:bottom w:val="nil"/>
              <w:right w:val="nil"/>
            </w:tcBorders>
          </w:tcPr>
          <w:p w:rsidR="00647F9B" w:rsidRDefault="00647F9B">
            <w:pPr>
              <w:pStyle w:val="ConsPlusNormal"/>
              <w:jc w:val="center"/>
            </w:pPr>
            <w:r>
              <w:t>658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Ленинградская область</w:t>
            </w:r>
          </w:p>
        </w:tc>
        <w:tc>
          <w:tcPr>
            <w:tcW w:w="981" w:type="dxa"/>
            <w:tcBorders>
              <w:top w:val="nil"/>
              <w:left w:val="nil"/>
              <w:bottom w:val="nil"/>
              <w:right w:val="nil"/>
            </w:tcBorders>
          </w:tcPr>
          <w:p w:rsidR="00647F9B" w:rsidRDefault="00647F9B">
            <w:pPr>
              <w:pStyle w:val="ConsPlusNormal"/>
              <w:jc w:val="center"/>
            </w:pPr>
            <w:r>
              <w:t>491</w:t>
            </w:r>
          </w:p>
        </w:tc>
        <w:tc>
          <w:tcPr>
            <w:tcW w:w="984" w:type="dxa"/>
            <w:tcBorders>
              <w:top w:val="nil"/>
              <w:left w:val="nil"/>
              <w:bottom w:val="nil"/>
              <w:right w:val="nil"/>
            </w:tcBorders>
          </w:tcPr>
          <w:p w:rsidR="00647F9B" w:rsidRDefault="00647F9B">
            <w:pPr>
              <w:pStyle w:val="ConsPlusNormal"/>
              <w:jc w:val="center"/>
            </w:pPr>
            <w:r>
              <w:t>401</w:t>
            </w:r>
          </w:p>
        </w:tc>
        <w:tc>
          <w:tcPr>
            <w:tcW w:w="984" w:type="dxa"/>
            <w:tcBorders>
              <w:top w:val="nil"/>
              <w:left w:val="nil"/>
              <w:bottom w:val="nil"/>
              <w:right w:val="nil"/>
            </w:tcBorders>
          </w:tcPr>
          <w:p w:rsidR="00647F9B" w:rsidRDefault="00647F9B">
            <w:pPr>
              <w:pStyle w:val="ConsPlusNormal"/>
              <w:jc w:val="center"/>
            </w:pPr>
            <w:r>
              <w:t>480</w:t>
            </w:r>
          </w:p>
        </w:tc>
        <w:tc>
          <w:tcPr>
            <w:tcW w:w="984" w:type="dxa"/>
            <w:tcBorders>
              <w:top w:val="nil"/>
              <w:left w:val="nil"/>
              <w:bottom w:val="nil"/>
              <w:right w:val="nil"/>
            </w:tcBorders>
          </w:tcPr>
          <w:p w:rsidR="00647F9B" w:rsidRDefault="00647F9B">
            <w:pPr>
              <w:pStyle w:val="ConsPlusNormal"/>
              <w:jc w:val="center"/>
            </w:pPr>
            <w:r>
              <w:t>456</w:t>
            </w:r>
          </w:p>
        </w:tc>
        <w:tc>
          <w:tcPr>
            <w:tcW w:w="984" w:type="dxa"/>
            <w:tcBorders>
              <w:top w:val="nil"/>
              <w:left w:val="nil"/>
              <w:bottom w:val="nil"/>
              <w:right w:val="nil"/>
            </w:tcBorders>
          </w:tcPr>
          <w:p w:rsidR="00647F9B" w:rsidRDefault="00647F9B">
            <w:pPr>
              <w:pStyle w:val="ConsPlusNormal"/>
              <w:jc w:val="center"/>
            </w:pPr>
            <w:r>
              <w:t>519</w:t>
            </w:r>
          </w:p>
        </w:tc>
        <w:tc>
          <w:tcPr>
            <w:tcW w:w="984" w:type="dxa"/>
            <w:tcBorders>
              <w:top w:val="nil"/>
              <w:left w:val="nil"/>
              <w:bottom w:val="nil"/>
              <w:right w:val="nil"/>
            </w:tcBorders>
          </w:tcPr>
          <w:p w:rsidR="00647F9B" w:rsidRDefault="00647F9B">
            <w:pPr>
              <w:pStyle w:val="ConsPlusNormal"/>
              <w:jc w:val="center"/>
            </w:pPr>
            <w:r>
              <w:t>513</w:t>
            </w:r>
          </w:p>
        </w:tc>
        <w:tc>
          <w:tcPr>
            <w:tcW w:w="1146" w:type="dxa"/>
            <w:tcBorders>
              <w:top w:val="nil"/>
              <w:left w:val="nil"/>
              <w:bottom w:val="nil"/>
              <w:right w:val="nil"/>
            </w:tcBorders>
          </w:tcPr>
          <w:p w:rsidR="00647F9B" w:rsidRDefault="00647F9B">
            <w:pPr>
              <w:pStyle w:val="ConsPlusNormal"/>
              <w:jc w:val="center"/>
            </w:pPr>
            <w:r>
              <w:t>563</w:t>
            </w:r>
          </w:p>
        </w:tc>
        <w:tc>
          <w:tcPr>
            <w:tcW w:w="1146" w:type="dxa"/>
            <w:tcBorders>
              <w:top w:val="nil"/>
              <w:left w:val="nil"/>
              <w:bottom w:val="nil"/>
              <w:right w:val="nil"/>
            </w:tcBorders>
          </w:tcPr>
          <w:p w:rsidR="00647F9B" w:rsidRDefault="00647F9B">
            <w:pPr>
              <w:pStyle w:val="ConsPlusNormal"/>
              <w:jc w:val="center"/>
            </w:pPr>
            <w:r>
              <w:t>599</w:t>
            </w:r>
          </w:p>
        </w:tc>
        <w:tc>
          <w:tcPr>
            <w:tcW w:w="1146" w:type="dxa"/>
            <w:tcBorders>
              <w:top w:val="nil"/>
              <w:left w:val="nil"/>
              <w:bottom w:val="nil"/>
              <w:right w:val="nil"/>
            </w:tcBorders>
          </w:tcPr>
          <w:p w:rsidR="00647F9B" w:rsidRDefault="00647F9B">
            <w:pPr>
              <w:pStyle w:val="ConsPlusNormal"/>
              <w:jc w:val="center"/>
            </w:pPr>
            <w:r>
              <w:t>641</w:t>
            </w:r>
          </w:p>
        </w:tc>
        <w:tc>
          <w:tcPr>
            <w:tcW w:w="1146" w:type="dxa"/>
            <w:tcBorders>
              <w:top w:val="nil"/>
              <w:left w:val="nil"/>
              <w:bottom w:val="nil"/>
              <w:right w:val="nil"/>
            </w:tcBorders>
          </w:tcPr>
          <w:p w:rsidR="00647F9B" w:rsidRDefault="00647F9B">
            <w:pPr>
              <w:pStyle w:val="ConsPlusNormal"/>
              <w:jc w:val="center"/>
            </w:pPr>
            <w:r>
              <w:t>683</w:t>
            </w:r>
          </w:p>
        </w:tc>
        <w:tc>
          <w:tcPr>
            <w:tcW w:w="1146" w:type="dxa"/>
            <w:tcBorders>
              <w:top w:val="nil"/>
              <w:left w:val="nil"/>
              <w:bottom w:val="nil"/>
              <w:right w:val="nil"/>
            </w:tcBorders>
          </w:tcPr>
          <w:p w:rsidR="00647F9B" w:rsidRDefault="00647F9B">
            <w:pPr>
              <w:pStyle w:val="ConsPlusNormal"/>
              <w:jc w:val="center"/>
            </w:pPr>
            <w:r>
              <w:t>725</w:t>
            </w:r>
          </w:p>
        </w:tc>
        <w:tc>
          <w:tcPr>
            <w:tcW w:w="1134" w:type="dxa"/>
            <w:tcBorders>
              <w:top w:val="nil"/>
              <w:left w:val="nil"/>
              <w:bottom w:val="nil"/>
              <w:right w:val="nil"/>
            </w:tcBorders>
          </w:tcPr>
          <w:p w:rsidR="00647F9B" w:rsidRDefault="00647F9B">
            <w:pPr>
              <w:pStyle w:val="ConsPlusNormal"/>
              <w:jc w:val="center"/>
            </w:pPr>
            <w:r>
              <w:t>767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96</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65</w:t>
            </w:r>
          </w:p>
        </w:tc>
        <w:tc>
          <w:tcPr>
            <w:tcW w:w="984" w:type="dxa"/>
            <w:tcBorders>
              <w:top w:val="nil"/>
              <w:left w:val="nil"/>
              <w:bottom w:val="nil"/>
              <w:right w:val="nil"/>
            </w:tcBorders>
          </w:tcPr>
          <w:p w:rsidR="00647F9B" w:rsidRDefault="00647F9B">
            <w:pPr>
              <w:pStyle w:val="ConsPlusNormal"/>
              <w:jc w:val="center"/>
            </w:pPr>
            <w:r>
              <w:t>71</w:t>
            </w:r>
          </w:p>
        </w:tc>
        <w:tc>
          <w:tcPr>
            <w:tcW w:w="984" w:type="dxa"/>
            <w:tcBorders>
              <w:top w:val="nil"/>
              <w:left w:val="nil"/>
              <w:bottom w:val="nil"/>
              <w:right w:val="nil"/>
            </w:tcBorders>
          </w:tcPr>
          <w:p w:rsidR="00647F9B" w:rsidRDefault="00647F9B">
            <w:pPr>
              <w:pStyle w:val="ConsPlusNormal"/>
              <w:jc w:val="center"/>
            </w:pPr>
            <w:r>
              <w:t>72</w:t>
            </w:r>
          </w:p>
        </w:tc>
        <w:tc>
          <w:tcPr>
            <w:tcW w:w="984" w:type="dxa"/>
            <w:tcBorders>
              <w:top w:val="nil"/>
              <w:left w:val="nil"/>
              <w:bottom w:val="nil"/>
              <w:right w:val="nil"/>
            </w:tcBorders>
          </w:tcPr>
          <w:p w:rsidR="00647F9B" w:rsidRDefault="00647F9B">
            <w:pPr>
              <w:pStyle w:val="ConsPlusNormal"/>
              <w:jc w:val="center"/>
            </w:pPr>
            <w:r>
              <w:t>71</w:t>
            </w:r>
          </w:p>
        </w:tc>
        <w:tc>
          <w:tcPr>
            <w:tcW w:w="1146" w:type="dxa"/>
            <w:tcBorders>
              <w:top w:val="nil"/>
              <w:left w:val="nil"/>
              <w:bottom w:val="nil"/>
              <w:right w:val="nil"/>
            </w:tcBorders>
          </w:tcPr>
          <w:p w:rsidR="00647F9B" w:rsidRDefault="00647F9B">
            <w:pPr>
              <w:pStyle w:val="ConsPlusNormal"/>
              <w:jc w:val="center"/>
            </w:pPr>
            <w:r>
              <w:t>78</w:t>
            </w:r>
          </w:p>
        </w:tc>
        <w:tc>
          <w:tcPr>
            <w:tcW w:w="1146" w:type="dxa"/>
            <w:tcBorders>
              <w:top w:val="nil"/>
              <w:left w:val="nil"/>
              <w:bottom w:val="nil"/>
              <w:right w:val="nil"/>
            </w:tcBorders>
          </w:tcPr>
          <w:p w:rsidR="00647F9B" w:rsidRDefault="00647F9B">
            <w:pPr>
              <w:pStyle w:val="ConsPlusNormal"/>
              <w:jc w:val="center"/>
            </w:pPr>
            <w:r>
              <w:t>83</w:t>
            </w:r>
          </w:p>
        </w:tc>
        <w:tc>
          <w:tcPr>
            <w:tcW w:w="1146" w:type="dxa"/>
            <w:tcBorders>
              <w:top w:val="nil"/>
              <w:left w:val="nil"/>
              <w:bottom w:val="nil"/>
              <w:right w:val="nil"/>
            </w:tcBorders>
          </w:tcPr>
          <w:p w:rsidR="00647F9B" w:rsidRDefault="00647F9B">
            <w:pPr>
              <w:pStyle w:val="ConsPlusNormal"/>
              <w:jc w:val="center"/>
            </w:pPr>
            <w:r>
              <w:t>89</w:t>
            </w:r>
          </w:p>
        </w:tc>
        <w:tc>
          <w:tcPr>
            <w:tcW w:w="1146" w:type="dxa"/>
            <w:tcBorders>
              <w:top w:val="nil"/>
              <w:left w:val="nil"/>
              <w:bottom w:val="nil"/>
              <w:right w:val="nil"/>
            </w:tcBorders>
          </w:tcPr>
          <w:p w:rsidR="00647F9B" w:rsidRDefault="00647F9B">
            <w:pPr>
              <w:pStyle w:val="ConsPlusNormal"/>
              <w:jc w:val="center"/>
            </w:pPr>
            <w:r>
              <w:t>95</w:t>
            </w:r>
          </w:p>
        </w:tc>
        <w:tc>
          <w:tcPr>
            <w:tcW w:w="1146" w:type="dxa"/>
            <w:tcBorders>
              <w:top w:val="nil"/>
              <w:left w:val="nil"/>
              <w:bottom w:val="nil"/>
              <w:right w:val="nil"/>
            </w:tcBorders>
          </w:tcPr>
          <w:p w:rsidR="00647F9B" w:rsidRDefault="00647F9B">
            <w:pPr>
              <w:pStyle w:val="ConsPlusNormal"/>
              <w:jc w:val="center"/>
            </w:pPr>
            <w:r>
              <w:t>101</w:t>
            </w:r>
          </w:p>
        </w:tc>
        <w:tc>
          <w:tcPr>
            <w:tcW w:w="1134" w:type="dxa"/>
            <w:tcBorders>
              <w:top w:val="nil"/>
              <w:left w:val="nil"/>
              <w:bottom w:val="nil"/>
              <w:right w:val="nil"/>
            </w:tcBorders>
          </w:tcPr>
          <w:p w:rsidR="00647F9B" w:rsidRDefault="00647F9B">
            <w:pPr>
              <w:pStyle w:val="ConsPlusNormal"/>
              <w:jc w:val="center"/>
            </w:pPr>
            <w:r>
              <w:t>107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118</w:t>
            </w:r>
          </w:p>
        </w:tc>
        <w:tc>
          <w:tcPr>
            <w:tcW w:w="984" w:type="dxa"/>
            <w:tcBorders>
              <w:top w:val="nil"/>
              <w:left w:val="nil"/>
              <w:bottom w:val="nil"/>
              <w:right w:val="nil"/>
            </w:tcBorders>
          </w:tcPr>
          <w:p w:rsidR="00647F9B" w:rsidRDefault="00647F9B">
            <w:pPr>
              <w:pStyle w:val="ConsPlusNormal"/>
              <w:jc w:val="center"/>
            </w:pPr>
            <w:r>
              <w:t>89</w:t>
            </w:r>
          </w:p>
        </w:tc>
        <w:tc>
          <w:tcPr>
            <w:tcW w:w="984" w:type="dxa"/>
            <w:tcBorders>
              <w:top w:val="nil"/>
              <w:left w:val="nil"/>
              <w:bottom w:val="nil"/>
              <w:right w:val="nil"/>
            </w:tcBorders>
          </w:tcPr>
          <w:p w:rsidR="00647F9B" w:rsidRDefault="00647F9B">
            <w:pPr>
              <w:pStyle w:val="ConsPlusNormal"/>
              <w:jc w:val="center"/>
            </w:pPr>
            <w:r>
              <w:t>102</w:t>
            </w:r>
          </w:p>
        </w:tc>
        <w:tc>
          <w:tcPr>
            <w:tcW w:w="984" w:type="dxa"/>
            <w:tcBorders>
              <w:top w:val="nil"/>
              <w:left w:val="nil"/>
              <w:bottom w:val="nil"/>
              <w:right w:val="nil"/>
            </w:tcBorders>
          </w:tcPr>
          <w:p w:rsidR="00647F9B" w:rsidRDefault="00647F9B">
            <w:pPr>
              <w:pStyle w:val="ConsPlusNormal"/>
              <w:jc w:val="center"/>
            </w:pPr>
            <w:r>
              <w:t>99</w:t>
            </w:r>
          </w:p>
        </w:tc>
        <w:tc>
          <w:tcPr>
            <w:tcW w:w="984" w:type="dxa"/>
            <w:tcBorders>
              <w:top w:val="nil"/>
              <w:left w:val="nil"/>
              <w:bottom w:val="nil"/>
              <w:right w:val="nil"/>
            </w:tcBorders>
          </w:tcPr>
          <w:p w:rsidR="00647F9B" w:rsidRDefault="00647F9B">
            <w:pPr>
              <w:pStyle w:val="ConsPlusNormal"/>
              <w:jc w:val="center"/>
            </w:pPr>
            <w:r>
              <w:t>109</w:t>
            </w:r>
          </w:p>
        </w:tc>
        <w:tc>
          <w:tcPr>
            <w:tcW w:w="984" w:type="dxa"/>
            <w:tcBorders>
              <w:top w:val="nil"/>
              <w:left w:val="nil"/>
              <w:bottom w:val="nil"/>
              <w:right w:val="nil"/>
            </w:tcBorders>
          </w:tcPr>
          <w:p w:rsidR="00647F9B" w:rsidRDefault="00647F9B">
            <w:pPr>
              <w:pStyle w:val="ConsPlusNormal"/>
              <w:jc w:val="center"/>
            </w:pPr>
            <w:r>
              <w:t>107</w:t>
            </w:r>
          </w:p>
        </w:tc>
        <w:tc>
          <w:tcPr>
            <w:tcW w:w="1146" w:type="dxa"/>
            <w:tcBorders>
              <w:top w:val="nil"/>
              <w:left w:val="nil"/>
              <w:bottom w:val="nil"/>
              <w:right w:val="nil"/>
            </w:tcBorders>
          </w:tcPr>
          <w:p w:rsidR="00647F9B" w:rsidRDefault="00647F9B">
            <w:pPr>
              <w:pStyle w:val="ConsPlusNormal"/>
              <w:jc w:val="center"/>
            </w:pPr>
            <w:r>
              <w:t>119</w:t>
            </w:r>
          </w:p>
        </w:tc>
        <w:tc>
          <w:tcPr>
            <w:tcW w:w="1146" w:type="dxa"/>
            <w:tcBorders>
              <w:top w:val="nil"/>
              <w:left w:val="nil"/>
              <w:bottom w:val="nil"/>
              <w:right w:val="nil"/>
            </w:tcBorders>
          </w:tcPr>
          <w:p w:rsidR="00647F9B" w:rsidRDefault="00647F9B">
            <w:pPr>
              <w:pStyle w:val="ConsPlusNormal"/>
              <w:jc w:val="center"/>
            </w:pPr>
            <w:r>
              <w:t>127</w:t>
            </w:r>
          </w:p>
        </w:tc>
        <w:tc>
          <w:tcPr>
            <w:tcW w:w="1146" w:type="dxa"/>
            <w:tcBorders>
              <w:top w:val="nil"/>
              <w:left w:val="nil"/>
              <w:bottom w:val="nil"/>
              <w:right w:val="nil"/>
            </w:tcBorders>
          </w:tcPr>
          <w:p w:rsidR="00647F9B" w:rsidRDefault="00647F9B">
            <w:pPr>
              <w:pStyle w:val="ConsPlusNormal"/>
              <w:jc w:val="center"/>
            </w:pPr>
            <w:r>
              <w:t>137</w:t>
            </w:r>
          </w:p>
        </w:tc>
        <w:tc>
          <w:tcPr>
            <w:tcW w:w="1146" w:type="dxa"/>
            <w:tcBorders>
              <w:top w:val="nil"/>
              <w:left w:val="nil"/>
              <w:bottom w:val="nil"/>
              <w:right w:val="nil"/>
            </w:tcBorders>
          </w:tcPr>
          <w:p w:rsidR="00647F9B" w:rsidRDefault="00647F9B">
            <w:pPr>
              <w:pStyle w:val="ConsPlusNormal"/>
              <w:jc w:val="center"/>
            </w:pPr>
            <w:r>
              <w:t>147</w:t>
            </w:r>
          </w:p>
        </w:tc>
        <w:tc>
          <w:tcPr>
            <w:tcW w:w="1146" w:type="dxa"/>
            <w:tcBorders>
              <w:top w:val="nil"/>
              <w:left w:val="nil"/>
              <w:bottom w:val="nil"/>
              <w:right w:val="nil"/>
            </w:tcBorders>
          </w:tcPr>
          <w:p w:rsidR="00647F9B" w:rsidRDefault="00647F9B">
            <w:pPr>
              <w:pStyle w:val="ConsPlusNormal"/>
              <w:jc w:val="center"/>
            </w:pPr>
            <w:r>
              <w:t>157</w:t>
            </w:r>
          </w:p>
        </w:tc>
        <w:tc>
          <w:tcPr>
            <w:tcW w:w="1134" w:type="dxa"/>
            <w:tcBorders>
              <w:top w:val="nil"/>
              <w:left w:val="nil"/>
              <w:bottom w:val="nil"/>
              <w:right w:val="nil"/>
            </w:tcBorders>
          </w:tcPr>
          <w:p w:rsidR="00647F9B" w:rsidRDefault="00647F9B">
            <w:pPr>
              <w:pStyle w:val="ConsPlusNormal"/>
              <w:jc w:val="center"/>
            </w:pPr>
            <w:r>
              <w:t>167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г. Санкт-Петербург</w:t>
            </w:r>
          </w:p>
        </w:tc>
        <w:tc>
          <w:tcPr>
            <w:tcW w:w="981" w:type="dxa"/>
            <w:tcBorders>
              <w:top w:val="nil"/>
              <w:left w:val="nil"/>
              <w:bottom w:val="nil"/>
              <w:right w:val="nil"/>
            </w:tcBorders>
          </w:tcPr>
          <w:p w:rsidR="00647F9B" w:rsidRDefault="00647F9B">
            <w:pPr>
              <w:pStyle w:val="ConsPlusNormal"/>
              <w:jc w:val="center"/>
            </w:pPr>
            <w:r>
              <w:t>1832</w:t>
            </w:r>
          </w:p>
        </w:tc>
        <w:tc>
          <w:tcPr>
            <w:tcW w:w="984" w:type="dxa"/>
            <w:tcBorders>
              <w:top w:val="nil"/>
              <w:left w:val="nil"/>
              <w:bottom w:val="nil"/>
              <w:right w:val="nil"/>
            </w:tcBorders>
          </w:tcPr>
          <w:p w:rsidR="00647F9B" w:rsidRDefault="00647F9B">
            <w:pPr>
              <w:pStyle w:val="ConsPlusNormal"/>
              <w:jc w:val="center"/>
            </w:pPr>
            <w:r>
              <w:t>1473</w:t>
            </w:r>
          </w:p>
        </w:tc>
        <w:tc>
          <w:tcPr>
            <w:tcW w:w="984" w:type="dxa"/>
            <w:tcBorders>
              <w:top w:val="nil"/>
              <w:left w:val="nil"/>
              <w:bottom w:val="nil"/>
              <w:right w:val="nil"/>
            </w:tcBorders>
          </w:tcPr>
          <w:p w:rsidR="00647F9B" w:rsidRDefault="00647F9B">
            <w:pPr>
              <w:pStyle w:val="ConsPlusNormal"/>
              <w:jc w:val="center"/>
            </w:pPr>
            <w:r>
              <w:t>1613</w:t>
            </w:r>
          </w:p>
        </w:tc>
        <w:tc>
          <w:tcPr>
            <w:tcW w:w="984" w:type="dxa"/>
            <w:tcBorders>
              <w:top w:val="nil"/>
              <w:left w:val="nil"/>
              <w:bottom w:val="nil"/>
              <w:right w:val="nil"/>
            </w:tcBorders>
          </w:tcPr>
          <w:p w:rsidR="00647F9B" w:rsidRDefault="00647F9B">
            <w:pPr>
              <w:pStyle w:val="ConsPlusNormal"/>
              <w:jc w:val="center"/>
            </w:pPr>
            <w:r>
              <w:t>1598</w:t>
            </w:r>
          </w:p>
        </w:tc>
        <w:tc>
          <w:tcPr>
            <w:tcW w:w="984" w:type="dxa"/>
            <w:tcBorders>
              <w:top w:val="nil"/>
              <w:left w:val="nil"/>
              <w:bottom w:val="nil"/>
              <w:right w:val="nil"/>
            </w:tcBorders>
          </w:tcPr>
          <w:p w:rsidR="00647F9B" w:rsidRDefault="00647F9B">
            <w:pPr>
              <w:pStyle w:val="ConsPlusNormal"/>
              <w:jc w:val="center"/>
            </w:pPr>
            <w:r>
              <w:t>1721</w:t>
            </w:r>
          </w:p>
        </w:tc>
        <w:tc>
          <w:tcPr>
            <w:tcW w:w="984" w:type="dxa"/>
            <w:tcBorders>
              <w:top w:val="nil"/>
              <w:left w:val="nil"/>
              <w:bottom w:val="nil"/>
              <w:right w:val="nil"/>
            </w:tcBorders>
          </w:tcPr>
          <w:p w:rsidR="00647F9B" w:rsidRDefault="00647F9B">
            <w:pPr>
              <w:pStyle w:val="ConsPlusNormal"/>
              <w:jc w:val="center"/>
            </w:pPr>
            <w:r>
              <w:t>1716</w:t>
            </w:r>
          </w:p>
        </w:tc>
        <w:tc>
          <w:tcPr>
            <w:tcW w:w="1146" w:type="dxa"/>
            <w:tcBorders>
              <w:top w:val="nil"/>
              <w:left w:val="nil"/>
              <w:bottom w:val="nil"/>
              <w:right w:val="nil"/>
            </w:tcBorders>
          </w:tcPr>
          <w:p w:rsidR="00647F9B" w:rsidRDefault="00647F9B">
            <w:pPr>
              <w:pStyle w:val="ConsPlusNormal"/>
              <w:jc w:val="center"/>
            </w:pPr>
            <w:r>
              <w:t>1834</w:t>
            </w:r>
          </w:p>
        </w:tc>
        <w:tc>
          <w:tcPr>
            <w:tcW w:w="1146" w:type="dxa"/>
            <w:tcBorders>
              <w:top w:val="nil"/>
              <w:left w:val="nil"/>
              <w:bottom w:val="nil"/>
              <w:right w:val="nil"/>
            </w:tcBorders>
          </w:tcPr>
          <w:p w:rsidR="00647F9B" w:rsidRDefault="00647F9B">
            <w:pPr>
              <w:pStyle w:val="ConsPlusNormal"/>
              <w:jc w:val="center"/>
            </w:pPr>
            <w:r>
              <w:t>1944</w:t>
            </w:r>
          </w:p>
        </w:tc>
        <w:tc>
          <w:tcPr>
            <w:tcW w:w="1146" w:type="dxa"/>
            <w:tcBorders>
              <w:top w:val="nil"/>
              <w:left w:val="nil"/>
              <w:bottom w:val="nil"/>
              <w:right w:val="nil"/>
            </w:tcBorders>
          </w:tcPr>
          <w:p w:rsidR="00647F9B" w:rsidRDefault="00647F9B">
            <w:pPr>
              <w:pStyle w:val="ConsPlusNormal"/>
              <w:jc w:val="center"/>
            </w:pPr>
            <w:r>
              <w:t>2059</w:t>
            </w:r>
          </w:p>
        </w:tc>
        <w:tc>
          <w:tcPr>
            <w:tcW w:w="1146" w:type="dxa"/>
            <w:tcBorders>
              <w:top w:val="nil"/>
              <w:left w:val="nil"/>
              <w:bottom w:val="nil"/>
              <w:right w:val="nil"/>
            </w:tcBorders>
          </w:tcPr>
          <w:p w:rsidR="00647F9B" w:rsidRDefault="00647F9B">
            <w:pPr>
              <w:pStyle w:val="ConsPlusNormal"/>
              <w:jc w:val="center"/>
            </w:pPr>
            <w:r>
              <w:t>2174</w:t>
            </w:r>
          </w:p>
        </w:tc>
        <w:tc>
          <w:tcPr>
            <w:tcW w:w="1146" w:type="dxa"/>
            <w:tcBorders>
              <w:top w:val="nil"/>
              <w:left w:val="nil"/>
              <w:bottom w:val="nil"/>
              <w:right w:val="nil"/>
            </w:tcBorders>
          </w:tcPr>
          <w:p w:rsidR="00647F9B" w:rsidRDefault="00647F9B">
            <w:pPr>
              <w:pStyle w:val="ConsPlusNormal"/>
              <w:jc w:val="center"/>
            </w:pPr>
            <w:r>
              <w:t>2289</w:t>
            </w:r>
          </w:p>
        </w:tc>
        <w:tc>
          <w:tcPr>
            <w:tcW w:w="1134" w:type="dxa"/>
            <w:tcBorders>
              <w:top w:val="nil"/>
              <w:left w:val="nil"/>
              <w:bottom w:val="nil"/>
              <w:right w:val="nil"/>
            </w:tcBorders>
          </w:tcPr>
          <w:p w:rsidR="00647F9B" w:rsidRDefault="00647F9B">
            <w:pPr>
              <w:pStyle w:val="ConsPlusNormal"/>
              <w:jc w:val="center"/>
            </w:pPr>
            <w:r>
              <w:t>2404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lastRenderedPageBreak/>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5</w:t>
            </w:r>
          </w:p>
        </w:tc>
        <w:tc>
          <w:tcPr>
            <w:tcW w:w="1146" w:type="dxa"/>
            <w:tcBorders>
              <w:top w:val="nil"/>
              <w:left w:val="nil"/>
              <w:bottom w:val="nil"/>
              <w:right w:val="nil"/>
            </w:tcBorders>
          </w:tcPr>
          <w:p w:rsidR="00647F9B" w:rsidRDefault="00647F9B">
            <w:pPr>
              <w:pStyle w:val="ConsPlusNormal"/>
              <w:jc w:val="center"/>
            </w:pPr>
            <w:r>
              <w:t>10</w:t>
            </w:r>
          </w:p>
        </w:tc>
        <w:tc>
          <w:tcPr>
            <w:tcW w:w="1146" w:type="dxa"/>
            <w:tcBorders>
              <w:top w:val="nil"/>
              <w:left w:val="nil"/>
              <w:bottom w:val="nil"/>
              <w:right w:val="nil"/>
            </w:tcBorders>
          </w:tcPr>
          <w:p w:rsidR="00647F9B" w:rsidRDefault="00647F9B">
            <w:pPr>
              <w:pStyle w:val="ConsPlusNormal"/>
              <w:jc w:val="center"/>
            </w:pPr>
            <w:r>
              <w:t>15</w:t>
            </w:r>
          </w:p>
        </w:tc>
        <w:tc>
          <w:tcPr>
            <w:tcW w:w="1146" w:type="dxa"/>
            <w:tcBorders>
              <w:top w:val="nil"/>
              <w:left w:val="nil"/>
              <w:bottom w:val="nil"/>
              <w:right w:val="nil"/>
            </w:tcBorders>
          </w:tcPr>
          <w:p w:rsidR="00647F9B" w:rsidRDefault="00647F9B">
            <w:pPr>
              <w:pStyle w:val="ConsPlusNormal"/>
              <w:jc w:val="center"/>
            </w:pPr>
            <w:r>
              <w:t>20</w:t>
            </w:r>
          </w:p>
        </w:tc>
        <w:tc>
          <w:tcPr>
            <w:tcW w:w="1134" w:type="dxa"/>
            <w:tcBorders>
              <w:top w:val="nil"/>
              <w:left w:val="nil"/>
              <w:bottom w:val="nil"/>
              <w:right w:val="nil"/>
            </w:tcBorders>
          </w:tcPr>
          <w:p w:rsidR="00647F9B" w:rsidRDefault="00647F9B">
            <w:pPr>
              <w:pStyle w:val="ConsPlusNormal"/>
              <w:jc w:val="center"/>
            </w:pPr>
            <w:r>
              <w:t>25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Калмыкия</w:t>
            </w:r>
          </w:p>
        </w:tc>
        <w:tc>
          <w:tcPr>
            <w:tcW w:w="981" w:type="dxa"/>
            <w:tcBorders>
              <w:top w:val="nil"/>
              <w:left w:val="nil"/>
              <w:bottom w:val="nil"/>
              <w:right w:val="nil"/>
            </w:tcBorders>
          </w:tcPr>
          <w:p w:rsidR="00647F9B" w:rsidRDefault="00647F9B">
            <w:pPr>
              <w:pStyle w:val="ConsPlusNormal"/>
              <w:jc w:val="center"/>
            </w:pPr>
            <w:r>
              <w:t>46</w:t>
            </w:r>
          </w:p>
        </w:tc>
        <w:tc>
          <w:tcPr>
            <w:tcW w:w="984" w:type="dxa"/>
            <w:tcBorders>
              <w:top w:val="nil"/>
              <w:left w:val="nil"/>
              <w:bottom w:val="nil"/>
              <w:right w:val="nil"/>
            </w:tcBorders>
          </w:tcPr>
          <w:p w:rsidR="00647F9B" w:rsidRDefault="00647F9B">
            <w:pPr>
              <w:pStyle w:val="ConsPlusNormal"/>
              <w:jc w:val="center"/>
            </w:pPr>
            <w:r>
              <w:t>38</w:t>
            </w:r>
          </w:p>
        </w:tc>
        <w:tc>
          <w:tcPr>
            <w:tcW w:w="984" w:type="dxa"/>
            <w:tcBorders>
              <w:top w:val="nil"/>
              <w:left w:val="nil"/>
              <w:bottom w:val="nil"/>
              <w:right w:val="nil"/>
            </w:tcBorders>
          </w:tcPr>
          <w:p w:rsidR="00647F9B" w:rsidRDefault="00647F9B">
            <w:pPr>
              <w:pStyle w:val="ConsPlusNormal"/>
              <w:jc w:val="center"/>
            </w:pPr>
            <w:r>
              <w:t>43</w:t>
            </w:r>
          </w:p>
        </w:tc>
        <w:tc>
          <w:tcPr>
            <w:tcW w:w="984" w:type="dxa"/>
            <w:tcBorders>
              <w:top w:val="nil"/>
              <w:left w:val="nil"/>
              <w:bottom w:val="nil"/>
              <w:right w:val="nil"/>
            </w:tcBorders>
          </w:tcPr>
          <w:p w:rsidR="00647F9B" w:rsidRDefault="00647F9B">
            <w:pPr>
              <w:pStyle w:val="ConsPlusNormal"/>
              <w:jc w:val="center"/>
            </w:pPr>
            <w:r>
              <w:t>40</w:t>
            </w:r>
          </w:p>
        </w:tc>
        <w:tc>
          <w:tcPr>
            <w:tcW w:w="984" w:type="dxa"/>
            <w:tcBorders>
              <w:top w:val="nil"/>
              <w:left w:val="nil"/>
              <w:bottom w:val="nil"/>
              <w:right w:val="nil"/>
            </w:tcBorders>
          </w:tcPr>
          <w:p w:rsidR="00647F9B" w:rsidRDefault="00647F9B">
            <w:pPr>
              <w:pStyle w:val="ConsPlusNormal"/>
              <w:jc w:val="center"/>
            </w:pPr>
            <w:r>
              <w:t>46</w:t>
            </w:r>
          </w:p>
        </w:tc>
        <w:tc>
          <w:tcPr>
            <w:tcW w:w="984" w:type="dxa"/>
            <w:tcBorders>
              <w:top w:val="nil"/>
              <w:left w:val="nil"/>
              <w:bottom w:val="nil"/>
              <w:right w:val="nil"/>
            </w:tcBorders>
          </w:tcPr>
          <w:p w:rsidR="00647F9B" w:rsidRDefault="00647F9B">
            <w:pPr>
              <w:pStyle w:val="ConsPlusNormal"/>
              <w:jc w:val="center"/>
            </w:pPr>
            <w:r>
              <w:t>45</w:t>
            </w:r>
          </w:p>
        </w:tc>
        <w:tc>
          <w:tcPr>
            <w:tcW w:w="1146" w:type="dxa"/>
            <w:tcBorders>
              <w:top w:val="nil"/>
              <w:left w:val="nil"/>
              <w:bottom w:val="nil"/>
              <w:right w:val="nil"/>
            </w:tcBorders>
          </w:tcPr>
          <w:p w:rsidR="00647F9B" w:rsidRDefault="00647F9B">
            <w:pPr>
              <w:pStyle w:val="ConsPlusNormal"/>
              <w:jc w:val="center"/>
            </w:pPr>
            <w:r>
              <w:t>50</w:t>
            </w:r>
          </w:p>
        </w:tc>
        <w:tc>
          <w:tcPr>
            <w:tcW w:w="1146" w:type="dxa"/>
            <w:tcBorders>
              <w:top w:val="nil"/>
              <w:left w:val="nil"/>
              <w:bottom w:val="nil"/>
              <w:right w:val="nil"/>
            </w:tcBorders>
          </w:tcPr>
          <w:p w:rsidR="00647F9B" w:rsidRDefault="00647F9B">
            <w:pPr>
              <w:pStyle w:val="ConsPlusNormal"/>
              <w:jc w:val="center"/>
            </w:pPr>
            <w:r>
              <w:t>53</w:t>
            </w:r>
          </w:p>
        </w:tc>
        <w:tc>
          <w:tcPr>
            <w:tcW w:w="1146" w:type="dxa"/>
            <w:tcBorders>
              <w:top w:val="nil"/>
              <w:left w:val="nil"/>
              <w:bottom w:val="nil"/>
              <w:right w:val="nil"/>
            </w:tcBorders>
          </w:tcPr>
          <w:p w:rsidR="00647F9B" w:rsidRDefault="00647F9B">
            <w:pPr>
              <w:pStyle w:val="ConsPlusNormal"/>
              <w:jc w:val="center"/>
            </w:pPr>
            <w:r>
              <w:t>57</w:t>
            </w:r>
          </w:p>
        </w:tc>
        <w:tc>
          <w:tcPr>
            <w:tcW w:w="1146" w:type="dxa"/>
            <w:tcBorders>
              <w:top w:val="nil"/>
              <w:left w:val="nil"/>
              <w:bottom w:val="nil"/>
              <w:right w:val="nil"/>
            </w:tcBorders>
          </w:tcPr>
          <w:p w:rsidR="00647F9B" w:rsidRDefault="00647F9B">
            <w:pPr>
              <w:pStyle w:val="ConsPlusNormal"/>
              <w:jc w:val="center"/>
            </w:pPr>
            <w:r>
              <w:t>61</w:t>
            </w:r>
          </w:p>
        </w:tc>
        <w:tc>
          <w:tcPr>
            <w:tcW w:w="1146" w:type="dxa"/>
            <w:tcBorders>
              <w:top w:val="nil"/>
              <w:left w:val="nil"/>
              <w:bottom w:val="nil"/>
              <w:right w:val="nil"/>
            </w:tcBorders>
          </w:tcPr>
          <w:p w:rsidR="00647F9B" w:rsidRDefault="00647F9B">
            <w:pPr>
              <w:pStyle w:val="ConsPlusNormal"/>
              <w:jc w:val="center"/>
            </w:pPr>
            <w:r>
              <w:t>65</w:t>
            </w:r>
          </w:p>
        </w:tc>
        <w:tc>
          <w:tcPr>
            <w:tcW w:w="1134" w:type="dxa"/>
            <w:tcBorders>
              <w:top w:val="nil"/>
              <w:left w:val="nil"/>
              <w:bottom w:val="nil"/>
              <w:right w:val="nil"/>
            </w:tcBorders>
          </w:tcPr>
          <w:p w:rsidR="00647F9B" w:rsidRDefault="00647F9B">
            <w:pPr>
              <w:pStyle w:val="ConsPlusNormal"/>
              <w:jc w:val="center"/>
            </w:pPr>
            <w:r>
              <w:t>69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333</w:t>
            </w:r>
          </w:p>
        </w:tc>
        <w:tc>
          <w:tcPr>
            <w:tcW w:w="984" w:type="dxa"/>
            <w:tcBorders>
              <w:top w:val="nil"/>
              <w:left w:val="nil"/>
              <w:bottom w:val="nil"/>
              <w:right w:val="nil"/>
            </w:tcBorders>
          </w:tcPr>
          <w:p w:rsidR="00647F9B" w:rsidRDefault="00647F9B">
            <w:pPr>
              <w:pStyle w:val="ConsPlusNormal"/>
              <w:jc w:val="center"/>
            </w:pPr>
            <w:r>
              <w:t>179</w:t>
            </w:r>
          </w:p>
        </w:tc>
        <w:tc>
          <w:tcPr>
            <w:tcW w:w="984" w:type="dxa"/>
            <w:tcBorders>
              <w:top w:val="nil"/>
              <w:left w:val="nil"/>
              <w:bottom w:val="nil"/>
              <w:right w:val="nil"/>
            </w:tcBorders>
          </w:tcPr>
          <w:p w:rsidR="00647F9B" w:rsidRDefault="00647F9B">
            <w:pPr>
              <w:pStyle w:val="ConsPlusNormal"/>
              <w:jc w:val="center"/>
            </w:pPr>
            <w:r>
              <w:t>0</w:t>
            </w:r>
          </w:p>
        </w:tc>
        <w:tc>
          <w:tcPr>
            <w:tcW w:w="984" w:type="dxa"/>
            <w:tcBorders>
              <w:top w:val="nil"/>
              <w:left w:val="nil"/>
              <w:bottom w:val="nil"/>
              <w:right w:val="nil"/>
            </w:tcBorders>
          </w:tcPr>
          <w:p w:rsidR="00647F9B" w:rsidRDefault="00647F9B">
            <w:pPr>
              <w:pStyle w:val="ConsPlusNormal"/>
              <w:jc w:val="center"/>
            </w:pPr>
            <w:r>
              <w:t>179</w:t>
            </w:r>
          </w:p>
        </w:tc>
        <w:tc>
          <w:tcPr>
            <w:tcW w:w="984" w:type="dxa"/>
            <w:tcBorders>
              <w:top w:val="nil"/>
              <w:left w:val="nil"/>
              <w:bottom w:val="nil"/>
              <w:right w:val="nil"/>
            </w:tcBorders>
          </w:tcPr>
          <w:p w:rsidR="00647F9B" w:rsidRDefault="00647F9B">
            <w:pPr>
              <w:pStyle w:val="ConsPlusNormal"/>
              <w:jc w:val="center"/>
            </w:pPr>
            <w:r>
              <w:t>179</w:t>
            </w:r>
          </w:p>
        </w:tc>
        <w:tc>
          <w:tcPr>
            <w:tcW w:w="984" w:type="dxa"/>
            <w:tcBorders>
              <w:top w:val="nil"/>
              <w:left w:val="nil"/>
              <w:bottom w:val="nil"/>
              <w:right w:val="nil"/>
            </w:tcBorders>
          </w:tcPr>
          <w:p w:rsidR="00647F9B" w:rsidRDefault="00647F9B">
            <w:pPr>
              <w:pStyle w:val="ConsPlusNormal"/>
              <w:jc w:val="center"/>
            </w:pPr>
            <w:r>
              <w:t>179</w:t>
            </w:r>
          </w:p>
        </w:tc>
        <w:tc>
          <w:tcPr>
            <w:tcW w:w="1146" w:type="dxa"/>
            <w:tcBorders>
              <w:top w:val="nil"/>
              <w:left w:val="nil"/>
              <w:bottom w:val="nil"/>
              <w:right w:val="nil"/>
            </w:tcBorders>
          </w:tcPr>
          <w:p w:rsidR="00647F9B" w:rsidRDefault="00647F9B">
            <w:pPr>
              <w:pStyle w:val="ConsPlusNormal"/>
              <w:jc w:val="center"/>
            </w:pPr>
            <w:r>
              <w:t>179</w:t>
            </w:r>
          </w:p>
        </w:tc>
        <w:tc>
          <w:tcPr>
            <w:tcW w:w="1146" w:type="dxa"/>
            <w:tcBorders>
              <w:top w:val="nil"/>
              <w:left w:val="nil"/>
              <w:bottom w:val="nil"/>
              <w:right w:val="nil"/>
            </w:tcBorders>
          </w:tcPr>
          <w:p w:rsidR="00647F9B" w:rsidRDefault="00647F9B">
            <w:pPr>
              <w:pStyle w:val="ConsPlusNormal"/>
              <w:jc w:val="center"/>
            </w:pPr>
            <w:r>
              <w:t>179</w:t>
            </w:r>
          </w:p>
        </w:tc>
        <w:tc>
          <w:tcPr>
            <w:tcW w:w="1146" w:type="dxa"/>
            <w:tcBorders>
              <w:top w:val="nil"/>
              <w:left w:val="nil"/>
              <w:bottom w:val="nil"/>
              <w:right w:val="nil"/>
            </w:tcBorders>
          </w:tcPr>
          <w:p w:rsidR="00647F9B" w:rsidRDefault="00647F9B">
            <w:pPr>
              <w:pStyle w:val="ConsPlusNormal"/>
              <w:jc w:val="center"/>
            </w:pPr>
            <w:r>
              <w:t>179</w:t>
            </w:r>
          </w:p>
        </w:tc>
        <w:tc>
          <w:tcPr>
            <w:tcW w:w="1146" w:type="dxa"/>
            <w:tcBorders>
              <w:top w:val="nil"/>
              <w:left w:val="nil"/>
              <w:bottom w:val="nil"/>
              <w:right w:val="nil"/>
            </w:tcBorders>
          </w:tcPr>
          <w:p w:rsidR="00647F9B" w:rsidRDefault="00647F9B">
            <w:pPr>
              <w:pStyle w:val="ConsPlusNormal"/>
              <w:jc w:val="center"/>
            </w:pPr>
            <w:r>
              <w:t>179</w:t>
            </w:r>
          </w:p>
        </w:tc>
        <w:tc>
          <w:tcPr>
            <w:tcW w:w="1146" w:type="dxa"/>
            <w:tcBorders>
              <w:top w:val="nil"/>
              <w:left w:val="nil"/>
              <w:bottom w:val="nil"/>
              <w:right w:val="nil"/>
            </w:tcBorders>
          </w:tcPr>
          <w:p w:rsidR="00647F9B" w:rsidRDefault="00647F9B">
            <w:pPr>
              <w:pStyle w:val="ConsPlusNormal"/>
              <w:jc w:val="center"/>
            </w:pPr>
            <w:r>
              <w:t>179</w:t>
            </w:r>
          </w:p>
        </w:tc>
        <w:tc>
          <w:tcPr>
            <w:tcW w:w="1134" w:type="dxa"/>
            <w:tcBorders>
              <w:top w:val="nil"/>
              <w:left w:val="nil"/>
              <w:bottom w:val="nil"/>
              <w:right w:val="nil"/>
            </w:tcBorders>
          </w:tcPr>
          <w:p w:rsidR="00647F9B" w:rsidRDefault="00647F9B">
            <w:pPr>
              <w:pStyle w:val="ConsPlusNormal"/>
              <w:jc w:val="center"/>
            </w:pPr>
            <w:r>
              <w:t>179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Астраханская область</w:t>
            </w:r>
          </w:p>
        </w:tc>
        <w:tc>
          <w:tcPr>
            <w:tcW w:w="981" w:type="dxa"/>
            <w:tcBorders>
              <w:top w:val="nil"/>
              <w:left w:val="nil"/>
              <w:bottom w:val="nil"/>
              <w:right w:val="nil"/>
            </w:tcBorders>
          </w:tcPr>
          <w:p w:rsidR="00647F9B" w:rsidRDefault="00647F9B">
            <w:pPr>
              <w:pStyle w:val="ConsPlusNormal"/>
              <w:jc w:val="center"/>
            </w:pPr>
            <w:r>
              <w:t>236</w:t>
            </w:r>
          </w:p>
        </w:tc>
        <w:tc>
          <w:tcPr>
            <w:tcW w:w="984" w:type="dxa"/>
            <w:tcBorders>
              <w:top w:val="nil"/>
              <w:left w:val="nil"/>
              <w:bottom w:val="nil"/>
              <w:right w:val="nil"/>
            </w:tcBorders>
          </w:tcPr>
          <w:p w:rsidR="00647F9B" w:rsidRDefault="00647F9B">
            <w:pPr>
              <w:pStyle w:val="ConsPlusNormal"/>
              <w:jc w:val="center"/>
            </w:pPr>
            <w:r>
              <w:t>222</w:t>
            </w:r>
          </w:p>
        </w:tc>
        <w:tc>
          <w:tcPr>
            <w:tcW w:w="984" w:type="dxa"/>
            <w:tcBorders>
              <w:top w:val="nil"/>
              <w:left w:val="nil"/>
              <w:bottom w:val="nil"/>
              <w:right w:val="nil"/>
            </w:tcBorders>
          </w:tcPr>
          <w:p w:rsidR="00647F9B" w:rsidRDefault="00647F9B">
            <w:pPr>
              <w:pStyle w:val="ConsPlusNormal"/>
              <w:jc w:val="center"/>
            </w:pPr>
            <w:r>
              <w:t>248</w:t>
            </w:r>
          </w:p>
        </w:tc>
        <w:tc>
          <w:tcPr>
            <w:tcW w:w="984" w:type="dxa"/>
            <w:tcBorders>
              <w:top w:val="nil"/>
              <w:left w:val="nil"/>
              <w:bottom w:val="nil"/>
              <w:right w:val="nil"/>
            </w:tcBorders>
          </w:tcPr>
          <w:p w:rsidR="00647F9B" w:rsidRDefault="00647F9B">
            <w:pPr>
              <w:pStyle w:val="ConsPlusNormal"/>
              <w:jc w:val="center"/>
            </w:pPr>
            <w:r>
              <w:t>242</w:t>
            </w:r>
          </w:p>
        </w:tc>
        <w:tc>
          <w:tcPr>
            <w:tcW w:w="984" w:type="dxa"/>
            <w:tcBorders>
              <w:top w:val="nil"/>
              <w:left w:val="nil"/>
              <w:bottom w:val="nil"/>
              <w:right w:val="nil"/>
            </w:tcBorders>
          </w:tcPr>
          <w:p w:rsidR="00647F9B" w:rsidRDefault="00647F9B">
            <w:pPr>
              <w:pStyle w:val="ConsPlusNormal"/>
              <w:jc w:val="center"/>
            </w:pPr>
            <w:r>
              <w:t>260</w:t>
            </w:r>
          </w:p>
        </w:tc>
        <w:tc>
          <w:tcPr>
            <w:tcW w:w="984" w:type="dxa"/>
            <w:tcBorders>
              <w:top w:val="nil"/>
              <w:left w:val="nil"/>
              <w:bottom w:val="nil"/>
              <w:right w:val="nil"/>
            </w:tcBorders>
          </w:tcPr>
          <w:p w:rsidR="00647F9B" w:rsidRDefault="00647F9B">
            <w:pPr>
              <w:pStyle w:val="ConsPlusNormal"/>
              <w:jc w:val="center"/>
            </w:pPr>
            <w:r>
              <w:t>258</w:t>
            </w:r>
          </w:p>
        </w:tc>
        <w:tc>
          <w:tcPr>
            <w:tcW w:w="1146" w:type="dxa"/>
            <w:tcBorders>
              <w:top w:val="nil"/>
              <w:left w:val="nil"/>
              <w:bottom w:val="nil"/>
              <w:right w:val="nil"/>
            </w:tcBorders>
          </w:tcPr>
          <w:p w:rsidR="00647F9B" w:rsidRDefault="00647F9B">
            <w:pPr>
              <w:pStyle w:val="ConsPlusNormal"/>
              <w:jc w:val="center"/>
            </w:pPr>
            <w:r>
              <w:t>276</w:t>
            </w:r>
          </w:p>
        </w:tc>
        <w:tc>
          <w:tcPr>
            <w:tcW w:w="1146" w:type="dxa"/>
            <w:tcBorders>
              <w:top w:val="nil"/>
              <w:left w:val="nil"/>
              <w:bottom w:val="nil"/>
              <w:right w:val="nil"/>
            </w:tcBorders>
          </w:tcPr>
          <w:p w:rsidR="00647F9B" w:rsidRDefault="00647F9B">
            <w:pPr>
              <w:pStyle w:val="ConsPlusNormal"/>
              <w:jc w:val="center"/>
            </w:pPr>
            <w:r>
              <w:t>290</w:t>
            </w:r>
          </w:p>
        </w:tc>
        <w:tc>
          <w:tcPr>
            <w:tcW w:w="1146" w:type="dxa"/>
            <w:tcBorders>
              <w:top w:val="nil"/>
              <w:left w:val="nil"/>
              <w:bottom w:val="nil"/>
              <w:right w:val="nil"/>
            </w:tcBorders>
          </w:tcPr>
          <w:p w:rsidR="00647F9B" w:rsidRDefault="00647F9B">
            <w:pPr>
              <w:pStyle w:val="ConsPlusNormal"/>
              <w:jc w:val="center"/>
            </w:pPr>
            <w:r>
              <w:t>306</w:t>
            </w:r>
          </w:p>
        </w:tc>
        <w:tc>
          <w:tcPr>
            <w:tcW w:w="1146" w:type="dxa"/>
            <w:tcBorders>
              <w:top w:val="nil"/>
              <w:left w:val="nil"/>
              <w:bottom w:val="nil"/>
              <w:right w:val="nil"/>
            </w:tcBorders>
          </w:tcPr>
          <w:p w:rsidR="00647F9B" w:rsidRDefault="00647F9B">
            <w:pPr>
              <w:pStyle w:val="ConsPlusNormal"/>
              <w:jc w:val="center"/>
            </w:pPr>
            <w:r>
              <w:t>322</w:t>
            </w:r>
          </w:p>
        </w:tc>
        <w:tc>
          <w:tcPr>
            <w:tcW w:w="1146" w:type="dxa"/>
            <w:tcBorders>
              <w:top w:val="nil"/>
              <w:left w:val="nil"/>
              <w:bottom w:val="nil"/>
              <w:right w:val="nil"/>
            </w:tcBorders>
          </w:tcPr>
          <w:p w:rsidR="00647F9B" w:rsidRDefault="00647F9B">
            <w:pPr>
              <w:pStyle w:val="ConsPlusNormal"/>
              <w:jc w:val="center"/>
            </w:pPr>
            <w:r>
              <w:t>338</w:t>
            </w:r>
          </w:p>
        </w:tc>
        <w:tc>
          <w:tcPr>
            <w:tcW w:w="1134" w:type="dxa"/>
            <w:tcBorders>
              <w:top w:val="nil"/>
              <w:left w:val="nil"/>
              <w:bottom w:val="nil"/>
              <w:right w:val="nil"/>
            </w:tcBorders>
          </w:tcPr>
          <w:p w:rsidR="00647F9B" w:rsidRDefault="00647F9B">
            <w:pPr>
              <w:pStyle w:val="ConsPlusNormal"/>
              <w:jc w:val="center"/>
            </w:pPr>
            <w:r>
              <w:t>354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Волгоградская область</w:t>
            </w:r>
          </w:p>
        </w:tc>
        <w:tc>
          <w:tcPr>
            <w:tcW w:w="981" w:type="dxa"/>
            <w:tcBorders>
              <w:top w:val="nil"/>
              <w:left w:val="nil"/>
              <w:bottom w:val="nil"/>
              <w:right w:val="nil"/>
            </w:tcBorders>
          </w:tcPr>
          <w:p w:rsidR="00647F9B" w:rsidRDefault="00647F9B">
            <w:pPr>
              <w:pStyle w:val="ConsPlusNormal"/>
              <w:jc w:val="center"/>
            </w:pPr>
            <w:r>
              <w:t>442</w:t>
            </w:r>
          </w:p>
        </w:tc>
        <w:tc>
          <w:tcPr>
            <w:tcW w:w="984" w:type="dxa"/>
            <w:tcBorders>
              <w:top w:val="nil"/>
              <w:left w:val="nil"/>
              <w:bottom w:val="nil"/>
              <w:right w:val="nil"/>
            </w:tcBorders>
          </w:tcPr>
          <w:p w:rsidR="00647F9B" w:rsidRDefault="00647F9B">
            <w:pPr>
              <w:pStyle w:val="ConsPlusNormal"/>
              <w:jc w:val="center"/>
            </w:pPr>
            <w:r>
              <w:t>440</w:t>
            </w:r>
          </w:p>
        </w:tc>
        <w:tc>
          <w:tcPr>
            <w:tcW w:w="984" w:type="dxa"/>
            <w:tcBorders>
              <w:top w:val="nil"/>
              <w:left w:val="nil"/>
              <w:bottom w:val="nil"/>
              <w:right w:val="nil"/>
            </w:tcBorders>
          </w:tcPr>
          <w:p w:rsidR="00647F9B" w:rsidRDefault="00647F9B">
            <w:pPr>
              <w:pStyle w:val="ConsPlusNormal"/>
              <w:jc w:val="center"/>
            </w:pPr>
            <w:r>
              <w:t>480</w:t>
            </w:r>
          </w:p>
        </w:tc>
        <w:tc>
          <w:tcPr>
            <w:tcW w:w="984" w:type="dxa"/>
            <w:tcBorders>
              <w:top w:val="nil"/>
              <w:left w:val="nil"/>
              <w:bottom w:val="nil"/>
              <w:right w:val="nil"/>
            </w:tcBorders>
          </w:tcPr>
          <w:p w:rsidR="00647F9B" w:rsidRDefault="00647F9B">
            <w:pPr>
              <w:pStyle w:val="ConsPlusNormal"/>
              <w:jc w:val="center"/>
            </w:pPr>
            <w:r>
              <w:t>475</w:t>
            </w:r>
          </w:p>
        </w:tc>
        <w:tc>
          <w:tcPr>
            <w:tcW w:w="984" w:type="dxa"/>
            <w:tcBorders>
              <w:top w:val="nil"/>
              <w:left w:val="nil"/>
              <w:bottom w:val="nil"/>
              <w:right w:val="nil"/>
            </w:tcBorders>
          </w:tcPr>
          <w:p w:rsidR="00647F9B" w:rsidRDefault="00647F9B">
            <w:pPr>
              <w:pStyle w:val="ConsPlusNormal"/>
              <w:jc w:val="center"/>
            </w:pPr>
            <w:r>
              <w:t>510</w:t>
            </w:r>
          </w:p>
        </w:tc>
        <w:tc>
          <w:tcPr>
            <w:tcW w:w="984" w:type="dxa"/>
            <w:tcBorders>
              <w:top w:val="nil"/>
              <w:left w:val="nil"/>
              <w:bottom w:val="nil"/>
              <w:right w:val="nil"/>
            </w:tcBorders>
          </w:tcPr>
          <w:p w:rsidR="00647F9B" w:rsidRDefault="00647F9B">
            <w:pPr>
              <w:pStyle w:val="ConsPlusNormal"/>
              <w:jc w:val="center"/>
            </w:pPr>
            <w:r>
              <w:t>510</w:t>
            </w:r>
          </w:p>
        </w:tc>
        <w:tc>
          <w:tcPr>
            <w:tcW w:w="1146" w:type="dxa"/>
            <w:tcBorders>
              <w:top w:val="nil"/>
              <w:left w:val="nil"/>
              <w:bottom w:val="nil"/>
              <w:right w:val="nil"/>
            </w:tcBorders>
          </w:tcPr>
          <w:p w:rsidR="00647F9B" w:rsidRDefault="00647F9B">
            <w:pPr>
              <w:pStyle w:val="ConsPlusNormal"/>
              <w:jc w:val="center"/>
            </w:pPr>
            <w:r>
              <w:t>538</w:t>
            </w:r>
          </w:p>
        </w:tc>
        <w:tc>
          <w:tcPr>
            <w:tcW w:w="1146" w:type="dxa"/>
            <w:tcBorders>
              <w:top w:val="nil"/>
              <w:left w:val="nil"/>
              <w:bottom w:val="nil"/>
              <w:right w:val="nil"/>
            </w:tcBorders>
          </w:tcPr>
          <w:p w:rsidR="00647F9B" w:rsidRDefault="00647F9B">
            <w:pPr>
              <w:pStyle w:val="ConsPlusNormal"/>
              <w:jc w:val="center"/>
            </w:pPr>
            <w:r>
              <w:t>566</w:t>
            </w:r>
          </w:p>
        </w:tc>
        <w:tc>
          <w:tcPr>
            <w:tcW w:w="1146" w:type="dxa"/>
            <w:tcBorders>
              <w:top w:val="nil"/>
              <w:left w:val="nil"/>
              <w:bottom w:val="nil"/>
              <w:right w:val="nil"/>
            </w:tcBorders>
          </w:tcPr>
          <w:p w:rsidR="00647F9B" w:rsidRDefault="00647F9B">
            <w:pPr>
              <w:pStyle w:val="ConsPlusNormal"/>
              <w:jc w:val="center"/>
            </w:pPr>
            <w:r>
              <w:t>594</w:t>
            </w:r>
          </w:p>
        </w:tc>
        <w:tc>
          <w:tcPr>
            <w:tcW w:w="1146" w:type="dxa"/>
            <w:tcBorders>
              <w:top w:val="nil"/>
              <w:left w:val="nil"/>
              <w:bottom w:val="nil"/>
              <w:right w:val="nil"/>
            </w:tcBorders>
          </w:tcPr>
          <w:p w:rsidR="00647F9B" w:rsidRDefault="00647F9B">
            <w:pPr>
              <w:pStyle w:val="ConsPlusNormal"/>
              <w:jc w:val="center"/>
            </w:pPr>
            <w:r>
              <w:t>622</w:t>
            </w:r>
          </w:p>
        </w:tc>
        <w:tc>
          <w:tcPr>
            <w:tcW w:w="1146" w:type="dxa"/>
            <w:tcBorders>
              <w:top w:val="nil"/>
              <w:left w:val="nil"/>
              <w:bottom w:val="nil"/>
              <w:right w:val="nil"/>
            </w:tcBorders>
          </w:tcPr>
          <w:p w:rsidR="00647F9B" w:rsidRDefault="00647F9B">
            <w:pPr>
              <w:pStyle w:val="ConsPlusNormal"/>
              <w:jc w:val="center"/>
            </w:pPr>
            <w:r>
              <w:t>650</w:t>
            </w:r>
          </w:p>
        </w:tc>
        <w:tc>
          <w:tcPr>
            <w:tcW w:w="1134" w:type="dxa"/>
            <w:tcBorders>
              <w:top w:val="nil"/>
              <w:left w:val="nil"/>
              <w:bottom w:val="nil"/>
              <w:right w:val="nil"/>
            </w:tcBorders>
          </w:tcPr>
          <w:p w:rsidR="00647F9B" w:rsidRDefault="00647F9B">
            <w:pPr>
              <w:pStyle w:val="ConsPlusNormal"/>
              <w:jc w:val="center"/>
            </w:pPr>
            <w:r>
              <w:t>678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Ростовская область</w:t>
            </w:r>
          </w:p>
        </w:tc>
        <w:tc>
          <w:tcPr>
            <w:tcW w:w="981" w:type="dxa"/>
            <w:tcBorders>
              <w:top w:val="nil"/>
              <w:left w:val="nil"/>
              <w:bottom w:val="nil"/>
              <w:right w:val="nil"/>
            </w:tcBorders>
          </w:tcPr>
          <w:p w:rsidR="00647F9B" w:rsidRDefault="00647F9B">
            <w:pPr>
              <w:pStyle w:val="ConsPlusNormal"/>
              <w:jc w:val="center"/>
            </w:pPr>
            <w:r>
              <w:t>528</w:t>
            </w:r>
          </w:p>
        </w:tc>
        <w:tc>
          <w:tcPr>
            <w:tcW w:w="984" w:type="dxa"/>
            <w:tcBorders>
              <w:top w:val="nil"/>
              <w:left w:val="nil"/>
              <w:bottom w:val="nil"/>
              <w:right w:val="nil"/>
            </w:tcBorders>
          </w:tcPr>
          <w:p w:rsidR="00647F9B" w:rsidRDefault="00647F9B">
            <w:pPr>
              <w:pStyle w:val="ConsPlusNormal"/>
              <w:jc w:val="center"/>
            </w:pPr>
            <w:r>
              <w:t>491</w:t>
            </w:r>
          </w:p>
        </w:tc>
        <w:tc>
          <w:tcPr>
            <w:tcW w:w="984" w:type="dxa"/>
            <w:tcBorders>
              <w:top w:val="nil"/>
              <w:left w:val="nil"/>
              <w:bottom w:val="nil"/>
              <w:right w:val="nil"/>
            </w:tcBorders>
          </w:tcPr>
          <w:p w:rsidR="00647F9B" w:rsidRDefault="00647F9B">
            <w:pPr>
              <w:pStyle w:val="ConsPlusNormal"/>
              <w:jc w:val="center"/>
            </w:pPr>
            <w:r>
              <w:t>560</w:t>
            </w:r>
          </w:p>
        </w:tc>
        <w:tc>
          <w:tcPr>
            <w:tcW w:w="984" w:type="dxa"/>
            <w:tcBorders>
              <w:top w:val="nil"/>
              <w:left w:val="nil"/>
              <w:bottom w:val="nil"/>
              <w:right w:val="nil"/>
            </w:tcBorders>
          </w:tcPr>
          <w:p w:rsidR="00647F9B" w:rsidRDefault="00647F9B">
            <w:pPr>
              <w:pStyle w:val="ConsPlusNormal"/>
              <w:jc w:val="center"/>
            </w:pPr>
            <w:r>
              <w:t>566</w:t>
            </w:r>
          </w:p>
        </w:tc>
        <w:tc>
          <w:tcPr>
            <w:tcW w:w="984" w:type="dxa"/>
            <w:tcBorders>
              <w:top w:val="nil"/>
              <w:left w:val="nil"/>
              <w:bottom w:val="nil"/>
              <w:right w:val="nil"/>
            </w:tcBorders>
          </w:tcPr>
          <w:p w:rsidR="00647F9B" w:rsidRDefault="00647F9B">
            <w:pPr>
              <w:pStyle w:val="ConsPlusNormal"/>
              <w:jc w:val="center"/>
            </w:pPr>
            <w:r>
              <w:t>647</w:t>
            </w:r>
          </w:p>
        </w:tc>
        <w:tc>
          <w:tcPr>
            <w:tcW w:w="984" w:type="dxa"/>
            <w:tcBorders>
              <w:top w:val="nil"/>
              <w:left w:val="nil"/>
              <w:bottom w:val="nil"/>
              <w:right w:val="nil"/>
            </w:tcBorders>
          </w:tcPr>
          <w:p w:rsidR="00647F9B" w:rsidRDefault="00647F9B">
            <w:pPr>
              <w:pStyle w:val="ConsPlusNormal"/>
              <w:jc w:val="center"/>
            </w:pPr>
            <w:r>
              <w:t>644</w:t>
            </w:r>
          </w:p>
        </w:tc>
        <w:tc>
          <w:tcPr>
            <w:tcW w:w="1146" w:type="dxa"/>
            <w:tcBorders>
              <w:top w:val="nil"/>
              <w:left w:val="nil"/>
              <w:bottom w:val="nil"/>
              <w:right w:val="nil"/>
            </w:tcBorders>
          </w:tcPr>
          <w:p w:rsidR="00647F9B" w:rsidRDefault="00647F9B">
            <w:pPr>
              <w:pStyle w:val="ConsPlusNormal"/>
              <w:jc w:val="center"/>
            </w:pPr>
            <w:r>
              <w:t>745</w:t>
            </w:r>
          </w:p>
        </w:tc>
        <w:tc>
          <w:tcPr>
            <w:tcW w:w="1146" w:type="dxa"/>
            <w:tcBorders>
              <w:top w:val="nil"/>
              <w:left w:val="nil"/>
              <w:bottom w:val="nil"/>
              <w:right w:val="nil"/>
            </w:tcBorders>
          </w:tcPr>
          <w:p w:rsidR="00647F9B" w:rsidRDefault="00647F9B">
            <w:pPr>
              <w:pStyle w:val="ConsPlusNormal"/>
              <w:jc w:val="center"/>
            </w:pPr>
            <w:r>
              <w:t>837</w:t>
            </w:r>
          </w:p>
        </w:tc>
        <w:tc>
          <w:tcPr>
            <w:tcW w:w="1146" w:type="dxa"/>
            <w:tcBorders>
              <w:top w:val="nil"/>
              <w:left w:val="nil"/>
              <w:bottom w:val="nil"/>
              <w:right w:val="nil"/>
            </w:tcBorders>
          </w:tcPr>
          <w:p w:rsidR="00647F9B" w:rsidRDefault="00647F9B">
            <w:pPr>
              <w:pStyle w:val="ConsPlusNormal"/>
              <w:jc w:val="center"/>
            </w:pPr>
            <w:r>
              <w:t>932</w:t>
            </w:r>
          </w:p>
        </w:tc>
        <w:tc>
          <w:tcPr>
            <w:tcW w:w="1146" w:type="dxa"/>
            <w:tcBorders>
              <w:top w:val="nil"/>
              <w:left w:val="nil"/>
              <w:bottom w:val="nil"/>
              <w:right w:val="nil"/>
            </w:tcBorders>
          </w:tcPr>
          <w:p w:rsidR="00647F9B" w:rsidRDefault="00647F9B">
            <w:pPr>
              <w:pStyle w:val="ConsPlusNormal"/>
              <w:jc w:val="center"/>
            </w:pPr>
            <w:r>
              <w:t>1027</w:t>
            </w:r>
          </w:p>
        </w:tc>
        <w:tc>
          <w:tcPr>
            <w:tcW w:w="1146" w:type="dxa"/>
            <w:tcBorders>
              <w:top w:val="nil"/>
              <w:left w:val="nil"/>
              <w:bottom w:val="nil"/>
              <w:right w:val="nil"/>
            </w:tcBorders>
          </w:tcPr>
          <w:p w:rsidR="00647F9B" w:rsidRDefault="00647F9B">
            <w:pPr>
              <w:pStyle w:val="ConsPlusNormal"/>
              <w:jc w:val="center"/>
            </w:pPr>
            <w:r>
              <w:t>1122</w:t>
            </w:r>
          </w:p>
        </w:tc>
        <w:tc>
          <w:tcPr>
            <w:tcW w:w="1134" w:type="dxa"/>
            <w:tcBorders>
              <w:top w:val="nil"/>
              <w:left w:val="nil"/>
              <w:bottom w:val="nil"/>
              <w:right w:val="nil"/>
            </w:tcBorders>
          </w:tcPr>
          <w:p w:rsidR="00647F9B" w:rsidRDefault="00647F9B">
            <w:pPr>
              <w:pStyle w:val="ConsPlusNormal"/>
              <w:jc w:val="center"/>
            </w:pPr>
            <w:r>
              <w:t>1217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Дагестан</w:t>
            </w:r>
          </w:p>
        </w:tc>
        <w:tc>
          <w:tcPr>
            <w:tcW w:w="981" w:type="dxa"/>
            <w:tcBorders>
              <w:top w:val="nil"/>
              <w:left w:val="nil"/>
              <w:bottom w:val="nil"/>
              <w:right w:val="nil"/>
            </w:tcBorders>
          </w:tcPr>
          <w:p w:rsidR="00647F9B" w:rsidRDefault="00647F9B">
            <w:pPr>
              <w:pStyle w:val="ConsPlusNormal"/>
              <w:jc w:val="center"/>
            </w:pPr>
            <w:r>
              <w:t>100</w:t>
            </w:r>
          </w:p>
        </w:tc>
        <w:tc>
          <w:tcPr>
            <w:tcW w:w="984" w:type="dxa"/>
            <w:tcBorders>
              <w:top w:val="nil"/>
              <w:left w:val="nil"/>
              <w:bottom w:val="nil"/>
              <w:right w:val="nil"/>
            </w:tcBorders>
          </w:tcPr>
          <w:p w:rsidR="00647F9B" w:rsidRDefault="00647F9B">
            <w:pPr>
              <w:pStyle w:val="ConsPlusNormal"/>
              <w:jc w:val="center"/>
            </w:pPr>
            <w:r>
              <w:t>53</w:t>
            </w:r>
          </w:p>
        </w:tc>
        <w:tc>
          <w:tcPr>
            <w:tcW w:w="984" w:type="dxa"/>
            <w:tcBorders>
              <w:top w:val="nil"/>
              <w:left w:val="nil"/>
              <w:bottom w:val="nil"/>
              <w:right w:val="nil"/>
            </w:tcBorders>
          </w:tcPr>
          <w:p w:rsidR="00647F9B" w:rsidRDefault="00647F9B">
            <w:pPr>
              <w:pStyle w:val="ConsPlusNormal"/>
              <w:jc w:val="center"/>
            </w:pPr>
            <w:r>
              <w:t>58</w:t>
            </w:r>
          </w:p>
        </w:tc>
        <w:tc>
          <w:tcPr>
            <w:tcW w:w="984" w:type="dxa"/>
            <w:tcBorders>
              <w:top w:val="nil"/>
              <w:left w:val="nil"/>
              <w:bottom w:val="nil"/>
              <w:right w:val="nil"/>
            </w:tcBorders>
          </w:tcPr>
          <w:p w:rsidR="00647F9B" w:rsidRDefault="00647F9B">
            <w:pPr>
              <w:pStyle w:val="ConsPlusNormal"/>
              <w:jc w:val="center"/>
            </w:pPr>
            <w:r>
              <w:t>57</w:t>
            </w:r>
          </w:p>
        </w:tc>
        <w:tc>
          <w:tcPr>
            <w:tcW w:w="984" w:type="dxa"/>
            <w:tcBorders>
              <w:top w:val="nil"/>
              <w:left w:val="nil"/>
              <w:bottom w:val="nil"/>
              <w:right w:val="nil"/>
            </w:tcBorders>
          </w:tcPr>
          <w:p w:rsidR="00647F9B" w:rsidRDefault="00647F9B">
            <w:pPr>
              <w:pStyle w:val="ConsPlusNormal"/>
              <w:jc w:val="center"/>
            </w:pPr>
            <w:r>
              <w:t>63</w:t>
            </w:r>
          </w:p>
        </w:tc>
        <w:tc>
          <w:tcPr>
            <w:tcW w:w="984" w:type="dxa"/>
            <w:tcBorders>
              <w:top w:val="nil"/>
              <w:left w:val="nil"/>
              <w:bottom w:val="nil"/>
              <w:right w:val="nil"/>
            </w:tcBorders>
          </w:tcPr>
          <w:p w:rsidR="00647F9B" w:rsidRDefault="00647F9B">
            <w:pPr>
              <w:pStyle w:val="ConsPlusNormal"/>
              <w:jc w:val="center"/>
            </w:pPr>
            <w:r>
              <w:t>61</w:t>
            </w:r>
          </w:p>
        </w:tc>
        <w:tc>
          <w:tcPr>
            <w:tcW w:w="1146" w:type="dxa"/>
            <w:tcBorders>
              <w:top w:val="nil"/>
              <w:left w:val="nil"/>
              <w:bottom w:val="nil"/>
              <w:right w:val="nil"/>
            </w:tcBorders>
          </w:tcPr>
          <w:p w:rsidR="00647F9B" w:rsidRDefault="00647F9B">
            <w:pPr>
              <w:pStyle w:val="ConsPlusNormal"/>
              <w:jc w:val="center"/>
            </w:pPr>
            <w:r>
              <w:t>65</w:t>
            </w:r>
          </w:p>
        </w:tc>
        <w:tc>
          <w:tcPr>
            <w:tcW w:w="1146" w:type="dxa"/>
            <w:tcBorders>
              <w:top w:val="nil"/>
              <w:left w:val="nil"/>
              <w:bottom w:val="nil"/>
              <w:right w:val="nil"/>
            </w:tcBorders>
          </w:tcPr>
          <w:p w:rsidR="00647F9B" w:rsidRDefault="00647F9B">
            <w:pPr>
              <w:pStyle w:val="ConsPlusNormal"/>
              <w:jc w:val="center"/>
            </w:pPr>
            <w:r>
              <w:t>65</w:t>
            </w:r>
          </w:p>
        </w:tc>
        <w:tc>
          <w:tcPr>
            <w:tcW w:w="1146" w:type="dxa"/>
            <w:tcBorders>
              <w:top w:val="nil"/>
              <w:left w:val="nil"/>
              <w:bottom w:val="nil"/>
              <w:right w:val="nil"/>
            </w:tcBorders>
          </w:tcPr>
          <w:p w:rsidR="00647F9B" w:rsidRDefault="00647F9B">
            <w:pPr>
              <w:pStyle w:val="ConsPlusNormal"/>
              <w:jc w:val="center"/>
            </w:pPr>
            <w:r>
              <w:t>67</w:t>
            </w:r>
          </w:p>
        </w:tc>
        <w:tc>
          <w:tcPr>
            <w:tcW w:w="1146" w:type="dxa"/>
            <w:tcBorders>
              <w:top w:val="nil"/>
              <w:left w:val="nil"/>
              <w:bottom w:val="nil"/>
              <w:right w:val="nil"/>
            </w:tcBorders>
          </w:tcPr>
          <w:p w:rsidR="00647F9B" w:rsidRDefault="00647F9B">
            <w:pPr>
              <w:pStyle w:val="ConsPlusNormal"/>
              <w:jc w:val="center"/>
            </w:pPr>
            <w:r>
              <w:t>69</w:t>
            </w:r>
          </w:p>
        </w:tc>
        <w:tc>
          <w:tcPr>
            <w:tcW w:w="1146" w:type="dxa"/>
            <w:tcBorders>
              <w:top w:val="nil"/>
              <w:left w:val="nil"/>
              <w:bottom w:val="nil"/>
              <w:right w:val="nil"/>
            </w:tcBorders>
          </w:tcPr>
          <w:p w:rsidR="00647F9B" w:rsidRDefault="00647F9B">
            <w:pPr>
              <w:pStyle w:val="ConsPlusNormal"/>
              <w:jc w:val="center"/>
            </w:pPr>
            <w:r>
              <w:t>71</w:t>
            </w:r>
          </w:p>
        </w:tc>
        <w:tc>
          <w:tcPr>
            <w:tcW w:w="1134" w:type="dxa"/>
            <w:tcBorders>
              <w:top w:val="nil"/>
              <w:left w:val="nil"/>
              <w:bottom w:val="nil"/>
              <w:right w:val="nil"/>
            </w:tcBorders>
          </w:tcPr>
          <w:p w:rsidR="00647F9B" w:rsidRDefault="00647F9B">
            <w:pPr>
              <w:pStyle w:val="ConsPlusNormal"/>
              <w:jc w:val="center"/>
            </w:pPr>
            <w:r>
              <w:t>73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Ингушетия</w:t>
            </w:r>
          </w:p>
        </w:tc>
        <w:tc>
          <w:tcPr>
            <w:tcW w:w="981"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1</w:t>
            </w:r>
          </w:p>
        </w:tc>
        <w:tc>
          <w:tcPr>
            <w:tcW w:w="1134" w:type="dxa"/>
            <w:tcBorders>
              <w:top w:val="nil"/>
              <w:left w:val="nil"/>
              <w:bottom w:val="nil"/>
              <w:right w:val="nil"/>
            </w:tcBorders>
          </w:tcPr>
          <w:p w:rsidR="00647F9B" w:rsidRDefault="00647F9B">
            <w:pPr>
              <w:pStyle w:val="ConsPlusNormal"/>
              <w:jc w:val="center"/>
            </w:pPr>
            <w:r>
              <w:t>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981" w:type="dxa"/>
            <w:tcBorders>
              <w:top w:val="nil"/>
              <w:left w:val="nil"/>
              <w:bottom w:val="nil"/>
              <w:right w:val="nil"/>
            </w:tcBorders>
          </w:tcPr>
          <w:p w:rsidR="00647F9B" w:rsidRDefault="00647F9B">
            <w:pPr>
              <w:pStyle w:val="ConsPlusNormal"/>
              <w:jc w:val="center"/>
            </w:pPr>
            <w:r>
              <w:t>167</w:t>
            </w:r>
          </w:p>
        </w:tc>
        <w:tc>
          <w:tcPr>
            <w:tcW w:w="984" w:type="dxa"/>
            <w:tcBorders>
              <w:top w:val="nil"/>
              <w:left w:val="nil"/>
              <w:bottom w:val="nil"/>
              <w:right w:val="nil"/>
            </w:tcBorders>
          </w:tcPr>
          <w:p w:rsidR="00647F9B" w:rsidRDefault="00647F9B">
            <w:pPr>
              <w:pStyle w:val="ConsPlusNormal"/>
              <w:jc w:val="center"/>
            </w:pPr>
            <w:r>
              <w:t>102</w:t>
            </w:r>
          </w:p>
        </w:tc>
        <w:tc>
          <w:tcPr>
            <w:tcW w:w="984" w:type="dxa"/>
            <w:tcBorders>
              <w:top w:val="nil"/>
              <w:left w:val="nil"/>
              <w:bottom w:val="nil"/>
              <w:right w:val="nil"/>
            </w:tcBorders>
          </w:tcPr>
          <w:p w:rsidR="00647F9B" w:rsidRDefault="00647F9B">
            <w:pPr>
              <w:pStyle w:val="ConsPlusNormal"/>
              <w:jc w:val="center"/>
            </w:pPr>
            <w:r>
              <w:t>112</w:t>
            </w:r>
          </w:p>
        </w:tc>
        <w:tc>
          <w:tcPr>
            <w:tcW w:w="984" w:type="dxa"/>
            <w:tcBorders>
              <w:top w:val="nil"/>
              <w:left w:val="nil"/>
              <w:bottom w:val="nil"/>
              <w:right w:val="nil"/>
            </w:tcBorders>
          </w:tcPr>
          <w:p w:rsidR="00647F9B" w:rsidRDefault="00647F9B">
            <w:pPr>
              <w:pStyle w:val="ConsPlusNormal"/>
              <w:jc w:val="center"/>
            </w:pPr>
            <w:r>
              <w:t>106</w:t>
            </w:r>
          </w:p>
        </w:tc>
        <w:tc>
          <w:tcPr>
            <w:tcW w:w="984" w:type="dxa"/>
            <w:tcBorders>
              <w:top w:val="nil"/>
              <w:left w:val="nil"/>
              <w:bottom w:val="nil"/>
              <w:right w:val="nil"/>
            </w:tcBorders>
          </w:tcPr>
          <w:p w:rsidR="00647F9B" w:rsidRDefault="00647F9B">
            <w:pPr>
              <w:pStyle w:val="ConsPlusNormal"/>
              <w:jc w:val="center"/>
            </w:pPr>
            <w:r>
              <w:t>112</w:t>
            </w:r>
          </w:p>
        </w:tc>
        <w:tc>
          <w:tcPr>
            <w:tcW w:w="984" w:type="dxa"/>
            <w:tcBorders>
              <w:top w:val="nil"/>
              <w:left w:val="nil"/>
              <w:bottom w:val="nil"/>
              <w:right w:val="nil"/>
            </w:tcBorders>
          </w:tcPr>
          <w:p w:rsidR="00647F9B" w:rsidRDefault="00647F9B">
            <w:pPr>
              <w:pStyle w:val="ConsPlusNormal"/>
              <w:jc w:val="center"/>
            </w:pPr>
            <w:r>
              <w:t>110</w:t>
            </w:r>
          </w:p>
        </w:tc>
        <w:tc>
          <w:tcPr>
            <w:tcW w:w="1146" w:type="dxa"/>
            <w:tcBorders>
              <w:top w:val="nil"/>
              <w:left w:val="nil"/>
              <w:bottom w:val="nil"/>
              <w:right w:val="nil"/>
            </w:tcBorders>
          </w:tcPr>
          <w:p w:rsidR="00647F9B" w:rsidRDefault="00647F9B">
            <w:pPr>
              <w:pStyle w:val="ConsPlusNormal"/>
              <w:jc w:val="center"/>
            </w:pPr>
            <w:r>
              <w:t>116</w:t>
            </w:r>
          </w:p>
        </w:tc>
        <w:tc>
          <w:tcPr>
            <w:tcW w:w="1146"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46" w:type="dxa"/>
            <w:tcBorders>
              <w:top w:val="nil"/>
              <w:left w:val="nil"/>
              <w:bottom w:val="nil"/>
              <w:right w:val="nil"/>
            </w:tcBorders>
          </w:tcPr>
          <w:p w:rsidR="00647F9B" w:rsidRDefault="00647F9B">
            <w:pPr>
              <w:pStyle w:val="ConsPlusNormal"/>
              <w:jc w:val="center"/>
            </w:pPr>
            <w:r>
              <w:t>114</w:t>
            </w:r>
          </w:p>
        </w:tc>
        <w:tc>
          <w:tcPr>
            <w:tcW w:w="1134" w:type="dxa"/>
            <w:tcBorders>
              <w:top w:val="nil"/>
              <w:left w:val="nil"/>
              <w:bottom w:val="nil"/>
              <w:right w:val="nil"/>
            </w:tcBorders>
          </w:tcPr>
          <w:p w:rsidR="00647F9B" w:rsidRDefault="00647F9B">
            <w:pPr>
              <w:pStyle w:val="ConsPlusNormal"/>
              <w:jc w:val="center"/>
            </w:pPr>
            <w:r>
              <w:t>114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1</w:t>
            </w:r>
          </w:p>
        </w:tc>
        <w:tc>
          <w:tcPr>
            <w:tcW w:w="984" w:type="dxa"/>
            <w:tcBorders>
              <w:top w:val="nil"/>
              <w:left w:val="nil"/>
              <w:bottom w:val="nil"/>
              <w:right w:val="nil"/>
            </w:tcBorders>
          </w:tcPr>
          <w:p w:rsidR="00647F9B" w:rsidRDefault="00647F9B">
            <w:pPr>
              <w:pStyle w:val="ConsPlusNormal"/>
              <w:jc w:val="center"/>
            </w:pPr>
            <w:r>
              <w:t>4</w:t>
            </w:r>
          </w:p>
        </w:tc>
        <w:tc>
          <w:tcPr>
            <w:tcW w:w="984" w:type="dxa"/>
            <w:tcBorders>
              <w:top w:val="nil"/>
              <w:left w:val="nil"/>
              <w:bottom w:val="nil"/>
              <w:right w:val="nil"/>
            </w:tcBorders>
          </w:tcPr>
          <w:p w:rsidR="00647F9B" w:rsidRDefault="00647F9B">
            <w:pPr>
              <w:pStyle w:val="ConsPlusNormal"/>
              <w:jc w:val="center"/>
            </w:pPr>
            <w:r>
              <w:t>7</w:t>
            </w:r>
          </w:p>
        </w:tc>
        <w:tc>
          <w:tcPr>
            <w:tcW w:w="984" w:type="dxa"/>
            <w:tcBorders>
              <w:top w:val="nil"/>
              <w:left w:val="nil"/>
              <w:bottom w:val="nil"/>
              <w:right w:val="nil"/>
            </w:tcBorders>
          </w:tcPr>
          <w:p w:rsidR="00647F9B" w:rsidRDefault="00647F9B">
            <w:pPr>
              <w:pStyle w:val="ConsPlusNormal"/>
              <w:jc w:val="center"/>
            </w:pPr>
            <w:r>
              <w:t>4</w:t>
            </w:r>
          </w:p>
        </w:tc>
        <w:tc>
          <w:tcPr>
            <w:tcW w:w="984" w:type="dxa"/>
            <w:tcBorders>
              <w:top w:val="nil"/>
              <w:left w:val="nil"/>
              <w:bottom w:val="nil"/>
              <w:right w:val="nil"/>
            </w:tcBorders>
          </w:tcPr>
          <w:p w:rsidR="00647F9B" w:rsidRDefault="00647F9B">
            <w:pPr>
              <w:pStyle w:val="ConsPlusNormal"/>
              <w:jc w:val="center"/>
            </w:pPr>
            <w:r>
              <w:t>5</w:t>
            </w:r>
          </w:p>
        </w:tc>
        <w:tc>
          <w:tcPr>
            <w:tcW w:w="984" w:type="dxa"/>
            <w:tcBorders>
              <w:top w:val="nil"/>
              <w:left w:val="nil"/>
              <w:bottom w:val="nil"/>
              <w:right w:val="nil"/>
            </w:tcBorders>
          </w:tcPr>
          <w:p w:rsidR="00647F9B" w:rsidRDefault="00647F9B">
            <w:pPr>
              <w:pStyle w:val="ConsPlusNormal"/>
              <w:jc w:val="center"/>
            </w:pPr>
            <w:r>
              <w:t>5</w:t>
            </w:r>
          </w:p>
        </w:tc>
        <w:tc>
          <w:tcPr>
            <w:tcW w:w="1146" w:type="dxa"/>
            <w:tcBorders>
              <w:top w:val="nil"/>
              <w:left w:val="nil"/>
              <w:bottom w:val="nil"/>
              <w:right w:val="nil"/>
            </w:tcBorders>
          </w:tcPr>
          <w:p w:rsidR="00647F9B" w:rsidRDefault="00647F9B">
            <w:pPr>
              <w:pStyle w:val="ConsPlusNormal"/>
              <w:jc w:val="center"/>
            </w:pPr>
            <w:r>
              <w:t>9</w:t>
            </w:r>
          </w:p>
        </w:tc>
        <w:tc>
          <w:tcPr>
            <w:tcW w:w="1146" w:type="dxa"/>
            <w:tcBorders>
              <w:top w:val="nil"/>
              <w:left w:val="nil"/>
              <w:bottom w:val="nil"/>
              <w:right w:val="nil"/>
            </w:tcBorders>
          </w:tcPr>
          <w:p w:rsidR="00647F9B" w:rsidRDefault="00647F9B">
            <w:pPr>
              <w:pStyle w:val="ConsPlusNormal"/>
              <w:jc w:val="center"/>
            </w:pPr>
            <w:r>
              <w:t>13</w:t>
            </w:r>
          </w:p>
        </w:tc>
        <w:tc>
          <w:tcPr>
            <w:tcW w:w="1146" w:type="dxa"/>
            <w:tcBorders>
              <w:top w:val="nil"/>
              <w:left w:val="nil"/>
              <w:bottom w:val="nil"/>
              <w:right w:val="nil"/>
            </w:tcBorders>
          </w:tcPr>
          <w:p w:rsidR="00647F9B" w:rsidRDefault="00647F9B">
            <w:pPr>
              <w:pStyle w:val="ConsPlusNormal"/>
              <w:jc w:val="center"/>
            </w:pPr>
            <w:r>
              <w:t>17</w:t>
            </w:r>
          </w:p>
        </w:tc>
        <w:tc>
          <w:tcPr>
            <w:tcW w:w="1146" w:type="dxa"/>
            <w:tcBorders>
              <w:top w:val="nil"/>
              <w:left w:val="nil"/>
              <w:bottom w:val="nil"/>
              <w:right w:val="nil"/>
            </w:tcBorders>
          </w:tcPr>
          <w:p w:rsidR="00647F9B" w:rsidRDefault="00647F9B">
            <w:pPr>
              <w:pStyle w:val="ConsPlusNormal"/>
              <w:jc w:val="center"/>
            </w:pPr>
            <w:r>
              <w:t>21</w:t>
            </w:r>
          </w:p>
        </w:tc>
        <w:tc>
          <w:tcPr>
            <w:tcW w:w="1146" w:type="dxa"/>
            <w:tcBorders>
              <w:top w:val="nil"/>
              <w:left w:val="nil"/>
              <w:bottom w:val="nil"/>
              <w:right w:val="nil"/>
            </w:tcBorders>
          </w:tcPr>
          <w:p w:rsidR="00647F9B" w:rsidRDefault="00647F9B">
            <w:pPr>
              <w:pStyle w:val="ConsPlusNormal"/>
              <w:jc w:val="center"/>
            </w:pPr>
            <w:r>
              <w:t>25</w:t>
            </w:r>
          </w:p>
        </w:tc>
        <w:tc>
          <w:tcPr>
            <w:tcW w:w="1134" w:type="dxa"/>
            <w:tcBorders>
              <w:top w:val="nil"/>
              <w:left w:val="nil"/>
              <w:bottom w:val="nil"/>
              <w:right w:val="nil"/>
            </w:tcBorders>
          </w:tcPr>
          <w:p w:rsidR="00647F9B" w:rsidRDefault="00647F9B">
            <w:pPr>
              <w:pStyle w:val="ConsPlusNormal"/>
              <w:jc w:val="center"/>
            </w:pPr>
            <w:r>
              <w:t>29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981" w:type="dxa"/>
            <w:tcBorders>
              <w:top w:val="nil"/>
              <w:left w:val="nil"/>
              <w:bottom w:val="nil"/>
              <w:right w:val="nil"/>
            </w:tcBorders>
          </w:tcPr>
          <w:p w:rsidR="00647F9B" w:rsidRDefault="00647F9B">
            <w:pPr>
              <w:pStyle w:val="ConsPlusNormal"/>
              <w:jc w:val="center"/>
            </w:pPr>
            <w:r>
              <w:t>117</w:t>
            </w:r>
          </w:p>
        </w:tc>
        <w:tc>
          <w:tcPr>
            <w:tcW w:w="984" w:type="dxa"/>
            <w:tcBorders>
              <w:top w:val="nil"/>
              <w:left w:val="nil"/>
              <w:bottom w:val="nil"/>
              <w:right w:val="nil"/>
            </w:tcBorders>
          </w:tcPr>
          <w:p w:rsidR="00647F9B" w:rsidRDefault="00647F9B">
            <w:pPr>
              <w:pStyle w:val="ConsPlusNormal"/>
              <w:jc w:val="center"/>
            </w:pPr>
            <w:r>
              <w:t>86</w:t>
            </w:r>
          </w:p>
        </w:tc>
        <w:tc>
          <w:tcPr>
            <w:tcW w:w="984" w:type="dxa"/>
            <w:tcBorders>
              <w:top w:val="nil"/>
              <w:left w:val="nil"/>
              <w:bottom w:val="nil"/>
              <w:right w:val="nil"/>
            </w:tcBorders>
          </w:tcPr>
          <w:p w:rsidR="00647F9B" w:rsidRDefault="00647F9B">
            <w:pPr>
              <w:pStyle w:val="ConsPlusNormal"/>
              <w:jc w:val="center"/>
            </w:pPr>
            <w:r>
              <w:t>106</w:t>
            </w:r>
          </w:p>
        </w:tc>
        <w:tc>
          <w:tcPr>
            <w:tcW w:w="984" w:type="dxa"/>
            <w:tcBorders>
              <w:top w:val="nil"/>
              <w:left w:val="nil"/>
              <w:bottom w:val="nil"/>
              <w:right w:val="nil"/>
            </w:tcBorders>
          </w:tcPr>
          <w:p w:rsidR="00647F9B" w:rsidRDefault="00647F9B">
            <w:pPr>
              <w:pStyle w:val="ConsPlusNormal"/>
              <w:jc w:val="center"/>
            </w:pPr>
            <w:r>
              <w:t>96</w:t>
            </w:r>
          </w:p>
        </w:tc>
        <w:tc>
          <w:tcPr>
            <w:tcW w:w="984" w:type="dxa"/>
            <w:tcBorders>
              <w:top w:val="nil"/>
              <w:left w:val="nil"/>
              <w:bottom w:val="nil"/>
              <w:right w:val="nil"/>
            </w:tcBorders>
          </w:tcPr>
          <w:p w:rsidR="00647F9B" w:rsidRDefault="00647F9B">
            <w:pPr>
              <w:pStyle w:val="ConsPlusNormal"/>
              <w:jc w:val="center"/>
            </w:pPr>
            <w:r>
              <w:t>106</w:t>
            </w:r>
          </w:p>
        </w:tc>
        <w:tc>
          <w:tcPr>
            <w:tcW w:w="984" w:type="dxa"/>
            <w:tcBorders>
              <w:top w:val="nil"/>
              <w:left w:val="nil"/>
              <w:bottom w:val="nil"/>
              <w:right w:val="nil"/>
            </w:tcBorders>
          </w:tcPr>
          <w:p w:rsidR="00647F9B" w:rsidRDefault="00647F9B">
            <w:pPr>
              <w:pStyle w:val="ConsPlusNormal"/>
              <w:jc w:val="center"/>
            </w:pPr>
            <w:r>
              <w:t>106</w:t>
            </w:r>
          </w:p>
        </w:tc>
        <w:tc>
          <w:tcPr>
            <w:tcW w:w="1146" w:type="dxa"/>
            <w:tcBorders>
              <w:top w:val="nil"/>
              <w:left w:val="nil"/>
              <w:bottom w:val="nil"/>
              <w:right w:val="nil"/>
            </w:tcBorders>
          </w:tcPr>
          <w:p w:rsidR="00647F9B" w:rsidRDefault="00647F9B">
            <w:pPr>
              <w:pStyle w:val="ConsPlusNormal"/>
              <w:jc w:val="center"/>
            </w:pPr>
            <w:r>
              <w:t>106</w:t>
            </w:r>
          </w:p>
        </w:tc>
        <w:tc>
          <w:tcPr>
            <w:tcW w:w="1146" w:type="dxa"/>
            <w:tcBorders>
              <w:top w:val="nil"/>
              <w:left w:val="nil"/>
              <w:bottom w:val="nil"/>
              <w:right w:val="nil"/>
            </w:tcBorders>
          </w:tcPr>
          <w:p w:rsidR="00647F9B" w:rsidRDefault="00647F9B">
            <w:pPr>
              <w:pStyle w:val="ConsPlusNormal"/>
              <w:jc w:val="center"/>
            </w:pPr>
            <w:r>
              <w:t>106</w:t>
            </w:r>
          </w:p>
        </w:tc>
        <w:tc>
          <w:tcPr>
            <w:tcW w:w="1146" w:type="dxa"/>
            <w:tcBorders>
              <w:top w:val="nil"/>
              <w:left w:val="nil"/>
              <w:bottom w:val="nil"/>
              <w:right w:val="nil"/>
            </w:tcBorders>
          </w:tcPr>
          <w:p w:rsidR="00647F9B" w:rsidRDefault="00647F9B">
            <w:pPr>
              <w:pStyle w:val="ConsPlusNormal"/>
              <w:jc w:val="center"/>
            </w:pPr>
            <w:r>
              <w:t>106</w:t>
            </w:r>
          </w:p>
        </w:tc>
        <w:tc>
          <w:tcPr>
            <w:tcW w:w="1146" w:type="dxa"/>
            <w:tcBorders>
              <w:top w:val="nil"/>
              <w:left w:val="nil"/>
              <w:bottom w:val="nil"/>
              <w:right w:val="nil"/>
            </w:tcBorders>
          </w:tcPr>
          <w:p w:rsidR="00647F9B" w:rsidRDefault="00647F9B">
            <w:pPr>
              <w:pStyle w:val="ConsPlusNormal"/>
              <w:jc w:val="center"/>
            </w:pPr>
            <w:r>
              <w:t>106</w:t>
            </w:r>
          </w:p>
        </w:tc>
        <w:tc>
          <w:tcPr>
            <w:tcW w:w="1146" w:type="dxa"/>
            <w:tcBorders>
              <w:top w:val="nil"/>
              <w:left w:val="nil"/>
              <w:bottom w:val="nil"/>
              <w:right w:val="nil"/>
            </w:tcBorders>
          </w:tcPr>
          <w:p w:rsidR="00647F9B" w:rsidRDefault="00647F9B">
            <w:pPr>
              <w:pStyle w:val="ConsPlusNormal"/>
              <w:jc w:val="center"/>
            </w:pPr>
            <w:r>
              <w:t>106</w:t>
            </w:r>
          </w:p>
        </w:tc>
        <w:tc>
          <w:tcPr>
            <w:tcW w:w="1134" w:type="dxa"/>
            <w:tcBorders>
              <w:top w:val="nil"/>
              <w:left w:val="nil"/>
              <w:bottom w:val="nil"/>
              <w:right w:val="nil"/>
            </w:tcBorders>
          </w:tcPr>
          <w:p w:rsidR="00647F9B" w:rsidRDefault="00647F9B">
            <w:pPr>
              <w:pStyle w:val="ConsPlusNormal"/>
              <w:jc w:val="center"/>
            </w:pPr>
            <w:r>
              <w:t>106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Ставропольский край</w:t>
            </w:r>
          </w:p>
        </w:tc>
        <w:tc>
          <w:tcPr>
            <w:tcW w:w="981" w:type="dxa"/>
            <w:tcBorders>
              <w:top w:val="nil"/>
              <w:left w:val="nil"/>
              <w:bottom w:val="nil"/>
              <w:right w:val="nil"/>
            </w:tcBorders>
          </w:tcPr>
          <w:p w:rsidR="00647F9B" w:rsidRDefault="00647F9B">
            <w:pPr>
              <w:pStyle w:val="ConsPlusNormal"/>
              <w:jc w:val="center"/>
            </w:pPr>
            <w:r>
              <w:t>369</w:t>
            </w:r>
          </w:p>
        </w:tc>
        <w:tc>
          <w:tcPr>
            <w:tcW w:w="984" w:type="dxa"/>
            <w:tcBorders>
              <w:top w:val="nil"/>
              <w:left w:val="nil"/>
              <w:bottom w:val="nil"/>
              <w:right w:val="nil"/>
            </w:tcBorders>
          </w:tcPr>
          <w:p w:rsidR="00647F9B" w:rsidRDefault="00647F9B">
            <w:pPr>
              <w:pStyle w:val="ConsPlusNormal"/>
              <w:jc w:val="center"/>
            </w:pPr>
            <w:r>
              <w:t>290</w:t>
            </w:r>
          </w:p>
        </w:tc>
        <w:tc>
          <w:tcPr>
            <w:tcW w:w="984" w:type="dxa"/>
            <w:tcBorders>
              <w:top w:val="nil"/>
              <w:left w:val="nil"/>
              <w:bottom w:val="nil"/>
              <w:right w:val="nil"/>
            </w:tcBorders>
          </w:tcPr>
          <w:p w:rsidR="00647F9B" w:rsidRDefault="00647F9B">
            <w:pPr>
              <w:pStyle w:val="ConsPlusNormal"/>
              <w:jc w:val="center"/>
            </w:pPr>
            <w:r>
              <w:t>321</w:t>
            </w:r>
          </w:p>
        </w:tc>
        <w:tc>
          <w:tcPr>
            <w:tcW w:w="984" w:type="dxa"/>
            <w:tcBorders>
              <w:top w:val="nil"/>
              <w:left w:val="nil"/>
              <w:bottom w:val="nil"/>
              <w:right w:val="nil"/>
            </w:tcBorders>
          </w:tcPr>
          <w:p w:rsidR="00647F9B" w:rsidRDefault="00647F9B">
            <w:pPr>
              <w:pStyle w:val="ConsPlusNormal"/>
              <w:jc w:val="center"/>
            </w:pPr>
            <w:r>
              <w:t>318</w:t>
            </w:r>
          </w:p>
        </w:tc>
        <w:tc>
          <w:tcPr>
            <w:tcW w:w="984" w:type="dxa"/>
            <w:tcBorders>
              <w:top w:val="nil"/>
              <w:left w:val="nil"/>
              <w:bottom w:val="nil"/>
              <w:right w:val="nil"/>
            </w:tcBorders>
          </w:tcPr>
          <w:p w:rsidR="00647F9B" w:rsidRDefault="00647F9B">
            <w:pPr>
              <w:pStyle w:val="ConsPlusNormal"/>
              <w:jc w:val="center"/>
            </w:pPr>
            <w:r>
              <w:t>341</w:t>
            </w:r>
          </w:p>
        </w:tc>
        <w:tc>
          <w:tcPr>
            <w:tcW w:w="984" w:type="dxa"/>
            <w:tcBorders>
              <w:top w:val="nil"/>
              <w:left w:val="nil"/>
              <w:bottom w:val="nil"/>
              <w:right w:val="nil"/>
            </w:tcBorders>
          </w:tcPr>
          <w:p w:rsidR="00647F9B" w:rsidRDefault="00647F9B">
            <w:pPr>
              <w:pStyle w:val="ConsPlusNormal"/>
              <w:jc w:val="center"/>
            </w:pPr>
            <w:r>
              <w:t>338</w:t>
            </w:r>
          </w:p>
        </w:tc>
        <w:tc>
          <w:tcPr>
            <w:tcW w:w="1146" w:type="dxa"/>
            <w:tcBorders>
              <w:top w:val="nil"/>
              <w:left w:val="nil"/>
              <w:bottom w:val="nil"/>
              <w:right w:val="nil"/>
            </w:tcBorders>
          </w:tcPr>
          <w:p w:rsidR="00647F9B" w:rsidRDefault="00647F9B">
            <w:pPr>
              <w:pStyle w:val="ConsPlusNormal"/>
              <w:jc w:val="center"/>
            </w:pPr>
            <w:r>
              <w:t>368</w:t>
            </w:r>
          </w:p>
        </w:tc>
        <w:tc>
          <w:tcPr>
            <w:tcW w:w="1146" w:type="dxa"/>
            <w:tcBorders>
              <w:top w:val="nil"/>
              <w:left w:val="nil"/>
              <w:bottom w:val="nil"/>
              <w:right w:val="nil"/>
            </w:tcBorders>
          </w:tcPr>
          <w:p w:rsidR="00647F9B" w:rsidRDefault="00647F9B">
            <w:pPr>
              <w:pStyle w:val="ConsPlusNormal"/>
              <w:jc w:val="center"/>
            </w:pPr>
            <w:r>
              <w:t>390</w:t>
            </w:r>
          </w:p>
        </w:tc>
        <w:tc>
          <w:tcPr>
            <w:tcW w:w="1146" w:type="dxa"/>
            <w:tcBorders>
              <w:top w:val="nil"/>
              <w:left w:val="nil"/>
              <w:bottom w:val="nil"/>
              <w:right w:val="nil"/>
            </w:tcBorders>
          </w:tcPr>
          <w:p w:rsidR="00647F9B" w:rsidRDefault="00647F9B">
            <w:pPr>
              <w:pStyle w:val="ConsPlusNormal"/>
              <w:jc w:val="center"/>
            </w:pPr>
            <w:r>
              <w:t>415</w:t>
            </w:r>
          </w:p>
        </w:tc>
        <w:tc>
          <w:tcPr>
            <w:tcW w:w="1146" w:type="dxa"/>
            <w:tcBorders>
              <w:top w:val="nil"/>
              <w:left w:val="nil"/>
              <w:bottom w:val="nil"/>
              <w:right w:val="nil"/>
            </w:tcBorders>
          </w:tcPr>
          <w:p w:rsidR="00647F9B" w:rsidRDefault="00647F9B">
            <w:pPr>
              <w:pStyle w:val="ConsPlusNormal"/>
              <w:jc w:val="center"/>
            </w:pPr>
            <w:r>
              <w:t>440</w:t>
            </w:r>
          </w:p>
        </w:tc>
        <w:tc>
          <w:tcPr>
            <w:tcW w:w="1146" w:type="dxa"/>
            <w:tcBorders>
              <w:top w:val="nil"/>
              <w:left w:val="nil"/>
              <w:bottom w:val="nil"/>
              <w:right w:val="nil"/>
            </w:tcBorders>
          </w:tcPr>
          <w:p w:rsidR="00647F9B" w:rsidRDefault="00647F9B">
            <w:pPr>
              <w:pStyle w:val="ConsPlusNormal"/>
              <w:jc w:val="center"/>
            </w:pPr>
            <w:r>
              <w:t>465</w:t>
            </w:r>
          </w:p>
        </w:tc>
        <w:tc>
          <w:tcPr>
            <w:tcW w:w="1134" w:type="dxa"/>
            <w:tcBorders>
              <w:top w:val="nil"/>
              <w:left w:val="nil"/>
              <w:bottom w:val="nil"/>
              <w:right w:val="nil"/>
            </w:tcBorders>
          </w:tcPr>
          <w:p w:rsidR="00647F9B" w:rsidRDefault="00647F9B">
            <w:pPr>
              <w:pStyle w:val="ConsPlusNormal"/>
              <w:jc w:val="center"/>
            </w:pPr>
            <w:r>
              <w:t>490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Приволжский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Башкортостан</w:t>
            </w:r>
          </w:p>
        </w:tc>
        <w:tc>
          <w:tcPr>
            <w:tcW w:w="981" w:type="dxa"/>
            <w:tcBorders>
              <w:top w:val="nil"/>
              <w:left w:val="nil"/>
              <w:bottom w:val="nil"/>
              <w:right w:val="nil"/>
            </w:tcBorders>
          </w:tcPr>
          <w:p w:rsidR="00647F9B" w:rsidRDefault="00647F9B">
            <w:pPr>
              <w:pStyle w:val="ConsPlusNormal"/>
              <w:jc w:val="center"/>
            </w:pPr>
            <w:r>
              <w:t>446</w:t>
            </w:r>
          </w:p>
        </w:tc>
        <w:tc>
          <w:tcPr>
            <w:tcW w:w="984" w:type="dxa"/>
            <w:tcBorders>
              <w:top w:val="nil"/>
              <w:left w:val="nil"/>
              <w:bottom w:val="nil"/>
              <w:right w:val="nil"/>
            </w:tcBorders>
          </w:tcPr>
          <w:p w:rsidR="00647F9B" w:rsidRDefault="00647F9B">
            <w:pPr>
              <w:pStyle w:val="ConsPlusNormal"/>
              <w:jc w:val="center"/>
            </w:pPr>
            <w:r>
              <w:t>407</w:t>
            </w:r>
          </w:p>
        </w:tc>
        <w:tc>
          <w:tcPr>
            <w:tcW w:w="984" w:type="dxa"/>
            <w:tcBorders>
              <w:top w:val="nil"/>
              <w:left w:val="nil"/>
              <w:bottom w:val="nil"/>
              <w:right w:val="nil"/>
            </w:tcBorders>
          </w:tcPr>
          <w:p w:rsidR="00647F9B" w:rsidRDefault="00647F9B">
            <w:pPr>
              <w:pStyle w:val="ConsPlusNormal"/>
              <w:jc w:val="center"/>
            </w:pPr>
            <w:r>
              <w:t>463</w:t>
            </w:r>
          </w:p>
        </w:tc>
        <w:tc>
          <w:tcPr>
            <w:tcW w:w="984" w:type="dxa"/>
            <w:tcBorders>
              <w:top w:val="nil"/>
              <w:left w:val="nil"/>
              <w:bottom w:val="nil"/>
              <w:right w:val="nil"/>
            </w:tcBorders>
          </w:tcPr>
          <w:p w:rsidR="00647F9B" w:rsidRDefault="00647F9B">
            <w:pPr>
              <w:pStyle w:val="ConsPlusNormal"/>
              <w:jc w:val="center"/>
            </w:pPr>
            <w:r>
              <w:t>472</w:t>
            </w:r>
          </w:p>
        </w:tc>
        <w:tc>
          <w:tcPr>
            <w:tcW w:w="984" w:type="dxa"/>
            <w:tcBorders>
              <w:top w:val="nil"/>
              <w:left w:val="nil"/>
              <w:bottom w:val="nil"/>
              <w:right w:val="nil"/>
            </w:tcBorders>
          </w:tcPr>
          <w:p w:rsidR="00647F9B" w:rsidRDefault="00647F9B">
            <w:pPr>
              <w:pStyle w:val="ConsPlusNormal"/>
              <w:jc w:val="center"/>
            </w:pPr>
            <w:r>
              <w:t>537</w:t>
            </w:r>
          </w:p>
        </w:tc>
        <w:tc>
          <w:tcPr>
            <w:tcW w:w="984" w:type="dxa"/>
            <w:tcBorders>
              <w:top w:val="nil"/>
              <w:left w:val="nil"/>
              <w:bottom w:val="nil"/>
              <w:right w:val="nil"/>
            </w:tcBorders>
          </w:tcPr>
          <w:p w:rsidR="00647F9B" w:rsidRDefault="00647F9B">
            <w:pPr>
              <w:pStyle w:val="ConsPlusNormal"/>
              <w:jc w:val="center"/>
            </w:pPr>
            <w:r>
              <w:t>537</w:t>
            </w:r>
          </w:p>
        </w:tc>
        <w:tc>
          <w:tcPr>
            <w:tcW w:w="1146" w:type="dxa"/>
            <w:tcBorders>
              <w:top w:val="nil"/>
              <w:left w:val="nil"/>
              <w:bottom w:val="nil"/>
              <w:right w:val="nil"/>
            </w:tcBorders>
          </w:tcPr>
          <w:p w:rsidR="00647F9B" w:rsidRDefault="00647F9B">
            <w:pPr>
              <w:pStyle w:val="ConsPlusNormal"/>
              <w:jc w:val="center"/>
            </w:pPr>
            <w:r>
              <w:t>593</w:t>
            </w:r>
          </w:p>
        </w:tc>
        <w:tc>
          <w:tcPr>
            <w:tcW w:w="1146" w:type="dxa"/>
            <w:tcBorders>
              <w:top w:val="nil"/>
              <w:left w:val="nil"/>
              <w:bottom w:val="nil"/>
              <w:right w:val="nil"/>
            </w:tcBorders>
          </w:tcPr>
          <w:p w:rsidR="00647F9B" w:rsidRDefault="00647F9B">
            <w:pPr>
              <w:pStyle w:val="ConsPlusNormal"/>
              <w:jc w:val="center"/>
            </w:pPr>
            <w:r>
              <w:t>646</w:t>
            </w:r>
          </w:p>
        </w:tc>
        <w:tc>
          <w:tcPr>
            <w:tcW w:w="1146" w:type="dxa"/>
            <w:tcBorders>
              <w:top w:val="nil"/>
              <w:left w:val="nil"/>
              <w:bottom w:val="nil"/>
              <w:right w:val="nil"/>
            </w:tcBorders>
          </w:tcPr>
          <w:p w:rsidR="00647F9B" w:rsidRDefault="00647F9B">
            <w:pPr>
              <w:pStyle w:val="ConsPlusNormal"/>
              <w:jc w:val="center"/>
            </w:pPr>
            <w:r>
              <w:t>699</w:t>
            </w:r>
          </w:p>
        </w:tc>
        <w:tc>
          <w:tcPr>
            <w:tcW w:w="1146" w:type="dxa"/>
            <w:tcBorders>
              <w:top w:val="nil"/>
              <w:left w:val="nil"/>
              <w:bottom w:val="nil"/>
              <w:right w:val="nil"/>
            </w:tcBorders>
          </w:tcPr>
          <w:p w:rsidR="00647F9B" w:rsidRDefault="00647F9B">
            <w:pPr>
              <w:pStyle w:val="ConsPlusNormal"/>
              <w:jc w:val="center"/>
            </w:pPr>
            <w:r>
              <w:t>752</w:t>
            </w:r>
          </w:p>
        </w:tc>
        <w:tc>
          <w:tcPr>
            <w:tcW w:w="1146" w:type="dxa"/>
            <w:tcBorders>
              <w:top w:val="nil"/>
              <w:left w:val="nil"/>
              <w:bottom w:val="nil"/>
              <w:right w:val="nil"/>
            </w:tcBorders>
          </w:tcPr>
          <w:p w:rsidR="00647F9B" w:rsidRDefault="00647F9B">
            <w:pPr>
              <w:pStyle w:val="ConsPlusNormal"/>
              <w:jc w:val="center"/>
            </w:pPr>
            <w:r>
              <w:t>805</w:t>
            </w:r>
          </w:p>
        </w:tc>
        <w:tc>
          <w:tcPr>
            <w:tcW w:w="1134" w:type="dxa"/>
            <w:tcBorders>
              <w:top w:val="nil"/>
              <w:left w:val="nil"/>
              <w:bottom w:val="nil"/>
              <w:right w:val="nil"/>
            </w:tcBorders>
          </w:tcPr>
          <w:p w:rsidR="00647F9B" w:rsidRDefault="00647F9B">
            <w:pPr>
              <w:pStyle w:val="ConsPlusNormal"/>
              <w:jc w:val="center"/>
            </w:pPr>
            <w:r>
              <w:t>858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Марий Эл</w:t>
            </w:r>
          </w:p>
        </w:tc>
        <w:tc>
          <w:tcPr>
            <w:tcW w:w="981" w:type="dxa"/>
            <w:tcBorders>
              <w:top w:val="nil"/>
              <w:left w:val="nil"/>
              <w:bottom w:val="nil"/>
              <w:right w:val="nil"/>
            </w:tcBorders>
          </w:tcPr>
          <w:p w:rsidR="00647F9B" w:rsidRDefault="00647F9B">
            <w:pPr>
              <w:pStyle w:val="ConsPlusNormal"/>
              <w:jc w:val="center"/>
            </w:pPr>
            <w:r>
              <w:t>144</w:t>
            </w:r>
          </w:p>
        </w:tc>
        <w:tc>
          <w:tcPr>
            <w:tcW w:w="984" w:type="dxa"/>
            <w:tcBorders>
              <w:top w:val="nil"/>
              <w:left w:val="nil"/>
              <w:bottom w:val="nil"/>
              <w:right w:val="nil"/>
            </w:tcBorders>
          </w:tcPr>
          <w:p w:rsidR="00647F9B" w:rsidRDefault="00647F9B">
            <w:pPr>
              <w:pStyle w:val="ConsPlusNormal"/>
              <w:jc w:val="center"/>
            </w:pPr>
            <w:r>
              <w:t>109</w:t>
            </w:r>
          </w:p>
        </w:tc>
        <w:tc>
          <w:tcPr>
            <w:tcW w:w="984" w:type="dxa"/>
            <w:tcBorders>
              <w:top w:val="nil"/>
              <w:left w:val="nil"/>
              <w:bottom w:val="nil"/>
              <w:right w:val="nil"/>
            </w:tcBorders>
          </w:tcPr>
          <w:p w:rsidR="00647F9B" w:rsidRDefault="00647F9B">
            <w:pPr>
              <w:pStyle w:val="ConsPlusNormal"/>
              <w:jc w:val="center"/>
            </w:pPr>
            <w:r>
              <w:t>121</w:t>
            </w:r>
          </w:p>
        </w:tc>
        <w:tc>
          <w:tcPr>
            <w:tcW w:w="984" w:type="dxa"/>
            <w:tcBorders>
              <w:top w:val="nil"/>
              <w:left w:val="nil"/>
              <w:bottom w:val="nil"/>
              <w:right w:val="nil"/>
            </w:tcBorders>
          </w:tcPr>
          <w:p w:rsidR="00647F9B" w:rsidRDefault="00647F9B">
            <w:pPr>
              <w:pStyle w:val="ConsPlusNormal"/>
              <w:jc w:val="center"/>
            </w:pPr>
            <w:r>
              <w:t>121</w:t>
            </w:r>
          </w:p>
        </w:tc>
        <w:tc>
          <w:tcPr>
            <w:tcW w:w="984" w:type="dxa"/>
            <w:tcBorders>
              <w:top w:val="nil"/>
              <w:left w:val="nil"/>
              <w:bottom w:val="nil"/>
              <w:right w:val="nil"/>
            </w:tcBorders>
          </w:tcPr>
          <w:p w:rsidR="00647F9B" w:rsidRDefault="00647F9B">
            <w:pPr>
              <w:pStyle w:val="ConsPlusNormal"/>
              <w:jc w:val="center"/>
            </w:pPr>
            <w:r>
              <w:t>133</w:t>
            </w:r>
          </w:p>
        </w:tc>
        <w:tc>
          <w:tcPr>
            <w:tcW w:w="984" w:type="dxa"/>
            <w:tcBorders>
              <w:top w:val="nil"/>
              <w:left w:val="nil"/>
              <w:bottom w:val="nil"/>
              <w:right w:val="nil"/>
            </w:tcBorders>
          </w:tcPr>
          <w:p w:rsidR="00647F9B" w:rsidRDefault="00647F9B">
            <w:pPr>
              <w:pStyle w:val="ConsPlusNormal"/>
              <w:jc w:val="center"/>
            </w:pPr>
            <w:r>
              <w:t>133</w:t>
            </w:r>
          </w:p>
        </w:tc>
        <w:tc>
          <w:tcPr>
            <w:tcW w:w="1146" w:type="dxa"/>
            <w:tcBorders>
              <w:top w:val="nil"/>
              <w:left w:val="nil"/>
              <w:bottom w:val="nil"/>
              <w:right w:val="nil"/>
            </w:tcBorders>
          </w:tcPr>
          <w:p w:rsidR="00647F9B" w:rsidRDefault="00647F9B">
            <w:pPr>
              <w:pStyle w:val="ConsPlusNormal"/>
              <w:jc w:val="center"/>
            </w:pPr>
            <w:r>
              <w:t>133</w:t>
            </w:r>
          </w:p>
        </w:tc>
        <w:tc>
          <w:tcPr>
            <w:tcW w:w="1146" w:type="dxa"/>
            <w:tcBorders>
              <w:top w:val="nil"/>
              <w:left w:val="nil"/>
              <w:bottom w:val="nil"/>
              <w:right w:val="nil"/>
            </w:tcBorders>
          </w:tcPr>
          <w:p w:rsidR="00647F9B" w:rsidRDefault="00647F9B">
            <w:pPr>
              <w:pStyle w:val="ConsPlusNormal"/>
              <w:jc w:val="center"/>
            </w:pPr>
            <w:r>
              <w:t>133</w:t>
            </w:r>
          </w:p>
        </w:tc>
        <w:tc>
          <w:tcPr>
            <w:tcW w:w="1146" w:type="dxa"/>
            <w:tcBorders>
              <w:top w:val="nil"/>
              <w:left w:val="nil"/>
              <w:bottom w:val="nil"/>
              <w:right w:val="nil"/>
            </w:tcBorders>
          </w:tcPr>
          <w:p w:rsidR="00647F9B" w:rsidRDefault="00647F9B">
            <w:pPr>
              <w:pStyle w:val="ConsPlusNormal"/>
              <w:jc w:val="center"/>
            </w:pPr>
            <w:r>
              <w:t>133</w:t>
            </w:r>
          </w:p>
        </w:tc>
        <w:tc>
          <w:tcPr>
            <w:tcW w:w="1146" w:type="dxa"/>
            <w:tcBorders>
              <w:top w:val="nil"/>
              <w:left w:val="nil"/>
              <w:bottom w:val="nil"/>
              <w:right w:val="nil"/>
            </w:tcBorders>
          </w:tcPr>
          <w:p w:rsidR="00647F9B" w:rsidRDefault="00647F9B">
            <w:pPr>
              <w:pStyle w:val="ConsPlusNormal"/>
              <w:jc w:val="center"/>
            </w:pPr>
            <w:r>
              <w:t>133</w:t>
            </w:r>
          </w:p>
        </w:tc>
        <w:tc>
          <w:tcPr>
            <w:tcW w:w="1146" w:type="dxa"/>
            <w:tcBorders>
              <w:top w:val="nil"/>
              <w:left w:val="nil"/>
              <w:bottom w:val="nil"/>
              <w:right w:val="nil"/>
            </w:tcBorders>
          </w:tcPr>
          <w:p w:rsidR="00647F9B" w:rsidRDefault="00647F9B">
            <w:pPr>
              <w:pStyle w:val="ConsPlusNormal"/>
              <w:jc w:val="center"/>
            </w:pPr>
            <w:r>
              <w:t>133</w:t>
            </w:r>
          </w:p>
        </w:tc>
        <w:tc>
          <w:tcPr>
            <w:tcW w:w="1134" w:type="dxa"/>
            <w:tcBorders>
              <w:top w:val="nil"/>
              <w:left w:val="nil"/>
              <w:bottom w:val="nil"/>
              <w:right w:val="nil"/>
            </w:tcBorders>
          </w:tcPr>
          <w:p w:rsidR="00647F9B" w:rsidRDefault="00647F9B">
            <w:pPr>
              <w:pStyle w:val="ConsPlusNormal"/>
              <w:jc w:val="center"/>
            </w:pPr>
            <w:r>
              <w:t>133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Мордовия</w:t>
            </w:r>
          </w:p>
        </w:tc>
        <w:tc>
          <w:tcPr>
            <w:tcW w:w="981" w:type="dxa"/>
            <w:tcBorders>
              <w:top w:val="nil"/>
              <w:left w:val="nil"/>
              <w:bottom w:val="nil"/>
              <w:right w:val="nil"/>
            </w:tcBorders>
          </w:tcPr>
          <w:p w:rsidR="00647F9B" w:rsidRDefault="00647F9B">
            <w:pPr>
              <w:pStyle w:val="ConsPlusNormal"/>
              <w:jc w:val="center"/>
            </w:pPr>
            <w:r>
              <w:t>237</w:t>
            </w:r>
          </w:p>
        </w:tc>
        <w:tc>
          <w:tcPr>
            <w:tcW w:w="984" w:type="dxa"/>
            <w:tcBorders>
              <w:top w:val="nil"/>
              <w:left w:val="nil"/>
              <w:bottom w:val="nil"/>
              <w:right w:val="nil"/>
            </w:tcBorders>
          </w:tcPr>
          <w:p w:rsidR="00647F9B" w:rsidRDefault="00647F9B">
            <w:pPr>
              <w:pStyle w:val="ConsPlusNormal"/>
              <w:jc w:val="center"/>
            </w:pPr>
            <w:r>
              <w:t>191</w:t>
            </w:r>
          </w:p>
        </w:tc>
        <w:tc>
          <w:tcPr>
            <w:tcW w:w="984" w:type="dxa"/>
            <w:tcBorders>
              <w:top w:val="nil"/>
              <w:left w:val="nil"/>
              <w:bottom w:val="nil"/>
              <w:right w:val="nil"/>
            </w:tcBorders>
          </w:tcPr>
          <w:p w:rsidR="00647F9B" w:rsidRDefault="00647F9B">
            <w:pPr>
              <w:pStyle w:val="ConsPlusNormal"/>
              <w:jc w:val="center"/>
            </w:pPr>
            <w:r>
              <w:t>213</w:t>
            </w:r>
          </w:p>
        </w:tc>
        <w:tc>
          <w:tcPr>
            <w:tcW w:w="984" w:type="dxa"/>
            <w:tcBorders>
              <w:top w:val="nil"/>
              <w:left w:val="nil"/>
              <w:bottom w:val="nil"/>
              <w:right w:val="nil"/>
            </w:tcBorders>
          </w:tcPr>
          <w:p w:rsidR="00647F9B" w:rsidRDefault="00647F9B">
            <w:pPr>
              <w:pStyle w:val="ConsPlusNormal"/>
              <w:jc w:val="center"/>
            </w:pPr>
            <w:r>
              <w:t>211</w:t>
            </w:r>
          </w:p>
        </w:tc>
        <w:tc>
          <w:tcPr>
            <w:tcW w:w="984" w:type="dxa"/>
            <w:tcBorders>
              <w:top w:val="nil"/>
              <w:left w:val="nil"/>
              <w:bottom w:val="nil"/>
              <w:right w:val="nil"/>
            </w:tcBorders>
          </w:tcPr>
          <w:p w:rsidR="00647F9B" w:rsidRDefault="00647F9B">
            <w:pPr>
              <w:pStyle w:val="ConsPlusNormal"/>
              <w:jc w:val="center"/>
            </w:pPr>
            <w:r>
              <w:t>235</w:t>
            </w:r>
          </w:p>
        </w:tc>
        <w:tc>
          <w:tcPr>
            <w:tcW w:w="984" w:type="dxa"/>
            <w:tcBorders>
              <w:top w:val="nil"/>
              <w:left w:val="nil"/>
              <w:bottom w:val="nil"/>
              <w:right w:val="nil"/>
            </w:tcBorders>
          </w:tcPr>
          <w:p w:rsidR="00647F9B" w:rsidRDefault="00647F9B">
            <w:pPr>
              <w:pStyle w:val="ConsPlusNormal"/>
              <w:jc w:val="center"/>
            </w:pPr>
            <w:r>
              <w:t>231</w:t>
            </w:r>
          </w:p>
        </w:tc>
        <w:tc>
          <w:tcPr>
            <w:tcW w:w="1146" w:type="dxa"/>
            <w:tcBorders>
              <w:top w:val="nil"/>
              <w:left w:val="nil"/>
              <w:bottom w:val="nil"/>
              <w:right w:val="nil"/>
            </w:tcBorders>
          </w:tcPr>
          <w:p w:rsidR="00647F9B" w:rsidRDefault="00647F9B">
            <w:pPr>
              <w:pStyle w:val="ConsPlusNormal"/>
              <w:jc w:val="center"/>
            </w:pPr>
            <w:r>
              <w:t>259</w:t>
            </w:r>
          </w:p>
        </w:tc>
        <w:tc>
          <w:tcPr>
            <w:tcW w:w="1146" w:type="dxa"/>
            <w:tcBorders>
              <w:top w:val="nil"/>
              <w:left w:val="nil"/>
              <w:bottom w:val="nil"/>
              <w:right w:val="nil"/>
            </w:tcBorders>
          </w:tcPr>
          <w:p w:rsidR="00647F9B" w:rsidRDefault="00647F9B">
            <w:pPr>
              <w:pStyle w:val="ConsPlusNormal"/>
              <w:jc w:val="center"/>
            </w:pPr>
            <w:r>
              <w:t>275</w:t>
            </w:r>
          </w:p>
        </w:tc>
        <w:tc>
          <w:tcPr>
            <w:tcW w:w="1146" w:type="dxa"/>
            <w:tcBorders>
              <w:top w:val="nil"/>
              <w:left w:val="nil"/>
              <w:bottom w:val="nil"/>
              <w:right w:val="nil"/>
            </w:tcBorders>
          </w:tcPr>
          <w:p w:rsidR="00647F9B" w:rsidRDefault="00647F9B">
            <w:pPr>
              <w:pStyle w:val="ConsPlusNormal"/>
              <w:jc w:val="center"/>
            </w:pPr>
            <w:r>
              <w:t>295</w:t>
            </w:r>
          </w:p>
        </w:tc>
        <w:tc>
          <w:tcPr>
            <w:tcW w:w="1146" w:type="dxa"/>
            <w:tcBorders>
              <w:top w:val="nil"/>
              <w:left w:val="nil"/>
              <w:bottom w:val="nil"/>
              <w:right w:val="nil"/>
            </w:tcBorders>
          </w:tcPr>
          <w:p w:rsidR="00647F9B" w:rsidRDefault="00647F9B">
            <w:pPr>
              <w:pStyle w:val="ConsPlusNormal"/>
              <w:jc w:val="center"/>
            </w:pPr>
            <w:r>
              <w:t>315</w:t>
            </w:r>
          </w:p>
        </w:tc>
        <w:tc>
          <w:tcPr>
            <w:tcW w:w="1146" w:type="dxa"/>
            <w:tcBorders>
              <w:top w:val="nil"/>
              <w:left w:val="nil"/>
              <w:bottom w:val="nil"/>
              <w:right w:val="nil"/>
            </w:tcBorders>
          </w:tcPr>
          <w:p w:rsidR="00647F9B" w:rsidRDefault="00647F9B">
            <w:pPr>
              <w:pStyle w:val="ConsPlusNormal"/>
              <w:jc w:val="center"/>
            </w:pPr>
            <w:r>
              <w:t>335</w:t>
            </w:r>
          </w:p>
        </w:tc>
        <w:tc>
          <w:tcPr>
            <w:tcW w:w="1134" w:type="dxa"/>
            <w:tcBorders>
              <w:top w:val="nil"/>
              <w:left w:val="nil"/>
              <w:bottom w:val="nil"/>
              <w:right w:val="nil"/>
            </w:tcBorders>
          </w:tcPr>
          <w:p w:rsidR="00647F9B" w:rsidRDefault="00647F9B">
            <w:pPr>
              <w:pStyle w:val="ConsPlusNormal"/>
              <w:jc w:val="center"/>
            </w:pPr>
            <w:r>
              <w:t>355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863</w:t>
            </w:r>
          </w:p>
        </w:tc>
        <w:tc>
          <w:tcPr>
            <w:tcW w:w="984" w:type="dxa"/>
            <w:tcBorders>
              <w:top w:val="nil"/>
              <w:left w:val="nil"/>
              <w:bottom w:val="nil"/>
              <w:right w:val="nil"/>
            </w:tcBorders>
          </w:tcPr>
          <w:p w:rsidR="00647F9B" w:rsidRDefault="00647F9B">
            <w:pPr>
              <w:pStyle w:val="ConsPlusNormal"/>
              <w:jc w:val="center"/>
            </w:pPr>
            <w:r>
              <w:t>710</w:t>
            </w:r>
          </w:p>
        </w:tc>
        <w:tc>
          <w:tcPr>
            <w:tcW w:w="984" w:type="dxa"/>
            <w:tcBorders>
              <w:top w:val="nil"/>
              <w:left w:val="nil"/>
              <w:bottom w:val="nil"/>
              <w:right w:val="nil"/>
            </w:tcBorders>
          </w:tcPr>
          <w:p w:rsidR="00647F9B" w:rsidRDefault="00647F9B">
            <w:pPr>
              <w:pStyle w:val="ConsPlusNormal"/>
              <w:jc w:val="center"/>
            </w:pPr>
            <w:r>
              <w:t>800</w:t>
            </w:r>
          </w:p>
        </w:tc>
        <w:tc>
          <w:tcPr>
            <w:tcW w:w="984" w:type="dxa"/>
            <w:tcBorders>
              <w:top w:val="nil"/>
              <w:left w:val="nil"/>
              <w:bottom w:val="nil"/>
              <w:right w:val="nil"/>
            </w:tcBorders>
          </w:tcPr>
          <w:p w:rsidR="00647F9B" w:rsidRDefault="00647F9B">
            <w:pPr>
              <w:pStyle w:val="ConsPlusNormal"/>
              <w:jc w:val="center"/>
            </w:pPr>
            <w:r>
              <w:t>800</w:t>
            </w:r>
          </w:p>
        </w:tc>
        <w:tc>
          <w:tcPr>
            <w:tcW w:w="984" w:type="dxa"/>
            <w:tcBorders>
              <w:top w:val="nil"/>
              <w:left w:val="nil"/>
              <w:bottom w:val="nil"/>
              <w:right w:val="nil"/>
            </w:tcBorders>
          </w:tcPr>
          <w:p w:rsidR="00647F9B" w:rsidRDefault="00647F9B">
            <w:pPr>
              <w:pStyle w:val="ConsPlusNormal"/>
              <w:jc w:val="center"/>
            </w:pPr>
            <w:r>
              <w:t>891</w:t>
            </w:r>
          </w:p>
        </w:tc>
        <w:tc>
          <w:tcPr>
            <w:tcW w:w="984" w:type="dxa"/>
            <w:tcBorders>
              <w:top w:val="nil"/>
              <w:left w:val="nil"/>
              <w:bottom w:val="nil"/>
              <w:right w:val="nil"/>
            </w:tcBorders>
          </w:tcPr>
          <w:p w:rsidR="00647F9B" w:rsidRDefault="00647F9B">
            <w:pPr>
              <w:pStyle w:val="ConsPlusNormal"/>
              <w:jc w:val="center"/>
            </w:pPr>
            <w:r>
              <w:t>882</w:t>
            </w:r>
          </w:p>
        </w:tc>
        <w:tc>
          <w:tcPr>
            <w:tcW w:w="1146" w:type="dxa"/>
            <w:tcBorders>
              <w:top w:val="nil"/>
              <w:left w:val="nil"/>
              <w:bottom w:val="nil"/>
              <w:right w:val="nil"/>
            </w:tcBorders>
          </w:tcPr>
          <w:p w:rsidR="00647F9B" w:rsidRDefault="00647F9B">
            <w:pPr>
              <w:pStyle w:val="ConsPlusNormal"/>
              <w:jc w:val="center"/>
            </w:pPr>
            <w:r>
              <w:t>966</w:t>
            </w:r>
          </w:p>
        </w:tc>
        <w:tc>
          <w:tcPr>
            <w:tcW w:w="1146" w:type="dxa"/>
            <w:tcBorders>
              <w:top w:val="nil"/>
              <w:left w:val="nil"/>
              <w:bottom w:val="nil"/>
              <w:right w:val="nil"/>
            </w:tcBorders>
          </w:tcPr>
          <w:p w:rsidR="00647F9B" w:rsidRDefault="00647F9B">
            <w:pPr>
              <w:pStyle w:val="ConsPlusNormal"/>
              <w:jc w:val="center"/>
            </w:pPr>
            <w:r>
              <w:t>1026</w:t>
            </w:r>
          </w:p>
        </w:tc>
        <w:tc>
          <w:tcPr>
            <w:tcW w:w="1146" w:type="dxa"/>
            <w:tcBorders>
              <w:top w:val="nil"/>
              <w:left w:val="nil"/>
              <w:bottom w:val="nil"/>
              <w:right w:val="nil"/>
            </w:tcBorders>
          </w:tcPr>
          <w:p w:rsidR="00647F9B" w:rsidRDefault="00647F9B">
            <w:pPr>
              <w:pStyle w:val="ConsPlusNormal"/>
              <w:jc w:val="center"/>
            </w:pPr>
            <w:r>
              <w:t>1095</w:t>
            </w:r>
          </w:p>
        </w:tc>
        <w:tc>
          <w:tcPr>
            <w:tcW w:w="1146" w:type="dxa"/>
            <w:tcBorders>
              <w:top w:val="nil"/>
              <w:left w:val="nil"/>
              <w:bottom w:val="nil"/>
              <w:right w:val="nil"/>
            </w:tcBorders>
          </w:tcPr>
          <w:p w:rsidR="00647F9B" w:rsidRDefault="00647F9B">
            <w:pPr>
              <w:pStyle w:val="ConsPlusNormal"/>
              <w:jc w:val="center"/>
            </w:pPr>
            <w:r>
              <w:t>1164</w:t>
            </w:r>
          </w:p>
        </w:tc>
        <w:tc>
          <w:tcPr>
            <w:tcW w:w="1146" w:type="dxa"/>
            <w:tcBorders>
              <w:top w:val="nil"/>
              <w:left w:val="nil"/>
              <w:bottom w:val="nil"/>
              <w:right w:val="nil"/>
            </w:tcBorders>
          </w:tcPr>
          <w:p w:rsidR="00647F9B" w:rsidRDefault="00647F9B">
            <w:pPr>
              <w:pStyle w:val="ConsPlusNormal"/>
              <w:jc w:val="center"/>
            </w:pPr>
            <w:r>
              <w:t>1233</w:t>
            </w:r>
          </w:p>
        </w:tc>
        <w:tc>
          <w:tcPr>
            <w:tcW w:w="1134" w:type="dxa"/>
            <w:tcBorders>
              <w:top w:val="nil"/>
              <w:left w:val="nil"/>
              <w:bottom w:val="nil"/>
              <w:right w:val="nil"/>
            </w:tcBorders>
          </w:tcPr>
          <w:p w:rsidR="00647F9B" w:rsidRDefault="00647F9B">
            <w:pPr>
              <w:pStyle w:val="ConsPlusNormal"/>
              <w:jc w:val="center"/>
            </w:pPr>
            <w:r>
              <w:t>1302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Удмуртская Республика</w:t>
            </w:r>
          </w:p>
        </w:tc>
        <w:tc>
          <w:tcPr>
            <w:tcW w:w="981" w:type="dxa"/>
            <w:tcBorders>
              <w:top w:val="nil"/>
              <w:left w:val="nil"/>
              <w:bottom w:val="nil"/>
              <w:right w:val="nil"/>
            </w:tcBorders>
          </w:tcPr>
          <w:p w:rsidR="00647F9B" w:rsidRDefault="00647F9B">
            <w:pPr>
              <w:pStyle w:val="ConsPlusNormal"/>
              <w:jc w:val="center"/>
            </w:pPr>
            <w:r>
              <w:t>148</w:t>
            </w:r>
          </w:p>
        </w:tc>
        <w:tc>
          <w:tcPr>
            <w:tcW w:w="984" w:type="dxa"/>
            <w:tcBorders>
              <w:top w:val="nil"/>
              <w:left w:val="nil"/>
              <w:bottom w:val="nil"/>
              <w:right w:val="nil"/>
            </w:tcBorders>
          </w:tcPr>
          <w:p w:rsidR="00647F9B" w:rsidRDefault="00647F9B">
            <w:pPr>
              <w:pStyle w:val="ConsPlusNormal"/>
              <w:jc w:val="center"/>
            </w:pPr>
            <w:r>
              <w:t>151</w:t>
            </w:r>
          </w:p>
        </w:tc>
        <w:tc>
          <w:tcPr>
            <w:tcW w:w="984" w:type="dxa"/>
            <w:tcBorders>
              <w:top w:val="nil"/>
              <w:left w:val="nil"/>
              <w:bottom w:val="nil"/>
              <w:right w:val="nil"/>
            </w:tcBorders>
          </w:tcPr>
          <w:p w:rsidR="00647F9B" w:rsidRDefault="00647F9B">
            <w:pPr>
              <w:pStyle w:val="ConsPlusNormal"/>
              <w:jc w:val="center"/>
            </w:pPr>
            <w:r>
              <w:t>183</w:t>
            </w:r>
          </w:p>
        </w:tc>
        <w:tc>
          <w:tcPr>
            <w:tcW w:w="984" w:type="dxa"/>
            <w:tcBorders>
              <w:top w:val="nil"/>
              <w:left w:val="nil"/>
              <w:bottom w:val="nil"/>
              <w:right w:val="nil"/>
            </w:tcBorders>
          </w:tcPr>
          <w:p w:rsidR="00647F9B" w:rsidRDefault="00647F9B">
            <w:pPr>
              <w:pStyle w:val="ConsPlusNormal"/>
              <w:jc w:val="center"/>
            </w:pPr>
            <w:r>
              <w:t>177</w:t>
            </w:r>
          </w:p>
        </w:tc>
        <w:tc>
          <w:tcPr>
            <w:tcW w:w="984" w:type="dxa"/>
            <w:tcBorders>
              <w:top w:val="nil"/>
              <w:left w:val="nil"/>
              <w:bottom w:val="nil"/>
              <w:right w:val="nil"/>
            </w:tcBorders>
          </w:tcPr>
          <w:p w:rsidR="00647F9B" w:rsidRDefault="00647F9B">
            <w:pPr>
              <w:pStyle w:val="ConsPlusNormal"/>
              <w:jc w:val="center"/>
            </w:pPr>
            <w:r>
              <w:t>215</w:t>
            </w:r>
          </w:p>
        </w:tc>
        <w:tc>
          <w:tcPr>
            <w:tcW w:w="984" w:type="dxa"/>
            <w:tcBorders>
              <w:top w:val="nil"/>
              <w:left w:val="nil"/>
              <w:bottom w:val="nil"/>
              <w:right w:val="nil"/>
            </w:tcBorders>
          </w:tcPr>
          <w:p w:rsidR="00647F9B" w:rsidRDefault="00647F9B">
            <w:pPr>
              <w:pStyle w:val="ConsPlusNormal"/>
              <w:jc w:val="center"/>
            </w:pPr>
            <w:r>
              <w:t>212</w:t>
            </w:r>
          </w:p>
        </w:tc>
        <w:tc>
          <w:tcPr>
            <w:tcW w:w="1146" w:type="dxa"/>
            <w:tcBorders>
              <w:top w:val="nil"/>
              <w:left w:val="nil"/>
              <w:bottom w:val="nil"/>
              <w:right w:val="nil"/>
            </w:tcBorders>
          </w:tcPr>
          <w:p w:rsidR="00647F9B" w:rsidRDefault="00647F9B">
            <w:pPr>
              <w:pStyle w:val="ConsPlusNormal"/>
              <w:jc w:val="center"/>
            </w:pPr>
            <w:r>
              <w:t>232</w:t>
            </w:r>
          </w:p>
        </w:tc>
        <w:tc>
          <w:tcPr>
            <w:tcW w:w="1146" w:type="dxa"/>
            <w:tcBorders>
              <w:top w:val="nil"/>
              <w:left w:val="nil"/>
              <w:bottom w:val="nil"/>
              <w:right w:val="nil"/>
            </w:tcBorders>
          </w:tcPr>
          <w:p w:rsidR="00647F9B" w:rsidRDefault="00647F9B">
            <w:pPr>
              <w:pStyle w:val="ConsPlusNormal"/>
              <w:jc w:val="center"/>
            </w:pPr>
            <w:r>
              <w:t>246</w:t>
            </w:r>
          </w:p>
        </w:tc>
        <w:tc>
          <w:tcPr>
            <w:tcW w:w="1146" w:type="dxa"/>
            <w:tcBorders>
              <w:top w:val="nil"/>
              <w:left w:val="nil"/>
              <w:bottom w:val="nil"/>
              <w:right w:val="nil"/>
            </w:tcBorders>
          </w:tcPr>
          <w:p w:rsidR="00647F9B" w:rsidRDefault="00647F9B">
            <w:pPr>
              <w:pStyle w:val="ConsPlusNormal"/>
              <w:jc w:val="center"/>
            </w:pPr>
            <w:r>
              <w:t>263</w:t>
            </w:r>
          </w:p>
        </w:tc>
        <w:tc>
          <w:tcPr>
            <w:tcW w:w="1146" w:type="dxa"/>
            <w:tcBorders>
              <w:top w:val="nil"/>
              <w:left w:val="nil"/>
              <w:bottom w:val="nil"/>
              <w:right w:val="nil"/>
            </w:tcBorders>
          </w:tcPr>
          <w:p w:rsidR="00647F9B" w:rsidRDefault="00647F9B">
            <w:pPr>
              <w:pStyle w:val="ConsPlusNormal"/>
              <w:jc w:val="center"/>
            </w:pPr>
            <w:r>
              <w:t>280</w:t>
            </w:r>
          </w:p>
        </w:tc>
        <w:tc>
          <w:tcPr>
            <w:tcW w:w="1146" w:type="dxa"/>
            <w:tcBorders>
              <w:top w:val="nil"/>
              <w:left w:val="nil"/>
              <w:bottom w:val="nil"/>
              <w:right w:val="nil"/>
            </w:tcBorders>
          </w:tcPr>
          <w:p w:rsidR="00647F9B" w:rsidRDefault="00647F9B">
            <w:pPr>
              <w:pStyle w:val="ConsPlusNormal"/>
              <w:jc w:val="center"/>
            </w:pPr>
            <w:r>
              <w:t>297</w:t>
            </w:r>
          </w:p>
        </w:tc>
        <w:tc>
          <w:tcPr>
            <w:tcW w:w="1134" w:type="dxa"/>
            <w:tcBorders>
              <w:top w:val="nil"/>
              <w:left w:val="nil"/>
              <w:bottom w:val="nil"/>
              <w:right w:val="nil"/>
            </w:tcBorders>
          </w:tcPr>
          <w:p w:rsidR="00647F9B" w:rsidRDefault="00647F9B">
            <w:pPr>
              <w:pStyle w:val="ConsPlusNormal"/>
              <w:jc w:val="center"/>
            </w:pPr>
            <w:r>
              <w:t>314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242</w:t>
            </w:r>
          </w:p>
        </w:tc>
        <w:tc>
          <w:tcPr>
            <w:tcW w:w="984" w:type="dxa"/>
            <w:tcBorders>
              <w:top w:val="nil"/>
              <w:left w:val="nil"/>
              <w:bottom w:val="nil"/>
              <w:right w:val="nil"/>
            </w:tcBorders>
          </w:tcPr>
          <w:p w:rsidR="00647F9B" w:rsidRDefault="00647F9B">
            <w:pPr>
              <w:pStyle w:val="ConsPlusNormal"/>
              <w:jc w:val="center"/>
            </w:pPr>
            <w:r>
              <w:t>213</w:t>
            </w:r>
          </w:p>
        </w:tc>
        <w:tc>
          <w:tcPr>
            <w:tcW w:w="984" w:type="dxa"/>
            <w:tcBorders>
              <w:top w:val="nil"/>
              <w:left w:val="nil"/>
              <w:bottom w:val="nil"/>
              <w:right w:val="nil"/>
            </w:tcBorders>
          </w:tcPr>
          <w:p w:rsidR="00647F9B" w:rsidRDefault="00647F9B">
            <w:pPr>
              <w:pStyle w:val="ConsPlusNormal"/>
              <w:jc w:val="center"/>
            </w:pPr>
            <w:r>
              <w:t>238</w:t>
            </w:r>
          </w:p>
        </w:tc>
        <w:tc>
          <w:tcPr>
            <w:tcW w:w="984" w:type="dxa"/>
            <w:tcBorders>
              <w:top w:val="nil"/>
              <w:left w:val="nil"/>
              <w:bottom w:val="nil"/>
              <w:right w:val="nil"/>
            </w:tcBorders>
          </w:tcPr>
          <w:p w:rsidR="00647F9B" w:rsidRDefault="00647F9B">
            <w:pPr>
              <w:pStyle w:val="ConsPlusNormal"/>
              <w:jc w:val="center"/>
            </w:pPr>
            <w:r>
              <w:t>238</w:t>
            </w:r>
          </w:p>
        </w:tc>
        <w:tc>
          <w:tcPr>
            <w:tcW w:w="984" w:type="dxa"/>
            <w:tcBorders>
              <w:top w:val="nil"/>
              <w:left w:val="nil"/>
              <w:bottom w:val="nil"/>
              <w:right w:val="nil"/>
            </w:tcBorders>
          </w:tcPr>
          <w:p w:rsidR="00647F9B" w:rsidRDefault="00647F9B">
            <w:pPr>
              <w:pStyle w:val="ConsPlusNormal"/>
              <w:jc w:val="center"/>
            </w:pPr>
            <w:r>
              <w:t>260</w:t>
            </w:r>
          </w:p>
        </w:tc>
        <w:tc>
          <w:tcPr>
            <w:tcW w:w="984" w:type="dxa"/>
            <w:tcBorders>
              <w:top w:val="nil"/>
              <w:left w:val="nil"/>
              <w:bottom w:val="nil"/>
              <w:right w:val="nil"/>
            </w:tcBorders>
          </w:tcPr>
          <w:p w:rsidR="00647F9B" w:rsidRDefault="00647F9B">
            <w:pPr>
              <w:pStyle w:val="ConsPlusNormal"/>
              <w:jc w:val="center"/>
            </w:pPr>
            <w:r>
              <w:t>259</w:t>
            </w:r>
          </w:p>
        </w:tc>
        <w:tc>
          <w:tcPr>
            <w:tcW w:w="1146" w:type="dxa"/>
            <w:tcBorders>
              <w:top w:val="nil"/>
              <w:left w:val="nil"/>
              <w:bottom w:val="nil"/>
              <w:right w:val="nil"/>
            </w:tcBorders>
          </w:tcPr>
          <w:p w:rsidR="00647F9B" w:rsidRDefault="00647F9B">
            <w:pPr>
              <w:pStyle w:val="ConsPlusNormal"/>
              <w:jc w:val="center"/>
            </w:pPr>
            <w:r>
              <w:t>288</w:t>
            </w:r>
          </w:p>
        </w:tc>
        <w:tc>
          <w:tcPr>
            <w:tcW w:w="1146" w:type="dxa"/>
            <w:tcBorders>
              <w:top w:val="nil"/>
              <w:left w:val="nil"/>
              <w:bottom w:val="nil"/>
              <w:right w:val="nil"/>
            </w:tcBorders>
          </w:tcPr>
          <w:p w:rsidR="00647F9B" w:rsidRDefault="00647F9B">
            <w:pPr>
              <w:pStyle w:val="ConsPlusNormal"/>
              <w:jc w:val="center"/>
            </w:pPr>
            <w:r>
              <w:t>310</w:t>
            </w:r>
          </w:p>
        </w:tc>
        <w:tc>
          <w:tcPr>
            <w:tcW w:w="1146" w:type="dxa"/>
            <w:tcBorders>
              <w:top w:val="nil"/>
              <w:left w:val="nil"/>
              <w:bottom w:val="nil"/>
              <w:right w:val="nil"/>
            </w:tcBorders>
          </w:tcPr>
          <w:p w:rsidR="00647F9B" w:rsidRDefault="00647F9B">
            <w:pPr>
              <w:pStyle w:val="ConsPlusNormal"/>
              <w:jc w:val="center"/>
            </w:pPr>
            <w:r>
              <w:t>333</w:t>
            </w:r>
          </w:p>
        </w:tc>
        <w:tc>
          <w:tcPr>
            <w:tcW w:w="1146" w:type="dxa"/>
            <w:tcBorders>
              <w:top w:val="nil"/>
              <w:left w:val="nil"/>
              <w:bottom w:val="nil"/>
              <w:right w:val="nil"/>
            </w:tcBorders>
          </w:tcPr>
          <w:p w:rsidR="00647F9B" w:rsidRDefault="00647F9B">
            <w:pPr>
              <w:pStyle w:val="ConsPlusNormal"/>
              <w:jc w:val="center"/>
            </w:pPr>
            <w:r>
              <w:t>356</w:t>
            </w:r>
          </w:p>
        </w:tc>
        <w:tc>
          <w:tcPr>
            <w:tcW w:w="1146" w:type="dxa"/>
            <w:tcBorders>
              <w:top w:val="nil"/>
              <w:left w:val="nil"/>
              <w:bottom w:val="nil"/>
              <w:right w:val="nil"/>
            </w:tcBorders>
          </w:tcPr>
          <w:p w:rsidR="00647F9B" w:rsidRDefault="00647F9B">
            <w:pPr>
              <w:pStyle w:val="ConsPlusNormal"/>
              <w:jc w:val="center"/>
            </w:pPr>
            <w:r>
              <w:t>379</w:t>
            </w:r>
          </w:p>
        </w:tc>
        <w:tc>
          <w:tcPr>
            <w:tcW w:w="1134" w:type="dxa"/>
            <w:tcBorders>
              <w:top w:val="nil"/>
              <w:left w:val="nil"/>
              <w:bottom w:val="nil"/>
              <w:right w:val="nil"/>
            </w:tcBorders>
          </w:tcPr>
          <w:p w:rsidR="00647F9B" w:rsidRDefault="00647F9B">
            <w:pPr>
              <w:pStyle w:val="ConsPlusNormal"/>
              <w:jc w:val="center"/>
            </w:pPr>
            <w:r>
              <w:t>402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Пермский край</w:t>
            </w:r>
          </w:p>
        </w:tc>
        <w:tc>
          <w:tcPr>
            <w:tcW w:w="981" w:type="dxa"/>
            <w:tcBorders>
              <w:top w:val="nil"/>
              <w:left w:val="nil"/>
              <w:bottom w:val="nil"/>
              <w:right w:val="nil"/>
            </w:tcBorders>
          </w:tcPr>
          <w:p w:rsidR="00647F9B" w:rsidRDefault="00647F9B">
            <w:pPr>
              <w:pStyle w:val="ConsPlusNormal"/>
              <w:jc w:val="center"/>
            </w:pPr>
            <w:r>
              <w:t>313</w:t>
            </w:r>
          </w:p>
        </w:tc>
        <w:tc>
          <w:tcPr>
            <w:tcW w:w="984" w:type="dxa"/>
            <w:tcBorders>
              <w:top w:val="nil"/>
              <w:left w:val="nil"/>
              <w:bottom w:val="nil"/>
              <w:right w:val="nil"/>
            </w:tcBorders>
          </w:tcPr>
          <w:p w:rsidR="00647F9B" w:rsidRDefault="00647F9B">
            <w:pPr>
              <w:pStyle w:val="ConsPlusNormal"/>
              <w:jc w:val="center"/>
            </w:pPr>
            <w:r>
              <w:t>253</w:t>
            </w:r>
          </w:p>
        </w:tc>
        <w:tc>
          <w:tcPr>
            <w:tcW w:w="984" w:type="dxa"/>
            <w:tcBorders>
              <w:top w:val="nil"/>
              <w:left w:val="nil"/>
              <w:bottom w:val="nil"/>
              <w:right w:val="nil"/>
            </w:tcBorders>
          </w:tcPr>
          <w:p w:rsidR="00647F9B" w:rsidRDefault="00647F9B">
            <w:pPr>
              <w:pStyle w:val="ConsPlusNormal"/>
              <w:jc w:val="center"/>
            </w:pPr>
            <w:r>
              <w:t>311</w:t>
            </w:r>
          </w:p>
        </w:tc>
        <w:tc>
          <w:tcPr>
            <w:tcW w:w="984" w:type="dxa"/>
            <w:tcBorders>
              <w:top w:val="nil"/>
              <w:left w:val="nil"/>
              <w:bottom w:val="nil"/>
              <w:right w:val="nil"/>
            </w:tcBorders>
          </w:tcPr>
          <w:p w:rsidR="00647F9B" w:rsidRDefault="00647F9B">
            <w:pPr>
              <w:pStyle w:val="ConsPlusNormal"/>
              <w:jc w:val="center"/>
            </w:pPr>
            <w:r>
              <w:t>283</w:t>
            </w:r>
          </w:p>
        </w:tc>
        <w:tc>
          <w:tcPr>
            <w:tcW w:w="984" w:type="dxa"/>
            <w:tcBorders>
              <w:top w:val="nil"/>
              <w:left w:val="nil"/>
              <w:bottom w:val="nil"/>
              <w:right w:val="nil"/>
            </w:tcBorders>
          </w:tcPr>
          <w:p w:rsidR="00647F9B" w:rsidRDefault="00647F9B">
            <w:pPr>
              <w:pStyle w:val="ConsPlusNormal"/>
              <w:jc w:val="center"/>
            </w:pPr>
            <w:r>
              <w:t>327</w:t>
            </w:r>
          </w:p>
        </w:tc>
        <w:tc>
          <w:tcPr>
            <w:tcW w:w="984" w:type="dxa"/>
            <w:tcBorders>
              <w:top w:val="nil"/>
              <w:left w:val="nil"/>
              <w:bottom w:val="nil"/>
              <w:right w:val="nil"/>
            </w:tcBorders>
          </w:tcPr>
          <w:p w:rsidR="00647F9B" w:rsidRDefault="00647F9B">
            <w:pPr>
              <w:pStyle w:val="ConsPlusNormal"/>
              <w:jc w:val="center"/>
            </w:pPr>
            <w:r>
              <w:t>322</w:t>
            </w:r>
          </w:p>
        </w:tc>
        <w:tc>
          <w:tcPr>
            <w:tcW w:w="1146" w:type="dxa"/>
            <w:tcBorders>
              <w:top w:val="nil"/>
              <w:left w:val="nil"/>
              <w:bottom w:val="nil"/>
              <w:right w:val="nil"/>
            </w:tcBorders>
          </w:tcPr>
          <w:p w:rsidR="00647F9B" w:rsidRDefault="00647F9B">
            <w:pPr>
              <w:pStyle w:val="ConsPlusNormal"/>
              <w:jc w:val="center"/>
            </w:pPr>
            <w:r>
              <w:t>368</w:t>
            </w:r>
          </w:p>
        </w:tc>
        <w:tc>
          <w:tcPr>
            <w:tcW w:w="1146" w:type="dxa"/>
            <w:tcBorders>
              <w:top w:val="nil"/>
              <w:left w:val="nil"/>
              <w:bottom w:val="nil"/>
              <w:right w:val="nil"/>
            </w:tcBorders>
          </w:tcPr>
          <w:p w:rsidR="00647F9B" w:rsidRDefault="00647F9B">
            <w:pPr>
              <w:pStyle w:val="ConsPlusNormal"/>
              <w:jc w:val="center"/>
            </w:pPr>
            <w:r>
              <w:t>404</w:t>
            </w:r>
          </w:p>
        </w:tc>
        <w:tc>
          <w:tcPr>
            <w:tcW w:w="1146" w:type="dxa"/>
            <w:tcBorders>
              <w:top w:val="nil"/>
              <w:left w:val="nil"/>
              <w:bottom w:val="nil"/>
              <w:right w:val="nil"/>
            </w:tcBorders>
          </w:tcPr>
          <w:p w:rsidR="00647F9B" w:rsidRDefault="00647F9B">
            <w:pPr>
              <w:pStyle w:val="ConsPlusNormal"/>
              <w:jc w:val="center"/>
            </w:pPr>
            <w:r>
              <w:t>445</w:t>
            </w:r>
          </w:p>
        </w:tc>
        <w:tc>
          <w:tcPr>
            <w:tcW w:w="1146" w:type="dxa"/>
            <w:tcBorders>
              <w:top w:val="nil"/>
              <w:left w:val="nil"/>
              <w:bottom w:val="nil"/>
              <w:right w:val="nil"/>
            </w:tcBorders>
          </w:tcPr>
          <w:p w:rsidR="00647F9B" w:rsidRDefault="00647F9B">
            <w:pPr>
              <w:pStyle w:val="ConsPlusNormal"/>
              <w:jc w:val="center"/>
            </w:pPr>
            <w:r>
              <w:t>486</w:t>
            </w:r>
          </w:p>
        </w:tc>
        <w:tc>
          <w:tcPr>
            <w:tcW w:w="1146" w:type="dxa"/>
            <w:tcBorders>
              <w:top w:val="nil"/>
              <w:left w:val="nil"/>
              <w:bottom w:val="nil"/>
              <w:right w:val="nil"/>
            </w:tcBorders>
          </w:tcPr>
          <w:p w:rsidR="00647F9B" w:rsidRDefault="00647F9B">
            <w:pPr>
              <w:pStyle w:val="ConsPlusNormal"/>
              <w:jc w:val="center"/>
            </w:pPr>
            <w:r>
              <w:t>527</w:t>
            </w:r>
          </w:p>
        </w:tc>
        <w:tc>
          <w:tcPr>
            <w:tcW w:w="1134" w:type="dxa"/>
            <w:tcBorders>
              <w:top w:val="nil"/>
              <w:left w:val="nil"/>
              <w:bottom w:val="nil"/>
              <w:right w:val="nil"/>
            </w:tcBorders>
          </w:tcPr>
          <w:p w:rsidR="00647F9B" w:rsidRDefault="00647F9B">
            <w:pPr>
              <w:pStyle w:val="ConsPlusNormal"/>
              <w:jc w:val="center"/>
            </w:pPr>
            <w:r>
              <w:t>568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Кировская область</w:t>
            </w:r>
          </w:p>
        </w:tc>
        <w:tc>
          <w:tcPr>
            <w:tcW w:w="981" w:type="dxa"/>
            <w:tcBorders>
              <w:top w:val="nil"/>
              <w:left w:val="nil"/>
              <w:bottom w:val="nil"/>
              <w:right w:val="nil"/>
            </w:tcBorders>
          </w:tcPr>
          <w:p w:rsidR="00647F9B" w:rsidRDefault="00647F9B">
            <w:pPr>
              <w:pStyle w:val="ConsPlusNormal"/>
              <w:jc w:val="center"/>
            </w:pPr>
            <w:r>
              <w:t>275</w:t>
            </w:r>
          </w:p>
        </w:tc>
        <w:tc>
          <w:tcPr>
            <w:tcW w:w="984" w:type="dxa"/>
            <w:tcBorders>
              <w:top w:val="nil"/>
              <w:left w:val="nil"/>
              <w:bottom w:val="nil"/>
              <w:right w:val="nil"/>
            </w:tcBorders>
          </w:tcPr>
          <w:p w:rsidR="00647F9B" w:rsidRDefault="00647F9B">
            <w:pPr>
              <w:pStyle w:val="ConsPlusNormal"/>
              <w:jc w:val="center"/>
            </w:pPr>
            <w:r>
              <w:t>230</w:t>
            </w:r>
          </w:p>
        </w:tc>
        <w:tc>
          <w:tcPr>
            <w:tcW w:w="984" w:type="dxa"/>
            <w:tcBorders>
              <w:top w:val="nil"/>
              <w:left w:val="nil"/>
              <w:bottom w:val="nil"/>
              <w:right w:val="nil"/>
            </w:tcBorders>
          </w:tcPr>
          <w:p w:rsidR="00647F9B" w:rsidRDefault="00647F9B">
            <w:pPr>
              <w:pStyle w:val="ConsPlusNormal"/>
              <w:jc w:val="center"/>
            </w:pPr>
            <w:r>
              <w:t>260</w:t>
            </w:r>
          </w:p>
        </w:tc>
        <w:tc>
          <w:tcPr>
            <w:tcW w:w="984" w:type="dxa"/>
            <w:tcBorders>
              <w:top w:val="nil"/>
              <w:left w:val="nil"/>
              <w:bottom w:val="nil"/>
              <w:right w:val="nil"/>
            </w:tcBorders>
          </w:tcPr>
          <w:p w:rsidR="00647F9B" w:rsidRDefault="00647F9B">
            <w:pPr>
              <w:pStyle w:val="ConsPlusNormal"/>
              <w:jc w:val="center"/>
            </w:pPr>
            <w:r>
              <w:t>260</w:t>
            </w:r>
          </w:p>
        </w:tc>
        <w:tc>
          <w:tcPr>
            <w:tcW w:w="984" w:type="dxa"/>
            <w:tcBorders>
              <w:top w:val="nil"/>
              <w:left w:val="nil"/>
              <w:bottom w:val="nil"/>
              <w:right w:val="nil"/>
            </w:tcBorders>
          </w:tcPr>
          <w:p w:rsidR="00647F9B" w:rsidRDefault="00647F9B">
            <w:pPr>
              <w:pStyle w:val="ConsPlusNormal"/>
              <w:jc w:val="center"/>
            </w:pPr>
            <w:r>
              <w:t>286</w:t>
            </w:r>
          </w:p>
        </w:tc>
        <w:tc>
          <w:tcPr>
            <w:tcW w:w="984" w:type="dxa"/>
            <w:tcBorders>
              <w:top w:val="nil"/>
              <w:left w:val="nil"/>
              <w:bottom w:val="nil"/>
              <w:right w:val="nil"/>
            </w:tcBorders>
          </w:tcPr>
          <w:p w:rsidR="00647F9B" w:rsidRDefault="00647F9B">
            <w:pPr>
              <w:pStyle w:val="ConsPlusNormal"/>
              <w:jc w:val="center"/>
            </w:pPr>
            <w:r>
              <w:t>285</w:t>
            </w:r>
          </w:p>
        </w:tc>
        <w:tc>
          <w:tcPr>
            <w:tcW w:w="1146" w:type="dxa"/>
            <w:tcBorders>
              <w:top w:val="nil"/>
              <w:left w:val="nil"/>
              <w:bottom w:val="nil"/>
              <w:right w:val="nil"/>
            </w:tcBorders>
          </w:tcPr>
          <w:p w:rsidR="00647F9B" w:rsidRDefault="00647F9B">
            <w:pPr>
              <w:pStyle w:val="ConsPlusNormal"/>
              <w:jc w:val="center"/>
            </w:pPr>
            <w:r>
              <w:t>311</w:t>
            </w:r>
          </w:p>
        </w:tc>
        <w:tc>
          <w:tcPr>
            <w:tcW w:w="1146" w:type="dxa"/>
            <w:tcBorders>
              <w:top w:val="nil"/>
              <w:left w:val="nil"/>
              <w:bottom w:val="nil"/>
              <w:right w:val="nil"/>
            </w:tcBorders>
          </w:tcPr>
          <w:p w:rsidR="00647F9B" w:rsidRDefault="00647F9B">
            <w:pPr>
              <w:pStyle w:val="ConsPlusNormal"/>
              <w:jc w:val="center"/>
            </w:pPr>
            <w:r>
              <w:t>335</w:t>
            </w:r>
          </w:p>
        </w:tc>
        <w:tc>
          <w:tcPr>
            <w:tcW w:w="1146" w:type="dxa"/>
            <w:tcBorders>
              <w:top w:val="nil"/>
              <w:left w:val="nil"/>
              <w:bottom w:val="nil"/>
              <w:right w:val="nil"/>
            </w:tcBorders>
          </w:tcPr>
          <w:p w:rsidR="00647F9B" w:rsidRDefault="00647F9B">
            <w:pPr>
              <w:pStyle w:val="ConsPlusNormal"/>
              <w:jc w:val="center"/>
            </w:pPr>
            <w:r>
              <w:t>360</w:t>
            </w:r>
          </w:p>
        </w:tc>
        <w:tc>
          <w:tcPr>
            <w:tcW w:w="1146" w:type="dxa"/>
            <w:tcBorders>
              <w:top w:val="nil"/>
              <w:left w:val="nil"/>
              <w:bottom w:val="nil"/>
              <w:right w:val="nil"/>
            </w:tcBorders>
          </w:tcPr>
          <w:p w:rsidR="00647F9B" w:rsidRDefault="00647F9B">
            <w:pPr>
              <w:pStyle w:val="ConsPlusNormal"/>
              <w:jc w:val="center"/>
            </w:pPr>
            <w:r>
              <w:t>385</w:t>
            </w:r>
          </w:p>
        </w:tc>
        <w:tc>
          <w:tcPr>
            <w:tcW w:w="1146" w:type="dxa"/>
            <w:tcBorders>
              <w:top w:val="nil"/>
              <w:left w:val="nil"/>
              <w:bottom w:val="nil"/>
              <w:right w:val="nil"/>
            </w:tcBorders>
          </w:tcPr>
          <w:p w:rsidR="00647F9B" w:rsidRDefault="00647F9B">
            <w:pPr>
              <w:pStyle w:val="ConsPlusNormal"/>
              <w:jc w:val="center"/>
            </w:pPr>
            <w:r>
              <w:t>410</w:t>
            </w:r>
          </w:p>
        </w:tc>
        <w:tc>
          <w:tcPr>
            <w:tcW w:w="1134" w:type="dxa"/>
            <w:tcBorders>
              <w:top w:val="nil"/>
              <w:left w:val="nil"/>
              <w:bottom w:val="nil"/>
              <w:right w:val="nil"/>
            </w:tcBorders>
          </w:tcPr>
          <w:p w:rsidR="00647F9B" w:rsidRDefault="00647F9B">
            <w:pPr>
              <w:pStyle w:val="ConsPlusNormal"/>
              <w:jc w:val="center"/>
            </w:pPr>
            <w:r>
              <w:t>435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923</w:t>
            </w:r>
          </w:p>
        </w:tc>
        <w:tc>
          <w:tcPr>
            <w:tcW w:w="984" w:type="dxa"/>
            <w:tcBorders>
              <w:top w:val="nil"/>
              <w:left w:val="nil"/>
              <w:bottom w:val="nil"/>
              <w:right w:val="nil"/>
            </w:tcBorders>
          </w:tcPr>
          <w:p w:rsidR="00647F9B" w:rsidRDefault="00647F9B">
            <w:pPr>
              <w:pStyle w:val="ConsPlusNormal"/>
              <w:jc w:val="center"/>
            </w:pPr>
            <w:r>
              <w:t>778</w:t>
            </w:r>
          </w:p>
        </w:tc>
        <w:tc>
          <w:tcPr>
            <w:tcW w:w="984" w:type="dxa"/>
            <w:tcBorders>
              <w:top w:val="nil"/>
              <w:left w:val="nil"/>
              <w:bottom w:val="nil"/>
              <w:right w:val="nil"/>
            </w:tcBorders>
          </w:tcPr>
          <w:p w:rsidR="00647F9B" w:rsidRDefault="00647F9B">
            <w:pPr>
              <w:pStyle w:val="ConsPlusNormal"/>
              <w:jc w:val="center"/>
            </w:pPr>
            <w:r>
              <w:t>851</w:t>
            </w:r>
          </w:p>
        </w:tc>
        <w:tc>
          <w:tcPr>
            <w:tcW w:w="984" w:type="dxa"/>
            <w:tcBorders>
              <w:top w:val="nil"/>
              <w:left w:val="nil"/>
              <w:bottom w:val="nil"/>
              <w:right w:val="nil"/>
            </w:tcBorders>
          </w:tcPr>
          <w:p w:rsidR="00647F9B" w:rsidRDefault="00647F9B">
            <w:pPr>
              <w:pStyle w:val="ConsPlusNormal"/>
              <w:jc w:val="center"/>
            </w:pPr>
            <w:r>
              <w:t>838</w:t>
            </w:r>
          </w:p>
        </w:tc>
        <w:tc>
          <w:tcPr>
            <w:tcW w:w="984" w:type="dxa"/>
            <w:tcBorders>
              <w:top w:val="nil"/>
              <w:left w:val="nil"/>
              <w:bottom w:val="nil"/>
              <w:right w:val="nil"/>
            </w:tcBorders>
          </w:tcPr>
          <w:p w:rsidR="00647F9B" w:rsidRDefault="00647F9B">
            <w:pPr>
              <w:pStyle w:val="ConsPlusNormal"/>
              <w:jc w:val="center"/>
            </w:pPr>
            <w:r>
              <w:t>899</w:t>
            </w:r>
          </w:p>
        </w:tc>
        <w:tc>
          <w:tcPr>
            <w:tcW w:w="984" w:type="dxa"/>
            <w:tcBorders>
              <w:top w:val="nil"/>
              <w:left w:val="nil"/>
              <w:bottom w:val="nil"/>
              <w:right w:val="nil"/>
            </w:tcBorders>
          </w:tcPr>
          <w:p w:rsidR="00647F9B" w:rsidRDefault="00647F9B">
            <w:pPr>
              <w:pStyle w:val="ConsPlusNormal"/>
              <w:jc w:val="center"/>
            </w:pPr>
            <w:r>
              <w:t>898</w:t>
            </w:r>
          </w:p>
        </w:tc>
        <w:tc>
          <w:tcPr>
            <w:tcW w:w="1146" w:type="dxa"/>
            <w:tcBorders>
              <w:top w:val="nil"/>
              <w:left w:val="nil"/>
              <w:bottom w:val="nil"/>
              <w:right w:val="nil"/>
            </w:tcBorders>
          </w:tcPr>
          <w:p w:rsidR="00647F9B" w:rsidRDefault="00647F9B">
            <w:pPr>
              <w:pStyle w:val="ConsPlusNormal"/>
              <w:jc w:val="center"/>
            </w:pPr>
            <w:r>
              <w:t>966</w:t>
            </w:r>
          </w:p>
        </w:tc>
        <w:tc>
          <w:tcPr>
            <w:tcW w:w="1146" w:type="dxa"/>
            <w:tcBorders>
              <w:top w:val="nil"/>
              <w:left w:val="nil"/>
              <w:bottom w:val="nil"/>
              <w:right w:val="nil"/>
            </w:tcBorders>
          </w:tcPr>
          <w:p w:rsidR="00647F9B" w:rsidRDefault="00647F9B">
            <w:pPr>
              <w:pStyle w:val="ConsPlusNormal"/>
              <w:jc w:val="center"/>
            </w:pPr>
            <w:r>
              <w:t>1026</w:t>
            </w:r>
          </w:p>
        </w:tc>
        <w:tc>
          <w:tcPr>
            <w:tcW w:w="1146" w:type="dxa"/>
            <w:tcBorders>
              <w:top w:val="nil"/>
              <w:left w:val="nil"/>
              <w:bottom w:val="nil"/>
              <w:right w:val="nil"/>
            </w:tcBorders>
          </w:tcPr>
          <w:p w:rsidR="00647F9B" w:rsidRDefault="00647F9B">
            <w:pPr>
              <w:pStyle w:val="ConsPlusNormal"/>
              <w:jc w:val="center"/>
            </w:pPr>
            <w:r>
              <w:t>1087</w:t>
            </w:r>
          </w:p>
        </w:tc>
        <w:tc>
          <w:tcPr>
            <w:tcW w:w="1146" w:type="dxa"/>
            <w:tcBorders>
              <w:top w:val="nil"/>
              <w:left w:val="nil"/>
              <w:bottom w:val="nil"/>
              <w:right w:val="nil"/>
            </w:tcBorders>
          </w:tcPr>
          <w:p w:rsidR="00647F9B" w:rsidRDefault="00647F9B">
            <w:pPr>
              <w:pStyle w:val="ConsPlusNormal"/>
              <w:jc w:val="center"/>
            </w:pPr>
            <w:r>
              <w:t>1148</w:t>
            </w:r>
          </w:p>
        </w:tc>
        <w:tc>
          <w:tcPr>
            <w:tcW w:w="1146" w:type="dxa"/>
            <w:tcBorders>
              <w:top w:val="nil"/>
              <w:left w:val="nil"/>
              <w:bottom w:val="nil"/>
              <w:right w:val="nil"/>
            </w:tcBorders>
          </w:tcPr>
          <w:p w:rsidR="00647F9B" w:rsidRDefault="00647F9B">
            <w:pPr>
              <w:pStyle w:val="ConsPlusNormal"/>
              <w:jc w:val="center"/>
            </w:pPr>
            <w:r>
              <w:t>1209</w:t>
            </w:r>
          </w:p>
        </w:tc>
        <w:tc>
          <w:tcPr>
            <w:tcW w:w="1134" w:type="dxa"/>
            <w:tcBorders>
              <w:top w:val="nil"/>
              <w:left w:val="nil"/>
              <w:bottom w:val="nil"/>
              <w:right w:val="nil"/>
            </w:tcBorders>
          </w:tcPr>
          <w:p w:rsidR="00647F9B" w:rsidRDefault="00647F9B">
            <w:pPr>
              <w:pStyle w:val="ConsPlusNormal"/>
              <w:jc w:val="center"/>
            </w:pPr>
            <w:r>
              <w:t>1270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359</w:t>
            </w:r>
          </w:p>
        </w:tc>
        <w:tc>
          <w:tcPr>
            <w:tcW w:w="984" w:type="dxa"/>
            <w:tcBorders>
              <w:top w:val="nil"/>
              <w:left w:val="nil"/>
              <w:bottom w:val="nil"/>
              <w:right w:val="nil"/>
            </w:tcBorders>
          </w:tcPr>
          <w:p w:rsidR="00647F9B" w:rsidRDefault="00647F9B">
            <w:pPr>
              <w:pStyle w:val="ConsPlusNormal"/>
              <w:jc w:val="center"/>
            </w:pPr>
            <w:r>
              <w:t>266</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266</w:t>
            </w:r>
          </w:p>
        </w:tc>
        <w:tc>
          <w:tcPr>
            <w:tcW w:w="984" w:type="dxa"/>
            <w:tcBorders>
              <w:top w:val="nil"/>
              <w:left w:val="nil"/>
              <w:bottom w:val="nil"/>
              <w:right w:val="nil"/>
            </w:tcBorders>
          </w:tcPr>
          <w:p w:rsidR="00647F9B" w:rsidRDefault="00647F9B">
            <w:pPr>
              <w:pStyle w:val="ConsPlusNormal"/>
              <w:jc w:val="center"/>
            </w:pPr>
            <w:r>
              <w:t>266</w:t>
            </w:r>
          </w:p>
        </w:tc>
        <w:tc>
          <w:tcPr>
            <w:tcW w:w="984" w:type="dxa"/>
            <w:tcBorders>
              <w:top w:val="nil"/>
              <w:left w:val="nil"/>
              <w:bottom w:val="nil"/>
              <w:right w:val="nil"/>
            </w:tcBorders>
          </w:tcPr>
          <w:p w:rsidR="00647F9B" w:rsidRDefault="00647F9B">
            <w:pPr>
              <w:pStyle w:val="ConsPlusNormal"/>
              <w:jc w:val="center"/>
            </w:pPr>
            <w:r>
              <w:t>266</w:t>
            </w:r>
          </w:p>
        </w:tc>
        <w:tc>
          <w:tcPr>
            <w:tcW w:w="1146" w:type="dxa"/>
            <w:tcBorders>
              <w:top w:val="nil"/>
              <w:left w:val="nil"/>
              <w:bottom w:val="nil"/>
              <w:right w:val="nil"/>
            </w:tcBorders>
          </w:tcPr>
          <w:p w:rsidR="00647F9B" w:rsidRDefault="00647F9B">
            <w:pPr>
              <w:pStyle w:val="ConsPlusNormal"/>
              <w:jc w:val="center"/>
            </w:pPr>
            <w:r>
              <w:t>266</w:t>
            </w:r>
          </w:p>
        </w:tc>
        <w:tc>
          <w:tcPr>
            <w:tcW w:w="1146" w:type="dxa"/>
            <w:tcBorders>
              <w:top w:val="nil"/>
              <w:left w:val="nil"/>
              <w:bottom w:val="nil"/>
              <w:right w:val="nil"/>
            </w:tcBorders>
          </w:tcPr>
          <w:p w:rsidR="00647F9B" w:rsidRDefault="00647F9B">
            <w:pPr>
              <w:pStyle w:val="ConsPlusNormal"/>
              <w:jc w:val="center"/>
            </w:pPr>
            <w:r>
              <w:t>266</w:t>
            </w:r>
          </w:p>
        </w:tc>
        <w:tc>
          <w:tcPr>
            <w:tcW w:w="1146" w:type="dxa"/>
            <w:tcBorders>
              <w:top w:val="nil"/>
              <w:left w:val="nil"/>
              <w:bottom w:val="nil"/>
              <w:right w:val="nil"/>
            </w:tcBorders>
          </w:tcPr>
          <w:p w:rsidR="00647F9B" w:rsidRDefault="00647F9B">
            <w:pPr>
              <w:pStyle w:val="ConsPlusNormal"/>
              <w:jc w:val="center"/>
            </w:pPr>
            <w:r>
              <w:t>266</w:t>
            </w:r>
          </w:p>
        </w:tc>
        <w:tc>
          <w:tcPr>
            <w:tcW w:w="1146" w:type="dxa"/>
            <w:tcBorders>
              <w:top w:val="nil"/>
              <w:left w:val="nil"/>
              <w:bottom w:val="nil"/>
              <w:right w:val="nil"/>
            </w:tcBorders>
          </w:tcPr>
          <w:p w:rsidR="00647F9B" w:rsidRDefault="00647F9B">
            <w:pPr>
              <w:pStyle w:val="ConsPlusNormal"/>
              <w:jc w:val="center"/>
            </w:pPr>
            <w:r>
              <w:t>266</w:t>
            </w:r>
          </w:p>
        </w:tc>
        <w:tc>
          <w:tcPr>
            <w:tcW w:w="1146" w:type="dxa"/>
            <w:tcBorders>
              <w:top w:val="nil"/>
              <w:left w:val="nil"/>
              <w:bottom w:val="nil"/>
              <w:right w:val="nil"/>
            </w:tcBorders>
          </w:tcPr>
          <w:p w:rsidR="00647F9B" w:rsidRDefault="00647F9B">
            <w:pPr>
              <w:pStyle w:val="ConsPlusNormal"/>
              <w:jc w:val="center"/>
            </w:pPr>
            <w:r>
              <w:t>266</w:t>
            </w:r>
          </w:p>
        </w:tc>
        <w:tc>
          <w:tcPr>
            <w:tcW w:w="1134" w:type="dxa"/>
            <w:tcBorders>
              <w:top w:val="nil"/>
              <w:left w:val="nil"/>
              <w:bottom w:val="nil"/>
              <w:right w:val="nil"/>
            </w:tcBorders>
          </w:tcPr>
          <w:p w:rsidR="00647F9B" w:rsidRDefault="00647F9B">
            <w:pPr>
              <w:pStyle w:val="ConsPlusNormal"/>
              <w:jc w:val="center"/>
            </w:pPr>
            <w:r>
              <w:t>266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Пензенская область</w:t>
            </w:r>
          </w:p>
        </w:tc>
        <w:tc>
          <w:tcPr>
            <w:tcW w:w="981" w:type="dxa"/>
            <w:tcBorders>
              <w:top w:val="nil"/>
              <w:left w:val="nil"/>
              <w:bottom w:val="nil"/>
              <w:right w:val="nil"/>
            </w:tcBorders>
          </w:tcPr>
          <w:p w:rsidR="00647F9B" w:rsidRDefault="00647F9B">
            <w:pPr>
              <w:pStyle w:val="ConsPlusNormal"/>
              <w:jc w:val="center"/>
            </w:pPr>
            <w:r>
              <w:t>306</w:t>
            </w:r>
          </w:p>
        </w:tc>
        <w:tc>
          <w:tcPr>
            <w:tcW w:w="984" w:type="dxa"/>
            <w:tcBorders>
              <w:top w:val="nil"/>
              <w:left w:val="nil"/>
              <w:bottom w:val="nil"/>
              <w:right w:val="nil"/>
            </w:tcBorders>
          </w:tcPr>
          <w:p w:rsidR="00647F9B" w:rsidRDefault="00647F9B">
            <w:pPr>
              <w:pStyle w:val="ConsPlusNormal"/>
              <w:jc w:val="center"/>
            </w:pPr>
            <w:r>
              <w:t>305</w:t>
            </w:r>
          </w:p>
        </w:tc>
        <w:tc>
          <w:tcPr>
            <w:tcW w:w="984" w:type="dxa"/>
            <w:tcBorders>
              <w:top w:val="nil"/>
              <w:left w:val="nil"/>
              <w:bottom w:val="nil"/>
              <w:right w:val="nil"/>
            </w:tcBorders>
          </w:tcPr>
          <w:p w:rsidR="00647F9B" w:rsidRDefault="00647F9B">
            <w:pPr>
              <w:pStyle w:val="ConsPlusNormal"/>
              <w:jc w:val="center"/>
            </w:pPr>
            <w:r>
              <w:t>359</w:t>
            </w:r>
          </w:p>
        </w:tc>
        <w:tc>
          <w:tcPr>
            <w:tcW w:w="984" w:type="dxa"/>
            <w:tcBorders>
              <w:top w:val="nil"/>
              <w:left w:val="nil"/>
              <w:bottom w:val="nil"/>
              <w:right w:val="nil"/>
            </w:tcBorders>
          </w:tcPr>
          <w:p w:rsidR="00647F9B" w:rsidRDefault="00647F9B">
            <w:pPr>
              <w:pStyle w:val="ConsPlusNormal"/>
              <w:jc w:val="center"/>
            </w:pPr>
            <w:r>
              <w:t>364</w:t>
            </w:r>
          </w:p>
        </w:tc>
        <w:tc>
          <w:tcPr>
            <w:tcW w:w="984" w:type="dxa"/>
            <w:tcBorders>
              <w:top w:val="nil"/>
              <w:left w:val="nil"/>
              <w:bottom w:val="nil"/>
              <w:right w:val="nil"/>
            </w:tcBorders>
          </w:tcPr>
          <w:p w:rsidR="00647F9B" w:rsidRDefault="00647F9B">
            <w:pPr>
              <w:pStyle w:val="ConsPlusNormal"/>
              <w:jc w:val="center"/>
            </w:pPr>
            <w:r>
              <w:t>418</w:t>
            </w:r>
          </w:p>
        </w:tc>
        <w:tc>
          <w:tcPr>
            <w:tcW w:w="984" w:type="dxa"/>
            <w:tcBorders>
              <w:top w:val="nil"/>
              <w:left w:val="nil"/>
              <w:bottom w:val="nil"/>
              <w:right w:val="nil"/>
            </w:tcBorders>
          </w:tcPr>
          <w:p w:rsidR="00647F9B" w:rsidRDefault="00647F9B">
            <w:pPr>
              <w:pStyle w:val="ConsPlusNormal"/>
              <w:jc w:val="center"/>
            </w:pPr>
            <w:r>
              <w:t>418</w:t>
            </w:r>
          </w:p>
        </w:tc>
        <w:tc>
          <w:tcPr>
            <w:tcW w:w="1146" w:type="dxa"/>
            <w:tcBorders>
              <w:top w:val="nil"/>
              <w:left w:val="nil"/>
              <w:bottom w:val="nil"/>
              <w:right w:val="nil"/>
            </w:tcBorders>
          </w:tcPr>
          <w:p w:rsidR="00647F9B" w:rsidRDefault="00647F9B">
            <w:pPr>
              <w:pStyle w:val="ConsPlusNormal"/>
              <w:jc w:val="center"/>
            </w:pPr>
            <w:r>
              <w:t>473</w:t>
            </w:r>
          </w:p>
        </w:tc>
        <w:tc>
          <w:tcPr>
            <w:tcW w:w="1146" w:type="dxa"/>
            <w:tcBorders>
              <w:top w:val="nil"/>
              <w:left w:val="nil"/>
              <w:bottom w:val="nil"/>
              <w:right w:val="nil"/>
            </w:tcBorders>
          </w:tcPr>
          <w:p w:rsidR="00647F9B" w:rsidRDefault="00647F9B">
            <w:pPr>
              <w:pStyle w:val="ConsPlusNormal"/>
              <w:jc w:val="center"/>
            </w:pPr>
            <w:r>
              <w:t>528</w:t>
            </w:r>
          </w:p>
        </w:tc>
        <w:tc>
          <w:tcPr>
            <w:tcW w:w="1146" w:type="dxa"/>
            <w:tcBorders>
              <w:top w:val="nil"/>
              <w:left w:val="nil"/>
              <w:bottom w:val="nil"/>
              <w:right w:val="nil"/>
            </w:tcBorders>
          </w:tcPr>
          <w:p w:rsidR="00647F9B" w:rsidRDefault="00647F9B">
            <w:pPr>
              <w:pStyle w:val="ConsPlusNormal"/>
              <w:jc w:val="center"/>
            </w:pPr>
            <w:r>
              <w:t>583</w:t>
            </w:r>
          </w:p>
        </w:tc>
        <w:tc>
          <w:tcPr>
            <w:tcW w:w="1146" w:type="dxa"/>
            <w:tcBorders>
              <w:top w:val="nil"/>
              <w:left w:val="nil"/>
              <w:bottom w:val="nil"/>
              <w:right w:val="nil"/>
            </w:tcBorders>
          </w:tcPr>
          <w:p w:rsidR="00647F9B" w:rsidRDefault="00647F9B">
            <w:pPr>
              <w:pStyle w:val="ConsPlusNormal"/>
              <w:jc w:val="center"/>
            </w:pPr>
            <w:r>
              <w:t>638</w:t>
            </w:r>
          </w:p>
        </w:tc>
        <w:tc>
          <w:tcPr>
            <w:tcW w:w="1146" w:type="dxa"/>
            <w:tcBorders>
              <w:top w:val="nil"/>
              <w:left w:val="nil"/>
              <w:bottom w:val="nil"/>
              <w:right w:val="nil"/>
            </w:tcBorders>
          </w:tcPr>
          <w:p w:rsidR="00647F9B" w:rsidRDefault="00647F9B">
            <w:pPr>
              <w:pStyle w:val="ConsPlusNormal"/>
              <w:jc w:val="center"/>
            </w:pPr>
            <w:r>
              <w:t>693</w:t>
            </w:r>
          </w:p>
        </w:tc>
        <w:tc>
          <w:tcPr>
            <w:tcW w:w="1134" w:type="dxa"/>
            <w:tcBorders>
              <w:top w:val="nil"/>
              <w:left w:val="nil"/>
              <w:bottom w:val="nil"/>
              <w:right w:val="nil"/>
            </w:tcBorders>
          </w:tcPr>
          <w:p w:rsidR="00647F9B" w:rsidRDefault="00647F9B">
            <w:pPr>
              <w:pStyle w:val="ConsPlusNormal"/>
              <w:jc w:val="center"/>
            </w:pPr>
            <w:r>
              <w:t>748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Самарская область</w:t>
            </w:r>
          </w:p>
        </w:tc>
        <w:tc>
          <w:tcPr>
            <w:tcW w:w="981" w:type="dxa"/>
            <w:tcBorders>
              <w:top w:val="nil"/>
              <w:left w:val="nil"/>
              <w:bottom w:val="nil"/>
              <w:right w:val="nil"/>
            </w:tcBorders>
          </w:tcPr>
          <w:p w:rsidR="00647F9B" w:rsidRDefault="00647F9B">
            <w:pPr>
              <w:pStyle w:val="ConsPlusNormal"/>
              <w:jc w:val="center"/>
            </w:pPr>
            <w:r>
              <w:t>899</w:t>
            </w:r>
          </w:p>
        </w:tc>
        <w:tc>
          <w:tcPr>
            <w:tcW w:w="984" w:type="dxa"/>
            <w:tcBorders>
              <w:top w:val="nil"/>
              <w:left w:val="nil"/>
              <w:bottom w:val="nil"/>
              <w:right w:val="nil"/>
            </w:tcBorders>
          </w:tcPr>
          <w:p w:rsidR="00647F9B" w:rsidRDefault="00647F9B">
            <w:pPr>
              <w:pStyle w:val="ConsPlusNormal"/>
              <w:jc w:val="center"/>
            </w:pPr>
            <w:r>
              <w:t>753</w:t>
            </w:r>
          </w:p>
        </w:tc>
        <w:tc>
          <w:tcPr>
            <w:tcW w:w="984" w:type="dxa"/>
            <w:tcBorders>
              <w:top w:val="nil"/>
              <w:left w:val="nil"/>
              <w:bottom w:val="nil"/>
              <w:right w:val="nil"/>
            </w:tcBorders>
          </w:tcPr>
          <w:p w:rsidR="00647F9B" w:rsidRDefault="00647F9B">
            <w:pPr>
              <w:pStyle w:val="ConsPlusNormal"/>
              <w:jc w:val="center"/>
            </w:pPr>
            <w:r>
              <w:t>836</w:t>
            </w:r>
          </w:p>
        </w:tc>
        <w:tc>
          <w:tcPr>
            <w:tcW w:w="984" w:type="dxa"/>
            <w:tcBorders>
              <w:top w:val="nil"/>
              <w:left w:val="nil"/>
              <w:bottom w:val="nil"/>
              <w:right w:val="nil"/>
            </w:tcBorders>
          </w:tcPr>
          <w:p w:rsidR="00647F9B" w:rsidRDefault="00647F9B">
            <w:pPr>
              <w:pStyle w:val="ConsPlusNormal"/>
              <w:jc w:val="center"/>
            </w:pPr>
            <w:r>
              <w:t>820</w:t>
            </w:r>
          </w:p>
        </w:tc>
        <w:tc>
          <w:tcPr>
            <w:tcW w:w="984" w:type="dxa"/>
            <w:tcBorders>
              <w:top w:val="nil"/>
              <w:left w:val="nil"/>
              <w:bottom w:val="nil"/>
              <w:right w:val="nil"/>
            </w:tcBorders>
          </w:tcPr>
          <w:p w:rsidR="00647F9B" w:rsidRDefault="00647F9B">
            <w:pPr>
              <w:pStyle w:val="ConsPlusNormal"/>
              <w:jc w:val="center"/>
            </w:pPr>
            <w:r>
              <w:t>914</w:t>
            </w:r>
          </w:p>
        </w:tc>
        <w:tc>
          <w:tcPr>
            <w:tcW w:w="984" w:type="dxa"/>
            <w:tcBorders>
              <w:top w:val="nil"/>
              <w:left w:val="nil"/>
              <w:bottom w:val="nil"/>
              <w:right w:val="nil"/>
            </w:tcBorders>
          </w:tcPr>
          <w:p w:rsidR="00647F9B" w:rsidRDefault="00647F9B">
            <w:pPr>
              <w:pStyle w:val="ConsPlusNormal"/>
              <w:jc w:val="center"/>
            </w:pPr>
            <w:r>
              <w:t>912</w:t>
            </w:r>
          </w:p>
        </w:tc>
        <w:tc>
          <w:tcPr>
            <w:tcW w:w="1146" w:type="dxa"/>
            <w:tcBorders>
              <w:top w:val="nil"/>
              <w:left w:val="nil"/>
              <w:bottom w:val="nil"/>
              <w:right w:val="nil"/>
            </w:tcBorders>
          </w:tcPr>
          <w:p w:rsidR="00647F9B" w:rsidRDefault="00647F9B">
            <w:pPr>
              <w:pStyle w:val="ConsPlusNormal"/>
              <w:jc w:val="center"/>
            </w:pPr>
            <w:r>
              <w:t>993</w:t>
            </w:r>
          </w:p>
        </w:tc>
        <w:tc>
          <w:tcPr>
            <w:tcW w:w="1146" w:type="dxa"/>
            <w:tcBorders>
              <w:top w:val="nil"/>
              <w:left w:val="nil"/>
              <w:bottom w:val="nil"/>
              <w:right w:val="nil"/>
            </w:tcBorders>
          </w:tcPr>
          <w:p w:rsidR="00647F9B" w:rsidRDefault="00647F9B">
            <w:pPr>
              <w:pStyle w:val="ConsPlusNormal"/>
              <w:jc w:val="center"/>
            </w:pPr>
            <w:r>
              <w:t>1071</w:t>
            </w:r>
          </w:p>
        </w:tc>
        <w:tc>
          <w:tcPr>
            <w:tcW w:w="1146" w:type="dxa"/>
            <w:tcBorders>
              <w:top w:val="nil"/>
              <w:left w:val="nil"/>
              <w:bottom w:val="nil"/>
              <w:right w:val="nil"/>
            </w:tcBorders>
          </w:tcPr>
          <w:p w:rsidR="00647F9B" w:rsidRDefault="00647F9B">
            <w:pPr>
              <w:pStyle w:val="ConsPlusNormal"/>
              <w:jc w:val="center"/>
            </w:pPr>
            <w:r>
              <w:t>1151</w:t>
            </w:r>
          </w:p>
        </w:tc>
        <w:tc>
          <w:tcPr>
            <w:tcW w:w="1146" w:type="dxa"/>
            <w:tcBorders>
              <w:top w:val="nil"/>
              <w:left w:val="nil"/>
              <w:bottom w:val="nil"/>
              <w:right w:val="nil"/>
            </w:tcBorders>
          </w:tcPr>
          <w:p w:rsidR="00647F9B" w:rsidRDefault="00647F9B">
            <w:pPr>
              <w:pStyle w:val="ConsPlusNormal"/>
              <w:jc w:val="center"/>
            </w:pPr>
            <w:r>
              <w:t>1231</w:t>
            </w:r>
          </w:p>
        </w:tc>
        <w:tc>
          <w:tcPr>
            <w:tcW w:w="1146" w:type="dxa"/>
            <w:tcBorders>
              <w:top w:val="nil"/>
              <w:left w:val="nil"/>
              <w:bottom w:val="nil"/>
              <w:right w:val="nil"/>
            </w:tcBorders>
          </w:tcPr>
          <w:p w:rsidR="00647F9B" w:rsidRDefault="00647F9B">
            <w:pPr>
              <w:pStyle w:val="ConsPlusNormal"/>
              <w:jc w:val="center"/>
            </w:pPr>
            <w:r>
              <w:t>1311</w:t>
            </w:r>
          </w:p>
        </w:tc>
        <w:tc>
          <w:tcPr>
            <w:tcW w:w="1134" w:type="dxa"/>
            <w:tcBorders>
              <w:top w:val="nil"/>
              <w:left w:val="nil"/>
              <w:bottom w:val="nil"/>
              <w:right w:val="nil"/>
            </w:tcBorders>
          </w:tcPr>
          <w:p w:rsidR="00647F9B" w:rsidRDefault="00647F9B">
            <w:pPr>
              <w:pStyle w:val="ConsPlusNormal"/>
              <w:jc w:val="center"/>
            </w:pPr>
            <w:r>
              <w:t>1391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Саратовская область</w:t>
            </w:r>
          </w:p>
        </w:tc>
        <w:tc>
          <w:tcPr>
            <w:tcW w:w="981" w:type="dxa"/>
            <w:tcBorders>
              <w:top w:val="nil"/>
              <w:left w:val="nil"/>
              <w:bottom w:val="nil"/>
              <w:right w:val="nil"/>
            </w:tcBorders>
          </w:tcPr>
          <w:p w:rsidR="00647F9B" w:rsidRDefault="00647F9B">
            <w:pPr>
              <w:pStyle w:val="ConsPlusNormal"/>
              <w:jc w:val="center"/>
            </w:pPr>
            <w:r>
              <w:t>373</w:t>
            </w:r>
          </w:p>
        </w:tc>
        <w:tc>
          <w:tcPr>
            <w:tcW w:w="984" w:type="dxa"/>
            <w:tcBorders>
              <w:top w:val="nil"/>
              <w:left w:val="nil"/>
              <w:bottom w:val="nil"/>
              <w:right w:val="nil"/>
            </w:tcBorders>
          </w:tcPr>
          <w:p w:rsidR="00647F9B" w:rsidRDefault="00647F9B">
            <w:pPr>
              <w:pStyle w:val="ConsPlusNormal"/>
              <w:jc w:val="center"/>
            </w:pPr>
            <w:r>
              <w:t>319</w:t>
            </w:r>
          </w:p>
        </w:tc>
        <w:tc>
          <w:tcPr>
            <w:tcW w:w="984" w:type="dxa"/>
            <w:tcBorders>
              <w:top w:val="nil"/>
              <w:left w:val="nil"/>
              <w:bottom w:val="nil"/>
              <w:right w:val="nil"/>
            </w:tcBorders>
          </w:tcPr>
          <w:p w:rsidR="00647F9B" w:rsidRDefault="00647F9B">
            <w:pPr>
              <w:pStyle w:val="ConsPlusNormal"/>
              <w:jc w:val="center"/>
            </w:pPr>
            <w:r>
              <w:t>354</w:t>
            </w:r>
          </w:p>
        </w:tc>
        <w:tc>
          <w:tcPr>
            <w:tcW w:w="984" w:type="dxa"/>
            <w:tcBorders>
              <w:top w:val="nil"/>
              <w:left w:val="nil"/>
              <w:bottom w:val="nil"/>
              <w:right w:val="nil"/>
            </w:tcBorders>
          </w:tcPr>
          <w:p w:rsidR="00647F9B" w:rsidRDefault="00647F9B">
            <w:pPr>
              <w:pStyle w:val="ConsPlusNormal"/>
              <w:jc w:val="center"/>
            </w:pPr>
            <w:r>
              <w:t>357</w:t>
            </w:r>
          </w:p>
        </w:tc>
        <w:tc>
          <w:tcPr>
            <w:tcW w:w="984" w:type="dxa"/>
            <w:tcBorders>
              <w:top w:val="nil"/>
              <w:left w:val="nil"/>
              <w:bottom w:val="nil"/>
              <w:right w:val="nil"/>
            </w:tcBorders>
          </w:tcPr>
          <w:p w:rsidR="00647F9B" w:rsidRDefault="00647F9B">
            <w:pPr>
              <w:pStyle w:val="ConsPlusNormal"/>
              <w:jc w:val="center"/>
            </w:pPr>
            <w:r>
              <w:t>391</w:t>
            </w:r>
          </w:p>
        </w:tc>
        <w:tc>
          <w:tcPr>
            <w:tcW w:w="984" w:type="dxa"/>
            <w:tcBorders>
              <w:top w:val="nil"/>
              <w:left w:val="nil"/>
              <w:bottom w:val="nil"/>
              <w:right w:val="nil"/>
            </w:tcBorders>
          </w:tcPr>
          <w:p w:rsidR="00647F9B" w:rsidRDefault="00647F9B">
            <w:pPr>
              <w:pStyle w:val="ConsPlusNormal"/>
              <w:jc w:val="center"/>
            </w:pPr>
            <w:r>
              <w:t>391</w:t>
            </w:r>
          </w:p>
        </w:tc>
        <w:tc>
          <w:tcPr>
            <w:tcW w:w="1146" w:type="dxa"/>
            <w:tcBorders>
              <w:top w:val="nil"/>
              <w:left w:val="nil"/>
              <w:bottom w:val="nil"/>
              <w:right w:val="nil"/>
            </w:tcBorders>
          </w:tcPr>
          <w:p w:rsidR="00647F9B" w:rsidRDefault="00647F9B">
            <w:pPr>
              <w:pStyle w:val="ConsPlusNormal"/>
              <w:jc w:val="center"/>
            </w:pPr>
            <w:r>
              <w:t>431</w:t>
            </w:r>
          </w:p>
        </w:tc>
        <w:tc>
          <w:tcPr>
            <w:tcW w:w="1146" w:type="dxa"/>
            <w:tcBorders>
              <w:top w:val="nil"/>
              <w:left w:val="nil"/>
              <w:bottom w:val="nil"/>
              <w:right w:val="nil"/>
            </w:tcBorders>
          </w:tcPr>
          <w:p w:rsidR="00647F9B" w:rsidRDefault="00647F9B">
            <w:pPr>
              <w:pStyle w:val="ConsPlusNormal"/>
              <w:jc w:val="center"/>
            </w:pPr>
            <w:r>
              <w:t>466</w:t>
            </w:r>
          </w:p>
        </w:tc>
        <w:tc>
          <w:tcPr>
            <w:tcW w:w="1146" w:type="dxa"/>
            <w:tcBorders>
              <w:top w:val="nil"/>
              <w:left w:val="nil"/>
              <w:bottom w:val="nil"/>
              <w:right w:val="nil"/>
            </w:tcBorders>
          </w:tcPr>
          <w:p w:rsidR="00647F9B" w:rsidRDefault="00647F9B">
            <w:pPr>
              <w:pStyle w:val="ConsPlusNormal"/>
              <w:jc w:val="center"/>
            </w:pPr>
            <w:r>
              <w:t>501</w:t>
            </w:r>
          </w:p>
        </w:tc>
        <w:tc>
          <w:tcPr>
            <w:tcW w:w="1146" w:type="dxa"/>
            <w:tcBorders>
              <w:top w:val="nil"/>
              <w:left w:val="nil"/>
              <w:bottom w:val="nil"/>
              <w:right w:val="nil"/>
            </w:tcBorders>
          </w:tcPr>
          <w:p w:rsidR="00647F9B" w:rsidRDefault="00647F9B">
            <w:pPr>
              <w:pStyle w:val="ConsPlusNormal"/>
              <w:jc w:val="center"/>
            </w:pPr>
            <w:r>
              <w:t>536</w:t>
            </w:r>
          </w:p>
        </w:tc>
        <w:tc>
          <w:tcPr>
            <w:tcW w:w="1146" w:type="dxa"/>
            <w:tcBorders>
              <w:top w:val="nil"/>
              <w:left w:val="nil"/>
              <w:bottom w:val="nil"/>
              <w:right w:val="nil"/>
            </w:tcBorders>
          </w:tcPr>
          <w:p w:rsidR="00647F9B" w:rsidRDefault="00647F9B">
            <w:pPr>
              <w:pStyle w:val="ConsPlusNormal"/>
              <w:jc w:val="center"/>
            </w:pPr>
            <w:r>
              <w:t>571</w:t>
            </w:r>
          </w:p>
        </w:tc>
        <w:tc>
          <w:tcPr>
            <w:tcW w:w="1134" w:type="dxa"/>
            <w:tcBorders>
              <w:top w:val="nil"/>
              <w:left w:val="nil"/>
              <w:bottom w:val="nil"/>
              <w:right w:val="nil"/>
            </w:tcBorders>
          </w:tcPr>
          <w:p w:rsidR="00647F9B" w:rsidRDefault="00647F9B">
            <w:pPr>
              <w:pStyle w:val="ConsPlusNormal"/>
              <w:jc w:val="center"/>
            </w:pPr>
            <w:r>
              <w:t>606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Ульяновская область</w:t>
            </w:r>
          </w:p>
        </w:tc>
        <w:tc>
          <w:tcPr>
            <w:tcW w:w="981" w:type="dxa"/>
            <w:tcBorders>
              <w:top w:val="nil"/>
              <w:left w:val="nil"/>
              <w:bottom w:val="nil"/>
              <w:right w:val="nil"/>
            </w:tcBorders>
          </w:tcPr>
          <w:p w:rsidR="00647F9B" w:rsidRDefault="00647F9B">
            <w:pPr>
              <w:pStyle w:val="ConsPlusNormal"/>
              <w:jc w:val="center"/>
            </w:pPr>
            <w:r>
              <w:t>400</w:t>
            </w:r>
          </w:p>
        </w:tc>
        <w:tc>
          <w:tcPr>
            <w:tcW w:w="984" w:type="dxa"/>
            <w:tcBorders>
              <w:top w:val="nil"/>
              <w:left w:val="nil"/>
              <w:bottom w:val="nil"/>
              <w:right w:val="nil"/>
            </w:tcBorders>
          </w:tcPr>
          <w:p w:rsidR="00647F9B" w:rsidRDefault="00647F9B">
            <w:pPr>
              <w:pStyle w:val="ConsPlusNormal"/>
              <w:jc w:val="center"/>
            </w:pPr>
            <w:r>
              <w:t>423</w:t>
            </w:r>
          </w:p>
        </w:tc>
        <w:tc>
          <w:tcPr>
            <w:tcW w:w="984" w:type="dxa"/>
            <w:tcBorders>
              <w:top w:val="nil"/>
              <w:left w:val="nil"/>
              <w:bottom w:val="nil"/>
              <w:right w:val="nil"/>
            </w:tcBorders>
          </w:tcPr>
          <w:p w:rsidR="00647F9B" w:rsidRDefault="00647F9B">
            <w:pPr>
              <w:pStyle w:val="ConsPlusNormal"/>
              <w:jc w:val="center"/>
            </w:pPr>
            <w:r>
              <w:t>466</w:t>
            </w:r>
          </w:p>
        </w:tc>
        <w:tc>
          <w:tcPr>
            <w:tcW w:w="984" w:type="dxa"/>
            <w:tcBorders>
              <w:top w:val="nil"/>
              <w:left w:val="nil"/>
              <w:bottom w:val="nil"/>
              <w:right w:val="nil"/>
            </w:tcBorders>
          </w:tcPr>
          <w:p w:rsidR="00647F9B" w:rsidRDefault="00647F9B">
            <w:pPr>
              <w:pStyle w:val="ConsPlusNormal"/>
              <w:jc w:val="center"/>
            </w:pPr>
            <w:r>
              <w:t>494</w:t>
            </w:r>
          </w:p>
        </w:tc>
        <w:tc>
          <w:tcPr>
            <w:tcW w:w="984" w:type="dxa"/>
            <w:tcBorders>
              <w:top w:val="nil"/>
              <w:left w:val="nil"/>
              <w:bottom w:val="nil"/>
              <w:right w:val="nil"/>
            </w:tcBorders>
          </w:tcPr>
          <w:p w:rsidR="00647F9B" w:rsidRDefault="00647F9B">
            <w:pPr>
              <w:pStyle w:val="ConsPlusNormal"/>
              <w:jc w:val="center"/>
            </w:pPr>
            <w:r>
              <w:t>552</w:t>
            </w:r>
          </w:p>
        </w:tc>
        <w:tc>
          <w:tcPr>
            <w:tcW w:w="984" w:type="dxa"/>
            <w:tcBorders>
              <w:top w:val="nil"/>
              <w:left w:val="nil"/>
              <w:bottom w:val="nil"/>
              <w:right w:val="nil"/>
            </w:tcBorders>
          </w:tcPr>
          <w:p w:rsidR="00647F9B" w:rsidRDefault="00647F9B">
            <w:pPr>
              <w:pStyle w:val="ConsPlusNormal"/>
              <w:jc w:val="center"/>
            </w:pPr>
            <w:r>
              <w:t>549</w:t>
            </w:r>
          </w:p>
        </w:tc>
        <w:tc>
          <w:tcPr>
            <w:tcW w:w="1146" w:type="dxa"/>
            <w:tcBorders>
              <w:top w:val="nil"/>
              <w:left w:val="nil"/>
              <w:bottom w:val="nil"/>
              <w:right w:val="nil"/>
            </w:tcBorders>
          </w:tcPr>
          <w:p w:rsidR="00647F9B" w:rsidRDefault="00647F9B">
            <w:pPr>
              <w:pStyle w:val="ConsPlusNormal"/>
              <w:jc w:val="center"/>
            </w:pPr>
            <w:r>
              <w:t>614</w:t>
            </w:r>
          </w:p>
        </w:tc>
        <w:tc>
          <w:tcPr>
            <w:tcW w:w="1146" w:type="dxa"/>
            <w:tcBorders>
              <w:top w:val="nil"/>
              <w:left w:val="nil"/>
              <w:bottom w:val="nil"/>
              <w:right w:val="nil"/>
            </w:tcBorders>
          </w:tcPr>
          <w:p w:rsidR="00647F9B" w:rsidRDefault="00647F9B">
            <w:pPr>
              <w:pStyle w:val="ConsPlusNormal"/>
              <w:jc w:val="center"/>
            </w:pPr>
            <w:r>
              <w:t>655</w:t>
            </w:r>
          </w:p>
        </w:tc>
        <w:tc>
          <w:tcPr>
            <w:tcW w:w="1146" w:type="dxa"/>
            <w:tcBorders>
              <w:top w:val="nil"/>
              <w:left w:val="nil"/>
              <w:bottom w:val="nil"/>
              <w:right w:val="nil"/>
            </w:tcBorders>
          </w:tcPr>
          <w:p w:rsidR="00647F9B" w:rsidRDefault="00647F9B">
            <w:pPr>
              <w:pStyle w:val="ConsPlusNormal"/>
              <w:jc w:val="center"/>
            </w:pPr>
            <w:r>
              <w:t>699</w:t>
            </w:r>
          </w:p>
        </w:tc>
        <w:tc>
          <w:tcPr>
            <w:tcW w:w="1146" w:type="dxa"/>
            <w:tcBorders>
              <w:top w:val="nil"/>
              <w:left w:val="nil"/>
              <w:bottom w:val="nil"/>
              <w:right w:val="nil"/>
            </w:tcBorders>
          </w:tcPr>
          <w:p w:rsidR="00647F9B" w:rsidRDefault="00647F9B">
            <w:pPr>
              <w:pStyle w:val="ConsPlusNormal"/>
              <w:jc w:val="center"/>
            </w:pPr>
            <w:r>
              <w:t>745</w:t>
            </w:r>
          </w:p>
        </w:tc>
        <w:tc>
          <w:tcPr>
            <w:tcW w:w="1146" w:type="dxa"/>
            <w:tcBorders>
              <w:top w:val="nil"/>
              <w:left w:val="nil"/>
              <w:bottom w:val="nil"/>
              <w:right w:val="nil"/>
            </w:tcBorders>
          </w:tcPr>
          <w:p w:rsidR="00647F9B" w:rsidRDefault="00647F9B">
            <w:pPr>
              <w:pStyle w:val="ConsPlusNormal"/>
              <w:jc w:val="center"/>
            </w:pPr>
            <w:r>
              <w:t>791</w:t>
            </w:r>
          </w:p>
        </w:tc>
        <w:tc>
          <w:tcPr>
            <w:tcW w:w="1134" w:type="dxa"/>
            <w:tcBorders>
              <w:top w:val="nil"/>
              <w:left w:val="nil"/>
              <w:bottom w:val="nil"/>
              <w:right w:val="nil"/>
            </w:tcBorders>
          </w:tcPr>
          <w:p w:rsidR="00647F9B" w:rsidRDefault="00647F9B">
            <w:pPr>
              <w:pStyle w:val="ConsPlusNormal"/>
              <w:jc w:val="center"/>
            </w:pPr>
            <w:r>
              <w:t>837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Курганская область</w:t>
            </w:r>
          </w:p>
        </w:tc>
        <w:tc>
          <w:tcPr>
            <w:tcW w:w="981" w:type="dxa"/>
            <w:tcBorders>
              <w:top w:val="nil"/>
              <w:left w:val="nil"/>
              <w:bottom w:val="nil"/>
              <w:right w:val="nil"/>
            </w:tcBorders>
          </w:tcPr>
          <w:p w:rsidR="00647F9B" w:rsidRDefault="00647F9B">
            <w:pPr>
              <w:pStyle w:val="ConsPlusNormal"/>
              <w:jc w:val="center"/>
            </w:pPr>
            <w:r>
              <w:t>148</w:t>
            </w:r>
          </w:p>
        </w:tc>
        <w:tc>
          <w:tcPr>
            <w:tcW w:w="984" w:type="dxa"/>
            <w:tcBorders>
              <w:top w:val="nil"/>
              <w:left w:val="nil"/>
              <w:bottom w:val="nil"/>
              <w:right w:val="nil"/>
            </w:tcBorders>
          </w:tcPr>
          <w:p w:rsidR="00647F9B" w:rsidRDefault="00647F9B">
            <w:pPr>
              <w:pStyle w:val="ConsPlusNormal"/>
              <w:jc w:val="center"/>
            </w:pPr>
            <w:r>
              <w:t>121</w:t>
            </w:r>
          </w:p>
        </w:tc>
        <w:tc>
          <w:tcPr>
            <w:tcW w:w="984" w:type="dxa"/>
            <w:tcBorders>
              <w:top w:val="nil"/>
              <w:left w:val="nil"/>
              <w:bottom w:val="nil"/>
              <w:right w:val="nil"/>
            </w:tcBorders>
          </w:tcPr>
          <w:p w:rsidR="00647F9B" w:rsidRDefault="00647F9B">
            <w:pPr>
              <w:pStyle w:val="ConsPlusNormal"/>
              <w:jc w:val="center"/>
            </w:pPr>
            <w:r>
              <w:t>134</w:t>
            </w:r>
          </w:p>
        </w:tc>
        <w:tc>
          <w:tcPr>
            <w:tcW w:w="984" w:type="dxa"/>
            <w:tcBorders>
              <w:top w:val="nil"/>
              <w:left w:val="nil"/>
              <w:bottom w:val="nil"/>
              <w:right w:val="nil"/>
            </w:tcBorders>
          </w:tcPr>
          <w:p w:rsidR="00647F9B" w:rsidRDefault="00647F9B">
            <w:pPr>
              <w:pStyle w:val="ConsPlusNormal"/>
              <w:jc w:val="center"/>
            </w:pPr>
            <w:r>
              <w:t>131</w:t>
            </w:r>
          </w:p>
        </w:tc>
        <w:tc>
          <w:tcPr>
            <w:tcW w:w="984" w:type="dxa"/>
            <w:tcBorders>
              <w:top w:val="nil"/>
              <w:left w:val="nil"/>
              <w:bottom w:val="nil"/>
              <w:right w:val="nil"/>
            </w:tcBorders>
          </w:tcPr>
          <w:p w:rsidR="00647F9B" w:rsidRDefault="00647F9B">
            <w:pPr>
              <w:pStyle w:val="ConsPlusNormal"/>
              <w:jc w:val="center"/>
            </w:pPr>
            <w:r>
              <w:t>145</w:t>
            </w:r>
          </w:p>
        </w:tc>
        <w:tc>
          <w:tcPr>
            <w:tcW w:w="984" w:type="dxa"/>
            <w:tcBorders>
              <w:top w:val="nil"/>
              <w:left w:val="nil"/>
              <w:bottom w:val="nil"/>
              <w:right w:val="nil"/>
            </w:tcBorders>
          </w:tcPr>
          <w:p w:rsidR="00647F9B" w:rsidRDefault="00647F9B">
            <w:pPr>
              <w:pStyle w:val="ConsPlusNormal"/>
              <w:jc w:val="center"/>
            </w:pPr>
            <w:r>
              <w:t>143</w:t>
            </w:r>
          </w:p>
        </w:tc>
        <w:tc>
          <w:tcPr>
            <w:tcW w:w="1146" w:type="dxa"/>
            <w:tcBorders>
              <w:top w:val="nil"/>
              <w:left w:val="nil"/>
              <w:bottom w:val="nil"/>
              <w:right w:val="nil"/>
            </w:tcBorders>
          </w:tcPr>
          <w:p w:rsidR="00647F9B" w:rsidRDefault="00647F9B">
            <w:pPr>
              <w:pStyle w:val="ConsPlusNormal"/>
              <w:jc w:val="center"/>
            </w:pPr>
            <w:r>
              <w:t>158</w:t>
            </w:r>
          </w:p>
        </w:tc>
        <w:tc>
          <w:tcPr>
            <w:tcW w:w="1146" w:type="dxa"/>
            <w:tcBorders>
              <w:top w:val="nil"/>
              <w:left w:val="nil"/>
              <w:bottom w:val="nil"/>
              <w:right w:val="nil"/>
            </w:tcBorders>
          </w:tcPr>
          <w:p w:rsidR="00647F9B" w:rsidRDefault="00647F9B">
            <w:pPr>
              <w:pStyle w:val="ConsPlusNormal"/>
              <w:jc w:val="center"/>
            </w:pPr>
            <w:r>
              <w:t>169</w:t>
            </w:r>
          </w:p>
        </w:tc>
        <w:tc>
          <w:tcPr>
            <w:tcW w:w="1146" w:type="dxa"/>
            <w:tcBorders>
              <w:top w:val="nil"/>
              <w:left w:val="nil"/>
              <w:bottom w:val="nil"/>
              <w:right w:val="nil"/>
            </w:tcBorders>
          </w:tcPr>
          <w:p w:rsidR="00647F9B" w:rsidRDefault="00647F9B">
            <w:pPr>
              <w:pStyle w:val="ConsPlusNormal"/>
              <w:jc w:val="center"/>
            </w:pPr>
            <w:r>
              <w:t>182</w:t>
            </w:r>
          </w:p>
        </w:tc>
        <w:tc>
          <w:tcPr>
            <w:tcW w:w="1146" w:type="dxa"/>
            <w:tcBorders>
              <w:top w:val="nil"/>
              <w:left w:val="nil"/>
              <w:bottom w:val="nil"/>
              <w:right w:val="nil"/>
            </w:tcBorders>
          </w:tcPr>
          <w:p w:rsidR="00647F9B" w:rsidRDefault="00647F9B">
            <w:pPr>
              <w:pStyle w:val="ConsPlusNormal"/>
              <w:jc w:val="center"/>
            </w:pPr>
            <w:r>
              <w:t>195</w:t>
            </w:r>
          </w:p>
        </w:tc>
        <w:tc>
          <w:tcPr>
            <w:tcW w:w="1146" w:type="dxa"/>
            <w:tcBorders>
              <w:top w:val="nil"/>
              <w:left w:val="nil"/>
              <w:bottom w:val="nil"/>
              <w:right w:val="nil"/>
            </w:tcBorders>
          </w:tcPr>
          <w:p w:rsidR="00647F9B" w:rsidRDefault="00647F9B">
            <w:pPr>
              <w:pStyle w:val="ConsPlusNormal"/>
              <w:jc w:val="center"/>
            </w:pPr>
            <w:r>
              <w:t>208</w:t>
            </w:r>
          </w:p>
        </w:tc>
        <w:tc>
          <w:tcPr>
            <w:tcW w:w="1134" w:type="dxa"/>
            <w:tcBorders>
              <w:top w:val="nil"/>
              <w:left w:val="nil"/>
              <w:bottom w:val="nil"/>
              <w:right w:val="nil"/>
            </w:tcBorders>
          </w:tcPr>
          <w:p w:rsidR="00647F9B" w:rsidRDefault="00647F9B">
            <w:pPr>
              <w:pStyle w:val="ConsPlusNormal"/>
              <w:jc w:val="center"/>
            </w:pPr>
            <w:r>
              <w:t>221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696</w:t>
            </w:r>
          </w:p>
        </w:tc>
        <w:tc>
          <w:tcPr>
            <w:tcW w:w="984" w:type="dxa"/>
            <w:tcBorders>
              <w:top w:val="nil"/>
              <w:left w:val="nil"/>
              <w:bottom w:val="nil"/>
              <w:right w:val="nil"/>
            </w:tcBorders>
          </w:tcPr>
          <w:p w:rsidR="00647F9B" w:rsidRDefault="00647F9B">
            <w:pPr>
              <w:pStyle w:val="ConsPlusNormal"/>
              <w:jc w:val="center"/>
            </w:pPr>
            <w:r>
              <w:t>575</w:t>
            </w:r>
          </w:p>
        </w:tc>
        <w:tc>
          <w:tcPr>
            <w:tcW w:w="984" w:type="dxa"/>
            <w:tcBorders>
              <w:top w:val="nil"/>
              <w:left w:val="nil"/>
              <w:bottom w:val="nil"/>
              <w:right w:val="nil"/>
            </w:tcBorders>
          </w:tcPr>
          <w:p w:rsidR="00647F9B" w:rsidRDefault="00647F9B">
            <w:pPr>
              <w:pStyle w:val="ConsPlusNormal"/>
              <w:jc w:val="center"/>
            </w:pPr>
            <w:r>
              <w:t>635</w:t>
            </w:r>
          </w:p>
        </w:tc>
        <w:tc>
          <w:tcPr>
            <w:tcW w:w="984" w:type="dxa"/>
            <w:tcBorders>
              <w:top w:val="nil"/>
              <w:left w:val="nil"/>
              <w:bottom w:val="nil"/>
              <w:right w:val="nil"/>
            </w:tcBorders>
          </w:tcPr>
          <w:p w:rsidR="00647F9B" w:rsidRDefault="00647F9B">
            <w:pPr>
              <w:pStyle w:val="ConsPlusNormal"/>
              <w:jc w:val="center"/>
            </w:pPr>
            <w:r>
              <w:t>615</w:t>
            </w:r>
          </w:p>
        </w:tc>
        <w:tc>
          <w:tcPr>
            <w:tcW w:w="984" w:type="dxa"/>
            <w:tcBorders>
              <w:top w:val="nil"/>
              <w:left w:val="nil"/>
              <w:bottom w:val="nil"/>
              <w:right w:val="nil"/>
            </w:tcBorders>
          </w:tcPr>
          <w:p w:rsidR="00647F9B" w:rsidRDefault="00647F9B">
            <w:pPr>
              <w:pStyle w:val="ConsPlusNormal"/>
              <w:jc w:val="center"/>
            </w:pPr>
            <w:r>
              <w:t>676</w:t>
            </w:r>
          </w:p>
        </w:tc>
        <w:tc>
          <w:tcPr>
            <w:tcW w:w="984" w:type="dxa"/>
            <w:tcBorders>
              <w:top w:val="nil"/>
              <w:left w:val="nil"/>
              <w:bottom w:val="nil"/>
              <w:right w:val="nil"/>
            </w:tcBorders>
          </w:tcPr>
          <w:p w:rsidR="00647F9B" w:rsidRDefault="00647F9B">
            <w:pPr>
              <w:pStyle w:val="ConsPlusNormal"/>
              <w:jc w:val="center"/>
            </w:pPr>
            <w:r>
              <w:t>671</w:t>
            </w:r>
          </w:p>
        </w:tc>
        <w:tc>
          <w:tcPr>
            <w:tcW w:w="1146" w:type="dxa"/>
            <w:tcBorders>
              <w:top w:val="nil"/>
              <w:left w:val="nil"/>
              <w:bottom w:val="nil"/>
              <w:right w:val="nil"/>
            </w:tcBorders>
          </w:tcPr>
          <w:p w:rsidR="00647F9B" w:rsidRDefault="00647F9B">
            <w:pPr>
              <w:pStyle w:val="ConsPlusNormal"/>
              <w:jc w:val="center"/>
            </w:pPr>
            <w:r>
              <w:t>736</w:t>
            </w:r>
          </w:p>
        </w:tc>
        <w:tc>
          <w:tcPr>
            <w:tcW w:w="1146" w:type="dxa"/>
            <w:tcBorders>
              <w:top w:val="nil"/>
              <w:left w:val="nil"/>
              <w:bottom w:val="nil"/>
              <w:right w:val="nil"/>
            </w:tcBorders>
          </w:tcPr>
          <w:p w:rsidR="00647F9B" w:rsidRDefault="00647F9B">
            <w:pPr>
              <w:pStyle w:val="ConsPlusNormal"/>
              <w:jc w:val="center"/>
            </w:pPr>
            <w:r>
              <w:t>789</w:t>
            </w:r>
          </w:p>
        </w:tc>
        <w:tc>
          <w:tcPr>
            <w:tcW w:w="1146" w:type="dxa"/>
            <w:tcBorders>
              <w:top w:val="nil"/>
              <w:left w:val="nil"/>
              <w:bottom w:val="nil"/>
              <w:right w:val="nil"/>
            </w:tcBorders>
          </w:tcPr>
          <w:p w:rsidR="00647F9B" w:rsidRDefault="00647F9B">
            <w:pPr>
              <w:pStyle w:val="ConsPlusNormal"/>
              <w:jc w:val="center"/>
            </w:pPr>
            <w:r>
              <w:t>847</w:t>
            </w:r>
          </w:p>
        </w:tc>
        <w:tc>
          <w:tcPr>
            <w:tcW w:w="1146" w:type="dxa"/>
            <w:tcBorders>
              <w:top w:val="nil"/>
              <w:left w:val="nil"/>
              <w:bottom w:val="nil"/>
              <w:right w:val="nil"/>
            </w:tcBorders>
          </w:tcPr>
          <w:p w:rsidR="00647F9B" w:rsidRDefault="00647F9B">
            <w:pPr>
              <w:pStyle w:val="ConsPlusNormal"/>
              <w:jc w:val="center"/>
            </w:pPr>
            <w:r>
              <w:t>905</w:t>
            </w:r>
          </w:p>
        </w:tc>
        <w:tc>
          <w:tcPr>
            <w:tcW w:w="1146" w:type="dxa"/>
            <w:tcBorders>
              <w:top w:val="nil"/>
              <w:left w:val="nil"/>
              <w:bottom w:val="nil"/>
              <w:right w:val="nil"/>
            </w:tcBorders>
          </w:tcPr>
          <w:p w:rsidR="00647F9B" w:rsidRDefault="00647F9B">
            <w:pPr>
              <w:pStyle w:val="ConsPlusNormal"/>
              <w:jc w:val="center"/>
            </w:pPr>
            <w:r>
              <w:t>963</w:t>
            </w:r>
          </w:p>
        </w:tc>
        <w:tc>
          <w:tcPr>
            <w:tcW w:w="1134" w:type="dxa"/>
            <w:tcBorders>
              <w:top w:val="nil"/>
              <w:left w:val="nil"/>
              <w:bottom w:val="nil"/>
              <w:right w:val="nil"/>
            </w:tcBorders>
          </w:tcPr>
          <w:p w:rsidR="00647F9B" w:rsidRDefault="00647F9B">
            <w:pPr>
              <w:pStyle w:val="ConsPlusNormal"/>
              <w:jc w:val="center"/>
            </w:pPr>
            <w:r>
              <w:t>1 021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Тюменская область</w:t>
            </w:r>
          </w:p>
        </w:tc>
        <w:tc>
          <w:tcPr>
            <w:tcW w:w="981" w:type="dxa"/>
            <w:tcBorders>
              <w:top w:val="nil"/>
              <w:left w:val="nil"/>
              <w:bottom w:val="nil"/>
              <w:right w:val="nil"/>
            </w:tcBorders>
          </w:tcPr>
          <w:p w:rsidR="00647F9B" w:rsidRDefault="00647F9B">
            <w:pPr>
              <w:pStyle w:val="ConsPlusNormal"/>
              <w:jc w:val="center"/>
            </w:pPr>
            <w:r>
              <w:t>239</w:t>
            </w:r>
          </w:p>
        </w:tc>
        <w:tc>
          <w:tcPr>
            <w:tcW w:w="984" w:type="dxa"/>
            <w:tcBorders>
              <w:top w:val="nil"/>
              <w:left w:val="nil"/>
              <w:bottom w:val="nil"/>
              <w:right w:val="nil"/>
            </w:tcBorders>
          </w:tcPr>
          <w:p w:rsidR="00647F9B" w:rsidRDefault="00647F9B">
            <w:pPr>
              <w:pStyle w:val="ConsPlusNormal"/>
              <w:jc w:val="center"/>
            </w:pPr>
            <w:r>
              <w:t>184</w:t>
            </w:r>
          </w:p>
        </w:tc>
        <w:tc>
          <w:tcPr>
            <w:tcW w:w="984" w:type="dxa"/>
            <w:tcBorders>
              <w:top w:val="nil"/>
              <w:left w:val="nil"/>
              <w:bottom w:val="nil"/>
              <w:right w:val="nil"/>
            </w:tcBorders>
          </w:tcPr>
          <w:p w:rsidR="00647F9B" w:rsidRDefault="00647F9B">
            <w:pPr>
              <w:pStyle w:val="ConsPlusNormal"/>
              <w:jc w:val="center"/>
            </w:pPr>
            <w:r>
              <w:t>214</w:t>
            </w:r>
          </w:p>
        </w:tc>
        <w:tc>
          <w:tcPr>
            <w:tcW w:w="984" w:type="dxa"/>
            <w:tcBorders>
              <w:top w:val="nil"/>
              <w:left w:val="nil"/>
              <w:bottom w:val="nil"/>
              <w:right w:val="nil"/>
            </w:tcBorders>
          </w:tcPr>
          <w:p w:rsidR="00647F9B" w:rsidRDefault="00647F9B">
            <w:pPr>
              <w:pStyle w:val="ConsPlusNormal"/>
              <w:jc w:val="center"/>
            </w:pPr>
            <w:r>
              <w:t>194</w:t>
            </w:r>
          </w:p>
        </w:tc>
        <w:tc>
          <w:tcPr>
            <w:tcW w:w="984" w:type="dxa"/>
            <w:tcBorders>
              <w:top w:val="nil"/>
              <w:left w:val="nil"/>
              <w:bottom w:val="nil"/>
              <w:right w:val="nil"/>
            </w:tcBorders>
          </w:tcPr>
          <w:p w:rsidR="00647F9B" w:rsidRDefault="00647F9B">
            <w:pPr>
              <w:pStyle w:val="ConsPlusNormal"/>
              <w:jc w:val="center"/>
            </w:pPr>
            <w:r>
              <w:t>206</w:t>
            </w:r>
          </w:p>
        </w:tc>
        <w:tc>
          <w:tcPr>
            <w:tcW w:w="984" w:type="dxa"/>
            <w:tcBorders>
              <w:top w:val="nil"/>
              <w:left w:val="nil"/>
              <w:bottom w:val="nil"/>
              <w:right w:val="nil"/>
            </w:tcBorders>
          </w:tcPr>
          <w:p w:rsidR="00647F9B" w:rsidRDefault="00647F9B">
            <w:pPr>
              <w:pStyle w:val="ConsPlusNormal"/>
              <w:jc w:val="center"/>
            </w:pPr>
            <w:r>
              <w:t>202</w:t>
            </w:r>
          </w:p>
        </w:tc>
        <w:tc>
          <w:tcPr>
            <w:tcW w:w="1146" w:type="dxa"/>
            <w:tcBorders>
              <w:top w:val="nil"/>
              <w:left w:val="nil"/>
              <w:bottom w:val="nil"/>
              <w:right w:val="nil"/>
            </w:tcBorders>
          </w:tcPr>
          <w:p w:rsidR="00647F9B" w:rsidRDefault="00647F9B">
            <w:pPr>
              <w:pStyle w:val="ConsPlusNormal"/>
              <w:jc w:val="center"/>
            </w:pPr>
            <w:r>
              <w:t>218</w:t>
            </w:r>
          </w:p>
        </w:tc>
        <w:tc>
          <w:tcPr>
            <w:tcW w:w="1146" w:type="dxa"/>
            <w:tcBorders>
              <w:top w:val="nil"/>
              <w:left w:val="nil"/>
              <w:bottom w:val="nil"/>
              <w:right w:val="nil"/>
            </w:tcBorders>
          </w:tcPr>
          <w:p w:rsidR="00647F9B" w:rsidRDefault="00647F9B">
            <w:pPr>
              <w:pStyle w:val="ConsPlusNormal"/>
              <w:jc w:val="center"/>
            </w:pPr>
            <w:r>
              <w:t>226</w:t>
            </w:r>
          </w:p>
        </w:tc>
        <w:tc>
          <w:tcPr>
            <w:tcW w:w="1146" w:type="dxa"/>
            <w:tcBorders>
              <w:top w:val="nil"/>
              <w:left w:val="nil"/>
              <w:bottom w:val="nil"/>
              <w:right w:val="nil"/>
            </w:tcBorders>
          </w:tcPr>
          <w:p w:rsidR="00647F9B" w:rsidRDefault="00647F9B">
            <w:pPr>
              <w:pStyle w:val="ConsPlusNormal"/>
              <w:jc w:val="center"/>
            </w:pPr>
            <w:r>
              <w:t>238</w:t>
            </w:r>
          </w:p>
        </w:tc>
        <w:tc>
          <w:tcPr>
            <w:tcW w:w="1146" w:type="dxa"/>
            <w:tcBorders>
              <w:top w:val="nil"/>
              <w:left w:val="nil"/>
              <w:bottom w:val="nil"/>
              <w:right w:val="nil"/>
            </w:tcBorders>
          </w:tcPr>
          <w:p w:rsidR="00647F9B" w:rsidRDefault="00647F9B">
            <w:pPr>
              <w:pStyle w:val="ConsPlusNormal"/>
              <w:jc w:val="center"/>
            </w:pPr>
            <w:r>
              <w:t>250</w:t>
            </w:r>
          </w:p>
        </w:tc>
        <w:tc>
          <w:tcPr>
            <w:tcW w:w="1146" w:type="dxa"/>
            <w:tcBorders>
              <w:top w:val="nil"/>
              <w:left w:val="nil"/>
              <w:bottom w:val="nil"/>
              <w:right w:val="nil"/>
            </w:tcBorders>
          </w:tcPr>
          <w:p w:rsidR="00647F9B" w:rsidRDefault="00647F9B">
            <w:pPr>
              <w:pStyle w:val="ConsPlusNormal"/>
              <w:jc w:val="center"/>
            </w:pPr>
            <w:r>
              <w:t>262</w:t>
            </w:r>
          </w:p>
        </w:tc>
        <w:tc>
          <w:tcPr>
            <w:tcW w:w="1134" w:type="dxa"/>
            <w:tcBorders>
              <w:top w:val="nil"/>
              <w:left w:val="nil"/>
              <w:bottom w:val="nil"/>
              <w:right w:val="nil"/>
            </w:tcBorders>
          </w:tcPr>
          <w:p w:rsidR="00647F9B" w:rsidRDefault="00647F9B">
            <w:pPr>
              <w:pStyle w:val="ConsPlusNormal"/>
              <w:jc w:val="center"/>
            </w:pPr>
            <w:r>
              <w:t>274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Челябинская область</w:t>
            </w:r>
          </w:p>
        </w:tc>
        <w:tc>
          <w:tcPr>
            <w:tcW w:w="981" w:type="dxa"/>
            <w:tcBorders>
              <w:top w:val="nil"/>
              <w:left w:val="nil"/>
              <w:bottom w:val="nil"/>
              <w:right w:val="nil"/>
            </w:tcBorders>
          </w:tcPr>
          <w:p w:rsidR="00647F9B" w:rsidRDefault="00647F9B">
            <w:pPr>
              <w:pStyle w:val="ConsPlusNormal"/>
              <w:jc w:val="center"/>
            </w:pPr>
            <w:r>
              <w:t>395</w:t>
            </w:r>
          </w:p>
        </w:tc>
        <w:tc>
          <w:tcPr>
            <w:tcW w:w="984" w:type="dxa"/>
            <w:tcBorders>
              <w:top w:val="nil"/>
              <w:left w:val="nil"/>
              <w:bottom w:val="nil"/>
              <w:right w:val="nil"/>
            </w:tcBorders>
          </w:tcPr>
          <w:p w:rsidR="00647F9B" w:rsidRDefault="00647F9B">
            <w:pPr>
              <w:pStyle w:val="ConsPlusNormal"/>
              <w:jc w:val="center"/>
            </w:pPr>
            <w:r>
              <w:t>373</w:t>
            </w:r>
          </w:p>
        </w:tc>
        <w:tc>
          <w:tcPr>
            <w:tcW w:w="984" w:type="dxa"/>
            <w:tcBorders>
              <w:top w:val="nil"/>
              <w:left w:val="nil"/>
              <w:bottom w:val="nil"/>
              <w:right w:val="nil"/>
            </w:tcBorders>
          </w:tcPr>
          <w:p w:rsidR="00647F9B" w:rsidRDefault="00647F9B">
            <w:pPr>
              <w:pStyle w:val="ConsPlusNormal"/>
              <w:jc w:val="center"/>
            </w:pPr>
            <w:r>
              <w:t>433</w:t>
            </w:r>
          </w:p>
        </w:tc>
        <w:tc>
          <w:tcPr>
            <w:tcW w:w="984" w:type="dxa"/>
            <w:tcBorders>
              <w:top w:val="nil"/>
              <w:left w:val="nil"/>
              <w:bottom w:val="nil"/>
              <w:right w:val="nil"/>
            </w:tcBorders>
          </w:tcPr>
          <w:p w:rsidR="00647F9B" w:rsidRDefault="00647F9B">
            <w:pPr>
              <w:pStyle w:val="ConsPlusNormal"/>
              <w:jc w:val="center"/>
            </w:pPr>
            <w:r>
              <w:t>451</w:t>
            </w:r>
          </w:p>
        </w:tc>
        <w:tc>
          <w:tcPr>
            <w:tcW w:w="984" w:type="dxa"/>
            <w:tcBorders>
              <w:top w:val="nil"/>
              <w:left w:val="nil"/>
              <w:bottom w:val="nil"/>
              <w:right w:val="nil"/>
            </w:tcBorders>
          </w:tcPr>
          <w:p w:rsidR="00647F9B" w:rsidRDefault="00647F9B">
            <w:pPr>
              <w:pStyle w:val="ConsPlusNormal"/>
              <w:jc w:val="center"/>
            </w:pPr>
            <w:r>
              <w:t>529</w:t>
            </w:r>
          </w:p>
        </w:tc>
        <w:tc>
          <w:tcPr>
            <w:tcW w:w="984" w:type="dxa"/>
            <w:tcBorders>
              <w:top w:val="nil"/>
              <w:left w:val="nil"/>
              <w:bottom w:val="nil"/>
              <w:right w:val="nil"/>
            </w:tcBorders>
          </w:tcPr>
          <w:p w:rsidR="00647F9B" w:rsidRDefault="00647F9B">
            <w:pPr>
              <w:pStyle w:val="ConsPlusNormal"/>
              <w:jc w:val="center"/>
            </w:pPr>
            <w:r>
              <w:t>529</w:t>
            </w:r>
          </w:p>
        </w:tc>
        <w:tc>
          <w:tcPr>
            <w:tcW w:w="1146" w:type="dxa"/>
            <w:tcBorders>
              <w:top w:val="nil"/>
              <w:left w:val="nil"/>
              <w:bottom w:val="nil"/>
              <w:right w:val="nil"/>
            </w:tcBorders>
          </w:tcPr>
          <w:p w:rsidR="00647F9B" w:rsidRDefault="00647F9B">
            <w:pPr>
              <w:pStyle w:val="ConsPlusNormal"/>
              <w:jc w:val="center"/>
            </w:pPr>
            <w:r>
              <w:t>607</w:t>
            </w:r>
          </w:p>
        </w:tc>
        <w:tc>
          <w:tcPr>
            <w:tcW w:w="1146" w:type="dxa"/>
            <w:tcBorders>
              <w:top w:val="nil"/>
              <w:left w:val="nil"/>
              <w:bottom w:val="nil"/>
              <w:right w:val="nil"/>
            </w:tcBorders>
          </w:tcPr>
          <w:p w:rsidR="00647F9B" w:rsidRDefault="00647F9B">
            <w:pPr>
              <w:pStyle w:val="ConsPlusNormal"/>
              <w:jc w:val="center"/>
            </w:pPr>
            <w:r>
              <w:t>680</w:t>
            </w:r>
          </w:p>
        </w:tc>
        <w:tc>
          <w:tcPr>
            <w:tcW w:w="1146" w:type="dxa"/>
            <w:tcBorders>
              <w:top w:val="nil"/>
              <w:left w:val="nil"/>
              <w:bottom w:val="nil"/>
              <w:right w:val="nil"/>
            </w:tcBorders>
          </w:tcPr>
          <w:p w:rsidR="00647F9B" w:rsidRDefault="00647F9B">
            <w:pPr>
              <w:pStyle w:val="ConsPlusNormal"/>
              <w:jc w:val="center"/>
            </w:pPr>
            <w:r>
              <w:t>753</w:t>
            </w:r>
          </w:p>
        </w:tc>
        <w:tc>
          <w:tcPr>
            <w:tcW w:w="1146" w:type="dxa"/>
            <w:tcBorders>
              <w:top w:val="nil"/>
              <w:left w:val="nil"/>
              <w:bottom w:val="nil"/>
              <w:right w:val="nil"/>
            </w:tcBorders>
          </w:tcPr>
          <w:p w:rsidR="00647F9B" w:rsidRDefault="00647F9B">
            <w:pPr>
              <w:pStyle w:val="ConsPlusNormal"/>
              <w:jc w:val="center"/>
            </w:pPr>
            <w:r>
              <w:t>826</w:t>
            </w:r>
          </w:p>
        </w:tc>
        <w:tc>
          <w:tcPr>
            <w:tcW w:w="1146" w:type="dxa"/>
            <w:tcBorders>
              <w:top w:val="nil"/>
              <w:left w:val="nil"/>
              <w:bottom w:val="nil"/>
              <w:right w:val="nil"/>
            </w:tcBorders>
          </w:tcPr>
          <w:p w:rsidR="00647F9B" w:rsidRDefault="00647F9B">
            <w:pPr>
              <w:pStyle w:val="ConsPlusNormal"/>
              <w:jc w:val="center"/>
            </w:pPr>
            <w:r>
              <w:t>899</w:t>
            </w:r>
          </w:p>
        </w:tc>
        <w:tc>
          <w:tcPr>
            <w:tcW w:w="1134" w:type="dxa"/>
            <w:tcBorders>
              <w:top w:val="nil"/>
              <w:left w:val="nil"/>
              <w:bottom w:val="nil"/>
              <w:right w:val="nil"/>
            </w:tcBorders>
          </w:tcPr>
          <w:p w:rsidR="00647F9B" w:rsidRDefault="00647F9B">
            <w:pPr>
              <w:pStyle w:val="ConsPlusNormal"/>
              <w:jc w:val="center"/>
            </w:pPr>
            <w:r>
              <w:t>972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Ханты-Мансийский автономный округ - Югра (Тюменская область)</w:t>
            </w:r>
          </w:p>
        </w:tc>
        <w:tc>
          <w:tcPr>
            <w:tcW w:w="981" w:type="dxa"/>
            <w:tcBorders>
              <w:top w:val="nil"/>
              <w:left w:val="nil"/>
              <w:bottom w:val="nil"/>
              <w:right w:val="nil"/>
            </w:tcBorders>
          </w:tcPr>
          <w:p w:rsidR="00647F9B" w:rsidRDefault="00647F9B">
            <w:pPr>
              <w:pStyle w:val="ConsPlusNormal"/>
              <w:jc w:val="center"/>
            </w:pPr>
            <w:r>
              <w:t>151</w:t>
            </w:r>
          </w:p>
        </w:tc>
        <w:tc>
          <w:tcPr>
            <w:tcW w:w="984" w:type="dxa"/>
            <w:tcBorders>
              <w:top w:val="nil"/>
              <w:left w:val="nil"/>
              <w:bottom w:val="nil"/>
              <w:right w:val="nil"/>
            </w:tcBorders>
          </w:tcPr>
          <w:p w:rsidR="00647F9B" w:rsidRDefault="00647F9B">
            <w:pPr>
              <w:pStyle w:val="ConsPlusNormal"/>
              <w:jc w:val="center"/>
            </w:pPr>
            <w:r>
              <w:t>133</w:t>
            </w:r>
          </w:p>
        </w:tc>
        <w:tc>
          <w:tcPr>
            <w:tcW w:w="984" w:type="dxa"/>
            <w:tcBorders>
              <w:top w:val="nil"/>
              <w:left w:val="nil"/>
              <w:bottom w:val="nil"/>
              <w:right w:val="nil"/>
            </w:tcBorders>
          </w:tcPr>
          <w:p w:rsidR="00647F9B" w:rsidRDefault="00647F9B">
            <w:pPr>
              <w:pStyle w:val="ConsPlusNormal"/>
              <w:jc w:val="center"/>
            </w:pPr>
            <w:r>
              <w:t>150</w:t>
            </w:r>
          </w:p>
        </w:tc>
        <w:tc>
          <w:tcPr>
            <w:tcW w:w="984" w:type="dxa"/>
            <w:tcBorders>
              <w:top w:val="nil"/>
              <w:left w:val="nil"/>
              <w:bottom w:val="nil"/>
              <w:right w:val="nil"/>
            </w:tcBorders>
          </w:tcPr>
          <w:p w:rsidR="00647F9B" w:rsidRDefault="00647F9B">
            <w:pPr>
              <w:pStyle w:val="ConsPlusNormal"/>
              <w:jc w:val="center"/>
            </w:pPr>
            <w:r>
              <w:t>149</w:t>
            </w:r>
          </w:p>
        </w:tc>
        <w:tc>
          <w:tcPr>
            <w:tcW w:w="984" w:type="dxa"/>
            <w:tcBorders>
              <w:top w:val="nil"/>
              <w:left w:val="nil"/>
              <w:bottom w:val="nil"/>
              <w:right w:val="nil"/>
            </w:tcBorders>
          </w:tcPr>
          <w:p w:rsidR="00647F9B" w:rsidRDefault="00647F9B">
            <w:pPr>
              <w:pStyle w:val="ConsPlusNormal"/>
              <w:jc w:val="center"/>
            </w:pPr>
            <w:r>
              <w:t>165</w:t>
            </w:r>
          </w:p>
        </w:tc>
        <w:tc>
          <w:tcPr>
            <w:tcW w:w="984" w:type="dxa"/>
            <w:tcBorders>
              <w:top w:val="nil"/>
              <w:left w:val="nil"/>
              <w:bottom w:val="nil"/>
              <w:right w:val="nil"/>
            </w:tcBorders>
          </w:tcPr>
          <w:p w:rsidR="00647F9B" w:rsidRDefault="00647F9B">
            <w:pPr>
              <w:pStyle w:val="ConsPlusNormal"/>
              <w:jc w:val="center"/>
            </w:pPr>
            <w:r>
              <w:t>165</w:t>
            </w:r>
          </w:p>
        </w:tc>
        <w:tc>
          <w:tcPr>
            <w:tcW w:w="1146" w:type="dxa"/>
            <w:tcBorders>
              <w:top w:val="nil"/>
              <w:left w:val="nil"/>
              <w:bottom w:val="nil"/>
              <w:right w:val="nil"/>
            </w:tcBorders>
          </w:tcPr>
          <w:p w:rsidR="00647F9B" w:rsidRDefault="00647F9B">
            <w:pPr>
              <w:pStyle w:val="ConsPlusNormal"/>
              <w:jc w:val="center"/>
            </w:pPr>
            <w:r>
              <w:t>181</w:t>
            </w:r>
          </w:p>
        </w:tc>
        <w:tc>
          <w:tcPr>
            <w:tcW w:w="1146" w:type="dxa"/>
            <w:tcBorders>
              <w:top w:val="nil"/>
              <w:left w:val="nil"/>
              <w:bottom w:val="nil"/>
              <w:right w:val="nil"/>
            </w:tcBorders>
          </w:tcPr>
          <w:p w:rsidR="00647F9B" w:rsidRDefault="00647F9B">
            <w:pPr>
              <w:pStyle w:val="ConsPlusNormal"/>
              <w:jc w:val="center"/>
            </w:pPr>
            <w:r>
              <w:t>197</w:t>
            </w:r>
          </w:p>
        </w:tc>
        <w:tc>
          <w:tcPr>
            <w:tcW w:w="1146" w:type="dxa"/>
            <w:tcBorders>
              <w:top w:val="nil"/>
              <w:left w:val="nil"/>
              <w:bottom w:val="nil"/>
              <w:right w:val="nil"/>
            </w:tcBorders>
          </w:tcPr>
          <w:p w:rsidR="00647F9B" w:rsidRDefault="00647F9B">
            <w:pPr>
              <w:pStyle w:val="ConsPlusNormal"/>
              <w:jc w:val="center"/>
            </w:pPr>
            <w:r>
              <w:t>213</w:t>
            </w:r>
          </w:p>
        </w:tc>
        <w:tc>
          <w:tcPr>
            <w:tcW w:w="1146" w:type="dxa"/>
            <w:tcBorders>
              <w:top w:val="nil"/>
              <w:left w:val="nil"/>
              <w:bottom w:val="nil"/>
              <w:right w:val="nil"/>
            </w:tcBorders>
          </w:tcPr>
          <w:p w:rsidR="00647F9B" w:rsidRDefault="00647F9B">
            <w:pPr>
              <w:pStyle w:val="ConsPlusNormal"/>
              <w:jc w:val="center"/>
            </w:pPr>
            <w:r>
              <w:t>229</w:t>
            </w:r>
          </w:p>
        </w:tc>
        <w:tc>
          <w:tcPr>
            <w:tcW w:w="1146" w:type="dxa"/>
            <w:tcBorders>
              <w:top w:val="nil"/>
              <w:left w:val="nil"/>
              <w:bottom w:val="nil"/>
              <w:right w:val="nil"/>
            </w:tcBorders>
          </w:tcPr>
          <w:p w:rsidR="00647F9B" w:rsidRDefault="00647F9B">
            <w:pPr>
              <w:pStyle w:val="ConsPlusNormal"/>
              <w:jc w:val="center"/>
            </w:pPr>
            <w:r>
              <w:t>245</w:t>
            </w:r>
          </w:p>
        </w:tc>
        <w:tc>
          <w:tcPr>
            <w:tcW w:w="1134" w:type="dxa"/>
            <w:tcBorders>
              <w:top w:val="nil"/>
              <w:left w:val="nil"/>
              <w:bottom w:val="nil"/>
              <w:right w:val="nil"/>
            </w:tcBorders>
          </w:tcPr>
          <w:p w:rsidR="00647F9B" w:rsidRDefault="00647F9B">
            <w:pPr>
              <w:pStyle w:val="ConsPlusNormal"/>
              <w:jc w:val="center"/>
            </w:pPr>
            <w:r>
              <w:t>261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647F9B" w:rsidRDefault="00647F9B">
            <w:pPr>
              <w:pStyle w:val="ConsPlusNormal"/>
              <w:jc w:val="center"/>
            </w:pPr>
            <w:r>
              <w:t>53</w:t>
            </w:r>
          </w:p>
        </w:tc>
        <w:tc>
          <w:tcPr>
            <w:tcW w:w="984" w:type="dxa"/>
            <w:tcBorders>
              <w:top w:val="nil"/>
              <w:left w:val="nil"/>
              <w:bottom w:val="nil"/>
              <w:right w:val="nil"/>
            </w:tcBorders>
          </w:tcPr>
          <w:p w:rsidR="00647F9B" w:rsidRDefault="00647F9B">
            <w:pPr>
              <w:pStyle w:val="ConsPlusNormal"/>
              <w:jc w:val="center"/>
            </w:pPr>
            <w:r>
              <w:t>52</w:t>
            </w:r>
          </w:p>
        </w:tc>
        <w:tc>
          <w:tcPr>
            <w:tcW w:w="984" w:type="dxa"/>
            <w:tcBorders>
              <w:top w:val="nil"/>
              <w:left w:val="nil"/>
              <w:bottom w:val="nil"/>
              <w:right w:val="nil"/>
            </w:tcBorders>
          </w:tcPr>
          <w:p w:rsidR="00647F9B" w:rsidRDefault="00647F9B">
            <w:pPr>
              <w:pStyle w:val="ConsPlusNormal"/>
              <w:jc w:val="center"/>
            </w:pPr>
            <w:r>
              <w:t>61</w:t>
            </w:r>
          </w:p>
        </w:tc>
        <w:tc>
          <w:tcPr>
            <w:tcW w:w="984" w:type="dxa"/>
            <w:tcBorders>
              <w:top w:val="nil"/>
              <w:left w:val="nil"/>
              <w:bottom w:val="nil"/>
              <w:right w:val="nil"/>
            </w:tcBorders>
          </w:tcPr>
          <w:p w:rsidR="00647F9B" w:rsidRDefault="00647F9B">
            <w:pPr>
              <w:pStyle w:val="ConsPlusNormal"/>
              <w:jc w:val="center"/>
            </w:pPr>
            <w:r>
              <w:t>55</w:t>
            </w:r>
          </w:p>
        </w:tc>
        <w:tc>
          <w:tcPr>
            <w:tcW w:w="984" w:type="dxa"/>
            <w:tcBorders>
              <w:top w:val="nil"/>
              <w:left w:val="nil"/>
              <w:bottom w:val="nil"/>
              <w:right w:val="nil"/>
            </w:tcBorders>
          </w:tcPr>
          <w:p w:rsidR="00647F9B" w:rsidRDefault="00647F9B">
            <w:pPr>
              <w:pStyle w:val="ConsPlusNormal"/>
              <w:jc w:val="center"/>
            </w:pPr>
            <w:r>
              <w:t>60</w:t>
            </w:r>
          </w:p>
        </w:tc>
        <w:tc>
          <w:tcPr>
            <w:tcW w:w="984" w:type="dxa"/>
            <w:tcBorders>
              <w:top w:val="nil"/>
              <w:left w:val="nil"/>
              <w:bottom w:val="nil"/>
              <w:right w:val="nil"/>
            </w:tcBorders>
          </w:tcPr>
          <w:p w:rsidR="00647F9B" w:rsidRDefault="00647F9B">
            <w:pPr>
              <w:pStyle w:val="ConsPlusNormal"/>
              <w:jc w:val="center"/>
            </w:pPr>
            <w:r>
              <w:t>59</w:t>
            </w:r>
          </w:p>
        </w:tc>
        <w:tc>
          <w:tcPr>
            <w:tcW w:w="1146" w:type="dxa"/>
            <w:tcBorders>
              <w:top w:val="nil"/>
              <w:left w:val="nil"/>
              <w:bottom w:val="nil"/>
              <w:right w:val="nil"/>
            </w:tcBorders>
          </w:tcPr>
          <w:p w:rsidR="00647F9B" w:rsidRDefault="00647F9B">
            <w:pPr>
              <w:pStyle w:val="ConsPlusNormal"/>
              <w:jc w:val="center"/>
            </w:pPr>
            <w:r>
              <w:t>65</w:t>
            </w:r>
          </w:p>
        </w:tc>
        <w:tc>
          <w:tcPr>
            <w:tcW w:w="1146" w:type="dxa"/>
            <w:tcBorders>
              <w:top w:val="nil"/>
              <w:left w:val="nil"/>
              <w:bottom w:val="nil"/>
              <w:right w:val="nil"/>
            </w:tcBorders>
          </w:tcPr>
          <w:p w:rsidR="00647F9B" w:rsidRDefault="00647F9B">
            <w:pPr>
              <w:pStyle w:val="ConsPlusNormal"/>
              <w:jc w:val="center"/>
            </w:pPr>
            <w:r>
              <w:t>69</w:t>
            </w:r>
          </w:p>
        </w:tc>
        <w:tc>
          <w:tcPr>
            <w:tcW w:w="1146" w:type="dxa"/>
            <w:tcBorders>
              <w:top w:val="nil"/>
              <w:left w:val="nil"/>
              <w:bottom w:val="nil"/>
              <w:right w:val="nil"/>
            </w:tcBorders>
          </w:tcPr>
          <w:p w:rsidR="00647F9B" w:rsidRDefault="00647F9B">
            <w:pPr>
              <w:pStyle w:val="ConsPlusNormal"/>
              <w:jc w:val="center"/>
            </w:pPr>
            <w:r>
              <w:t>74</w:t>
            </w:r>
          </w:p>
        </w:tc>
        <w:tc>
          <w:tcPr>
            <w:tcW w:w="1146" w:type="dxa"/>
            <w:tcBorders>
              <w:top w:val="nil"/>
              <w:left w:val="nil"/>
              <w:bottom w:val="nil"/>
              <w:right w:val="nil"/>
            </w:tcBorders>
          </w:tcPr>
          <w:p w:rsidR="00647F9B" w:rsidRDefault="00647F9B">
            <w:pPr>
              <w:pStyle w:val="ConsPlusNormal"/>
              <w:jc w:val="center"/>
            </w:pPr>
            <w:r>
              <w:t>79</w:t>
            </w:r>
          </w:p>
        </w:tc>
        <w:tc>
          <w:tcPr>
            <w:tcW w:w="1146" w:type="dxa"/>
            <w:tcBorders>
              <w:top w:val="nil"/>
              <w:left w:val="nil"/>
              <w:bottom w:val="nil"/>
              <w:right w:val="nil"/>
            </w:tcBorders>
          </w:tcPr>
          <w:p w:rsidR="00647F9B" w:rsidRDefault="00647F9B">
            <w:pPr>
              <w:pStyle w:val="ConsPlusNormal"/>
              <w:jc w:val="center"/>
            </w:pPr>
            <w:r>
              <w:t>84</w:t>
            </w:r>
          </w:p>
        </w:tc>
        <w:tc>
          <w:tcPr>
            <w:tcW w:w="1134" w:type="dxa"/>
            <w:tcBorders>
              <w:top w:val="nil"/>
              <w:left w:val="nil"/>
              <w:bottom w:val="nil"/>
              <w:right w:val="nil"/>
            </w:tcBorders>
          </w:tcPr>
          <w:p w:rsidR="00647F9B" w:rsidRDefault="00647F9B">
            <w:pPr>
              <w:pStyle w:val="ConsPlusNormal"/>
              <w:jc w:val="center"/>
            </w:pPr>
            <w:r>
              <w:t>89</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Тыва</w:t>
            </w:r>
          </w:p>
        </w:tc>
        <w:tc>
          <w:tcPr>
            <w:tcW w:w="981" w:type="dxa"/>
            <w:tcBorders>
              <w:top w:val="nil"/>
              <w:left w:val="nil"/>
              <w:bottom w:val="nil"/>
              <w:right w:val="nil"/>
            </w:tcBorders>
          </w:tcPr>
          <w:p w:rsidR="00647F9B" w:rsidRDefault="00647F9B">
            <w:pPr>
              <w:pStyle w:val="ConsPlusNormal"/>
              <w:jc w:val="center"/>
            </w:pPr>
            <w:r>
              <w:t>2</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3</w:t>
            </w:r>
          </w:p>
        </w:tc>
        <w:tc>
          <w:tcPr>
            <w:tcW w:w="984" w:type="dxa"/>
            <w:tcBorders>
              <w:top w:val="nil"/>
              <w:left w:val="nil"/>
              <w:bottom w:val="nil"/>
              <w:right w:val="nil"/>
            </w:tcBorders>
          </w:tcPr>
          <w:p w:rsidR="00647F9B" w:rsidRDefault="00647F9B">
            <w:pPr>
              <w:pStyle w:val="ConsPlusNormal"/>
              <w:jc w:val="center"/>
            </w:pPr>
            <w:r>
              <w:t>3</w:t>
            </w:r>
          </w:p>
        </w:tc>
        <w:tc>
          <w:tcPr>
            <w:tcW w:w="1146" w:type="dxa"/>
            <w:tcBorders>
              <w:top w:val="nil"/>
              <w:left w:val="nil"/>
              <w:bottom w:val="nil"/>
              <w:right w:val="nil"/>
            </w:tcBorders>
          </w:tcPr>
          <w:p w:rsidR="00647F9B" w:rsidRDefault="00647F9B">
            <w:pPr>
              <w:pStyle w:val="ConsPlusNormal"/>
              <w:jc w:val="center"/>
            </w:pPr>
            <w:r>
              <w:t>3</w:t>
            </w:r>
          </w:p>
        </w:tc>
        <w:tc>
          <w:tcPr>
            <w:tcW w:w="1146" w:type="dxa"/>
            <w:tcBorders>
              <w:top w:val="nil"/>
              <w:left w:val="nil"/>
              <w:bottom w:val="nil"/>
              <w:right w:val="nil"/>
            </w:tcBorders>
          </w:tcPr>
          <w:p w:rsidR="00647F9B" w:rsidRDefault="00647F9B">
            <w:pPr>
              <w:pStyle w:val="ConsPlusNormal"/>
              <w:jc w:val="center"/>
            </w:pPr>
            <w:r>
              <w:t>3</w:t>
            </w:r>
          </w:p>
        </w:tc>
        <w:tc>
          <w:tcPr>
            <w:tcW w:w="1146" w:type="dxa"/>
            <w:tcBorders>
              <w:top w:val="nil"/>
              <w:left w:val="nil"/>
              <w:bottom w:val="nil"/>
              <w:right w:val="nil"/>
            </w:tcBorders>
          </w:tcPr>
          <w:p w:rsidR="00647F9B" w:rsidRDefault="00647F9B">
            <w:pPr>
              <w:pStyle w:val="ConsPlusNormal"/>
              <w:jc w:val="center"/>
            </w:pPr>
            <w:r>
              <w:t>3</w:t>
            </w:r>
          </w:p>
        </w:tc>
        <w:tc>
          <w:tcPr>
            <w:tcW w:w="1146" w:type="dxa"/>
            <w:tcBorders>
              <w:top w:val="nil"/>
              <w:left w:val="nil"/>
              <w:bottom w:val="nil"/>
              <w:right w:val="nil"/>
            </w:tcBorders>
          </w:tcPr>
          <w:p w:rsidR="00647F9B" w:rsidRDefault="00647F9B">
            <w:pPr>
              <w:pStyle w:val="ConsPlusNormal"/>
              <w:jc w:val="center"/>
            </w:pPr>
            <w:r>
              <w:t>3</w:t>
            </w:r>
          </w:p>
        </w:tc>
        <w:tc>
          <w:tcPr>
            <w:tcW w:w="1146" w:type="dxa"/>
            <w:tcBorders>
              <w:top w:val="nil"/>
              <w:left w:val="nil"/>
              <w:bottom w:val="nil"/>
              <w:right w:val="nil"/>
            </w:tcBorders>
          </w:tcPr>
          <w:p w:rsidR="00647F9B" w:rsidRDefault="00647F9B">
            <w:pPr>
              <w:pStyle w:val="ConsPlusNormal"/>
              <w:jc w:val="center"/>
            </w:pPr>
            <w:r>
              <w:t>3</w:t>
            </w:r>
          </w:p>
        </w:tc>
        <w:tc>
          <w:tcPr>
            <w:tcW w:w="1134" w:type="dxa"/>
            <w:tcBorders>
              <w:top w:val="nil"/>
              <w:left w:val="nil"/>
              <w:bottom w:val="nil"/>
              <w:right w:val="nil"/>
            </w:tcBorders>
          </w:tcPr>
          <w:p w:rsidR="00647F9B" w:rsidRDefault="00647F9B">
            <w:pPr>
              <w:pStyle w:val="ConsPlusNormal"/>
              <w:jc w:val="center"/>
            </w:pPr>
            <w:r>
              <w:t>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Хакасия</w:t>
            </w:r>
          </w:p>
        </w:tc>
        <w:tc>
          <w:tcPr>
            <w:tcW w:w="981" w:type="dxa"/>
            <w:tcBorders>
              <w:top w:val="nil"/>
              <w:left w:val="nil"/>
              <w:bottom w:val="nil"/>
              <w:right w:val="nil"/>
            </w:tcBorders>
          </w:tcPr>
          <w:p w:rsidR="00647F9B" w:rsidRDefault="00647F9B">
            <w:pPr>
              <w:pStyle w:val="ConsPlusNormal"/>
              <w:jc w:val="center"/>
            </w:pPr>
            <w:r>
              <w:t>132</w:t>
            </w:r>
          </w:p>
        </w:tc>
        <w:tc>
          <w:tcPr>
            <w:tcW w:w="984" w:type="dxa"/>
            <w:tcBorders>
              <w:top w:val="nil"/>
              <w:left w:val="nil"/>
              <w:bottom w:val="nil"/>
              <w:right w:val="nil"/>
            </w:tcBorders>
          </w:tcPr>
          <w:p w:rsidR="00647F9B" w:rsidRDefault="00647F9B">
            <w:pPr>
              <w:pStyle w:val="ConsPlusNormal"/>
              <w:jc w:val="center"/>
            </w:pPr>
            <w:r>
              <w:t>117</w:t>
            </w:r>
          </w:p>
        </w:tc>
        <w:tc>
          <w:tcPr>
            <w:tcW w:w="984" w:type="dxa"/>
            <w:tcBorders>
              <w:top w:val="nil"/>
              <w:left w:val="nil"/>
              <w:bottom w:val="nil"/>
              <w:right w:val="nil"/>
            </w:tcBorders>
          </w:tcPr>
          <w:p w:rsidR="00647F9B" w:rsidRDefault="00647F9B">
            <w:pPr>
              <w:pStyle w:val="ConsPlusNormal"/>
              <w:jc w:val="center"/>
            </w:pPr>
            <w:r>
              <w:t>132</w:t>
            </w:r>
          </w:p>
        </w:tc>
        <w:tc>
          <w:tcPr>
            <w:tcW w:w="984" w:type="dxa"/>
            <w:tcBorders>
              <w:top w:val="nil"/>
              <w:left w:val="nil"/>
              <w:bottom w:val="nil"/>
              <w:right w:val="nil"/>
            </w:tcBorders>
          </w:tcPr>
          <w:p w:rsidR="00647F9B" w:rsidRDefault="00647F9B">
            <w:pPr>
              <w:pStyle w:val="ConsPlusNormal"/>
              <w:jc w:val="center"/>
            </w:pPr>
            <w:r>
              <w:t>127</w:t>
            </w:r>
          </w:p>
        </w:tc>
        <w:tc>
          <w:tcPr>
            <w:tcW w:w="984" w:type="dxa"/>
            <w:tcBorders>
              <w:top w:val="nil"/>
              <w:left w:val="nil"/>
              <w:bottom w:val="nil"/>
              <w:right w:val="nil"/>
            </w:tcBorders>
          </w:tcPr>
          <w:p w:rsidR="00647F9B" w:rsidRDefault="00647F9B">
            <w:pPr>
              <w:pStyle w:val="ConsPlusNormal"/>
              <w:jc w:val="center"/>
            </w:pPr>
            <w:r>
              <w:t>141</w:t>
            </w:r>
          </w:p>
        </w:tc>
        <w:tc>
          <w:tcPr>
            <w:tcW w:w="984" w:type="dxa"/>
            <w:tcBorders>
              <w:top w:val="nil"/>
              <w:left w:val="nil"/>
              <w:bottom w:val="nil"/>
              <w:right w:val="nil"/>
            </w:tcBorders>
          </w:tcPr>
          <w:p w:rsidR="00647F9B" w:rsidRDefault="00647F9B">
            <w:pPr>
              <w:pStyle w:val="ConsPlusNormal"/>
              <w:jc w:val="center"/>
            </w:pPr>
            <w:r>
              <w:t>141</w:t>
            </w:r>
          </w:p>
        </w:tc>
        <w:tc>
          <w:tcPr>
            <w:tcW w:w="1146" w:type="dxa"/>
            <w:tcBorders>
              <w:top w:val="nil"/>
              <w:left w:val="nil"/>
              <w:bottom w:val="nil"/>
              <w:right w:val="nil"/>
            </w:tcBorders>
          </w:tcPr>
          <w:p w:rsidR="00647F9B" w:rsidRDefault="00647F9B">
            <w:pPr>
              <w:pStyle w:val="ConsPlusNormal"/>
              <w:jc w:val="center"/>
            </w:pPr>
            <w:r>
              <w:t>155</w:t>
            </w:r>
          </w:p>
        </w:tc>
        <w:tc>
          <w:tcPr>
            <w:tcW w:w="1146" w:type="dxa"/>
            <w:tcBorders>
              <w:top w:val="nil"/>
              <w:left w:val="nil"/>
              <w:bottom w:val="nil"/>
              <w:right w:val="nil"/>
            </w:tcBorders>
          </w:tcPr>
          <w:p w:rsidR="00647F9B" w:rsidRDefault="00647F9B">
            <w:pPr>
              <w:pStyle w:val="ConsPlusNormal"/>
              <w:jc w:val="center"/>
            </w:pPr>
            <w:r>
              <w:t>169</w:t>
            </w:r>
          </w:p>
        </w:tc>
        <w:tc>
          <w:tcPr>
            <w:tcW w:w="1146" w:type="dxa"/>
            <w:tcBorders>
              <w:top w:val="nil"/>
              <w:left w:val="nil"/>
              <w:bottom w:val="nil"/>
              <w:right w:val="nil"/>
            </w:tcBorders>
          </w:tcPr>
          <w:p w:rsidR="00647F9B" w:rsidRDefault="00647F9B">
            <w:pPr>
              <w:pStyle w:val="ConsPlusNormal"/>
              <w:jc w:val="center"/>
            </w:pPr>
            <w:r>
              <w:t>183</w:t>
            </w:r>
          </w:p>
        </w:tc>
        <w:tc>
          <w:tcPr>
            <w:tcW w:w="1146" w:type="dxa"/>
            <w:tcBorders>
              <w:top w:val="nil"/>
              <w:left w:val="nil"/>
              <w:bottom w:val="nil"/>
              <w:right w:val="nil"/>
            </w:tcBorders>
          </w:tcPr>
          <w:p w:rsidR="00647F9B" w:rsidRDefault="00647F9B">
            <w:pPr>
              <w:pStyle w:val="ConsPlusNormal"/>
              <w:jc w:val="center"/>
            </w:pPr>
            <w:r>
              <w:t>197</w:t>
            </w:r>
          </w:p>
        </w:tc>
        <w:tc>
          <w:tcPr>
            <w:tcW w:w="1146" w:type="dxa"/>
            <w:tcBorders>
              <w:top w:val="nil"/>
              <w:left w:val="nil"/>
              <w:bottom w:val="nil"/>
              <w:right w:val="nil"/>
            </w:tcBorders>
          </w:tcPr>
          <w:p w:rsidR="00647F9B" w:rsidRDefault="00647F9B">
            <w:pPr>
              <w:pStyle w:val="ConsPlusNormal"/>
              <w:jc w:val="center"/>
            </w:pPr>
            <w:r>
              <w:t>211</w:t>
            </w:r>
          </w:p>
        </w:tc>
        <w:tc>
          <w:tcPr>
            <w:tcW w:w="1134" w:type="dxa"/>
            <w:tcBorders>
              <w:top w:val="nil"/>
              <w:left w:val="nil"/>
              <w:bottom w:val="nil"/>
              <w:right w:val="nil"/>
            </w:tcBorders>
          </w:tcPr>
          <w:p w:rsidR="00647F9B" w:rsidRDefault="00647F9B">
            <w:pPr>
              <w:pStyle w:val="ConsPlusNormal"/>
              <w:jc w:val="center"/>
            </w:pPr>
            <w:r>
              <w:t>225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496</w:t>
            </w:r>
          </w:p>
        </w:tc>
        <w:tc>
          <w:tcPr>
            <w:tcW w:w="984" w:type="dxa"/>
            <w:tcBorders>
              <w:top w:val="nil"/>
              <w:left w:val="nil"/>
              <w:bottom w:val="nil"/>
              <w:right w:val="nil"/>
            </w:tcBorders>
          </w:tcPr>
          <w:p w:rsidR="00647F9B" w:rsidRDefault="00647F9B">
            <w:pPr>
              <w:pStyle w:val="ConsPlusNormal"/>
              <w:jc w:val="center"/>
            </w:pPr>
            <w:r>
              <w:t>445</w:t>
            </w:r>
          </w:p>
        </w:tc>
        <w:tc>
          <w:tcPr>
            <w:tcW w:w="984" w:type="dxa"/>
            <w:tcBorders>
              <w:top w:val="nil"/>
              <w:left w:val="nil"/>
              <w:bottom w:val="nil"/>
              <w:right w:val="nil"/>
            </w:tcBorders>
          </w:tcPr>
          <w:p w:rsidR="00647F9B" w:rsidRDefault="00647F9B">
            <w:pPr>
              <w:pStyle w:val="ConsPlusNormal"/>
              <w:jc w:val="center"/>
            </w:pPr>
            <w:r>
              <w:t>510</w:t>
            </w:r>
          </w:p>
        </w:tc>
        <w:tc>
          <w:tcPr>
            <w:tcW w:w="984" w:type="dxa"/>
            <w:tcBorders>
              <w:top w:val="nil"/>
              <w:left w:val="nil"/>
              <w:bottom w:val="nil"/>
              <w:right w:val="nil"/>
            </w:tcBorders>
          </w:tcPr>
          <w:p w:rsidR="00647F9B" w:rsidRDefault="00647F9B">
            <w:pPr>
              <w:pStyle w:val="ConsPlusNormal"/>
              <w:jc w:val="center"/>
            </w:pPr>
            <w:r>
              <w:t>499</w:t>
            </w:r>
          </w:p>
        </w:tc>
        <w:tc>
          <w:tcPr>
            <w:tcW w:w="984" w:type="dxa"/>
            <w:tcBorders>
              <w:top w:val="nil"/>
              <w:left w:val="nil"/>
              <w:bottom w:val="nil"/>
              <w:right w:val="nil"/>
            </w:tcBorders>
          </w:tcPr>
          <w:p w:rsidR="00647F9B" w:rsidRDefault="00647F9B">
            <w:pPr>
              <w:pStyle w:val="ConsPlusNormal"/>
              <w:jc w:val="center"/>
            </w:pPr>
            <w:r>
              <w:t>581</w:t>
            </w:r>
          </w:p>
        </w:tc>
        <w:tc>
          <w:tcPr>
            <w:tcW w:w="984" w:type="dxa"/>
            <w:tcBorders>
              <w:top w:val="nil"/>
              <w:left w:val="nil"/>
              <w:bottom w:val="nil"/>
              <w:right w:val="nil"/>
            </w:tcBorders>
          </w:tcPr>
          <w:p w:rsidR="00647F9B" w:rsidRDefault="00647F9B">
            <w:pPr>
              <w:pStyle w:val="ConsPlusNormal"/>
              <w:jc w:val="center"/>
            </w:pPr>
            <w:r>
              <w:t>577</w:t>
            </w:r>
          </w:p>
        </w:tc>
        <w:tc>
          <w:tcPr>
            <w:tcW w:w="1146" w:type="dxa"/>
            <w:tcBorders>
              <w:top w:val="nil"/>
              <w:left w:val="nil"/>
              <w:bottom w:val="nil"/>
              <w:right w:val="nil"/>
            </w:tcBorders>
          </w:tcPr>
          <w:p w:rsidR="00647F9B" w:rsidRDefault="00647F9B">
            <w:pPr>
              <w:pStyle w:val="ConsPlusNormal"/>
              <w:jc w:val="center"/>
            </w:pPr>
            <w:r>
              <w:t>659</w:t>
            </w:r>
          </w:p>
        </w:tc>
        <w:tc>
          <w:tcPr>
            <w:tcW w:w="1146" w:type="dxa"/>
            <w:tcBorders>
              <w:top w:val="nil"/>
              <w:left w:val="nil"/>
              <w:bottom w:val="nil"/>
              <w:right w:val="nil"/>
            </w:tcBorders>
          </w:tcPr>
          <w:p w:rsidR="00647F9B" w:rsidRDefault="00647F9B">
            <w:pPr>
              <w:pStyle w:val="ConsPlusNormal"/>
              <w:jc w:val="center"/>
            </w:pPr>
            <w:r>
              <w:t>729</w:t>
            </w:r>
          </w:p>
        </w:tc>
        <w:tc>
          <w:tcPr>
            <w:tcW w:w="1146" w:type="dxa"/>
            <w:tcBorders>
              <w:top w:val="nil"/>
              <w:left w:val="nil"/>
              <w:bottom w:val="nil"/>
              <w:right w:val="nil"/>
            </w:tcBorders>
          </w:tcPr>
          <w:p w:rsidR="00647F9B" w:rsidRDefault="00647F9B">
            <w:pPr>
              <w:pStyle w:val="ConsPlusNormal"/>
              <w:jc w:val="center"/>
            </w:pPr>
            <w:r>
              <w:t>803</w:t>
            </w:r>
          </w:p>
        </w:tc>
        <w:tc>
          <w:tcPr>
            <w:tcW w:w="1146" w:type="dxa"/>
            <w:tcBorders>
              <w:top w:val="nil"/>
              <w:left w:val="nil"/>
              <w:bottom w:val="nil"/>
              <w:right w:val="nil"/>
            </w:tcBorders>
          </w:tcPr>
          <w:p w:rsidR="00647F9B" w:rsidRDefault="00647F9B">
            <w:pPr>
              <w:pStyle w:val="ConsPlusNormal"/>
              <w:jc w:val="center"/>
            </w:pPr>
            <w:r>
              <w:t>877</w:t>
            </w:r>
          </w:p>
        </w:tc>
        <w:tc>
          <w:tcPr>
            <w:tcW w:w="1146" w:type="dxa"/>
            <w:tcBorders>
              <w:top w:val="nil"/>
              <w:left w:val="nil"/>
              <w:bottom w:val="nil"/>
              <w:right w:val="nil"/>
            </w:tcBorders>
          </w:tcPr>
          <w:p w:rsidR="00647F9B" w:rsidRDefault="00647F9B">
            <w:pPr>
              <w:pStyle w:val="ConsPlusNormal"/>
              <w:jc w:val="center"/>
            </w:pPr>
            <w:r>
              <w:t>951</w:t>
            </w:r>
          </w:p>
        </w:tc>
        <w:tc>
          <w:tcPr>
            <w:tcW w:w="1134" w:type="dxa"/>
            <w:tcBorders>
              <w:top w:val="nil"/>
              <w:left w:val="nil"/>
              <w:bottom w:val="nil"/>
              <w:right w:val="nil"/>
            </w:tcBorders>
          </w:tcPr>
          <w:p w:rsidR="00647F9B" w:rsidRDefault="00647F9B">
            <w:pPr>
              <w:pStyle w:val="ConsPlusNormal"/>
              <w:jc w:val="center"/>
            </w:pPr>
            <w:r>
              <w:t>1025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Красноярский край</w:t>
            </w:r>
          </w:p>
        </w:tc>
        <w:tc>
          <w:tcPr>
            <w:tcW w:w="981" w:type="dxa"/>
            <w:tcBorders>
              <w:top w:val="nil"/>
              <w:left w:val="nil"/>
              <w:bottom w:val="nil"/>
              <w:right w:val="nil"/>
            </w:tcBorders>
          </w:tcPr>
          <w:p w:rsidR="00647F9B" w:rsidRDefault="00647F9B">
            <w:pPr>
              <w:pStyle w:val="ConsPlusNormal"/>
              <w:jc w:val="center"/>
            </w:pPr>
            <w:r>
              <w:t>545</w:t>
            </w:r>
          </w:p>
        </w:tc>
        <w:tc>
          <w:tcPr>
            <w:tcW w:w="984" w:type="dxa"/>
            <w:tcBorders>
              <w:top w:val="nil"/>
              <w:left w:val="nil"/>
              <w:bottom w:val="nil"/>
              <w:right w:val="nil"/>
            </w:tcBorders>
          </w:tcPr>
          <w:p w:rsidR="00647F9B" w:rsidRDefault="00647F9B">
            <w:pPr>
              <w:pStyle w:val="ConsPlusNormal"/>
              <w:jc w:val="center"/>
            </w:pPr>
            <w:r>
              <w:t>472</w:t>
            </w:r>
          </w:p>
        </w:tc>
        <w:tc>
          <w:tcPr>
            <w:tcW w:w="984" w:type="dxa"/>
            <w:tcBorders>
              <w:top w:val="nil"/>
              <w:left w:val="nil"/>
              <w:bottom w:val="nil"/>
              <w:right w:val="nil"/>
            </w:tcBorders>
          </w:tcPr>
          <w:p w:rsidR="00647F9B" w:rsidRDefault="00647F9B">
            <w:pPr>
              <w:pStyle w:val="ConsPlusNormal"/>
              <w:jc w:val="center"/>
            </w:pPr>
            <w:r>
              <w:t>532</w:t>
            </w:r>
          </w:p>
        </w:tc>
        <w:tc>
          <w:tcPr>
            <w:tcW w:w="984" w:type="dxa"/>
            <w:tcBorders>
              <w:top w:val="nil"/>
              <w:left w:val="nil"/>
              <w:bottom w:val="nil"/>
              <w:right w:val="nil"/>
            </w:tcBorders>
          </w:tcPr>
          <w:p w:rsidR="00647F9B" w:rsidRDefault="00647F9B">
            <w:pPr>
              <w:pStyle w:val="ConsPlusNormal"/>
              <w:jc w:val="center"/>
            </w:pPr>
            <w:r>
              <w:t>522</w:t>
            </w:r>
          </w:p>
        </w:tc>
        <w:tc>
          <w:tcPr>
            <w:tcW w:w="984" w:type="dxa"/>
            <w:tcBorders>
              <w:top w:val="nil"/>
              <w:left w:val="nil"/>
              <w:bottom w:val="nil"/>
              <w:right w:val="nil"/>
            </w:tcBorders>
          </w:tcPr>
          <w:p w:rsidR="00647F9B" w:rsidRDefault="00647F9B">
            <w:pPr>
              <w:pStyle w:val="ConsPlusNormal"/>
              <w:jc w:val="center"/>
            </w:pPr>
            <w:r>
              <w:t>574</w:t>
            </w:r>
          </w:p>
        </w:tc>
        <w:tc>
          <w:tcPr>
            <w:tcW w:w="984" w:type="dxa"/>
            <w:tcBorders>
              <w:top w:val="nil"/>
              <w:left w:val="nil"/>
              <w:bottom w:val="nil"/>
              <w:right w:val="nil"/>
            </w:tcBorders>
          </w:tcPr>
          <w:p w:rsidR="00647F9B" w:rsidRDefault="00647F9B">
            <w:pPr>
              <w:pStyle w:val="ConsPlusNormal"/>
              <w:jc w:val="center"/>
            </w:pPr>
            <w:r>
              <w:t>570</w:t>
            </w:r>
          </w:p>
        </w:tc>
        <w:tc>
          <w:tcPr>
            <w:tcW w:w="1146" w:type="dxa"/>
            <w:tcBorders>
              <w:top w:val="nil"/>
              <w:left w:val="nil"/>
              <w:bottom w:val="nil"/>
              <w:right w:val="nil"/>
            </w:tcBorders>
          </w:tcPr>
          <w:p w:rsidR="00647F9B" w:rsidRDefault="00647F9B">
            <w:pPr>
              <w:pStyle w:val="ConsPlusNormal"/>
              <w:jc w:val="center"/>
            </w:pPr>
            <w:r>
              <w:t>624</w:t>
            </w:r>
          </w:p>
        </w:tc>
        <w:tc>
          <w:tcPr>
            <w:tcW w:w="1146" w:type="dxa"/>
            <w:tcBorders>
              <w:top w:val="nil"/>
              <w:left w:val="nil"/>
              <w:bottom w:val="nil"/>
              <w:right w:val="nil"/>
            </w:tcBorders>
          </w:tcPr>
          <w:p w:rsidR="00647F9B" w:rsidRDefault="00647F9B">
            <w:pPr>
              <w:pStyle w:val="ConsPlusNormal"/>
              <w:jc w:val="center"/>
            </w:pPr>
            <w:r>
              <w:t>668</w:t>
            </w:r>
          </w:p>
        </w:tc>
        <w:tc>
          <w:tcPr>
            <w:tcW w:w="1146" w:type="dxa"/>
            <w:tcBorders>
              <w:top w:val="nil"/>
              <w:left w:val="nil"/>
              <w:bottom w:val="nil"/>
              <w:right w:val="nil"/>
            </w:tcBorders>
          </w:tcPr>
          <w:p w:rsidR="00647F9B" w:rsidRDefault="00647F9B">
            <w:pPr>
              <w:pStyle w:val="ConsPlusNormal"/>
              <w:jc w:val="center"/>
            </w:pPr>
            <w:r>
              <w:t>716</w:t>
            </w:r>
          </w:p>
        </w:tc>
        <w:tc>
          <w:tcPr>
            <w:tcW w:w="1146" w:type="dxa"/>
            <w:tcBorders>
              <w:top w:val="nil"/>
              <w:left w:val="nil"/>
              <w:bottom w:val="nil"/>
              <w:right w:val="nil"/>
            </w:tcBorders>
          </w:tcPr>
          <w:p w:rsidR="00647F9B" w:rsidRDefault="00647F9B">
            <w:pPr>
              <w:pStyle w:val="ConsPlusNormal"/>
              <w:jc w:val="center"/>
            </w:pPr>
            <w:r>
              <w:t>764</w:t>
            </w:r>
          </w:p>
        </w:tc>
        <w:tc>
          <w:tcPr>
            <w:tcW w:w="1146" w:type="dxa"/>
            <w:tcBorders>
              <w:top w:val="nil"/>
              <w:left w:val="nil"/>
              <w:bottom w:val="nil"/>
              <w:right w:val="nil"/>
            </w:tcBorders>
          </w:tcPr>
          <w:p w:rsidR="00647F9B" w:rsidRDefault="00647F9B">
            <w:pPr>
              <w:pStyle w:val="ConsPlusNormal"/>
              <w:jc w:val="center"/>
            </w:pPr>
            <w:r>
              <w:t>812</w:t>
            </w:r>
          </w:p>
        </w:tc>
        <w:tc>
          <w:tcPr>
            <w:tcW w:w="1134" w:type="dxa"/>
            <w:tcBorders>
              <w:top w:val="nil"/>
              <w:left w:val="nil"/>
              <w:bottom w:val="nil"/>
              <w:right w:val="nil"/>
            </w:tcBorders>
          </w:tcPr>
          <w:p w:rsidR="00647F9B" w:rsidRDefault="00647F9B">
            <w:pPr>
              <w:pStyle w:val="ConsPlusNormal"/>
              <w:jc w:val="center"/>
            </w:pPr>
            <w:r>
              <w:t>860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460</w:t>
            </w:r>
          </w:p>
        </w:tc>
        <w:tc>
          <w:tcPr>
            <w:tcW w:w="984" w:type="dxa"/>
            <w:tcBorders>
              <w:top w:val="nil"/>
              <w:left w:val="nil"/>
              <w:bottom w:val="nil"/>
              <w:right w:val="nil"/>
            </w:tcBorders>
          </w:tcPr>
          <w:p w:rsidR="00647F9B" w:rsidRDefault="00647F9B">
            <w:pPr>
              <w:pStyle w:val="ConsPlusNormal"/>
              <w:jc w:val="center"/>
            </w:pPr>
            <w:r>
              <w:t>387</w:t>
            </w:r>
          </w:p>
        </w:tc>
        <w:tc>
          <w:tcPr>
            <w:tcW w:w="984" w:type="dxa"/>
            <w:tcBorders>
              <w:top w:val="nil"/>
              <w:left w:val="nil"/>
              <w:bottom w:val="nil"/>
              <w:right w:val="nil"/>
            </w:tcBorders>
          </w:tcPr>
          <w:p w:rsidR="00647F9B" w:rsidRDefault="00647F9B">
            <w:pPr>
              <w:pStyle w:val="ConsPlusNormal"/>
              <w:jc w:val="center"/>
            </w:pPr>
            <w:r>
              <w:t>439</w:t>
            </w:r>
          </w:p>
        </w:tc>
        <w:tc>
          <w:tcPr>
            <w:tcW w:w="984" w:type="dxa"/>
            <w:tcBorders>
              <w:top w:val="nil"/>
              <w:left w:val="nil"/>
              <w:bottom w:val="nil"/>
              <w:right w:val="nil"/>
            </w:tcBorders>
          </w:tcPr>
          <w:p w:rsidR="00647F9B" w:rsidRDefault="00647F9B">
            <w:pPr>
              <w:pStyle w:val="ConsPlusNormal"/>
              <w:jc w:val="center"/>
            </w:pPr>
            <w:r>
              <w:t>426</w:t>
            </w:r>
          </w:p>
        </w:tc>
        <w:tc>
          <w:tcPr>
            <w:tcW w:w="984" w:type="dxa"/>
            <w:tcBorders>
              <w:top w:val="nil"/>
              <w:left w:val="nil"/>
              <w:bottom w:val="nil"/>
              <w:right w:val="nil"/>
            </w:tcBorders>
          </w:tcPr>
          <w:p w:rsidR="00647F9B" w:rsidRDefault="00647F9B">
            <w:pPr>
              <w:pStyle w:val="ConsPlusNormal"/>
              <w:jc w:val="center"/>
            </w:pPr>
            <w:r>
              <w:t>478</w:t>
            </w:r>
          </w:p>
        </w:tc>
        <w:tc>
          <w:tcPr>
            <w:tcW w:w="984" w:type="dxa"/>
            <w:tcBorders>
              <w:top w:val="nil"/>
              <w:left w:val="nil"/>
              <w:bottom w:val="nil"/>
              <w:right w:val="nil"/>
            </w:tcBorders>
          </w:tcPr>
          <w:p w:rsidR="00647F9B" w:rsidRDefault="00647F9B">
            <w:pPr>
              <w:pStyle w:val="ConsPlusNormal"/>
              <w:jc w:val="center"/>
            </w:pPr>
            <w:r>
              <w:t>475</w:t>
            </w:r>
          </w:p>
        </w:tc>
        <w:tc>
          <w:tcPr>
            <w:tcW w:w="1146" w:type="dxa"/>
            <w:tcBorders>
              <w:top w:val="nil"/>
              <w:left w:val="nil"/>
              <w:bottom w:val="nil"/>
              <w:right w:val="nil"/>
            </w:tcBorders>
          </w:tcPr>
          <w:p w:rsidR="00647F9B" w:rsidRDefault="00647F9B">
            <w:pPr>
              <w:pStyle w:val="ConsPlusNormal"/>
              <w:jc w:val="center"/>
            </w:pPr>
            <w:r>
              <w:t>533</w:t>
            </w:r>
          </w:p>
        </w:tc>
        <w:tc>
          <w:tcPr>
            <w:tcW w:w="1146" w:type="dxa"/>
            <w:tcBorders>
              <w:top w:val="nil"/>
              <w:left w:val="nil"/>
              <w:bottom w:val="nil"/>
              <w:right w:val="nil"/>
            </w:tcBorders>
          </w:tcPr>
          <w:p w:rsidR="00647F9B" w:rsidRDefault="00647F9B">
            <w:pPr>
              <w:pStyle w:val="ConsPlusNormal"/>
              <w:jc w:val="center"/>
            </w:pPr>
            <w:r>
              <w:t>580</w:t>
            </w:r>
          </w:p>
        </w:tc>
        <w:tc>
          <w:tcPr>
            <w:tcW w:w="1146" w:type="dxa"/>
            <w:tcBorders>
              <w:top w:val="nil"/>
              <w:left w:val="nil"/>
              <w:bottom w:val="nil"/>
              <w:right w:val="nil"/>
            </w:tcBorders>
          </w:tcPr>
          <w:p w:rsidR="00647F9B" w:rsidRDefault="00647F9B">
            <w:pPr>
              <w:pStyle w:val="ConsPlusNormal"/>
              <w:jc w:val="center"/>
            </w:pPr>
            <w:r>
              <w:t>630</w:t>
            </w:r>
          </w:p>
        </w:tc>
        <w:tc>
          <w:tcPr>
            <w:tcW w:w="1146" w:type="dxa"/>
            <w:tcBorders>
              <w:top w:val="nil"/>
              <w:left w:val="nil"/>
              <w:bottom w:val="nil"/>
              <w:right w:val="nil"/>
            </w:tcBorders>
          </w:tcPr>
          <w:p w:rsidR="00647F9B" w:rsidRDefault="00647F9B">
            <w:pPr>
              <w:pStyle w:val="ConsPlusNormal"/>
              <w:jc w:val="center"/>
            </w:pPr>
            <w:r>
              <w:t>681</w:t>
            </w:r>
          </w:p>
        </w:tc>
        <w:tc>
          <w:tcPr>
            <w:tcW w:w="1146" w:type="dxa"/>
            <w:tcBorders>
              <w:top w:val="nil"/>
              <w:left w:val="nil"/>
              <w:bottom w:val="nil"/>
              <w:right w:val="nil"/>
            </w:tcBorders>
          </w:tcPr>
          <w:p w:rsidR="00647F9B" w:rsidRDefault="00647F9B">
            <w:pPr>
              <w:pStyle w:val="ConsPlusNormal"/>
              <w:jc w:val="center"/>
            </w:pPr>
            <w:r>
              <w:t>732</w:t>
            </w:r>
          </w:p>
        </w:tc>
        <w:tc>
          <w:tcPr>
            <w:tcW w:w="1134" w:type="dxa"/>
            <w:tcBorders>
              <w:top w:val="nil"/>
              <w:left w:val="nil"/>
              <w:bottom w:val="nil"/>
              <w:right w:val="nil"/>
            </w:tcBorders>
          </w:tcPr>
          <w:p w:rsidR="00647F9B" w:rsidRDefault="00647F9B">
            <w:pPr>
              <w:pStyle w:val="ConsPlusNormal"/>
              <w:jc w:val="center"/>
            </w:pPr>
            <w:r>
              <w:t>783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656</w:t>
            </w:r>
          </w:p>
        </w:tc>
        <w:tc>
          <w:tcPr>
            <w:tcW w:w="984" w:type="dxa"/>
            <w:tcBorders>
              <w:top w:val="nil"/>
              <w:left w:val="nil"/>
              <w:bottom w:val="nil"/>
              <w:right w:val="nil"/>
            </w:tcBorders>
          </w:tcPr>
          <w:p w:rsidR="00647F9B" w:rsidRDefault="00647F9B">
            <w:pPr>
              <w:pStyle w:val="ConsPlusNormal"/>
              <w:jc w:val="center"/>
            </w:pPr>
            <w:r>
              <w:t>601</w:t>
            </w:r>
          </w:p>
        </w:tc>
        <w:tc>
          <w:tcPr>
            <w:tcW w:w="984" w:type="dxa"/>
            <w:tcBorders>
              <w:top w:val="nil"/>
              <w:left w:val="nil"/>
              <w:bottom w:val="nil"/>
              <w:right w:val="nil"/>
            </w:tcBorders>
          </w:tcPr>
          <w:p w:rsidR="00647F9B" w:rsidRDefault="00647F9B">
            <w:pPr>
              <w:pStyle w:val="ConsPlusNormal"/>
              <w:jc w:val="center"/>
            </w:pPr>
            <w:r>
              <w:t>689</w:t>
            </w:r>
          </w:p>
        </w:tc>
        <w:tc>
          <w:tcPr>
            <w:tcW w:w="984" w:type="dxa"/>
            <w:tcBorders>
              <w:top w:val="nil"/>
              <w:left w:val="nil"/>
              <w:bottom w:val="nil"/>
              <w:right w:val="nil"/>
            </w:tcBorders>
          </w:tcPr>
          <w:p w:rsidR="00647F9B" w:rsidRDefault="00647F9B">
            <w:pPr>
              <w:pStyle w:val="ConsPlusNormal"/>
              <w:jc w:val="center"/>
            </w:pPr>
            <w:r>
              <w:t>697</w:t>
            </w:r>
          </w:p>
        </w:tc>
        <w:tc>
          <w:tcPr>
            <w:tcW w:w="984" w:type="dxa"/>
            <w:tcBorders>
              <w:top w:val="nil"/>
              <w:left w:val="nil"/>
              <w:bottom w:val="nil"/>
              <w:right w:val="nil"/>
            </w:tcBorders>
          </w:tcPr>
          <w:p w:rsidR="00647F9B" w:rsidRDefault="00647F9B">
            <w:pPr>
              <w:pStyle w:val="ConsPlusNormal"/>
              <w:jc w:val="center"/>
            </w:pPr>
            <w:r>
              <w:t>782</w:t>
            </w:r>
          </w:p>
        </w:tc>
        <w:tc>
          <w:tcPr>
            <w:tcW w:w="984" w:type="dxa"/>
            <w:tcBorders>
              <w:top w:val="nil"/>
              <w:left w:val="nil"/>
              <w:bottom w:val="nil"/>
              <w:right w:val="nil"/>
            </w:tcBorders>
          </w:tcPr>
          <w:p w:rsidR="00647F9B" w:rsidRDefault="00647F9B">
            <w:pPr>
              <w:pStyle w:val="ConsPlusNormal"/>
              <w:jc w:val="center"/>
            </w:pPr>
            <w:r>
              <w:t>782</w:t>
            </w:r>
          </w:p>
        </w:tc>
        <w:tc>
          <w:tcPr>
            <w:tcW w:w="1146" w:type="dxa"/>
            <w:tcBorders>
              <w:top w:val="nil"/>
              <w:left w:val="nil"/>
              <w:bottom w:val="nil"/>
              <w:right w:val="nil"/>
            </w:tcBorders>
          </w:tcPr>
          <w:p w:rsidR="00647F9B" w:rsidRDefault="00647F9B">
            <w:pPr>
              <w:pStyle w:val="ConsPlusNormal"/>
              <w:jc w:val="center"/>
            </w:pPr>
            <w:r>
              <w:t>880</w:t>
            </w:r>
          </w:p>
        </w:tc>
        <w:tc>
          <w:tcPr>
            <w:tcW w:w="1146" w:type="dxa"/>
            <w:tcBorders>
              <w:top w:val="nil"/>
              <w:left w:val="nil"/>
              <w:bottom w:val="nil"/>
              <w:right w:val="nil"/>
            </w:tcBorders>
          </w:tcPr>
          <w:p w:rsidR="00647F9B" w:rsidRDefault="00647F9B">
            <w:pPr>
              <w:pStyle w:val="ConsPlusNormal"/>
              <w:jc w:val="center"/>
            </w:pPr>
            <w:r>
              <w:t>970</w:t>
            </w:r>
          </w:p>
        </w:tc>
        <w:tc>
          <w:tcPr>
            <w:tcW w:w="1146" w:type="dxa"/>
            <w:tcBorders>
              <w:top w:val="nil"/>
              <w:left w:val="nil"/>
              <w:bottom w:val="nil"/>
              <w:right w:val="nil"/>
            </w:tcBorders>
          </w:tcPr>
          <w:p w:rsidR="00647F9B" w:rsidRDefault="00647F9B">
            <w:pPr>
              <w:pStyle w:val="ConsPlusNormal"/>
              <w:jc w:val="center"/>
            </w:pPr>
            <w:r>
              <w:t>1060</w:t>
            </w:r>
          </w:p>
        </w:tc>
        <w:tc>
          <w:tcPr>
            <w:tcW w:w="1146" w:type="dxa"/>
            <w:tcBorders>
              <w:top w:val="nil"/>
              <w:left w:val="nil"/>
              <w:bottom w:val="nil"/>
              <w:right w:val="nil"/>
            </w:tcBorders>
          </w:tcPr>
          <w:p w:rsidR="00647F9B" w:rsidRDefault="00647F9B">
            <w:pPr>
              <w:pStyle w:val="ConsPlusNormal"/>
              <w:jc w:val="center"/>
            </w:pPr>
            <w:r>
              <w:t>1150</w:t>
            </w:r>
          </w:p>
        </w:tc>
        <w:tc>
          <w:tcPr>
            <w:tcW w:w="1146" w:type="dxa"/>
            <w:tcBorders>
              <w:top w:val="nil"/>
              <w:left w:val="nil"/>
              <w:bottom w:val="nil"/>
              <w:right w:val="nil"/>
            </w:tcBorders>
          </w:tcPr>
          <w:p w:rsidR="00647F9B" w:rsidRDefault="00647F9B">
            <w:pPr>
              <w:pStyle w:val="ConsPlusNormal"/>
              <w:jc w:val="center"/>
            </w:pPr>
            <w:r>
              <w:t>1240</w:t>
            </w:r>
          </w:p>
        </w:tc>
        <w:tc>
          <w:tcPr>
            <w:tcW w:w="1134" w:type="dxa"/>
            <w:tcBorders>
              <w:top w:val="nil"/>
              <w:left w:val="nil"/>
              <w:bottom w:val="nil"/>
              <w:right w:val="nil"/>
            </w:tcBorders>
          </w:tcPr>
          <w:p w:rsidR="00647F9B" w:rsidRDefault="00647F9B">
            <w:pPr>
              <w:pStyle w:val="ConsPlusNormal"/>
              <w:jc w:val="center"/>
            </w:pPr>
            <w:r>
              <w:t>1330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Новосибирская область</w:t>
            </w:r>
          </w:p>
        </w:tc>
        <w:tc>
          <w:tcPr>
            <w:tcW w:w="981" w:type="dxa"/>
            <w:tcBorders>
              <w:top w:val="nil"/>
              <w:left w:val="nil"/>
              <w:bottom w:val="nil"/>
              <w:right w:val="nil"/>
            </w:tcBorders>
          </w:tcPr>
          <w:p w:rsidR="00647F9B" w:rsidRDefault="00647F9B">
            <w:pPr>
              <w:pStyle w:val="ConsPlusNormal"/>
              <w:jc w:val="center"/>
            </w:pPr>
            <w:r>
              <w:t>762</w:t>
            </w:r>
          </w:p>
        </w:tc>
        <w:tc>
          <w:tcPr>
            <w:tcW w:w="984" w:type="dxa"/>
            <w:tcBorders>
              <w:top w:val="nil"/>
              <w:left w:val="nil"/>
              <w:bottom w:val="nil"/>
              <w:right w:val="nil"/>
            </w:tcBorders>
          </w:tcPr>
          <w:p w:rsidR="00647F9B" w:rsidRDefault="00647F9B">
            <w:pPr>
              <w:pStyle w:val="ConsPlusNormal"/>
              <w:jc w:val="center"/>
            </w:pPr>
            <w:r>
              <w:t>653</w:t>
            </w:r>
          </w:p>
        </w:tc>
        <w:tc>
          <w:tcPr>
            <w:tcW w:w="984" w:type="dxa"/>
            <w:tcBorders>
              <w:top w:val="nil"/>
              <w:left w:val="nil"/>
              <w:bottom w:val="nil"/>
              <w:right w:val="nil"/>
            </w:tcBorders>
          </w:tcPr>
          <w:p w:rsidR="00647F9B" w:rsidRDefault="00647F9B">
            <w:pPr>
              <w:pStyle w:val="ConsPlusNormal"/>
              <w:jc w:val="center"/>
            </w:pPr>
            <w:r>
              <w:t>747</w:t>
            </w:r>
          </w:p>
        </w:tc>
        <w:tc>
          <w:tcPr>
            <w:tcW w:w="984" w:type="dxa"/>
            <w:tcBorders>
              <w:top w:val="nil"/>
              <w:left w:val="nil"/>
              <w:bottom w:val="nil"/>
              <w:right w:val="nil"/>
            </w:tcBorders>
          </w:tcPr>
          <w:p w:rsidR="00647F9B" w:rsidRDefault="00647F9B">
            <w:pPr>
              <w:pStyle w:val="ConsPlusNormal"/>
              <w:jc w:val="center"/>
            </w:pPr>
            <w:r>
              <w:t>733</w:t>
            </w:r>
          </w:p>
        </w:tc>
        <w:tc>
          <w:tcPr>
            <w:tcW w:w="984" w:type="dxa"/>
            <w:tcBorders>
              <w:top w:val="nil"/>
              <w:left w:val="nil"/>
              <w:bottom w:val="nil"/>
              <w:right w:val="nil"/>
            </w:tcBorders>
          </w:tcPr>
          <w:p w:rsidR="00647F9B" w:rsidRDefault="00647F9B">
            <w:pPr>
              <w:pStyle w:val="ConsPlusNormal"/>
              <w:jc w:val="center"/>
            </w:pPr>
            <w:r>
              <w:t>817</w:t>
            </w:r>
          </w:p>
        </w:tc>
        <w:tc>
          <w:tcPr>
            <w:tcW w:w="984" w:type="dxa"/>
            <w:tcBorders>
              <w:top w:val="nil"/>
              <w:left w:val="nil"/>
              <w:bottom w:val="nil"/>
              <w:right w:val="nil"/>
            </w:tcBorders>
          </w:tcPr>
          <w:p w:rsidR="00647F9B" w:rsidRDefault="00647F9B">
            <w:pPr>
              <w:pStyle w:val="ConsPlusNormal"/>
              <w:jc w:val="center"/>
            </w:pPr>
            <w:r>
              <w:t>806</w:t>
            </w:r>
          </w:p>
        </w:tc>
        <w:tc>
          <w:tcPr>
            <w:tcW w:w="1146" w:type="dxa"/>
            <w:tcBorders>
              <w:top w:val="nil"/>
              <w:left w:val="nil"/>
              <w:bottom w:val="nil"/>
              <w:right w:val="nil"/>
            </w:tcBorders>
          </w:tcPr>
          <w:p w:rsidR="00647F9B" w:rsidRDefault="00647F9B">
            <w:pPr>
              <w:pStyle w:val="ConsPlusNormal"/>
              <w:jc w:val="center"/>
            </w:pPr>
            <w:r>
              <w:t>904</w:t>
            </w:r>
          </w:p>
        </w:tc>
        <w:tc>
          <w:tcPr>
            <w:tcW w:w="1146" w:type="dxa"/>
            <w:tcBorders>
              <w:top w:val="nil"/>
              <w:left w:val="nil"/>
              <w:bottom w:val="nil"/>
              <w:right w:val="nil"/>
            </w:tcBorders>
          </w:tcPr>
          <w:p w:rsidR="00647F9B" w:rsidRDefault="00647F9B">
            <w:pPr>
              <w:pStyle w:val="ConsPlusNormal"/>
              <w:jc w:val="center"/>
            </w:pPr>
            <w:r>
              <w:t>979</w:t>
            </w:r>
          </w:p>
        </w:tc>
        <w:tc>
          <w:tcPr>
            <w:tcW w:w="1146" w:type="dxa"/>
            <w:tcBorders>
              <w:top w:val="nil"/>
              <w:left w:val="nil"/>
              <w:bottom w:val="nil"/>
              <w:right w:val="nil"/>
            </w:tcBorders>
          </w:tcPr>
          <w:p w:rsidR="00647F9B" w:rsidRDefault="00647F9B">
            <w:pPr>
              <w:pStyle w:val="ConsPlusNormal"/>
              <w:jc w:val="center"/>
            </w:pPr>
            <w:r>
              <w:t>1065</w:t>
            </w:r>
          </w:p>
        </w:tc>
        <w:tc>
          <w:tcPr>
            <w:tcW w:w="1146" w:type="dxa"/>
            <w:tcBorders>
              <w:top w:val="nil"/>
              <w:left w:val="nil"/>
              <w:bottom w:val="nil"/>
              <w:right w:val="nil"/>
            </w:tcBorders>
          </w:tcPr>
          <w:p w:rsidR="00647F9B" w:rsidRDefault="00647F9B">
            <w:pPr>
              <w:pStyle w:val="ConsPlusNormal"/>
              <w:jc w:val="center"/>
            </w:pPr>
            <w:r>
              <w:t>1151</w:t>
            </w:r>
          </w:p>
        </w:tc>
        <w:tc>
          <w:tcPr>
            <w:tcW w:w="1146" w:type="dxa"/>
            <w:tcBorders>
              <w:top w:val="nil"/>
              <w:left w:val="nil"/>
              <w:bottom w:val="nil"/>
              <w:right w:val="nil"/>
            </w:tcBorders>
          </w:tcPr>
          <w:p w:rsidR="00647F9B" w:rsidRDefault="00647F9B">
            <w:pPr>
              <w:pStyle w:val="ConsPlusNormal"/>
              <w:jc w:val="center"/>
            </w:pPr>
            <w:r>
              <w:t>1237</w:t>
            </w:r>
          </w:p>
        </w:tc>
        <w:tc>
          <w:tcPr>
            <w:tcW w:w="1134" w:type="dxa"/>
            <w:tcBorders>
              <w:top w:val="nil"/>
              <w:left w:val="nil"/>
              <w:bottom w:val="nil"/>
              <w:right w:val="nil"/>
            </w:tcBorders>
          </w:tcPr>
          <w:p w:rsidR="00647F9B" w:rsidRDefault="00647F9B">
            <w:pPr>
              <w:pStyle w:val="ConsPlusNormal"/>
              <w:jc w:val="center"/>
            </w:pPr>
            <w:r>
              <w:t>1323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Омская область</w:t>
            </w:r>
          </w:p>
        </w:tc>
        <w:tc>
          <w:tcPr>
            <w:tcW w:w="981" w:type="dxa"/>
            <w:tcBorders>
              <w:top w:val="nil"/>
              <w:left w:val="nil"/>
              <w:bottom w:val="nil"/>
              <w:right w:val="nil"/>
            </w:tcBorders>
          </w:tcPr>
          <w:p w:rsidR="00647F9B" w:rsidRDefault="00647F9B">
            <w:pPr>
              <w:pStyle w:val="ConsPlusNormal"/>
              <w:jc w:val="center"/>
            </w:pPr>
            <w:r>
              <w:t>585</w:t>
            </w:r>
          </w:p>
        </w:tc>
        <w:tc>
          <w:tcPr>
            <w:tcW w:w="984" w:type="dxa"/>
            <w:tcBorders>
              <w:top w:val="nil"/>
              <w:left w:val="nil"/>
              <w:bottom w:val="nil"/>
              <w:right w:val="nil"/>
            </w:tcBorders>
          </w:tcPr>
          <w:p w:rsidR="00647F9B" w:rsidRDefault="00647F9B">
            <w:pPr>
              <w:pStyle w:val="ConsPlusNormal"/>
              <w:jc w:val="center"/>
            </w:pPr>
            <w:r>
              <w:t>505</w:t>
            </w:r>
          </w:p>
        </w:tc>
        <w:tc>
          <w:tcPr>
            <w:tcW w:w="984" w:type="dxa"/>
            <w:tcBorders>
              <w:top w:val="nil"/>
              <w:left w:val="nil"/>
              <w:bottom w:val="nil"/>
              <w:right w:val="nil"/>
            </w:tcBorders>
          </w:tcPr>
          <w:p w:rsidR="00647F9B" w:rsidRDefault="00647F9B">
            <w:pPr>
              <w:pStyle w:val="ConsPlusNormal"/>
              <w:jc w:val="center"/>
            </w:pPr>
            <w:r>
              <w:t>553</w:t>
            </w:r>
          </w:p>
        </w:tc>
        <w:tc>
          <w:tcPr>
            <w:tcW w:w="984" w:type="dxa"/>
            <w:tcBorders>
              <w:top w:val="nil"/>
              <w:left w:val="nil"/>
              <w:bottom w:val="nil"/>
              <w:right w:val="nil"/>
            </w:tcBorders>
          </w:tcPr>
          <w:p w:rsidR="00647F9B" w:rsidRDefault="00647F9B">
            <w:pPr>
              <w:pStyle w:val="ConsPlusNormal"/>
              <w:jc w:val="center"/>
            </w:pPr>
            <w:r>
              <w:t>525</w:t>
            </w:r>
          </w:p>
        </w:tc>
        <w:tc>
          <w:tcPr>
            <w:tcW w:w="984" w:type="dxa"/>
            <w:tcBorders>
              <w:top w:val="nil"/>
              <w:left w:val="nil"/>
              <w:bottom w:val="nil"/>
              <w:right w:val="nil"/>
            </w:tcBorders>
          </w:tcPr>
          <w:p w:rsidR="00647F9B" w:rsidRDefault="00647F9B">
            <w:pPr>
              <w:pStyle w:val="ConsPlusNormal"/>
              <w:jc w:val="center"/>
            </w:pPr>
            <w:r>
              <w:t>555</w:t>
            </w:r>
          </w:p>
        </w:tc>
        <w:tc>
          <w:tcPr>
            <w:tcW w:w="984" w:type="dxa"/>
            <w:tcBorders>
              <w:top w:val="nil"/>
              <w:left w:val="nil"/>
              <w:bottom w:val="nil"/>
              <w:right w:val="nil"/>
            </w:tcBorders>
          </w:tcPr>
          <w:p w:rsidR="00647F9B" w:rsidRDefault="00647F9B">
            <w:pPr>
              <w:pStyle w:val="ConsPlusNormal"/>
              <w:jc w:val="center"/>
            </w:pPr>
            <w:r>
              <w:t>554</w:t>
            </w:r>
          </w:p>
        </w:tc>
        <w:tc>
          <w:tcPr>
            <w:tcW w:w="1146" w:type="dxa"/>
            <w:tcBorders>
              <w:top w:val="nil"/>
              <w:left w:val="nil"/>
              <w:bottom w:val="nil"/>
              <w:right w:val="nil"/>
            </w:tcBorders>
          </w:tcPr>
          <w:p w:rsidR="00647F9B" w:rsidRDefault="00647F9B">
            <w:pPr>
              <w:pStyle w:val="ConsPlusNormal"/>
              <w:jc w:val="center"/>
            </w:pPr>
            <w:r>
              <w:t>594</w:t>
            </w:r>
          </w:p>
        </w:tc>
        <w:tc>
          <w:tcPr>
            <w:tcW w:w="1146" w:type="dxa"/>
            <w:tcBorders>
              <w:top w:val="nil"/>
              <w:left w:val="nil"/>
              <w:bottom w:val="nil"/>
              <w:right w:val="nil"/>
            </w:tcBorders>
          </w:tcPr>
          <w:p w:rsidR="00647F9B" w:rsidRDefault="00647F9B">
            <w:pPr>
              <w:pStyle w:val="ConsPlusNormal"/>
              <w:jc w:val="center"/>
            </w:pPr>
            <w:r>
              <w:t>630</w:t>
            </w:r>
          </w:p>
        </w:tc>
        <w:tc>
          <w:tcPr>
            <w:tcW w:w="1146" w:type="dxa"/>
            <w:tcBorders>
              <w:top w:val="nil"/>
              <w:left w:val="nil"/>
              <w:bottom w:val="nil"/>
              <w:right w:val="nil"/>
            </w:tcBorders>
          </w:tcPr>
          <w:p w:rsidR="00647F9B" w:rsidRDefault="00647F9B">
            <w:pPr>
              <w:pStyle w:val="ConsPlusNormal"/>
              <w:jc w:val="center"/>
            </w:pPr>
            <w:r>
              <w:t>667</w:t>
            </w:r>
          </w:p>
        </w:tc>
        <w:tc>
          <w:tcPr>
            <w:tcW w:w="1146" w:type="dxa"/>
            <w:tcBorders>
              <w:top w:val="nil"/>
              <w:left w:val="nil"/>
              <w:bottom w:val="nil"/>
              <w:right w:val="nil"/>
            </w:tcBorders>
          </w:tcPr>
          <w:p w:rsidR="00647F9B" w:rsidRDefault="00647F9B">
            <w:pPr>
              <w:pStyle w:val="ConsPlusNormal"/>
              <w:jc w:val="center"/>
            </w:pPr>
            <w:r>
              <w:t>704</w:t>
            </w:r>
          </w:p>
        </w:tc>
        <w:tc>
          <w:tcPr>
            <w:tcW w:w="1146" w:type="dxa"/>
            <w:tcBorders>
              <w:top w:val="nil"/>
              <w:left w:val="nil"/>
              <w:bottom w:val="nil"/>
              <w:right w:val="nil"/>
            </w:tcBorders>
          </w:tcPr>
          <w:p w:rsidR="00647F9B" w:rsidRDefault="00647F9B">
            <w:pPr>
              <w:pStyle w:val="ConsPlusNormal"/>
              <w:jc w:val="center"/>
            </w:pPr>
            <w:r>
              <w:t>741</w:t>
            </w:r>
          </w:p>
        </w:tc>
        <w:tc>
          <w:tcPr>
            <w:tcW w:w="1134" w:type="dxa"/>
            <w:tcBorders>
              <w:top w:val="nil"/>
              <w:left w:val="nil"/>
              <w:bottom w:val="nil"/>
              <w:right w:val="nil"/>
            </w:tcBorders>
          </w:tcPr>
          <w:p w:rsidR="00647F9B" w:rsidRDefault="00647F9B">
            <w:pPr>
              <w:pStyle w:val="ConsPlusNormal"/>
              <w:jc w:val="center"/>
            </w:pPr>
            <w:r>
              <w:t>778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Томская область</w:t>
            </w:r>
          </w:p>
        </w:tc>
        <w:tc>
          <w:tcPr>
            <w:tcW w:w="981" w:type="dxa"/>
            <w:tcBorders>
              <w:top w:val="nil"/>
              <w:left w:val="nil"/>
              <w:bottom w:val="nil"/>
              <w:right w:val="nil"/>
            </w:tcBorders>
          </w:tcPr>
          <w:p w:rsidR="00647F9B" w:rsidRDefault="00647F9B">
            <w:pPr>
              <w:pStyle w:val="ConsPlusNormal"/>
              <w:jc w:val="center"/>
            </w:pPr>
            <w:r>
              <w:t>450</w:t>
            </w:r>
          </w:p>
        </w:tc>
        <w:tc>
          <w:tcPr>
            <w:tcW w:w="984" w:type="dxa"/>
            <w:tcBorders>
              <w:top w:val="nil"/>
              <w:left w:val="nil"/>
              <w:bottom w:val="nil"/>
              <w:right w:val="nil"/>
            </w:tcBorders>
          </w:tcPr>
          <w:p w:rsidR="00647F9B" w:rsidRDefault="00647F9B">
            <w:pPr>
              <w:pStyle w:val="ConsPlusNormal"/>
              <w:jc w:val="center"/>
            </w:pPr>
            <w:r>
              <w:t>368</w:t>
            </w:r>
          </w:p>
        </w:tc>
        <w:tc>
          <w:tcPr>
            <w:tcW w:w="984" w:type="dxa"/>
            <w:tcBorders>
              <w:top w:val="nil"/>
              <w:left w:val="nil"/>
              <w:bottom w:val="nil"/>
              <w:right w:val="nil"/>
            </w:tcBorders>
          </w:tcPr>
          <w:p w:rsidR="00647F9B" w:rsidRDefault="00647F9B">
            <w:pPr>
              <w:pStyle w:val="ConsPlusNormal"/>
              <w:jc w:val="center"/>
            </w:pPr>
            <w:r>
              <w:t>409</w:t>
            </w:r>
          </w:p>
        </w:tc>
        <w:tc>
          <w:tcPr>
            <w:tcW w:w="984" w:type="dxa"/>
            <w:tcBorders>
              <w:top w:val="nil"/>
              <w:left w:val="nil"/>
              <w:bottom w:val="nil"/>
              <w:right w:val="nil"/>
            </w:tcBorders>
          </w:tcPr>
          <w:p w:rsidR="00647F9B" w:rsidRDefault="00647F9B">
            <w:pPr>
              <w:pStyle w:val="ConsPlusNormal"/>
              <w:jc w:val="center"/>
            </w:pPr>
            <w:r>
              <w:t>395</w:t>
            </w:r>
          </w:p>
        </w:tc>
        <w:tc>
          <w:tcPr>
            <w:tcW w:w="984" w:type="dxa"/>
            <w:tcBorders>
              <w:top w:val="nil"/>
              <w:left w:val="nil"/>
              <w:bottom w:val="nil"/>
              <w:right w:val="nil"/>
            </w:tcBorders>
          </w:tcPr>
          <w:p w:rsidR="00647F9B" w:rsidRDefault="00647F9B">
            <w:pPr>
              <w:pStyle w:val="ConsPlusNormal"/>
              <w:jc w:val="center"/>
            </w:pPr>
            <w:r>
              <w:t>428</w:t>
            </w:r>
          </w:p>
        </w:tc>
        <w:tc>
          <w:tcPr>
            <w:tcW w:w="984" w:type="dxa"/>
            <w:tcBorders>
              <w:top w:val="nil"/>
              <w:left w:val="nil"/>
              <w:bottom w:val="nil"/>
              <w:right w:val="nil"/>
            </w:tcBorders>
          </w:tcPr>
          <w:p w:rsidR="00647F9B" w:rsidRDefault="00647F9B">
            <w:pPr>
              <w:pStyle w:val="ConsPlusNormal"/>
              <w:jc w:val="center"/>
            </w:pPr>
            <w:r>
              <w:t>424</w:t>
            </w:r>
          </w:p>
        </w:tc>
        <w:tc>
          <w:tcPr>
            <w:tcW w:w="1146" w:type="dxa"/>
            <w:tcBorders>
              <w:top w:val="nil"/>
              <w:left w:val="nil"/>
              <w:bottom w:val="nil"/>
              <w:right w:val="nil"/>
            </w:tcBorders>
          </w:tcPr>
          <w:p w:rsidR="00647F9B" w:rsidRDefault="00647F9B">
            <w:pPr>
              <w:pStyle w:val="ConsPlusNormal"/>
              <w:jc w:val="center"/>
            </w:pPr>
            <w:r>
              <w:t>455</w:t>
            </w:r>
          </w:p>
        </w:tc>
        <w:tc>
          <w:tcPr>
            <w:tcW w:w="1146" w:type="dxa"/>
            <w:tcBorders>
              <w:top w:val="nil"/>
              <w:left w:val="nil"/>
              <w:bottom w:val="nil"/>
              <w:right w:val="nil"/>
            </w:tcBorders>
          </w:tcPr>
          <w:p w:rsidR="00647F9B" w:rsidRDefault="00647F9B">
            <w:pPr>
              <w:pStyle w:val="ConsPlusNormal"/>
              <w:jc w:val="center"/>
            </w:pPr>
            <w:r>
              <w:t>478</w:t>
            </w:r>
          </w:p>
        </w:tc>
        <w:tc>
          <w:tcPr>
            <w:tcW w:w="1146" w:type="dxa"/>
            <w:tcBorders>
              <w:top w:val="nil"/>
              <w:left w:val="nil"/>
              <w:bottom w:val="nil"/>
              <w:right w:val="nil"/>
            </w:tcBorders>
          </w:tcPr>
          <w:p w:rsidR="00647F9B" w:rsidRDefault="00647F9B">
            <w:pPr>
              <w:pStyle w:val="ConsPlusNormal"/>
              <w:jc w:val="center"/>
            </w:pPr>
            <w:r>
              <w:t>505</w:t>
            </w:r>
          </w:p>
        </w:tc>
        <w:tc>
          <w:tcPr>
            <w:tcW w:w="1146" w:type="dxa"/>
            <w:tcBorders>
              <w:top w:val="nil"/>
              <w:left w:val="nil"/>
              <w:bottom w:val="nil"/>
              <w:right w:val="nil"/>
            </w:tcBorders>
          </w:tcPr>
          <w:p w:rsidR="00647F9B" w:rsidRDefault="00647F9B">
            <w:pPr>
              <w:pStyle w:val="ConsPlusNormal"/>
              <w:jc w:val="center"/>
            </w:pPr>
            <w:r>
              <w:t>532</w:t>
            </w:r>
          </w:p>
        </w:tc>
        <w:tc>
          <w:tcPr>
            <w:tcW w:w="1146" w:type="dxa"/>
            <w:tcBorders>
              <w:top w:val="nil"/>
              <w:left w:val="nil"/>
              <w:bottom w:val="nil"/>
              <w:right w:val="nil"/>
            </w:tcBorders>
          </w:tcPr>
          <w:p w:rsidR="00647F9B" w:rsidRDefault="00647F9B">
            <w:pPr>
              <w:pStyle w:val="ConsPlusNormal"/>
              <w:jc w:val="center"/>
            </w:pPr>
            <w:r>
              <w:t>559</w:t>
            </w:r>
          </w:p>
        </w:tc>
        <w:tc>
          <w:tcPr>
            <w:tcW w:w="1134" w:type="dxa"/>
            <w:tcBorders>
              <w:top w:val="nil"/>
              <w:left w:val="nil"/>
              <w:bottom w:val="nil"/>
              <w:right w:val="nil"/>
            </w:tcBorders>
          </w:tcPr>
          <w:p w:rsidR="00647F9B" w:rsidRDefault="00647F9B">
            <w:pPr>
              <w:pStyle w:val="ConsPlusNormal"/>
              <w:jc w:val="center"/>
            </w:pPr>
            <w:r>
              <w:t>586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147</w:t>
            </w:r>
          </w:p>
        </w:tc>
        <w:tc>
          <w:tcPr>
            <w:tcW w:w="984" w:type="dxa"/>
            <w:tcBorders>
              <w:top w:val="nil"/>
              <w:left w:val="nil"/>
              <w:bottom w:val="nil"/>
              <w:right w:val="nil"/>
            </w:tcBorders>
          </w:tcPr>
          <w:p w:rsidR="00647F9B" w:rsidRDefault="00647F9B">
            <w:pPr>
              <w:pStyle w:val="ConsPlusNormal"/>
              <w:jc w:val="center"/>
            </w:pPr>
            <w:r>
              <w:t>140</w:t>
            </w:r>
          </w:p>
        </w:tc>
        <w:tc>
          <w:tcPr>
            <w:tcW w:w="984" w:type="dxa"/>
            <w:tcBorders>
              <w:top w:val="nil"/>
              <w:left w:val="nil"/>
              <w:bottom w:val="nil"/>
              <w:right w:val="nil"/>
            </w:tcBorders>
          </w:tcPr>
          <w:p w:rsidR="00647F9B" w:rsidRDefault="00647F9B">
            <w:pPr>
              <w:pStyle w:val="ConsPlusNormal"/>
              <w:jc w:val="center"/>
            </w:pPr>
            <w:r>
              <w:t>140</w:t>
            </w:r>
          </w:p>
        </w:tc>
        <w:tc>
          <w:tcPr>
            <w:tcW w:w="984" w:type="dxa"/>
            <w:tcBorders>
              <w:top w:val="nil"/>
              <w:left w:val="nil"/>
              <w:bottom w:val="nil"/>
              <w:right w:val="nil"/>
            </w:tcBorders>
          </w:tcPr>
          <w:p w:rsidR="00647F9B" w:rsidRDefault="00647F9B">
            <w:pPr>
              <w:pStyle w:val="ConsPlusNormal"/>
              <w:jc w:val="center"/>
            </w:pPr>
            <w:r>
              <w:t>140</w:t>
            </w:r>
          </w:p>
        </w:tc>
        <w:tc>
          <w:tcPr>
            <w:tcW w:w="984" w:type="dxa"/>
            <w:tcBorders>
              <w:top w:val="nil"/>
              <w:left w:val="nil"/>
              <w:bottom w:val="nil"/>
              <w:right w:val="nil"/>
            </w:tcBorders>
          </w:tcPr>
          <w:p w:rsidR="00647F9B" w:rsidRDefault="00647F9B">
            <w:pPr>
              <w:pStyle w:val="ConsPlusNormal"/>
              <w:jc w:val="center"/>
            </w:pPr>
            <w:r>
              <w:t>140</w:t>
            </w:r>
          </w:p>
        </w:tc>
        <w:tc>
          <w:tcPr>
            <w:tcW w:w="984" w:type="dxa"/>
            <w:tcBorders>
              <w:top w:val="nil"/>
              <w:left w:val="nil"/>
              <w:bottom w:val="nil"/>
              <w:right w:val="nil"/>
            </w:tcBorders>
          </w:tcPr>
          <w:p w:rsidR="00647F9B" w:rsidRDefault="00647F9B">
            <w:pPr>
              <w:pStyle w:val="ConsPlusNormal"/>
              <w:jc w:val="center"/>
            </w:pPr>
            <w:r>
              <w:t>140</w:t>
            </w:r>
          </w:p>
        </w:tc>
        <w:tc>
          <w:tcPr>
            <w:tcW w:w="1146" w:type="dxa"/>
            <w:tcBorders>
              <w:top w:val="nil"/>
              <w:left w:val="nil"/>
              <w:bottom w:val="nil"/>
              <w:right w:val="nil"/>
            </w:tcBorders>
          </w:tcPr>
          <w:p w:rsidR="00647F9B" w:rsidRDefault="00647F9B">
            <w:pPr>
              <w:pStyle w:val="ConsPlusNormal"/>
              <w:jc w:val="center"/>
            </w:pPr>
            <w:r>
              <w:t>140</w:t>
            </w:r>
          </w:p>
        </w:tc>
        <w:tc>
          <w:tcPr>
            <w:tcW w:w="1146" w:type="dxa"/>
            <w:tcBorders>
              <w:top w:val="nil"/>
              <w:left w:val="nil"/>
              <w:bottom w:val="nil"/>
              <w:right w:val="nil"/>
            </w:tcBorders>
          </w:tcPr>
          <w:p w:rsidR="00647F9B" w:rsidRDefault="00647F9B">
            <w:pPr>
              <w:pStyle w:val="ConsPlusNormal"/>
              <w:jc w:val="center"/>
            </w:pPr>
            <w:r>
              <w:t>140</w:t>
            </w:r>
          </w:p>
        </w:tc>
        <w:tc>
          <w:tcPr>
            <w:tcW w:w="1146" w:type="dxa"/>
            <w:tcBorders>
              <w:top w:val="nil"/>
              <w:left w:val="nil"/>
              <w:bottom w:val="nil"/>
              <w:right w:val="nil"/>
            </w:tcBorders>
          </w:tcPr>
          <w:p w:rsidR="00647F9B" w:rsidRDefault="00647F9B">
            <w:pPr>
              <w:pStyle w:val="ConsPlusNormal"/>
              <w:jc w:val="center"/>
            </w:pPr>
            <w:r>
              <w:t>140</w:t>
            </w:r>
          </w:p>
        </w:tc>
        <w:tc>
          <w:tcPr>
            <w:tcW w:w="1146" w:type="dxa"/>
            <w:tcBorders>
              <w:top w:val="nil"/>
              <w:left w:val="nil"/>
              <w:bottom w:val="nil"/>
              <w:right w:val="nil"/>
            </w:tcBorders>
          </w:tcPr>
          <w:p w:rsidR="00647F9B" w:rsidRDefault="00647F9B">
            <w:pPr>
              <w:pStyle w:val="ConsPlusNormal"/>
              <w:jc w:val="center"/>
            </w:pPr>
            <w:r>
              <w:t>140</w:t>
            </w:r>
          </w:p>
        </w:tc>
        <w:tc>
          <w:tcPr>
            <w:tcW w:w="1146" w:type="dxa"/>
            <w:tcBorders>
              <w:top w:val="nil"/>
              <w:left w:val="nil"/>
              <w:bottom w:val="nil"/>
              <w:right w:val="nil"/>
            </w:tcBorders>
          </w:tcPr>
          <w:p w:rsidR="00647F9B" w:rsidRDefault="00647F9B">
            <w:pPr>
              <w:pStyle w:val="ConsPlusNormal"/>
              <w:jc w:val="center"/>
            </w:pPr>
            <w:r>
              <w:t>140</w:t>
            </w:r>
          </w:p>
        </w:tc>
        <w:tc>
          <w:tcPr>
            <w:tcW w:w="1134" w:type="dxa"/>
            <w:tcBorders>
              <w:top w:val="nil"/>
              <w:left w:val="nil"/>
              <w:bottom w:val="nil"/>
              <w:right w:val="nil"/>
            </w:tcBorders>
          </w:tcPr>
          <w:p w:rsidR="00647F9B" w:rsidRDefault="00647F9B">
            <w:pPr>
              <w:pStyle w:val="ConsPlusNormal"/>
              <w:jc w:val="center"/>
            </w:pPr>
            <w:r>
              <w:t>140</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Забайкальский край</w:t>
            </w:r>
          </w:p>
        </w:tc>
        <w:tc>
          <w:tcPr>
            <w:tcW w:w="981" w:type="dxa"/>
            <w:tcBorders>
              <w:top w:val="nil"/>
              <w:left w:val="nil"/>
              <w:bottom w:val="nil"/>
              <w:right w:val="nil"/>
            </w:tcBorders>
          </w:tcPr>
          <w:p w:rsidR="00647F9B" w:rsidRDefault="00647F9B">
            <w:pPr>
              <w:pStyle w:val="ConsPlusNormal"/>
              <w:jc w:val="center"/>
            </w:pPr>
            <w:r>
              <w:t>101</w:t>
            </w:r>
          </w:p>
        </w:tc>
        <w:tc>
          <w:tcPr>
            <w:tcW w:w="984" w:type="dxa"/>
            <w:tcBorders>
              <w:top w:val="nil"/>
              <w:left w:val="nil"/>
              <w:bottom w:val="nil"/>
              <w:right w:val="nil"/>
            </w:tcBorders>
          </w:tcPr>
          <w:p w:rsidR="00647F9B" w:rsidRDefault="00647F9B">
            <w:pPr>
              <w:pStyle w:val="ConsPlusNormal"/>
              <w:jc w:val="center"/>
            </w:pPr>
            <w:r>
              <w:t>105</w:t>
            </w:r>
          </w:p>
        </w:tc>
        <w:tc>
          <w:tcPr>
            <w:tcW w:w="984" w:type="dxa"/>
            <w:tcBorders>
              <w:top w:val="nil"/>
              <w:left w:val="nil"/>
              <w:bottom w:val="nil"/>
              <w:right w:val="nil"/>
            </w:tcBorders>
          </w:tcPr>
          <w:p w:rsidR="00647F9B" w:rsidRDefault="00647F9B">
            <w:pPr>
              <w:pStyle w:val="ConsPlusNormal"/>
              <w:jc w:val="center"/>
            </w:pPr>
            <w:r>
              <w:t>120</w:t>
            </w:r>
          </w:p>
        </w:tc>
        <w:tc>
          <w:tcPr>
            <w:tcW w:w="984" w:type="dxa"/>
            <w:tcBorders>
              <w:top w:val="nil"/>
              <w:left w:val="nil"/>
              <w:bottom w:val="nil"/>
              <w:right w:val="nil"/>
            </w:tcBorders>
          </w:tcPr>
          <w:p w:rsidR="00647F9B" w:rsidRDefault="00647F9B">
            <w:pPr>
              <w:pStyle w:val="ConsPlusNormal"/>
              <w:jc w:val="center"/>
            </w:pPr>
            <w:r>
              <w:t>121</w:t>
            </w:r>
          </w:p>
        </w:tc>
        <w:tc>
          <w:tcPr>
            <w:tcW w:w="984" w:type="dxa"/>
            <w:tcBorders>
              <w:top w:val="nil"/>
              <w:left w:val="nil"/>
              <w:bottom w:val="nil"/>
              <w:right w:val="nil"/>
            </w:tcBorders>
          </w:tcPr>
          <w:p w:rsidR="00647F9B" w:rsidRDefault="00647F9B">
            <w:pPr>
              <w:pStyle w:val="ConsPlusNormal"/>
              <w:jc w:val="center"/>
            </w:pPr>
            <w:r>
              <w:t>136</w:t>
            </w:r>
          </w:p>
        </w:tc>
        <w:tc>
          <w:tcPr>
            <w:tcW w:w="984" w:type="dxa"/>
            <w:tcBorders>
              <w:top w:val="nil"/>
              <w:left w:val="nil"/>
              <w:bottom w:val="nil"/>
              <w:right w:val="nil"/>
            </w:tcBorders>
          </w:tcPr>
          <w:p w:rsidR="00647F9B" w:rsidRDefault="00647F9B">
            <w:pPr>
              <w:pStyle w:val="ConsPlusNormal"/>
              <w:jc w:val="center"/>
            </w:pPr>
            <w:r>
              <w:t>136</w:t>
            </w:r>
          </w:p>
        </w:tc>
        <w:tc>
          <w:tcPr>
            <w:tcW w:w="1146" w:type="dxa"/>
            <w:tcBorders>
              <w:top w:val="nil"/>
              <w:left w:val="nil"/>
              <w:bottom w:val="nil"/>
              <w:right w:val="nil"/>
            </w:tcBorders>
          </w:tcPr>
          <w:p w:rsidR="00647F9B" w:rsidRDefault="00647F9B">
            <w:pPr>
              <w:pStyle w:val="ConsPlusNormal"/>
              <w:jc w:val="center"/>
            </w:pPr>
            <w:r>
              <w:t>153</w:t>
            </w:r>
          </w:p>
        </w:tc>
        <w:tc>
          <w:tcPr>
            <w:tcW w:w="1146" w:type="dxa"/>
            <w:tcBorders>
              <w:top w:val="nil"/>
              <w:left w:val="nil"/>
              <w:bottom w:val="nil"/>
              <w:right w:val="nil"/>
            </w:tcBorders>
          </w:tcPr>
          <w:p w:rsidR="00647F9B" w:rsidRDefault="00647F9B">
            <w:pPr>
              <w:pStyle w:val="ConsPlusNormal"/>
              <w:jc w:val="center"/>
            </w:pPr>
            <w:r>
              <w:t>168</w:t>
            </w:r>
          </w:p>
        </w:tc>
        <w:tc>
          <w:tcPr>
            <w:tcW w:w="1146" w:type="dxa"/>
            <w:tcBorders>
              <w:top w:val="nil"/>
              <w:left w:val="nil"/>
              <w:bottom w:val="nil"/>
              <w:right w:val="nil"/>
            </w:tcBorders>
          </w:tcPr>
          <w:p w:rsidR="00647F9B" w:rsidRDefault="00647F9B">
            <w:pPr>
              <w:pStyle w:val="ConsPlusNormal"/>
              <w:jc w:val="center"/>
            </w:pPr>
            <w:r>
              <w:t>183</w:t>
            </w:r>
          </w:p>
        </w:tc>
        <w:tc>
          <w:tcPr>
            <w:tcW w:w="1146" w:type="dxa"/>
            <w:tcBorders>
              <w:top w:val="nil"/>
              <w:left w:val="nil"/>
              <w:bottom w:val="nil"/>
              <w:right w:val="nil"/>
            </w:tcBorders>
          </w:tcPr>
          <w:p w:rsidR="00647F9B" w:rsidRDefault="00647F9B">
            <w:pPr>
              <w:pStyle w:val="ConsPlusNormal"/>
              <w:jc w:val="center"/>
            </w:pPr>
            <w:r>
              <w:t>198</w:t>
            </w:r>
          </w:p>
        </w:tc>
        <w:tc>
          <w:tcPr>
            <w:tcW w:w="1146" w:type="dxa"/>
            <w:tcBorders>
              <w:top w:val="nil"/>
              <w:left w:val="nil"/>
              <w:bottom w:val="nil"/>
              <w:right w:val="nil"/>
            </w:tcBorders>
          </w:tcPr>
          <w:p w:rsidR="00647F9B" w:rsidRDefault="00647F9B">
            <w:pPr>
              <w:pStyle w:val="ConsPlusNormal"/>
              <w:jc w:val="center"/>
            </w:pPr>
            <w:r>
              <w:t>213</w:t>
            </w:r>
          </w:p>
        </w:tc>
        <w:tc>
          <w:tcPr>
            <w:tcW w:w="1134" w:type="dxa"/>
            <w:tcBorders>
              <w:top w:val="nil"/>
              <w:left w:val="nil"/>
              <w:bottom w:val="nil"/>
              <w:right w:val="nil"/>
            </w:tcBorders>
          </w:tcPr>
          <w:p w:rsidR="00647F9B" w:rsidRDefault="00647F9B">
            <w:pPr>
              <w:pStyle w:val="ConsPlusNormal"/>
              <w:jc w:val="center"/>
            </w:pPr>
            <w:r>
              <w:t>228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Саха (Якутия)</w:t>
            </w:r>
          </w:p>
        </w:tc>
        <w:tc>
          <w:tcPr>
            <w:tcW w:w="981" w:type="dxa"/>
            <w:tcBorders>
              <w:top w:val="nil"/>
              <w:left w:val="nil"/>
              <w:bottom w:val="nil"/>
              <w:right w:val="nil"/>
            </w:tcBorders>
          </w:tcPr>
          <w:p w:rsidR="00647F9B" w:rsidRDefault="00647F9B">
            <w:pPr>
              <w:pStyle w:val="ConsPlusNormal"/>
              <w:jc w:val="center"/>
            </w:pPr>
            <w:r>
              <w:t>71</w:t>
            </w:r>
          </w:p>
        </w:tc>
        <w:tc>
          <w:tcPr>
            <w:tcW w:w="984" w:type="dxa"/>
            <w:tcBorders>
              <w:top w:val="nil"/>
              <w:left w:val="nil"/>
              <w:bottom w:val="nil"/>
              <w:right w:val="nil"/>
            </w:tcBorders>
          </w:tcPr>
          <w:p w:rsidR="00647F9B" w:rsidRDefault="00647F9B">
            <w:pPr>
              <w:pStyle w:val="ConsPlusNormal"/>
              <w:jc w:val="center"/>
            </w:pPr>
            <w:r>
              <w:t>105</w:t>
            </w:r>
          </w:p>
        </w:tc>
        <w:tc>
          <w:tcPr>
            <w:tcW w:w="984" w:type="dxa"/>
            <w:tcBorders>
              <w:top w:val="nil"/>
              <w:left w:val="nil"/>
              <w:bottom w:val="nil"/>
              <w:right w:val="nil"/>
            </w:tcBorders>
          </w:tcPr>
          <w:p w:rsidR="00647F9B" w:rsidRDefault="00647F9B">
            <w:pPr>
              <w:pStyle w:val="ConsPlusNormal"/>
              <w:jc w:val="center"/>
            </w:pPr>
            <w:r>
              <w:t>130</w:t>
            </w:r>
          </w:p>
        </w:tc>
        <w:tc>
          <w:tcPr>
            <w:tcW w:w="984" w:type="dxa"/>
            <w:tcBorders>
              <w:top w:val="nil"/>
              <w:left w:val="nil"/>
              <w:bottom w:val="nil"/>
              <w:right w:val="nil"/>
            </w:tcBorders>
          </w:tcPr>
          <w:p w:rsidR="00647F9B" w:rsidRDefault="00647F9B">
            <w:pPr>
              <w:pStyle w:val="ConsPlusNormal"/>
              <w:jc w:val="center"/>
            </w:pPr>
            <w:r>
              <w:t>124</w:t>
            </w:r>
          </w:p>
        </w:tc>
        <w:tc>
          <w:tcPr>
            <w:tcW w:w="984" w:type="dxa"/>
            <w:tcBorders>
              <w:top w:val="nil"/>
              <w:left w:val="nil"/>
              <w:bottom w:val="nil"/>
              <w:right w:val="nil"/>
            </w:tcBorders>
          </w:tcPr>
          <w:p w:rsidR="00647F9B" w:rsidRDefault="00647F9B">
            <w:pPr>
              <w:pStyle w:val="ConsPlusNormal"/>
              <w:jc w:val="center"/>
            </w:pPr>
            <w:r>
              <w:t>145</w:t>
            </w:r>
          </w:p>
        </w:tc>
        <w:tc>
          <w:tcPr>
            <w:tcW w:w="984" w:type="dxa"/>
            <w:tcBorders>
              <w:top w:val="nil"/>
              <w:left w:val="nil"/>
              <w:bottom w:val="nil"/>
              <w:right w:val="nil"/>
            </w:tcBorders>
          </w:tcPr>
          <w:p w:rsidR="00647F9B" w:rsidRDefault="00647F9B">
            <w:pPr>
              <w:pStyle w:val="ConsPlusNormal"/>
              <w:jc w:val="center"/>
            </w:pPr>
            <w:r>
              <w:t>143</w:t>
            </w:r>
          </w:p>
        </w:tc>
        <w:tc>
          <w:tcPr>
            <w:tcW w:w="1146" w:type="dxa"/>
            <w:tcBorders>
              <w:top w:val="nil"/>
              <w:left w:val="nil"/>
              <w:bottom w:val="nil"/>
              <w:right w:val="nil"/>
            </w:tcBorders>
          </w:tcPr>
          <w:p w:rsidR="00647F9B" w:rsidRDefault="00647F9B">
            <w:pPr>
              <w:pStyle w:val="ConsPlusNormal"/>
              <w:jc w:val="center"/>
            </w:pPr>
            <w:r>
              <w:t>165</w:t>
            </w:r>
          </w:p>
        </w:tc>
        <w:tc>
          <w:tcPr>
            <w:tcW w:w="1146" w:type="dxa"/>
            <w:tcBorders>
              <w:top w:val="nil"/>
              <w:left w:val="nil"/>
              <w:bottom w:val="nil"/>
              <w:right w:val="nil"/>
            </w:tcBorders>
          </w:tcPr>
          <w:p w:rsidR="00647F9B" w:rsidRDefault="00647F9B">
            <w:pPr>
              <w:pStyle w:val="ConsPlusNormal"/>
              <w:jc w:val="center"/>
            </w:pPr>
            <w:r>
              <w:t>183</w:t>
            </w:r>
          </w:p>
        </w:tc>
        <w:tc>
          <w:tcPr>
            <w:tcW w:w="1146" w:type="dxa"/>
            <w:tcBorders>
              <w:top w:val="nil"/>
              <w:left w:val="nil"/>
              <w:bottom w:val="nil"/>
              <w:right w:val="nil"/>
            </w:tcBorders>
          </w:tcPr>
          <w:p w:rsidR="00647F9B" w:rsidRDefault="00647F9B">
            <w:pPr>
              <w:pStyle w:val="ConsPlusNormal"/>
              <w:jc w:val="center"/>
            </w:pPr>
            <w:r>
              <w:t>203</w:t>
            </w:r>
          </w:p>
        </w:tc>
        <w:tc>
          <w:tcPr>
            <w:tcW w:w="1146" w:type="dxa"/>
            <w:tcBorders>
              <w:top w:val="nil"/>
              <w:left w:val="nil"/>
              <w:bottom w:val="nil"/>
              <w:right w:val="nil"/>
            </w:tcBorders>
          </w:tcPr>
          <w:p w:rsidR="00647F9B" w:rsidRDefault="00647F9B">
            <w:pPr>
              <w:pStyle w:val="ConsPlusNormal"/>
              <w:jc w:val="center"/>
            </w:pPr>
            <w:r>
              <w:t>223</w:t>
            </w:r>
          </w:p>
        </w:tc>
        <w:tc>
          <w:tcPr>
            <w:tcW w:w="1146" w:type="dxa"/>
            <w:tcBorders>
              <w:top w:val="nil"/>
              <w:left w:val="nil"/>
              <w:bottom w:val="nil"/>
              <w:right w:val="nil"/>
            </w:tcBorders>
          </w:tcPr>
          <w:p w:rsidR="00647F9B" w:rsidRDefault="00647F9B">
            <w:pPr>
              <w:pStyle w:val="ConsPlusNormal"/>
              <w:jc w:val="center"/>
            </w:pPr>
            <w:r>
              <w:t>243</w:t>
            </w:r>
          </w:p>
        </w:tc>
        <w:tc>
          <w:tcPr>
            <w:tcW w:w="1134" w:type="dxa"/>
            <w:tcBorders>
              <w:top w:val="nil"/>
              <w:left w:val="nil"/>
              <w:bottom w:val="nil"/>
              <w:right w:val="nil"/>
            </w:tcBorders>
          </w:tcPr>
          <w:p w:rsidR="00647F9B" w:rsidRDefault="00647F9B">
            <w:pPr>
              <w:pStyle w:val="ConsPlusNormal"/>
              <w:jc w:val="center"/>
            </w:pPr>
            <w:r>
              <w:t>263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Камчатский край</w:t>
            </w:r>
          </w:p>
        </w:tc>
        <w:tc>
          <w:tcPr>
            <w:tcW w:w="981"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26</w:t>
            </w:r>
          </w:p>
        </w:tc>
        <w:tc>
          <w:tcPr>
            <w:tcW w:w="984"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27</w:t>
            </w:r>
          </w:p>
        </w:tc>
        <w:tc>
          <w:tcPr>
            <w:tcW w:w="984" w:type="dxa"/>
            <w:tcBorders>
              <w:top w:val="nil"/>
              <w:left w:val="nil"/>
              <w:bottom w:val="nil"/>
              <w:right w:val="nil"/>
            </w:tcBorders>
          </w:tcPr>
          <w:p w:rsidR="00647F9B" w:rsidRDefault="00647F9B">
            <w:pPr>
              <w:pStyle w:val="ConsPlusNormal"/>
              <w:jc w:val="center"/>
            </w:pPr>
            <w:r>
              <w:t>32</w:t>
            </w:r>
          </w:p>
        </w:tc>
        <w:tc>
          <w:tcPr>
            <w:tcW w:w="984" w:type="dxa"/>
            <w:tcBorders>
              <w:top w:val="nil"/>
              <w:left w:val="nil"/>
              <w:bottom w:val="nil"/>
              <w:right w:val="nil"/>
            </w:tcBorders>
          </w:tcPr>
          <w:p w:rsidR="00647F9B" w:rsidRDefault="00647F9B">
            <w:pPr>
              <w:pStyle w:val="ConsPlusNormal"/>
              <w:jc w:val="center"/>
            </w:pPr>
            <w:r>
              <w:t>29</w:t>
            </w:r>
          </w:p>
        </w:tc>
        <w:tc>
          <w:tcPr>
            <w:tcW w:w="1146" w:type="dxa"/>
            <w:tcBorders>
              <w:top w:val="nil"/>
              <w:left w:val="nil"/>
              <w:bottom w:val="nil"/>
              <w:right w:val="nil"/>
            </w:tcBorders>
          </w:tcPr>
          <w:p w:rsidR="00647F9B" w:rsidRDefault="00647F9B">
            <w:pPr>
              <w:pStyle w:val="ConsPlusNormal"/>
              <w:jc w:val="center"/>
            </w:pPr>
            <w:r>
              <w:t>36</w:t>
            </w:r>
          </w:p>
        </w:tc>
        <w:tc>
          <w:tcPr>
            <w:tcW w:w="1146" w:type="dxa"/>
            <w:tcBorders>
              <w:top w:val="nil"/>
              <w:left w:val="nil"/>
              <w:bottom w:val="nil"/>
              <w:right w:val="nil"/>
            </w:tcBorders>
          </w:tcPr>
          <w:p w:rsidR="00647F9B" w:rsidRDefault="00647F9B">
            <w:pPr>
              <w:pStyle w:val="ConsPlusNormal"/>
              <w:jc w:val="center"/>
            </w:pPr>
            <w:r>
              <w:t>35</w:t>
            </w:r>
          </w:p>
        </w:tc>
        <w:tc>
          <w:tcPr>
            <w:tcW w:w="1146" w:type="dxa"/>
            <w:tcBorders>
              <w:top w:val="nil"/>
              <w:left w:val="nil"/>
              <w:bottom w:val="nil"/>
              <w:right w:val="nil"/>
            </w:tcBorders>
          </w:tcPr>
          <w:p w:rsidR="00647F9B" w:rsidRDefault="00647F9B">
            <w:pPr>
              <w:pStyle w:val="ConsPlusNormal"/>
              <w:jc w:val="center"/>
            </w:pPr>
            <w:r>
              <w:t>37</w:t>
            </w:r>
          </w:p>
        </w:tc>
        <w:tc>
          <w:tcPr>
            <w:tcW w:w="1146" w:type="dxa"/>
            <w:tcBorders>
              <w:top w:val="nil"/>
              <w:left w:val="nil"/>
              <w:bottom w:val="nil"/>
              <w:right w:val="nil"/>
            </w:tcBorders>
          </w:tcPr>
          <w:p w:rsidR="00647F9B" w:rsidRDefault="00647F9B">
            <w:pPr>
              <w:pStyle w:val="ConsPlusNormal"/>
              <w:jc w:val="center"/>
            </w:pPr>
            <w:r>
              <w:t>39</w:t>
            </w:r>
          </w:p>
        </w:tc>
        <w:tc>
          <w:tcPr>
            <w:tcW w:w="1146" w:type="dxa"/>
            <w:tcBorders>
              <w:top w:val="nil"/>
              <w:left w:val="nil"/>
              <w:bottom w:val="nil"/>
              <w:right w:val="nil"/>
            </w:tcBorders>
          </w:tcPr>
          <w:p w:rsidR="00647F9B" w:rsidRDefault="00647F9B">
            <w:pPr>
              <w:pStyle w:val="ConsPlusNormal"/>
              <w:jc w:val="center"/>
            </w:pPr>
            <w:r>
              <w:t>41</w:t>
            </w:r>
          </w:p>
        </w:tc>
        <w:tc>
          <w:tcPr>
            <w:tcW w:w="1134" w:type="dxa"/>
            <w:tcBorders>
              <w:top w:val="nil"/>
              <w:left w:val="nil"/>
              <w:bottom w:val="nil"/>
              <w:right w:val="nil"/>
            </w:tcBorders>
          </w:tcPr>
          <w:p w:rsidR="00647F9B" w:rsidRDefault="00647F9B">
            <w:pPr>
              <w:pStyle w:val="ConsPlusNormal"/>
              <w:jc w:val="center"/>
            </w:pPr>
            <w:r>
              <w:t>43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191</w:t>
            </w:r>
          </w:p>
        </w:tc>
        <w:tc>
          <w:tcPr>
            <w:tcW w:w="984" w:type="dxa"/>
            <w:tcBorders>
              <w:top w:val="nil"/>
              <w:left w:val="nil"/>
              <w:bottom w:val="nil"/>
              <w:right w:val="nil"/>
            </w:tcBorders>
          </w:tcPr>
          <w:p w:rsidR="00647F9B" w:rsidRDefault="00647F9B">
            <w:pPr>
              <w:pStyle w:val="ConsPlusNormal"/>
              <w:jc w:val="center"/>
            </w:pPr>
            <w:r>
              <w:t>231</w:t>
            </w:r>
          </w:p>
        </w:tc>
        <w:tc>
          <w:tcPr>
            <w:tcW w:w="984" w:type="dxa"/>
            <w:tcBorders>
              <w:top w:val="nil"/>
              <w:left w:val="nil"/>
              <w:bottom w:val="nil"/>
              <w:right w:val="nil"/>
            </w:tcBorders>
          </w:tcPr>
          <w:p w:rsidR="00647F9B" w:rsidRDefault="00647F9B">
            <w:pPr>
              <w:pStyle w:val="ConsPlusNormal"/>
              <w:jc w:val="center"/>
            </w:pPr>
            <w:r>
              <w:t>272</w:t>
            </w:r>
          </w:p>
        </w:tc>
        <w:tc>
          <w:tcPr>
            <w:tcW w:w="984" w:type="dxa"/>
            <w:tcBorders>
              <w:top w:val="nil"/>
              <w:left w:val="nil"/>
              <w:bottom w:val="nil"/>
              <w:right w:val="nil"/>
            </w:tcBorders>
          </w:tcPr>
          <w:p w:rsidR="00647F9B" w:rsidRDefault="00647F9B">
            <w:pPr>
              <w:pStyle w:val="ConsPlusNormal"/>
              <w:jc w:val="center"/>
            </w:pPr>
            <w:r>
              <w:t>267</w:t>
            </w:r>
          </w:p>
        </w:tc>
        <w:tc>
          <w:tcPr>
            <w:tcW w:w="984" w:type="dxa"/>
            <w:tcBorders>
              <w:top w:val="nil"/>
              <w:left w:val="nil"/>
              <w:bottom w:val="nil"/>
              <w:right w:val="nil"/>
            </w:tcBorders>
          </w:tcPr>
          <w:p w:rsidR="00647F9B" w:rsidRDefault="00647F9B">
            <w:pPr>
              <w:pStyle w:val="ConsPlusNormal"/>
              <w:jc w:val="center"/>
            </w:pPr>
            <w:r>
              <w:t>299</w:t>
            </w:r>
          </w:p>
        </w:tc>
        <w:tc>
          <w:tcPr>
            <w:tcW w:w="984" w:type="dxa"/>
            <w:tcBorders>
              <w:top w:val="nil"/>
              <w:left w:val="nil"/>
              <w:bottom w:val="nil"/>
              <w:right w:val="nil"/>
            </w:tcBorders>
          </w:tcPr>
          <w:p w:rsidR="00647F9B" w:rsidRDefault="00647F9B">
            <w:pPr>
              <w:pStyle w:val="ConsPlusNormal"/>
              <w:jc w:val="center"/>
            </w:pPr>
            <w:r>
              <w:t>292</w:t>
            </w:r>
          </w:p>
        </w:tc>
        <w:tc>
          <w:tcPr>
            <w:tcW w:w="1146" w:type="dxa"/>
            <w:tcBorders>
              <w:top w:val="nil"/>
              <w:left w:val="nil"/>
              <w:bottom w:val="nil"/>
              <w:right w:val="nil"/>
            </w:tcBorders>
          </w:tcPr>
          <w:p w:rsidR="00647F9B" w:rsidRDefault="00647F9B">
            <w:pPr>
              <w:pStyle w:val="ConsPlusNormal"/>
              <w:jc w:val="center"/>
            </w:pPr>
            <w:r>
              <w:t>339</w:t>
            </w:r>
          </w:p>
        </w:tc>
        <w:tc>
          <w:tcPr>
            <w:tcW w:w="1146" w:type="dxa"/>
            <w:tcBorders>
              <w:top w:val="nil"/>
              <w:left w:val="nil"/>
              <w:bottom w:val="nil"/>
              <w:right w:val="nil"/>
            </w:tcBorders>
          </w:tcPr>
          <w:p w:rsidR="00647F9B" w:rsidRDefault="00647F9B">
            <w:pPr>
              <w:pStyle w:val="ConsPlusNormal"/>
              <w:jc w:val="center"/>
            </w:pPr>
            <w:r>
              <w:t>372</w:t>
            </w:r>
          </w:p>
        </w:tc>
        <w:tc>
          <w:tcPr>
            <w:tcW w:w="1146" w:type="dxa"/>
            <w:tcBorders>
              <w:top w:val="nil"/>
              <w:left w:val="nil"/>
              <w:bottom w:val="nil"/>
              <w:right w:val="nil"/>
            </w:tcBorders>
          </w:tcPr>
          <w:p w:rsidR="00647F9B" w:rsidRDefault="00647F9B">
            <w:pPr>
              <w:pStyle w:val="ConsPlusNormal"/>
              <w:jc w:val="center"/>
            </w:pPr>
            <w:r>
              <w:t>412</w:t>
            </w:r>
          </w:p>
        </w:tc>
        <w:tc>
          <w:tcPr>
            <w:tcW w:w="1146" w:type="dxa"/>
            <w:tcBorders>
              <w:top w:val="nil"/>
              <w:left w:val="nil"/>
              <w:bottom w:val="nil"/>
              <w:right w:val="nil"/>
            </w:tcBorders>
          </w:tcPr>
          <w:p w:rsidR="00647F9B" w:rsidRDefault="00647F9B">
            <w:pPr>
              <w:pStyle w:val="ConsPlusNormal"/>
              <w:jc w:val="center"/>
            </w:pPr>
            <w:r>
              <w:t>452</w:t>
            </w:r>
          </w:p>
        </w:tc>
        <w:tc>
          <w:tcPr>
            <w:tcW w:w="1146" w:type="dxa"/>
            <w:tcBorders>
              <w:top w:val="nil"/>
              <w:left w:val="nil"/>
              <w:bottom w:val="nil"/>
              <w:right w:val="nil"/>
            </w:tcBorders>
          </w:tcPr>
          <w:p w:rsidR="00647F9B" w:rsidRDefault="00647F9B">
            <w:pPr>
              <w:pStyle w:val="ConsPlusNormal"/>
              <w:jc w:val="center"/>
            </w:pPr>
            <w:r>
              <w:t>492</w:t>
            </w:r>
          </w:p>
        </w:tc>
        <w:tc>
          <w:tcPr>
            <w:tcW w:w="1134" w:type="dxa"/>
            <w:tcBorders>
              <w:top w:val="nil"/>
              <w:left w:val="nil"/>
              <w:bottom w:val="nil"/>
              <w:right w:val="nil"/>
            </w:tcBorders>
          </w:tcPr>
          <w:p w:rsidR="00647F9B" w:rsidRDefault="00647F9B">
            <w:pPr>
              <w:pStyle w:val="ConsPlusNormal"/>
              <w:jc w:val="center"/>
            </w:pPr>
            <w:r>
              <w:t>532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Хабаровский край</w:t>
            </w:r>
          </w:p>
        </w:tc>
        <w:tc>
          <w:tcPr>
            <w:tcW w:w="981" w:type="dxa"/>
            <w:tcBorders>
              <w:top w:val="nil"/>
              <w:left w:val="nil"/>
              <w:bottom w:val="nil"/>
              <w:right w:val="nil"/>
            </w:tcBorders>
          </w:tcPr>
          <w:p w:rsidR="00647F9B" w:rsidRDefault="00647F9B">
            <w:pPr>
              <w:pStyle w:val="ConsPlusNormal"/>
              <w:jc w:val="center"/>
            </w:pPr>
            <w:r>
              <w:t>359</w:t>
            </w:r>
          </w:p>
        </w:tc>
        <w:tc>
          <w:tcPr>
            <w:tcW w:w="984" w:type="dxa"/>
            <w:tcBorders>
              <w:top w:val="nil"/>
              <w:left w:val="nil"/>
              <w:bottom w:val="nil"/>
              <w:right w:val="nil"/>
            </w:tcBorders>
          </w:tcPr>
          <w:p w:rsidR="00647F9B" w:rsidRDefault="00647F9B">
            <w:pPr>
              <w:pStyle w:val="ConsPlusNormal"/>
              <w:jc w:val="center"/>
            </w:pPr>
            <w:r>
              <w:t>268</w:t>
            </w:r>
          </w:p>
        </w:tc>
        <w:tc>
          <w:tcPr>
            <w:tcW w:w="984" w:type="dxa"/>
            <w:tcBorders>
              <w:top w:val="nil"/>
              <w:left w:val="nil"/>
              <w:bottom w:val="nil"/>
              <w:right w:val="nil"/>
            </w:tcBorders>
          </w:tcPr>
          <w:p w:rsidR="00647F9B" w:rsidRDefault="00647F9B">
            <w:pPr>
              <w:pStyle w:val="ConsPlusNormal"/>
              <w:jc w:val="center"/>
            </w:pPr>
            <w:r>
              <w:t>293</w:t>
            </w:r>
          </w:p>
        </w:tc>
        <w:tc>
          <w:tcPr>
            <w:tcW w:w="984" w:type="dxa"/>
            <w:tcBorders>
              <w:top w:val="nil"/>
              <w:left w:val="nil"/>
              <w:bottom w:val="nil"/>
              <w:right w:val="nil"/>
            </w:tcBorders>
          </w:tcPr>
          <w:p w:rsidR="00647F9B" w:rsidRDefault="00647F9B">
            <w:pPr>
              <w:pStyle w:val="ConsPlusNormal"/>
              <w:jc w:val="center"/>
            </w:pPr>
            <w:r>
              <w:t>293</w:t>
            </w:r>
          </w:p>
        </w:tc>
        <w:tc>
          <w:tcPr>
            <w:tcW w:w="984" w:type="dxa"/>
            <w:tcBorders>
              <w:top w:val="nil"/>
              <w:left w:val="nil"/>
              <w:bottom w:val="nil"/>
              <w:right w:val="nil"/>
            </w:tcBorders>
          </w:tcPr>
          <w:p w:rsidR="00647F9B" w:rsidRDefault="00647F9B">
            <w:pPr>
              <w:pStyle w:val="ConsPlusNormal"/>
              <w:jc w:val="center"/>
            </w:pPr>
            <w:r>
              <w:t>316</w:t>
            </w:r>
          </w:p>
        </w:tc>
        <w:tc>
          <w:tcPr>
            <w:tcW w:w="984" w:type="dxa"/>
            <w:tcBorders>
              <w:top w:val="nil"/>
              <w:left w:val="nil"/>
              <w:bottom w:val="nil"/>
              <w:right w:val="nil"/>
            </w:tcBorders>
          </w:tcPr>
          <w:p w:rsidR="00647F9B" w:rsidRDefault="00647F9B">
            <w:pPr>
              <w:pStyle w:val="ConsPlusNormal"/>
              <w:jc w:val="center"/>
            </w:pPr>
            <w:r>
              <w:t>316</w:t>
            </w:r>
          </w:p>
        </w:tc>
        <w:tc>
          <w:tcPr>
            <w:tcW w:w="1146" w:type="dxa"/>
            <w:tcBorders>
              <w:top w:val="nil"/>
              <w:left w:val="nil"/>
              <w:bottom w:val="nil"/>
              <w:right w:val="nil"/>
            </w:tcBorders>
          </w:tcPr>
          <w:p w:rsidR="00647F9B" w:rsidRDefault="00647F9B">
            <w:pPr>
              <w:pStyle w:val="ConsPlusNormal"/>
              <w:jc w:val="center"/>
            </w:pPr>
            <w:r>
              <w:t>339</w:t>
            </w:r>
          </w:p>
        </w:tc>
        <w:tc>
          <w:tcPr>
            <w:tcW w:w="1146" w:type="dxa"/>
            <w:tcBorders>
              <w:top w:val="nil"/>
              <w:left w:val="nil"/>
              <w:bottom w:val="nil"/>
              <w:right w:val="nil"/>
            </w:tcBorders>
          </w:tcPr>
          <w:p w:rsidR="00647F9B" w:rsidRDefault="00647F9B">
            <w:pPr>
              <w:pStyle w:val="ConsPlusNormal"/>
              <w:jc w:val="center"/>
            </w:pPr>
            <w:r>
              <w:t>362</w:t>
            </w:r>
          </w:p>
        </w:tc>
        <w:tc>
          <w:tcPr>
            <w:tcW w:w="1146" w:type="dxa"/>
            <w:tcBorders>
              <w:top w:val="nil"/>
              <w:left w:val="nil"/>
              <w:bottom w:val="nil"/>
              <w:right w:val="nil"/>
            </w:tcBorders>
          </w:tcPr>
          <w:p w:rsidR="00647F9B" w:rsidRDefault="00647F9B">
            <w:pPr>
              <w:pStyle w:val="ConsPlusNormal"/>
              <w:jc w:val="center"/>
            </w:pPr>
            <w:r>
              <w:t>385</w:t>
            </w:r>
          </w:p>
        </w:tc>
        <w:tc>
          <w:tcPr>
            <w:tcW w:w="1146" w:type="dxa"/>
            <w:tcBorders>
              <w:top w:val="nil"/>
              <w:left w:val="nil"/>
              <w:bottom w:val="nil"/>
              <w:right w:val="nil"/>
            </w:tcBorders>
          </w:tcPr>
          <w:p w:rsidR="00647F9B" w:rsidRDefault="00647F9B">
            <w:pPr>
              <w:pStyle w:val="ConsPlusNormal"/>
              <w:jc w:val="center"/>
            </w:pPr>
            <w:r>
              <w:t>408</w:t>
            </w:r>
          </w:p>
        </w:tc>
        <w:tc>
          <w:tcPr>
            <w:tcW w:w="1146" w:type="dxa"/>
            <w:tcBorders>
              <w:top w:val="nil"/>
              <w:left w:val="nil"/>
              <w:bottom w:val="nil"/>
              <w:right w:val="nil"/>
            </w:tcBorders>
          </w:tcPr>
          <w:p w:rsidR="00647F9B" w:rsidRDefault="00647F9B">
            <w:pPr>
              <w:pStyle w:val="ConsPlusNormal"/>
              <w:jc w:val="center"/>
            </w:pPr>
            <w:r>
              <w:t>431</w:t>
            </w:r>
          </w:p>
        </w:tc>
        <w:tc>
          <w:tcPr>
            <w:tcW w:w="1134" w:type="dxa"/>
            <w:tcBorders>
              <w:top w:val="nil"/>
              <w:left w:val="nil"/>
              <w:bottom w:val="nil"/>
              <w:right w:val="nil"/>
            </w:tcBorders>
          </w:tcPr>
          <w:p w:rsidR="00647F9B" w:rsidRDefault="00647F9B">
            <w:pPr>
              <w:pStyle w:val="ConsPlusNormal"/>
              <w:jc w:val="center"/>
            </w:pPr>
            <w:r>
              <w:t>454</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Амурская область</w:t>
            </w:r>
          </w:p>
        </w:tc>
        <w:tc>
          <w:tcPr>
            <w:tcW w:w="981" w:type="dxa"/>
            <w:tcBorders>
              <w:top w:val="nil"/>
              <w:left w:val="nil"/>
              <w:bottom w:val="nil"/>
              <w:right w:val="nil"/>
            </w:tcBorders>
          </w:tcPr>
          <w:p w:rsidR="00647F9B" w:rsidRDefault="00647F9B">
            <w:pPr>
              <w:pStyle w:val="ConsPlusNormal"/>
              <w:jc w:val="center"/>
            </w:pPr>
            <w:r>
              <w:t>85</w:t>
            </w:r>
          </w:p>
        </w:tc>
        <w:tc>
          <w:tcPr>
            <w:tcW w:w="984" w:type="dxa"/>
            <w:tcBorders>
              <w:top w:val="nil"/>
              <w:left w:val="nil"/>
              <w:bottom w:val="nil"/>
              <w:right w:val="nil"/>
            </w:tcBorders>
          </w:tcPr>
          <w:p w:rsidR="00647F9B" w:rsidRDefault="00647F9B">
            <w:pPr>
              <w:pStyle w:val="ConsPlusNormal"/>
              <w:jc w:val="center"/>
            </w:pPr>
            <w:r>
              <w:t>58</w:t>
            </w:r>
          </w:p>
        </w:tc>
        <w:tc>
          <w:tcPr>
            <w:tcW w:w="984" w:type="dxa"/>
            <w:tcBorders>
              <w:top w:val="nil"/>
              <w:left w:val="nil"/>
              <w:bottom w:val="nil"/>
              <w:right w:val="nil"/>
            </w:tcBorders>
          </w:tcPr>
          <w:p w:rsidR="00647F9B" w:rsidRDefault="00647F9B">
            <w:pPr>
              <w:pStyle w:val="ConsPlusNormal"/>
              <w:jc w:val="center"/>
            </w:pPr>
            <w:r>
              <w:t>73</w:t>
            </w:r>
          </w:p>
        </w:tc>
        <w:tc>
          <w:tcPr>
            <w:tcW w:w="984" w:type="dxa"/>
            <w:tcBorders>
              <w:top w:val="nil"/>
              <w:left w:val="nil"/>
              <w:bottom w:val="nil"/>
              <w:right w:val="nil"/>
            </w:tcBorders>
          </w:tcPr>
          <w:p w:rsidR="00647F9B" w:rsidRDefault="00647F9B">
            <w:pPr>
              <w:pStyle w:val="ConsPlusNormal"/>
              <w:jc w:val="center"/>
            </w:pPr>
            <w:r>
              <w:t>58</w:t>
            </w:r>
          </w:p>
        </w:tc>
        <w:tc>
          <w:tcPr>
            <w:tcW w:w="984" w:type="dxa"/>
            <w:tcBorders>
              <w:top w:val="nil"/>
              <w:left w:val="nil"/>
              <w:bottom w:val="nil"/>
              <w:right w:val="nil"/>
            </w:tcBorders>
          </w:tcPr>
          <w:p w:rsidR="00647F9B" w:rsidRDefault="00647F9B">
            <w:pPr>
              <w:pStyle w:val="ConsPlusNormal"/>
              <w:jc w:val="center"/>
            </w:pPr>
            <w:r>
              <w:t>58</w:t>
            </w:r>
          </w:p>
        </w:tc>
        <w:tc>
          <w:tcPr>
            <w:tcW w:w="984" w:type="dxa"/>
            <w:tcBorders>
              <w:top w:val="nil"/>
              <w:left w:val="nil"/>
              <w:bottom w:val="nil"/>
              <w:right w:val="nil"/>
            </w:tcBorders>
          </w:tcPr>
          <w:p w:rsidR="00647F9B" w:rsidRDefault="00647F9B">
            <w:pPr>
              <w:pStyle w:val="ConsPlusNormal"/>
              <w:jc w:val="center"/>
            </w:pPr>
            <w:r>
              <w:t>58</w:t>
            </w:r>
          </w:p>
        </w:tc>
        <w:tc>
          <w:tcPr>
            <w:tcW w:w="1146" w:type="dxa"/>
            <w:tcBorders>
              <w:top w:val="nil"/>
              <w:left w:val="nil"/>
              <w:bottom w:val="nil"/>
              <w:right w:val="nil"/>
            </w:tcBorders>
          </w:tcPr>
          <w:p w:rsidR="00647F9B" w:rsidRDefault="00647F9B">
            <w:pPr>
              <w:pStyle w:val="ConsPlusNormal"/>
              <w:jc w:val="center"/>
            </w:pPr>
            <w:r>
              <w:t>58</w:t>
            </w:r>
          </w:p>
        </w:tc>
        <w:tc>
          <w:tcPr>
            <w:tcW w:w="1146" w:type="dxa"/>
            <w:tcBorders>
              <w:top w:val="nil"/>
              <w:left w:val="nil"/>
              <w:bottom w:val="nil"/>
              <w:right w:val="nil"/>
            </w:tcBorders>
          </w:tcPr>
          <w:p w:rsidR="00647F9B" w:rsidRDefault="00647F9B">
            <w:pPr>
              <w:pStyle w:val="ConsPlusNormal"/>
              <w:jc w:val="center"/>
            </w:pPr>
            <w:r>
              <w:t>58</w:t>
            </w:r>
          </w:p>
        </w:tc>
        <w:tc>
          <w:tcPr>
            <w:tcW w:w="1146" w:type="dxa"/>
            <w:tcBorders>
              <w:top w:val="nil"/>
              <w:left w:val="nil"/>
              <w:bottom w:val="nil"/>
              <w:right w:val="nil"/>
            </w:tcBorders>
          </w:tcPr>
          <w:p w:rsidR="00647F9B" w:rsidRDefault="00647F9B">
            <w:pPr>
              <w:pStyle w:val="ConsPlusNormal"/>
              <w:jc w:val="center"/>
            </w:pPr>
            <w:r>
              <w:t>58</w:t>
            </w:r>
          </w:p>
        </w:tc>
        <w:tc>
          <w:tcPr>
            <w:tcW w:w="1146" w:type="dxa"/>
            <w:tcBorders>
              <w:top w:val="nil"/>
              <w:left w:val="nil"/>
              <w:bottom w:val="nil"/>
              <w:right w:val="nil"/>
            </w:tcBorders>
          </w:tcPr>
          <w:p w:rsidR="00647F9B" w:rsidRDefault="00647F9B">
            <w:pPr>
              <w:pStyle w:val="ConsPlusNormal"/>
              <w:jc w:val="center"/>
            </w:pPr>
            <w:r>
              <w:t>58</w:t>
            </w:r>
          </w:p>
        </w:tc>
        <w:tc>
          <w:tcPr>
            <w:tcW w:w="1146" w:type="dxa"/>
            <w:tcBorders>
              <w:top w:val="nil"/>
              <w:left w:val="nil"/>
              <w:bottom w:val="nil"/>
              <w:right w:val="nil"/>
            </w:tcBorders>
          </w:tcPr>
          <w:p w:rsidR="00647F9B" w:rsidRDefault="00647F9B">
            <w:pPr>
              <w:pStyle w:val="ConsPlusNormal"/>
              <w:jc w:val="center"/>
            </w:pPr>
            <w:r>
              <w:t>58</w:t>
            </w:r>
          </w:p>
        </w:tc>
        <w:tc>
          <w:tcPr>
            <w:tcW w:w="1134" w:type="dxa"/>
            <w:tcBorders>
              <w:top w:val="nil"/>
              <w:left w:val="nil"/>
              <w:bottom w:val="nil"/>
              <w:right w:val="nil"/>
            </w:tcBorders>
          </w:tcPr>
          <w:p w:rsidR="00647F9B" w:rsidRDefault="00647F9B">
            <w:pPr>
              <w:pStyle w:val="ConsPlusNormal"/>
              <w:jc w:val="center"/>
            </w:pPr>
            <w:r>
              <w:t>58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Магаданская область</w:t>
            </w:r>
          </w:p>
        </w:tc>
        <w:tc>
          <w:tcPr>
            <w:tcW w:w="981" w:type="dxa"/>
            <w:tcBorders>
              <w:top w:val="nil"/>
              <w:left w:val="nil"/>
              <w:bottom w:val="nil"/>
              <w:right w:val="nil"/>
            </w:tcBorders>
          </w:tcPr>
          <w:p w:rsidR="00647F9B" w:rsidRDefault="00647F9B">
            <w:pPr>
              <w:pStyle w:val="ConsPlusNormal"/>
              <w:jc w:val="center"/>
            </w:pPr>
            <w:r>
              <w:t>8</w:t>
            </w:r>
          </w:p>
        </w:tc>
        <w:tc>
          <w:tcPr>
            <w:tcW w:w="984" w:type="dxa"/>
            <w:tcBorders>
              <w:top w:val="nil"/>
              <w:left w:val="nil"/>
              <w:bottom w:val="nil"/>
              <w:right w:val="nil"/>
            </w:tcBorders>
          </w:tcPr>
          <w:p w:rsidR="00647F9B" w:rsidRDefault="00647F9B">
            <w:pPr>
              <w:pStyle w:val="ConsPlusNormal"/>
              <w:jc w:val="center"/>
            </w:pPr>
            <w:r>
              <w:t>8</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8</w:t>
            </w:r>
          </w:p>
        </w:tc>
        <w:tc>
          <w:tcPr>
            <w:tcW w:w="984" w:type="dxa"/>
            <w:tcBorders>
              <w:top w:val="nil"/>
              <w:left w:val="nil"/>
              <w:bottom w:val="nil"/>
              <w:right w:val="nil"/>
            </w:tcBorders>
          </w:tcPr>
          <w:p w:rsidR="00647F9B" w:rsidRDefault="00647F9B">
            <w:pPr>
              <w:pStyle w:val="ConsPlusNormal"/>
              <w:jc w:val="center"/>
            </w:pPr>
            <w:r>
              <w:t>8</w:t>
            </w:r>
          </w:p>
        </w:tc>
        <w:tc>
          <w:tcPr>
            <w:tcW w:w="984" w:type="dxa"/>
            <w:tcBorders>
              <w:top w:val="nil"/>
              <w:left w:val="nil"/>
              <w:bottom w:val="nil"/>
              <w:right w:val="nil"/>
            </w:tcBorders>
          </w:tcPr>
          <w:p w:rsidR="00647F9B" w:rsidRDefault="00647F9B">
            <w:pPr>
              <w:pStyle w:val="ConsPlusNormal"/>
              <w:jc w:val="center"/>
            </w:pPr>
            <w:r>
              <w:t>8</w:t>
            </w:r>
          </w:p>
        </w:tc>
        <w:tc>
          <w:tcPr>
            <w:tcW w:w="1146" w:type="dxa"/>
            <w:tcBorders>
              <w:top w:val="nil"/>
              <w:left w:val="nil"/>
              <w:bottom w:val="nil"/>
              <w:right w:val="nil"/>
            </w:tcBorders>
          </w:tcPr>
          <w:p w:rsidR="00647F9B" w:rsidRDefault="00647F9B">
            <w:pPr>
              <w:pStyle w:val="ConsPlusNormal"/>
              <w:jc w:val="center"/>
            </w:pPr>
            <w:r>
              <w:t>8</w:t>
            </w:r>
          </w:p>
        </w:tc>
        <w:tc>
          <w:tcPr>
            <w:tcW w:w="1146" w:type="dxa"/>
            <w:tcBorders>
              <w:top w:val="nil"/>
              <w:left w:val="nil"/>
              <w:bottom w:val="nil"/>
              <w:right w:val="nil"/>
            </w:tcBorders>
          </w:tcPr>
          <w:p w:rsidR="00647F9B" w:rsidRDefault="00647F9B">
            <w:pPr>
              <w:pStyle w:val="ConsPlusNormal"/>
              <w:jc w:val="center"/>
            </w:pPr>
            <w:r>
              <w:t>8</w:t>
            </w:r>
          </w:p>
        </w:tc>
        <w:tc>
          <w:tcPr>
            <w:tcW w:w="1146" w:type="dxa"/>
            <w:tcBorders>
              <w:top w:val="nil"/>
              <w:left w:val="nil"/>
              <w:bottom w:val="nil"/>
              <w:right w:val="nil"/>
            </w:tcBorders>
          </w:tcPr>
          <w:p w:rsidR="00647F9B" w:rsidRDefault="00647F9B">
            <w:pPr>
              <w:pStyle w:val="ConsPlusNormal"/>
              <w:jc w:val="center"/>
            </w:pPr>
            <w:r>
              <w:t>8</w:t>
            </w:r>
          </w:p>
        </w:tc>
        <w:tc>
          <w:tcPr>
            <w:tcW w:w="1146" w:type="dxa"/>
            <w:tcBorders>
              <w:top w:val="nil"/>
              <w:left w:val="nil"/>
              <w:bottom w:val="nil"/>
              <w:right w:val="nil"/>
            </w:tcBorders>
          </w:tcPr>
          <w:p w:rsidR="00647F9B" w:rsidRDefault="00647F9B">
            <w:pPr>
              <w:pStyle w:val="ConsPlusNormal"/>
              <w:jc w:val="center"/>
            </w:pPr>
            <w:r>
              <w:t>8</w:t>
            </w:r>
          </w:p>
        </w:tc>
        <w:tc>
          <w:tcPr>
            <w:tcW w:w="1146" w:type="dxa"/>
            <w:tcBorders>
              <w:top w:val="nil"/>
              <w:left w:val="nil"/>
              <w:bottom w:val="nil"/>
              <w:right w:val="nil"/>
            </w:tcBorders>
          </w:tcPr>
          <w:p w:rsidR="00647F9B" w:rsidRDefault="00647F9B">
            <w:pPr>
              <w:pStyle w:val="ConsPlusNormal"/>
              <w:jc w:val="center"/>
            </w:pPr>
            <w:r>
              <w:t>8</w:t>
            </w:r>
          </w:p>
        </w:tc>
        <w:tc>
          <w:tcPr>
            <w:tcW w:w="1134" w:type="dxa"/>
            <w:tcBorders>
              <w:top w:val="nil"/>
              <w:left w:val="nil"/>
              <w:bottom w:val="nil"/>
              <w:right w:val="nil"/>
            </w:tcBorders>
          </w:tcPr>
          <w:p w:rsidR="00647F9B" w:rsidRDefault="00647F9B">
            <w:pPr>
              <w:pStyle w:val="ConsPlusNormal"/>
              <w:jc w:val="center"/>
            </w:pPr>
            <w:r>
              <w:t>8</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Сахалинская область</w:t>
            </w:r>
          </w:p>
        </w:tc>
        <w:tc>
          <w:tcPr>
            <w:tcW w:w="981" w:type="dxa"/>
            <w:tcBorders>
              <w:top w:val="nil"/>
              <w:left w:val="nil"/>
              <w:bottom w:val="nil"/>
              <w:right w:val="nil"/>
            </w:tcBorders>
          </w:tcPr>
          <w:p w:rsidR="00647F9B" w:rsidRDefault="00647F9B">
            <w:pPr>
              <w:pStyle w:val="ConsPlusNormal"/>
              <w:jc w:val="center"/>
            </w:pPr>
            <w:r>
              <w:t>160</w:t>
            </w:r>
          </w:p>
        </w:tc>
        <w:tc>
          <w:tcPr>
            <w:tcW w:w="984" w:type="dxa"/>
            <w:tcBorders>
              <w:top w:val="nil"/>
              <w:left w:val="nil"/>
              <w:bottom w:val="nil"/>
              <w:right w:val="nil"/>
            </w:tcBorders>
          </w:tcPr>
          <w:p w:rsidR="00647F9B" w:rsidRDefault="00647F9B">
            <w:pPr>
              <w:pStyle w:val="ConsPlusNormal"/>
              <w:jc w:val="center"/>
            </w:pPr>
            <w:r>
              <w:t>149</w:t>
            </w:r>
          </w:p>
        </w:tc>
        <w:tc>
          <w:tcPr>
            <w:tcW w:w="984" w:type="dxa"/>
            <w:tcBorders>
              <w:top w:val="nil"/>
              <w:left w:val="nil"/>
              <w:bottom w:val="nil"/>
              <w:right w:val="nil"/>
            </w:tcBorders>
          </w:tcPr>
          <w:p w:rsidR="00647F9B" w:rsidRDefault="00647F9B">
            <w:pPr>
              <w:pStyle w:val="ConsPlusNormal"/>
              <w:jc w:val="center"/>
            </w:pPr>
            <w:r>
              <w:t>179</w:t>
            </w:r>
          </w:p>
        </w:tc>
        <w:tc>
          <w:tcPr>
            <w:tcW w:w="984" w:type="dxa"/>
            <w:tcBorders>
              <w:top w:val="nil"/>
              <w:left w:val="nil"/>
              <w:bottom w:val="nil"/>
              <w:right w:val="nil"/>
            </w:tcBorders>
          </w:tcPr>
          <w:p w:rsidR="00647F9B" w:rsidRDefault="00647F9B">
            <w:pPr>
              <w:pStyle w:val="ConsPlusNormal"/>
              <w:jc w:val="center"/>
            </w:pPr>
            <w:r>
              <w:t>181</w:t>
            </w:r>
          </w:p>
        </w:tc>
        <w:tc>
          <w:tcPr>
            <w:tcW w:w="984" w:type="dxa"/>
            <w:tcBorders>
              <w:top w:val="nil"/>
              <w:left w:val="nil"/>
              <w:bottom w:val="nil"/>
              <w:right w:val="nil"/>
            </w:tcBorders>
          </w:tcPr>
          <w:p w:rsidR="00647F9B" w:rsidRDefault="00647F9B">
            <w:pPr>
              <w:pStyle w:val="ConsPlusNormal"/>
              <w:jc w:val="center"/>
            </w:pPr>
            <w:r>
              <w:t>203</w:t>
            </w:r>
          </w:p>
        </w:tc>
        <w:tc>
          <w:tcPr>
            <w:tcW w:w="984" w:type="dxa"/>
            <w:tcBorders>
              <w:top w:val="nil"/>
              <w:left w:val="nil"/>
              <w:bottom w:val="nil"/>
              <w:right w:val="nil"/>
            </w:tcBorders>
          </w:tcPr>
          <w:p w:rsidR="00647F9B" w:rsidRDefault="00647F9B">
            <w:pPr>
              <w:pStyle w:val="ConsPlusNormal"/>
              <w:jc w:val="center"/>
            </w:pPr>
            <w:r>
              <w:t>202</w:t>
            </w:r>
          </w:p>
        </w:tc>
        <w:tc>
          <w:tcPr>
            <w:tcW w:w="1146" w:type="dxa"/>
            <w:tcBorders>
              <w:top w:val="nil"/>
              <w:left w:val="nil"/>
              <w:bottom w:val="nil"/>
              <w:right w:val="nil"/>
            </w:tcBorders>
          </w:tcPr>
          <w:p w:rsidR="00647F9B" w:rsidRDefault="00647F9B">
            <w:pPr>
              <w:pStyle w:val="ConsPlusNormal"/>
              <w:jc w:val="center"/>
            </w:pPr>
            <w:r>
              <w:t>238</w:t>
            </w:r>
          </w:p>
        </w:tc>
        <w:tc>
          <w:tcPr>
            <w:tcW w:w="1146" w:type="dxa"/>
            <w:tcBorders>
              <w:top w:val="nil"/>
              <w:left w:val="nil"/>
              <w:bottom w:val="nil"/>
              <w:right w:val="nil"/>
            </w:tcBorders>
          </w:tcPr>
          <w:p w:rsidR="00647F9B" w:rsidRDefault="00647F9B">
            <w:pPr>
              <w:pStyle w:val="ConsPlusNormal"/>
              <w:jc w:val="center"/>
            </w:pPr>
            <w:r>
              <w:t>272</w:t>
            </w:r>
          </w:p>
        </w:tc>
        <w:tc>
          <w:tcPr>
            <w:tcW w:w="1146" w:type="dxa"/>
            <w:tcBorders>
              <w:top w:val="nil"/>
              <w:left w:val="nil"/>
              <w:bottom w:val="nil"/>
              <w:right w:val="nil"/>
            </w:tcBorders>
          </w:tcPr>
          <w:p w:rsidR="00647F9B" w:rsidRDefault="00647F9B">
            <w:pPr>
              <w:pStyle w:val="ConsPlusNormal"/>
              <w:jc w:val="center"/>
            </w:pPr>
            <w:r>
              <w:t>307</w:t>
            </w:r>
          </w:p>
        </w:tc>
        <w:tc>
          <w:tcPr>
            <w:tcW w:w="1146" w:type="dxa"/>
            <w:tcBorders>
              <w:top w:val="nil"/>
              <w:left w:val="nil"/>
              <w:bottom w:val="nil"/>
              <w:right w:val="nil"/>
            </w:tcBorders>
          </w:tcPr>
          <w:p w:rsidR="00647F9B" w:rsidRDefault="00647F9B">
            <w:pPr>
              <w:pStyle w:val="ConsPlusNormal"/>
              <w:jc w:val="center"/>
            </w:pPr>
            <w:r>
              <w:t>342</w:t>
            </w:r>
          </w:p>
        </w:tc>
        <w:tc>
          <w:tcPr>
            <w:tcW w:w="1146" w:type="dxa"/>
            <w:tcBorders>
              <w:top w:val="nil"/>
              <w:left w:val="nil"/>
              <w:bottom w:val="nil"/>
              <w:right w:val="nil"/>
            </w:tcBorders>
          </w:tcPr>
          <w:p w:rsidR="00647F9B" w:rsidRDefault="00647F9B">
            <w:pPr>
              <w:pStyle w:val="ConsPlusNormal"/>
              <w:jc w:val="center"/>
            </w:pPr>
            <w:r>
              <w:t>377</w:t>
            </w:r>
          </w:p>
        </w:tc>
        <w:tc>
          <w:tcPr>
            <w:tcW w:w="1134" w:type="dxa"/>
            <w:tcBorders>
              <w:top w:val="nil"/>
              <w:left w:val="nil"/>
              <w:bottom w:val="nil"/>
              <w:right w:val="nil"/>
            </w:tcBorders>
          </w:tcPr>
          <w:p w:rsidR="00647F9B" w:rsidRDefault="00647F9B">
            <w:pPr>
              <w:pStyle w:val="ConsPlusNormal"/>
              <w:jc w:val="center"/>
            </w:pPr>
            <w:r>
              <w:t>412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Еврейская автономная область</w:t>
            </w:r>
          </w:p>
        </w:tc>
        <w:tc>
          <w:tcPr>
            <w:tcW w:w="981" w:type="dxa"/>
            <w:tcBorders>
              <w:top w:val="nil"/>
              <w:left w:val="nil"/>
              <w:bottom w:val="nil"/>
              <w:right w:val="nil"/>
            </w:tcBorders>
          </w:tcPr>
          <w:p w:rsidR="00647F9B" w:rsidRDefault="00647F9B">
            <w:pPr>
              <w:pStyle w:val="ConsPlusNormal"/>
              <w:jc w:val="center"/>
            </w:pPr>
            <w:r>
              <w:t>19</w:t>
            </w:r>
          </w:p>
        </w:tc>
        <w:tc>
          <w:tcPr>
            <w:tcW w:w="984" w:type="dxa"/>
            <w:tcBorders>
              <w:top w:val="nil"/>
              <w:left w:val="nil"/>
              <w:bottom w:val="nil"/>
              <w:right w:val="nil"/>
            </w:tcBorders>
          </w:tcPr>
          <w:p w:rsidR="00647F9B" w:rsidRDefault="00647F9B">
            <w:pPr>
              <w:pStyle w:val="ConsPlusNormal"/>
              <w:jc w:val="center"/>
            </w:pPr>
            <w:r>
              <w:t>7</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7</w:t>
            </w:r>
          </w:p>
        </w:tc>
        <w:tc>
          <w:tcPr>
            <w:tcW w:w="984" w:type="dxa"/>
            <w:tcBorders>
              <w:top w:val="nil"/>
              <w:left w:val="nil"/>
              <w:bottom w:val="nil"/>
              <w:right w:val="nil"/>
            </w:tcBorders>
          </w:tcPr>
          <w:p w:rsidR="00647F9B" w:rsidRDefault="00647F9B">
            <w:pPr>
              <w:pStyle w:val="ConsPlusNormal"/>
              <w:jc w:val="center"/>
            </w:pPr>
            <w:r>
              <w:t>7</w:t>
            </w:r>
          </w:p>
        </w:tc>
        <w:tc>
          <w:tcPr>
            <w:tcW w:w="984" w:type="dxa"/>
            <w:tcBorders>
              <w:top w:val="nil"/>
              <w:left w:val="nil"/>
              <w:bottom w:val="nil"/>
              <w:right w:val="nil"/>
            </w:tcBorders>
          </w:tcPr>
          <w:p w:rsidR="00647F9B" w:rsidRDefault="00647F9B">
            <w:pPr>
              <w:pStyle w:val="ConsPlusNormal"/>
              <w:jc w:val="center"/>
            </w:pPr>
            <w:r>
              <w:t>7</w:t>
            </w:r>
          </w:p>
        </w:tc>
        <w:tc>
          <w:tcPr>
            <w:tcW w:w="1146" w:type="dxa"/>
            <w:tcBorders>
              <w:top w:val="nil"/>
              <w:left w:val="nil"/>
              <w:bottom w:val="nil"/>
              <w:right w:val="nil"/>
            </w:tcBorders>
          </w:tcPr>
          <w:p w:rsidR="00647F9B" w:rsidRDefault="00647F9B">
            <w:pPr>
              <w:pStyle w:val="ConsPlusNormal"/>
              <w:jc w:val="center"/>
            </w:pPr>
            <w:r>
              <w:t>7</w:t>
            </w:r>
          </w:p>
        </w:tc>
        <w:tc>
          <w:tcPr>
            <w:tcW w:w="1146" w:type="dxa"/>
            <w:tcBorders>
              <w:top w:val="nil"/>
              <w:left w:val="nil"/>
              <w:bottom w:val="nil"/>
              <w:right w:val="nil"/>
            </w:tcBorders>
          </w:tcPr>
          <w:p w:rsidR="00647F9B" w:rsidRDefault="00647F9B">
            <w:pPr>
              <w:pStyle w:val="ConsPlusNormal"/>
              <w:jc w:val="center"/>
            </w:pPr>
            <w:r>
              <w:t>7</w:t>
            </w:r>
          </w:p>
        </w:tc>
        <w:tc>
          <w:tcPr>
            <w:tcW w:w="1146" w:type="dxa"/>
            <w:tcBorders>
              <w:top w:val="nil"/>
              <w:left w:val="nil"/>
              <w:bottom w:val="nil"/>
              <w:right w:val="nil"/>
            </w:tcBorders>
          </w:tcPr>
          <w:p w:rsidR="00647F9B" w:rsidRDefault="00647F9B">
            <w:pPr>
              <w:pStyle w:val="ConsPlusNormal"/>
              <w:jc w:val="center"/>
            </w:pPr>
            <w:r>
              <w:t>7</w:t>
            </w:r>
          </w:p>
        </w:tc>
        <w:tc>
          <w:tcPr>
            <w:tcW w:w="1146" w:type="dxa"/>
            <w:tcBorders>
              <w:top w:val="nil"/>
              <w:left w:val="nil"/>
              <w:bottom w:val="nil"/>
              <w:right w:val="nil"/>
            </w:tcBorders>
          </w:tcPr>
          <w:p w:rsidR="00647F9B" w:rsidRDefault="00647F9B">
            <w:pPr>
              <w:pStyle w:val="ConsPlusNormal"/>
              <w:jc w:val="center"/>
            </w:pPr>
            <w:r>
              <w:t>7</w:t>
            </w:r>
          </w:p>
        </w:tc>
        <w:tc>
          <w:tcPr>
            <w:tcW w:w="1146" w:type="dxa"/>
            <w:tcBorders>
              <w:top w:val="nil"/>
              <w:left w:val="nil"/>
              <w:bottom w:val="nil"/>
              <w:right w:val="nil"/>
            </w:tcBorders>
          </w:tcPr>
          <w:p w:rsidR="00647F9B" w:rsidRDefault="00647F9B">
            <w:pPr>
              <w:pStyle w:val="ConsPlusNormal"/>
              <w:jc w:val="center"/>
            </w:pPr>
            <w:r>
              <w:t>7</w:t>
            </w:r>
          </w:p>
        </w:tc>
        <w:tc>
          <w:tcPr>
            <w:tcW w:w="1134" w:type="dxa"/>
            <w:tcBorders>
              <w:top w:val="nil"/>
              <w:left w:val="nil"/>
              <w:bottom w:val="nil"/>
              <w:right w:val="nil"/>
            </w:tcBorders>
          </w:tcPr>
          <w:p w:rsidR="00647F9B" w:rsidRDefault="00647F9B">
            <w:pPr>
              <w:pStyle w:val="ConsPlusNormal"/>
              <w:jc w:val="center"/>
            </w:pPr>
            <w:r>
              <w:t>7</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15669" w:type="dxa"/>
            <w:gridSpan w:val="13"/>
            <w:tcBorders>
              <w:top w:val="nil"/>
              <w:left w:val="nil"/>
              <w:bottom w:val="nil"/>
              <w:right w:val="nil"/>
            </w:tcBorders>
          </w:tcPr>
          <w:p w:rsidR="00647F9B" w:rsidRDefault="00647F9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Центральный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Ивановская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0,22</w:t>
            </w:r>
          </w:p>
        </w:tc>
        <w:tc>
          <w:tcPr>
            <w:tcW w:w="1146" w:type="dxa"/>
            <w:tcBorders>
              <w:top w:val="nil"/>
              <w:left w:val="nil"/>
              <w:bottom w:val="nil"/>
              <w:right w:val="nil"/>
            </w:tcBorders>
          </w:tcPr>
          <w:p w:rsidR="00647F9B" w:rsidRDefault="00647F9B">
            <w:pPr>
              <w:pStyle w:val="ConsPlusNormal"/>
              <w:jc w:val="center"/>
            </w:pPr>
            <w:r>
              <w:t>0,25</w:t>
            </w:r>
          </w:p>
        </w:tc>
        <w:tc>
          <w:tcPr>
            <w:tcW w:w="1146" w:type="dxa"/>
            <w:tcBorders>
              <w:top w:val="nil"/>
              <w:left w:val="nil"/>
              <w:bottom w:val="nil"/>
              <w:right w:val="nil"/>
            </w:tcBorders>
          </w:tcPr>
          <w:p w:rsidR="00647F9B" w:rsidRDefault="00647F9B">
            <w:pPr>
              <w:pStyle w:val="ConsPlusNormal"/>
              <w:jc w:val="center"/>
            </w:pPr>
            <w:r>
              <w:t>0,03</w:t>
            </w:r>
          </w:p>
        </w:tc>
        <w:tc>
          <w:tcPr>
            <w:tcW w:w="1146" w:type="dxa"/>
            <w:tcBorders>
              <w:top w:val="nil"/>
              <w:left w:val="nil"/>
              <w:bottom w:val="nil"/>
              <w:right w:val="nil"/>
            </w:tcBorders>
          </w:tcPr>
          <w:p w:rsidR="00647F9B" w:rsidRDefault="00647F9B">
            <w:pPr>
              <w:pStyle w:val="ConsPlusNormal"/>
              <w:jc w:val="center"/>
            </w:pPr>
            <w:r>
              <w:t>0,04</w:t>
            </w:r>
          </w:p>
        </w:tc>
        <w:tc>
          <w:tcPr>
            <w:tcW w:w="1134" w:type="dxa"/>
            <w:tcBorders>
              <w:top w:val="nil"/>
              <w:left w:val="nil"/>
              <w:bottom w:val="nil"/>
              <w:right w:val="nil"/>
            </w:tcBorders>
          </w:tcPr>
          <w:p w:rsidR="00647F9B" w:rsidRDefault="00647F9B">
            <w:pPr>
              <w:pStyle w:val="ConsPlusNormal"/>
              <w:jc w:val="center"/>
            </w:pPr>
            <w:r>
              <w:t>0,03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Костромская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w:t>
            </w:r>
          </w:p>
        </w:tc>
        <w:tc>
          <w:tcPr>
            <w:tcW w:w="1146" w:type="dxa"/>
            <w:tcBorders>
              <w:top w:val="nil"/>
              <w:left w:val="nil"/>
              <w:bottom w:val="nil"/>
              <w:right w:val="nil"/>
            </w:tcBorders>
          </w:tcPr>
          <w:p w:rsidR="00647F9B" w:rsidRDefault="00647F9B">
            <w:pPr>
              <w:pStyle w:val="ConsPlusNormal"/>
              <w:jc w:val="center"/>
            </w:pPr>
            <w:r>
              <w:t>0,01</w:t>
            </w:r>
          </w:p>
        </w:tc>
        <w:tc>
          <w:tcPr>
            <w:tcW w:w="1134" w:type="dxa"/>
            <w:tcBorders>
              <w:top w:val="nil"/>
              <w:left w:val="nil"/>
              <w:bottom w:val="nil"/>
              <w:right w:val="nil"/>
            </w:tcBorders>
          </w:tcPr>
          <w:p w:rsidR="00647F9B" w:rsidRDefault="00647F9B">
            <w:pPr>
              <w:pStyle w:val="ConsPlusNormal"/>
              <w:jc w:val="center"/>
            </w:pPr>
            <w:r>
              <w:t>0,01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Московская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0,522</w:t>
            </w:r>
          </w:p>
        </w:tc>
        <w:tc>
          <w:tcPr>
            <w:tcW w:w="1146" w:type="dxa"/>
            <w:tcBorders>
              <w:top w:val="nil"/>
              <w:left w:val="nil"/>
              <w:bottom w:val="nil"/>
              <w:right w:val="nil"/>
            </w:tcBorders>
          </w:tcPr>
          <w:p w:rsidR="00647F9B" w:rsidRDefault="00647F9B">
            <w:pPr>
              <w:pStyle w:val="ConsPlusNormal"/>
              <w:jc w:val="center"/>
            </w:pPr>
            <w:r>
              <w:t>0,522</w:t>
            </w:r>
          </w:p>
        </w:tc>
        <w:tc>
          <w:tcPr>
            <w:tcW w:w="1134" w:type="dxa"/>
            <w:tcBorders>
              <w:top w:val="nil"/>
              <w:left w:val="nil"/>
              <w:bottom w:val="nil"/>
              <w:right w:val="nil"/>
            </w:tcBorders>
          </w:tcPr>
          <w:p w:rsidR="00647F9B" w:rsidRDefault="00647F9B">
            <w:pPr>
              <w:pStyle w:val="ConsPlusNormal"/>
              <w:jc w:val="center"/>
            </w:pPr>
            <w:r>
              <w:t>0,522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Орловская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1,012</w:t>
            </w:r>
          </w:p>
        </w:tc>
        <w:tc>
          <w:tcPr>
            <w:tcW w:w="1146" w:type="dxa"/>
            <w:tcBorders>
              <w:top w:val="nil"/>
              <w:left w:val="nil"/>
              <w:bottom w:val="nil"/>
              <w:right w:val="nil"/>
            </w:tcBorders>
          </w:tcPr>
          <w:p w:rsidR="00647F9B" w:rsidRDefault="00647F9B">
            <w:pPr>
              <w:pStyle w:val="ConsPlusNormal"/>
              <w:jc w:val="center"/>
            </w:pPr>
            <w:r>
              <w:t>2,97</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Тверская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w:t>
            </w:r>
          </w:p>
        </w:tc>
        <w:tc>
          <w:tcPr>
            <w:tcW w:w="1146" w:type="dxa"/>
            <w:tcBorders>
              <w:top w:val="nil"/>
              <w:left w:val="nil"/>
              <w:bottom w:val="nil"/>
              <w:right w:val="nil"/>
            </w:tcBorders>
          </w:tcPr>
          <w:p w:rsidR="00647F9B" w:rsidRDefault="00647F9B">
            <w:pPr>
              <w:pStyle w:val="ConsPlusNormal"/>
              <w:jc w:val="center"/>
            </w:pPr>
            <w:r>
              <w:t>2</w:t>
            </w:r>
          </w:p>
        </w:tc>
        <w:tc>
          <w:tcPr>
            <w:tcW w:w="1146" w:type="dxa"/>
            <w:tcBorders>
              <w:top w:val="nil"/>
              <w:left w:val="nil"/>
              <w:bottom w:val="nil"/>
              <w:right w:val="nil"/>
            </w:tcBorders>
          </w:tcPr>
          <w:p w:rsidR="00647F9B" w:rsidRDefault="00647F9B">
            <w:pPr>
              <w:pStyle w:val="ConsPlusNormal"/>
              <w:jc w:val="center"/>
            </w:pPr>
            <w:r>
              <w:t>1,8</w:t>
            </w:r>
          </w:p>
        </w:tc>
        <w:tc>
          <w:tcPr>
            <w:tcW w:w="1146" w:type="dxa"/>
            <w:tcBorders>
              <w:top w:val="nil"/>
              <w:left w:val="nil"/>
              <w:bottom w:val="nil"/>
              <w:right w:val="nil"/>
            </w:tcBorders>
          </w:tcPr>
          <w:p w:rsidR="00647F9B" w:rsidRDefault="00647F9B">
            <w:pPr>
              <w:pStyle w:val="ConsPlusNormal"/>
              <w:jc w:val="center"/>
            </w:pPr>
            <w:r>
              <w:t>0,6</w:t>
            </w:r>
          </w:p>
        </w:tc>
        <w:tc>
          <w:tcPr>
            <w:tcW w:w="1134" w:type="dxa"/>
            <w:tcBorders>
              <w:top w:val="nil"/>
              <w:left w:val="nil"/>
              <w:bottom w:val="nil"/>
              <w:right w:val="nil"/>
            </w:tcBorders>
          </w:tcPr>
          <w:p w:rsidR="00647F9B" w:rsidRDefault="00647F9B">
            <w:pPr>
              <w:pStyle w:val="ConsPlusNormal"/>
              <w:jc w:val="center"/>
            </w:pPr>
            <w:r>
              <w:t>4,6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Ярославская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0,429</w:t>
            </w:r>
          </w:p>
        </w:tc>
        <w:tc>
          <w:tcPr>
            <w:tcW w:w="1146" w:type="dxa"/>
            <w:tcBorders>
              <w:top w:val="nil"/>
              <w:left w:val="nil"/>
              <w:bottom w:val="nil"/>
              <w:right w:val="nil"/>
            </w:tcBorders>
          </w:tcPr>
          <w:p w:rsidR="00647F9B" w:rsidRDefault="00647F9B">
            <w:pPr>
              <w:pStyle w:val="ConsPlusNormal"/>
              <w:jc w:val="center"/>
            </w:pPr>
            <w:r>
              <w:t>0,408</w:t>
            </w:r>
          </w:p>
        </w:tc>
        <w:tc>
          <w:tcPr>
            <w:tcW w:w="1146" w:type="dxa"/>
            <w:tcBorders>
              <w:top w:val="nil"/>
              <w:left w:val="nil"/>
              <w:bottom w:val="nil"/>
              <w:right w:val="nil"/>
            </w:tcBorders>
          </w:tcPr>
          <w:p w:rsidR="00647F9B" w:rsidRDefault="00647F9B">
            <w:pPr>
              <w:pStyle w:val="ConsPlusNormal"/>
              <w:jc w:val="center"/>
            </w:pPr>
            <w:r>
              <w:t>0,408</w:t>
            </w:r>
          </w:p>
        </w:tc>
        <w:tc>
          <w:tcPr>
            <w:tcW w:w="1146" w:type="dxa"/>
            <w:tcBorders>
              <w:top w:val="nil"/>
              <w:left w:val="nil"/>
              <w:bottom w:val="nil"/>
              <w:right w:val="nil"/>
            </w:tcBorders>
          </w:tcPr>
          <w:p w:rsidR="00647F9B" w:rsidRDefault="00647F9B">
            <w:pPr>
              <w:pStyle w:val="ConsPlusNormal"/>
              <w:jc w:val="center"/>
            </w:pPr>
            <w:r>
              <w:t>0,37</w:t>
            </w:r>
          </w:p>
        </w:tc>
        <w:tc>
          <w:tcPr>
            <w:tcW w:w="1134" w:type="dxa"/>
            <w:tcBorders>
              <w:top w:val="nil"/>
              <w:left w:val="nil"/>
              <w:bottom w:val="nil"/>
              <w:right w:val="nil"/>
            </w:tcBorders>
          </w:tcPr>
          <w:p w:rsidR="00647F9B" w:rsidRDefault="00647F9B">
            <w:pPr>
              <w:pStyle w:val="ConsPlusNormal"/>
              <w:jc w:val="center"/>
            </w:pPr>
            <w:r>
              <w:t>0,32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 xml:space="preserve">Северо-Западный </w:t>
            </w:r>
            <w:r>
              <w:lastRenderedPageBreak/>
              <w:t>федеральный округ</w:t>
            </w:r>
          </w:p>
        </w:tc>
        <w:tc>
          <w:tcPr>
            <w:tcW w:w="981" w:type="dxa"/>
            <w:tcBorders>
              <w:top w:val="nil"/>
              <w:left w:val="nil"/>
              <w:bottom w:val="nil"/>
              <w:right w:val="nil"/>
            </w:tcBorders>
          </w:tcPr>
          <w:p w:rsidR="00647F9B" w:rsidRDefault="00647F9B">
            <w:pPr>
              <w:pStyle w:val="ConsPlusNormal"/>
              <w:jc w:val="center"/>
            </w:pPr>
            <w:r>
              <w:lastRenderedPageBreak/>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Карелия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0,634</w:t>
            </w:r>
          </w:p>
        </w:tc>
        <w:tc>
          <w:tcPr>
            <w:tcW w:w="1146" w:type="dxa"/>
            <w:tcBorders>
              <w:top w:val="nil"/>
              <w:left w:val="nil"/>
              <w:bottom w:val="nil"/>
              <w:right w:val="nil"/>
            </w:tcBorders>
          </w:tcPr>
          <w:p w:rsidR="00647F9B" w:rsidRDefault="00647F9B">
            <w:pPr>
              <w:pStyle w:val="ConsPlusNormal"/>
              <w:jc w:val="center"/>
            </w:pPr>
            <w:r>
              <w:t>0,55</w:t>
            </w:r>
          </w:p>
        </w:tc>
        <w:tc>
          <w:tcPr>
            <w:tcW w:w="1146" w:type="dxa"/>
            <w:tcBorders>
              <w:top w:val="nil"/>
              <w:left w:val="nil"/>
              <w:bottom w:val="nil"/>
              <w:right w:val="nil"/>
            </w:tcBorders>
          </w:tcPr>
          <w:p w:rsidR="00647F9B" w:rsidRDefault="00647F9B">
            <w:pPr>
              <w:pStyle w:val="ConsPlusNormal"/>
              <w:jc w:val="center"/>
            </w:pPr>
            <w:r>
              <w:t>0,55</w:t>
            </w:r>
          </w:p>
        </w:tc>
        <w:tc>
          <w:tcPr>
            <w:tcW w:w="1146" w:type="dxa"/>
            <w:tcBorders>
              <w:top w:val="nil"/>
              <w:left w:val="nil"/>
              <w:bottom w:val="nil"/>
              <w:right w:val="nil"/>
            </w:tcBorders>
          </w:tcPr>
          <w:p w:rsidR="00647F9B" w:rsidRDefault="00647F9B">
            <w:pPr>
              <w:pStyle w:val="ConsPlusNormal"/>
              <w:jc w:val="center"/>
            </w:pPr>
            <w:r>
              <w:t>0,55</w:t>
            </w:r>
          </w:p>
        </w:tc>
        <w:tc>
          <w:tcPr>
            <w:tcW w:w="1134" w:type="dxa"/>
            <w:tcBorders>
              <w:top w:val="nil"/>
              <w:left w:val="nil"/>
              <w:bottom w:val="nil"/>
              <w:right w:val="nil"/>
            </w:tcBorders>
          </w:tcPr>
          <w:p w:rsidR="00647F9B" w:rsidRDefault="00647F9B">
            <w:pPr>
              <w:pStyle w:val="ConsPlusNormal"/>
              <w:jc w:val="center"/>
            </w:pPr>
            <w:r>
              <w:t>0,55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Архангельская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0,31</w:t>
            </w:r>
          </w:p>
        </w:tc>
        <w:tc>
          <w:tcPr>
            <w:tcW w:w="1146" w:type="dxa"/>
            <w:tcBorders>
              <w:top w:val="nil"/>
              <w:left w:val="nil"/>
              <w:bottom w:val="nil"/>
              <w:right w:val="nil"/>
            </w:tcBorders>
          </w:tcPr>
          <w:p w:rsidR="00647F9B" w:rsidRDefault="00647F9B">
            <w:pPr>
              <w:pStyle w:val="ConsPlusNormal"/>
              <w:jc w:val="center"/>
            </w:pPr>
            <w:r>
              <w:t>0,39</w:t>
            </w:r>
          </w:p>
        </w:tc>
        <w:tc>
          <w:tcPr>
            <w:tcW w:w="1146" w:type="dxa"/>
            <w:tcBorders>
              <w:top w:val="nil"/>
              <w:left w:val="nil"/>
              <w:bottom w:val="nil"/>
              <w:right w:val="nil"/>
            </w:tcBorders>
          </w:tcPr>
          <w:p w:rsidR="00647F9B" w:rsidRDefault="00647F9B">
            <w:pPr>
              <w:pStyle w:val="ConsPlusNormal"/>
              <w:jc w:val="center"/>
            </w:pPr>
            <w:r>
              <w:t>0,5</w:t>
            </w:r>
          </w:p>
        </w:tc>
        <w:tc>
          <w:tcPr>
            <w:tcW w:w="1146" w:type="dxa"/>
            <w:tcBorders>
              <w:top w:val="nil"/>
              <w:left w:val="nil"/>
              <w:bottom w:val="nil"/>
              <w:right w:val="nil"/>
            </w:tcBorders>
          </w:tcPr>
          <w:p w:rsidR="00647F9B" w:rsidRDefault="00647F9B">
            <w:pPr>
              <w:pStyle w:val="ConsPlusNormal"/>
              <w:jc w:val="center"/>
            </w:pPr>
            <w:r>
              <w:t>0,67</w:t>
            </w:r>
          </w:p>
        </w:tc>
        <w:tc>
          <w:tcPr>
            <w:tcW w:w="1134" w:type="dxa"/>
            <w:tcBorders>
              <w:top w:val="nil"/>
              <w:left w:val="nil"/>
              <w:bottom w:val="nil"/>
              <w:right w:val="nil"/>
            </w:tcBorders>
          </w:tcPr>
          <w:p w:rsidR="00647F9B" w:rsidRDefault="00647F9B">
            <w:pPr>
              <w:pStyle w:val="ConsPlusNormal"/>
              <w:jc w:val="center"/>
            </w:pPr>
            <w:r>
              <w:t>0,6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Вологодская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w:t>
            </w:r>
          </w:p>
        </w:tc>
        <w:tc>
          <w:tcPr>
            <w:tcW w:w="1146" w:type="dxa"/>
            <w:tcBorders>
              <w:top w:val="nil"/>
              <w:left w:val="nil"/>
              <w:bottom w:val="nil"/>
              <w:right w:val="nil"/>
            </w:tcBorders>
          </w:tcPr>
          <w:p w:rsidR="00647F9B" w:rsidRDefault="00647F9B">
            <w:pPr>
              <w:pStyle w:val="ConsPlusNormal"/>
              <w:jc w:val="center"/>
            </w:pPr>
            <w:r>
              <w:t>0,78</w:t>
            </w:r>
          </w:p>
        </w:tc>
        <w:tc>
          <w:tcPr>
            <w:tcW w:w="1146" w:type="dxa"/>
            <w:tcBorders>
              <w:top w:val="nil"/>
              <w:left w:val="nil"/>
              <w:bottom w:val="nil"/>
              <w:right w:val="nil"/>
            </w:tcBorders>
          </w:tcPr>
          <w:p w:rsidR="00647F9B" w:rsidRDefault="00647F9B">
            <w:pPr>
              <w:pStyle w:val="ConsPlusNormal"/>
              <w:jc w:val="center"/>
            </w:pPr>
            <w:r>
              <w:t>0,1</w:t>
            </w:r>
          </w:p>
        </w:tc>
        <w:tc>
          <w:tcPr>
            <w:tcW w:w="1146" w:type="dxa"/>
            <w:tcBorders>
              <w:top w:val="nil"/>
              <w:left w:val="nil"/>
              <w:bottom w:val="nil"/>
              <w:right w:val="nil"/>
            </w:tcBorders>
          </w:tcPr>
          <w:p w:rsidR="00647F9B" w:rsidRDefault="00647F9B">
            <w:pPr>
              <w:pStyle w:val="ConsPlusNormal"/>
              <w:jc w:val="center"/>
            </w:pPr>
            <w:r>
              <w:t>0,3</w:t>
            </w:r>
          </w:p>
        </w:tc>
        <w:tc>
          <w:tcPr>
            <w:tcW w:w="1134" w:type="dxa"/>
            <w:tcBorders>
              <w:top w:val="nil"/>
              <w:left w:val="nil"/>
              <w:bottom w:val="nil"/>
              <w:right w:val="nil"/>
            </w:tcBorders>
          </w:tcPr>
          <w:p w:rsidR="00647F9B" w:rsidRDefault="00647F9B">
            <w:pPr>
              <w:pStyle w:val="ConsPlusNormal"/>
              <w:jc w:val="center"/>
            </w:pPr>
            <w:r>
              <w:t>0,3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Калининградская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0,12</w:t>
            </w:r>
          </w:p>
        </w:tc>
        <w:tc>
          <w:tcPr>
            <w:tcW w:w="1146" w:type="dxa"/>
            <w:tcBorders>
              <w:top w:val="nil"/>
              <w:left w:val="nil"/>
              <w:bottom w:val="nil"/>
              <w:right w:val="nil"/>
            </w:tcBorders>
          </w:tcPr>
          <w:p w:rsidR="00647F9B" w:rsidRDefault="00647F9B">
            <w:pPr>
              <w:pStyle w:val="ConsPlusNormal"/>
              <w:jc w:val="center"/>
            </w:pPr>
            <w:r>
              <w:t>0,12</w:t>
            </w:r>
          </w:p>
        </w:tc>
        <w:tc>
          <w:tcPr>
            <w:tcW w:w="1146" w:type="dxa"/>
            <w:tcBorders>
              <w:top w:val="nil"/>
              <w:left w:val="nil"/>
              <w:bottom w:val="nil"/>
              <w:right w:val="nil"/>
            </w:tcBorders>
          </w:tcPr>
          <w:p w:rsidR="00647F9B" w:rsidRDefault="00647F9B">
            <w:pPr>
              <w:pStyle w:val="ConsPlusNormal"/>
              <w:jc w:val="center"/>
            </w:pPr>
            <w:r>
              <w:t>0,12</w:t>
            </w:r>
          </w:p>
        </w:tc>
        <w:tc>
          <w:tcPr>
            <w:tcW w:w="1146" w:type="dxa"/>
            <w:tcBorders>
              <w:top w:val="nil"/>
              <w:left w:val="nil"/>
              <w:bottom w:val="nil"/>
              <w:right w:val="nil"/>
            </w:tcBorders>
          </w:tcPr>
          <w:p w:rsidR="00647F9B" w:rsidRDefault="00647F9B">
            <w:pPr>
              <w:pStyle w:val="ConsPlusNormal"/>
              <w:jc w:val="center"/>
            </w:pPr>
            <w:r>
              <w:t>0,12</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Мурманская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w:t>
            </w:r>
          </w:p>
        </w:tc>
        <w:tc>
          <w:tcPr>
            <w:tcW w:w="1146" w:type="dxa"/>
            <w:tcBorders>
              <w:top w:val="nil"/>
              <w:left w:val="nil"/>
              <w:bottom w:val="nil"/>
              <w:right w:val="nil"/>
            </w:tcBorders>
          </w:tcPr>
          <w:p w:rsidR="00647F9B" w:rsidRDefault="00647F9B">
            <w:pPr>
              <w:pStyle w:val="ConsPlusNormal"/>
              <w:jc w:val="center"/>
            </w:pPr>
            <w:r>
              <w:t>0,55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Новгородская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0,05</w:t>
            </w:r>
          </w:p>
        </w:tc>
        <w:tc>
          <w:tcPr>
            <w:tcW w:w="1146" w:type="dxa"/>
            <w:tcBorders>
              <w:top w:val="nil"/>
              <w:left w:val="nil"/>
              <w:bottom w:val="nil"/>
              <w:right w:val="nil"/>
            </w:tcBorders>
          </w:tcPr>
          <w:p w:rsidR="00647F9B" w:rsidRDefault="00647F9B">
            <w:pPr>
              <w:pStyle w:val="ConsPlusNormal"/>
              <w:jc w:val="center"/>
            </w:pPr>
            <w:r>
              <w:t>1,32</w:t>
            </w:r>
          </w:p>
        </w:tc>
        <w:tc>
          <w:tcPr>
            <w:tcW w:w="1146" w:type="dxa"/>
            <w:tcBorders>
              <w:top w:val="nil"/>
              <w:left w:val="nil"/>
              <w:bottom w:val="nil"/>
              <w:right w:val="nil"/>
            </w:tcBorders>
          </w:tcPr>
          <w:p w:rsidR="00647F9B" w:rsidRDefault="00647F9B">
            <w:pPr>
              <w:pStyle w:val="ConsPlusNormal"/>
              <w:jc w:val="center"/>
            </w:pPr>
            <w:r>
              <w:t>0,42</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Псковская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0,3</w:t>
            </w:r>
          </w:p>
        </w:tc>
        <w:tc>
          <w:tcPr>
            <w:tcW w:w="1146" w:type="dxa"/>
            <w:tcBorders>
              <w:top w:val="nil"/>
              <w:left w:val="nil"/>
              <w:bottom w:val="nil"/>
              <w:right w:val="nil"/>
            </w:tcBorders>
          </w:tcPr>
          <w:p w:rsidR="00647F9B" w:rsidRDefault="00647F9B">
            <w:pPr>
              <w:pStyle w:val="ConsPlusNormal"/>
              <w:jc w:val="center"/>
            </w:pPr>
            <w:r>
              <w:t>0,3</w:t>
            </w:r>
          </w:p>
        </w:tc>
        <w:tc>
          <w:tcPr>
            <w:tcW w:w="1146" w:type="dxa"/>
            <w:tcBorders>
              <w:top w:val="nil"/>
              <w:left w:val="nil"/>
              <w:bottom w:val="nil"/>
              <w:right w:val="nil"/>
            </w:tcBorders>
          </w:tcPr>
          <w:p w:rsidR="00647F9B" w:rsidRDefault="00647F9B">
            <w:pPr>
              <w:pStyle w:val="ConsPlusNormal"/>
              <w:jc w:val="center"/>
            </w:pPr>
            <w:r>
              <w:t>0,3</w:t>
            </w:r>
          </w:p>
        </w:tc>
        <w:tc>
          <w:tcPr>
            <w:tcW w:w="1146" w:type="dxa"/>
            <w:tcBorders>
              <w:top w:val="nil"/>
              <w:left w:val="nil"/>
              <w:bottom w:val="nil"/>
              <w:right w:val="nil"/>
            </w:tcBorders>
          </w:tcPr>
          <w:p w:rsidR="00647F9B" w:rsidRDefault="00647F9B">
            <w:pPr>
              <w:pStyle w:val="ConsPlusNormal"/>
              <w:jc w:val="center"/>
            </w:pPr>
            <w:r>
              <w:t>0,3</w:t>
            </w:r>
          </w:p>
        </w:tc>
        <w:tc>
          <w:tcPr>
            <w:tcW w:w="1134" w:type="dxa"/>
            <w:tcBorders>
              <w:top w:val="nil"/>
              <w:left w:val="nil"/>
              <w:bottom w:val="nil"/>
              <w:right w:val="nil"/>
            </w:tcBorders>
          </w:tcPr>
          <w:p w:rsidR="00647F9B" w:rsidRDefault="00647F9B">
            <w:pPr>
              <w:pStyle w:val="ConsPlusNormal"/>
              <w:jc w:val="center"/>
            </w:pPr>
            <w:r>
              <w:t>0,3</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Южный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Адыгея (Адыгея)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0,18</w:t>
            </w:r>
          </w:p>
        </w:tc>
        <w:tc>
          <w:tcPr>
            <w:tcW w:w="1146" w:type="dxa"/>
            <w:tcBorders>
              <w:top w:val="nil"/>
              <w:left w:val="nil"/>
              <w:bottom w:val="nil"/>
              <w:right w:val="nil"/>
            </w:tcBorders>
          </w:tcPr>
          <w:p w:rsidR="00647F9B" w:rsidRDefault="00647F9B">
            <w:pPr>
              <w:pStyle w:val="ConsPlusNormal"/>
              <w:jc w:val="center"/>
            </w:pPr>
            <w:r>
              <w:t>0,11</w:t>
            </w:r>
          </w:p>
        </w:tc>
        <w:tc>
          <w:tcPr>
            <w:tcW w:w="1146" w:type="dxa"/>
            <w:tcBorders>
              <w:top w:val="nil"/>
              <w:left w:val="nil"/>
              <w:bottom w:val="nil"/>
              <w:right w:val="nil"/>
            </w:tcBorders>
          </w:tcPr>
          <w:p w:rsidR="00647F9B" w:rsidRDefault="00647F9B">
            <w:pPr>
              <w:pStyle w:val="ConsPlusNormal"/>
              <w:jc w:val="center"/>
            </w:pPr>
            <w:r>
              <w:t>0,49</w:t>
            </w:r>
          </w:p>
        </w:tc>
        <w:tc>
          <w:tcPr>
            <w:tcW w:w="1146" w:type="dxa"/>
            <w:tcBorders>
              <w:top w:val="nil"/>
              <w:left w:val="nil"/>
              <w:bottom w:val="nil"/>
              <w:right w:val="nil"/>
            </w:tcBorders>
          </w:tcPr>
          <w:p w:rsidR="00647F9B" w:rsidRDefault="00647F9B">
            <w:pPr>
              <w:pStyle w:val="ConsPlusNormal"/>
              <w:jc w:val="center"/>
            </w:pPr>
            <w:r>
              <w:t>0,21</w:t>
            </w:r>
          </w:p>
        </w:tc>
        <w:tc>
          <w:tcPr>
            <w:tcW w:w="1134" w:type="dxa"/>
            <w:tcBorders>
              <w:top w:val="nil"/>
              <w:left w:val="nil"/>
              <w:bottom w:val="nil"/>
              <w:right w:val="nil"/>
            </w:tcBorders>
          </w:tcPr>
          <w:p w:rsidR="00647F9B" w:rsidRDefault="00647F9B">
            <w:pPr>
              <w:pStyle w:val="ConsPlusNormal"/>
              <w:jc w:val="center"/>
            </w:pPr>
            <w:r>
              <w:t>0,31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Крым</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1</w:t>
            </w:r>
          </w:p>
        </w:tc>
        <w:tc>
          <w:tcPr>
            <w:tcW w:w="1134" w:type="dxa"/>
            <w:tcBorders>
              <w:top w:val="nil"/>
              <w:left w:val="nil"/>
              <w:bottom w:val="nil"/>
              <w:right w:val="nil"/>
            </w:tcBorders>
          </w:tcPr>
          <w:p w:rsidR="00647F9B" w:rsidRDefault="00647F9B">
            <w:pPr>
              <w:pStyle w:val="ConsPlusNormal"/>
              <w:jc w:val="center"/>
            </w:pPr>
            <w:r>
              <w:t>0,957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Краснодарский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0,82</w:t>
            </w:r>
          </w:p>
        </w:tc>
        <w:tc>
          <w:tcPr>
            <w:tcW w:w="1146" w:type="dxa"/>
            <w:tcBorders>
              <w:top w:val="nil"/>
              <w:left w:val="nil"/>
              <w:bottom w:val="nil"/>
              <w:right w:val="nil"/>
            </w:tcBorders>
          </w:tcPr>
          <w:p w:rsidR="00647F9B" w:rsidRDefault="00647F9B">
            <w:pPr>
              <w:pStyle w:val="ConsPlusNormal"/>
              <w:jc w:val="center"/>
            </w:pPr>
            <w:r>
              <w:t>0,065</w:t>
            </w:r>
          </w:p>
        </w:tc>
        <w:tc>
          <w:tcPr>
            <w:tcW w:w="1146" w:type="dxa"/>
            <w:tcBorders>
              <w:top w:val="nil"/>
              <w:left w:val="nil"/>
              <w:bottom w:val="nil"/>
              <w:right w:val="nil"/>
            </w:tcBorders>
          </w:tcPr>
          <w:p w:rsidR="00647F9B" w:rsidRDefault="00647F9B">
            <w:pPr>
              <w:pStyle w:val="ConsPlusNormal"/>
              <w:jc w:val="center"/>
            </w:pPr>
            <w:r>
              <w:t>0,01</w:t>
            </w:r>
          </w:p>
        </w:tc>
        <w:tc>
          <w:tcPr>
            <w:tcW w:w="1146" w:type="dxa"/>
            <w:tcBorders>
              <w:top w:val="nil"/>
              <w:left w:val="nil"/>
              <w:bottom w:val="nil"/>
              <w:right w:val="nil"/>
            </w:tcBorders>
          </w:tcPr>
          <w:p w:rsidR="00647F9B" w:rsidRDefault="00647F9B">
            <w:pPr>
              <w:pStyle w:val="ConsPlusNormal"/>
              <w:jc w:val="center"/>
            </w:pPr>
            <w:r>
              <w:t>0,01</w:t>
            </w:r>
          </w:p>
        </w:tc>
        <w:tc>
          <w:tcPr>
            <w:tcW w:w="1134" w:type="dxa"/>
            <w:tcBorders>
              <w:top w:val="nil"/>
              <w:left w:val="nil"/>
              <w:bottom w:val="nil"/>
              <w:right w:val="nil"/>
            </w:tcBorders>
          </w:tcPr>
          <w:p w:rsidR="00647F9B" w:rsidRDefault="00647F9B">
            <w:pPr>
              <w:pStyle w:val="ConsPlusNormal"/>
              <w:jc w:val="center"/>
            </w:pPr>
            <w:r>
              <w:t>0,01</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1,8</w:t>
            </w:r>
          </w:p>
        </w:tc>
        <w:tc>
          <w:tcPr>
            <w:tcW w:w="1146" w:type="dxa"/>
            <w:tcBorders>
              <w:top w:val="nil"/>
              <w:left w:val="nil"/>
              <w:bottom w:val="nil"/>
              <w:right w:val="nil"/>
            </w:tcBorders>
          </w:tcPr>
          <w:p w:rsidR="00647F9B" w:rsidRDefault="00647F9B">
            <w:pPr>
              <w:pStyle w:val="ConsPlusNormal"/>
              <w:jc w:val="center"/>
            </w:pPr>
            <w:r>
              <w:t>1,98</w:t>
            </w:r>
          </w:p>
        </w:tc>
        <w:tc>
          <w:tcPr>
            <w:tcW w:w="1146" w:type="dxa"/>
            <w:tcBorders>
              <w:top w:val="nil"/>
              <w:left w:val="nil"/>
              <w:bottom w:val="nil"/>
              <w:right w:val="nil"/>
            </w:tcBorders>
          </w:tcPr>
          <w:p w:rsidR="00647F9B" w:rsidRDefault="00647F9B">
            <w:pPr>
              <w:pStyle w:val="ConsPlusNormal"/>
              <w:jc w:val="center"/>
            </w:pPr>
            <w:r>
              <w:t>1,62</w:t>
            </w:r>
          </w:p>
        </w:tc>
        <w:tc>
          <w:tcPr>
            <w:tcW w:w="1146" w:type="dxa"/>
            <w:tcBorders>
              <w:top w:val="nil"/>
              <w:left w:val="nil"/>
              <w:bottom w:val="nil"/>
              <w:right w:val="nil"/>
            </w:tcBorders>
          </w:tcPr>
          <w:p w:rsidR="00647F9B" w:rsidRDefault="00647F9B">
            <w:pPr>
              <w:pStyle w:val="ConsPlusNormal"/>
              <w:jc w:val="center"/>
            </w:pPr>
            <w:r>
              <w:t>1,62</w:t>
            </w:r>
          </w:p>
        </w:tc>
        <w:tc>
          <w:tcPr>
            <w:tcW w:w="1134" w:type="dxa"/>
            <w:tcBorders>
              <w:top w:val="nil"/>
              <w:left w:val="nil"/>
              <w:bottom w:val="nil"/>
              <w:right w:val="nil"/>
            </w:tcBorders>
          </w:tcPr>
          <w:p w:rsidR="00647F9B" w:rsidRDefault="00647F9B">
            <w:pPr>
              <w:pStyle w:val="ConsPlusNormal"/>
              <w:jc w:val="center"/>
            </w:pPr>
            <w:r>
              <w:t>1,62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1,23</w:t>
            </w:r>
          </w:p>
        </w:tc>
        <w:tc>
          <w:tcPr>
            <w:tcW w:w="1146" w:type="dxa"/>
            <w:tcBorders>
              <w:top w:val="nil"/>
              <w:left w:val="nil"/>
              <w:bottom w:val="nil"/>
              <w:right w:val="nil"/>
            </w:tcBorders>
          </w:tcPr>
          <w:p w:rsidR="00647F9B" w:rsidRDefault="00647F9B">
            <w:pPr>
              <w:pStyle w:val="ConsPlusNormal"/>
              <w:jc w:val="center"/>
            </w:pPr>
            <w:r>
              <w:t>0,59</w:t>
            </w:r>
          </w:p>
        </w:tc>
        <w:tc>
          <w:tcPr>
            <w:tcW w:w="1146" w:type="dxa"/>
            <w:tcBorders>
              <w:top w:val="nil"/>
              <w:left w:val="nil"/>
              <w:bottom w:val="nil"/>
              <w:right w:val="nil"/>
            </w:tcBorders>
          </w:tcPr>
          <w:p w:rsidR="00647F9B" w:rsidRDefault="00647F9B">
            <w:pPr>
              <w:pStyle w:val="ConsPlusNormal"/>
              <w:jc w:val="center"/>
            </w:pPr>
            <w:r>
              <w:t>0,1</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Чеченская Республика</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w:t>
            </w:r>
          </w:p>
        </w:tc>
        <w:tc>
          <w:tcPr>
            <w:tcW w:w="1146" w:type="dxa"/>
            <w:tcBorders>
              <w:top w:val="nil"/>
              <w:left w:val="nil"/>
              <w:bottom w:val="nil"/>
              <w:right w:val="nil"/>
            </w:tcBorders>
          </w:tcPr>
          <w:p w:rsidR="00647F9B" w:rsidRDefault="00647F9B">
            <w:pPr>
              <w:pStyle w:val="ConsPlusNormal"/>
              <w:jc w:val="center"/>
            </w:pPr>
            <w:r>
              <w:t>0,5</w:t>
            </w:r>
          </w:p>
        </w:tc>
        <w:tc>
          <w:tcPr>
            <w:tcW w:w="1134" w:type="dxa"/>
            <w:tcBorders>
              <w:top w:val="nil"/>
              <w:left w:val="nil"/>
              <w:bottom w:val="nil"/>
              <w:right w:val="nil"/>
            </w:tcBorders>
          </w:tcPr>
          <w:p w:rsidR="00647F9B" w:rsidRDefault="00647F9B">
            <w:pPr>
              <w:pStyle w:val="ConsPlusNormal"/>
              <w:jc w:val="center"/>
            </w:pPr>
            <w:r>
              <w:t>0,5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 xml:space="preserve">Приволжский федеральный </w:t>
            </w:r>
            <w:r>
              <w:lastRenderedPageBreak/>
              <w:t>округ</w:t>
            </w:r>
          </w:p>
        </w:tc>
        <w:tc>
          <w:tcPr>
            <w:tcW w:w="981" w:type="dxa"/>
            <w:tcBorders>
              <w:top w:val="nil"/>
              <w:left w:val="nil"/>
              <w:bottom w:val="nil"/>
              <w:right w:val="nil"/>
            </w:tcBorders>
          </w:tcPr>
          <w:p w:rsidR="00647F9B" w:rsidRDefault="00647F9B">
            <w:pPr>
              <w:pStyle w:val="ConsPlusNormal"/>
              <w:jc w:val="center"/>
            </w:pPr>
            <w:r>
              <w:lastRenderedPageBreak/>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lastRenderedPageBreak/>
              <w:t>Республика Башкортостан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0,46</w:t>
            </w:r>
          </w:p>
        </w:tc>
        <w:tc>
          <w:tcPr>
            <w:tcW w:w="1146" w:type="dxa"/>
            <w:tcBorders>
              <w:top w:val="nil"/>
              <w:left w:val="nil"/>
              <w:bottom w:val="nil"/>
              <w:right w:val="nil"/>
            </w:tcBorders>
          </w:tcPr>
          <w:p w:rsidR="00647F9B" w:rsidRDefault="00647F9B">
            <w:pPr>
              <w:pStyle w:val="ConsPlusNormal"/>
              <w:jc w:val="center"/>
            </w:pPr>
            <w:r>
              <w:t>0,46</w:t>
            </w:r>
          </w:p>
        </w:tc>
        <w:tc>
          <w:tcPr>
            <w:tcW w:w="1134" w:type="dxa"/>
            <w:tcBorders>
              <w:top w:val="nil"/>
              <w:left w:val="nil"/>
              <w:bottom w:val="nil"/>
              <w:right w:val="nil"/>
            </w:tcBorders>
          </w:tcPr>
          <w:p w:rsidR="00647F9B" w:rsidRDefault="00647F9B">
            <w:pPr>
              <w:pStyle w:val="ConsPlusNormal"/>
              <w:jc w:val="center"/>
            </w:pPr>
            <w:r>
              <w:t>0,46</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Татарстан (Татарстан)</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0,553</w:t>
            </w:r>
          </w:p>
        </w:tc>
        <w:tc>
          <w:tcPr>
            <w:tcW w:w="1146" w:type="dxa"/>
            <w:tcBorders>
              <w:top w:val="nil"/>
              <w:left w:val="nil"/>
              <w:bottom w:val="nil"/>
              <w:right w:val="nil"/>
            </w:tcBorders>
          </w:tcPr>
          <w:p w:rsidR="00647F9B" w:rsidRDefault="00647F9B">
            <w:pPr>
              <w:pStyle w:val="ConsPlusNormal"/>
              <w:jc w:val="center"/>
            </w:pPr>
            <w:r>
              <w:t>1,4</w:t>
            </w:r>
          </w:p>
        </w:tc>
        <w:tc>
          <w:tcPr>
            <w:tcW w:w="1146" w:type="dxa"/>
            <w:tcBorders>
              <w:top w:val="nil"/>
              <w:left w:val="nil"/>
              <w:bottom w:val="nil"/>
              <w:right w:val="nil"/>
            </w:tcBorders>
          </w:tcPr>
          <w:p w:rsidR="00647F9B" w:rsidRDefault="00647F9B">
            <w:pPr>
              <w:pStyle w:val="ConsPlusNormal"/>
              <w:jc w:val="center"/>
            </w:pPr>
            <w:r>
              <w:t>0,81</w:t>
            </w:r>
          </w:p>
        </w:tc>
        <w:tc>
          <w:tcPr>
            <w:tcW w:w="1146" w:type="dxa"/>
            <w:tcBorders>
              <w:top w:val="nil"/>
              <w:left w:val="nil"/>
              <w:bottom w:val="nil"/>
              <w:right w:val="nil"/>
            </w:tcBorders>
          </w:tcPr>
          <w:p w:rsidR="00647F9B" w:rsidRDefault="00647F9B">
            <w:pPr>
              <w:pStyle w:val="ConsPlusNormal"/>
              <w:jc w:val="center"/>
            </w:pPr>
            <w:r>
              <w:t>0,16</w:t>
            </w:r>
          </w:p>
        </w:tc>
        <w:tc>
          <w:tcPr>
            <w:tcW w:w="1134" w:type="dxa"/>
            <w:tcBorders>
              <w:top w:val="nil"/>
              <w:left w:val="nil"/>
              <w:bottom w:val="nil"/>
              <w:right w:val="nil"/>
            </w:tcBorders>
          </w:tcPr>
          <w:p w:rsidR="00647F9B" w:rsidRDefault="00647F9B">
            <w:pPr>
              <w:pStyle w:val="ConsPlusNormal"/>
              <w:jc w:val="center"/>
            </w:pPr>
            <w:r>
              <w:t>0,15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Чувашская Республика - Чувашия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1,41</w:t>
            </w:r>
          </w:p>
        </w:tc>
        <w:tc>
          <w:tcPr>
            <w:tcW w:w="1146" w:type="dxa"/>
            <w:tcBorders>
              <w:top w:val="nil"/>
              <w:left w:val="nil"/>
              <w:bottom w:val="nil"/>
              <w:right w:val="nil"/>
            </w:tcBorders>
          </w:tcPr>
          <w:p w:rsidR="00647F9B" w:rsidRDefault="00647F9B">
            <w:pPr>
              <w:pStyle w:val="ConsPlusNormal"/>
              <w:jc w:val="center"/>
            </w:pPr>
            <w:r>
              <w:t>1,29</w:t>
            </w:r>
          </w:p>
        </w:tc>
        <w:tc>
          <w:tcPr>
            <w:tcW w:w="1146" w:type="dxa"/>
            <w:tcBorders>
              <w:top w:val="nil"/>
              <w:left w:val="nil"/>
              <w:bottom w:val="nil"/>
              <w:right w:val="nil"/>
            </w:tcBorders>
          </w:tcPr>
          <w:p w:rsidR="00647F9B" w:rsidRDefault="00647F9B">
            <w:pPr>
              <w:pStyle w:val="ConsPlusNormal"/>
              <w:jc w:val="center"/>
            </w:pPr>
            <w:r>
              <w:t>1,2</w:t>
            </w:r>
          </w:p>
        </w:tc>
        <w:tc>
          <w:tcPr>
            <w:tcW w:w="1146" w:type="dxa"/>
            <w:tcBorders>
              <w:top w:val="nil"/>
              <w:left w:val="nil"/>
              <w:bottom w:val="nil"/>
              <w:right w:val="nil"/>
            </w:tcBorders>
          </w:tcPr>
          <w:p w:rsidR="00647F9B" w:rsidRDefault="00647F9B">
            <w:pPr>
              <w:pStyle w:val="ConsPlusNormal"/>
              <w:jc w:val="center"/>
            </w:pPr>
            <w:r>
              <w:t>0,2</w:t>
            </w:r>
          </w:p>
        </w:tc>
        <w:tc>
          <w:tcPr>
            <w:tcW w:w="1134" w:type="dxa"/>
            <w:tcBorders>
              <w:top w:val="nil"/>
              <w:left w:val="nil"/>
              <w:bottom w:val="nil"/>
              <w:right w:val="nil"/>
            </w:tcBorders>
          </w:tcPr>
          <w:p w:rsidR="00647F9B" w:rsidRDefault="00647F9B">
            <w:pPr>
              <w:pStyle w:val="ConsPlusNormal"/>
              <w:jc w:val="center"/>
            </w:pPr>
            <w:r>
              <w:t>0,25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Нижегородская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w:t>
            </w:r>
          </w:p>
        </w:tc>
        <w:tc>
          <w:tcPr>
            <w:tcW w:w="1146" w:type="dxa"/>
            <w:tcBorders>
              <w:top w:val="nil"/>
              <w:left w:val="nil"/>
              <w:bottom w:val="nil"/>
              <w:right w:val="nil"/>
            </w:tcBorders>
          </w:tcPr>
          <w:p w:rsidR="00647F9B" w:rsidRDefault="00647F9B">
            <w:pPr>
              <w:pStyle w:val="ConsPlusNormal"/>
              <w:jc w:val="center"/>
            </w:pPr>
            <w:r>
              <w:t>0,3</w:t>
            </w:r>
          </w:p>
        </w:tc>
        <w:tc>
          <w:tcPr>
            <w:tcW w:w="1146" w:type="dxa"/>
            <w:tcBorders>
              <w:top w:val="nil"/>
              <w:left w:val="nil"/>
              <w:bottom w:val="nil"/>
              <w:right w:val="nil"/>
            </w:tcBorders>
          </w:tcPr>
          <w:p w:rsidR="00647F9B" w:rsidRDefault="00647F9B">
            <w:pPr>
              <w:pStyle w:val="ConsPlusNormal"/>
              <w:jc w:val="center"/>
            </w:pPr>
            <w:r>
              <w:t>0,1</w:t>
            </w:r>
          </w:p>
        </w:tc>
        <w:tc>
          <w:tcPr>
            <w:tcW w:w="1146" w:type="dxa"/>
            <w:tcBorders>
              <w:top w:val="nil"/>
              <w:left w:val="nil"/>
              <w:bottom w:val="nil"/>
              <w:right w:val="nil"/>
            </w:tcBorders>
          </w:tcPr>
          <w:p w:rsidR="00647F9B" w:rsidRDefault="00647F9B">
            <w:pPr>
              <w:pStyle w:val="ConsPlusNormal"/>
              <w:jc w:val="center"/>
            </w:pPr>
            <w:r>
              <w:t>0,1</w:t>
            </w:r>
          </w:p>
        </w:tc>
        <w:tc>
          <w:tcPr>
            <w:tcW w:w="1134" w:type="dxa"/>
            <w:tcBorders>
              <w:top w:val="nil"/>
              <w:left w:val="nil"/>
              <w:bottom w:val="nil"/>
              <w:right w:val="nil"/>
            </w:tcBorders>
          </w:tcPr>
          <w:p w:rsidR="00647F9B" w:rsidRDefault="00647F9B">
            <w:pPr>
              <w:pStyle w:val="ConsPlusNormal"/>
              <w:jc w:val="center"/>
            </w:pPr>
            <w:r>
              <w:t>0,2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Оренбургская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0,23</w:t>
            </w:r>
          </w:p>
        </w:tc>
        <w:tc>
          <w:tcPr>
            <w:tcW w:w="1146" w:type="dxa"/>
            <w:tcBorders>
              <w:top w:val="nil"/>
              <w:left w:val="nil"/>
              <w:bottom w:val="nil"/>
              <w:right w:val="nil"/>
            </w:tcBorders>
          </w:tcPr>
          <w:p w:rsidR="00647F9B" w:rsidRDefault="00647F9B">
            <w:pPr>
              <w:pStyle w:val="ConsPlusNormal"/>
              <w:jc w:val="center"/>
            </w:pPr>
            <w:r>
              <w:t>0,28</w:t>
            </w:r>
          </w:p>
        </w:tc>
        <w:tc>
          <w:tcPr>
            <w:tcW w:w="1146" w:type="dxa"/>
            <w:tcBorders>
              <w:top w:val="nil"/>
              <w:left w:val="nil"/>
              <w:bottom w:val="nil"/>
              <w:right w:val="nil"/>
            </w:tcBorders>
          </w:tcPr>
          <w:p w:rsidR="00647F9B" w:rsidRDefault="00647F9B">
            <w:pPr>
              <w:pStyle w:val="ConsPlusNormal"/>
              <w:jc w:val="center"/>
            </w:pPr>
            <w:r>
              <w:t>0,3</w:t>
            </w:r>
          </w:p>
        </w:tc>
        <w:tc>
          <w:tcPr>
            <w:tcW w:w="1146" w:type="dxa"/>
            <w:tcBorders>
              <w:top w:val="nil"/>
              <w:left w:val="nil"/>
              <w:bottom w:val="nil"/>
              <w:right w:val="nil"/>
            </w:tcBorders>
          </w:tcPr>
          <w:p w:rsidR="00647F9B" w:rsidRDefault="00647F9B">
            <w:pPr>
              <w:pStyle w:val="ConsPlusNormal"/>
              <w:jc w:val="center"/>
            </w:pPr>
            <w:r>
              <w:t>0,26</w:t>
            </w:r>
          </w:p>
        </w:tc>
        <w:tc>
          <w:tcPr>
            <w:tcW w:w="1134" w:type="dxa"/>
            <w:tcBorders>
              <w:top w:val="nil"/>
              <w:left w:val="nil"/>
              <w:bottom w:val="nil"/>
              <w:right w:val="nil"/>
            </w:tcBorders>
          </w:tcPr>
          <w:p w:rsidR="00647F9B" w:rsidRDefault="00647F9B">
            <w:pPr>
              <w:pStyle w:val="ConsPlusNormal"/>
              <w:jc w:val="center"/>
            </w:pPr>
            <w:r>
              <w:t>0,27</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Уральский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Свердловская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0,91</w:t>
            </w:r>
          </w:p>
        </w:tc>
        <w:tc>
          <w:tcPr>
            <w:tcW w:w="1146" w:type="dxa"/>
            <w:tcBorders>
              <w:top w:val="nil"/>
              <w:left w:val="nil"/>
              <w:bottom w:val="nil"/>
              <w:right w:val="nil"/>
            </w:tcBorders>
          </w:tcPr>
          <w:p w:rsidR="00647F9B" w:rsidRDefault="00647F9B">
            <w:pPr>
              <w:pStyle w:val="ConsPlusNormal"/>
              <w:jc w:val="center"/>
            </w:pPr>
            <w:r>
              <w:t>0,91</w:t>
            </w:r>
          </w:p>
        </w:tc>
        <w:tc>
          <w:tcPr>
            <w:tcW w:w="1146" w:type="dxa"/>
            <w:tcBorders>
              <w:top w:val="nil"/>
              <w:left w:val="nil"/>
              <w:bottom w:val="nil"/>
              <w:right w:val="nil"/>
            </w:tcBorders>
          </w:tcPr>
          <w:p w:rsidR="00647F9B" w:rsidRDefault="00647F9B">
            <w:pPr>
              <w:pStyle w:val="ConsPlusNormal"/>
              <w:jc w:val="center"/>
            </w:pPr>
            <w:r>
              <w:t>1,98</w:t>
            </w:r>
          </w:p>
        </w:tc>
        <w:tc>
          <w:tcPr>
            <w:tcW w:w="1134" w:type="dxa"/>
            <w:tcBorders>
              <w:top w:val="nil"/>
              <w:left w:val="nil"/>
              <w:bottom w:val="nil"/>
              <w:right w:val="nil"/>
            </w:tcBorders>
          </w:tcPr>
          <w:p w:rsidR="00647F9B" w:rsidRDefault="00647F9B">
            <w:pPr>
              <w:pStyle w:val="ConsPlusNormal"/>
              <w:jc w:val="center"/>
            </w:pPr>
            <w:r>
              <w:t>3,2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Сибирский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Алтай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0,4</w:t>
            </w:r>
          </w:p>
        </w:tc>
        <w:tc>
          <w:tcPr>
            <w:tcW w:w="1146" w:type="dxa"/>
            <w:tcBorders>
              <w:top w:val="nil"/>
              <w:left w:val="nil"/>
              <w:bottom w:val="nil"/>
              <w:right w:val="nil"/>
            </w:tcBorders>
          </w:tcPr>
          <w:p w:rsidR="00647F9B" w:rsidRDefault="00647F9B">
            <w:pPr>
              <w:pStyle w:val="ConsPlusNormal"/>
              <w:jc w:val="center"/>
            </w:pPr>
            <w:r>
              <w:t>0,5</w:t>
            </w:r>
          </w:p>
        </w:tc>
        <w:tc>
          <w:tcPr>
            <w:tcW w:w="1146" w:type="dxa"/>
            <w:tcBorders>
              <w:top w:val="nil"/>
              <w:left w:val="nil"/>
              <w:bottom w:val="nil"/>
              <w:right w:val="nil"/>
            </w:tcBorders>
          </w:tcPr>
          <w:p w:rsidR="00647F9B" w:rsidRDefault="00647F9B">
            <w:pPr>
              <w:pStyle w:val="ConsPlusNormal"/>
              <w:jc w:val="center"/>
            </w:pPr>
            <w:r>
              <w:t>0,13</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Алтайский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0,1</w:t>
            </w:r>
          </w:p>
        </w:tc>
        <w:tc>
          <w:tcPr>
            <w:tcW w:w="1146" w:type="dxa"/>
            <w:tcBorders>
              <w:top w:val="nil"/>
              <w:left w:val="nil"/>
              <w:bottom w:val="nil"/>
              <w:right w:val="nil"/>
            </w:tcBorders>
          </w:tcPr>
          <w:p w:rsidR="00647F9B" w:rsidRDefault="00647F9B">
            <w:pPr>
              <w:pStyle w:val="ConsPlusNormal"/>
              <w:jc w:val="center"/>
            </w:pPr>
            <w:r>
              <w:t>0,2</w:t>
            </w:r>
          </w:p>
        </w:tc>
        <w:tc>
          <w:tcPr>
            <w:tcW w:w="1146" w:type="dxa"/>
            <w:tcBorders>
              <w:top w:val="nil"/>
              <w:left w:val="nil"/>
              <w:bottom w:val="nil"/>
              <w:right w:val="nil"/>
            </w:tcBorders>
          </w:tcPr>
          <w:p w:rsidR="00647F9B" w:rsidRDefault="00647F9B">
            <w:pPr>
              <w:pStyle w:val="ConsPlusNormal"/>
              <w:jc w:val="center"/>
            </w:pPr>
            <w:r>
              <w:t>0,3</w:t>
            </w:r>
          </w:p>
        </w:tc>
        <w:tc>
          <w:tcPr>
            <w:tcW w:w="1134" w:type="dxa"/>
            <w:tcBorders>
              <w:top w:val="nil"/>
              <w:left w:val="nil"/>
              <w:bottom w:val="nil"/>
              <w:right w:val="nil"/>
            </w:tcBorders>
          </w:tcPr>
          <w:p w:rsidR="00647F9B" w:rsidRDefault="00647F9B">
            <w:pPr>
              <w:pStyle w:val="ConsPlusNormal"/>
              <w:jc w:val="center"/>
            </w:pPr>
            <w:r>
              <w:t>0,2</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Иркутская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3,05</w:t>
            </w:r>
          </w:p>
        </w:tc>
        <w:tc>
          <w:tcPr>
            <w:tcW w:w="1146" w:type="dxa"/>
            <w:tcBorders>
              <w:top w:val="nil"/>
              <w:left w:val="nil"/>
              <w:bottom w:val="nil"/>
              <w:right w:val="nil"/>
            </w:tcBorders>
          </w:tcPr>
          <w:p w:rsidR="00647F9B" w:rsidRDefault="00647F9B">
            <w:pPr>
              <w:pStyle w:val="ConsPlusNormal"/>
              <w:jc w:val="center"/>
            </w:pPr>
            <w:r>
              <w:t>5,22</w:t>
            </w:r>
          </w:p>
        </w:tc>
        <w:tc>
          <w:tcPr>
            <w:tcW w:w="1146" w:type="dxa"/>
            <w:tcBorders>
              <w:top w:val="nil"/>
              <w:left w:val="nil"/>
              <w:bottom w:val="nil"/>
              <w:right w:val="nil"/>
            </w:tcBorders>
          </w:tcPr>
          <w:p w:rsidR="00647F9B" w:rsidRDefault="00647F9B">
            <w:pPr>
              <w:pStyle w:val="ConsPlusNormal"/>
              <w:jc w:val="center"/>
            </w:pPr>
            <w:r>
              <w:t>1,28</w:t>
            </w:r>
          </w:p>
        </w:tc>
        <w:tc>
          <w:tcPr>
            <w:tcW w:w="1146" w:type="dxa"/>
            <w:tcBorders>
              <w:top w:val="nil"/>
              <w:left w:val="nil"/>
              <w:bottom w:val="nil"/>
              <w:right w:val="nil"/>
            </w:tcBorders>
          </w:tcPr>
          <w:p w:rsidR="00647F9B" w:rsidRDefault="00647F9B">
            <w:pPr>
              <w:pStyle w:val="ConsPlusNormal"/>
              <w:jc w:val="center"/>
            </w:pPr>
            <w:r>
              <w:t>0,5</w:t>
            </w:r>
          </w:p>
        </w:tc>
        <w:tc>
          <w:tcPr>
            <w:tcW w:w="1134" w:type="dxa"/>
            <w:tcBorders>
              <w:top w:val="nil"/>
              <w:left w:val="nil"/>
              <w:bottom w:val="nil"/>
              <w:right w:val="nil"/>
            </w:tcBorders>
          </w:tcPr>
          <w:p w:rsidR="00647F9B" w:rsidRDefault="00647F9B">
            <w:pPr>
              <w:pStyle w:val="ConsPlusNormal"/>
              <w:jc w:val="center"/>
            </w:pPr>
            <w:r>
              <w:t>0,5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Кемеровская область</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0,53</w:t>
            </w:r>
          </w:p>
        </w:tc>
        <w:tc>
          <w:tcPr>
            <w:tcW w:w="1146" w:type="dxa"/>
            <w:tcBorders>
              <w:top w:val="nil"/>
              <w:left w:val="nil"/>
              <w:bottom w:val="nil"/>
              <w:right w:val="nil"/>
            </w:tcBorders>
          </w:tcPr>
          <w:p w:rsidR="00647F9B" w:rsidRDefault="00647F9B">
            <w:pPr>
              <w:pStyle w:val="ConsPlusNormal"/>
              <w:jc w:val="center"/>
            </w:pPr>
            <w:r>
              <w:t>0,58</w:t>
            </w:r>
          </w:p>
        </w:tc>
        <w:tc>
          <w:tcPr>
            <w:tcW w:w="1146" w:type="dxa"/>
            <w:tcBorders>
              <w:top w:val="nil"/>
              <w:left w:val="nil"/>
              <w:bottom w:val="nil"/>
              <w:right w:val="nil"/>
            </w:tcBorders>
          </w:tcPr>
          <w:p w:rsidR="00647F9B" w:rsidRDefault="00647F9B">
            <w:pPr>
              <w:pStyle w:val="ConsPlusNormal"/>
              <w:jc w:val="center"/>
            </w:pPr>
            <w:r>
              <w:t>1,15</w:t>
            </w:r>
          </w:p>
        </w:tc>
        <w:tc>
          <w:tcPr>
            <w:tcW w:w="1146" w:type="dxa"/>
            <w:tcBorders>
              <w:top w:val="nil"/>
              <w:left w:val="nil"/>
              <w:bottom w:val="nil"/>
              <w:right w:val="nil"/>
            </w:tcBorders>
          </w:tcPr>
          <w:p w:rsidR="00647F9B" w:rsidRDefault="00647F9B">
            <w:pPr>
              <w:pStyle w:val="ConsPlusNormal"/>
              <w:jc w:val="center"/>
            </w:pPr>
            <w:r>
              <w:t>1,2</w:t>
            </w:r>
          </w:p>
        </w:tc>
        <w:tc>
          <w:tcPr>
            <w:tcW w:w="1134" w:type="dxa"/>
            <w:tcBorders>
              <w:top w:val="nil"/>
              <w:left w:val="nil"/>
              <w:bottom w:val="nil"/>
              <w:right w:val="nil"/>
            </w:tcBorders>
          </w:tcPr>
          <w:p w:rsidR="00647F9B" w:rsidRDefault="00647F9B">
            <w:pPr>
              <w:pStyle w:val="ConsPlusNormal"/>
              <w:jc w:val="center"/>
            </w:pPr>
            <w:r>
              <w:t>1,45</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pPr>
            <w:r>
              <w:t>Дальневосточный федеральный округ</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Республика Бурятия</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0,05</w:t>
            </w:r>
          </w:p>
        </w:tc>
        <w:tc>
          <w:tcPr>
            <w:tcW w:w="1146" w:type="dxa"/>
            <w:tcBorders>
              <w:top w:val="nil"/>
              <w:left w:val="nil"/>
              <w:bottom w:val="nil"/>
              <w:right w:val="nil"/>
            </w:tcBorders>
          </w:tcPr>
          <w:p w:rsidR="00647F9B" w:rsidRDefault="00647F9B">
            <w:pPr>
              <w:pStyle w:val="ConsPlusNormal"/>
              <w:jc w:val="center"/>
            </w:pPr>
            <w:r>
              <w:t>0,05</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3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04" w:type="dxa"/>
            <w:tcBorders>
              <w:top w:val="nil"/>
              <w:left w:val="nil"/>
              <w:bottom w:val="nil"/>
              <w:right w:val="nil"/>
            </w:tcBorders>
          </w:tcPr>
          <w:p w:rsidR="00647F9B" w:rsidRDefault="00647F9B">
            <w:pPr>
              <w:pStyle w:val="ConsPlusNormal"/>
              <w:ind w:left="283"/>
            </w:pPr>
            <w:r>
              <w:t>Приморский край</w:t>
            </w:r>
          </w:p>
        </w:tc>
        <w:tc>
          <w:tcPr>
            <w:tcW w:w="981"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984"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w:t>
            </w:r>
          </w:p>
        </w:tc>
        <w:tc>
          <w:tcPr>
            <w:tcW w:w="1146" w:type="dxa"/>
            <w:tcBorders>
              <w:top w:val="nil"/>
              <w:left w:val="nil"/>
              <w:bottom w:val="nil"/>
              <w:right w:val="nil"/>
            </w:tcBorders>
          </w:tcPr>
          <w:p w:rsidR="00647F9B" w:rsidRDefault="00647F9B">
            <w:pPr>
              <w:pStyle w:val="ConsPlusNormal"/>
              <w:jc w:val="center"/>
            </w:pPr>
            <w:r>
              <w:t>3,4</w:t>
            </w:r>
          </w:p>
        </w:tc>
        <w:tc>
          <w:tcPr>
            <w:tcW w:w="1146" w:type="dxa"/>
            <w:tcBorders>
              <w:top w:val="nil"/>
              <w:left w:val="nil"/>
              <w:bottom w:val="nil"/>
              <w:right w:val="nil"/>
            </w:tcBorders>
          </w:tcPr>
          <w:p w:rsidR="00647F9B" w:rsidRDefault="00647F9B">
            <w:pPr>
              <w:pStyle w:val="ConsPlusNormal"/>
              <w:jc w:val="center"/>
            </w:pPr>
            <w:r>
              <w:t>3,757</w:t>
            </w:r>
          </w:p>
        </w:tc>
        <w:tc>
          <w:tcPr>
            <w:tcW w:w="1146" w:type="dxa"/>
            <w:tcBorders>
              <w:top w:val="nil"/>
              <w:left w:val="nil"/>
              <w:bottom w:val="nil"/>
              <w:right w:val="nil"/>
            </w:tcBorders>
          </w:tcPr>
          <w:p w:rsidR="00647F9B" w:rsidRDefault="00647F9B">
            <w:pPr>
              <w:pStyle w:val="ConsPlusNormal"/>
              <w:jc w:val="center"/>
            </w:pPr>
            <w:r>
              <w:t>6,44</w:t>
            </w:r>
          </w:p>
        </w:tc>
        <w:tc>
          <w:tcPr>
            <w:tcW w:w="1146" w:type="dxa"/>
            <w:tcBorders>
              <w:top w:val="nil"/>
              <w:left w:val="nil"/>
              <w:bottom w:val="nil"/>
              <w:right w:val="nil"/>
            </w:tcBorders>
          </w:tcPr>
          <w:p w:rsidR="00647F9B" w:rsidRDefault="00647F9B">
            <w:pPr>
              <w:pStyle w:val="ConsPlusNormal"/>
              <w:jc w:val="center"/>
            </w:pPr>
            <w:r>
              <w:t>3,547</w:t>
            </w:r>
          </w:p>
        </w:tc>
        <w:tc>
          <w:tcPr>
            <w:tcW w:w="1134" w:type="dxa"/>
            <w:tcBorders>
              <w:top w:val="nil"/>
              <w:left w:val="nil"/>
              <w:bottom w:val="nil"/>
              <w:right w:val="nil"/>
            </w:tcBorders>
          </w:tcPr>
          <w:p w:rsidR="00647F9B" w:rsidRDefault="00647F9B">
            <w:pPr>
              <w:pStyle w:val="ConsPlusNormal"/>
              <w:jc w:val="center"/>
            </w:pPr>
            <w:r>
              <w:t>2,5</w:t>
            </w:r>
          </w:p>
        </w:tc>
      </w:tr>
      <w:tr w:rsidR="00647F9B">
        <w:tblPrEx>
          <w:tblBorders>
            <w:insideH w:val="none" w:sz="0" w:space="0" w:color="auto"/>
            <w:insideV w:val="none" w:sz="0" w:space="0" w:color="auto"/>
          </w:tblBorders>
        </w:tblPrEx>
        <w:tc>
          <w:tcPr>
            <w:tcW w:w="2904" w:type="dxa"/>
            <w:tcBorders>
              <w:top w:val="nil"/>
              <w:left w:val="nil"/>
              <w:bottom w:val="single" w:sz="4" w:space="0" w:color="auto"/>
              <w:right w:val="nil"/>
            </w:tcBorders>
          </w:tcPr>
          <w:p w:rsidR="00647F9B" w:rsidRDefault="00647F9B">
            <w:pPr>
              <w:pStyle w:val="ConsPlusNormal"/>
              <w:ind w:left="283"/>
            </w:pPr>
            <w:r>
              <w:lastRenderedPageBreak/>
              <w:t>Хабаровский край</w:t>
            </w:r>
          </w:p>
        </w:tc>
        <w:tc>
          <w:tcPr>
            <w:tcW w:w="981" w:type="dxa"/>
            <w:tcBorders>
              <w:top w:val="nil"/>
              <w:left w:val="nil"/>
              <w:bottom w:val="single" w:sz="4" w:space="0" w:color="auto"/>
              <w:right w:val="nil"/>
            </w:tcBorders>
          </w:tcPr>
          <w:p w:rsidR="00647F9B" w:rsidRDefault="00647F9B">
            <w:pPr>
              <w:pStyle w:val="ConsPlusNormal"/>
              <w:jc w:val="center"/>
            </w:pPr>
            <w:r>
              <w:t>-</w:t>
            </w:r>
          </w:p>
        </w:tc>
        <w:tc>
          <w:tcPr>
            <w:tcW w:w="984" w:type="dxa"/>
            <w:tcBorders>
              <w:top w:val="nil"/>
              <w:left w:val="nil"/>
              <w:bottom w:val="single" w:sz="4" w:space="0" w:color="auto"/>
              <w:right w:val="nil"/>
            </w:tcBorders>
          </w:tcPr>
          <w:p w:rsidR="00647F9B" w:rsidRDefault="00647F9B">
            <w:pPr>
              <w:pStyle w:val="ConsPlusNormal"/>
              <w:jc w:val="center"/>
            </w:pPr>
            <w:r>
              <w:t>-</w:t>
            </w:r>
          </w:p>
        </w:tc>
        <w:tc>
          <w:tcPr>
            <w:tcW w:w="984" w:type="dxa"/>
            <w:tcBorders>
              <w:top w:val="nil"/>
              <w:left w:val="nil"/>
              <w:bottom w:val="single" w:sz="4" w:space="0" w:color="auto"/>
              <w:right w:val="nil"/>
            </w:tcBorders>
          </w:tcPr>
          <w:p w:rsidR="00647F9B" w:rsidRDefault="00647F9B">
            <w:pPr>
              <w:pStyle w:val="ConsPlusNormal"/>
              <w:jc w:val="center"/>
            </w:pPr>
            <w:r>
              <w:t>-</w:t>
            </w:r>
          </w:p>
        </w:tc>
        <w:tc>
          <w:tcPr>
            <w:tcW w:w="984" w:type="dxa"/>
            <w:tcBorders>
              <w:top w:val="nil"/>
              <w:left w:val="nil"/>
              <w:bottom w:val="single" w:sz="4" w:space="0" w:color="auto"/>
              <w:right w:val="nil"/>
            </w:tcBorders>
          </w:tcPr>
          <w:p w:rsidR="00647F9B" w:rsidRDefault="00647F9B">
            <w:pPr>
              <w:pStyle w:val="ConsPlusNormal"/>
              <w:jc w:val="center"/>
            </w:pPr>
            <w:r>
              <w:t>-</w:t>
            </w:r>
          </w:p>
        </w:tc>
        <w:tc>
          <w:tcPr>
            <w:tcW w:w="984" w:type="dxa"/>
            <w:tcBorders>
              <w:top w:val="nil"/>
              <w:left w:val="nil"/>
              <w:bottom w:val="single" w:sz="4" w:space="0" w:color="auto"/>
              <w:right w:val="nil"/>
            </w:tcBorders>
          </w:tcPr>
          <w:p w:rsidR="00647F9B" w:rsidRDefault="00647F9B">
            <w:pPr>
              <w:pStyle w:val="ConsPlusNormal"/>
              <w:jc w:val="center"/>
            </w:pPr>
            <w:r>
              <w:t>-</w:t>
            </w:r>
          </w:p>
        </w:tc>
        <w:tc>
          <w:tcPr>
            <w:tcW w:w="984" w:type="dxa"/>
            <w:tcBorders>
              <w:top w:val="nil"/>
              <w:left w:val="nil"/>
              <w:bottom w:val="single" w:sz="4" w:space="0" w:color="auto"/>
              <w:right w:val="nil"/>
            </w:tcBorders>
          </w:tcPr>
          <w:p w:rsidR="00647F9B" w:rsidRDefault="00647F9B">
            <w:pPr>
              <w:pStyle w:val="ConsPlusNormal"/>
              <w:jc w:val="center"/>
            </w:pPr>
            <w:r>
              <w:t>-</w:t>
            </w:r>
          </w:p>
        </w:tc>
        <w:tc>
          <w:tcPr>
            <w:tcW w:w="1146" w:type="dxa"/>
            <w:tcBorders>
              <w:top w:val="nil"/>
              <w:left w:val="nil"/>
              <w:bottom w:val="single" w:sz="4" w:space="0" w:color="auto"/>
              <w:right w:val="nil"/>
            </w:tcBorders>
          </w:tcPr>
          <w:p w:rsidR="00647F9B" w:rsidRDefault="00647F9B">
            <w:pPr>
              <w:pStyle w:val="ConsPlusNormal"/>
              <w:jc w:val="center"/>
            </w:pPr>
            <w:r>
              <w:t>-</w:t>
            </w:r>
          </w:p>
        </w:tc>
        <w:tc>
          <w:tcPr>
            <w:tcW w:w="1146" w:type="dxa"/>
            <w:tcBorders>
              <w:top w:val="nil"/>
              <w:left w:val="nil"/>
              <w:bottom w:val="single" w:sz="4" w:space="0" w:color="auto"/>
              <w:right w:val="nil"/>
            </w:tcBorders>
          </w:tcPr>
          <w:p w:rsidR="00647F9B" w:rsidRDefault="00647F9B">
            <w:pPr>
              <w:pStyle w:val="ConsPlusNormal"/>
              <w:jc w:val="center"/>
            </w:pPr>
            <w:r>
              <w:t>1,49</w:t>
            </w:r>
          </w:p>
        </w:tc>
        <w:tc>
          <w:tcPr>
            <w:tcW w:w="1146" w:type="dxa"/>
            <w:tcBorders>
              <w:top w:val="nil"/>
              <w:left w:val="nil"/>
              <w:bottom w:val="single" w:sz="4" w:space="0" w:color="auto"/>
              <w:right w:val="nil"/>
            </w:tcBorders>
          </w:tcPr>
          <w:p w:rsidR="00647F9B" w:rsidRDefault="00647F9B">
            <w:pPr>
              <w:pStyle w:val="ConsPlusNormal"/>
              <w:jc w:val="center"/>
            </w:pPr>
            <w:r>
              <w:t>1,85</w:t>
            </w:r>
          </w:p>
        </w:tc>
        <w:tc>
          <w:tcPr>
            <w:tcW w:w="1146" w:type="dxa"/>
            <w:tcBorders>
              <w:top w:val="nil"/>
              <w:left w:val="nil"/>
              <w:bottom w:val="single" w:sz="4" w:space="0" w:color="auto"/>
              <w:right w:val="nil"/>
            </w:tcBorders>
          </w:tcPr>
          <w:p w:rsidR="00647F9B" w:rsidRDefault="00647F9B">
            <w:pPr>
              <w:pStyle w:val="ConsPlusNormal"/>
              <w:jc w:val="center"/>
            </w:pPr>
            <w:r>
              <w:t>1,43</w:t>
            </w:r>
          </w:p>
        </w:tc>
        <w:tc>
          <w:tcPr>
            <w:tcW w:w="1146" w:type="dxa"/>
            <w:tcBorders>
              <w:top w:val="nil"/>
              <w:left w:val="nil"/>
              <w:bottom w:val="single" w:sz="4" w:space="0" w:color="auto"/>
              <w:right w:val="nil"/>
            </w:tcBorders>
          </w:tcPr>
          <w:p w:rsidR="00647F9B" w:rsidRDefault="00647F9B">
            <w:pPr>
              <w:pStyle w:val="ConsPlusNormal"/>
              <w:jc w:val="center"/>
            </w:pPr>
            <w:r>
              <w:t>1,12</w:t>
            </w:r>
          </w:p>
        </w:tc>
        <w:tc>
          <w:tcPr>
            <w:tcW w:w="1134" w:type="dxa"/>
            <w:tcBorders>
              <w:top w:val="nil"/>
              <w:left w:val="nil"/>
              <w:bottom w:val="single" w:sz="4" w:space="0" w:color="auto"/>
              <w:right w:val="nil"/>
            </w:tcBorders>
          </w:tcPr>
          <w:p w:rsidR="00647F9B" w:rsidRDefault="00647F9B">
            <w:pPr>
              <w:pStyle w:val="ConsPlusNormal"/>
              <w:jc w:val="center"/>
            </w:pPr>
            <w:r>
              <w:t>0,09</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5</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ind w:firstLine="540"/>
        <w:jc w:val="both"/>
      </w:pPr>
    </w:p>
    <w:p w:rsidR="00647F9B" w:rsidRDefault="00647F9B">
      <w:pPr>
        <w:pStyle w:val="ConsPlusTitle"/>
        <w:jc w:val="center"/>
      </w:pPr>
      <w:bookmarkStart w:id="24" w:name="P15644"/>
      <w:bookmarkEnd w:id="24"/>
      <w:r>
        <w:t>РЕСУРСНОЕ ОБЕСПЕЧЕНИЕ</w:t>
      </w:r>
    </w:p>
    <w:p w:rsidR="00647F9B" w:rsidRDefault="00647F9B">
      <w:pPr>
        <w:pStyle w:val="ConsPlusTitle"/>
        <w:jc w:val="center"/>
      </w:pPr>
      <w:r>
        <w:t>РЕАЛИЗАЦИИ 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 ЗА СЧЕТ</w:t>
      </w:r>
    </w:p>
    <w:p w:rsidR="00647F9B" w:rsidRDefault="00647F9B">
      <w:pPr>
        <w:pStyle w:val="ConsPlusTitle"/>
        <w:jc w:val="center"/>
      </w:pPr>
      <w:r>
        <w:t>БЮДЖЕТНЫХ АССИГНОВАНИЙ ФЕДЕРАЛЬНОГО БЮДЖЕТА</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187"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647F9B">
        <w:tc>
          <w:tcPr>
            <w:tcW w:w="2041" w:type="dxa"/>
            <w:vMerge w:val="restart"/>
            <w:tcBorders>
              <w:top w:val="single" w:sz="4" w:space="0" w:color="auto"/>
              <w:left w:val="nil"/>
              <w:bottom w:val="nil"/>
            </w:tcBorders>
          </w:tcPr>
          <w:p w:rsidR="00647F9B" w:rsidRDefault="00647F9B">
            <w:pPr>
              <w:pStyle w:val="ConsPlusNormal"/>
              <w:jc w:val="center"/>
            </w:pPr>
            <w:r>
              <w:t>Статус и наименование структурного элемента</w:t>
            </w:r>
          </w:p>
        </w:tc>
        <w:tc>
          <w:tcPr>
            <w:tcW w:w="1841" w:type="dxa"/>
            <w:vMerge w:val="restart"/>
            <w:tcBorders>
              <w:top w:val="single" w:sz="4" w:space="0" w:color="auto"/>
              <w:bottom w:val="single" w:sz="4" w:space="0" w:color="auto"/>
            </w:tcBorders>
          </w:tcPr>
          <w:p w:rsidR="00647F9B" w:rsidRDefault="00647F9B">
            <w:pPr>
              <w:pStyle w:val="ConsPlusNormal"/>
              <w:jc w:val="center"/>
            </w:pPr>
            <w: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bottom w:val="single" w:sz="4" w:space="0" w:color="auto"/>
            </w:tcBorders>
          </w:tcPr>
          <w:p w:rsidR="00647F9B" w:rsidRDefault="00647F9B">
            <w:pPr>
              <w:pStyle w:val="ConsPlusNormal"/>
              <w:jc w:val="center"/>
            </w:pPr>
            <w:r>
              <w:t>Код бюджетной классификации</w:t>
            </w:r>
          </w:p>
        </w:tc>
        <w:tc>
          <w:tcPr>
            <w:tcW w:w="16128" w:type="dxa"/>
            <w:gridSpan w:val="12"/>
            <w:tcBorders>
              <w:top w:val="single" w:sz="4" w:space="0" w:color="auto"/>
              <w:bottom w:val="single" w:sz="4" w:space="0" w:color="auto"/>
              <w:right w:val="nil"/>
            </w:tcBorders>
          </w:tcPr>
          <w:p w:rsidR="00647F9B" w:rsidRDefault="00647F9B">
            <w:pPr>
              <w:pStyle w:val="ConsPlusNormal"/>
              <w:jc w:val="center"/>
            </w:pPr>
            <w:r>
              <w:t>Объемы бюджетных ассигнований</w:t>
            </w:r>
          </w:p>
        </w:tc>
      </w:tr>
      <w:tr w:rsidR="00647F9B">
        <w:tblPrEx>
          <w:tblBorders>
            <w:left w:val="single" w:sz="4" w:space="0" w:color="auto"/>
          </w:tblBorders>
        </w:tblPrEx>
        <w:tc>
          <w:tcPr>
            <w:tcW w:w="2041" w:type="dxa"/>
            <w:vMerge/>
            <w:tcBorders>
              <w:top w:val="single" w:sz="4" w:space="0" w:color="auto"/>
              <w:left w:val="nil"/>
              <w:bottom w:val="nil"/>
            </w:tcBorders>
          </w:tcPr>
          <w:p w:rsidR="00647F9B" w:rsidRDefault="00647F9B"/>
        </w:tc>
        <w:tc>
          <w:tcPr>
            <w:tcW w:w="1841" w:type="dxa"/>
            <w:vMerge/>
            <w:tcBorders>
              <w:top w:val="single" w:sz="4" w:space="0" w:color="auto"/>
              <w:bottom w:val="single" w:sz="4" w:space="0" w:color="auto"/>
            </w:tcBorders>
          </w:tcPr>
          <w:p w:rsidR="00647F9B" w:rsidRDefault="00647F9B"/>
        </w:tc>
        <w:tc>
          <w:tcPr>
            <w:tcW w:w="694" w:type="dxa"/>
            <w:vMerge w:val="restart"/>
            <w:tcBorders>
              <w:top w:val="single" w:sz="4" w:space="0" w:color="auto"/>
              <w:bottom w:val="single" w:sz="4" w:space="0" w:color="auto"/>
            </w:tcBorders>
          </w:tcPr>
          <w:p w:rsidR="00647F9B" w:rsidRDefault="00647F9B">
            <w:pPr>
              <w:pStyle w:val="ConsPlusNormal"/>
              <w:jc w:val="center"/>
            </w:pPr>
            <w:r>
              <w:t>ГРБС</w:t>
            </w:r>
          </w:p>
        </w:tc>
        <w:tc>
          <w:tcPr>
            <w:tcW w:w="424" w:type="dxa"/>
            <w:vMerge w:val="restart"/>
            <w:tcBorders>
              <w:top w:val="single" w:sz="4" w:space="0" w:color="auto"/>
              <w:bottom w:val="single" w:sz="4" w:space="0" w:color="auto"/>
            </w:tcBorders>
          </w:tcPr>
          <w:p w:rsidR="00647F9B" w:rsidRDefault="00647F9B">
            <w:pPr>
              <w:pStyle w:val="ConsPlusNormal"/>
              <w:jc w:val="center"/>
            </w:pPr>
            <w:r>
              <w:t>ГП</w:t>
            </w:r>
          </w:p>
        </w:tc>
        <w:tc>
          <w:tcPr>
            <w:tcW w:w="559" w:type="dxa"/>
            <w:vMerge w:val="restart"/>
            <w:tcBorders>
              <w:top w:val="single" w:sz="4" w:space="0" w:color="auto"/>
              <w:bottom w:val="single" w:sz="4" w:space="0" w:color="auto"/>
            </w:tcBorders>
          </w:tcPr>
          <w:p w:rsidR="00647F9B" w:rsidRDefault="00647F9B">
            <w:pPr>
              <w:pStyle w:val="ConsPlusNormal"/>
              <w:jc w:val="center"/>
            </w:pPr>
            <w:r>
              <w:t>пГП</w:t>
            </w:r>
          </w:p>
        </w:tc>
        <w:tc>
          <w:tcPr>
            <w:tcW w:w="514" w:type="dxa"/>
            <w:vMerge w:val="restart"/>
            <w:tcBorders>
              <w:top w:val="single" w:sz="4" w:space="0" w:color="auto"/>
              <w:bottom w:val="single" w:sz="4" w:space="0" w:color="auto"/>
            </w:tcBorders>
          </w:tcPr>
          <w:p w:rsidR="00647F9B" w:rsidRDefault="00647F9B">
            <w:pPr>
              <w:pStyle w:val="ConsPlusNormal"/>
              <w:jc w:val="center"/>
            </w:pPr>
            <w:r>
              <w:t>ОМ</w:t>
            </w:r>
          </w:p>
        </w:tc>
        <w:tc>
          <w:tcPr>
            <w:tcW w:w="2528" w:type="dxa"/>
            <w:gridSpan w:val="2"/>
            <w:tcBorders>
              <w:top w:val="single" w:sz="4" w:space="0" w:color="auto"/>
              <w:bottom w:val="single" w:sz="4" w:space="0" w:color="auto"/>
            </w:tcBorders>
          </w:tcPr>
          <w:p w:rsidR="00647F9B" w:rsidRDefault="00647F9B">
            <w:pPr>
              <w:pStyle w:val="ConsPlusNormal"/>
              <w:jc w:val="center"/>
            </w:pPr>
            <w:r>
              <w:t>2016 год</w:t>
            </w:r>
          </w:p>
        </w:tc>
        <w:tc>
          <w:tcPr>
            <w:tcW w:w="2648" w:type="dxa"/>
            <w:gridSpan w:val="2"/>
            <w:tcBorders>
              <w:top w:val="single" w:sz="4" w:space="0" w:color="auto"/>
              <w:bottom w:val="single" w:sz="4" w:space="0" w:color="auto"/>
            </w:tcBorders>
          </w:tcPr>
          <w:p w:rsidR="00647F9B" w:rsidRDefault="00647F9B">
            <w:pPr>
              <w:pStyle w:val="ConsPlusNormal"/>
              <w:jc w:val="center"/>
            </w:pPr>
            <w:r>
              <w:t>2017 год</w:t>
            </w:r>
          </w:p>
        </w:tc>
        <w:tc>
          <w:tcPr>
            <w:tcW w:w="2648" w:type="dxa"/>
            <w:gridSpan w:val="2"/>
            <w:tcBorders>
              <w:top w:val="single" w:sz="4" w:space="0" w:color="auto"/>
              <w:bottom w:val="single" w:sz="4" w:space="0" w:color="auto"/>
            </w:tcBorders>
          </w:tcPr>
          <w:p w:rsidR="00647F9B" w:rsidRDefault="00647F9B">
            <w:pPr>
              <w:pStyle w:val="ConsPlusNormal"/>
              <w:jc w:val="center"/>
            </w:pPr>
            <w:r>
              <w:t>2018 год</w:t>
            </w:r>
          </w:p>
        </w:tc>
        <w:tc>
          <w:tcPr>
            <w:tcW w:w="1384" w:type="dxa"/>
            <w:tcBorders>
              <w:top w:val="single" w:sz="4" w:space="0" w:color="auto"/>
              <w:bottom w:val="single" w:sz="4" w:space="0" w:color="auto"/>
            </w:tcBorders>
          </w:tcPr>
          <w:p w:rsidR="00647F9B" w:rsidRDefault="00647F9B">
            <w:pPr>
              <w:pStyle w:val="ConsPlusNormal"/>
              <w:jc w:val="center"/>
            </w:pPr>
            <w:r>
              <w:t>2019 год</w:t>
            </w:r>
          </w:p>
        </w:tc>
        <w:tc>
          <w:tcPr>
            <w:tcW w:w="1384" w:type="dxa"/>
            <w:tcBorders>
              <w:top w:val="single" w:sz="4" w:space="0" w:color="auto"/>
              <w:bottom w:val="single" w:sz="4" w:space="0" w:color="auto"/>
            </w:tcBorders>
          </w:tcPr>
          <w:p w:rsidR="00647F9B" w:rsidRDefault="00647F9B">
            <w:pPr>
              <w:pStyle w:val="ConsPlusNormal"/>
              <w:jc w:val="center"/>
            </w:pPr>
            <w:r>
              <w:t>2020 год</w:t>
            </w:r>
          </w:p>
        </w:tc>
        <w:tc>
          <w:tcPr>
            <w:tcW w:w="1384" w:type="dxa"/>
            <w:tcBorders>
              <w:top w:val="single" w:sz="4" w:space="0" w:color="auto"/>
              <w:bottom w:val="single" w:sz="4" w:space="0" w:color="auto"/>
            </w:tcBorders>
          </w:tcPr>
          <w:p w:rsidR="00647F9B" w:rsidRDefault="00647F9B">
            <w:pPr>
              <w:pStyle w:val="ConsPlusNormal"/>
              <w:jc w:val="center"/>
            </w:pPr>
            <w:r>
              <w:t>2021 год</w:t>
            </w:r>
          </w:p>
        </w:tc>
        <w:tc>
          <w:tcPr>
            <w:tcW w:w="1384" w:type="dxa"/>
            <w:tcBorders>
              <w:top w:val="single" w:sz="4" w:space="0" w:color="auto"/>
              <w:bottom w:val="single" w:sz="4" w:space="0" w:color="auto"/>
            </w:tcBorders>
          </w:tcPr>
          <w:p w:rsidR="00647F9B" w:rsidRDefault="00647F9B">
            <w:pPr>
              <w:pStyle w:val="ConsPlusNormal"/>
              <w:jc w:val="center"/>
            </w:pPr>
            <w:r>
              <w:t>2022 год</w:t>
            </w:r>
          </w:p>
        </w:tc>
        <w:tc>
          <w:tcPr>
            <w:tcW w:w="1384" w:type="dxa"/>
            <w:tcBorders>
              <w:top w:val="single" w:sz="4" w:space="0" w:color="auto"/>
              <w:bottom w:val="single" w:sz="4" w:space="0" w:color="auto"/>
            </w:tcBorders>
          </w:tcPr>
          <w:p w:rsidR="00647F9B" w:rsidRDefault="00647F9B">
            <w:pPr>
              <w:pStyle w:val="ConsPlusNormal"/>
              <w:jc w:val="center"/>
            </w:pPr>
            <w:r>
              <w:t>2023 год</w:t>
            </w:r>
          </w:p>
        </w:tc>
        <w:tc>
          <w:tcPr>
            <w:tcW w:w="1384" w:type="dxa"/>
            <w:tcBorders>
              <w:top w:val="single" w:sz="4" w:space="0" w:color="auto"/>
              <w:bottom w:val="single" w:sz="4" w:space="0" w:color="auto"/>
              <w:right w:val="nil"/>
            </w:tcBorders>
          </w:tcPr>
          <w:p w:rsidR="00647F9B" w:rsidRDefault="00647F9B">
            <w:pPr>
              <w:pStyle w:val="ConsPlusNormal"/>
              <w:jc w:val="center"/>
            </w:pPr>
            <w:r>
              <w:t>2024 год</w:t>
            </w:r>
          </w:p>
        </w:tc>
      </w:tr>
      <w:tr w:rsidR="00647F9B">
        <w:tblPrEx>
          <w:tblBorders>
            <w:left w:val="single" w:sz="4" w:space="0" w:color="auto"/>
          </w:tblBorders>
        </w:tblPrEx>
        <w:tc>
          <w:tcPr>
            <w:tcW w:w="2041" w:type="dxa"/>
            <w:vMerge/>
            <w:tcBorders>
              <w:top w:val="single" w:sz="4" w:space="0" w:color="auto"/>
              <w:left w:val="nil"/>
              <w:bottom w:val="nil"/>
            </w:tcBorders>
          </w:tcPr>
          <w:p w:rsidR="00647F9B" w:rsidRDefault="00647F9B"/>
        </w:tc>
        <w:tc>
          <w:tcPr>
            <w:tcW w:w="1841" w:type="dxa"/>
            <w:vMerge/>
            <w:tcBorders>
              <w:top w:val="single" w:sz="4" w:space="0" w:color="auto"/>
              <w:bottom w:val="single" w:sz="4" w:space="0" w:color="auto"/>
            </w:tcBorders>
          </w:tcPr>
          <w:p w:rsidR="00647F9B" w:rsidRDefault="00647F9B"/>
        </w:tc>
        <w:tc>
          <w:tcPr>
            <w:tcW w:w="694" w:type="dxa"/>
            <w:vMerge/>
            <w:tcBorders>
              <w:top w:val="single" w:sz="4" w:space="0" w:color="auto"/>
              <w:bottom w:val="single" w:sz="4" w:space="0" w:color="auto"/>
            </w:tcBorders>
          </w:tcPr>
          <w:p w:rsidR="00647F9B" w:rsidRDefault="00647F9B"/>
        </w:tc>
        <w:tc>
          <w:tcPr>
            <w:tcW w:w="424" w:type="dxa"/>
            <w:vMerge/>
            <w:tcBorders>
              <w:top w:val="single" w:sz="4" w:space="0" w:color="auto"/>
              <w:bottom w:val="single" w:sz="4" w:space="0" w:color="auto"/>
            </w:tcBorders>
          </w:tcPr>
          <w:p w:rsidR="00647F9B" w:rsidRDefault="00647F9B"/>
        </w:tc>
        <w:tc>
          <w:tcPr>
            <w:tcW w:w="559" w:type="dxa"/>
            <w:vMerge/>
            <w:tcBorders>
              <w:top w:val="single" w:sz="4" w:space="0" w:color="auto"/>
              <w:bottom w:val="single" w:sz="4" w:space="0" w:color="auto"/>
            </w:tcBorders>
          </w:tcPr>
          <w:p w:rsidR="00647F9B" w:rsidRDefault="00647F9B"/>
        </w:tc>
        <w:tc>
          <w:tcPr>
            <w:tcW w:w="514" w:type="dxa"/>
            <w:vMerge/>
            <w:tcBorders>
              <w:top w:val="single" w:sz="4" w:space="0" w:color="auto"/>
              <w:bottom w:val="single" w:sz="4" w:space="0" w:color="auto"/>
            </w:tcBorders>
          </w:tcPr>
          <w:p w:rsidR="00647F9B" w:rsidRDefault="00647F9B"/>
        </w:tc>
        <w:tc>
          <w:tcPr>
            <w:tcW w:w="1264" w:type="dxa"/>
            <w:tcBorders>
              <w:top w:val="single" w:sz="4" w:space="0" w:color="auto"/>
              <w:bottom w:val="single" w:sz="4" w:space="0" w:color="auto"/>
            </w:tcBorders>
          </w:tcPr>
          <w:p w:rsidR="00647F9B" w:rsidRDefault="00647F9B">
            <w:pPr>
              <w:pStyle w:val="ConsPlusNormal"/>
              <w:jc w:val="center"/>
            </w:pPr>
            <w:r>
              <w:t>план.</w:t>
            </w:r>
          </w:p>
        </w:tc>
        <w:tc>
          <w:tcPr>
            <w:tcW w:w="1264" w:type="dxa"/>
            <w:tcBorders>
              <w:top w:val="single" w:sz="4" w:space="0" w:color="auto"/>
              <w:bottom w:val="single" w:sz="4" w:space="0" w:color="auto"/>
            </w:tcBorders>
          </w:tcPr>
          <w:p w:rsidR="00647F9B" w:rsidRDefault="00647F9B">
            <w:pPr>
              <w:pStyle w:val="ConsPlusNormal"/>
              <w:jc w:val="center"/>
            </w:pPr>
            <w:r>
              <w:t>факт.</w:t>
            </w:r>
          </w:p>
        </w:tc>
        <w:tc>
          <w:tcPr>
            <w:tcW w:w="1264" w:type="dxa"/>
            <w:tcBorders>
              <w:top w:val="single" w:sz="4" w:space="0" w:color="auto"/>
              <w:bottom w:val="single" w:sz="4" w:space="0" w:color="auto"/>
            </w:tcBorders>
          </w:tcPr>
          <w:p w:rsidR="00647F9B" w:rsidRDefault="00647F9B">
            <w:pPr>
              <w:pStyle w:val="ConsPlusNormal"/>
              <w:jc w:val="center"/>
            </w:pPr>
            <w:r>
              <w:t>план.</w:t>
            </w:r>
          </w:p>
        </w:tc>
        <w:tc>
          <w:tcPr>
            <w:tcW w:w="1384" w:type="dxa"/>
            <w:tcBorders>
              <w:top w:val="single" w:sz="4" w:space="0" w:color="auto"/>
              <w:bottom w:val="single" w:sz="4" w:space="0" w:color="auto"/>
            </w:tcBorders>
          </w:tcPr>
          <w:p w:rsidR="00647F9B" w:rsidRDefault="00647F9B">
            <w:pPr>
              <w:pStyle w:val="ConsPlusNormal"/>
              <w:jc w:val="center"/>
            </w:pPr>
            <w:r>
              <w:t>факт.</w:t>
            </w:r>
          </w:p>
        </w:tc>
        <w:tc>
          <w:tcPr>
            <w:tcW w:w="1264" w:type="dxa"/>
            <w:tcBorders>
              <w:top w:val="single" w:sz="4" w:space="0" w:color="auto"/>
              <w:bottom w:val="single" w:sz="4" w:space="0" w:color="auto"/>
            </w:tcBorders>
          </w:tcPr>
          <w:p w:rsidR="00647F9B" w:rsidRDefault="00647F9B">
            <w:pPr>
              <w:pStyle w:val="ConsPlusNormal"/>
              <w:jc w:val="center"/>
            </w:pPr>
            <w:r>
              <w:t>план.</w:t>
            </w:r>
          </w:p>
        </w:tc>
        <w:tc>
          <w:tcPr>
            <w:tcW w:w="1384" w:type="dxa"/>
            <w:tcBorders>
              <w:top w:val="single" w:sz="4" w:space="0" w:color="auto"/>
              <w:bottom w:val="single" w:sz="4" w:space="0" w:color="auto"/>
            </w:tcBorders>
          </w:tcPr>
          <w:p w:rsidR="00647F9B" w:rsidRDefault="00647F9B">
            <w:pPr>
              <w:pStyle w:val="ConsPlusNormal"/>
              <w:jc w:val="center"/>
            </w:pPr>
            <w:r>
              <w:t>факт.</w:t>
            </w:r>
          </w:p>
        </w:tc>
        <w:tc>
          <w:tcPr>
            <w:tcW w:w="1384" w:type="dxa"/>
            <w:tcBorders>
              <w:top w:val="single" w:sz="4" w:space="0" w:color="auto"/>
              <w:bottom w:val="single" w:sz="4" w:space="0" w:color="auto"/>
            </w:tcBorders>
          </w:tcPr>
          <w:p w:rsidR="00647F9B" w:rsidRDefault="00647F9B">
            <w:pPr>
              <w:pStyle w:val="ConsPlusNormal"/>
              <w:jc w:val="center"/>
            </w:pPr>
            <w:r>
              <w:t>план.</w:t>
            </w:r>
          </w:p>
        </w:tc>
        <w:tc>
          <w:tcPr>
            <w:tcW w:w="1384" w:type="dxa"/>
            <w:tcBorders>
              <w:top w:val="single" w:sz="4" w:space="0" w:color="auto"/>
              <w:bottom w:val="single" w:sz="4" w:space="0" w:color="auto"/>
            </w:tcBorders>
          </w:tcPr>
          <w:p w:rsidR="00647F9B" w:rsidRDefault="00647F9B">
            <w:pPr>
              <w:pStyle w:val="ConsPlusNormal"/>
              <w:jc w:val="center"/>
            </w:pPr>
            <w:r>
              <w:t>план.</w:t>
            </w:r>
          </w:p>
        </w:tc>
        <w:tc>
          <w:tcPr>
            <w:tcW w:w="1384" w:type="dxa"/>
            <w:tcBorders>
              <w:top w:val="single" w:sz="4" w:space="0" w:color="auto"/>
              <w:bottom w:val="single" w:sz="4" w:space="0" w:color="auto"/>
            </w:tcBorders>
          </w:tcPr>
          <w:p w:rsidR="00647F9B" w:rsidRDefault="00647F9B">
            <w:pPr>
              <w:pStyle w:val="ConsPlusNormal"/>
              <w:jc w:val="center"/>
            </w:pPr>
            <w:r>
              <w:t>план.</w:t>
            </w:r>
          </w:p>
        </w:tc>
        <w:tc>
          <w:tcPr>
            <w:tcW w:w="1384" w:type="dxa"/>
            <w:tcBorders>
              <w:top w:val="single" w:sz="4" w:space="0" w:color="auto"/>
              <w:bottom w:val="single" w:sz="4" w:space="0" w:color="auto"/>
            </w:tcBorders>
          </w:tcPr>
          <w:p w:rsidR="00647F9B" w:rsidRDefault="00647F9B">
            <w:pPr>
              <w:pStyle w:val="ConsPlusNormal"/>
              <w:jc w:val="center"/>
            </w:pPr>
            <w:r>
              <w:t>план.</w:t>
            </w:r>
          </w:p>
        </w:tc>
        <w:tc>
          <w:tcPr>
            <w:tcW w:w="1384" w:type="dxa"/>
            <w:tcBorders>
              <w:top w:val="single" w:sz="4" w:space="0" w:color="auto"/>
              <w:bottom w:val="single" w:sz="4" w:space="0" w:color="auto"/>
            </w:tcBorders>
          </w:tcPr>
          <w:p w:rsidR="00647F9B" w:rsidRDefault="00647F9B">
            <w:pPr>
              <w:pStyle w:val="ConsPlusNormal"/>
              <w:jc w:val="center"/>
            </w:pPr>
            <w:r>
              <w:t>план.</w:t>
            </w:r>
          </w:p>
        </w:tc>
        <w:tc>
          <w:tcPr>
            <w:tcW w:w="1384" w:type="dxa"/>
            <w:tcBorders>
              <w:top w:val="single" w:sz="4" w:space="0" w:color="auto"/>
              <w:bottom w:val="single" w:sz="4" w:space="0" w:color="auto"/>
              <w:right w:val="nil"/>
            </w:tcBorders>
          </w:tcPr>
          <w:p w:rsidR="00647F9B" w:rsidRDefault="00647F9B">
            <w:pPr>
              <w:pStyle w:val="ConsPlusNormal"/>
              <w:jc w:val="center"/>
            </w:pPr>
            <w:r>
              <w:t>план.</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Государственная программа Российской </w:t>
            </w:r>
            <w:r>
              <w:lastRenderedPageBreak/>
              <w:t>Федерации "Экономическое развитие и инновационная экономика"</w:t>
            </w:r>
          </w:p>
        </w:tc>
        <w:tc>
          <w:tcPr>
            <w:tcW w:w="1841" w:type="dxa"/>
            <w:tcBorders>
              <w:top w:val="single" w:sz="4" w:space="0" w:color="auto"/>
              <w:left w:val="nil"/>
              <w:bottom w:val="nil"/>
              <w:right w:val="nil"/>
            </w:tcBorders>
          </w:tcPr>
          <w:p w:rsidR="00647F9B" w:rsidRDefault="00647F9B">
            <w:pPr>
              <w:pStyle w:val="ConsPlusNormal"/>
            </w:pPr>
            <w:r>
              <w:lastRenderedPageBreak/>
              <w:t>всего</w:t>
            </w:r>
          </w:p>
        </w:tc>
        <w:tc>
          <w:tcPr>
            <w:tcW w:w="694" w:type="dxa"/>
            <w:tcBorders>
              <w:top w:val="single" w:sz="4" w:space="0" w:color="auto"/>
              <w:left w:val="nil"/>
              <w:bottom w:val="nil"/>
              <w:right w:val="nil"/>
            </w:tcBorders>
          </w:tcPr>
          <w:p w:rsidR="00647F9B" w:rsidRDefault="00647F9B">
            <w:pPr>
              <w:pStyle w:val="ConsPlusNormal"/>
              <w:jc w:val="center"/>
            </w:pPr>
            <w:r>
              <w:t>X</w:t>
            </w:r>
          </w:p>
        </w:tc>
        <w:tc>
          <w:tcPr>
            <w:tcW w:w="424" w:type="dxa"/>
            <w:tcBorders>
              <w:top w:val="single" w:sz="4" w:space="0" w:color="auto"/>
              <w:left w:val="nil"/>
              <w:bottom w:val="nil"/>
              <w:right w:val="nil"/>
            </w:tcBorders>
          </w:tcPr>
          <w:p w:rsidR="00647F9B" w:rsidRDefault="00647F9B">
            <w:pPr>
              <w:pStyle w:val="ConsPlusNormal"/>
              <w:jc w:val="center"/>
            </w:pPr>
            <w:r>
              <w:t>15</w:t>
            </w:r>
          </w:p>
        </w:tc>
        <w:tc>
          <w:tcPr>
            <w:tcW w:w="559" w:type="dxa"/>
            <w:tcBorders>
              <w:top w:val="single" w:sz="4" w:space="0" w:color="auto"/>
              <w:left w:val="nil"/>
              <w:bottom w:val="nil"/>
              <w:right w:val="nil"/>
            </w:tcBorders>
          </w:tcPr>
          <w:p w:rsidR="00647F9B" w:rsidRDefault="00647F9B">
            <w:pPr>
              <w:pStyle w:val="ConsPlusNormal"/>
              <w:jc w:val="center"/>
            </w:pPr>
            <w:r>
              <w:t>0</w:t>
            </w:r>
          </w:p>
        </w:tc>
        <w:tc>
          <w:tcPr>
            <w:tcW w:w="514" w:type="dxa"/>
            <w:tcBorders>
              <w:top w:val="single" w:sz="4" w:space="0" w:color="auto"/>
              <w:left w:val="nil"/>
              <w:bottom w:val="nil"/>
              <w:right w:val="nil"/>
            </w:tcBorders>
          </w:tcPr>
          <w:p w:rsidR="00647F9B" w:rsidRDefault="00647F9B">
            <w:pPr>
              <w:pStyle w:val="ConsPlusNormal"/>
              <w:jc w:val="center"/>
            </w:pPr>
            <w:r>
              <w:t>00</w:t>
            </w:r>
          </w:p>
        </w:tc>
        <w:tc>
          <w:tcPr>
            <w:tcW w:w="1264" w:type="dxa"/>
            <w:tcBorders>
              <w:top w:val="single" w:sz="4" w:space="0" w:color="auto"/>
              <w:left w:val="nil"/>
              <w:bottom w:val="nil"/>
              <w:right w:val="nil"/>
            </w:tcBorders>
          </w:tcPr>
          <w:p w:rsidR="00647F9B" w:rsidRDefault="00647F9B">
            <w:pPr>
              <w:pStyle w:val="ConsPlusNormal"/>
              <w:jc w:val="center"/>
            </w:pPr>
            <w:r>
              <w:t>106143280</w:t>
            </w:r>
          </w:p>
        </w:tc>
        <w:tc>
          <w:tcPr>
            <w:tcW w:w="1264" w:type="dxa"/>
            <w:tcBorders>
              <w:top w:val="single" w:sz="4" w:space="0" w:color="auto"/>
              <w:left w:val="nil"/>
              <w:bottom w:val="nil"/>
              <w:right w:val="nil"/>
            </w:tcBorders>
          </w:tcPr>
          <w:p w:rsidR="00647F9B" w:rsidRDefault="00647F9B">
            <w:pPr>
              <w:pStyle w:val="ConsPlusNormal"/>
              <w:jc w:val="center"/>
            </w:pPr>
            <w:r>
              <w:t>99225872,1</w:t>
            </w:r>
          </w:p>
        </w:tc>
        <w:tc>
          <w:tcPr>
            <w:tcW w:w="1264" w:type="dxa"/>
            <w:tcBorders>
              <w:top w:val="single" w:sz="4" w:space="0" w:color="auto"/>
              <w:left w:val="nil"/>
              <w:bottom w:val="nil"/>
              <w:right w:val="nil"/>
            </w:tcBorders>
          </w:tcPr>
          <w:p w:rsidR="00647F9B" w:rsidRDefault="00647F9B">
            <w:pPr>
              <w:pStyle w:val="ConsPlusNormal"/>
              <w:jc w:val="center"/>
            </w:pPr>
            <w:r>
              <w:t>97045524,8</w:t>
            </w:r>
          </w:p>
        </w:tc>
        <w:tc>
          <w:tcPr>
            <w:tcW w:w="1384" w:type="dxa"/>
            <w:tcBorders>
              <w:top w:val="single" w:sz="4" w:space="0" w:color="auto"/>
              <w:left w:val="nil"/>
              <w:bottom w:val="nil"/>
              <w:right w:val="nil"/>
            </w:tcBorders>
          </w:tcPr>
          <w:p w:rsidR="00647F9B" w:rsidRDefault="00647F9B">
            <w:pPr>
              <w:pStyle w:val="ConsPlusNormal"/>
              <w:jc w:val="center"/>
            </w:pPr>
            <w:r>
              <w:t>102913131,1</w:t>
            </w:r>
          </w:p>
        </w:tc>
        <w:tc>
          <w:tcPr>
            <w:tcW w:w="1264" w:type="dxa"/>
            <w:tcBorders>
              <w:top w:val="single" w:sz="4" w:space="0" w:color="auto"/>
              <w:left w:val="nil"/>
              <w:bottom w:val="nil"/>
              <w:right w:val="nil"/>
            </w:tcBorders>
          </w:tcPr>
          <w:p w:rsidR="00647F9B" w:rsidRDefault="00647F9B">
            <w:pPr>
              <w:pStyle w:val="ConsPlusNormal"/>
              <w:jc w:val="center"/>
            </w:pPr>
            <w:r>
              <w:t>96187193,2</w:t>
            </w:r>
          </w:p>
        </w:tc>
        <w:tc>
          <w:tcPr>
            <w:tcW w:w="1384" w:type="dxa"/>
            <w:tcBorders>
              <w:top w:val="single" w:sz="4" w:space="0" w:color="auto"/>
              <w:left w:val="nil"/>
              <w:bottom w:val="nil"/>
              <w:right w:val="nil"/>
            </w:tcBorders>
          </w:tcPr>
          <w:p w:rsidR="00647F9B" w:rsidRDefault="00647F9B">
            <w:pPr>
              <w:pStyle w:val="ConsPlusNormal"/>
              <w:jc w:val="center"/>
            </w:pPr>
            <w:r>
              <w:t>105725878,9</w:t>
            </w:r>
          </w:p>
        </w:tc>
        <w:tc>
          <w:tcPr>
            <w:tcW w:w="1384" w:type="dxa"/>
            <w:tcBorders>
              <w:top w:val="single" w:sz="4" w:space="0" w:color="auto"/>
              <w:left w:val="nil"/>
              <w:bottom w:val="nil"/>
              <w:right w:val="nil"/>
            </w:tcBorders>
          </w:tcPr>
          <w:p w:rsidR="00647F9B" w:rsidRDefault="00647F9B">
            <w:pPr>
              <w:pStyle w:val="ConsPlusNormal"/>
              <w:jc w:val="center"/>
            </w:pPr>
            <w:r>
              <w:t>145123992,3</w:t>
            </w:r>
          </w:p>
        </w:tc>
        <w:tc>
          <w:tcPr>
            <w:tcW w:w="1384" w:type="dxa"/>
            <w:tcBorders>
              <w:top w:val="single" w:sz="4" w:space="0" w:color="auto"/>
              <w:left w:val="nil"/>
              <w:bottom w:val="nil"/>
              <w:right w:val="nil"/>
            </w:tcBorders>
          </w:tcPr>
          <w:p w:rsidR="00647F9B" w:rsidRDefault="00647F9B">
            <w:pPr>
              <w:pStyle w:val="ConsPlusNormal"/>
              <w:jc w:val="center"/>
            </w:pPr>
            <w:r>
              <w:t>180225516,3</w:t>
            </w:r>
          </w:p>
        </w:tc>
        <w:tc>
          <w:tcPr>
            <w:tcW w:w="1384" w:type="dxa"/>
            <w:tcBorders>
              <w:top w:val="single" w:sz="4" w:space="0" w:color="auto"/>
              <w:left w:val="nil"/>
              <w:bottom w:val="nil"/>
              <w:right w:val="nil"/>
            </w:tcBorders>
          </w:tcPr>
          <w:p w:rsidR="00647F9B" w:rsidRDefault="00647F9B">
            <w:pPr>
              <w:pStyle w:val="ConsPlusNormal"/>
              <w:jc w:val="center"/>
            </w:pPr>
            <w:r>
              <w:t>162291766,1</w:t>
            </w:r>
          </w:p>
        </w:tc>
        <w:tc>
          <w:tcPr>
            <w:tcW w:w="1384" w:type="dxa"/>
            <w:tcBorders>
              <w:top w:val="single" w:sz="4" w:space="0" w:color="auto"/>
              <w:left w:val="nil"/>
              <w:bottom w:val="nil"/>
              <w:right w:val="nil"/>
            </w:tcBorders>
          </w:tcPr>
          <w:p w:rsidR="00647F9B" w:rsidRDefault="00647F9B">
            <w:pPr>
              <w:pStyle w:val="ConsPlusNormal"/>
              <w:jc w:val="center"/>
            </w:pPr>
            <w:r>
              <w:t>197669407,8</w:t>
            </w:r>
          </w:p>
        </w:tc>
        <w:tc>
          <w:tcPr>
            <w:tcW w:w="1384" w:type="dxa"/>
            <w:tcBorders>
              <w:top w:val="single" w:sz="4" w:space="0" w:color="auto"/>
              <w:left w:val="nil"/>
              <w:bottom w:val="nil"/>
              <w:right w:val="nil"/>
            </w:tcBorders>
          </w:tcPr>
          <w:p w:rsidR="00647F9B" w:rsidRDefault="00647F9B">
            <w:pPr>
              <w:pStyle w:val="ConsPlusNormal"/>
              <w:jc w:val="center"/>
            </w:pPr>
            <w:r>
              <w:t>205722072,7</w:t>
            </w:r>
          </w:p>
        </w:tc>
        <w:tc>
          <w:tcPr>
            <w:tcW w:w="1384" w:type="dxa"/>
            <w:tcBorders>
              <w:top w:val="single" w:sz="4" w:space="0" w:color="auto"/>
              <w:left w:val="nil"/>
              <w:bottom w:val="nil"/>
              <w:right w:val="nil"/>
            </w:tcBorders>
          </w:tcPr>
          <w:p w:rsidR="00647F9B" w:rsidRDefault="00647F9B">
            <w:pPr>
              <w:pStyle w:val="ConsPlusNormal"/>
              <w:jc w:val="center"/>
            </w:pPr>
            <w:r>
              <w:t>184637188,3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106143280</w:t>
            </w:r>
          </w:p>
        </w:tc>
        <w:tc>
          <w:tcPr>
            <w:tcW w:w="1264" w:type="dxa"/>
            <w:tcBorders>
              <w:top w:val="nil"/>
              <w:left w:val="nil"/>
              <w:bottom w:val="nil"/>
              <w:right w:val="nil"/>
            </w:tcBorders>
          </w:tcPr>
          <w:p w:rsidR="00647F9B" w:rsidRDefault="00647F9B">
            <w:pPr>
              <w:pStyle w:val="ConsPlusNormal"/>
              <w:jc w:val="center"/>
            </w:pPr>
            <w:r>
              <w:t>99225872,1</w:t>
            </w:r>
          </w:p>
        </w:tc>
        <w:tc>
          <w:tcPr>
            <w:tcW w:w="1264" w:type="dxa"/>
            <w:tcBorders>
              <w:top w:val="nil"/>
              <w:left w:val="nil"/>
              <w:bottom w:val="nil"/>
              <w:right w:val="nil"/>
            </w:tcBorders>
          </w:tcPr>
          <w:p w:rsidR="00647F9B" w:rsidRDefault="00647F9B">
            <w:pPr>
              <w:pStyle w:val="ConsPlusNormal"/>
              <w:jc w:val="center"/>
            </w:pPr>
            <w:r>
              <w:t>97045524,8</w:t>
            </w:r>
          </w:p>
        </w:tc>
        <w:tc>
          <w:tcPr>
            <w:tcW w:w="1384" w:type="dxa"/>
            <w:tcBorders>
              <w:top w:val="nil"/>
              <w:left w:val="nil"/>
              <w:bottom w:val="nil"/>
              <w:right w:val="nil"/>
            </w:tcBorders>
          </w:tcPr>
          <w:p w:rsidR="00647F9B" w:rsidRDefault="00647F9B">
            <w:pPr>
              <w:pStyle w:val="ConsPlusNormal"/>
              <w:jc w:val="center"/>
            </w:pPr>
            <w:r>
              <w:t>102913131,1</w:t>
            </w:r>
          </w:p>
        </w:tc>
        <w:tc>
          <w:tcPr>
            <w:tcW w:w="1264" w:type="dxa"/>
            <w:tcBorders>
              <w:top w:val="nil"/>
              <w:left w:val="nil"/>
              <w:bottom w:val="nil"/>
              <w:right w:val="nil"/>
            </w:tcBorders>
          </w:tcPr>
          <w:p w:rsidR="00647F9B" w:rsidRDefault="00647F9B">
            <w:pPr>
              <w:pStyle w:val="ConsPlusNormal"/>
              <w:jc w:val="center"/>
            </w:pPr>
            <w:r>
              <w:t>96187193,2</w:t>
            </w:r>
          </w:p>
        </w:tc>
        <w:tc>
          <w:tcPr>
            <w:tcW w:w="1384" w:type="dxa"/>
            <w:tcBorders>
              <w:top w:val="nil"/>
              <w:left w:val="nil"/>
              <w:bottom w:val="nil"/>
              <w:right w:val="nil"/>
            </w:tcBorders>
          </w:tcPr>
          <w:p w:rsidR="00647F9B" w:rsidRDefault="00647F9B">
            <w:pPr>
              <w:pStyle w:val="ConsPlusNormal"/>
              <w:jc w:val="center"/>
            </w:pPr>
            <w:r>
              <w:t>105725878,9</w:t>
            </w:r>
          </w:p>
        </w:tc>
        <w:tc>
          <w:tcPr>
            <w:tcW w:w="1384" w:type="dxa"/>
            <w:tcBorders>
              <w:top w:val="nil"/>
              <w:left w:val="nil"/>
              <w:bottom w:val="nil"/>
              <w:right w:val="nil"/>
            </w:tcBorders>
          </w:tcPr>
          <w:p w:rsidR="00647F9B" w:rsidRDefault="00647F9B">
            <w:pPr>
              <w:pStyle w:val="ConsPlusNormal"/>
              <w:jc w:val="center"/>
            </w:pPr>
            <w:r>
              <w:t>145123992,3</w:t>
            </w:r>
          </w:p>
        </w:tc>
        <w:tc>
          <w:tcPr>
            <w:tcW w:w="1384" w:type="dxa"/>
            <w:tcBorders>
              <w:top w:val="nil"/>
              <w:left w:val="nil"/>
              <w:bottom w:val="nil"/>
              <w:right w:val="nil"/>
            </w:tcBorders>
          </w:tcPr>
          <w:p w:rsidR="00647F9B" w:rsidRDefault="00647F9B">
            <w:pPr>
              <w:pStyle w:val="ConsPlusNormal"/>
              <w:jc w:val="center"/>
            </w:pPr>
            <w:r>
              <w:t>180225516,3</w:t>
            </w:r>
          </w:p>
        </w:tc>
        <w:tc>
          <w:tcPr>
            <w:tcW w:w="1384" w:type="dxa"/>
            <w:tcBorders>
              <w:top w:val="nil"/>
              <w:left w:val="nil"/>
              <w:bottom w:val="nil"/>
              <w:right w:val="nil"/>
            </w:tcBorders>
          </w:tcPr>
          <w:p w:rsidR="00647F9B" w:rsidRDefault="00647F9B">
            <w:pPr>
              <w:pStyle w:val="ConsPlusNormal"/>
              <w:jc w:val="center"/>
            </w:pPr>
            <w:r>
              <w:t>162291766,1</w:t>
            </w:r>
          </w:p>
        </w:tc>
        <w:tc>
          <w:tcPr>
            <w:tcW w:w="1384" w:type="dxa"/>
            <w:tcBorders>
              <w:top w:val="nil"/>
              <w:left w:val="nil"/>
              <w:bottom w:val="nil"/>
              <w:right w:val="nil"/>
            </w:tcBorders>
          </w:tcPr>
          <w:p w:rsidR="00647F9B" w:rsidRDefault="00647F9B">
            <w:pPr>
              <w:pStyle w:val="ConsPlusNormal"/>
              <w:jc w:val="center"/>
            </w:pPr>
            <w:r>
              <w:t>197669407,8</w:t>
            </w:r>
          </w:p>
        </w:tc>
        <w:tc>
          <w:tcPr>
            <w:tcW w:w="1384" w:type="dxa"/>
            <w:tcBorders>
              <w:top w:val="nil"/>
              <w:left w:val="nil"/>
              <w:bottom w:val="nil"/>
              <w:right w:val="nil"/>
            </w:tcBorders>
          </w:tcPr>
          <w:p w:rsidR="00647F9B" w:rsidRDefault="00647F9B">
            <w:pPr>
              <w:pStyle w:val="ConsPlusNormal"/>
              <w:jc w:val="center"/>
            </w:pPr>
            <w:r>
              <w:t>205722072,7</w:t>
            </w:r>
          </w:p>
        </w:tc>
        <w:tc>
          <w:tcPr>
            <w:tcW w:w="1384" w:type="dxa"/>
            <w:tcBorders>
              <w:top w:val="nil"/>
              <w:left w:val="nil"/>
              <w:bottom w:val="nil"/>
              <w:right w:val="nil"/>
            </w:tcBorders>
          </w:tcPr>
          <w:p w:rsidR="00647F9B" w:rsidRDefault="00647F9B">
            <w:pPr>
              <w:pStyle w:val="ConsPlusNormal"/>
              <w:jc w:val="center"/>
            </w:pPr>
            <w:r>
              <w:t>184637188,3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26080661,5</w:t>
            </w:r>
          </w:p>
        </w:tc>
        <w:tc>
          <w:tcPr>
            <w:tcW w:w="1264" w:type="dxa"/>
            <w:tcBorders>
              <w:top w:val="nil"/>
              <w:left w:val="nil"/>
              <w:bottom w:val="nil"/>
              <w:right w:val="nil"/>
            </w:tcBorders>
          </w:tcPr>
          <w:p w:rsidR="00647F9B" w:rsidRDefault="00647F9B">
            <w:pPr>
              <w:pStyle w:val="ConsPlusNormal"/>
              <w:jc w:val="center"/>
            </w:pPr>
            <w:r>
              <w:t>15943165,4</w:t>
            </w:r>
          </w:p>
        </w:tc>
        <w:tc>
          <w:tcPr>
            <w:tcW w:w="1264" w:type="dxa"/>
            <w:tcBorders>
              <w:top w:val="nil"/>
              <w:left w:val="nil"/>
              <w:bottom w:val="nil"/>
              <w:right w:val="nil"/>
            </w:tcBorders>
          </w:tcPr>
          <w:p w:rsidR="00647F9B" w:rsidRDefault="00647F9B">
            <w:pPr>
              <w:pStyle w:val="ConsPlusNormal"/>
              <w:jc w:val="center"/>
            </w:pPr>
            <w:r>
              <w:t>27910512,1</w:t>
            </w:r>
          </w:p>
        </w:tc>
        <w:tc>
          <w:tcPr>
            <w:tcW w:w="1384" w:type="dxa"/>
            <w:tcBorders>
              <w:top w:val="nil"/>
              <w:left w:val="nil"/>
              <w:bottom w:val="nil"/>
              <w:right w:val="nil"/>
            </w:tcBorders>
          </w:tcPr>
          <w:p w:rsidR="00647F9B" w:rsidRDefault="00647F9B">
            <w:pPr>
              <w:pStyle w:val="ConsPlusNormal"/>
              <w:jc w:val="center"/>
            </w:pPr>
            <w:r>
              <w:t>25728945,6</w:t>
            </w:r>
          </w:p>
        </w:tc>
        <w:tc>
          <w:tcPr>
            <w:tcW w:w="1264" w:type="dxa"/>
            <w:tcBorders>
              <w:top w:val="nil"/>
              <w:left w:val="nil"/>
              <w:bottom w:val="nil"/>
              <w:right w:val="nil"/>
            </w:tcBorders>
          </w:tcPr>
          <w:p w:rsidR="00647F9B" w:rsidRDefault="00647F9B">
            <w:pPr>
              <w:pStyle w:val="ConsPlusNormal"/>
              <w:jc w:val="center"/>
            </w:pPr>
            <w:r>
              <w:t>22912926,6</w:t>
            </w:r>
          </w:p>
        </w:tc>
        <w:tc>
          <w:tcPr>
            <w:tcW w:w="1384" w:type="dxa"/>
            <w:tcBorders>
              <w:top w:val="nil"/>
              <w:left w:val="nil"/>
              <w:bottom w:val="nil"/>
              <w:right w:val="nil"/>
            </w:tcBorders>
          </w:tcPr>
          <w:p w:rsidR="00647F9B" w:rsidRDefault="00647F9B">
            <w:pPr>
              <w:pStyle w:val="ConsPlusNormal"/>
              <w:jc w:val="center"/>
            </w:pPr>
            <w:r>
              <w:t>22758757,7</w:t>
            </w:r>
          </w:p>
        </w:tc>
        <w:tc>
          <w:tcPr>
            <w:tcW w:w="1384" w:type="dxa"/>
            <w:tcBorders>
              <w:top w:val="nil"/>
              <w:left w:val="nil"/>
              <w:bottom w:val="nil"/>
              <w:right w:val="nil"/>
            </w:tcBorders>
          </w:tcPr>
          <w:p w:rsidR="00647F9B" w:rsidRDefault="00647F9B">
            <w:pPr>
              <w:pStyle w:val="ConsPlusNormal"/>
              <w:jc w:val="center"/>
            </w:pPr>
            <w:r>
              <w:t>61948169</w:t>
            </w:r>
          </w:p>
        </w:tc>
        <w:tc>
          <w:tcPr>
            <w:tcW w:w="1384" w:type="dxa"/>
            <w:tcBorders>
              <w:top w:val="nil"/>
              <w:left w:val="nil"/>
              <w:bottom w:val="nil"/>
              <w:right w:val="nil"/>
            </w:tcBorders>
          </w:tcPr>
          <w:p w:rsidR="00647F9B" w:rsidRDefault="00647F9B">
            <w:pPr>
              <w:pStyle w:val="ConsPlusNormal"/>
              <w:jc w:val="center"/>
            </w:pPr>
            <w:r>
              <w:t>57336178,1</w:t>
            </w:r>
          </w:p>
        </w:tc>
        <w:tc>
          <w:tcPr>
            <w:tcW w:w="1384" w:type="dxa"/>
            <w:tcBorders>
              <w:top w:val="nil"/>
              <w:left w:val="nil"/>
              <w:bottom w:val="nil"/>
              <w:right w:val="nil"/>
            </w:tcBorders>
          </w:tcPr>
          <w:p w:rsidR="00647F9B" w:rsidRDefault="00647F9B">
            <w:pPr>
              <w:pStyle w:val="ConsPlusNormal"/>
              <w:jc w:val="center"/>
            </w:pPr>
            <w:r>
              <w:t>59569998,1</w:t>
            </w:r>
          </w:p>
        </w:tc>
        <w:tc>
          <w:tcPr>
            <w:tcW w:w="1384" w:type="dxa"/>
            <w:tcBorders>
              <w:top w:val="nil"/>
              <w:left w:val="nil"/>
              <w:bottom w:val="nil"/>
              <w:right w:val="nil"/>
            </w:tcBorders>
          </w:tcPr>
          <w:p w:rsidR="00647F9B" w:rsidRDefault="00647F9B">
            <w:pPr>
              <w:pStyle w:val="ConsPlusNormal"/>
              <w:jc w:val="center"/>
            </w:pPr>
            <w:r>
              <w:t>89225069</w:t>
            </w:r>
          </w:p>
        </w:tc>
        <w:tc>
          <w:tcPr>
            <w:tcW w:w="1384" w:type="dxa"/>
            <w:tcBorders>
              <w:top w:val="nil"/>
              <w:left w:val="nil"/>
              <w:bottom w:val="nil"/>
              <w:right w:val="nil"/>
            </w:tcBorders>
          </w:tcPr>
          <w:p w:rsidR="00647F9B" w:rsidRDefault="00647F9B">
            <w:pPr>
              <w:pStyle w:val="ConsPlusNormal"/>
              <w:jc w:val="center"/>
            </w:pPr>
            <w:r>
              <w:t>100525624,1</w:t>
            </w:r>
          </w:p>
        </w:tc>
        <w:tc>
          <w:tcPr>
            <w:tcW w:w="1384" w:type="dxa"/>
            <w:tcBorders>
              <w:top w:val="nil"/>
              <w:left w:val="nil"/>
              <w:bottom w:val="nil"/>
              <w:right w:val="nil"/>
            </w:tcBorders>
          </w:tcPr>
          <w:p w:rsidR="00647F9B" w:rsidRDefault="00647F9B">
            <w:pPr>
              <w:pStyle w:val="ConsPlusNormal"/>
              <w:jc w:val="center"/>
            </w:pPr>
            <w:r>
              <w:t>84161070,8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Минфин России</w:t>
            </w:r>
          </w:p>
        </w:tc>
        <w:tc>
          <w:tcPr>
            <w:tcW w:w="694" w:type="dxa"/>
            <w:tcBorders>
              <w:top w:val="nil"/>
              <w:left w:val="nil"/>
              <w:bottom w:val="nil"/>
              <w:right w:val="nil"/>
            </w:tcBorders>
          </w:tcPr>
          <w:p w:rsidR="00647F9B" w:rsidRDefault="00647F9B">
            <w:pPr>
              <w:pStyle w:val="ConsPlusNormal"/>
              <w:jc w:val="center"/>
            </w:pPr>
            <w:r>
              <w:t>092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12614376,7</w:t>
            </w:r>
          </w:p>
        </w:tc>
        <w:tc>
          <w:tcPr>
            <w:tcW w:w="1264" w:type="dxa"/>
            <w:tcBorders>
              <w:top w:val="nil"/>
              <w:left w:val="nil"/>
              <w:bottom w:val="nil"/>
              <w:right w:val="nil"/>
            </w:tcBorders>
          </w:tcPr>
          <w:p w:rsidR="00647F9B" w:rsidRDefault="00647F9B">
            <w:pPr>
              <w:pStyle w:val="ConsPlusNormal"/>
              <w:jc w:val="center"/>
            </w:pPr>
            <w:r>
              <w:t>12413213,6</w:t>
            </w:r>
          </w:p>
        </w:tc>
        <w:tc>
          <w:tcPr>
            <w:tcW w:w="1264" w:type="dxa"/>
            <w:tcBorders>
              <w:top w:val="nil"/>
              <w:left w:val="nil"/>
              <w:bottom w:val="nil"/>
              <w:right w:val="nil"/>
            </w:tcBorders>
          </w:tcPr>
          <w:p w:rsidR="00647F9B" w:rsidRDefault="00647F9B">
            <w:pPr>
              <w:pStyle w:val="ConsPlusNormal"/>
              <w:jc w:val="center"/>
            </w:pPr>
            <w:r>
              <w:t>11170198,8</w:t>
            </w:r>
          </w:p>
        </w:tc>
        <w:tc>
          <w:tcPr>
            <w:tcW w:w="1384" w:type="dxa"/>
            <w:tcBorders>
              <w:top w:val="nil"/>
              <w:left w:val="nil"/>
              <w:bottom w:val="nil"/>
              <w:right w:val="nil"/>
            </w:tcBorders>
          </w:tcPr>
          <w:p w:rsidR="00647F9B" w:rsidRDefault="00647F9B">
            <w:pPr>
              <w:pStyle w:val="ConsPlusNormal"/>
              <w:jc w:val="center"/>
            </w:pPr>
            <w:r>
              <w:t>11170198,8</w:t>
            </w:r>
          </w:p>
        </w:tc>
        <w:tc>
          <w:tcPr>
            <w:tcW w:w="1264" w:type="dxa"/>
            <w:tcBorders>
              <w:top w:val="nil"/>
              <w:left w:val="nil"/>
              <w:bottom w:val="nil"/>
              <w:right w:val="nil"/>
            </w:tcBorders>
          </w:tcPr>
          <w:p w:rsidR="00647F9B" w:rsidRDefault="00647F9B">
            <w:pPr>
              <w:pStyle w:val="ConsPlusNormal"/>
              <w:jc w:val="center"/>
            </w:pPr>
            <w:r>
              <w:t>10601106,5</w:t>
            </w:r>
          </w:p>
        </w:tc>
        <w:tc>
          <w:tcPr>
            <w:tcW w:w="1384" w:type="dxa"/>
            <w:tcBorders>
              <w:top w:val="nil"/>
              <w:left w:val="nil"/>
              <w:bottom w:val="nil"/>
              <w:right w:val="nil"/>
            </w:tcBorders>
          </w:tcPr>
          <w:p w:rsidR="00647F9B" w:rsidRDefault="00647F9B">
            <w:pPr>
              <w:pStyle w:val="ConsPlusNormal"/>
              <w:jc w:val="center"/>
            </w:pPr>
            <w:r>
              <w:t>10831452,7</w:t>
            </w:r>
          </w:p>
        </w:tc>
        <w:tc>
          <w:tcPr>
            <w:tcW w:w="1384" w:type="dxa"/>
            <w:tcBorders>
              <w:top w:val="nil"/>
              <w:left w:val="nil"/>
              <w:bottom w:val="nil"/>
              <w:right w:val="nil"/>
            </w:tcBorders>
          </w:tcPr>
          <w:p w:rsidR="00647F9B" w:rsidRDefault="00647F9B">
            <w:pPr>
              <w:pStyle w:val="ConsPlusNormal"/>
              <w:jc w:val="center"/>
            </w:pPr>
            <w:r>
              <w:t>11685927,3</w:t>
            </w:r>
          </w:p>
        </w:tc>
        <w:tc>
          <w:tcPr>
            <w:tcW w:w="1384" w:type="dxa"/>
            <w:tcBorders>
              <w:top w:val="nil"/>
              <w:left w:val="nil"/>
              <w:bottom w:val="nil"/>
              <w:right w:val="nil"/>
            </w:tcBorders>
          </w:tcPr>
          <w:p w:rsidR="00647F9B" w:rsidRDefault="00647F9B">
            <w:pPr>
              <w:pStyle w:val="ConsPlusNormal"/>
              <w:jc w:val="center"/>
            </w:pPr>
            <w:r>
              <w:t>11485927,3</w:t>
            </w:r>
          </w:p>
        </w:tc>
        <w:tc>
          <w:tcPr>
            <w:tcW w:w="1384" w:type="dxa"/>
            <w:tcBorders>
              <w:top w:val="nil"/>
              <w:left w:val="nil"/>
              <w:bottom w:val="nil"/>
              <w:right w:val="nil"/>
            </w:tcBorders>
          </w:tcPr>
          <w:p w:rsidR="00647F9B" w:rsidRDefault="00647F9B">
            <w:pPr>
              <w:pStyle w:val="ConsPlusNormal"/>
              <w:jc w:val="center"/>
            </w:pPr>
            <w:r>
              <w:t>11485927,3</w:t>
            </w:r>
          </w:p>
        </w:tc>
        <w:tc>
          <w:tcPr>
            <w:tcW w:w="1384" w:type="dxa"/>
            <w:tcBorders>
              <w:top w:val="nil"/>
              <w:left w:val="nil"/>
              <w:bottom w:val="nil"/>
              <w:right w:val="nil"/>
            </w:tcBorders>
          </w:tcPr>
          <w:p w:rsidR="00647F9B" w:rsidRDefault="00647F9B">
            <w:pPr>
              <w:pStyle w:val="ConsPlusNormal"/>
              <w:jc w:val="center"/>
            </w:pPr>
            <w:r>
              <w:t>11485927,3</w:t>
            </w:r>
          </w:p>
        </w:tc>
        <w:tc>
          <w:tcPr>
            <w:tcW w:w="1384" w:type="dxa"/>
            <w:tcBorders>
              <w:top w:val="nil"/>
              <w:left w:val="nil"/>
              <w:bottom w:val="nil"/>
              <w:right w:val="nil"/>
            </w:tcBorders>
          </w:tcPr>
          <w:p w:rsidR="00647F9B" w:rsidRDefault="00647F9B">
            <w:pPr>
              <w:pStyle w:val="ConsPlusNormal"/>
              <w:jc w:val="center"/>
            </w:pPr>
            <w:r>
              <w:t>10985927,3</w:t>
            </w:r>
          </w:p>
        </w:tc>
        <w:tc>
          <w:tcPr>
            <w:tcW w:w="1384" w:type="dxa"/>
            <w:tcBorders>
              <w:top w:val="nil"/>
              <w:left w:val="nil"/>
              <w:bottom w:val="nil"/>
              <w:right w:val="nil"/>
            </w:tcBorders>
          </w:tcPr>
          <w:p w:rsidR="00647F9B" w:rsidRDefault="00647F9B">
            <w:pPr>
              <w:pStyle w:val="ConsPlusNormal"/>
              <w:jc w:val="center"/>
            </w:pPr>
            <w:r>
              <w:t>10985927,3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21948899,3</w:t>
            </w:r>
          </w:p>
        </w:tc>
        <w:tc>
          <w:tcPr>
            <w:tcW w:w="1264" w:type="dxa"/>
            <w:tcBorders>
              <w:top w:val="nil"/>
              <w:left w:val="nil"/>
              <w:bottom w:val="nil"/>
              <w:right w:val="nil"/>
            </w:tcBorders>
          </w:tcPr>
          <w:p w:rsidR="00647F9B" w:rsidRDefault="00647F9B">
            <w:pPr>
              <w:pStyle w:val="ConsPlusNormal"/>
              <w:jc w:val="center"/>
            </w:pPr>
            <w:r>
              <w:t>22907068</w:t>
            </w:r>
          </w:p>
        </w:tc>
        <w:tc>
          <w:tcPr>
            <w:tcW w:w="1264" w:type="dxa"/>
            <w:tcBorders>
              <w:top w:val="nil"/>
              <w:left w:val="nil"/>
              <w:bottom w:val="nil"/>
              <w:right w:val="nil"/>
            </w:tcBorders>
          </w:tcPr>
          <w:p w:rsidR="00647F9B" w:rsidRDefault="00647F9B">
            <w:pPr>
              <w:pStyle w:val="ConsPlusNormal"/>
              <w:jc w:val="center"/>
            </w:pPr>
            <w:r>
              <w:t>14374755,5</w:t>
            </w:r>
          </w:p>
        </w:tc>
        <w:tc>
          <w:tcPr>
            <w:tcW w:w="1384" w:type="dxa"/>
            <w:tcBorders>
              <w:top w:val="nil"/>
              <w:left w:val="nil"/>
              <w:bottom w:val="nil"/>
              <w:right w:val="nil"/>
            </w:tcBorders>
          </w:tcPr>
          <w:p w:rsidR="00647F9B" w:rsidRDefault="00647F9B">
            <w:pPr>
              <w:pStyle w:val="ConsPlusNormal"/>
              <w:jc w:val="center"/>
            </w:pPr>
            <w:r>
              <w:t>16655155,6</w:t>
            </w:r>
          </w:p>
        </w:tc>
        <w:tc>
          <w:tcPr>
            <w:tcW w:w="1264" w:type="dxa"/>
            <w:tcBorders>
              <w:top w:val="nil"/>
              <w:left w:val="nil"/>
              <w:bottom w:val="nil"/>
              <w:right w:val="nil"/>
            </w:tcBorders>
          </w:tcPr>
          <w:p w:rsidR="00647F9B" w:rsidRDefault="00647F9B">
            <w:pPr>
              <w:pStyle w:val="ConsPlusNormal"/>
              <w:jc w:val="center"/>
            </w:pPr>
            <w:r>
              <w:t>16523076,6</w:t>
            </w:r>
          </w:p>
        </w:tc>
        <w:tc>
          <w:tcPr>
            <w:tcW w:w="1384" w:type="dxa"/>
            <w:tcBorders>
              <w:top w:val="nil"/>
              <w:left w:val="nil"/>
              <w:bottom w:val="nil"/>
              <w:right w:val="nil"/>
            </w:tcBorders>
          </w:tcPr>
          <w:p w:rsidR="00647F9B" w:rsidRDefault="00647F9B">
            <w:pPr>
              <w:pStyle w:val="ConsPlusNormal"/>
              <w:jc w:val="center"/>
            </w:pPr>
            <w:r>
              <w:t>18258443,4</w:t>
            </w:r>
          </w:p>
        </w:tc>
        <w:tc>
          <w:tcPr>
            <w:tcW w:w="1384" w:type="dxa"/>
            <w:tcBorders>
              <w:top w:val="nil"/>
              <w:left w:val="nil"/>
              <w:bottom w:val="nil"/>
              <w:right w:val="nil"/>
            </w:tcBorders>
          </w:tcPr>
          <w:p w:rsidR="00647F9B" w:rsidRDefault="00647F9B">
            <w:pPr>
              <w:pStyle w:val="ConsPlusNormal"/>
              <w:jc w:val="center"/>
            </w:pPr>
            <w:r>
              <w:t>18275334,1</w:t>
            </w:r>
          </w:p>
        </w:tc>
        <w:tc>
          <w:tcPr>
            <w:tcW w:w="1384" w:type="dxa"/>
            <w:tcBorders>
              <w:top w:val="nil"/>
              <w:left w:val="nil"/>
              <w:bottom w:val="nil"/>
              <w:right w:val="nil"/>
            </w:tcBorders>
          </w:tcPr>
          <w:p w:rsidR="00647F9B" w:rsidRDefault="00647F9B">
            <w:pPr>
              <w:pStyle w:val="ConsPlusNormal"/>
              <w:jc w:val="center"/>
            </w:pPr>
            <w:r>
              <w:t>40409288,9</w:t>
            </w:r>
          </w:p>
        </w:tc>
        <w:tc>
          <w:tcPr>
            <w:tcW w:w="1384" w:type="dxa"/>
            <w:tcBorders>
              <w:top w:val="nil"/>
              <w:left w:val="nil"/>
              <w:bottom w:val="nil"/>
              <w:right w:val="nil"/>
            </w:tcBorders>
          </w:tcPr>
          <w:p w:rsidR="00647F9B" w:rsidRDefault="00647F9B">
            <w:pPr>
              <w:pStyle w:val="ConsPlusNormal"/>
              <w:jc w:val="center"/>
            </w:pPr>
            <w:r>
              <w:t>19781231,4</w:t>
            </w:r>
          </w:p>
        </w:tc>
        <w:tc>
          <w:tcPr>
            <w:tcW w:w="1384" w:type="dxa"/>
            <w:tcBorders>
              <w:top w:val="nil"/>
              <w:left w:val="nil"/>
              <w:bottom w:val="nil"/>
              <w:right w:val="nil"/>
            </w:tcBorders>
          </w:tcPr>
          <w:p w:rsidR="00647F9B" w:rsidRDefault="00647F9B">
            <w:pPr>
              <w:pStyle w:val="ConsPlusNormal"/>
              <w:jc w:val="center"/>
            </w:pPr>
            <w:r>
              <w:t>15678410,2</w:t>
            </w:r>
          </w:p>
        </w:tc>
        <w:tc>
          <w:tcPr>
            <w:tcW w:w="1384" w:type="dxa"/>
            <w:tcBorders>
              <w:top w:val="nil"/>
              <w:left w:val="nil"/>
              <w:bottom w:val="nil"/>
              <w:right w:val="nil"/>
            </w:tcBorders>
          </w:tcPr>
          <w:p w:rsidR="00647F9B" w:rsidRDefault="00647F9B">
            <w:pPr>
              <w:pStyle w:val="ConsPlusNormal"/>
              <w:jc w:val="center"/>
            </w:pPr>
            <w:r>
              <w:t>17542928,7</w:t>
            </w:r>
          </w:p>
        </w:tc>
        <w:tc>
          <w:tcPr>
            <w:tcW w:w="1384" w:type="dxa"/>
            <w:tcBorders>
              <w:top w:val="nil"/>
              <w:left w:val="nil"/>
              <w:bottom w:val="nil"/>
              <w:right w:val="nil"/>
            </w:tcBorders>
          </w:tcPr>
          <w:p w:rsidR="00647F9B" w:rsidRDefault="00647F9B">
            <w:pPr>
              <w:pStyle w:val="ConsPlusNormal"/>
              <w:jc w:val="center"/>
            </w:pPr>
            <w:r>
              <w:t>16931095,7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2465025,9</w:t>
            </w:r>
          </w:p>
        </w:tc>
        <w:tc>
          <w:tcPr>
            <w:tcW w:w="1264" w:type="dxa"/>
            <w:tcBorders>
              <w:top w:val="nil"/>
              <w:left w:val="nil"/>
              <w:bottom w:val="nil"/>
              <w:right w:val="nil"/>
            </w:tcBorders>
          </w:tcPr>
          <w:p w:rsidR="00647F9B" w:rsidRDefault="00647F9B">
            <w:pPr>
              <w:pStyle w:val="ConsPlusNormal"/>
              <w:jc w:val="center"/>
            </w:pPr>
            <w:r>
              <w:t>3353901,3</w:t>
            </w:r>
          </w:p>
        </w:tc>
        <w:tc>
          <w:tcPr>
            <w:tcW w:w="1264" w:type="dxa"/>
            <w:tcBorders>
              <w:top w:val="nil"/>
              <w:left w:val="nil"/>
              <w:bottom w:val="nil"/>
              <w:right w:val="nil"/>
            </w:tcBorders>
          </w:tcPr>
          <w:p w:rsidR="00647F9B" w:rsidRDefault="00647F9B">
            <w:pPr>
              <w:pStyle w:val="ConsPlusNormal"/>
              <w:jc w:val="center"/>
            </w:pPr>
            <w:r>
              <w:t>2724604,4</w:t>
            </w:r>
          </w:p>
        </w:tc>
        <w:tc>
          <w:tcPr>
            <w:tcW w:w="1384" w:type="dxa"/>
            <w:tcBorders>
              <w:top w:val="nil"/>
              <w:left w:val="nil"/>
              <w:bottom w:val="nil"/>
              <w:right w:val="nil"/>
            </w:tcBorders>
          </w:tcPr>
          <w:p w:rsidR="00647F9B" w:rsidRDefault="00647F9B">
            <w:pPr>
              <w:pStyle w:val="ConsPlusNormal"/>
              <w:jc w:val="center"/>
            </w:pPr>
            <w:r>
              <w:t>3388490,8</w:t>
            </w:r>
          </w:p>
        </w:tc>
        <w:tc>
          <w:tcPr>
            <w:tcW w:w="1264" w:type="dxa"/>
            <w:tcBorders>
              <w:top w:val="nil"/>
              <w:left w:val="nil"/>
              <w:bottom w:val="nil"/>
              <w:right w:val="nil"/>
            </w:tcBorders>
          </w:tcPr>
          <w:p w:rsidR="00647F9B" w:rsidRDefault="00647F9B">
            <w:pPr>
              <w:pStyle w:val="ConsPlusNormal"/>
              <w:jc w:val="center"/>
            </w:pPr>
            <w:r>
              <w:t>3174587,4</w:t>
            </w:r>
          </w:p>
        </w:tc>
        <w:tc>
          <w:tcPr>
            <w:tcW w:w="1384" w:type="dxa"/>
            <w:tcBorders>
              <w:top w:val="nil"/>
              <w:left w:val="nil"/>
              <w:bottom w:val="nil"/>
              <w:right w:val="nil"/>
            </w:tcBorders>
          </w:tcPr>
          <w:p w:rsidR="00647F9B" w:rsidRDefault="00647F9B">
            <w:pPr>
              <w:pStyle w:val="ConsPlusNormal"/>
              <w:jc w:val="center"/>
            </w:pPr>
            <w:r>
              <w:t>4250800,5</w:t>
            </w:r>
          </w:p>
        </w:tc>
        <w:tc>
          <w:tcPr>
            <w:tcW w:w="1384" w:type="dxa"/>
            <w:tcBorders>
              <w:top w:val="nil"/>
              <w:left w:val="nil"/>
              <w:bottom w:val="nil"/>
              <w:right w:val="nil"/>
            </w:tcBorders>
          </w:tcPr>
          <w:p w:rsidR="00647F9B" w:rsidRDefault="00647F9B">
            <w:pPr>
              <w:pStyle w:val="ConsPlusNormal"/>
              <w:jc w:val="center"/>
            </w:pPr>
            <w:r>
              <w:t>3188058</w:t>
            </w:r>
          </w:p>
        </w:tc>
        <w:tc>
          <w:tcPr>
            <w:tcW w:w="1384" w:type="dxa"/>
            <w:tcBorders>
              <w:top w:val="nil"/>
              <w:left w:val="nil"/>
              <w:bottom w:val="nil"/>
              <w:right w:val="nil"/>
            </w:tcBorders>
          </w:tcPr>
          <w:p w:rsidR="00647F9B" w:rsidRDefault="00647F9B">
            <w:pPr>
              <w:pStyle w:val="ConsPlusNormal"/>
              <w:jc w:val="center"/>
            </w:pPr>
            <w:r>
              <w:t>3664307,2</w:t>
            </w:r>
          </w:p>
        </w:tc>
        <w:tc>
          <w:tcPr>
            <w:tcW w:w="1384" w:type="dxa"/>
            <w:tcBorders>
              <w:top w:val="nil"/>
              <w:left w:val="nil"/>
              <w:bottom w:val="nil"/>
              <w:right w:val="nil"/>
            </w:tcBorders>
          </w:tcPr>
          <w:p w:rsidR="00647F9B" w:rsidRDefault="00647F9B">
            <w:pPr>
              <w:pStyle w:val="ConsPlusNormal"/>
              <w:jc w:val="center"/>
            </w:pPr>
            <w:r>
              <w:t>3205265,9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91800,8</w:t>
            </w:r>
          </w:p>
        </w:tc>
        <w:tc>
          <w:tcPr>
            <w:tcW w:w="1264" w:type="dxa"/>
            <w:tcBorders>
              <w:top w:val="nil"/>
              <w:left w:val="nil"/>
              <w:bottom w:val="nil"/>
              <w:right w:val="nil"/>
            </w:tcBorders>
          </w:tcPr>
          <w:p w:rsidR="00647F9B" w:rsidRDefault="00647F9B">
            <w:pPr>
              <w:pStyle w:val="ConsPlusNormal"/>
              <w:jc w:val="center"/>
            </w:pPr>
            <w:r>
              <w:t>33028,9</w:t>
            </w:r>
          </w:p>
        </w:tc>
        <w:tc>
          <w:tcPr>
            <w:tcW w:w="1264" w:type="dxa"/>
            <w:tcBorders>
              <w:top w:val="nil"/>
              <w:left w:val="nil"/>
              <w:bottom w:val="nil"/>
              <w:right w:val="nil"/>
            </w:tcBorders>
          </w:tcPr>
          <w:p w:rsidR="00647F9B" w:rsidRDefault="00647F9B">
            <w:pPr>
              <w:pStyle w:val="ConsPlusNormal"/>
              <w:jc w:val="center"/>
            </w:pPr>
            <w:r>
              <w:t>91800,8</w:t>
            </w:r>
          </w:p>
        </w:tc>
        <w:tc>
          <w:tcPr>
            <w:tcW w:w="1384" w:type="dxa"/>
            <w:tcBorders>
              <w:top w:val="nil"/>
              <w:left w:val="nil"/>
              <w:bottom w:val="nil"/>
              <w:right w:val="nil"/>
            </w:tcBorders>
          </w:tcPr>
          <w:p w:rsidR="00647F9B" w:rsidRDefault="00647F9B">
            <w:pPr>
              <w:pStyle w:val="ConsPlusNormal"/>
              <w:jc w:val="center"/>
            </w:pPr>
            <w:r>
              <w:t>88788,1</w:t>
            </w:r>
          </w:p>
        </w:tc>
        <w:tc>
          <w:tcPr>
            <w:tcW w:w="1264" w:type="dxa"/>
            <w:tcBorders>
              <w:top w:val="nil"/>
              <w:left w:val="nil"/>
              <w:bottom w:val="nil"/>
              <w:right w:val="nil"/>
            </w:tcBorders>
          </w:tcPr>
          <w:p w:rsidR="00647F9B" w:rsidRDefault="00647F9B">
            <w:pPr>
              <w:pStyle w:val="ConsPlusNormal"/>
              <w:jc w:val="center"/>
            </w:pPr>
            <w:r>
              <w:t>89964,8</w:t>
            </w:r>
          </w:p>
        </w:tc>
        <w:tc>
          <w:tcPr>
            <w:tcW w:w="1384" w:type="dxa"/>
            <w:tcBorders>
              <w:top w:val="nil"/>
              <w:left w:val="nil"/>
              <w:bottom w:val="nil"/>
              <w:right w:val="nil"/>
            </w:tcBorders>
          </w:tcPr>
          <w:p w:rsidR="00647F9B" w:rsidRDefault="00647F9B">
            <w:pPr>
              <w:pStyle w:val="ConsPlusNormal"/>
              <w:jc w:val="center"/>
            </w:pPr>
            <w:r>
              <w:t>86059,8</w:t>
            </w:r>
          </w:p>
        </w:tc>
        <w:tc>
          <w:tcPr>
            <w:tcW w:w="1384" w:type="dxa"/>
            <w:tcBorders>
              <w:top w:val="nil"/>
              <w:left w:val="nil"/>
              <w:bottom w:val="nil"/>
              <w:right w:val="nil"/>
            </w:tcBorders>
          </w:tcPr>
          <w:p w:rsidR="00647F9B" w:rsidRDefault="00647F9B">
            <w:pPr>
              <w:pStyle w:val="ConsPlusNormal"/>
              <w:jc w:val="center"/>
            </w:pPr>
            <w:r>
              <w:t>91800,8</w:t>
            </w:r>
          </w:p>
        </w:tc>
        <w:tc>
          <w:tcPr>
            <w:tcW w:w="1384" w:type="dxa"/>
            <w:tcBorders>
              <w:top w:val="nil"/>
              <w:left w:val="nil"/>
              <w:bottom w:val="nil"/>
              <w:right w:val="nil"/>
            </w:tcBorders>
          </w:tcPr>
          <w:p w:rsidR="00647F9B" w:rsidRDefault="00647F9B">
            <w:pPr>
              <w:pStyle w:val="ConsPlusNormal"/>
              <w:jc w:val="center"/>
            </w:pPr>
            <w:r>
              <w:t>4244100,3</w:t>
            </w:r>
          </w:p>
        </w:tc>
        <w:tc>
          <w:tcPr>
            <w:tcW w:w="1384" w:type="dxa"/>
            <w:tcBorders>
              <w:top w:val="nil"/>
              <w:left w:val="nil"/>
              <w:bottom w:val="nil"/>
              <w:right w:val="nil"/>
            </w:tcBorders>
          </w:tcPr>
          <w:p w:rsidR="00647F9B" w:rsidRDefault="00647F9B">
            <w:pPr>
              <w:pStyle w:val="ConsPlusNormal"/>
              <w:jc w:val="center"/>
            </w:pPr>
            <w:r>
              <w:t>4204773</w:t>
            </w:r>
          </w:p>
        </w:tc>
        <w:tc>
          <w:tcPr>
            <w:tcW w:w="1384" w:type="dxa"/>
            <w:tcBorders>
              <w:top w:val="nil"/>
              <w:left w:val="nil"/>
              <w:bottom w:val="nil"/>
              <w:right w:val="nil"/>
            </w:tcBorders>
          </w:tcPr>
          <w:p w:rsidR="00647F9B" w:rsidRDefault="00647F9B">
            <w:pPr>
              <w:pStyle w:val="ConsPlusNormal"/>
              <w:jc w:val="center"/>
            </w:pPr>
            <w:r>
              <w:t>4272908,4</w:t>
            </w:r>
          </w:p>
        </w:tc>
        <w:tc>
          <w:tcPr>
            <w:tcW w:w="1384" w:type="dxa"/>
            <w:tcBorders>
              <w:top w:val="nil"/>
              <w:left w:val="nil"/>
              <w:bottom w:val="nil"/>
              <w:right w:val="nil"/>
            </w:tcBorders>
          </w:tcPr>
          <w:p w:rsidR="00647F9B" w:rsidRDefault="00647F9B">
            <w:pPr>
              <w:pStyle w:val="ConsPlusNormal"/>
              <w:jc w:val="center"/>
            </w:pPr>
            <w:r>
              <w:t>4282466,7</w:t>
            </w:r>
          </w:p>
        </w:tc>
        <w:tc>
          <w:tcPr>
            <w:tcW w:w="1384" w:type="dxa"/>
            <w:tcBorders>
              <w:top w:val="nil"/>
              <w:left w:val="nil"/>
              <w:bottom w:val="nil"/>
              <w:right w:val="nil"/>
            </w:tcBorders>
          </w:tcPr>
          <w:p w:rsidR="00647F9B" w:rsidRDefault="00647F9B">
            <w:pPr>
              <w:pStyle w:val="ConsPlusNormal"/>
              <w:jc w:val="center"/>
            </w:pPr>
            <w:r>
              <w:t>4282466,7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ФТС России</w:t>
            </w:r>
          </w:p>
        </w:tc>
        <w:tc>
          <w:tcPr>
            <w:tcW w:w="694" w:type="dxa"/>
            <w:tcBorders>
              <w:top w:val="nil"/>
              <w:left w:val="nil"/>
              <w:bottom w:val="nil"/>
              <w:right w:val="nil"/>
            </w:tcBorders>
          </w:tcPr>
          <w:p w:rsidR="00647F9B" w:rsidRDefault="00647F9B">
            <w:pPr>
              <w:pStyle w:val="ConsPlusNormal"/>
              <w:jc w:val="center"/>
            </w:pPr>
            <w:r>
              <w:t>153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1397254,8</w:t>
            </w:r>
          </w:p>
        </w:tc>
        <w:tc>
          <w:tcPr>
            <w:tcW w:w="1264" w:type="dxa"/>
            <w:tcBorders>
              <w:top w:val="nil"/>
              <w:left w:val="nil"/>
              <w:bottom w:val="nil"/>
              <w:right w:val="nil"/>
            </w:tcBorders>
          </w:tcPr>
          <w:p w:rsidR="00647F9B" w:rsidRDefault="00647F9B">
            <w:pPr>
              <w:pStyle w:val="ConsPlusNormal"/>
              <w:jc w:val="center"/>
            </w:pPr>
            <w:r>
              <w:t>197254,8</w:t>
            </w:r>
          </w:p>
        </w:tc>
        <w:tc>
          <w:tcPr>
            <w:tcW w:w="1264" w:type="dxa"/>
            <w:tcBorders>
              <w:top w:val="nil"/>
              <w:left w:val="nil"/>
              <w:bottom w:val="nil"/>
              <w:right w:val="nil"/>
            </w:tcBorders>
          </w:tcPr>
          <w:p w:rsidR="00647F9B" w:rsidRDefault="00647F9B">
            <w:pPr>
              <w:pStyle w:val="ConsPlusNormal"/>
              <w:jc w:val="center"/>
            </w:pPr>
            <w:r>
              <w:t>689946,7</w:t>
            </w:r>
          </w:p>
        </w:tc>
        <w:tc>
          <w:tcPr>
            <w:tcW w:w="1384" w:type="dxa"/>
            <w:tcBorders>
              <w:top w:val="nil"/>
              <w:left w:val="nil"/>
              <w:bottom w:val="nil"/>
              <w:right w:val="nil"/>
            </w:tcBorders>
          </w:tcPr>
          <w:p w:rsidR="00647F9B" w:rsidRDefault="00647F9B">
            <w:pPr>
              <w:pStyle w:val="ConsPlusNormal"/>
              <w:jc w:val="center"/>
            </w:pPr>
            <w:r>
              <w:t>689946,7</w:t>
            </w:r>
          </w:p>
        </w:tc>
        <w:tc>
          <w:tcPr>
            <w:tcW w:w="1264" w:type="dxa"/>
            <w:tcBorders>
              <w:top w:val="nil"/>
              <w:left w:val="nil"/>
              <w:bottom w:val="nil"/>
              <w:right w:val="nil"/>
            </w:tcBorders>
          </w:tcPr>
          <w:p w:rsidR="00647F9B" w:rsidRDefault="00647F9B">
            <w:pPr>
              <w:pStyle w:val="ConsPlusNormal"/>
              <w:jc w:val="center"/>
            </w:pPr>
            <w:r>
              <w:t>654795,7</w:t>
            </w:r>
          </w:p>
        </w:tc>
        <w:tc>
          <w:tcPr>
            <w:tcW w:w="1384" w:type="dxa"/>
            <w:tcBorders>
              <w:top w:val="nil"/>
              <w:left w:val="nil"/>
              <w:bottom w:val="nil"/>
              <w:right w:val="nil"/>
            </w:tcBorders>
          </w:tcPr>
          <w:p w:rsidR="00647F9B" w:rsidRDefault="00647F9B">
            <w:pPr>
              <w:pStyle w:val="ConsPlusNormal"/>
              <w:jc w:val="center"/>
            </w:pPr>
            <w:r>
              <w:t>424449,5</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Росаккредитация</w:t>
            </w:r>
          </w:p>
        </w:tc>
        <w:tc>
          <w:tcPr>
            <w:tcW w:w="694" w:type="dxa"/>
            <w:tcBorders>
              <w:top w:val="nil"/>
              <w:left w:val="nil"/>
              <w:bottom w:val="nil"/>
              <w:right w:val="nil"/>
            </w:tcBorders>
          </w:tcPr>
          <w:p w:rsidR="00647F9B" w:rsidRDefault="00647F9B">
            <w:pPr>
              <w:pStyle w:val="ConsPlusNormal"/>
              <w:jc w:val="center"/>
            </w:pPr>
            <w:r>
              <w:t>165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277600,9</w:t>
            </w:r>
          </w:p>
        </w:tc>
        <w:tc>
          <w:tcPr>
            <w:tcW w:w="1264" w:type="dxa"/>
            <w:tcBorders>
              <w:top w:val="nil"/>
              <w:left w:val="nil"/>
              <w:bottom w:val="nil"/>
              <w:right w:val="nil"/>
            </w:tcBorders>
          </w:tcPr>
          <w:p w:rsidR="00647F9B" w:rsidRDefault="00647F9B">
            <w:pPr>
              <w:pStyle w:val="ConsPlusNormal"/>
              <w:jc w:val="center"/>
            </w:pPr>
            <w:r>
              <w:t>307941,1</w:t>
            </w:r>
          </w:p>
        </w:tc>
        <w:tc>
          <w:tcPr>
            <w:tcW w:w="1264" w:type="dxa"/>
            <w:tcBorders>
              <w:top w:val="nil"/>
              <w:left w:val="nil"/>
              <w:bottom w:val="nil"/>
              <w:right w:val="nil"/>
            </w:tcBorders>
          </w:tcPr>
          <w:p w:rsidR="00647F9B" w:rsidRDefault="00647F9B">
            <w:pPr>
              <w:pStyle w:val="ConsPlusNormal"/>
              <w:jc w:val="center"/>
            </w:pPr>
            <w:r>
              <w:t>449673,2</w:t>
            </w:r>
          </w:p>
        </w:tc>
        <w:tc>
          <w:tcPr>
            <w:tcW w:w="1384" w:type="dxa"/>
            <w:tcBorders>
              <w:top w:val="nil"/>
              <w:left w:val="nil"/>
              <w:bottom w:val="nil"/>
              <w:right w:val="nil"/>
            </w:tcBorders>
          </w:tcPr>
          <w:p w:rsidR="00647F9B" w:rsidRDefault="00647F9B">
            <w:pPr>
              <w:pStyle w:val="ConsPlusNormal"/>
              <w:jc w:val="center"/>
            </w:pPr>
            <w:r>
              <w:t>395345,5</w:t>
            </w:r>
          </w:p>
        </w:tc>
        <w:tc>
          <w:tcPr>
            <w:tcW w:w="1264" w:type="dxa"/>
            <w:tcBorders>
              <w:top w:val="nil"/>
              <w:left w:val="nil"/>
              <w:bottom w:val="nil"/>
              <w:right w:val="nil"/>
            </w:tcBorders>
          </w:tcPr>
          <w:p w:rsidR="00647F9B" w:rsidRDefault="00647F9B">
            <w:pPr>
              <w:pStyle w:val="ConsPlusNormal"/>
              <w:jc w:val="center"/>
            </w:pPr>
            <w:r>
              <w:t>358502,9</w:t>
            </w:r>
          </w:p>
        </w:tc>
        <w:tc>
          <w:tcPr>
            <w:tcW w:w="1384" w:type="dxa"/>
            <w:tcBorders>
              <w:top w:val="nil"/>
              <w:left w:val="nil"/>
              <w:bottom w:val="nil"/>
              <w:right w:val="nil"/>
            </w:tcBorders>
          </w:tcPr>
          <w:p w:rsidR="00647F9B" w:rsidRDefault="00647F9B">
            <w:pPr>
              <w:pStyle w:val="ConsPlusNormal"/>
              <w:jc w:val="center"/>
            </w:pPr>
            <w:r>
              <w:t>600620,4</w:t>
            </w:r>
          </w:p>
        </w:tc>
        <w:tc>
          <w:tcPr>
            <w:tcW w:w="1384" w:type="dxa"/>
            <w:tcBorders>
              <w:top w:val="nil"/>
              <w:left w:val="nil"/>
              <w:bottom w:val="nil"/>
              <w:right w:val="nil"/>
            </w:tcBorders>
          </w:tcPr>
          <w:p w:rsidR="00647F9B" w:rsidRDefault="00647F9B">
            <w:pPr>
              <w:pStyle w:val="ConsPlusNormal"/>
              <w:jc w:val="center"/>
            </w:pPr>
            <w:r>
              <w:t>409388</w:t>
            </w:r>
          </w:p>
        </w:tc>
        <w:tc>
          <w:tcPr>
            <w:tcW w:w="1384" w:type="dxa"/>
            <w:tcBorders>
              <w:top w:val="nil"/>
              <w:left w:val="nil"/>
              <w:bottom w:val="nil"/>
              <w:right w:val="nil"/>
            </w:tcBorders>
          </w:tcPr>
          <w:p w:rsidR="00647F9B" w:rsidRDefault="00647F9B">
            <w:pPr>
              <w:pStyle w:val="ConsPlusNormal"/>
              <w:jc w:val="center"/>
            </w:pPr>
            <w:r>
              <w:t>365831,5</w:t>
            </w:r>
          </w:p>
        </w:tc>
        <w:tc>
          <w:tcPr>
            <w:tcW w:w="1384" w:type="dxa"/>
            <w:tcBorders>
              <w:top w:val="nil"/>
              <w:left w:val="nil"/>
              <w:bottom w:val="nil"/>
              <w:right w:val="nil"/>
            </w:tcBorders>
          </w:tcPr>
          <w:p w:rsidR="00647F9B" w:rsidRDefault="00647F9B">
            <w:pPr>
              <w:pStyle w:val="ConsPlusNormal"/>
              <w:jc w:val="center"/>
            </w:pPr>
            <w:r>
              <w:t>364216,1</w:t>
            </w:r>
          </w:p>
        </w:tc>
        <w:tc>
          <w:tcPr>
            <w:tcW w:w="1384" w:type="dxa"/>
            <w:tcBorders>
              <w:top w:val="nil"/>
              <w:left w:val="nil"/>
              <w:bottom w:val="nil"/>
              <w:right w:val="nil"/>
            </w:tcBorders>
          </w:tcPr>
          <w:p w:rsidR="00647F9B" w:rsidRDefault="00647F9B">
            <w:pPr>
              <w:pStyle w:val="ConsPlusNormal"/>
              <w:jc w:val="center"/>
            </w:pPr>
            <w:r>
              <w:t>369238,7</w:t>
            </w:r>
          </w:p>
        </w:tc>
        <w:tc>
          <w:tcPr>
            <w:tcW w:w="1384" w:type="dxa"/>
            <w:tcBorders>
              <w:top w:val="nil"/>
              <w:left w:val="nil"/>
              <w:bottom w:val="nil"/>
              <w:right w:val="nil"/>
            </w:tcBorders>
          </w:tcPr>
          <w:p w:rsidR="00647F9B" w:rsidRDefault="00647F9B">
            <w:pPr>
              <w:pStyle w:val="ConsPlusNormal"/>
              <w:jc w:val="center"/>
            </w:pPr>
            <w:r>
              <w:t>373901,9</w:t>
            </w:r>
          </w:p>
        </w:tc>
        <w:tc>
          <w:tcPr>
            <w:tcW w:w="1384" w:type="dxa"/>
            <w:tcBorders>
              <w:top w:val="nil"/>
              <w:left w:val="nil"/>
              <w:bottom w:val="nil"/>
              <w:right w:val="nil"/>
            </w:tcBorders>
          </w:tcPr>
          <w:p w:rsidR="00647F9B" w:rsidRDefault="00647F9B">
            <w:pPr>
              <w:pStyle w:val="ConsPlusNormal"/>
              <w:jc w:val="center"/>
            </w:pPr>
            <w:r>
              <w:t>373901,9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Роспатент</w:t>
            </w:r>
          </w:p>
        </w:tc>
        <w:tc>
          <w:tcPr>
            <w:tcW w:w="694" w:type="dxa"/>
            <w:tcBorders>
              <w:top w:val="nil"/>
              <w:left w:val="nil"/>
              <w:bottom w:val="nil"/>
              <w:right w:val="nil"/>
            </w:tcBorders>
          </w:tcPr>
          <w:p w:rsidR="00647F9B" w:rsidRDefault="00647F9B">
            <w:pPr>
              <w:pStyle w:val="ConsPlusNormal"/>
              <w:jc w:val="center"/>
            </w:pPr>
            <w:r>
              <w:t>168</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2165534,8</w:t>
            </w:r>
          </w:p>
        </w:tc>
        <w:tc>
          <w:tcPr>
            <w:tcW w:w="1264" w:type="dxa"/>
            <w:tcBorders>
              <w:top w:val="nil"/>
              <w:left w:val="nil"/>
              <w:bottom w:val="nil"/>
              <w:right w:val="nil"/>
            </w:tcBorders>
          </w:tcPr>
          <w:p w:rsidR="00647F9B" w:rsidRDefault="00647F9B">
            <w:pPr>
              <w:pStyle w:val="ConsPlusNormal"/>
              <w:jc w:val="center"/>
            </w:pPr>
            <w:r>
              <w:t>2228712,3</w:t>
            </w:r>
          </w:p>
        </w:tc>
        <w:tc>
          <w:tcPr>
            <w:tcW w:w="1264" w:type="dxa"/>
            <w:tcBorders>
              <w:top w:val="nil"/>
              <w:left w:val="nil"/>
              <w:bottom w:val="nil"/>
              <w:right w:val="nil"/>
            </w:tcBorders>
          </w:tcPr>
          <w:p w:rsidR="00647F9B" w:rsidRDefault="00647F9B">
            <w:pPr>
              <w:pStyle w:val="ConsPlusNormal"/>
              <w:jc w:val="center"/>
            </w:pPr>
            <w:r>
              <w:t>2190251,4</w:t>
            </w:r>
          </w:p>
        </w:tc>
        <w:tc>
          <w:tcPr>
            <w:tcW w:w="1384" w:type="dxa"/>
            <w:tcBorders>
              <w:top w:val="nil"/>
              <w:left w:val="nil"/>
              <w:bottom w:val="nil"/>
              <w:right w:val="nil"/>
            </w:tcBorders>
          </w:tcPr>
          <w:p w:rsidR="00647F9B" w:rsidRDefault="00647F9B">
            <w:pPr>
              <w:pStyle w:val="ConsPlusNormal"/>
              <w:jc w:val="center"/>
            </w:pPr>
            <w:r>
              <w:t>2431808,3</w:t>
            </w:r>
          </w:p>
        </w:tc>
        <w:tc>
          <w:tcPr>
            <w:tcW w:w="1264" w:type="dxa"/>
            <w:tcBorders>
              <w:top w:val="nil"/>
              <w:left w:val="nil"/>
              <w:bottom w:val="nil"/>
              <w:right w:val="nil"/>
            </w:tcBorders>
          </w:tcPr>
          <w:p w:rsidR="00647F9B" w:rsidRDefault="00647F9B">
            <w:pPr>
              <w:pStyle w:val="ConsPlusNormal"/>
              <w:jc w:val="center"/>
            </w:pPr>
            <w:r>
              <w:t>3344168</w:t>
            </w:r>
          </w:p>
        </w:tc>
        <w:tc>
          <w:tcPr>
            <w:tcW w:w="1384" w:type="dxa"/>
            <w:tcBorders>
              <w:top w:val="nil"/>
              <w:left w:val="nil"/>
              <w:bottom w:val="nil"/>
              <w:right w:val="nil"/>
            </w:tcBorders>
          </w:tcPr>
          <w:p w:rsidR="00647F9B" w:rsidRDefault="00647F9B">
            <w:pPr>
              <w:pStyle w:val="ConsPlusNormal"/>
              <w:jc w:val="center"/>
            </w:pPr>
            <w:r>
              <w:t>3417225,9</w:t>
            </w:r>
          </w:p>
        </w:tc>
        <w:tc>
          <w:tcPr>
            <w:tcW w:w="1384" w:type="dxa"/>
            <w:tcBorders>
              <w:top w:val="nil"/>
              <w:left w:val="nil"/>
              <w:bottom w:val="nil"/>
              <w:right w:val="nil"/>
            </w:tcBorders>
          </w:tcPr>
          <w:p w:rsidR="00647F9B" w:rsidRDefault="00647F9B">
            <w:pPr>
              <w:pStyle w:val="ConsPlusNormal"/>
              <w:jc w:val="center"/>
            </w:pPr>
            <w:r>
              <w:t>2897640,7</w:t>
            </w:r>
          </w:p>
        </w:tc>
        <w:tc>
          <w:tcPr>
            <w:tcW w:w="1384" w:type="dxa"/>
            <w:tcBorders>
              <w:top w:val="nil"/>
              <w:left w:val="nil"/>
              <w:bottom w:val="nil"/>
              <w:right w:val="nil"/>
            </w:tcBorders>
          </w:tcPr>
          <w:p w:rsidR="00647F9B" w:rsidRDefault="00647F9B">
            <w:pPr>
              <w:pStyle w:val="ConsPlusNormal"/>
              <w:jc w:val="center"/>
            </w:pPr>
            <w:r>
              <w:t>3462871,3</w:t>
            </w:r>
          </w:p>
        </w:tc>
        <w:tc>
          <w:tcPr>
            <w:tcW w:w="1384" w:type="dxa"/>
            <w:tcBorders>
              <w:top w:val="nil"/>
              <w:left w:val="nil"/>
              <w:bottom w:val="nil"/>
              <w:right w:val="nil"/>
            </w:tcBorders>
          </w:tcPr>
          <w:p w:rsidR="00647F9B" w:rsidRDefault="00647F9B">
            <w:pPr>
              <w:pStyle w:val="ConsPlusNormal"/>
              <w:jc w:val="center"/>
            </w:pPr>
            <w:r>
              <w:t>3484752,5</w:t>
            </w:r>
          </w:p>
        </w:tc>
        <w:tc>
          <w:tcPr>
            <w:tcW w:w="1384" w:type="dxa"/>
            <w:tcBorders>
              <w:top w:val="nil"/>
              <w:left w:val="nil"/>
              <w:bottom w:val="nil"/>
              <w:right w:val="nil"/>
            </w:tcBorders>
          </w:tcPr>
          <w:p w:rsidR="00647F9B" w:rsidRDefault="00647F9B">
            <w:pPr>
              <w:pStyle w:val="ConsPlusNormal"/>
              <w:jc w:val="center"/>
            </w:pPr>
            <w:r>
              <w:t>3631650,7</w:t>
            </w:r>
          </w:p>
        </w:tc>
        <w:tc>
          <w:tcPr>
            <w:tcW w:w="1384" w:type="dxa"/>
            <w:tcBorders>
              <w:top w:val="nil"/>
              <w:left w:val="nil"/>
              <w:bottom w:val="nil"/>
              <w:right w:val="nil"/>
            </w:tcBorders>
          </w:tcPr>
          <w:p w:rsidR="00647F9B" w:rsidRDefault="00647F9B">
            <w:pPr>
              <w:pStyle w:val="ConsPlusNormal"/>
              <w:jc w:val="center"/>
            </w:pPr>
            <w:r>
              <w:t>3368643,5</w:t>
            </w:r>
          </w:p>
        </w:tc>
        <w:tc>
          <w:tcPr>
            <w:tcW w:w="1384" w:type="dxa"/>
            <w:tcBorders>
              <w:top w:val="nil"/>
              <w:left w:val="nil"/>
              <w:bottom w:val="nil"/>
              <w:right w:val="nil"/>
            </w:tcBorders>
          </w:tcPr>
          <w:p w:rsidR="00647F9B" w:rsidRDefault="00647F9B">
            <w:pPr>
              <w:pStyle w:val="ConsPlusNormal"/>
              <w:jc w:val="center"/>
            </w:pPr>
            <w:r>
              <w:t>3487323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Ростуризм</w:t>
            </w:r>
          </w:p>
        </w:tc>
        <w:tc>
          <w:tcPr>
            <w:tcW w:w="694" w:type="dxa"/>
            <w:tcBorders>
              <w:top w:val="nil"/>
              <w:left w:val="nil"/>
              <w:bottom w:val="nil"/>
              <w:right w:val="nil"/>
            </w:tcBorders>
          </w:tcPr>
          <w:p w:rsidR="00647F9B" w:rsidRDefault="00647F9B">
            <w:pPr>
              <w:pStyle w:val="ConsPlusNormal"/>
              <w:jc w:val="center"/>
            </w:pPr>
            <w:r>
              <w:t>174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6471400,3</w:t>
            </w:r>
          </w:p>
        </w:tc>
        <w:tc>
          <w:tcPr>
            <w:tcW w:w="1384" w:type="dxa"/>
            <w:tcBorders>
              <w:top w:val="nil"/>
              <w:left w:val="nil"/>
              <w:bottom w:val="nil"/>
              <w:right w:val="nil"/>
            </w:tcBorders>
          </w:tcPr>
          <w:p w:rsidR="00647F9B" w:rsidRDefault="00647F9B">
            <w:pPr>
              <w:pStyle w:val="ConsPlusNormal"/>
              <w:jc w:val="center"/>
            </w:pPr>
            <w:r>
              <w:t>12568973,8</w:t>
            </w:r>
          </w:p>
        </w:tc>
        <w:tc>
          <w:tcPr>
            <w:tcW w:w="1384" w:type="dxa"/>
            <w:tcBorders>
              <w:top w:val="nil"/>
              <w:left w:val="nil"/>
              <w:bottom w:val="nil"/>
              <w:right w:val="nil"/>
            </w:tcBorders>
          </w:tcPr>
          <w:p w:rsidR="00647F9B" w:rsidRDefault="00647F9B">
            <w:pPr>
              <w:pStyle w:val="ConsPlusNormal"/>
              <w:jc w:val="center"/>
            </w:pPr>
            <w:r>
              <w:t>12371711,7</w:t>
            </w:r>
          </w:p>
        </w:tc>
        <w:tc>
          <w:tcPr>
            <w:tcW w:w="1384" w:type="dxa"/>
            <w:tcBorders>
              <w:top w:val="nil"/>
              <w:left w:val="nil"/>
              <w:bottom w:val="nil"/>
              <w:right w:val="nil"/>
            </w:tcBorders>
          </w:tcPr>
          <w:p w:rsidR="00647F9B" w:rsidRDefault="00647F9B">
            <w:pPr>
              <w:pStyle w:val="ConsPlusNormal"/>
              <w:jc w:val="center"/>
            </w:pPr>
            <w:r>
              <w:t>12704784,5</w:t>
            </w:r>
          </w:p>
        </w:tc>
        <w:tc>
          <w:tcPr>
            <w:tcW w:w="1384" w:type="dxa"/>
            <w:tcBorders>
              <w:top w:val="nil"/>
              <w:left w:val="nil"/>
              <w:bottom w:val="nil"/>
              <w:right w:val="nil"/>
            </w:tcBorders>
          </w:tcPr>
          <w:p w:rsidR="00647F9B" w:rsidRDefault="00647F9B">
            <w:pPr>
              <w:pStyle w:val="ConsPlusNormal"/>
              <w:jc w:val="center"/>
            </w:pPr>
            <w:r>
              <w:t>12871084,5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ФНС России</w:t>
            </w:r>
          </w:p>
        </w:tc>
        <w:tc>
          <w:tcPr>
            <w:tcW w:w="694" w:type="dxa"/>
            <w:tcBorders>
              <w:top w:val="nil"/>
              <w:left w:val="nil"/>
              <w:bottom w:val="nil"/>
              <w:right w:val="nil"/>
            </w:tcBorders>
          </w:tcPr>
          <w:p w:rsidR="00647F9B" w:rsidRDefault="00647F9B">
            <w:pPr>
              <w:pStyle w:val="ConsPlusNormal"/>
              <w:jc w:val="center"/>
            </w:pPr>
            <w:r>
              <w:t>182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359121,7</w:t>
            </w:r>
          </w:p>
        </w:tc>
        <w:tc>
          <w:tcPr>
            <w:tcW w:w="1264" w:type="dxa"/>
            <w:tcBorders>
              <w:top w:val="nil"/>
              <w:left w:val="nil"/>
              <w:bottom w:val="nil"/>
              <w:right w:val="nil"/>
            </w:tcBorders>
          </w:tcPr>
          <w:p w:rsidR="00647F9B" w:rsidRDefault="00647F9B">
            <w:pPr>
              <w:pStyle w:val="ConsPlusNormal"/>
              <w:jc w:val="center"/>
            </w:pPr>
            <w:r>
              <w:t>310573,8</w:t>
            </w:r>
          </w:p>
        </w:tc>
        <w:tc>
          <w:tcPr>
            <w:tcW w:w="1264" w:type="dxa"/>
            <w:tcBorders>
              <w:top w:val="nil"/>
              <w:left w:val="nil"/>
              <w:bottom w:val="nil"/>
              <w:right w:val="nil"/>
            </w:tcBorders>
          </w:tcPr>
          <w:p w:rsidR="00647F9B" w:rsidRDefault="00647F9B">
            <w:pPr>
              <w:pStyle w:val="ConsPlusNormal"/>
              <w:jc w:val="center"/>
            </w:pPr>
            <w:r>
              <w:t>267422</w:t>
            </w:r>
          </w:p>
        </w:tc>
        <w:tc>
          <w:tcPr>
            <w:tcW w:w="1384" w:type="dxa"/>
            <w:tcBorders>
              <w:top w:val="nil"/>
              <w:left w:val="nil"/>
              <w:bottom w:val="nil"/>
              <w:right w:val="nil"/>
            </w:tcBorders>
          </w:tcPr>
          <w:p w:rsidR="00647F9B" w:rsidRDefault="00647F9B">
            <w:pPr>
              <w:pStyle w:val="ConsPlusNormal"/>
              <w:jc w:val="center"/>
            </w:pPr>
            <w:r>
              <w:t>259589,5</w:t>
            </w:r>
          </w:p>
        </w:tc>
        <w:tc>
          <w:tcPr>
            <w:tcW w:w="1264" w:type="dxa"/>
            <w:tcBorders>
              <w:top w:val="nil"/>
              <w:left w:val="nil"/>
              <w:bottom w:val="nil"/>
              <w:right w:val="nil"/>
            </w:tcBorders>
          </w:tcPr>
          <w:p w:rsidR="00647F9B" w:rsidRDefault="00647F9B">
            <w:pPr>
              <w:pStyle w:val="ConsPlusNormal"/>
              <w:jc w:val="center"/>
            </w:pPr>
            <w:r>
              <w:t>253797,6</w:t>
            </w:r>
          </w:p>
        </w:tc>
        <w:tc>
          <w:tcPr>
            <w:tcW w:w="1384" w:type="dxa"/>
            <w:tcBorders>
              <w:top w:val="nil"/>
              <w:left w:val="nil"/>
              <w:bottom w:val="nil"/>
              <w:right w:val="nil"/>
            </w:tcBorders>
          </w:tcPr>
          <w:p w:rsidR="00647F9B" w:rsidRDefault="00647F9B">
            <w:pPr>
              <w:pStyle w:val="ConsPlusNormal"/>
              <w:jc w:val="center"/>
            </w:pPr>
            <w:r>
              <w:t>251814,6</w:t>
            </w:r>
          </w:p>
        </w:tc>
        <w:tc>
          <w:tcPr>
            <w:tcW w:w="1384" w:type="dxa"/>
            <w:tcBorders>
              <w:top w:val="nil"/>
              <w:left w:val="nil"/>
              <w:bottom w:val="nil"/>
              <w:right w:val="nil"/>
            </w:tcBorders>
          </w:tcPr>
          <w:p w:rsidR="00647F9B" w:rsidRDefault="00647F9B">
            <w:pPr>
              <w:pStyle w:val="ConsPlusNormal"/>
              <w:jc w:val="center"/>
            </w:pPr>
            <w:r>
              <w:t>210159,3</w:t>
            </w:r>
          </w:p>
        </w:tc>
        <w:tc>
          <w:tcPr>
            <w:tcW w:w="1384" w:type="dxa"/>
            <w:tcBorders>
              <w:top w:val="nil"/>
              <w:left w:val="nil"/>
              <w:bottom w:val="nil"/>
              <w:right w:val="nil"/>
            </w:tcBorders>
          </w:tcPr>
          <w:p w:rsidR="00647F9B" w:rsidRDefault="00647F9B">
            <w:pPr>
              <w:pStyle w:val="ConsPlusNormal"/>
              <w:jc w:val="center"/>
            </w:pPr>
            <w:r>
              <w:t>210159,3</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647F9B" w:rsidRDefault="00647F9B">
            <w:pPr>
              <w:pStyle w:val="ConsPlusNormal"/>
              <w:jc w:val="center"/>
            </w:pPr>
            <w:r>
              <w:t>226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4430754,4</w:t>
            </w:r>
          </w:p>
        </w:tc>
        <w:tc>
          <w:tcPr>
            <w:tcW w:w="126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3998113,2</w:t>
            </w:r>
          </w:p>
        </w:tc>
        <w:tc>
          <w:tcPr>
            <w:tcW w:w="138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3924902,1</w:t>
            </w:r>
          </w:p>
        </w:tc>
        <w:tc>
          <w:tcPr>
            <w:tcW w:w="1384" w:type="dxa"/>
            <w:tcBorders>
              <w:top w:val="nil"/>
              <w:left w:val="nil"/>
              <w:bottom w:val="nil"/>
              <w:right w:val="nil"/>
            </w:tcBorders>
          </w:tcPr>
          <w:p w:rsidR="00647F9B" w:rsidRDefault="00647F9B">
            <w:pPr>
              <w:pStyle w:val="ConsPlusNormal"/>
              <w:jc w:val="center"/>
            </w:pPr>
            <w:r>
              <w:t>4164902,1</w:t>
            </w:r>
          </w:p>
        </w:tc>
        <w:tc>
          <w:tcPr>
            <w:tcW w:w="1384" w:type="dxa"/>
            <w:tcBorders>
              <w:top w:val="nil"/>
              <w:left w:val="nil"/>
              <w:bottom w:val="nil"/>
              <w:right w:val="nil"/>
            </w:tcBorders>
          </w:tcPr>
          <w:p w:rsidR="00647F9B" w:rsidRDefault="00647F9B">
            <w:pPr>
              <w:pStyle w:val="ConsPlusNormal"/>
              <w:jc w:val="center"/>
            </w:pPr>
            <w:r>
              <w:t>8753929,6</w:t>
            </w:r>
          </w:p>
        </w:tc>
        <w:tc>
          <w:tcPr>
            <w:tcW w:w="1384" w:type="dxa"/>
            <w:tcBorders>
              <w:top w:val="nil"/>
              <w:left w:val="nil"/>
              <w:bottom w:val="nil"/>
              <w:right w:val="nil"/>
            </w:tcBorders>
          </w:tcPr>
          <w:p w:rsidR="00647F9B" w:rsidRDefault="00647F9B">
            <w:pPr>
              <w:pStyle w:val="ConsPlusNormal"/>
              <w:jc w:val="center"/>
            </w:pPr>
            <w:r>
              <w:t>7845102,7</w:t>
            </w:r>
          </w:p>
        </w:tc>
        <w:tc>
          <w:tcPr>
            <w:tcW w:w="1384" w:type="dxa"/>
            <w:tcBorders>
              <w:top w:val="nil"/>
              <w:left w:val="nil"/>
              <w:bottom w:val="nil"/>
              <w:right w:val="nil"/>
            </w:tcBorders>
          </w:tcPr>
          <w:p w:rsidR="00647F9B" w:rsidRDefault="00647F9B">
            <w:pPr>
              <w:pStyle w:val="ConsPlusNormal"/>
              <w:jc w:val="center"/>
            </w:pPr>
            <w:r>
              <w:t>4647753,6</w:t>
            </w:r>
          </w:p>
        </w:tc>
        <w:tc>
          <w:tcPr>
            <w:tcW w:w="1384" w:type="dxa"/>
            <w:tcBorders>
              <w:top w:val="nil"/>
              <w:left w:val="nil"/>
              <w:bottom w:val="nil"/>
              <w:right w:val="nil"/>
            </w:tcBorders>
          </w:tcPr>
          <w:p w:rsidR="00647F9B" w:rsidRDefault="00647F9B">
            <w:pPr>
              <w:pStyle w:val="ConsPlusNormal"/>
              <w:jc w:val="center"/>
            </w:pPr>
            <w:r>
              <w:t>13086157,7</w:t>
            </w:r>
          </w:p>
        </w:tc>
        <w:tc>
          <w:tcPr>
            <w:tcW w:w="1384" w:type="dxa"/>
            <w:tcBorders>
              <w:top w:val="nil"/>
              <w:left w:val="nil"/>
              <w:bottom w:val="nil"/>
              <w:right w:val="nil"/>
            </w:tcBorders>
          </w:tcPr>
          <w:p w:rsidR="00647F9B" w:rsidRDefault="00647F9B">
            <w:pPr>
              <w:pStyle w:val="ConsPlusNormal"/>
              <w:jc w:val="center"/>
            </w:pPr>
            <w:r>
              <w:t>12516919,5</w:t>
            </w:r>
          </w:p>
        </w:tc>
        <w:tc>
          <w:tcPr>
            <w:tcW w:w="1384" w:type="dxa"/>
            <w:tcBorders>
              <w:top w:val="nil"/>
              <w:left w:val="nil"/>
              <w:bottom w:val="nil"/>
              <w:right w:val="nil"/>
            </w:tcBorders>
          </w:tcPr>
          <w:p w:rsidR="00647F9B" w:rsidRDefault="00647F9B">
            <w:pPr>
              <w:pStyle w:val="ConsPlusNormal"/>
              <w:jc w:val="center"/>
            </w:pPr>
            <w:r>
              <w:t>8770919,5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Управление делами Президента </w:t>
            </w:r>
            <w:r>
              <w:lastRenderedPageBreak/>
              <w:t>Российской Федерации</w:t>
            </w:r>
          </w:p>
        </w:tc>
        <w:tc>
          <w:tcPr>
            <w:tcW w:w="694" w:type="dxa"/>
            <w:tcBorders>
              <w:top w:val="nil"/>
              <w:left w:val="nil"/>
              <w:bottom w:val="nil"/>
              <w:right w:val="nil"/>
            </w:tcBorders>
          </w:tcPr>
          <w:p w:rsidR="00647F9B" w:rsidRDefault="00647F9B">
            <w:pPr>
              <w:pStyle w:val="ConsPlusNormal"/>
              <w:jc w:val="center"/>
            </w:pPr>
            <w:r>
              <w:lastRenderedPageBreak/>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218107,4</w:t>
            </w:r>
          </w:p>
        </w:tc>
        <w:tc>
          <w:tcPr>
            <w:tcW w:w="1384" w:type="dxa"/>
            <w:tcBorders>
              <w:top w:val="nil"/>
              <w:left w:val="nil"/>
              <w:bottom w:val="nil"/>
              <w:right w:val="nil"/>
            </w:tcBorders>
          </w:tcPr>
          <w:p w:rsidR="00647F9B" w:rsidRDefault="00647F9B">
            <w:pPr>
              <w:pStyle w:val="ConsPlusNormal"/>
              <w:jc w:val="center"/>
            </w:pPr>
            <w:r>
              <w:t>272577,6</w:t>
            </w:r>
          </w:p>
        </w:tc>
        <w:tc>
          <w:tcPr>
            <w:tcW w:w="1384" w:type="dxa"/>
            <w:tcBorders>
              <w:top w:val="nil"/>
              <w:left w:val="nil"/>
              <w:bottom w:val="nil"/>
              <w:right w:val="nil"/>
            </w:tcBorders>
          </w:tcPr>
          <w:p w:rsidR="00647F9B" w:rsidRDefault="00647F9B">
            <w:pPr>
              <w:pStyle w:val="ConsPlusNormal"/>
              <w:jc w:val="center"/>
            </w:pPr>
            <w:r>
              <w:t>174334,8</w:t>
            </w:r>
          </w:p>
        </w:tc>
        <w:tc>
          <w:tcPr>
            <w:tcW w:w="1384" w:type="dxa"/>
            <w:tcBorders>
              <w:top w:val="nil"/>
              <w:left w:val="nil"/>
              <w:bottom w:val="nil"/>
              <w:right w:val="nil"/>
            </w:tcBorders>
          </w:tcPr>
          <w:p w:rsidR="00647F9B" w:rsidRDefault="00647F9B">
            <w:pPr>
              <w:pStyle w:val="ConsPlusNormal"/>
              <w:jc w:val="center"/>
            </w:pPr>
            <w:r>
              <w:t>171514,4</w:t>
            </w:r>
          </w:p>
        </w:tc>
        <w:tc>
          <w:tcPr>
            <w:tcW w:w="1384" w:type="dxa"/>
            <w:tcBorders>
              <w:top w:val="nil"/>
              <w:left w:val="nil"/>
              <w:bottom w:val="nil"/>
              <w:right w:val="nil"/>
            </w:tcBorders>
          </w:tcPr>
          <w:p w:rsidR="00647F9B" w:rsidRDefault="00647F9B">
            <w:pPr>
              <w:pStyle w:val="ConsPlusNormal"/>
              <w:jc w:val="center"/>
            </w:pPr>
            <w:r>
              <w:t>168553,4</w:t>
            </w:r>
          </w:p>
        </w:tc>
        <w:tc>
          <w:tcPr>
            <w:tcW w:w="1384" w:type="dxa"/>
            <w:tcBorders>
              <w:top w:val="nil"/>
              <w:left w:val="nil"/>
              <w:bottom w:val="nil"/>
              <w:right w:val="nil"/>
            </w:tcBorders>
          </w:tcPr>
          <w:p w:rsidR="00647F9B" w:rsidRDefault="00647F9B">
            <w:pPr>
              <w:pStyle w:val="ConsPlusNormal"/>
              <w:jc w:val="center"/>
            </w:pPr>
            <w:r>
              <w:t>166510,5</w:t>
            </w:r>
          </w:p>
        </w:tc>
        <w:tc>
          <w:tcPr>
            <w:tcW w:w="1384" w:type="dxa"/>
            <w:tcBorders>
              <w:top w:val="nil"/>
              <w:left w:val="nil"/>
              <w:bottom w:val="nil"/>
              <w:right w:val="nil"/>
            </w:tcBorders>
          </w:tcPr>
          <w:p w:rsidR="00647F9B" w:rsidRDefault="00647F9B">
            <w:pPr>
              <w:pStyle w:val="ConsPlusNormal"/>
              <w:jc w:val="center"/>
            </w:pPr>
            <w:r>
              <w:t>153353</w:t>
            </w:r>
          </w:p>
        </w:tc>
        <w:tc>
          <w:tcPr>
            <w:tcW w:w="1384" w:type="dxa"/>
            <w:tcBorders>
              <w:top w:val="nil"/>
              <w:left w:val="nil"/>
              <w:bottom w:val="nil"/>
              <w:right w:val="nil"/>
            </w:tcBorders>
          </w:tcPr>
          <w:p w:rsidR="00647F9B" w:rsidRDefault="00647F9B">
            <w:pPr>
              <w:pStyle w:val="ConsPlusNormal"/>
              <w:jc w:val="center"/>
            </w:pPr>
            <w:r>
              <w:t>153353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Росреестр</w:t>
            </w:r>
          </w:p>
        </w:tc>
        <w:tc>
          <w:tcPr>
            <w:tcW w:w="694" w:type="dxa"/>
            <w:tcBorders>
              <w:top w:val="nil"/>
              <w:left w:val="nil"/>
              <w:bottom w:val="nil"/>
              <w:right w:val="nil"/>
            </w:tcBorders>
          </w:tcPr>
          <w:p w:rsidR="00647F9B" w:rsidRDefault="00647F9B">
            <w:pPr>
              <w:pStyle w:val="ConsPlusNormal"/>
              <w:jc w:val="center"/>
            </w:pPr>
            <w:r>
              <w:t>321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33743275,9</w:t>
            </w:r>
          </w:p>
        </w:tc>
        <w:tc>
          <w:tcPr>
            <w:tcW w:w="1264" w:type="dxa"/>
            <w:tcBorders>
              <w:top w:val="nil"/>
              <w:left w:val="nil"/>
              <w:bottom w:val="nil"/>
              <w:right w:val="nil"/>
            </w:tcBorders>
          </w:tcPr>
          <w:p w:rsidR="00647F9B" w:rsidRDefault="00647F9B">
            <w:pPr>
              <w:pStyle w:val="ConsPlusNormal"/>
              <w:jc w:val="center"/>
            </w:pPr>
            <w:r>
              <w:t>36854617,5</w:t>
            </w:r>
          </w:p>
        </w:tc>
        <w:tc>
          <w:tcPr>
            <w:tcW w:w="1264" w:type="dxa"/>
            <w:tcBorders>
              <w:top w:val="nil"/>
              <w:left w:val="nil"/>
              <w:bottom w:val="nil"/>
              <w:right w:val="nil"/>
            </w:tcBorders>
          </w:tcPr>
          <w:p w:rsidR="00647F9B" w:rsidRDefault="00647F9B">
            <w:pPr>
              <w:pStyle w:val="ConsPlusNormal"/>
              <w:jc w:val="center"/>
            </w:pPr>
            <w:r>
              <w:t>32440057,5</w:t>
            </w:r>
          </w:p>
        </w:tc>
        <w:tc>
          <w:tcPr>
            <w:tcW w:w="1384" w:type="dxa"/>
            <w:tcBorders>
              <w:top w:val="nil"/>
              <w:left w:val="nil"/>
              <w:bottom w:val="nil"/>
              <w:right w:val="nil"/>
            </w:tcBorders>
          </w:tcPr>
          <w:p w:rsidR="00647F9B" w:rsidRDefault="00647F9B">
            <w:pPr>
              <w:pStyle w:val="ConsPlusNormal"/>
              <w:jc w:val="center"/>
            </w:pPr>
            <w:r>
              <w:t>37256738,7</w:t>
            </w:r>
          </w:p>
        </w:tc>
        <w:tc>
          <w:tcPr>
            <w:tcW w:w="1264" w:type="dxa"/>
            <w:tcBorders>
              <w:top w:val="nil"/>
              <w:left w:val="nil"/>
              <w:bottom w:val="nil"/>
              <w:right w:val="nil"/>
            </w:tcBorders>
          </w:tcPr>
          <w:p w:rsidR="00647F9B" w:rsidRDefault="00647F9B">
            <w:pPr>
              <w:pStyle w:val="ConsPlusNormal"/>
              <w:jc w:val="center"/>
            </w:pPr>
            <w:r>
              <w:t>33518755,5</w:t>
            </w:r>
          </w:p>
        </w:tc>
        <w:tc>
          <w:tcPr>
            <w:tcW w:w="1384" w:type="dxa"/>
            <w:tcBorders>
              <w:top w:val="nil"/>
              <w:left w:val="nil"/>
              <w:bottom w:val="nil"/>
              <w:right w:val="nil"/>
            </w:tcBorders>
          </w:tcPr>
          <w:p w:rsidR="00647F9B" w:rsidRDefault="00647F9B">
            <w:pPr>
              <w:pStyle w:val="ConsPlusNormal"/>
              <w:jc w:val="center"/>
            </w:pPr>
            <w:r>
              <w:t>39769141,4</w:t>
            </w:r>
          </w:p>
        </w:tc>
        <w:tc>
          <w:tcPr>
            <w:tcW w:w="1384" w:type="dxa"/>
            <w:tcBorders>
              <w:top w:val="nil"/>
              <w:left w:val="nil"/>
              <w:bottom w:val="nil"/>
              <w:right w:val="nil"/>
            </w:tcBorders>
          </w:tcPr>
          <w:p w:rsidR="00647F9B" w:rsidRDefault="00647F9B">
            <w:pPr>
              <w:pStyle w:val="ConsPlusNormal"/>
              <w:jc w:val="center"/>
            </w:pPr>
            <w:r>
              <w:t>35846298,9</w:t>
            </w:r>
          </w:p>
        </w:tc>
        <w:tc>
          <w:tcPr>
            <w:tcW w:w="1384" w:type="dxa"/>
            <w:tcBorders>
              <w:top w:val="nil"/>
              <w:left w:val="nil"/>
              <w:bottom w:val="nil"/>
              <w:right w:val="nil"/>
            </w:tcBorders>
          </w:tcPr>
          <w:p w:rsidR="00647F9B" w:rsidRDefault="00647F9B">
            <w:pPr>
              <w:pStyle w:val="ConsPlusNormal"/>
              <w:jc w:val="center"/>
            </w:pPr>
            <w:r>
              <w:t>41462920,3</w:t>
            </w:r>
          </w:p>
        </w:tc>
        <w:tc>
          <w:tcPr>
            <w:tcW w:w="1384" w:type="dxa"/>
            <w:tcBorders>
              <w:top w:val="nil"/>
              <w:left w:val="nil"/>
              <w:bottom w:val="nil"/>
              <w:right w:val="nil"/>
            </w:tcBorders>
          </w:tcPr>
          <w:p w:rsidR="00647F9B" w:rsidRDefault="00647F9B">
            <w:pPr>
              <w:pStyle w:val="ConsPlusNormal"/>
              <w:jc w:val="center"/>
            </w:pPr>
            <w:r>
              <w:t>40069236,1</w:t>
            </w:r>
          </w:p>
        </w:tc>
        <w:tc>
          <w:tcPr>
            <w:tcW w:w="1384" w:type="dxa"/>
            <w:tcBorders>
              <w:top w:val="nil"/>
              <w:left w:val="nil"/>
              <w:bottom w:val="nil"/>
              <w:right w:val="nil"/>
            </w:tcBorders>
          </w:tcPr>
          <w:p w:rsidR="00647F9B" w:rsidRDefault="00647F9B">
            <w:pPr>
              <w:pStyle w:val="ConsPlusNormal"/>
              <w:jc w:val="center"/>
            </w:pPr>
            <w:r>
              <w:t>41125439,3</w:t>
            </w:r>
          </w:p>
        </w:tc>
        <w:tc>
          <w:tcPr>
            <w:tcW w:w="1384" w:type="dxa"/>
            <w:tcBorders>
              <w:top w:val="nil"/>
              <w:left w:val="nil"/>
              <w:bottom w:val="nil"/>
              <w:right w:val="nil"/>
            </w:tcBorders>
          </w:tcPr>
          <w:p w:rsidR="00647F9B" w:rsidRDefault="00647F9B">
            <w:pPr>
              <w:pStyle w:val="ConsPlusNormal"/>
              <w:jc w:val="center"/>
            </w:pPr>
            <w:r>
              <w:t>38229896,6</w:t>
            </w:r>
          </w:p>
        </w:tc>
        <w:tc>
          <w:tcPr>
            <w:tcW w:w="1384" w:type="dxa"/>
            <w:tcBorders>
              <w:top w:val="nil"/>
              <w:left w:val="nil"/>
              <w:bottom w:val="nil"/>
              <w:right w:val="nil"/>
            </w:tcBorders>
          </w:tcPr>
          <w:p w:rsidR="00647F9B" w:rsidRDefault="00647F9B">
            <w:pPr>
              <w:pStyle w:val="ConsPlusNormal"/>
              <w:jc w:val="center"/>
            </w:pPr>
            <w:r>
              <w:t>38082419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182688,3</w:t>
            </w:r>
          </w:p>
        </w:tc>
        <w:tc>
          <w:tcPr>
            <w:tcW w:w="1264" w:type="dxa"/>
            <w:tcBorders>
              <w:top w:val="nil"/>
              <w:left w:val="nil"/>
              <w:bottom w:val="nil"/>
              <w:right w:val="nil"/>
            </w:tcBorders>
          </w:tcPr>
          <w:p w:rsidR="00647F9B" w:rsidRDefault="00647F9B">
            <w:pPr>
              <w:pStyle w:val="ConsPlusNormal"/>
              <w:jc w:val="center"/>
            </w:pPr>
            <w:r>
              <w:t>412845,8</w:t>
            </w:r>
          </w:p>
        </w:tc>
        <w:tc>
          <w:tcPr>
            <w:tcW w:w="1264" w:type="dxa"/>
            <w:tcBorders>
              <w:top w:val="nil"/>
              <w:left w:val="nil"/>
              <w:bottom w:val="nil"/>
              <w:right w:val="nil"/>
            </w:tcBorders>
          </w:tcPr>
          <w:p w:rsidR="00647F9B" w:rsidRDefault="00647F9B">
            <w:pPr>
              <w:pStyle w:val="ConsPlusNormal"/>
              <w:jc w:val="center"/>
            </w:pPr>
            <w:r>
              <w:t>662729,2</w:t>
            </w:r>
          </w:p>
        </w:tc>
        <w:tc>
          <w:tcPr>
            <w:tcW w:w="1384" w:type="dxa"/>
            <w:tcBorders>
              <w:top w:val="nil"/>
              <w:left w:val="nil"/>
              <w:bottom w:val="nil"/>
              <w:right w:val="nil"/>
            </w:tcBorders>
          </w:tcPr>
          <w:p w:rsidR="00647F9B" w:rsidRDefault="00647F9B">
            <w:pPr>
              <w:pStyle w:val="ConsPlusNormal"/>
              <w:jc w:val="center"/>
            </w:pPr>
            <w:r>
              <w:t>662729,2</w:t>
            </w:r>
          </w:p>
        </w:tc>
        <w:tc>
          <w:tcPr>
            <w:tcW w:w="1264" w:type="dxa"/>
            <w:tcBorders>
              <w:top w:val="nil"/>
              <w:left w:val="nil"/>
              <w:bottom w:val="nil"/>
              <w:right w:val="nil"/>
            </w:tcBorders>
          </w:tcPr>
          <w:p w:rsidR="00647F9B" w:rsidRDefault="00647F9B">
            <w:pPr>
              <w:pStyle w:val="ConsPlusNormal"/>
              <w:jc w:val="center"/>
            </w:pPr>
            <w:r>
              <w:t>538596,9</w:t>
            </w:r>
          </w:p>
        </w:tc>
        <w:tc>
          <w:tcPr>
            <w:tcW w:w="1384" w:type="dxa"/>
            <w:tcBorders>
              <w:top w:val="nil"/>
              <w:left w:val="nil"/>
              <w:bottom w:val="nil"/>
              <w:right w:val="nil"/>
            </w:tcBorders>
          </w:tcPr>
          <w:p w:rsidR="00647F9B" w:rsidRDefault="00647F9B">
            <w:pPr>
              <w:pStyle w:val="ConsPlusNormal"/>
              <w:jc w:val="center"/>
            </w:pPr>
            <w:r>
              <w:t>538596,9</w:t>
            </w:r>
          </w:p>
        </w:tc>
        <w:tc>
          <w:tcPr>
            <w:tcW w:w="1384" w:type="dxa"/>
            <w:tcBorders>
              <w:top w:val="nil"/>
              <w:left w:val="nil"/>
              <w:bottom w:val="nil"/>
              <w:right w:val="nil"/>
            </w:tcBorders>
          </w:tcPr>
          <w:p w:rsidR="00647F9B" w:rsidRDefault="00647F9B">
            <w:pPr>
              <w:pStyle w:val="ConsPlusNormal"/>
              <w:jc w:val="center"/>
            </w:pPr>
            <w:r>
              <w:t>1242567,8</w:t>
            </w:r>
          </w:p>
        </w:tc>
        <w:tc>
          <w:tcPr>
            <w:tcW w:w="1384" w:type="dxa"/>
            <w:tcBorders>
              <w:top w:val="nil"/>
              <w:left w:val="nil"/>
              <w:bottom w:val="nil"/>
              <w:right w:val="nil"/>
            </w:tcBorders>
          </w:tcPr>
          <w:p w:rsidR="00647F9B" w:rsidRDefault="00647F9B">
            <w:pPr>
              <w:pStyle w:val="ConsPlusNormal"/>
              <w:jc w:val="center"/>
            </w:pPr>
            <w:r>
              <w:t>1345297,2</w:t>
            </w:r>
          </w:p>
        </w:tc>
        <w:tc>
          <w:tcPr>
            <w:tcW w:w="1384" w:type="dxa"/>
            <w:tcBorders>
              <w:top w:val="nil"/>
              <w:left w:val="nil"/>
              <w:bottom w:val="nil"/>
              <w:right w:val="nil"/>
            </w:tcBorders>
          </w:tcPr>
          <w:p w:rsidR="00647F9B" w:rsidRDefault="00647F9B">
            <w:pPr>
              <w:pStyle w:val="ConsPlusNormal"/>
              <w:jc w:val="center"/>
            </w:pPr>
            <w:r>
              <w:t>1490467,4</w:t>
            </w:r>
          </w:p>
        </w:tc>
        <w:tc>
          <w:tcPr>
            <w:tcW w:w="1384" w:type="dxa"/>
            <w:tcBorders>
              <w:top w:val="nil"/>
              <w:left w:val="nil"/>
              <w:bottom w:val="nil"/>
              <w:right w:val="nil"/>
            </w:tcBorders>
          </w:tcPr>
          <w:p w:rsidR="00647F9B" w:rsidRDefault="00647F9B">
            <w:pPr>
              <w:pStyle w:val="ConsPlusNormal"/>
              <w:jc w:val="center"/>
            </w:pPr>
            <w:r>
              <w:t>1711534,9</w:t>
            </w:r>
          </w:p>
        </w:tc>
        <w:tc>
          <w:tcPr>
            <w:tcW w:w="1384" w:type="dxa"/>
            <w:tcBorders>
              <w:top w:val="nil"/>
              <w:left w:val="nil"/>
              <w:bottom w:val="nil"/>
              <w:right w:val="nil"/>
            </w:tcBorders>
          </w:tcPr>
          <w:p w:rsidR="00647F9B" w:rsidRDefault="00647F9B">
            <w:pPr>
              <w:pStyle w:val="ConsPlusNormal"/>
              <w:jc w:val="center"/>
            </w:pPr>
            <w:r>
              <w:t>1493395</w:t>
            </w:r>
          </w:p>
        </w:tc>
        <w:tc>
          <w:tcPr>
            <w:tcW w:w="1384" w:type="dxa"/>
            <w:tcBorders>
              <w:top w:val="nil"/>
              <w:left w:val="nil"/>
              <w:bottom w:val="nil"/>
              <w:right w:val="nil"/>
            </w:tcBorders>
          </w:tcPr>
          <w:p w:rsidR="00647F9B" w:rsidRDefault="00647F9B">
            <w:pPr>
              <w:pStyle w:val="ConsPlusNormal"/>
              <w:jc w:val="center"/>
            </w:pPr>
            <w:r>
              <w:t>993395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647F9B" w:rsidRDefault="00647F9B">
            <w:pPr>
              <w:pStyle w:val="ConsPlusNormal"/>
              <w:jc w:val="center"/>
            </w:pPr>
            <w:r>
              <w:t>386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405,2</w:t>
            </w:r>
          </w:p>
        </w:tc>
        <w:tc>
          <w:tcPr>
            <w:tcW w:w="1384" w:type="dxa"/>
            <w:tcBorders>
              <w:top w:val="nil"/>
              <w:left w:val="nil"/>
              <w:bottom w:val="nil"/>
              <w:right w:val="nil"/>
            </w:tcBorders>
          </w:tcPr>
          <w:p w:rsidR="00647F9B" w:rsidRDefault="00647F9B">
            <w:pPr>
              <w:pStyle w:val="ConsPlusNormal"/>
              <w:jc w:val="center"/>
            </w:pPr>
            <w:r>
              <w:t>405,2</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Минкомсвязь России</w:t>
            </w:r>
          </w:p>
        </w:tc>
        <w:tc>
          <w:tcPr>
            <w:tcW w:w="694" w:type="dxa"/>
            <w:tcBorders>
              <w:top w:val="nil"/>
              <w:left w:val="nil"/>
              <w:bottom w:val="nil"/>
              <w:right w:val="nil"/>
            </w:tcBorders>
          </w:tcPr>
          <w:p w:rsidR="00647F9B" w:rsidRDefault="00647F9B">
            <w:pPr>
              <w:pStyle w:val="ConsPlusNormal"/>
              <w:jc w:val="center"/>
            </w:pPr>
            <w:r>
              <w:t>071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122080,6</w:t>
            </w:r>
          </w:p>
        </w:tc>
        <w:tc>
          <w:tcPr>
            <w:tcW w:w="1264" w:type="dxa"/>
            <w:tcBorders>
              <w:top w:val="nil"/>
              <w:left w:val="nil"/>
              <w:bottom w:val="nil"/>
              <w:right w:val="nil"/>
            </w:tcBorders>
          </w:tcPr>
          <w:p w:rsidR="00647F9B" w:rsidRDefault="00647F9B">
            <w:pPr>
              <w:pStyle w:val="ConsPlusNormal"/>
              <w:jc w:val="center"/>
            </w:pPr>
            <w:r>
              <w:t>43800</w:t>
            </w:r>
          </w:p>
        </w:tc>
        <w:tc>
          <w:tcPr>
            <w:tcW w:w="1264" w:type="dxa"/>
            <w:tcBorders>
              <w:top w:val="nil"/>
              <w:left w:val="nil"/>
              <w:bottom w:val="nil"/>
              <w:right w:val="nil"/>
            </w:tcBorders>
          </w:tcPr>
          <w:p w:rsidR="00647F9B" w:rsidRDefault="00647F9B">
            <w:pPr>
              <w:pStyle w:val="ConsPlusNormal"/>
              <w:jc w:val="center"/>
            </w:pPr>
            <w:r>
              <w:t>75460</w:t>
            </w:r>
          </w:p>
        </w:tc>
        <w:tc>
          <w:tcPr>
            <w:tcW w:w="1384" w:type="dxa"/>
            <w:tcBorders>
              <w:top w:val="nil"/>
              <w:left w:val="nil"/>
              <w:bottom w:val="nil"/>
              <w:right w:val="nil"/>
            </w:tcBorders>
          </w:tcPr>
          <w:p w:rsidR="00647F9B" w:rsidRDefault="00647F9B">
            <w:pPr>
              <w:pStyle w:val="ConsPlusNormal"/>
              <w:jc w:val="center"/>
            </w:pPr>
            <w:r>
              <w:t>187281,1</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Минобрнауки России</w:t>
            </w:r>
          </w:p>
        </w:tc>
        <w:tc>
          <w:tcPr>
            <w:tcW w:w="694" w:type="dxa"/>
            <w:tcBorders>
              <w:top w:val="nil"/>
              <w:left w:val="nil"/>
              <w:bottom w:val="nil"/>
              <w:right w:val="nil"/>
            </w:tcBorders>
          </w:tcPr>
          <w:p w:rsidR="00647F9B" w:rsidRDefault="00647F9B">
            <w:pPr>
              <w:pStyle w:val="ConsPlusNormal"/>
              <w:jc w:val="center"/>
            </w:pPr>
            <w:r>
              <w:t>075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73500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150000</w:t>
            </w:r>
          </w:p>
        </w:tc>
        <w:tc>
          <w:tcPr>
            <w:tcW w:w="1384" w:type="dxa"/>
            <w:tcBorders>
              <w:top w:val="nil"/>
              <w:left w:val="nil"/>
              <w:bottom w:val="nil"/>
              <w:right w:val="nil"/>
            </w:tcBorders>
          </w:tcPr>
          <w:p w:rsidR="00647F9B" w:rsidRDefault="00647F9B">
            <w:pPr>
              <w:pStyle w:val="ConsPlusNormal"/>
              <w:jc w:val="center"/>
            </w:pPr>
            <w:r>
              <w:t>1500000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Росмолодежь</w:t>
            </w:r>
          </w:p>
        </w:tc>
        <w:tc>
          <w:tcPr>
            <w:tcW w:w="694" w:type="dxa"/>
            <w:tcBorders>
              <w:top w:val="nil"/>
              <w:left w:val="nil"/>
              <w:bottom w:val="nil"/>
              <w:right w:val="nil"/>
            </w:tcBorders>
          </w:tcPr>
          <w:p w:rsidR="00647F9B" w:rsidRDefault="00647F9B">
            <w:pPr>
              <w:pStyle w:val="ConsPlusNormal"/>
              <w:jc w:val="center"/>
            </w:pPr>
            <w:r>
              <w:t>091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255041,7</w:t>
            </w:r>
          </w:p>
        </w:tc>
        <w:tc>
          <w:tcPr>
            <w:tcW w:w="1264" w:type="dxa"/>
            <w:tcBorders>
              <w:top w:val="nil"/>
              <w:left w:val="nil"/>
              <w:bottom w:val="nil"/>
              <w:right w:val="nil"/>
            </w:tcBorders>
          </w:tcPr>
          <w:p w:rsidR="00647F9B" w:rsidRDefault="00647F9B">
            <w:pPr>
              <w:pStyle w:val="ConsPlusNormal"/>
              <w:jc w:val="center"/>
            </w:pPr>
            <w:r>
              <w:t>221636,4</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ФСТ России</w:t>
            </w:r>
          </w:p>
        </w:tc>
        <w:tc>
          <w:tcPr>
            <w:tcW w:w="694" w:type="dxa"/>
            <w:tcBorders>
              <w:top w:val="nil"/>
              <w:left w:val="nil"/>
              <w:bottom w:val="nil"/>
              <w:right w:val="nil"/>
            </w:tcBorders>
          </w:tcPr>
          <w:p w:rsidR="00647F9B" w:rsidRDefault="00647F9B">
            <w:pPr>
              <w:pStyle w:val="ConsPlusNormal"/>
              <w:jc w:val="center"/>
            </w:pPr>
            <w:r>
              <w:t>307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9162,7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647F9B" w:rsidRDefault="00647F9B">
            <w:pPr>
              <w:pStyle w:val="ConsPlusNormal"/>
              <w:jc w:val="center"/>
            </w:pPr>
            <w:r>
              <w:t>385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647F9B" w:rsidRDefault="00647F9B">
            <w:pPr>
              <w:pStyle w:val="ConsPlusNormal"/>
              <w:jc w:val="center"/>
            </w:pPr>
            <w:r>
              <w:t>725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0</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100631,2</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186" w:history="1">
              <w:r>
                <w:rPr>
                  <w:color w:val="0000FF"/>
                </w:rPr>
                <w:t>Подпрограмма 1</w:t>
              </w:r>
            </w:hyperlink>
            <w:r>
              <w:t xml:space="preserve"> "Инвестиционный климат"</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15955247,7</w:t>
            </w:r>
          </w:p>
        </w:tc>
        <w:tc>
          <w:tcPr>
            <w:tcW w:w="1264" w:type="dxa"/>
            <w:tcBorders>
              <w:top w:val="nil"/>
              <w:left w:val="nil"/>
              <w:bottom w:val="nil"/>
              <w:right w:val="nil"/>
            </w:tcBorders>
          </w:tcPr>
          <w:p w:rsidR="00647F9B" w:rsidRDefault="00647F9B">
            <w:pPr>
              <w:pStyle w:val="ConsPlusNormal"/>
              <w:jc w:val="center"/>
            </w:pPr>
            <w:r>
              <w:t>7943876,2</w:t>
            </w:r>
          </w:p>
        </w:tc>
        <w:tc>
          <w:tcPr>
            <w:tcW w:w="1264" w:type="dxa"/>
            <w:tcBorders>
              <w:top w:val="nil"/>
              <w:left w:val="nil"/>
              <w:bottom w:val="nil"/>
              <w:right w:val="nil"/>
            </w:tcBorders>
          </w:tcPr>
          <w:p w:rsidR="00647F9B" w:rsidRDefault="00647F9B">
            <w:pPr>
              <w:pStyle w:val="ConsPlusNormal"/>
              <w:jc w:val="center"/>
            </w:pPr>
            <w:r>
              <w:t>9612314,4</w:t>
            </w:r>
          </w:p>
        </w:tc>
        <w:tc>
          <w:tcPr>
            <w:tcW w:w="1384" w:type="dxa"/>
            <w:tcBorders>
              <w:top w:val="nil"/>
              <w:left w:val="nil"/>
              <w:bottom w:val="nil"/>
              <w:right w:val="nil"/>
            </w:tcBorders>
          </w:tcPr>
          <w:p w:rsidR="00647F9B" w:rsidRDefault="00647F9B">
            <w:pPr>
              <w:pStyle w:val="ConsPlusNormal"/>
              <w:jc w:val="center"/>
            </w:pPr>
            <w:r>
              <w:t>8206021,7</w:t>
            </w:r>
          </w:p>
        </w:tc>
        <w:tc>
          <w:tcPr>
            <w:tcW w:w="1264" w:type="dxa"/>
            <w:tcBorders>
              <w:top w:val="nil"/>
              <w:left w:val="nil"/>
              <w:bottom w:val="nil"/>
              <w:right w:val="nil"/>
            </w:tcBorders>
          </w:tcPr>
          <w:p w:rsidR="00647F9B" w:rsidRDefault="00647F9B">
            <w:pPr>
              <w:pStyle w:val="ConsPlusNormal"/>
              <w:jc w:val="center"/>
            </w:pPr>
            <w:r>
              <w:t>5811209,5</w:t>
            </w:r>
          </w:p>
        </w:tc>
        <w:tc>
          <w:tcPr>
            <w:tcW w:w="1384" w:type="dxa"/>
            <w:tcBorders>
              <w:top w:val="nil"/>
              <w:left w:val="nil"/>
              <w:bottom w:val="nil"/>
              <w:right w:val="nil"/>
            </w:tcBorders>
          </w:tcPr>
          <w:p w:rsidR="00647F9B" w:rsidRDefault="00647F9B">
            <w:pPr>
              <w:pStyle w:val="ConsPlusNormal"/>
              <w:jc w:val="center"/>
            </w:pPr>
            <w:r>
              <w:t>6208658,5</w:t>
            </w:r>
          </w:p>
        </w:tc>
        <w:tc>
          <w:tcPr>
            <w:tcW w:w="1384" w:type="dxa"/>
            <w:tcBorders>
              <w:top w:val="nil"/>
              <w:left w:val="nil"/>
              <w:bottom w:val="nil"/>
              <w:right w:val="nil"/>
            </w:tcBorders>
          </w:tcPr>
          <w:p w:rsidR="00647F9B" w:rsidRDefault="00647F9B">
            <w:pPr>
              <w:pStyle w:val="ConsPlusNormal"/>
              <w:jc w:val="center"/>
            </w:pPr>
            <w:r>
              <w:t>3258291,9</w:t>
            </w:r>
          </w:p>
        </w:tc>
        <w:tc>
          <w:tcPr>
            <w:tcW w:w="1384" w:type="dxa"/>
            <w:tcBorders>
              <w:top w:val="nil"/>
              <w:left w:val="nil"/>
              <w:bottom w:val="nil"/>
              <w:right w:val="nil"/>
            </w:tcBorders>
          </w:tcPr>
          <w:p w:rsidR="00647F9B" w:rsidRDefault="00647F9B">
            <w:pPr>
              <w:pStyle w:val="ConsPlusNormal"/>
              <w:jc w:val="center"/>
            </w:pPr>
            <w:r>
              <w:t>5124286</w:t>
            </w:r>
          </w:p>
        </w:tc>
        <w:tc>
          <w:tcPr>
            <w:tcW w:w="1384" w:type="dxa"/>
            <w:tcBorders>
              <w:top w:val="nil"/>
              <w:left w:val="nil"/>
              <w:bottom w:val="nil"/>
              <w:right w:val="nil"/>
            </w:tcBorders>
          </w:tcPr>
          <w:p w:rsidR="00647F9B" w:rsidRDefault="00647F9B">
            <w:pPr>
              <w:pStyle w:val="ConsPlusNormal"/>
              <w:jc w:val="center"/>
            </w:pPr>
            <w:r>
              <w:t>5121735,6</w:t>
            </w:r>
          </w:p>
        </w:tc>
        <w:tc>
          <w:tcPr>
            <w:tcW w:w="1384" w:type="dxa"/>
            <w:tcBorders>
              <w:top w:val="nil"/>
              <w:left w:val="nil"/>
              <w:bottom w:val="nil"/>
              <w:right w:val="nil"/>
            </w:tcBorders>
          </w:tcPr>
          <w:p w:rsidR="00647F9B" w:rsidRDefault="00647F9B">
            <w:pPr>
              <w:pStyle w:val="ConsPlusNormal"/>
              <w:jc w:val="center"/>
            </w:pPr>
            <w:r>
              <w:t>5128720,7</w:t>
            </w:r>
          </w:p>
        </w:tc>
        <w:tc>
          <w:tcPr>
            <w:tcW w:w="1384" w:type="dxa"/>
            <w:tcBorders>
              <w:top w:val="nil"/>
              <w:left w:val="nil"/>
              <w:bottom w:val="nil"/>
              <w:right w:val="nil"/>
            </w:tcBorders>
          </w:tcPr>
          <w:p w:rsidR="00647F9B" w:rsidRDefault="00647F9B">
            <w:pPr>
              <w:pStyle w:val="ConsPlusNormal"/>
              <w:jc w:val="center"/>
            </w:pPr>
            <w:r>
              <w:t>12123091,9</w:t>
            </w:r>
          </w:p>
        </w:tc>
        <w:tc>
          <w:tcPr>
            <w:tcW w:w="1384" w:type="dxa"/>
            <w:tcBorders>
              <w:top w:val="nil"/>
              <w:left w:val="nil"/>
              <w:bottom w:val="nil"/>
              <w:right w:val="nil"/>
            </w:tcBorders>
          </w:tcPr>
          <w:p w:rsidR="00647F9B" w:rsidRDefault="00647F9B">
            <w:pPr>
              <w:pStyle w:val="ConsPlusNormal"/>
              <w:jc w:val="center"/>
            </w:pPr>
            <w:r>
              <w:t>12123091,9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15955247,7</w:t>
            </w:r>
          </w:p>
        </w:tc>
        <w:tc>
          <w:tcPr>
            <w:tcW w:w="1264" w:type="dxa"/>
            <w:tcBorders>
              <w:top w:val="nil"/>
              <w:left w:val="nil"/>
              <w:bottom w:val="nil"/>
              <w:right w:val="nil"/>
            </w:tcBorders>
          </w:tcPr>
          <w:p w:rsidR="00647F9B" w:rsidRDefault="00647F9B">
            <w:pPr>
              <w:pStyle w:val="ConsPlusNormal"/>
              <w:jc w:val="center"/>
            </w:pPr>
            <w:r>
              <w:t>7943876,2</w:t>
            </w:r>
          </w:p>
        </w:tc>
        <w:tc>
          <w:tcPr>
            <w:tcW w:w="1264" w:type="dxa"/>
            <w:tcBorders>
              <w:top w:val="nil"/>
              <w:left w:val="nil"/>
              <w:bottom w:val="nil"/>
              <w:right w:val="nil"/>
            </w:tcBorders>
          </w:tcPr>
          <w:p w:rsidR="00647F9B" w:rsidRDefault="00647F9B">
            <w:pPr>
              <w:pStyle w:val="ConsPlusNormal"/>
              <w:jc w:val="center"/>
            </w:pPr>
            <w:r>
              <w:t>9612314,4</w:t>
            </w:r>
          </w:p>
        </w:tc>
        <w:tc>
          <w:tcPr>
            <w:tcW w:w="1384" w:type="dxa"/>
            <w:tcBorders>
              <w:top w:val="nil"/>
              <w:left w:val="nil"/>
              <w:bottom w:val="nil"/>
              <w:right w:val="nil"/>
            </w:tcBorders>
          </w:tcPr>
          <w:p w:rsidR="00647F9B" w:rsidRDefault="00647F9B">
            <w:pPr>
              <w:pStyle w:val="ConsPlusNormal"/>
              <w:jc w:val="center"/>
            </w:pPr>
            <w:r>
              <w:t>8206021,7</w:t>
            </w:r>
          </w:p>
        </w:tc>
        <w:tc>
          <w:tcPr>
            <w:tcW w:w="1264" w:type="dxa"/>
            <w:tcBorders>
              <w:top w:val="nil"/>
              <w:left w:val="nil"/>
              <w:bottom w:val="nil"/>
              <w:right w:val="nil"/>
            </w:tcBorders>
          </w:tcPr>
          <w:p w:rsidR="00647F9B" w:rsidRDefault="00647F9B">
            <w:pPr>
              <w:pStyle w:val="ConsPlusNormal"/>
              <w:jc w:val="center"/>
            </w:pPr>
            <w:r>
              <w:t>5811209,5</w:t>
            </w:r>
          </w:p>
        </w:tc>
        <w:tc>
          <w:tcPr>
            <w:tcW w:w="1384" w:type="dxa"/>
            <w:tcBorders>
              <w:top w:val="nil"/>
              <w:left w:val="nil"/>
              <w:bottom w:val="nil"/>
              <w:right w:val="nil"/>
            </w:tcBorders>
          </w:tcPr>
          <w:p w:rsidR="00647F9B" w:rsidRDefault="00647F9B">
            <w:pPr>
              <w:pStyle w:val="ConsPlusNormal"/>
              <w:jc w:val="center"/>
            </w:pPr>
            <w:r>
              <w:t>6208658,5</w:t>
            </w:r>
          </w:p>
        </w:tc>
        <w:tc>
          <w:tcPr>
            <w:tcW w:w="1384" w:type="dxa"/>
            <w:tcBorders>
              <w:top w:val="nil"/>
              <w:left w:val="nil"/>
              <w:bottom w:val="nil"/>
              <w:right w:val="nil"/>
            </w:tcBorders>
          </w:tcPr>
          <w:p w:rsidR="00647F9B" w:rsidRDefault="00647F9B">
            <w:pPr>
              <w:pStyle w:val="ConsPlusNormal"/>
              <w:jc w:val="center"/>
            </w:pPr>
            <w:r>
              <w:t>3258291,9</w:t>
            </w:r>
          </w:p>
        </w:tc>
        <w:tc>
          <w:tcPr>
            <w:tcW w:w="1384" w:type="dxa"/>
            <w:tcBorders>
              <w:top w:val="nil"/>
              <w:left w:val="nil"/>
              <w:bottom w:val="nil"/>
              <w:right w:val="nil"/>
            </w:tcBorders>
          </w:tcPr>
          <w:p w:rsidR="00647F9B" w:rsidRDefault="00647F9B">
            <w:pPr>
              <w:pStyle w:val="ConsPlusNormal"/>
              <w:jc w:val="center"/>
            </w:pPr>
            <w:r>
              <w:t>5124286</w:t>
            </w:r>
          </w:p>
        </w:tc>
        <w:tc>
          <w:tcPr>
            <w:tcW w:w="1384" w:type="dxa"/>
            <w:tcBorders>
              <w:top w:val="nil"/>
              <w:left w:val="nil"/>
              <w:bottom w:val="nil"/>
              <w:right w:val="nil"/>
            </w:tcBorders>
          </w:tcPr>
          <w:p w:rsidR="00647F9B" w:rsidRDefault="00647F9B">
            <w:pPr>
              <w:pStyle w:val="ConsPlusNormal"/>
              <w:jc w:val="center"/>
            </w:pPr>
            <w:r>
              <w:t>5121735,6</w:t>
            </w:r>
          </w:p>
        </w:tc>
        <w:tc>
          <w:tcPr>
            <w:tcW w:w="1384" w:type="dxa"/>
            <w:tcBorders>
              <w:top w:val="nil"/>
              <w:left w:val="nil"/>
              <w:bottom w:val="nil"/>
              <w:right w:val="nil"/>
            </w:tcBorders>
          </w:tcPr>
          <w:p w:rsidR="00647F9B" w:rsidRDefault="00647F9B">
            <w:pPr>
              <w:pStyle w:val="ConsPlusNormal"/>
              <w:jc w:val="center"/>
            </w:pPr>
            <w:r>
              <w:t>5128720,7</w:t>
            </w:r>
          </w:p>
        </w:tc>
        <w:tc>
          <w:tcPr>
            <w:tcW w:w="1384" w:type="dxa"/>
            <w:tcBorders>
              <w:top w:val="nil"/>
              <w:left w:val="nil"/>
              <w:bottom w:val="nil"/>
              <w:right w:val="nil"/>
            </w:tcBorders>
          </w:tcPr>
          <w:p w:rsidR="00647F9B" w:rsidRDefault="00647F9B">
            <w:pPr>
              <w:pStyle w:val="ConsPlusNormal"/>
              <w:jc w:val="center"/>
            </w:pPr>
            <w:r>
              <w:t>12123091,9</w:t>
            </w:r>
          </w:p>
        </w:tc>
        <w:tc>
          <w:tcPr>
            <w:tcW w:w="1384" w:type="dxa"/>
            <w:tcBorders>
              <w:top w:val="nil"/>
              <w:left w:val="nil"/>
              <w:bottom w:val="nil"/>
              <w:right w:val="nil"/>
            </w:tcBorders>
          </w:tcPr>
          <w:p w:rsidR="00647F9B" w:rsidRDefault="00647F9B">
            <w:pPr>
              <w:pStyle w:val="ConsPlusNormal"/>
              <w:jc w:val="center"/>
            </w:pPr>
            <w:r>
              <w:t>12123091,9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13307533,5</w:t>
            </w:r>
          </w:p>
        </w:tc>
        <w:tc>
          <w:tcPr>
            <w:tcW w:w="1264" w:type="dxa"/>
            <w:tcBorders>
              <w:top w:val="nil"/>
              <w:left w:val="nil"/>
              <w:bottom w:val="nil"/>
              <w:right w:val="nil"/>
            </w:tcBorders>
          </w:tcPr>
          <w:p w:rsidR="00647F9B" w:rsidRDefault="00647F9B">
            <w:pPr>
              <w:pStyle w:val="ConsPlusNormal"/>
              <w:jc w:val="center"/>
            </w:pPr>
            <w:r>
              <w:t>4362329,1</w:t>
            </w:r>
          </w:p>
        </w:tc>
        <w:tc>
          <w:tcPr>
            <w:tcW w:w="1264" w:type="dxa"/>
            <w:tcBorders>
              <w:top w:val="nil"/>
              <w:left w:val="nil"/>
              <w:bottom w:val="nil"/>
              <w:right w:val="nil"/>
            </w:tcBorders>
          </w:tcPr>
          <w:p w:rsidR="00647F9B" w:rsidRDefault="00647F9B">
            <w:pPr>
              <w:pStyle w:val="ConsPlusNormal"/>
              <w:jc w:val="center"/>
            </w:pPr>
            <w:r>
              <w:t>6705021,7</w:t>
            </w:r>
          </w:p>
        </w:tc>
        <w:tc>
          <w:tcPr>
            <w:tcW w:w="1384" w:type="dxa"/>
            <w:tcBorders>
              <w:top w:val="nil"/>
              <w:left w:val="nil"/>
              <w:bottom w:val="nil"/>
              <w:right w:val="nil"/>
            </w:tcBorders>
          </w:tcPr>
          <w:p w:rsidR="00647F9B" w:rsidRDefault="00647F9B">
            <w:pPr>
              <w:pStyle w:val="ConsPlusNormal"/>
              <w:jc w:val="center"/>
            </w:pPr>
            <w:r>
              <w:t>4634842,6</w:t>
            </w:r>
          </w:p>
        </w:tc>
        <w:tc>
          <w:tcPr>
            <w:tcW w:w="1264" w:type="dxa"/>
            <w:tcBorders>
              <w:top w:val="nil"/>
              <w:left w:val="nil"/>
              <w:bottom w:val="nil"/>
              <w:right w:val="nil"/>
            </w:tcBorders>
          </w:tcPr>
          <w:p w:rsidR="00647F9B" w:rsidRDefault="00647F9B">
            <w:pPr>
              <w:pStyle w:val="ConsPlusNormal"/>
              <w:jc w:val="center"/>
            </w:pPr>
            <w:r>
              <w:t>5624239,3</w:t>
            </w:r>
          </w:p>
        </w:tc>
        <w:tc>
          <w:tcPr>
            <w:tcW w:w="1384" w:type="dxa"/>
            <w:tcBorders>
              <w:top w:val="nil"/>
              <w:left w:val="nil"/>
              <w:bottom w:val="nil"/>
              <w:right w:val="nil"/>
            </w:tcBorders>
          </w:tcPr>
          <w:p w:rsidR="00647F9B" w:rsidRDefault="00647F9B">
            <w:pPr>
              <w:pStyle w:val="ConsPlusNormal"/>
              <w:jc w:val="center"/>
            </w:pPr>
            <w:r>
              <w:t>6021688,3</w:t>
            </w:r>
          </w:p>
        </w:tc>
        <w:tc>
          <w:tcPr>
            <w:tcW w:w="1384" w:type="dxa"/>
            <w:tcBorders>
              <w:top w:val="nil"/>
              <w:left w:val="nil"/>
              <w:bottom w:val="nil"/>
              <w:right w:val="nil"/>
            </w:tcBorders>
          </w:tcPr>
          <w:p w:rsidR="00647F9B" w:rsidRDefault="00647F9B">
            <w:pPr>
              <w:pStyle w:val="ConsPlusNormal"/>
              <w:jc w:val="center"/>
            </w:pPr>
            <w:r>
              <w:t>3071321,7</w:t>
            </w:r>
          </w:p>
        </w:tc>
        <w:tc>
          <w:tcPr>
            <w:tcW w:w="1384" w:type="dxa"/>
            <w:tcBorders>
              <w:top w:val="nil"/>
              <w:left w:val="nil"/>
              <w:bottom w:val="nil"/>
              <w:right w:val="nil"/>
            </w:tcBorders>
          </w:tcPr>
          <w:p w:rsidR="00647F9B" w:rsidRDefault="00647F9B">
            <w:pPr>
              <w:pStyle w:val="ConsPlusNormal"/>
              <w:jc w:val="center"/>
            </w:pPr>
            <w:r>
              <w:t>4937664,5</w:t>
            </w:r>
          </w:p>
        </w:tc>
        <w:tc>
          <w:tcPr>
            <w:tcW w:w="1384" w:type="dxa"/>
            <w:tcBorders>
              <w:top w:val="nil"/>
              <w:left w:val="nil"/>
              <w:bottom w:val="nil"/>
              <w:right w:val="nil"/>
            </w:tcBorders>
          </w:tcPr>
          <w:p w:rsidR="00647F9B" w:rsidRDefault="00647F9B">
            <w:pPr>
              <w:pStyle w:val="ConsPlusNormal"/>
              <w:jc w:val="center"/>
            </w:pPr>
            <w:r>
              <w:t>4936121,7</w:t>
            </w:r>
          </w:p>
        </w:tc>
        <w:tc>
          <w:tcPr>
            <w:tcW w:w="1384" w:type="dxa"/>
            <w:tcBorders>
              <w:top w:val="nil"/>
              <w:left w:val="nil"/>
              <w:bottom w:val="nil"/>
              <w:right w:val="nil"/>
            </w:tcBorders>
          </w:tcPr>
          <w:p w:rsidR="00647F9B" w:rsidRDefault="00647F9B">
            <w:pPr>
              <w:pStyle w:val="ConsPlusNormal"/>
              <w:jc w:val="center"/>
            </w:pPr>
            <w:r>
              <w:t>4936121,7</w:t>
            </w:r>
          </w:p>
        </w:tc>
        <w:tc>
          <w:tcPr>
            <w:tcW w:w="1384" w:type="dxa"/>
            <w:tcBorders>
              <w:top w:val="nil"/>
              <w:left w:val="nil"/>
              <w:bottom w:val="nil"/>
              <w:right w:val="nil"/>
            </w:tcBorders>
          </w:tcPr>
          <w:p w:rsidR="00647F9B" w:rsidRDefault="00647F9B">
            <w:pPr>
              <w:pStyle w:val="ConsPlusNormal"/>
              <w:jc w:val="center"/>
            </w:pPr>
            <w:r>
              <w:t>11936121,7</w:t>
            </w:r>
          </w:p>
        </w:tc>
        <w:tc>
          <w:tcPr>
            <w:tcW w:w="1384" w:type="dxa"/>
            <w:tcBorders>
              <w:top w:val="nil"/>
              <w:left w:val="nil"/>
              <w:bottom w:val="nil"/>
              <w:right w:val="nil"/>
            </w:tcBorders>
          </w:tcPr>
          <w:p w:rsidR="00647F9B" w:rsidRDefault="00647F9B">
            <w:pPr>
              <w:pStyle w:val="ConsPlusNormal"/>
              <w:jc w:val="center"/>
            </w:pPr>
            <w:r>
              <w:t>11936121,7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2465025,9</w:t>
            </w:r>
          </w:p>
        </w:tc>
        <w:tc>
          <w:tcPr>
            <w:tcW w:w="1264" w:type="dxa"/>
            <w:tcBorders>
              <w:top w:val="nil"/>
              <w:left w:val="nil"/>
              <w:bottom w:val="nil"/>
              <w:right w:val="nil"/>
            </w:tcBorders>
          </w:tcPr>
          <w:p w:rsidR="00647F9B" w:rsidRDefault="00647F9B">
            <w:pPr>
              <w:pStyle w:val="ConsPlusNormal"/>
              <w:jc w:val="center"/>
            </w:pPr>
            <w:r>
              <w:t>3353901,3</w:t>
            </w:r>
          </w:p>
        </w:tc>
        <w:tc>
          <w:tcPr>
            <w:tcW w:w="1264" w:type="dxa"/>
            <w:tcBorders>
              <w:top w:val="nil"/>
              <w:left w:val="nil"/>
              <w:bottom w:val="nil"/>
              <w:right w:val="nil"/>
            </w:tcBorders>
          </w:tcPr>
          <w:p w:rsidR="00647F9B" w:rsidRDefault="00647F9B">
            <w:pPr>
              <w:pStyle w:val="ConsPlusNormal"/>
              <w:jc w:val="center"/>
            </w:pPr>
            <w:r>
              <w:t>2724604,4</w:t>
            </w:r>
          </w:p>
        </w:tc>
        <w:tc>
          <w:tcPr>
            <w:tcW w:w="1384" w:type="dxa"/>
            <w:tcBorders>
              <w:top w:val="nil"/>
              <w:left w:val="nil"/>
              <w:bottom w:val="nil"/>
              <w:right w:val="nil"/>
            </w:tcBorders>
          </w:tcPr>
          <w:p w:rsidR="00647F9B" w:rsidRDefault="00647F9B">
            <w:pPr>
              <w:pStyle w:val="ConsPlusNormal"/>
              <w:jc w:val="center"/>
            </w:pPr>
            <w:r>
              <w:t>3388490,8</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182688,3</w:t>
            </w:r>
          </w:p>
        </w:tc>
        <w:tc>
          <w:tcPr>
            <w:tcW w:w="1264" w:type="dxa"/>
            <w:tcBorders>
              <w:top w:val="nil"/>
              <w:left w:val="nil"/>
              <w:bottom w:val="nil"/>
              <w:right w:val="nil"/>
            </w:tcBorders>
          </w:tcPr>
          <w:p w:rsidR="00647F9B" w:rsidRDefault="00647F9B">
            <w:pPr>
              <w:pStyle w:val="ConsPlusNormal"/>
              <w:jc w:val="center"/>
            </w:pPr>
            <w:r>
              <w:t>227645,8</w:t>
            </w:r>
          </w:p>
        </w:tc>
        <w:tc>
          <w:tcPr>
            <w:tcW w:w="1264" w:type="dxa"/>
            <w:tcBorders>
              <w:top w:val="nil"/>
              <w:left w:val="nil"/>
              <w:bottom w:val="nil"/>
              <w:right w:val="nil"/>
            </w:tcBorders>
          </w:tcPr>
          <w:p w:rsidR="00647F9B" w:rsidRDefault="00647F9B">
            <w:pPr>
              <w:pStyle w:val="ConsPlusNormal"/>
              <w:jc w:val="center"/>
            </w:pPr>
            <w:r>
              <w:t>182688,3</w:t>
            </w:r>
          </w:p>
        </w:tc>
        <w:tc>
          <w:tcPr>
            <w:tcW w:w="1384" w:type="dxa"/>
            <w:tcBorders>
              <w:top w:val="nil"/>
              <w:left w:val="nil"/>
              <w:bottom w:val="nil"/>
              <w:right w:val="nil"/>
            </w:tcBorders>
          </w:tcPr>
          <w:p w:rsidR="00647F9B" w:rsidRDefault="00647F9B">
            <w:pPr>
              <w:pStyle w:val="ConsPlusNormal"/>
              <w:jc w:val="center"/>
            </w:pPr>
            <w:r>
              <w:t>182688,3</w:t>
            </w:r>
          </w:p>
        </w:tc>
        <w:tc>
          <w:tcPr>
            <w:tcW w:w="126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186621,5</w:t>
            </w:r>
          </w:p>
        </w:tc>
        <w:tc>
          <w:tcPr>
            <w:tcW w:w="1384" w:type="dxa"/>
            <w:tcBorders>
              <w:top w:val="nil"/>
              <w:left w:val="nil"/>
              <w:bottom w:val="nil"/>
              <w:right w:val="nil"/>
            </w:tcBorders>
          </w:tcPr>
          <w:p w:rsidR="00647F9B" w:rsidRDefault="00647F9B">
            <w:pPr>
              <w:pStyle w:val="ConsPlusNormal"/>
              <w:jc w:val="center"/>
            </w:pPr>
            <w:r>
              <w:t>185613,9</w:t>
            </w:r>
          </w:p>
        </w:tc>
        <w:tc>
          <w:tcPr>
            <w:tcW w:w="1384" w:type="dxa"/>
            <w:tcBorders>
              <w:top w:val="nil"/>
              <w:left w:val="nil"/>
              <w:bottom w:val="nil"/>
              <w:right w:val="nil"/>
            </w:tcBorders>
          </w:tcPr>
          <w:p w:rsidR="00647F9B" w:rsidRDefault="00647F9B">
            <w:pPr>
              <w:pStyle w:val="ConsPlusNormal"/>
              <w:jc w:val="center"/>
            </w:pPr>
            <w:r>
              <w:t>192599</w:t>
            </w:r>
          </w:p>
        </w:tc>
        <w:tc>
          <w:tcPr>
            <w:tcW w:w="138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186970,2</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387710</w:t>
            </w:r>
          </w:p>
        </w:tc>
        <w:tc>
          <w:tcPr>
            <w:tcW w:w="1264" w:type="dxa"/>
            <w:tcBorders>
              <w:top w:val="nil"/>
              <w:left w:val="nil"/>
              <w:bottom w:val="nil"/>
              <w:right w:val="nil"/>
            </w:tcBorders>
          </w:tcPr>
          <w:p w:rsidR="00647F9B" w:rsidRDefault="00647F9B">
            <w:pPr>
              <w:pStyle w:val="ConsPlusNormal"/>
              <w:jc w:val="center"/>
            </w:pPr>
            <w:r>
              <w:t>362905,9</w:t>
            </w:r>
          </w:p>
        </w:tc>
        <w:tc>
          <w:tcPr>
            <w:tcW w:w="1264" w:type="dxa"/>
            <w:tcBorders>
              <w:top w:val="nil"/>
              <w:left w:val="nil"/>
              <w:bottom w:val="nil"/>
              <w:right w:val="nil"/>
            </w:tcBorders>
          </w:tcPr>
          <w:p w:rsidR="00647F9B" w:rsidRDefault="00647F9B">
            <w:pPr>
              <w:pStyle w:val="ConsPlusNormal"/>
              <w:jc w:val="center"/>
            </w:pPr>
            <w:r>
              <w:t>387710</w:t>
            </w:r>
          </w:p>
        </w:tc>
        <w:tc>
          <w:tcPr>
            <w:tcW w:w="1384" w:type="dxa"/>
            <w:tcBorders>
              <w:top w:val="nil"/>
              <w:left w:val="nil"/>
              <w:bottom w:val="nil"/>
              <w:right w:val="nil"/>
            </w:tcBorders>
          </w:tcPr>
          <w:p w:rsidR="00647F9B" w:rsidRDefault="00647F9B">
            <w:pPr>
              <w:pStyle w:val="ConsPlusNormal"/>
              <w:jc w:val="center"/>
            </w:pPr>
            <w:r>
              <w:t>385197,8</w:t>
            </w:r>
          </w:p>
        </w:tc>
        <w:tc>
          <w:tcPr>
            <w:tcW w:w="1264" w:type="dxa"/>
            <w:tcBorders>
              <w:top w:val="nil"/>
              <w:left w:val="nil"/>
              <w:bottom w:val="nil"/>
              <w:right w:val="nil"/>
            </w:tcBorders>
          </w:tcPr>
          <w:p w:rsidR="00647F9B" w:rsidRDefault="00647F9B">
            <w:pPr>
              <w:pStyle w:val="ConsPlusNormal"/>
              <w:jc w:val="center"/>
            </w:pPr>
            <w:r>
              <w:t>387891,5</w:t>
            </w:r>
          </w:p>
        </w:tc>
        <w:tc>
          <w:tcPr>
            <w:tcW w:w="1384" w:type="dxa"/>
            <w:tcBorders>
              <w:top w:val="nil"/>
              <w:left w:val="nil"/>
              <w:bottom w:val="nil"/>
              <w:right w:val="nil"/>
            </w:tcBorders>
          </w:tcPr>
          <w:p w:rsidR="00647F9B" w:rsidRDefault="00647F9B">
            <w:pPr>
              <w:pStyle w:val="ConsPlusNormal"/>
              <w:jc w:val="center"/>
            </w:pPr>
            <w:r>
              <w:t>380504,9</w:t>
            </w:r>
          </w:p>
        </w:tc>
        <w:tc>
          <w:tcPr>
            <w:tcW w:w="1384" w:type="dxa"/>
            <w:tcBorders>
              <w:top w:val="nil"/>
              <w:left w:val="nil"/>
              <w:bottom w:val="nil"/>
              <w:right w:val="nil"/>
            </w:tcBorders>
          </w:tcPr>
          <w:p w:rsidR="00647F9B" w:rsidRDefault="00647F9B">
            <w:pPr>
              <w:pStyle w:val="ConsPlusNormal"/>
              <w:jc w:val="center"/>
            </w:pPr>
            <w:r>
              <w:t>433991,9</w:t>
            </w:r>
          </w:p>
        </w:tc>
        <w:tc>
          <w:tcPr>
            <w:tcW w:w="1384" w:type="dxa"/>
            <w:tcBorders>
              <w:top w:val="nil"/>
              <w:left w:val="nil"/>
              <w:bottom w:val="nil"/>
              <w:right w:val="nil"/>
            </w:tcBorders>
          </w:tcPr>
          <w:p w:rsidR="00647F9B" w:rsidRDefault="00647F9B">
            <w:pPr>
              <w:pStyle w:val="ConsPlusNormal"/>
              <w:jc w:val="center"/>
            </w:pPr>
            <w:r>
              <w:t>433643,2</w:t>
            </w:r>
          </w:p>
        </w:tc>
        <w:tc>
          <w:tcPr>
            <w:tcW w:w="1384" w:type="dxa"/>
            <w:tcBorders>
              <w:top w:val="nil"/>
              <w:left w:val="nil"/>
              <w:bottom w:val="nil"/>
              <w:right w:val="nil"/>
            </w:tcBorders>
          </w:tcPr>
          <w:p w:rsidR="00647F9B" w:rsidRDefault="00647F9B">
            <w:pPr>
              <w:pStyle w:val="ConsPlusNormal"/>
              <w:jc w:val="center"/>
            </w:pPr>
            <w:r>
              <w:t>432635,6</w:t>
            </w:r>
          </w:p>
        </w:tc>
        <w:tc>
          <w:tcPr>
            <w:tcW w:w="1384" w:type="dxa"/>
            <w:tcBorders>
              <w:top w:val="nil"/>
              <w:left w:val="nil"/>
              <w:bottom w:val="nil"/>
              <w:right w:val="nil"/>
            </w:tcBorders>
          </w:tcPr>
          <w:p w:rsidR="00647F9B" w:rsidRDefault="00647F9B">
            <w:pPr>
              <w:pStyle w:val="ConsPlusNormal"/>
              <w:jc w:val="center"/>
            </w:pPr>
            <w:r>
              <w:t>439620,7</w:t>
            </w:r>
          </w:p>
        </w:tc>
        <w:tc>
          <w:tcPr>
            <w:tcW w:w="1384" w:type="dxa"/>
            <w:tcBorders>
              <w:top w:val="nil"/>
              <w:left w:val="nil"/>
              <w:bottom w:val="nil"/>
              <w:right w:val="nil"/>
            </w:tcBorders>
          </w:tcPr>
          <w:p w:rsidR="00647F9B" w:rsidRDefault="00647F9B">
            <w:pPr>
              <w:pStyle w:val="ConsPlusNormal"/>
              <w:jc w:val="center"/>
            </w:pPr>
            <w:r>
              <w:t>433991,9</w:t>
            </w:r>
          </w:p>
        </w:tc>
        <w:tc>
          <w:tcPr>
            <w:tcW w:w="1384" w:type="dxa"/>
            <w:tcBorders>
              <w:top w:val="nil"/>
              <w:left w:val="nil"/>
              <w:bottom w:val="nil"/>
              <w:right w:val="nil"/>
            </w:tcBorders>
          </w:tcPr>
          <w:p w:rsidR="00647F9B" w:rsidRDefault="00647F9B">
            <w:pPr>
              <w:pStyle w:val="ConsPlusNormal"/>
              <w:jc w:val="center"/>
            </w:pPr>
            <w:r>
              <w:t>433991,9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387710</w:t>
            </w:r>
          </w:p>
        </w:tc>
        <w:tc>
          <w:tcPr>
            <w:tcW w:w="1264" w:type="dxa"/>
            <w:tcBorders>
              <w:top w:val="nil"/>
              <w:left w:val="nil"/>
              <w:bottom w:val="nil"/>
              <w:right w:val="nil"/>
            </w:tcBorders>
          </w:tcPr>
          <w:p w:rsidR="00647F9B" w:rsidRDefault="00647F9B">
            <w:pPr>
              <w:pStyle w:val="ConsPlusNormal"/>
              <w:jc w:val="center"/>
            </w:pPr>
            <w:r>
              <w:t>362905,9</w:t>
            </w:r>
          </w:p>
        </w:tc>
        <w:tc>
          <w:tcPr>
            <w:tcW w:w="1264" w:type="dxa"/>
            <w:tcBorders>
              <w:top w:val="nil"/>
              <w:left w:val="nil"/>
              <w:bottom w:val="nil"/>
              <w:right w:val="nil"/>
            </w:tcBorders>
          </w:tcPr>
          <w:p w:rsidR="00647F9B" w:rsidRDefault="00647F9B">
            <w:pPr>
              <w:pStyle w:val="ConsPlusNormal"/>
              <w:jc w:val="center"/>
            </w:pPr>
            <w:r>
              <w:t>387710</w:t>
            </w:r>
          </w:p>
        </w:tc>
        <w:tc>
          <w:tcPr>
            <w:tcW w:w="1384" w:type="dxa"/>
            <w:tcBorders>
              <w:top w:val="nil"/>
              <w:left w:val="nil"/>
              <w:bottom w:val="nil"/>
              <w:right w:val="nil"/>
            </w:tcBorders>
          </w:tcPr>
          <w:p w:rsidR="00647F9B" w:rsidRDefault="00647F9B">
            <w:pPr>
              <w:pStyle w:val="ConsPlusNormal"/>
              <w:jc w:val="center"/>
            </w:pPr>
            <w:r>
              <w:t>385197,8</w:t>
            </w:r>
          </w:p>
        </w:tc>
        <w:tc>
          <w:tcPr>
            <w:tcW w:w="1264" w:type="dxa"/>
            <w:tcBorders>
              <w:top w:val="nil"/>
              <w:left w:val="nil"/>
              <w:bottom w:val="nil"/>
              <w:right w:val="nil"/>
            </w:tcBorders>
          </w:tcPr>
          <w:p w:rsidR="00647F9B" w:rsidRDefault="00647F9B">
            <w:pPr>
              <w:pStyle w:val="ConsPlusNormal"/>
              <w:jc w:val="center"/>
            </w:pPr>
            <w:r>
              <w:t>387891,5</w:t>
            </w:r>
          </w:p>
        </w:tc>
        <w:tc>
          <w:tcPr>
            <w:tcW w:w="1384" w:type="dxa"/>
            <w:tcBorders>
              <w:top w:val="nil"/>
              <w:left w:val="nil"/>
              <w:bottom w:val="nil"/>
              <w:right w:val="nil"/>
            </w:tcBorders>
          </w:tcPr>
          <w:p w:rsidR="00647F9B" w:rsidRDefault="00647F9B">
            <w:pPr>
              <w:pStyle w:val="ConsPlusNormal"/>
              <w:jc w:val="center"/>
            </w:pPr>
            <w:r>
              <w:t>380504,9</w:t>
            </w:r>
          </w:p>
        </w:tc>
        <w:tc>
          <w:tcPr>
            <w:tcW w:w="1384" w:type="dxa"/>
            <w:tcBorders>
              <w:top w:val="nil"/>
              <w:left w:val="nil"/>
              <w:bottom w:val="nil"/>
              <w:right w:val="nil"/>
            </w:tcBorders>
          </w:tcPr>
          <w:p w:rsidR="00647F9B" w:rsidRDefault="00647F9B">
            <w:pPr>
              <w:pStyle w:val="ConsPlusNormal"/>
              <w:jc w:val="center"/>
            </w:pPr>
            <w:r>
              <w:t>433991,9</w:t>
            </w:r>
          </w:p>
        </w:tc>
        <w:tc>
          <w:tcPr>
            <w:tcW w:w="1384" w:type="dxa"/>
            <w:tcBorders>
              <w:top w:val="nil"/>
              <w:left w:val="nil"/>
              <w:bottom w:val="nil"/>
              <w:right w:val="nil"/>
            </w:tcBorders>
          </w:tcPr>
          <w:p w:rsidR="00647F9B" w:rsidRDefault="00647F9B">
            <w:pPr>
              <w:pStyle w:val="ConsPlusNormal"/>
              <w:jc w:val="center"/>
            </w:pPr>
            <w:r>
              <w:t>433643,2</w:t>
            </w:r>
          </w:p>
        </w:tc>
        <w:tc>
          <w:tcPr>
            <w:tcW w:w="1384" w:type="dxa"/>
            <w:tcBorders>
              <w:top w:val="nil"/>
              <w:left w:val="nil"/>
              <w:bottom w:val="nil"/>
              <w:right w:val="nil"/>
            </w:tcBorders>
          </w:tcPr>
          <w:p w:rsidR="00647F9B" w:rsidRDefault="00647F9B">
            <w:pPr>
              <w:pStyle w:val="ConsPlusNormal"/>
              <w:jc w:val="center"/>
            </w:pPr>
            <w:r>
              <w:t>432635,6</w:t>
            </w:r>
          </w:p>
        </w:tc>
        <w:tc>
          <w:tcPr>
            <w:tcW w:w="1384" w:type="dxa"/>
            <w:tcBorders>
              <w:top w:val="nil"/>
              <w:left w:val="nil"/>
              <w:bottom w:val="nil"/>
              <w:right w:val="nil"/>
            </w:tcBorders>
          </w:tcPr>
          <w:p w:rsidR="00647F9B" w:rsidRDefault="00647F9B">
            <w:pPr>
              <w:pStyle w:val="ConsPlusNormal"/>
              <w:jc w:val="center"/>
            </w:pPr>
            <w:r>
              <w:t>439620,7</w:t>
            </w:r>
          </w:p>
        </w:tc>
        <w:tc>
          <w:tcPr>
            <w:tcW w:w="1384" w:type="dxa"/>
            <w:tcBorders>
              <w:top w:val="nil"/>
              <w:left w:val="nil"/>
              <w:bottom w:val="nil"/>
              <w:right w:val="nil"/>
            </w:tcBorders>
          </w:tcPr>
          <w:p w:rsidR="00647F9B" w:rsidRDefault="00647F9B">
            <w:pPr>
              <w:pStyle w:val="ConsPlusNormal"/>
              <w:jc w:val="center"/>
            </w:pPr>
            <w:r>
              <w:t>433991,9</w:t>
            </w:r>
          </w:p>
        </w:tc>
        <w:tc>
          <w:tcPr>
            <w:tcW w:w="1384" w:type="dxa"/>
            <w:tcBorders>
              <w:top w:val="nil"/>
              <w:left w:val="nil"/>
              <w:bottom w:val="nil"/>
              <w:right w:val="nil"/>
            </w:tcBorders>
          </w:tcPr>
          <w:p w:rsidR="00647F9B" w:rsidRDefault="00647F9B">
            <w:pPr>
              <w:pStyle w:val="ConsPlusNormal"/>
              <w:jc w:val="center"/>
            </w:pPr>
            <w:r>
              <w:t>433991,9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205021,7</w:t>
            </w:r>
          </w:p>
        </w:tc>
        <w:tc>
          <w:tcPr>
            <w:tcW w:w="1264" w:type="dxa"/>
            <w:tcBorders>
              <w:top w:val="nil"/>
              <w:left w:val="nil"/>
              <w:bottom w:val="nil"/>
              <w:right w:val="nil"/>
            </w:tcBorders>
          </w:tcPr>
          <w:p w:rsidR="00647F9B" w:rsidRDefault="00647F9B">
            <w:pPr>
              <w:pStyle w:val="ConsPlusNormal"/>
              <w:jc w:val="center"/>
            </w:pPr>
            <w:r>
              <w:t>135260,1</w:t>
            </w:r>
          </w:p>
        </w:tc>
        <w:tc>
          <w:tcPr>
            <w:tcW w:w="1264" w:type="dxa"/>
            <w:tcBorders>
              <w:top w:val="nil"/>
              <w:left w:val="nil"/>
              <w:bottom w:val="nil"/>
              <w:right w:val="nil"/>
            </w:tcBorders>
          </w:tcPr>
          <w:p w:rsidR="00647F9B" w:rsidRDefault="00647F9B">
            <w:pPr>
              <w:pStyle w:val="ConsPlusNormal"/>
              <w:jc w:val="center"/>
            </w:pPr>
            <w:r>
              <w:t>205021,7</w:t>
            </w:r>
          </w:p>
        </w:tc>
        <w:tc>
          <w:tcPr>
            <w:tcW w:w="1384" w:type="dxa"/>
            <w:tcBorders>
              <w:top w:val="nil"/>
              <w:left w:val="nil"/>
              <w:bottom w:val="nil"/>
              <w:right w:val="nil"/>
            </w:tcBorders>
          </w:tcPr>
          <w:p w:rsidR="00647F9B" w:rsidRDefault="00647F9B">
            <w:pPr>
              <w:pStyle w:val="ConsPlusNormal"/>
              <w:jc w:val="center"/>
            </w:pPr>
            <w:r>
              <w:t>202509,5</w:t>
            </w:r>
          </w:p>
        </w:tc>
        <w:tc>
          <w:tcPr>
            <w:tcW w:w="1264" w:type="dxa"/>
            <w:tcBorders>
              <w:top w:val="nil"/>
              <w:left w:val="nil"/>
              <w:bottom w:val="nil"/>
              <w:right w:val="nil"/>
            </w:tcBorders>
          </w:tcPr>
          <w:p w:rsidR="00647F9B" w:rsidRDefault="00647F9B">
            <w:pPr>
              <w:pStyle w:val="ConsPlusNormal"/>
              <w:jc w:val="center"/>
            </w:pPr>
            <w:r>
              <w:t>200921,3</w:t>
            </w:r>
          </w:p>
        </w:tc>
        <w:tc>
          <w:tcPr>
            <w:tcW w:w="1384" w:type="dxa"/>
            <w:tcBorders>
              <w:top w:val="nil"/>
              <w:left w:val="nil"/>
              <w:bottom w:val="nil"/>
              <w:right w:val="nil"/>
            </w:tcBorders>
          </w:tcPr>
          <w:p w:rsidR="00647F9B" w:rsidRDefault="00647F9B">
            <w:pPr>
              <w:pStyle w:val="ConsPlusNormal"/>
              <w:jc w:val="center"/>
            </w:pPr>
            <w:r>
              <w:t>193534,7</w:t>
            </w:r>
          </w:p>
        </w:tc>
        <w:tc>
          <w:tcPr>
            <w:tcW w:w="1384" w:type="dxa"/>
            <w:tcBorders>
              <w:top w:val="nil"/>
              <w:left w:val="nil"/>
              <w:bottom w:val="nil"/>
              <w:right w:val="nil"/>
            </w:tcBorders>
          </w:tcPr>
          <w:p w:rsidR="00647F9B" w:rsidRDefault="00647F9B">
            <w:pPr>
              <w:pStyle w:val="ConsPlusNormal"/>
              <w:jc w:val="center"/>
            </w:pPr>
            <w:r>
              <w:t>247021,7</w:t>
            </w:r>
          </w:p>
        </w:tc>
        <w:tc>
          <w:tcPr>
            <w:tcW w:w="1384" w:type="dxa"/>
            <w:tcBorders>
              <w:top w:val="nil"/>
              <w:left w:val="nil"/>
              <w:bottom w:val="nil"/>
              <w:right w:val="nil"/>
            </w:tcBorders>
          </w:tcPr>
          <w:p w:rsidR="00647F9B" w:rsidRDefault="00647F9B">
            <w:pPr>
              <w:pStyle w:val="ConsPlusNormal"/>
              <w:jc w:val="center"/>
            </w:pPr>
            <w:r>
              <w:t>247021,7</w:t>
            </w:r>
          </w:p>
        </w:tc>
        <w:tc>
          <w:tcPr>
            <w:tcW w:w="1384" w:type="dxa"/>
            <w:tcBorders>
              <w:top w:val="nil"/>
              <w:left w:val="nil"/>
              <w:bottom w:val="nil"/>
              <w:right w:val="nil"/>
            </w:tcBorders>
          </w:tcPr>
          <w:p w:rsidR="00647F9B" w:rsidRDefault="00647F9B">
            <w:pPr>
              <w:pStyle w:val="ConsPlusNormal"/>
              <w:jc w:val="center"/>
            </w:pPr>
            <w:r>
              <w:t>247021,7</w:t>
            </w:r>
          </w:p>
        </w:tc>
        <w:tc>
          <w:tcPr>
            <w:tcW w:w="1384" w:type="dxa"/>
            <w:tcBorders>
              <w:top w:val="nil"/>
              <w:left w:val="nil"/>
              <w:bottom w:val="nil"/>
              <w:right w:val="nil"/>
            </w:tcBorders>
          </w:tcPr>
          <w:p w:rsidR="00647F9B" w:rsidRDefault="00647F9B">
            <w:pPr>
              <w:pStyle w:val="ConsPlusNormal"/>
              <w:jc w:val="center"/>
            </w:pPr>
            <w:r>
              <w:t>247021,7</w:t>
            </w:r>
          </w:p>
        </w:tc>
        <w:tc>
          <w:tcPr>
            <w:tcW w:w="1384" w:type="dxa"/>
            <w:tcBorders>
              <w:top w:val="nil"/>
              <w:left w:val="nil"/>
              <w:bottom w:val="nil"/>
              <w:right w:val="nil"/>
            </w:tcBorders>
          </w:tcPr>
          <w:p w:rsidR="00647F9B" w:rsidRDefault="00647F9B">
            <w:pPr>
              <w:pStyle w:val="ConsPlusNormal"/>
              <w:jc w:val="center"/>
            </w:pPr>
            <w:r>
              <w:t>247021,7</w:t>
            </w:r>
          </w:p>
        </w:tc>
        <w:tc>
          <w:tcPr>
            <w:tcW w:w="1384" w:type="dxa"/>
            <w:tcBorders>
              <w:top w:val="nil"/>
              <w:left w:val="nil"/>
              <w:bottom w:val="nil"/>
              <w:right w:val="nil"/>
            </w:tcBorders>
          </w:tcPr>
          <w:p w:rsidR="00647F9B" w:rsidRDefault="00647F9B">
            <w:pPr>
              <w:pStyle w:val="ConsPlusNormal"/>
              <w:jc w:val="center"/>
            </w:pPr>
            <w:r>
              <w:t>247021,7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lastRenderedPageBreak/>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182688,3</w:t>
            </w:r>
          </w:p>
        </w:tc>
        <w:tc>
          <w:tcPr>
            <w:tcW w:w="1264" w:type="dxa"/>
            <w:tcBorders>
              <w:top w:val="nil"/>
              <w:left w:val="nil"/>
              <w:bottom w:val="nil"/>
              <w:right w:val="nil"/>
            </w:tcBorders>
          </w:tcPr>
          <w:p w:rsidR="00647F9B" w:rsidRDefault="00647F9B">
            <w:pPr>
              <w:pStyle w:val="ConsPlusNormal"/>
              <w:jc w:val="center"/>
            </w:pPr>
            <w:r>
              <w:t>227645,8</w:t>
            </w:r>
          </w:p>
        </w:tc>
        <w:tc>
          <w:tcPr>
            <w:tcW w:w="1264" w:type="dxa"/>
            <w:tcBorders>
              <w:top w:val="nil"/>
              <w:left w:val="nil"/>
              <w:bottom w:val="nil"/>
              <w:right w:val="nil"/>
            </w:tcBorders>
          </w:tcPr>
          <w:p w:rsidR="00647F9B" w:rsidRDefault="00647F9B">
            <w:pPr>
              <w:pStyle w:val="ConsPlusNormal"/>
              <w:jc w:val="center"/>
            </w:pPr>
            <w:r>
              <w:t>182688,3</w:t>
            </w:r>
          </w:p>
        </w:tc>
        <w:tc>
          <w:tcPr>
            <w:tcW w:w="1384" w:type="dxa"/>
            <w:tcBorders>
              <w:top w:val="nil"/>
              <w:left w:val="nil"/>
              <w:bottom w:val="nil"/>
              <w:right w:val="nil"/>
            </w:tcBorders>
          </w:tcPr>
          <w:p w:rsidR="00647F9B" w:rsidRDefault="00647F9B">
            <w:pPr>
              <w:pStyle w:val="ConsPlusNormal"/>
              <w:jc w:val="center"/>
            </w:pPr>
            <w:r>
              <w:t>182688,3</w:t>
            </w:r>
          </w:p>
        </w:tc>
        <w:tc>
          <w:tcPr>
            <w:tcW w:w="126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186621,5</w:t>
            </w:r>
          </w:p>
        </w:tc>
        <w:tc>
          <w:tcPr>
            <w:tcW w:w="1384" w:type="dxa"/>
            <w:tcBorders>
              <w:top w:val="nil"/>
              <w:left w:val="nil"/>
              <w:bottom w:val="nil"/>
              <w:right w:val="nil"/>
            </w:tcBorders>
          </w:tcPr>
          <w:p w:rsidR="00647F9B" w:rsidRDefault="00647F9B">
            <w:pPr>
              <w:pStyle w:val="ConsPlusNormal"/>
              <w:jc w:val="center"/>
            </w:pPr>
            <w:r>
              <w:t>185613,9</w:t>
            </w:r>
          </w:p>
        </w:tc>
        <w:tc>
          <w:tcPr>
            <w:tcW w:w="1384" w:type="dxa"/>
            <w:tcBorders>
              <w:top w:val="nil"/>
              <w:left w:val="nil"/>
              <w:bottom w:val="nil"/>
              <w:right w:val="nil"/>
            </w:tcBorders>
          </w:tcPr>
          <w:p w:rsidR="00647F9B" w:rsidRDefault="00647F9B">
            <w:pPr>
              <w:pStyle w:val="ConsPlusNormal"/>
              <w:jc w:val="center"/>
            </w:pPr>
            <w:r>
              <w:t>192599</w:t>
            </w:r>
          </w:p>
        </w:tc>
        <w:tc>
          <w:tcPr>
            <w:tcW w:w="1384" w:type="dxa"/>
            <w:tcBorders>
              <w:top w:val="nil"/>
              <w:left w:val="nil"/>
              <w:bottom w:val="nil"/>
              <w:right w:val="nil"/>
            </w:tcBorders>
          </w:tcPr>
          <w:p w:rsidR="00647F9B" w:rsidRDefault="00647F9B">
            <w:pPr>
              <w:pStyle w:val="ConsPlusNormal"/>
              <w:jc w:val="center"/>
            </w:pPr>
            <w:r>
              <w:t>186970,2</w:t>
            </w:r>
          </w:p>
        </w:tc>
        <w:tc>
          <w:tcPr>
            <w:tcW w:w="1384" w:type="dxa"/>
            <w:tcBorders>
              <w:top w:val="nil"/>
              <w:left w:val="nil"/>
              <w:bottom w:val="nil"/>
              <w:right w:val="nil"/>
            </w:tcBorders>
          </w:tcPr>
          <w:p w:rsidR="00647F9B" w:rsidRDefault="00647F9B">
            <w:pPr>
              <w:pStyle w:val="ConsPlusNormal"/>
              <w:jc w:val="center"/>
            </w:pPr>
            <w:r>
              <w:t>186970,2</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1.2 Совершенствование корпоративного управления</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1.4 Развитие особых экономических зон</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5189031,5</w:t>
            </w:r>
          </w:p>
        </w:tc>
        <w:tc>
          <w:tcPr>
            <w:tcW w:w="1264" w:type="dxa"/>
            <w:tcBorders>
              <w:top w:val="nil"/>
              <w:left w:val="nil"/>
              <w:bottom w:val="nil"/>
              <w:right w:val="nil"/>
            </w:tcBorders>
          </w:tcPr>
          <w:p w:rsidR="00647F9B" w:rsidRDefault="00647F9B">
            <w:pPr>
              <w:pStyle w:val="ConsPlusNormal"/>
              <w:jc w:val="center"/>
            </w:pPr>
            <w:r>
              <w:t>4227069</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7000000</w:t>
            </w:r>
          </w:p>
        </w:tc>
        <w:tc>
          <w:tcPr>
            <w:tcW w:w="1384" w:type="dxa"/>
            <w:tcBorders>
              <w:top w:val="nil"/>
              <w:left w:val="nil"/>
              <w:bottom w:val="nil"/>
              <w:right w:val="nil"/>
            </w:tcBorders>
          </w:tcPr>
          <w:p w:rsidR="00647F9B" w:rsidRDefault="00647F9B">
            <w:pPr>
              <w:pStyle w:val="ConsPlusNormal"/>
              <w:jc w:val="center"/>
            </w:pPr>
            <w:r>
              <w:t>7000000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5189031,5</w:t>
            </w:r>
          </w:p>
        </w:tc>
        <w:tc>
          <w:tcPr>
            <w:tcW w:w="1264" w:type="dxa"/>
            <w:tcBorders>
              <w:top w:val="nil"/>
              <w:left w:val="nil"/>
              <w:bottom w:val="nil"/>
              <w:right w:val="nil"/>
            </w:tcBorders>
          </w:tcPr>
          <w:p w:rsidR="00647F9B" w:rsidRDefault="00647F9B">
            <w:pPr>
              <w:pStyle w:val="ConsPlusNormal"/>
              <w:jc w:val="center"/>
            </w:pPr>
            <w:r>
              <w:t>4227069</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7000000</w:t>
            </w:r>
          </w:p>
        </w:tc>
        <w:tc>
          <w:tcPr>
            <w:tcW w:w="1384" w:type="dxa"/>
            <w:tcBorders>
              <w:top w:val="nil"/>
              <w:left w:val="nil"/>
              <w:bottom w:val="nil"/>
              <w:right w:val="nil"/>
            </w:tcBorders>
          </w:tcPr>
          <w:p w:rsidR="00647F9B" w:rsidRDefault="00647F9B">
            <w:pPr>
              <w:pStyle w:val="ConsPlusNormal"/>
              <w:jc w:val="center"/>
            </w:pPr>
            <w:r>
              <w:t>7000000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5189031,5</w:t>
            </w:r>
          </w:p>
        </w:tc>
        <w:tc>
          <w:tcPr>
            <w:tcW w:w="1264" w:type="dxa"/>
            <w:tcBorders>
              <w:top w:val="nil"/>
              <w:left w:val="nil"/>
              <w:bottom w:val="nil"/>
              <w:right w:val="nil"/>
            </w:tcBorders>
          </w:tcPr>
          <w:p w:rsidR="00647F9B" w:rsidRDefault="00647F9B">
            <w:pPr>
              <w:pStyle w:val="ConsPlusNormal"/>
              <w:jc w:val="center"/>
            </w:pPr>
            <w:r>
              <w:t>4227069</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7000000</w:t>
            </w:r>
          </w:p>
        </w:tc>
        <w:tc>
          <w:tcPr>
            <w:tcW w:w="1384" w:type="dxa"/>
            <w:tcBorders>
              <w:top w:val="nil"/>
              <w:left w:val="nil"/>
              <w:bottom w:val="nil"/>
              <w:right w:val="nil"/>
            </w:tcBorders>
          </w:tcPr>
          <w:p w:rsidR="00647F9B" w:rsidRDefault="00647F9B">
            <w:pPr>
              <w:pStyle w:val="ConsPlusNormal"/>
              <w:jc w:val="center"/>
            </w:pPr>
            <w:r>
              <w:t>7000000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1.5 </w:t>
            </w:r>
            <w:r>
              <w:lastRenderedPageBreak/>
              <w:t>Создание благоприятной конкурентной среды</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федеральный </w:t>
            </w:r>
            <w:r>
              <w:lastRenderedPageBreak/>
              <w:t>бюджет</w:t>
            </w:r>
          </w:p>
        </w:tc>
        <w:tc>
          <w:tcPr>
            <w:tcW w:w="694" w:type="dxa"/>
            <w:tcBorders>
              <w:top w:val="nil"/>
              <w:left w:val="nil"/>
              <w:bottom w:val="nil"/>
              <w:right w:val="nil"/>
            </w:tcBorders>
          </w:tcPr>
          <w:p w:rsidR="00647F9B" w:rsidRDefault="00647F9B">
            <w:pPr>
              <w:pStyle w:val="ConsPlusNormal"/>
              <w:jc w:val="center"/>
            </w:pPr>
            <w:r>
              <w:lastRenderedPageBreak/>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1.6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2465025,9</w:t>
            </w:r>
          </w:p>
        </w:tc>
        <w:tc>
          <w:tcPr>
            <w:tcW w:w="1264" w:type="dxa"/>
            <w:tcBorders>
              <w:top w:val="nil"/>
              <w:left w:val="nil"/>
              <w:bottom w:val="nil"/>
              <w:right w:val="nil"/>
            </w:tcBorders>
          </w:tcPr>
          <w:p w:rsidR="00647F9B" w:rsidRDefault="00647F9B">
            <w:pPr>
              <w:pStyle w:val="ConsPlusNormal"/>
              <w:jc w:val="center"/>
            </w:pPr>
            <w:r>
              <w:t>3353901,3</w:t>
            </w:r>
          </w:p>
        </w:tc>
        <w:tc>
          <w:tcPr>
            <w:tcW w:w="1264" w:type="dxa"/>
            <w:tcBorders>
              <w:top w:val="nil"/>
              <w:left w:val="nil"/>
              <w:bottom w:val="nil"/>
              <w:right w:val="nil"/>
            </w:tcBorders>
          </w:tcPr>
          <w:p w:rsidR="00647F9B" w:rsidRDefault="00647F9B">
            <w:pPr>
              <w:pStyle w:val="ConsPlusNormal"/>
              <w:jc w:val="center"/>
            </w:pPr>
            <w:r>
              <w:t>2724604,4</w:t>
            </w:r>
          </w:p>
        </w:tc>
        <w:tc>
          <w:tcPr>
            <w:tcW w:w="1384" w:type="dxa"/>
            <w:tcBorders>
              <w:top w:val="nil"/>
              <w:left w:val="nil"/>
              <w:bottom w:val="nil"/>
              <w:right w:val="nil"/>
            </w:tcBorders>
          </w:tcPr>
          <w:p w:rsidR="00647F9B" w:rsidRDefault="00647F9B">
            <w:pPr>
              <w:pStyle w:val="ConsPlusNormal"/>
              <w:jc w:val="center"/>
            </w:pPr>
            <w:r>
              <w:t>3388490,8</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2465025,9</w:t>
            </w:r>
          </w:p>
        </w:tc>
        <w:tc>
          <w:tcPr>
            <w:tcW w:w="1264" w:type="dxa"/>
            <w:tcBorders>
              <w:top w:val="nil"/>
              <w:left w:val="nil"/>
              <w:bottom w:val="nil"/>
              <w:right w:val="nil"/>
            </w:tcBorders>
          </w:tcPr>
          <w:p w:rsidR="00647F9B" w:rsidRDefault="00647F9B">
            <w:pPr>
              <w:pStyle w:val="ConsPlusNormal"/>
              <w:jc w:val="center"/>
            </w:pPr>
            <w:r>
              <w:t>3353901,3</w:t>
            </w:r>
          </w:p>
        </w:tc>
        <w:tc>
          <w:tcPr>
            <w:tcW w:w="1264" w:type="dxa"/>
            <w:tcBorders>
              <w:top w:val="nil"/>
              <w:left w:val="nil"/>
              <w:bottom w:val="nil"/>
              <w:right w:val="nil"/>
            </w:tcBorders>
          </w:tcPr>
          <w:p w:rsidR="00647F9B" w:rsidRDefault="00647F9B">
            <w:pPr>
              <w:pStyle w:val="ConsPlusNormal"/>
              <w:jc w:val="center"/>
            </w:pPr>
            <w:r>
              <w:t>2724604,4</w:t>
            </w:r>
          </w:p>
        </w:tc>
        <w:tc>
          <w:tcPr>
            <w:tcW w:w="1384" w:type="dxa"/>
            <w:tcBorders>
              <w:top w:val="nil"/>
              <w:left w:val="nil"/>
              <w:bottom w:val="nil"/>
              <w:right w:val="nil"/>
            </w:tcBorders>
          </w:tcPr>
          <w:p w:rsidR="00647F9B" w:rsidRDefault="00647F9B">
            <w:pPr>
              <w:pStyle w:val="ConsPlusNormal"/>
              <w:jc w:val="center"/>
            </w:pPr>
            <w:r>
              <w:t>3388490,8</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2465025,9</w:t>
            </w:r>
          </w:p>
        </w:tc>
        <w:tc>
          <w:tcPr>
            <w:tcW w:w="1264" w:type="dxa"/>
            <w:tcBorders>
              <w:top w:val="nil"/>
              <w:left w:val="nil"/>
              <w:bottom w:val="nil"/>
              <w:right w:val="nil"/>
            </w:tcBorders>
          </w:tcPr>
          <w:p w:rsidR="00647F9B" w:rsidRDefault="00647F9B">
            <w:pPr>
              <w:pStyle w:val="ConsPlusNormal"/>
              <w:jc w:val="center"/>
            </w:pPr>
            <w:r>
              <w:t>3353901,3</w:t>
            </w:r>
          </w:p>
        </w:tc>
        <w:tc>
          <w:tcPr>
            <w:tcW w:w="1264" w:type="dxa"/>
            <w:tcBorders>
              <w:top w:val="nil"/>
              <w:left w:val="nil"/>
              <w:bottom w:val="nil"/>
              <w:right w:val="nil"/>
            </w:tcBorders>
          </w:tcPr>
          <w:p w:rsidR="00647F9B" w:rsidRDefault="00647F9B">
            <w:pPr>
              <w:pStyle w:val="ConsPlusNormal"/>
              <w:jc w:val="center"/>
            </w:pPr>
            <w:r>
              <w:t>2724604,4</w:t>
            </w:r>
          </w:p>
        </w:tc>
        <w:tc>
          <w:tcPr>
            <w:tcW w:w="1384" w:type="dxa"/>
            <w:tcBorders>
              <w:top w:val="nil"/>
              <w:left w:val="nil"/>
              <w:bottom w:val="nil"/>
              <w:right w:val="nil"/>
            </w:tcBorders>
          </w:tcPr>
          <w:p w:rsidR="00647F9B" w:rsidRDefault="00647F9B">
            <w:pPr>
              <w:pStyle w:val="ConsPlusNormal"/>
              <w:jc w:val="center"/>
            </w:pPr>
            <w:r>
              <w:t>3388490,8</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1.8 Формирование и развитие контрактной </w:t>
            </w:r>
            <w:r>
              <w:lastRenderedPageBreak/>
              <w:t>системы в сфере закупок</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w:t>
            </w:r>
            <w:r>
              <w:lastRenderedPageBreak/>
              <w:t>тия России</w:t>
            </w:r>
          </w:p>
        </w:tc>
        <w:tc>
          <w:tcPr>
            <w:tcW w:w="694" w:type="dxa"/>
            <w:tcBorders>
              <w:top w:val="nil"/>
              <w:left w:val="nil"/>
              <w:bottom w:val="nil"/>
              <w:right w:val="nil"/>
            </w:tcBorders>
          </w:tcPr>
          <w:p w:rsidR="00647F9B" w:rsidRDefault="00647F9B">
            <w:pPr>
              <w:pStyle w:val="ConsPlusNormal"/>
              <w:jc w:val="center"/>
            </w:pPr>
            <w:r>
              <w:lastRenderedPageBreak/>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1.10 Государственная поддержка механизма "фабрики" проектного финансирования</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10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828000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18000</w:t>
            </w:r>
          </w:p>
        </w:tc>
        <w:tc>
          <w:tcPr>
            <w:tcW w:w="1384" w:type="dxa"/>
            <w:tcBorders>
              <w:top w:val="nil"/>
              <w:left w:val="nil"/>
              <w:bottom w:val="nil"/>
              <w:right w:val="nil"/>
            </w:tcBorders>
          </w:tcPr>
          <w:p w:rsidR="00647F9B" w:rsidRDefault="00647F9B">
            <w:pPr>
              <w:pStyle w:val="ConsPlusNormal"/>
              <w:jc w:val="center"/>
            </w:pPr>
            <w:r>
              <w:t>1542,8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10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828000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18000</w:t>
            </w:r>
          </w:p>
        </w:tc>
        <w:tc>
          <w:tcPr>
            <w:tcW w:w="1384" w:type="dxa"/>
            <w:tcBorders>
              <w:top w:val="nil"/>
              <w:left w:val="nil"/>
              <w:bottom w:val="nil"/>
              <w:right w:val="nil"/>
            </w:tcBorders>
          </w:tcPr>
          <w:p w:rsidR="00647F9B" w:rsidRDefault="00647F9B">
            <w:pPr>
              <w:pStyle w:val="ConsPlusNormal"/>
              <w:jc w:val="center"/>
            </w:pPr>
            <w:r>
              <w:t>1542,8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10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828000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18000</w:t>
            </w:r>
          </w:p>
        </w:tc>
        <w:tc>
          <w:tcPr>
            <w:tcW w:w="1384" w:type="dxa"/>
            <w:tcBorders>
              <w:top w:val="nil"/>
              <w:left w:val="nil"/>
              <w:bottom w:val="nil"/>
              <w:right w:val="nil"/>
            </w:tcBorders>
          </w:tcPr>
          <w:p w:rsidR="00647F9B" w:rsidRDefault="00647F9B">
            <w:pPr>
              <w:pStyle w:val="ConsPlusNormal"/>
              <w:jc w:val="center"/>
            </w:pPr>
            <w:r>
              <w:t>1542,8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1.П1 Приоритетная программа "Комплексное развитие моногородов"</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7913480,3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6500000</w:t>
            </w:r>
          </w:p>
        </w:tc>
        <w:tc>
          <w:tcPr>
            <w:tcW w:w="1384" w:type="dxa"/>
            <w:tcBorders>
              <w:top w:val="nil"/>
              <w:left w:val="nil"/>
              <w:bottom w:val="nil"/>
              <w:right w:val="nil"/>
            </w:tcBorders>
          </w:tcPr>
          <w:p w:rsidR="00647F9B" w:rsidRDefault="00647F9B">
            <w:pPr>
              <w:pStyle w:val="ConsPlusNormal"/>
              <w:jc w:val="center"/>
            </w:pPr>
            <w:r>
              <w:t>4432333,1</w:t>
            </w:r>
          </w:p>
        </w:tc>
        <w:tc>
          <w:tcPr>
            <w:tcW w:w="1264" w:type="dxa"/>
            <w:tcBorders>
              <w:top w:val="nil"/>
              <w:left w:val="nil"/>
              <w:bottom w:val="nil"/>
              <w:right w:val="nil"/>
            </w:tcBorders>
          </w:tcPr>
          <w:p w:rsidR="00647F9B" w:rsidRDefault="00647F9B">
            <w:pPr>
              <w:pStyle w:val="ConsPlusNormal"/>
              <w:jc w:val="center"/>
            </w:pPr>
            <w:r>
              <w:t>4595318</w:t>
            </w:r>
          </w:p>
        </w:tc>
        <w:tc>
          <w:tcPr>
            <w:tcW w:w="1384" w:type="dxa"/>
            <w:tcBorders>
              <w:top w:val="nil"/>
              <w:left w:val="nil"/>
              <w:bottom w:val="nil"/>
              <w:right w:val="nil"/>
            </w:tcBorders>
          </w:tcPr>
          <w:p w:rsidR="00647F9B" w:rsidRDefault="00647F9B">
            <w:pPr>
              <w:pStyle w:val="ConsPlusNormal"/>
              <w:jc w:val="center"/>
            </w:pPr>
            <w:r>
              <w:t>5828153,6</w:t>
            </w:r>
          </w:p>
        </w:tc>
        <w:tc>
          <w:tcPr>
            <w:tcW w:w="1384" w:type="dxa"/>
            <w:tcBorders>
              <w:top w:val="nil"/>
              <w:left w:val="nil"/>
              <w:bottom w:val="nil"/>
              <w:right w:val="nil"/>
            </w:tcBorders>
          </w:tcPr>
          <w:p w:rsidR="00647F9B" w:rsidRDefault="00647F9B">
            <w:pPr>
              <w:pStyle w:val="ConsPlusNormal"/>
              <w:jc w:val="center"/>
            </w:pPr>
            <w:r>
              <w:t>2806300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7913480,3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6500000</w:t>
            </w:r>
          </w:p>
        </w:tc>
        <w:tc>
          <w:tcPr>
            <w:tcW w:w="1384" w:type="dxa"/>
            <w:tcBorders>
              <w:top w:val="nil"/>
              <w:left w:val="nil"/>
              <w:bottom w:val="nil"/>
              <w:right w:val="nil"/>
            </w:tcBorders>
          </w:tcPr>
          <w:p w:rsidR="00647F9B" w:rsidRDefault="00647F9B">
            <w:pPr>
              <w:pStyle w:val="ConsPlusNormal"/>
              <w:jc w:val="center"/>
            </w:pPr>
            <w:r>
              <w:t>4432333,1</w:t>
            </w:r>
          </w:p>
        </w:tc>
        <w:tc>
          <w:tcPr>
            <w:tcW w:w="1264" w:type="dxa"/>
            <w:tcBorders>
              <w:top w:val="nil"/>
              <w:left w:val="nil"/>
              <w:bottom w:val="nil"/>
              <w:right w:val="nil"/>
            </w:tcBorders>
          </w:tcPr>
          <w:p w:rsidR="00647F9B" w:rsidRDefault="00647F9B">
            <w:pPr>
              <w:pStyle w:val="ConsPlusNormal"/>
              <w:jc w:val="center"/>
            </w:pPr>
            <w:r>
              <w:t>4595318</w:t>
            </w:r>
          </w:p>
        </w:tc>
        <w:tc>
          <w:tcPr>
            <w:tcW w:w="1384" w:type="dxa"/>
            <w:tcBorders>
              <w:top w:val="nil"/>
              <w:left w:val="nil"/>
              <w:bottom w:val="nil"/>
              <w:right w:val="nil"/>
            </w:tcBorders>
          </w:tcPr>
          <w:p w:rsidR="00647F9B" w:rsidRDefault="00647F9B">
            <w:pPr>
              <w:pStyle w:val="ConsPlusNormal"/>
              <w:jc w:val="center"/>
            </w:pPr>
            <w:r>
              <w:t>5828153,6</w:t>
            </w:r>
          </w:p>
        </w:tc>
        <w:tc>
          <w:tcPr>
            <w:tcW w:w="1384" w:type="dxa"/>
            <w:tcBorders>
              <w:top w:val="nil"/>
              <w:left w:val="nil"/>
              <w:bottom w:val="nil"/>
              <w:right w:val="nil"/>
            </w:tcBorders>
          </w:tcPr>
          <w:p w:rsidR="00647F9B" w:rsidRDefault="00647F9B">
            <w:pPr>
              <w:pStyle w:val="ConsPlusNormal"/>
              <w:jc w:val="center"/>
            </w:pPr>
            <w:r>
              <w:t>2806300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7913480,3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6500000</w:t>
            </w:r>
          </w:p>
        </w:tc>
        <w:tc>
          <w:tcPr>
            <w:tcW w:w="1384" w:type="dxa"/>
            <w:tcBorders>
              <w:top w:val="nil"/>
              <w:left w:val="nil"/>
              <w:bottom w:val="nil"/>
              <w:right w:val="nil"/>
            </w:tcBorders>
          </w:tcPr>
          <w:p w:rsidR="00647F9B" w:rsidRDefault="00647F9B">
            <w:pPr>
              <w:pStyle w:val="ConsPlusNormal"/>
              <w:jc w:val="center"/>
            </w:pPr>
            <w:r>
              <w:t>4432333,1</w:t>
            </w:r>
          </w:p>
        </w:tc>
        <w:tc>
          <w:tcPr>
            <w:tcW w:w="1264" w:type="dxa"/>
            <w:tcBorders>
              <w:top w:val="nil"/>
              <w:left w:val="nil"/>
              <w:bottom w:val="nil"/>
              <w:right w:val="nil"/>
            </w:tcBorders>
          </w:tcPr>
          <w:p w:rsidR="00647F9B" w:rsidRDefault="00647F9B">
            <w:pPr>
              <w:pStyle w:val="ConsPlusNormal"/>
              <w:jc w:val="center"/>
            </w:pPr>
            <w:r>
              <w:t>4595318</w:t>
            </w:r>
          </w:p>
        </w:tc>
        <w:tc>
          <w:tcPr>
            <w:tcW w:w="1384" w:type="dxa"/>
            <w:tcBorders>
              <w:top w:val="nil"/>
              <w:left w:val="nil"/>
              <w:bottom w:val="nil"/>
              <w:right w:val="nil"/>
            </w:tcBorders>
          </w:tcPr>
          <w:p w:rsidR="00647F9B" w:rsidRDefault="00647F9B">
            <w:pPr>
              <w:pStyle w:val="ConsPlusNormal"/>
              <w:jc w:val="center"/>
            </w:pPr>
            <w:r>
              <w:t>5828153,6</w:t>
            </w:r>
          </w:p>
        </w:tc>
        <w:tc>
          <w:tcPr>
            <w:tcW w:w="1384" w:type="dxa"/>
            <w:tcBorders>
              <w:top w:val="nil"/>
              <w:left w:val="nil"/>
              <w:bottom w:val="nil"/>
              <w:right w:val="nil"/>
            </w:tcBorders>
          </w:tcPr>
          <w:p w:rsidR="00647F9B" w:rsidRDefault="00647F9B">
            <w:pPr>
              <w:pStyle w:val="ConsPlusNormal"/>
              <w:jc w:val="center"/>
            </w:pPr>
            <w:r>
              <w:t>2806300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1.11 Развитие моногородов</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11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11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1</w:t>
            </w:r>
          </w:p>
        </w:tc>
        <w:tc>
          <w:tcPr>
            <w:tcW w:w="514" w:type="dxa"/>
            <w:tcBorders>
              <w:top w:val="nil"/>
              <w:left w:val="nil"/>
              <w:bottom w:val="nil"/>
              <w:right w:val="nil"/>
            </w:tcBorders>
          </w:tcPr>
          <w:p w:rsidR="00647F9B" w:rsidRDefault="00647F9B">
            <w:pPr>
              <w:pStyle w:val="ConsPlusNormal"/>
              <w:jc w:val="center"/>
            </w:pPr>
            <w:r>
              <w:t>11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c>
          <w:tcPr>
            <w:tcW w:w="1384" w:type="dxa"/>
            <w:tcBorders>
              <w:top w:val="nil"/>
              <w:left w:val="nil"/>
              <w:bottom w:val="nil"/>
              <w:right w:val="nil"/>
            </w:tcBorders>
          </w:tcPr>
          <w:p w:rsidR="00647F9B" w:rsidRDefault="00647F9B">
            <w:pPr>
              <w:pStyle w:val="ConsPlusNormal"/>
              <w:jc w:val="center"/>
            </w:pPr>
            <w:r>
              <w:t>4689100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12433398</w:t>
            </w:r>
          </w:p>
        </w:tc>
        <w:tc>
          <w:tcPr>
            <w:tcW w:w="1264" w:type="dxa"/>
            <w:tcBorders>
              <w:top w:val="nil"/>
              <w:left w:val="nil"/>
              <w:bottom w:val="nil"/>
              <w:right w:val="nil"/>
            </w:tcBorders>
          </w:tcPr>
          <w:p w:rsidR="00647F9B" w:rsidRDefault="00647F9B">
            <w:pPr>
              <w:pStyle w:val="ConsPlusNormal"/>
              <w:jc w:val="center"/>
            </w:pPr>
            <w:r>
              <w:t>11121611,2</w:t>
            </w:r>
          </w:p>
        </w:tc>
        <w:tc>
          <w:tcPr>
            <w:tcW w:w="1264" w:type="dxa"/>
            <w:tcBorders>
              <w:top w:val="nil"/>
              <w:left w:val="nil"/>
              <w:bottom w:val="nil"/>
              <w:right w:val="nil"/>
            </w:tcBorders>
          </w:tcPr>
          <w:p w:rsidR="00647F9B" w:rsidRDefault="00647F9B">
            <w:pPr>
              <w:pStyle w:val="ConsPlusNormal"/>
              <w:jc w:val="center"/>
            </w:pPr>
            <w:r>
              <w:t>20613983,2</w:t>
            </w:r>
          </w:p>
        </w:tc>
        <w:tc>
          <w:tcPr>
            <w:tcW w:w="1384" w:type="dxa"/>
            <w:tcBorders>
              <w:top w:val="nil"/>
              <w:left w:val="nil"/>
              <w:bottom w:val="nil"/>
              <w:right w:val="nil"/>
            </w:tcBorders>
          </w:tcPr>
          <w:p w:rsidR="00647F9B" w:rsidRDefault="00647F9B">
            <w:pPr>
              <w:pStyle w:val="ConsPlusNormal"/>
              <w:jc w:val="center"/>
            </w:pPr>
            <w:r>
              <w:t>20620737,5</w:t>
            </w:r>
          </w:p>
        </w:tc>
        <w:tc>
          <w:tcPr>
            <w:tcW w:w="1264" w:type="dxa"/>
            <w:tcBorders>
              <w:top w:val="nil"/>
              <w:left w:val="nil"/>
              <w:bottom w:val="nil"/>
              <w:right w:val="nil"/>
            </w:tcBorders>
          </w:tcPr>
          <w:p w:rsidR="00647F9B" w:rsidRDefault="00647F9B">
            <w:pPr>
              <w:pStyle w:val="ConsPlusNormal"/>
              <w:jc w:val="center"/>
            </w:pPr>
            <w:r>
              <w:t>15954452,1</w:t>
            </w:r>
          </w:p>
        </w:tc>
        <w:tc>
          <w:tcPr>
            <w:tcW w:w="1384" w:type="dxa"/>
            <w:tcBorders>
              <w:top w:val="nil"/>
              <w:left w:val="nil"/>
              <w:bottom w:val="nil"/>
              <w:right w:val="nil"/>
            </w:tcBorders>
          </w:tcPr>
          <w:p w:rsidR="00647F9B" w:rsidRDefault="00647F9B">
            <w:pPr>
              <w:pStyle w:val="ConsPlusNormal"/>
              <w:jc w:val="center"/>
            </w:pPr>
            <w:r>
              <w:t>15830417,3</w:t>
            </w:r>
          </w:p>
        </w:tc>
        <w:tc>
          <w:tcPr>
            <w:tcW w:w="1384" w:type="dxa"/>
            <w:tcBorders>
              <w:top w:val="nil"/>
              <w:left w:val="nil"/>
              <w:bottom w:val="nil"/>
              <w:right w:val="nil"/>
            </w:tcBorders>
          </w:tcPr>
          <w:p w:rsidR="00647F9B" w:rsidRDefault="00647F9B">
            <w:pPr>
              <w:pStyle w:val="ConsPlusNormal"/>
              <w:jc w:val="center"/>
            </w:pPr>
            <w:r>
              <w:t>53202293,4</w:t>
            </w:r>
          </w:p>
        </w:tc>
        <w:tc>
          <w:tcPr>
            <w:tcW w:w="1384" w:type="dxa"/>
            <w:tcBorders>
              <w:top w:val="nil"/>
              <w:left w:val="nil"/>
              <w:bottom w:val="nil"/>
              <w:right w:val="nil"/>
            </w:tcBorders>
          </w:tcPr>
          <w:p w:rsidR="00647F9B" w:rsidRDefault="00647F9B">
            <w:pPr>
              <w:pStyle w:val="ConsPlusNormal"/>
              <w:jc w:val="center"/>
            </w:pPr>
            <w:r>
              <w:t>45458479,7</w:t>
            </w:r>
          </w:p>
        </w:tc>
        <w:tc>
          <w:tcPr>
            <w:tcW w:w="1384" w:type="dxa"/>
            <w:tcBorders>
              <w:top w:val="nil"/>
              <w:left w:val="nil"/>
              <w:bottom w:val="nil"/>
              <w:right w:val="nil"/>
            </w:tcBorders>
          </w:tcPr>
          <w:p w:rsidR="00647F9B" w:rsidRDefault="00647F9B">
            <w:pPr>
              <w:pStyle w:val="ConsPlusNormal"/>
              <w:jc w:val="center"/>
            </w:pPr>
            <w:r>
              <w:t>42263630,1</w:t>
            </w:r>
          </w:p>
        </w:tc>
        <w:tc>
          <w:tcPr>
            <w:tcW w:w="1384" w:type="dxa"/>
            <w:tcBorders>
              <w:top w:val="nil"/>
              <w:left w:val="nil"/>
              <w:bottom w:val="nil"/>
              <w:right w:val="nil"/>
            </w:tcBorders>
          </w:tcPr>
          <w:p w:rsidR="00647F9B" w:rsidRDefault="00647F9B">
            <w:pPr>
              <w:pStyle w:val="ConsPlusNormal"/>
              <w:jc w:val="center"/>
            </w:pPr>
            <w:r>
              <w:t>81725040</w:t>
            </w:r>
          </w:p>
        </w:tc>
        <w:tc>
          <w:tcPr>
            <w:tcW w:w="1384" w:type="dxa"/>
            <w:tcBorders>
              <w:top w:val="nil"/>
              <w:left w:val="nil"/>
              <w:bottom w:val="nil"/>
              <w:right w:val="nil"/>
            </w:tcBorders>
          </w:tcPr>
          <w:p w:rsidR="00647F9B" w:rsidRDefault="00647F9B">
            <w:pPr>
              <w:pStyle w:val="ConsPlusNormal"/>
              <w:jc w:val="center"/>
            </w:pPr>
            <w:r>
              <w:t>84963200</w:t>
            </w:r>
          </w:p>
        </w:tc>
        <w:tc>
          <w:tcPr>
            <w:tcW w:w="1384" w:type="dxa"/>
            <w:tcBorders>
              <w:top w:val="nil"/>
              <w:left w:val="nil"/>
              <w:bottom w:val="nil"/>
              <w:right w:val="nil"/>
            </w:tcBorders>
          </w:tcPr>
          <w:p w:rsidR="00647F9B" w:rsidRDefault="00647F9B">
            <w:pPr>
              <w:pStyle w:val="ConsPlusNormal"/>
              <w:jc w:val="center"/>
            </w:pPr>
            <w:r>
              <w:t>65738330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12433398</w:t>
            </w:r>
          </w:p>
        </w:tc>
        <w:tc>
          <w:tcPr>
            <w:tcW w:w="1264" w:type="dxa"/>
            <w:tcBorders>
              <w:top w:val="nil"/>
              <w:left w:val="nil"/>
              <w:bottom w:val="nil"/>
              <w:right w:val="nil"/>
            </w:tcBorders>
          </w:tcPr>
          <w:p w:rsidR="00647F9B" w:rsidRDefault="00647F9B">
            <w:pPr>
              <w:pStyle w:val="ConsPlusNormal"/>
              <w:jc w:val="center"/>
            </w:pPr>
            <w:r>
              <w:t>11121611,2</w:t>
            </w:r>
          </w:p>
        </w:tc>
        <w:tc>
          <w:tcPr>
            <w:tcW w:w="1264" w:type="dxa"/>
            <w:tcBorders>
              <w:top w:val="nil"/>
              <w:left w:val="nil"/>
              <w:bottom w:val="nil"/>
              <w:right w:val="nil"/>
            </w:tcBorders>
          </w:tcPr>
          <w:p w:rsidR="00647F9B" w:rsidRDefault="00647F9B">
            <w:pPr>
              <w:pStyle w:val="ConsPlusNormal"/>
              <w:jc w:val="center"/>
            </w:pPr>
            <w:r>
              <w:t>20613983,2</w:t>
            </w:r>
          </w:p>
        </w:tc>
        <w:tc>
          <w:tcPr>
            <w:tcW w:w="1384" w:type="dxa"/>
            <w:tcBorders>
              <w:top w:val="nil"/>
              <w:left w:val="nil"/>
              <w:bottom w:val="nil"/>
              <w:right w:val="nil"/>
            </w:tcBorders>
          </w:tcPr>
          <w:p w:rsidR="00647F9B" w:rsidRDefault="00647F9B">
            <w:pPr>
              <w:pStyle w:val="ConsPlusNormal"/>
              <w:jc w:val="center"/>
            </w:pPr>
            <w:r>
              <w:t>20620737,5</w:t>
            </w:r>
          </w:p>
        </w:tc>
        <w:tc>
          <w:tcPr>
            <w:tcW w:w="1264" w:type="dxa"/>
            <w:tcBorders>
              <w:top w:val="nil"/>
              <w:left w:val="nil"/>
              <w:bottom w:val="nil"/>
              <w:right w:val="nil"/>
            </w:tcBorders>
          </w:tcPr>
          <w:p w:rsidR="00647F9B" w:rsidRDefault="00647F9B">
            <w:pPr>
              <w:pStyle w:val="ConsPlusNormal"/>
              <w:jc w:val="center"/>
            </w:pPr>
            <w:r>
              <w:t>15954452,1</w:t>
            </w:r>
          </w:p>
        </w:tc>
        <w:tc>
          <w:tcPr>
            <w:tcW w:w="1384" w:type="dxa"/>
            <w:tcBorders>
              <w:top w:val="nil"/>
              <w:left w:val="nil"/>
              <w:bottom w:val="nil"/>
              <w:right w:val="nil"/>
            </w:tcBorders>
          </w:tcPr>
          <w:p w:rsidR="00647F9B" w:rsidRDefault="00647F9B">
            <w:pPr>
              <w:pStyle w:val="ConsPlusNormal"/>
              <w:jc w:val="center"/>
            </w:pPr>
            <w:r>
              <w:t>15830417,3</w:t>
            </w:r>
          </w:p>
        </w:tc>
        <w:tc>
          <w:tcPr>
            <w:tcW w:w="1384" w:type="dxa"/>
            <w:tcBorders>
              <w:top w:val="nil"/>
              <w:left w:val="nil"/>
              <w:bottom w:val="nil"/>
              <w:right w:val="nil"/>
            </w:tcBorders>
          </w:tcPr>
          <w:p w:rsidR="00647F9B" w:rsidRDefault="00647F9B">
            <w:pPr>
              <w:pStyle w:val="ConsPlusNormal"/>
              <w:jc w:val="center"/>
            </w:pPr>
            <w:r>
              <w:t>53202293,4</w:t>
            </w:r>
          </w:p>
        </w:tc>
        <w:tc>
          <w:tcPr>
            <w:tcW w:w="1384" w:type="dxa"/>
            <w:tcBorders>
              <w:top w:val="nil"/>
              <w:left w:val="nil"/>
              <w:bottom w:val="nil"/>
              <w:right w:val="nil"/>
            </w:tcBorders>
          </w:tcPr>
          <w:p w:rsidR="00647F9B" w:rsidRDefault="00647F9B">
            <w:pPr>
              <w:pStyle w:val="ConsPlusNormal"/>
              <w:jc w:val="center"/>
            </w:pPr>
            <w:r>
              <w:t>45458479,7</w:t>
            </w:r>
          </w:p>
        </w:tc>
        <w:tc>
          <w:tcPr>
            <w:tcW w:w="1384" w:type="dxa"/>
            <w:tcBorders>
              <w:top w:val="nil"/>
              <w:left w:val="nil"/>
              <w:bottom w:val="nil"/>
              <w:right w:val="nil"/>
            </w:tcBorders>
          </w:tcPr>
          <w:p w:rsidR="00647F9B" w:rsidRDefault="00647F9B">
            <w:pPr>
              <w:pStyle w:val="ConsPlusNormal"/>
              <w:jc w:val="center"/>
            </w:pPr>
            <w:r>
              <w:t>42263630,1</w:t>
            </w:r>
          </w:p>
        </w:tc>
        <w:tc>
          <w:tcPr>
            <w:tcW w:w="1384" w:type="dxa"/>
            <w:tcBorders>
              <w:top w:val="nil"/>
              <w:left w:val="nil"/>
              <w:bottom w:val="nil"/>
              <w:right w:val="nil"/>
            </w:tcBorders>
          </w:tcPr>
          <w:p w:rsidR="00647F9B" w:rsidRDefault="00647F9B">
            <w:pPr>
              <w:pStyle w:val="ConsPlusNormal"/>
              <w:jc w:val="center"/>
            </w:pPr>
            <w:r>
              <w:t>81725040</w:t>
            </w:r>
          </w:p>
        </w:tc>
        <w:tc>
          <w:tcPr>
            <w:tcW w:w="1384" w:type="dxa"/>
            <w:tcBorders>
              <w:top w:val="nil"/>
              <w:left w:val="nil"/>
              <w:bottom w:val="nil"/>
              <w:right w:val="nil"/>
            </w:tcBorders>
          </w:tcPr>
          <w:p w:rsidR="00647F9B" w:rsidRDefault="00647F9B">
            <w:pPr>
              <w:pStyle w:val="ConsPlusNormal"/>
              <w:jc w:val="center"/>
            </w:pPr>
            <w:r>
              <w:t>84963200</w:t>
            </w:r>
          </w:p>
        </w:tc>
        <w:tc>
          <w:tcPr>
            <w:tcW w:w="1384" w:type="dxa"/>
            <w:tcBorders>
              <w:top w:val="nil"/>
              <w:left w:val="nil"/>
              <w:bottom w:val="nil"/>
              <w:right w:val="nil"/>
            </w:tcBorders>
          </w:tcPr>
          <w:p w:rsidR="00647F9B" w:rsidRDefault="00647F9B">
            <w:pPr>
              <w:pStyle w:val="ConsPlusNormal"/>
              <w:jc w:val="center"/>
            </w:pPr>
            <w:r>
              <w:t>65738330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12178356,3</w:t>
            </w:r>
          </w:p>
        </w:tc>
        <w:tc>
          <w:tcPr>
            <w:tcW w:w="1264" w:type="dxa"/>
            <w:tcBorders>
              <w:top w:val="nil"/>
              <w:left w:val="nil"/>
              <w:bottom w:val="nil"/>
              <w:right w:val="nil"/>
            </w:tcBorders>
          </w:tcPr>
          <w:p w:rsidR="00647F9B" w:rsidRDefault="00647F9B">
            <w:pPr>
              <w:pStyle w:val="ConsPlusNormal"/>
              <w:jc w:val="center"/>
            </w:pPr>
            <w:r>
              <w:t>10899974,8</w:t>
            </w:r>
          </w:p>
        </w:tc>
        <w:tc>
          <w:tcPr>
            <w:tcW w:w="1264" w:type="dxa"/>
            <w:tcBorders>
              <w:top w:val="nil"/>
              <w:left w:val="nil"/>
              <w:bottom w:val="nil"/>
              <w:right w:val="nil"/>
            </w:tcBorders>
          </w:tcPr>
          <w:p w:rsidR="00647F9B" w:rsidRDefault="00647F9B">
            <w:pPr>
              <w:pStyle w:val="ConsPlusNormal"/>
              <w:jc w:val="center"/>
            </w:pPr>
            <w:r>
              <w:t>20613983,2</w:t>
            </w:r>
          </w:p>
        </w:tc>
        <w:tc>
          <w:tcPr>
            <w:tcW w:w="1384" w:type="dxa"/>
            <w:tcBorders>
              <w:top w:val="nil"/>
              <w:left w:val="nil"/>
              <w:bottom w:val="nil"/>
              <w:right w:val="nil"/>
            </w:tcBorders>
          </w:tcPr>
          <w:p w:rsidR="00647F9B" w:rsidRDefault="00647F9B">
            <w:pPr>
              <w:pStyle w:val="ConsPlusNormal"/>
              <w:jc w:val="center"/>
            </w:pPr>
            <w:r>
              <w:t>20620737,5</w:t>
            </w:r>
          </w:p>
        </w:tc>
        <w:tc>
          <w:tcPr>
            <w:tcW w:w="1264" w:type="dxa"/>
            <w:tcBorders>
              <w:top w:val="nil"/>
              <w:left w:val="nil"/>
              <w:bottom w:val="nil"/>
              <w:right w:val="nil"/>
            </w:tcBorders>
          </w:tcPr>
          <w:p w:rsidR="00647F9B" w:rsidRDefault="00647F9B">
            <w:pPr>
              <w:pStyle w:val="ConsPlusNormal"/>
              <w:jc w:val="center"/>
            </w:pPr>
            <w:r>
              <w:t>15954452,1</w:t>
            </w:r>
          </w:p>
        </w:tc>
        <w:tc>
          <w:tcPr>
            <w:tcW w:w="1384" w:type="dxa"/>
            <w:tcBorders>
              <w:top w:val="nil"/>
              <w:left w:val="nil"/>
              <w:bottom w:val="nil"/>
              <w:right w:val="nil"/>
            </w:tcBorders>
          </w:tcPr>
          <w:p w:rsidR="00647F9B" w:rsidRDefault="00647F9B">
            <w:pPr>
              <w:pStyle w:val="ConsPlusNormal"/>
              <w:jc w:val="center"/>
            </w:pPr>
            <w:r>
              <w:t>15830417,3</w:t>
            </w:r>
          </w:p>
        </w:tc>
        <w:tc>
          <w:tcPr>
            <w:tcW w:w="1384" w:type="dxa"/>
            <w:tcBorders>
              <w:top w:val="nil"/>
              <w:left w:val="nil"/>
              <w:bottom w:val="nil"/>
              <w:right w:val="nil"/>
            </w:tcBorders>
          </w:tcPr>
          <w:p w:rsidR="00647F9B" w:rsidRDefault="00647F9B">
            <w:pPr>
              <w:pStyle w:val="ConsPlusNormal"/>
              <w:jc w:val="center"/>
            </w:pPr>
            <w:r>
              <w:t>48702293,4</w:t>
            </w:r>
          </w:p>
        </w:tc>
        <w:tc>
          <w:tcPr>
            <w:tcW w:w="1384" w:type="dxa"/>
            <w:tcBorders>
              <w:top w:val="nil"/>
              <w:left w:val="nil"/>
              <w:bottom w:val="nil"/>
              <w:right w:val="nil"/>
            </w:tcBorders>
          </w:tcPr>
          <w:p w:rsidR="00647F9B" w:rsidRDefault="00647F9B">
            <w:pPr>
              <w:pStyle w:val="ConsPlusNormal"/>
              <w:jc w:val="center"/>
            </w:pPr>
            <w:r>
              <w:t>41871943,2</w:t>
            </w:r>
          </w:p>
        </w:tc>
        <w:tc>
          <w:tcPr>
            <w:tcW w:w="1384" w:type="dxa"/>
            <w:tcBorders>
              <w:top w:val="nil"/>
              <w:left w:val="nil"/>
              <w:bottom w:val="nil"/>
              <w:right w:val="nil"/>
            </w:tcBorders>
          </w:tcPr>
          <w:p w:rsidR="00647F9B" w:rsidRDefault="00647F9B">
            <w:pPr>
              <w:pStyle w:val="ConsPlusNormal"/>
              <w:jc w:val="center"/>
            </w:pPr>
            <w:r>
              <w:t>41881004,9</w:t>
            </w:r>
          </w:p>
        </w:tc>
        <w:tc>
          <w:tcPr>
            <w:tcW w:w="1384" w:type="dxa"/>
            <w:tcBorders>
              <w:top w:val="nil"/>
              <w:left w:val="nil"/>
              <w:bottom w:val="nil"/>
              <w:right w:val="nil"/>
            </w:tcBorders>
          </w:tcPr>
          <w:p w:rsidR="00647F9B" w:rsidRDefault="00647F9B">
            <w:pPr>
              <w:pStyle w:val="ConsPlusNormal"/>
              <w:jc w:val="center"/>
            </w:pPr>
            <w:r>
              <w:t>72662540</w:t>
            </w:r>
          </w:p>
        </w:tc>
        <w:tc>
          <w:tcPr>
            <w:tcW w:w="1384" w:type="dxa"/>
            <w:tcBorders>
              <w:top w:val="nil"/>
              <w:left w:val="nil"/>
              <w:bottom w:val="nil"/>
              <w:right w:val="nil"/>
            </w:tcBorders>
          </w:tcPr>
          <w:p w:rsidR="00647F9B" w:rsidRDefault="00647F9B">
            <w:pPr>
              <w:pStyle w:val="ConsPlusNormal"/>
              <w:jc w:val="center"/>
            </w:pPr>
            <w:r>
              <w:t>76463200</w:t>
            </w:r>
          </w:p>
        </w:tc>
        <w:tc>
          <w:tcPr>
            <w:tcW w:w="1384" w:type="dxa"/>
            <w:tcBorders>
              <w:top w:val="nil"/>
              <w:left w:val="nil"/>
              <w:bottom w:val="nil"/>
              <w:right w:val="nil"/>
            </w:tcBorders>
          </w:tcPr>
          <w:p w:rsidR="00647F9B" w:rsidRDefault="00647F9B">
            <w:pPr>
              <w:pStyle w:val="ConsPlusNormal"/>
              <w:jc w:val="center"/>
            </w:pPr>
            <w:r>
              <w:t>60984330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Росмолодежь</w:t>
            </w:r>
          </w:p>
        </w:tc>
        <w:tc>
          <w:tcPr>
            <w:tcW w:w="694" w:type="dxa"/>
            <w:tcBorders>
              <w:top w:val="nil"/>
              <w:left w:val="nil"/>
              <w:bottom w:val="nil"/>
              <w:right w:val="nil"/>
            </w:tcBorders>
          </w:tcPr>
          <w:p w:rsidR="00647F9B" w:rsidRDefault="00647F9B">
            <w:pPr>
              <w:pStyle w:val="ConsPlusNormal"/>
              <w:jc w:val="center"/>
            </w:pPr>
            <w:r>
              <w:t>091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255041,7</w:t>
            </w:r>
          </w:p>
        </w:tc>
        <w:tc>
          <w:tcPr>
            <w:tcW w:w="1264" w:type="dxa"/>
            <w:tcBorders>
              <w:top w:val="nil"/>
              <w:left w:val="nil"/>
              <w:bottom w:val="nil"/>
              <w:right w:val="nil"/>
            </w:tcBorders>
          </w:tcPr>
          <w:p w:rsidR="00647F9B" w:rsidRDefault="00647F9B">
            <w:pPr>
              <w:pStyle w:val="ConsPlusNormal"/>
              <w:jc w:val="center"/>
            </w:pPr>
            <w:r>
              <w:t>221636,4</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647F9B" w:rsidRDefault="00647F9B">
            <w:pPr>
              <w:pStyle w:val="ConsPlusNormal"/>
              <w:jc w:val="center"/>
            </w:pPr>
            <w:r>
              <w:t>226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4500000</w:t>
            </w:r>
          </w:p>
        </w:tc>
        <w:tc>
          <w:tcPr>
            <w:tcW w:w="1384" w:type="dxa"/>
            <w:tcBorders>
              <w:top w:val="nil"/>
              <w:left w:val="nil"/>
              <w:bottom w:val="nil"/>
              <w:right w:val="nil"/>
            </w:tcBorders>
          </w:tcPr>
          <w:p w:rsidR="00647F9B" w:rsidRDefault="00647F9B">
            <w:pPr>
              <w:pStyle w:val="ConsPlusNormal"/>
              <w:jc w:val="center"/>
            </w:pPr>
            <w:r>
              <w:t>3586536,5</w:t>
            </w:r>
          </w:p>
        </w:tc>
        <w:tc>
          <w:tcPr>
            <w:tcW w:w="1384" w:type="dxa"/>
            <w:tcBorders>
              <w:top w:val="nil"/>
              <w:left w:val="nil"/>
              <w:bottom w:val="nil"/>
              <w:right w:val="nil"/>
            </w:tcBorders>
          </w:tcPr>
          <w:p w:rsidR="00647F9B" w:rsidRDefault="00647F9B">
            <w:pPr>
              <w:pStyle w:val="ConsPlusNormal"/>
              <w:jc w:val="center"/>
            </w:pPr>
            <w:r>
              <w:t>382625,2</w:t>
            </w:r>
          </w:p>
        </w:tc>
        <w:tc>
          <w:tcPr>
            <w:tcW w:w="1384" w:type="dxa"/>
            <w:tcBorders>
              <w:top w:val="nil"/>
              <w:left w:val="nil"/>
              <w:bottom w:val="nil"/>
              <w:right w:val="nil"/>
            </w:tcBorders>
          </w:tcPr>
          <w:p w:rsidR="00647F9B" w:rsidRDefault="00647F9B">
            <w:pPr>
              <w:pStyle w:val="ConsPlusNormal"/>
              <w:jc w:val="center"/>
            </w:pPr>
            <w:r>
              <w:t>9062500</w:t>
            </w:r>
          </w:p>
        </w:tc>
        <w:tc>
          <w:tcPr>
            <w:tcW w:w="1384" w:type="dxa"/>
            <w:tcBorders>
              <w:top w:val="nil"/>
              <w:left w:val="nil"/>
              <w:bottom w:val="nil"/>
              <w:right w:val="nil"/>
            </w:tcBorders>
          </w:tcPr>
          <w:p w:rsidR="00647F9B" w:rsidRDefault="00647F9B">
            <w:pPr>
              <w:pStyle w:val="ConsPlusNormal"/>
              <w:jc w:val="center"/>
            </w:pPr>
            <w:r>
              <w:t>8500000</w:t>
            </w:r>
          </w:p>
        </w:tc>
        <w:tc>
          <w:tcPr>
            <w:tcW w:w="1384" w:type="dxa"/>
            <w:tcBorders>
              <w:top w:val="nil"/>
              <w:left w:val="nil"/>
              <w:bottom w:val="nil"/>
              <w:right w:val="nil"/>
            </w:tcBorders>
          </w:tcPr>
          <w:p w:rsidR="00647F9B" w:rsidRDefault="00647F9B">
            <w:pPr>
              <w:pStyle w:val="ConsPlusNormal"/>
              <w:jc w:val="center"/>
            </w:pPr>
            <w:r>
              <w:t>4754000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2.1 Федеральная финансовая программа поддержки малого и среднего предпринимательства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12178356,3</w:t>
            </w:r>
          </w:p>
        </w:tc>
        <w:tc>
          <w:tcPr>
            <w:tcW w:w="1264" w:type="dxa"/>
            <w:tcBorders>
              <w:top w:val="nil"/>
              <w:left w:val="nil"/>
              <w:bottom w:val="nil"/>
              <w:right w:val="nil"/>
            </w:tcBorders>
          </w:tcPr>
          <w:p w:rsidR="00647F9B" w:rsidRDefault="00647F9B">
            <w:pPr>
              <w:pStyle w:val="ConsPlusNormal"/>
              <w:jc w:val="center"/>
            </w:pPr>
            <w:r>
              <w:t>10899974,8</w:t>
            </w:r>
          </w:p>
        </w:tc>
        <w:tc>
          <w:tcPr>
            <w:tcW w:w="1264" w:type="dxa"/>
            <w:tcBorders>
              <w:top w:val="nil"/>
              <w:left w:val="nil"/>
              <w:bottom w:val="nil"/>
              <w:right w:val="nil"/>
            </w:tcBorders>
          </w:tcPr>
          <w:p w:rsidR="00647F9B" w:rsidRDefault="00647F9B">
            <w:pPr>
              <w:pStyle w:val="ConsPlusNormal"/>
              <w:jc w:val="center"/>
            </w:pPr>
            <w:r>
              <w:t>7513983,2</w:t>
            </w:r>
          </w:p>
        </w:tc>
        <w:tc>
          <w:tcPr>
            <w:tcW w:w="1384" w:type="dxa"/>
            <w:tcBorders>
              <w:top w:val="nil"/>
              <w:left w:val="nil"/>
              <w:bottom w:val="nil"/>
              <w:right w:val="nil"/>
            </w:tcBorders>
          </w:tcPr>
          <w:p w:rsidR="00647F9B" w:rsidRDefault="00647F9B">
            <w:pPr>
              <w:pStyle w:val="ConsPlusNormal"/>
              <w:jc w:val="center"/>
            </w:pPr>
            <w:r>
              <w:t>7538338,8</w:t>
            </w:r>
          </w:p>
        </w:tc>
        <w:tc>
          <w:tcPr>
            <w:tcW w:w="1264" w:type="dxa"/>
            <w:tcBorders>
              <w:top w:val="nil"/>
              <w:left w:val="nil"/>
              <w:bottom w:val="nil"/>
              <w:right w:val="nil"/>
            </w:tcBorders>
          </w:tcPr>
          <w:p w:rsidR="00647F9B" w:rsidRDefault="00647F9B">
            <w:pPr>
              <w:pStyle w:val="ConsPlusNormal"/>
              <w:jc w:val="center"/>
            </w:pPr>
            <w:r>
              <w:t>6118952,1</w:t>
            </w:r>
          </w:p>
        </w:tc>
        <w:tc>
          <w:tcPr>
            <w:tcW w:w="1384" w:type="dxa"/>
            <w:tcBorders>
              <w:top w:val="nil"/>
              <w:left w:val="nil"/>
              <w:bottom w:val="nil"/>
              <w:right w:val="nil"/>
            </w:tcBorders>
          </w:tcPr>
          <w:p w:rsidR="00647F9B" w:rsidRDefault="00647F9B">
            <w:pPr>
              <w:pStyle w:val="ConsPlusNormal"/>
              <w:jc w:val="center"/>
            </w:pPr>
            <w:r>
              <w:t>5838995,8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12178356,3</w:t>
            </w:r>
          </w:p>
        </w:tc>
        <w:tc>
          <w:tcPr>
            <w:tcW w:w="1264" w:type="dxa"/>
            <w:tcBorders>
              <w:top w:val="nil"/>
              <w:left w:val="nil"/>
              <w:bottom w:val="nil"/>
              <w:right w:val="nil"/>
            </w:tcBorders>
          </w:tcPr>
          <w:p w:rsidR="00647F9B" w:rsidRDefault="00647F9B">
            <w:pPr>
              <w:pStyle w:val="ConsPlusNormal"/>
              <w:jc w:val="center"/>
            </w:pPr>
            <w:r>
              <w:t>10899974,8</w:t>
            </w:r>
          </w:p>
        </w:tc>
        <w:tc>
          <w:tcPr>
            <w:tcW w:w="1264" w:type="dxa"/>
            <w:tcBorders>
              <w:top w:val="nil"/>
              <w:left w:val="nil"/>
              <w:bottom w:val="nil"/>
              <w:right w:val="nil"/>
            </w:tcBorders>
          </w:tcPr>
          <w:p w:rsidR="00647F9B" w:rsidRDefault="00647F9B">
            <w:pPr>
              <w:pStyle w:val="ConsPlusNormal"/>
              <w:jc w:val="center"/>
            </w:pPr>
            <w:r>
              <w:t>7513983,2</w:t>
            </w:r>
          </w:p>
        </w:tc>
        <w:tc>
          <w:tcPr>
            <w:tcW w:w="1384" w:type="dxa"/>
            <w:tcBorders>
              <w:top w:val="nil"/>
              <w:left w:val="nil"/>
              <w:bottom w:val="nil"/>
              <w:right w:val="nil"/>
            </w:tcBorders>
          </w:tcPr>
          <w:p w:rsidR="00647F9B" w:rsidRDefault="00647F9B">
            <w:pPr>
              <w:pStyle w:val="ConsPlusNormal"/>
              <w:jc w:val="center"/>
            </w:pPr>
            <w:r>
              <w:t>7538338,8</w:t>
            </w:r>
          </w:p>
        </w:tc>
        <w:tc>
          <w:tcPr>
            <w:tcW w:w="1264" w:type="dxa"/>
            <w:tcBorders>
              <w:top w:val="nil"/>
              <w:left w:val="nil"/>
              <w:bottom w:val="nil"/>
              <w:right w:val="nil"/>
            </w:tcBorders>
          </w:tcPr>
          <w:p w:rsidR="00647F9B" w:rsidRDefault="00647F9B">
            <w:pPr>
              <w:pStyle w:val="ConsPlusNormal"/>
              <w:jc w:val="center"/>
            </w:pPr>
            <w:r>
              <w:t>6118952,1</w:t>
            </w:r>
          </w:p>
        </w:tc>
        <w:tc>
          <w:tcPr>
            <w:tcW w:w="1384" w:type="dxa"/>
            <w:tcBorders>
              <w:top w:val="nil"/>
              <w:left w:val="nil"/>
              <w:bottom w:val="nil"/>
              <w:right w:val="nil"/>
            </w:tcBorders>
          </w:tcPr>
          <w:p w:rsidR="00647F9B" w:rsidRDefault="00647F9B">
            <w:pPr>
              <w:pStyle w:val="ConsPlusNormal"/>
              <w:jc w:val="center"/>
            </w:pPr>
            <w:r>
              <w:t>5838995,8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12178356,3</w:t>
            </w:r>
          </w:p>
        </w:tc>
        <w:tc>
          <w:tcPr>
            <w:tcW w:w="1264" w:type="dxa"/>
            <w:tcBorders>
              <w:top w:val="nil"/>
              <w:left w:val="nil"/>
              <w:bottom w:val="nil"/>
              <w:right w:val="nil"/>
            </w:tcBorders>
          </w:tcPr>
          <w:p w:rsidR="00647F9B" w:rsidRDefault="00647F9B">
            <w:pPr>
              <w:pStyle w:val="ConsPlusNormal"/>
              <w:jc w:val="center"/>
            </w:pPr>
            <w:r>
              <w:t>10899974,8</w:t>
            </w:r>
          </w:p>
        </w:tc>
        <w:tc>
          <w:tcPr>
            <w:tcW w:w="1264" w:type="dxa"/>
            <w:tcBorders>
              <w:top w:val="nil"/>
              <w:left w:val="nil"/>
              <w:bottom w:val="nil"/>
              <w:right w:val="nil"/>
            </w:tcBorders>
          </w:tcPr>
          <w:p w:rsidR="00647F9B" w:rsidRDefault="00647F9B">
            <w:pPr>
              <w:pStyle w:val="ConsPlusNormal"/>
              <w:jc w:val="center"/>
            </w:pPr>
            <w:r>
              <w:t>7513983,2</w:t>
            </w:r>
          </w:p>
        </w:tc>
        <w:tc>
          <w:tcPr>
            <w:tcW w:w="1384" w:type="dxa"/>
            <w:tcBorders>
              <w:top w:val="nil"/>
              <w:left w:val="nil"/>
              <w:bottom w:val="nil"/>
              <w:right w:val="nil"/>
            </w:tcBorders>
          </w:tcPr>
          <w:p w:rsidR="00647F9B" w:rsidRDefault="00647F9B">
            <w:pPr>
              <w:pStyle w:val="ConsPlusNormal"/>
              <w:jc w:val="center"/>
            </w:pPr>
            <w:r>
              <w:t>7538338,8</w:t>
            </w:r>
          </w:p>
        </w:tc>
        <w:tc>
          <w:tcPr>
            <w:tcW w:w="1264" w:type="dxa"/>
            <w:tcBorders>
              <w:top w:val="nil"/>
              <w:left w:val="nil"/>
              <w:bottom w:val="nil"/>
              <w:right w:val="nil"/>
            </w:tcBorders>
          </w:tcPr>
          <w:p w:rsidR="00647F9B" w:rsidRDefault="00647F9B">
            <w:pPr>
              <w:pStyle w:val="ConsPlusNormal"/>
              <w:jc w:val="center"/>
            </w:pPr>
            <w:r>
              <w:t>6118952,1</w:t>
            </w:r>
          </w:p>
        </w:tc>
        <w:tc>
          <w:tcPr>
            <w:tcW w:w="1384" w:type="dxa"/>
            <w:tcBorders>
              <w:top w:val="nil"/>
              <w:left w:val="nil"/>
              <w:bottom w:val="nil"/>
              <w:right w:val="nil"/>
            </w:tcBorders>
          </w:tcPr>
          <w:p w:rsidR="00647F9B" w:rsidRDefault="00647F9B">
            <w:pPr>
              <w:pStyle w:val="ConsPlusNormal"/>
              <w:jc w:val="center"/>
            </w:pPr>
            <w:r>
              <w:t>5838995,8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w:t>
            </w:r>
            <w:r>
              <w:lastRenderedPageBreak/>
              <w:t>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2.4 Содействие развитию молодежного предпринимательства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255041,7</w:t>
            </w:r>
          </w:p>
        </w:tc>
        <w:tc>
          <w:tcPr>
            <w:tcW w:w="1264" w:type="dxa"/>
            <w:tcBorders>
              <w:top w:val="nil"/>
              <w:left w:val="nil"/>
              <w:bottom w:val="nil"/>
              <w:right w:val="nil"/>
            </w:tcBorders>
          </w:tcPr>
          <w:p w:rsidR="00647F9B" w:rsidRDefault="00647F9B">
            <w:pPr>
              <w:pStyle w:val="ConsPlusNormal"/>
              <w:jc w:val="center"/>
            </w:pPr>
            <w:r>
              <w:t>221636,4</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255041,7</w:t>
            </w:r>
          </w:p>
        </w:tc>
        <w:tc>
          <w:tcPr>
            <w:tcW w:w="1264" w:type="dxa"/>
            <w:tcBorders>
              <w:top w:val="nil"/>
              <w:left w:val="nil"/>
              <w:bottom w:val="nil"/>
              <w:right w:val="nil"/>
            </w:tcBorders>
          </w:tcPr>
          <w:p w:rsidR="00647F9B" w:rsidRDefault="00647F9B">
            <w:pPr>
              <w:pStyle w:val="ConsPlusNormal"/>
              <w:jc w:val="center"/>
            </w:pPr>
            <w:r>
              <w:t>221636,4</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Росмолодежь</w:t>
            </w:r>
          </w:p>
        </w:tc>
        <w:tc>
          <w:tcPr>
            <w:tcW w:w="694" w:type="dxa"/>
            <w:tcBorders>
              <w:top w:val="nil"/>
              <w:left w:val="nil"/>
              <w:bottom w:val="nil"/>
              <w:right w:val="nil"/>
            </w:tcBorders>
          </w:tcPr>
          <w:p w:rsidR="00647F9B" w:rsidRDefault="00647F9B">
            <w:pPr>
              <w:pStyle w:val="ConsPlusNormal"/>
              <w:jc w:val="center"/>
            </w:pPr>
            <w:r>
              <w:t>091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255041,7</w:t>
            </w:r>
          </w:p>
        </w:tc>
        <w:tc>
          <w:tcPr>
            <w:tcW w:w="1264" w:type="dxa"/>
            <w:tcBorders>
              <w:top w:val="nil"/>
              <w:left w:val="nil"/>
              <w:bottom w:val="nil"/>
              <w:right w:val="nil"/>
            </w:tcBorders>
          </w:tcPr>
          <w:p w:rsidR="00647F9B" w:rsidRDefault="00647F9B">
            <w:pPr>
              <w:pStyle w:val="ConsPlusNormal"/>
              <w:jc w:val="center"/>
            </w:pPr>
            <w:r>
              <w:t>221636,4</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2.П1 Приоритетный </w:t>
            </w:r>
            <w:hyperlink r:id="rId188" w:history="1">
              <w:r>
                <w:rPr>
                  <w:color w:val="0000FF"/>
                </w:rPr>
                <w:t>проект</w:t>
              </w:r>
            </w:hyperlink>
            <w:r>
              <w:t xml:space="preserve"> "Малый бизнес и поддержка индивидуальной предпринимательской инициативы"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13100000</w:t>
            </w:r>
          </w:p>
        </w:tc>
        <w:tc>
          <w:tcPr>
            <w:tcW w:w="1384" w:type="dxa"/>
            <w:tcBorders>
              <w:top w:val="nil"/>
              <w:left w:val="nil"/>
              <w:bottom w:val="nil"/>
              <w:right w:val="nil"/>
            </w:tcBorders>
          </w:tcPr>
          <w:p w:rsidR="00647F9B" w:rsidRDefault="00647F9B">
            <w:pPr>
              <w:pStyle w:val="ConsPlusNormal"/>
              <w:jc w:val="center"/>
            </w:pPr>
            <w:r>
              <w:t>13082398,7</w:t>
            </w:r>
          </w:p>
        </w:tc>
        <w:tc>
          <w:tcPr>
            <w:tcW w:w="1264" w:type="dxa"/>
            <w:tcBorders>
              <w:top w:val="nil"/>
              <w:left w:val="nil"/>
              <w:bottom w:val="nil"/>
              <w:right w:val="nil"/>
            </w:tcBorders>
          </w:tcPr>
          <w:p w:rsidR="00647F9B" w:rsidRDefault="00647F9B">
            <w:pPr>
              <w:pStyle w:val="ConsPlusNormal"/>
              <w:jc w:val="center"/>
            </w:pPr>
            <w:r>
              <w:t>9835500</w:t>
            </w:r>
          </w:p>
        </w:tc>
        <w:tc>
          <w:tcPr>
            <w:tcW w:w="1384" w:type="dxa"/>
            <w:tcBorders>
              <w:top w:val="nil"/>
              <w:left w:val="nil"/>
              <w:bottom w:val="nil"/>
              <w:right w:val="nil"/>
            </w:tcBorders>
          </w:tcPr>
          <w:p w:rsidR="00647F9B" w:rsidRDefault="00647F9B">
            <w:pPr>
              <w:pStyle w:val="ConsPlusNormal"/>
              <w:jc w:val="center"/>
            </w:pPr>
            <w:r>
              <w:t>9991421,5</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13100000</w:t>
            </w:r>
          </w:p>
        </w:tc>
        <w:tc>
          <w:tcPr>
            <w:tcW w:w="1384" w:type="dxa"/>
            <w:tcBorders>
              <w:top w:val="nil"/>
              <w:left w:val="nil"/>
              <w:bottom w:val="nil"/>
              <w:right w:val="nil"/>
            </w:tcBorders>
          </w:tcPr>
          <w:p w:rsidR="00647F9B" w:rsidRDefault="00647F9B">
            <w:pPr>
              <w:pStyle w:val="ConsPlusNormal"/>
              <w:jc w:val="center"/>
            </w:pPr>
            <w:r>
              <w:t>13082398,7</w:t>
            </w:r>
          </w:p>
        </w:tc>
        <w:tc>
          <w:tcPr>
            <w:tcW w:w="1264" w:type="dxa"/>
            <w:tcBorders>
              <w:top w:val="nil"/>
              <w:left w:val="nil"/>
              <w:bottom w:val="nil"/>
              <w:right w:val="nil"/>
            </w:tcBorders>
          </w:tcPr>
          <w:p w:rsidR="00647F9B" w:rsidRDefault="00647F9B">
            <w:pPr>
              <w:pStyle w:val="ConsPlusNormal"/>
              <w:jc w:val="center"/>
            </w:pPr>
            <w:r>
              <w:t>9835500</w:t>
            </w:r>
          </w:p>
        </w:tc>
        <w:tc>
          <w:tcPr>
            <w:tcW w:w="1384" w:type="dxa"/>
            <w:tcBorders>
              <w:top w:val="nil"/>
              <w:left w:val="nil"/>
              <w:bottom w:val="nil"/>
              <w:right w:val="nil"/>
            </w:tcBorders>
          </w:tcPr>
          <w:p w:rsidR="00647F9B" w:rsidRDefault="00647F9B">
            <w:pPr>
              <w:pStyle w:val="ConsPlusNormal"/>
              <w:jc w:val="center"/>
            </w:pPr>
            <w:r>
              <w:t>9991421,5</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13100000</w:t>
            </w:r>
          </w:p>
        </w:tc>
        <w:tc>
          <w:tcPr>
            <w:tcW w:w="1384" w:type="dxa"/>
            <w:tcBorders>
              <w:top w:val="nil"/>
              <w:left w:val="nil"/>
              <w:bottom w:val="nil"/>
              <w:right w:val="nil"/>
            </w:tcBorders>
          </w:tcPr>
          <w:p w:rsidR="00647F9B" w:rsidRDefault="00647F9B">
            <w:pPr>
              <w:pStyle w:val="ConsPlusNormal"/>
              <w:jc w:val="center"/>
            </w:pPr>
            <w:r>
              <w:t>13082398,7</w:t>
            </w:r>
          </w:p>
        </w:tc>
        <w:tc>
          <w:tcPr>
            <w:tcW w:w="1264" w:type="dxa"/>
            <w:tcBorders>
              <w:top w:val="nil"/>
              <w:left w:val="nil"/>
              <w:bottom w:val="nil"/>
              <w:right w:val="nil"/>
            </w:tcBorders>
          </w:tcPr>
          <w:p w:rsidR="00647F9B" w:rsidRDefault="00647F9B">
            <w:pPr>
              <w:pStyle w:val="ConsPlusNormal"/>
              <w:jc w:val="center"/>
            </w:pPr>
            <w:r>
              <w:t>9835500</w:t>
            </w:r>
          </w:p>
        </w:tc>
        <w:tc>
          <w:tcPr>
            <w:tcW w:w="1384" w:type="dxa"/>
            <w:tcBorders>
              <w:top w:val="nil"/>
              <w:left w:val="nil"/>
              <w:bottom w:val="nil"/>
              <w:right w:val="nil"/>
            </w:tcBorders>
          </w:tcPr>
          <w:p w:rsidR="00647F9B" w:rsidRDefault="00647F9B">
            <w:pPr>
              <w:pStyle w:val="ConsPlusNormal"/>
              <w:jc w:val="center"/>
            </w:pPr>
            <w:r>
              <w:t>9991421,5</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2.I1 Федеральный проект "Улучшение условий ведения предпринимательской деятельности"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27964972,8</w:t>
            </w:r>
          </w:p>
        </w:tc>
        <w:tc>
          <w:tcPr>
            <w:tcW w:w="1384" w:type="dxa"/>
            <w:tcBorders>
              <w:top w:val="nil"/>
              <w:left w:val="nil"/>
              <w:bottom w:val="nil"/>
              <w:right w:val="nil"/>
            </w:tcBorders>
          </w:tcPr>
          <w:p w:rsidR="00647F9B" w:rsidRDefault="00647F9B">
            <w:pPr>
              <w:pStyle w:val="ConsPlusNormal"/>
              <w:jc w:val="center"/>
            </w:pPr>
            <w:r>
              <w:t>25366961,6</w:t>
            </w:r>
          </w:p>
        </w:tc>
        <w:tc>
          <w:tcPr>
            <w:tcW w:w="1384" w:type="dxa"/>
            <w:tcBorders>
              <w:top w:val="nil"/>
              <w:left w:val="nil"/>
              <w:bottom w:val="nil"/>
              <w:right w:val="nil"/>
            </w:tcBorders>
          </w:tcPr>
          <w:p w:rsidR="00647F9B" w:rsidRDefault="00647F9B">
            <w:pPr>
              <w:pStyle w:val="ConsPlusNormal"/>
              <w:jc w:val="center"/>
            </w:pPr>
            <w:r>
              <w:t>32895784,3</w:t>
            </w:r>
          </w:p>
        </w:tc>
        <w:tc>
          <w:tcPr>
            <w:tcW w:w="1384" w:type="dxa"/>
            <w:tcBorders>
              <w:top w:val="nil"/>
              <w:left w:val="nil"/>
              <w:bottom w:val="nil"/>
              <w:right w:val="nil"/>
            </w:tcBorders>
          </w:tcPr>
          <w:p w:rsidR="00647F9B" w:rsidRDefault="00647F9B">
            <w:pPr>
              <w:pStyle w:val="ConsPlusNormal"/>
              <w:jc w:val="center"/>
            </w:pPr>
            <w:r>
              <w:t>54180600</w:t>
            </w:r>
          </w:p>
        </w:tc>
        <w:tc>
          <w:tcPr>
            <w:tcW w:w="1384" w:type="dxa"/>
            <w:tcBorders>
              <w:top w:val="nil"/>
              <w:left w:val="nil"/>
              <w:bottom w:val="nil"/>
              <w:right w:val="nil"/>
            </w:tcBorders>
          </w:tcPr>
          <w:p w:rsidR="00647F9B" w:rsidRDefault="00647F9B">
            <w:pPr>
              <w:pStyle w:val="ConsPlusNormal"/>
              <w:jc w:val="center"/>
            </w:pPr>
            <w:r>
              <w:t>59622300</w:t>
            </w:r>
          </w:p>
        </w:tc>
        <w:tc>
          <w:tcPr>
            <w:tcW w:w="1384" w:type="dxa"/>
            <w:tcBorders>
              <w:top w:val="nil"/>
              <w:left w:val="nil"/>
              <w:bottom w:val="nil"/>
              <w:right w:val="nil"/>
            </w:tcBorders>
          </w:tcPr>
          <w:p w:rsidR="00647F9B" w:rsidRDefault="00647F9B">
            <w:pPr>
              <w:pStyle w:val="ConsPlusNormal"/>
              <w:jc w:val="center"/>
            </w:pPr>
            <w:r>
              <w:t>52672930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27964972,8</w:t>
            </w:r>
          </w:p>
        </w:tc>
        <w:tc>
          <w:tcPr>
            <w:tcW w:w="1384" w:type="dxa"/>
            <w:tcBorders>
              <w:top w:val="nil"/>
              <w:left w:val="nil"/>
              <w:bottom w:val="nil"/>
              <w:right w:val="nil"/>
            </w:tcBorders>
          </w:tcPr>
          <w:p w:rsidR="00647F9B" w:rsidRDefault="00647F9B">
            <w:pPr>
              <w:pStyle w:val="ConsPlusNormal"/>
              <w:jc w:val="center"/>
            </w:pPr>
            <w:r>
              <w:t>25366961,6</w:t>
            </w:r>
          </w:p>
        </w:tc>
        <w:tc>
          <w:tcPr>
            <w:tcW w:w="1384" w:type="dxa"/>
            <w:tcBorders>
              <w:top w:val="nil"/>
              <w:left w:val="nil"/>
              <w:bottom w:val="nil"/>
              <w:right w:val="nil"/>
            </w:tcBorders>
          </w:tcPr>
          <w:p w:rsidR="00647F9B" w:rsidRDefault="00647F9B">
            <w:pPr>
              <w:pStyle w:val="ConsPlusNormal"/>
              <w:jc w:val="center"/>
            </w:pPr>
            <w:r>
              <w:t>32895784,3</w:t>
            </w:r>
          </w:p>
        </w:tc>
        <w:tc>
          <w:tcPr>
            <w:tcW w:w="1384" w:type="dxa"/>
            <w:tcBorders>
              <w:top w:val="nil"/>
              <w:left w:val="nil"/>
              <w:bottom w:val="nil"/>
              <w:right w:val="nil"/>
            </w:tcBorders>
          </w:tcPr>
          <w:p w:rsidR="00647F9B" w:rsidRDefault="00647F9B">
            <w:pPr>
              <w:pStyle w:val="ConsPlusNormal"/>
              <w:jc w:val="center"/>
            </w:pPr>
            <w:r>
              <w:t>54180600</w:t>
            </w:r>
          </w:p>
        </w:tc>
        <w:tc>
          <w:tcPr>
            <w:tcW w:w="1384" w:type="dxa"/>
            <w:tcBorders>
              <w:top w:val="nil"/>
              <w:left w:val="nil"/>
              <w:bottom w:val="nil"/>
              <w:right w:val="nil"/>
            </w:tcBorders>
          </w:tcPr>
          <w:p w:rsidR="00647F9B" w:rsidRDefault="00647F9B">
            <w:pPr>
              <w:pStyle w:val="ConsPlusNormal"/>
              <w:jc w:val="center"/>
            </w:pPr>
            <w:r>
              <w:t>59622300</w:t>
            </w:r>
          </w:p>
        </w:tc>
        <w:tc>
          <w:tcPr>
            <w:tcW w:w="1384" w:type="dxa"/>
            <w:tcBorders>
              <w:top w:val="nil"/>
              <w:left w:val="nil"/>
              <w:bottom w:val="nil"/>
              <w:right w:val="nil"/>
            </w:tcBorders>
          </w:tcPr>
          <w:p w:rsidR="00647F9B" w:rsidRDefault="00647F9B">
            <w:pPr>
              <w:pStyle w:val="ConsPlusNormal"/>
              <w:jc w:val="center"/>
            </w:pPr>
            <w:r>
              <w:t>52672930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27964972,8</w:t>
            </w:r>
          </w:p>
        </w:tc>
        <w:tc>
          <w:tcPr>
            <w:tcW w:w="1384" w:type="dxa"/>
            <w:tcBorders>
              <w:top w:val="nil"/>
              <w:left w:val="nil"/>
              <w:bottom w:val="nil"/>
              <w:right w:val="nil"/>
            </w:tcBorders>
          </w:tcPr>
          <w:p w:rsidR="00647F9B" w:rsidRDefault="00647F9B">
            <w:pPr>
              <w:pStyle w:val="ConsPlusNormal"/>
              <w:jc w:val="center"/>
            </w:pPr>
            <w:r>
              <w:t>25366961,6</w:t>
            </w:r>
          </w:p>
        </w:tc>
        <w:tc>
          <w:tcPr>
            <w:tcW w:w="1384" w:type="dxa"/>
            <w:tcBorders>
              <w:top w:val="nil"/>
              <w:left w:val="nil"/>
              <w:bottom w:val="nil"/>
              <w:right w:val="nil"/>
            </w:tcBorders>
          </w:tcPr>
          <w:p w:rsidR="00647F9B" w:rsidRDefault="00647F9B">
            <w:pPr>
              <w:pStyle w:val="ConsPlusNormal"/>
              <w:jc w:val="center"/>
            </w:pPr>
            <w:r>
              <w:t>32895784,3</w:t>
            </w:r>
          </w:p>
        </w:tc>
        <w:tc>
          <w:tcPr>
            <w:tcW w:w="1384" w:type="dxa"/>
            <w:tcBorders>
              <w:top w:val="nil"/>
              <w:left w:val="nil"/>
              <w:bottom w:val="nil"/>
              <w:right w:val="nil"/>
            </w:tcBorders>
          </w:tcPr>
          <w:p w:rsidR="00647F9B" w:rsidRDefault="00647F9B">
            <w:pPr>
              <w:pStyle w:val="ConsPlusNormal"/>
              <w:jc w:val="center"/>
            </w:pPr>
            <w:r>
              <w:t>54180600</w:t>
            </w:r>
          </w:p>
        </w:tc>
        <w:tc>
          <w:tcPr>
            <w:tcW w:w="1384" w:type="dxa"/>
            <w:tcBorders>
              <w:top w:val="nil"/>
              <w:left w:val="nil"/>
              <w:bottom w:val="nil"/>
              <w:right w:val="nil"/>
            </w:tcBorders>
          </w:tcPr>
          <w:p w:rsidR="00647F9B" w:rsidRDefault="00647F9B">
            <w:pPr>
              <w:pStyle w:val="ConsPlusNormal"/>
              <w:jc w:val="center"/>
            </w:pPr>
            <w:r>
              <w:t>59622300</w:t>
            </w:r>
          </w:p>
        </w:tc>
        <w:tc>
          <w:tcPr>
            <w:tcW w:w="1384" w:type="dxa"/>
            <w:tcBorders>
              <w:top w:val="nil"/>
              <w:left w:val="nil"/>
              <w:bottom w:val="nil"/>
              <w:right w:val="nil"/>
            </w:tcBorders>
          </w:tcPr>
          <w:p w:rsidR="00647F9B" w:rsidRDefault="00647F9B">
            <w:pPr>
              <w:pStyle w:val="ConsPlusNormal"/>
              <w:jc w:val="center"/>
            </w:pPr>
            <w:r>
              <w:t>52672930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2.I5 Федеральный проект "Акселерация субъектов малого и среднего предпринимательства"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23856320,6</w:t>
            </w:r>
          </w:p>
        </w:tc>
        <w:tc>
          <w:tcPr>
            <w:tcW w:w="1384" w:type="dxa"/>
            <w:tcBorders>
              <w:top w:val="nil"/>
              <w:left w:val="nil"/>
              <w:bottom w:val="nil"/>
              <w:right w:val="nil"/>
            </w:tcBorders>
          </w:tcPr>
          <w:p w:rsidR="00647F9B" w:rsidRDefault="00647F9B">
            <w:pPr>
              <w:pStyle w:val="ConsPlusNormal"/>
              <w:jc w:val="center"/>
            </w:pPr>
            <w:r>
              <w:t>19091518,1</w:t>
            </w:r>
          </w:p>
        </w:tc>
        <w:tc>
          <w:tcPr>
            <w:tcW w:w="1384" w:type="dxa"/>
            <w:tcBorders>
              <w:top w:val="nil"/>
              <w:left w:val="nil"/>
              <w:bottom w:val="nil"/>
              <w:right w:val="nil"/>
            </w:tcBorders>
          </w:tcPr>
          <w:p w:rsidR="00647F9B" w:rsidRDefault="00647F9B">
            <w:pPr>
              <w:pStyle w:val="ConsPlusNormal"/>
              <w:jc w:val="center"/>
            </w:pPr>
            <w:r>
              <w:t>8505845,8</w:t>
            </w:r>
          </w:p>
        </w:tc>
        <w:tc>
          <w:tcPr>
            <w:tcW w:w="1384" w:type="dxa"/>
            <w:tcBorders>
              <w:top w:val="nil"/>
              <w:left w:val="nil"/>
              <w:bottom w:val="nil"/>
              <w:right w:val="nil"/>
            </w:tcBorders>
          </w:tcPr>
          <w:p w:rsidR="00647F9B" w:rsidRDefault="00647F9B">
            <w:pPr>
              <w:pStyle w:val="ConsPlusNormal"/>
              <w:jc w:val="center"/>
            </w:pPr>
            <w:r>
              <w:t>26262440</w:t>
            </w:r>
          </w:p>
        </w:tc>
        <w:tc>
          <w:tcPr>
            <w:tcW w:w="1384" w:type="dxa"/>
            <w:tcBorders>
              <w:top w:val="nil"/>
              <w:left w:val="nil"/>
              <w:bottom w:val="nil"/>
              <w:right w:val="nil"/>
            </w:tcBorders>
          </w:tcPr>
          <w:p w:rsidR="00647F9B" w:rsidRDefault="00647F9B">
            <w:pPr>
              <w:pStyle w:val="ConsPlusNormal"/>
              <w:jc w:val="center"/>
            </w:pPr>
            <w:r>
              <w:t>23818400</w:t>
            </w:r>
          </w:p>
        </w:tc>
        <w:tc>
          <w:tcPr>
            <w:tcW w:w="1384" w:type="dxa"/>
            <w:tcBorders>
              <w:top w:val="nil"/>
              <w:left w:val="nil"/>
              <w:bottom w:val="nil"/>
              <w:right w:val="nil"/>
            </w:tcBorders>
          </w:tcPr>
          <w:p w:rsidR="00647F9B" w:rsidRDefault="00647F9B">
            <w:pPr>
              <w:pStyle w:val="ConsPlusNormal"/>
              <w:jc w:val="center"/>
            </w:pPr>
            <w:r>
              <w:t>11537400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23856320,6</w:t>
            </w:r>
          </w:p>
        </w:tc>
        <w:tc>
          <w:tcPr>
            <w:tcW w:w="1384" w:type="dxa"/>
            <w:tcBorders>
              <w:top w:val="nil"/>
              <w:left w:val="nil"/>
              <w:bottom w:val="nil"/>
              <w:right w:val="nil"/>
            </w:tcBorders>
          </w:tcPr>
          <w:p w:rsidR="00647F9B" w:rsidRDefault="00647F9B">
            <w:pPr>
              <w:pStyle w:val="ConsPlusNormal"/>
              <w:jc w:val="center"/>
            </w:pPr>
            <w:r>
              <w:t>19091518,1</w:t>
            </w:r>
          </w:p>
        </w:tc>
        <w:tc>
          <w:tcPr>
            <w:tcW w:w="1384" w:type="dxa"/>
            <w:tcBorders>
              <w:top w:val="nil"/>
              <w:left w:val="nil"/>
              <w:bottom w:val="nil"/>
              <w:right w:val="nil"/>
            </w:tcBorders>
          </w:tcPr>
          <w:p w:rsidR="00647F9B" w:rsidRDefault="00647F9B">
            <w:pPr>
              <w:pStyle w:val="ConsPlusNormal"/>
              <w:jc w:val="center"/>
            </w:pPr>
            <w:r>
              <w:t>8505845,8</w:t>
            </w:r>
          </w:p>
        </w:tc>
        <w:tc>
          <w:tcPr>
            <w:tcW w:w="1384" w:type="dxa"/>
            <w:tcBorders>
              <w:top w:val="nil"/>
              <w:left w:val="nil"/>
              <w:bottom w:val="nil"/>
              <w:right w:val="nil"/>
            </w:tcBorders>
          </w:tcPr>
          <w:p w:rsidR="00647F9B" w:rsidRDefault="00647F9B">
            <w:pPr>
              <w:pStyle w:val="ConsPlusNormal"/>
              <w:jc w:val="center"/>
            </w:pPr>
            <w:r>
              <w:t>26262440</w:t>
            </w:r>
          </w:p>
        </w:tc>
        <w:tc>
          <w:tcPr>
            <w:tcW w:w="1384" w:type="dxa"/>
            <w:tcBorders>
              <w:top w:val="nil"/>
              <w:left w:val="nil"/>
              <w:bottom w:val="nil"/>
              <w:right w:val="nil"/>
            </w:tcBorders>
          </w:tcPr>
          <w:p w:rsidR="00647F9B" w:rsidRDefault="00647F9B">
            <w:pPr>
              <w:pStyle w:val="ConsPlusNormal"/>
              <w:jc w:val="center"/>
            </w:pPr>
            <w:r>
              <w:t>23818400</w:t>
            </w:r>
          </w:p>
        </w:tc>
        <w:tc>
          <w:tcPr>
            <w:tcW w:w="1384" w:type="dxa"/>
            <w:tcBorders>
              <w:top w:val="nil"/>
              <w:left w:val="nil"/>
              <w:bottom w:val="nil"/>
              <w:right w:val="nil"/>
            </w:tcBorders>
          </w:tcPr>
          <w:p w:rsidR="00647F9B" w:rsidRDefault="00647F9B">
            <w:pPr>
              <w:pStyle w:val="ConsPlusNormal"/>
              <w:jc w:val="center"/>
            </w:pPr>
            <w:r>
              <w:t>11537400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19356320,6</w:t>
            </w:r>
          </w:p>
        </w:tc>
        <w:tc>
          <w:tcPr>
            <w:tcW w:w="1384" w:type="dxa"/>
            <w:tcBorders>
              <w:top w:val="nil"/>
              <w:left w:val="nil"/>
              <w:bottom w:val="nil"/>
              <w:right w:val="nil"/>
            </w:tcBorders>
          </w:tcPr>
          <w:p w:rsidR="00647F9B" w:rsidRDefault="00647F9B">
            <w:pPr>
              <w:pStyle w:val="ConsPlusNormal"/>
              <w:jc w:val="center"/>
            </w:pPr>
            <w:r>
              <w:t>15504981,6</w:t>
            </w:r>
          </w:p>
        </w:tc>
        <w:tc>
          <w:tcPr>
            <w:tcW w:w="1384" w:type="dxa"/>
            <w:tcBorders>
              <w:top w:val="nil"/>
              <w:left w:val="nil"/>
              <w:bottom w:val="nil"/>
              <w:right w:val="nil"/>
            </w:tcBorders>
          </w:tcPr>
          <w:p w:rsidR="00647F9B" w:rsidRDefault="00647F9B">
            <w:pPr>
              <w:pStyle w:val="ConsPlusNormal"/>
              <w:jc w:val="center"/>
            </w:pPr>
            <w:r>
              <w:t>8123220,6</w:t>
            </w:r>
          </w:p>
        </w:tc>
        <w:tc>
          <w:tcPr>
            <w:tcW w:w="1384" w:type="dxa"/>
            <w:tcBorders>
              <w:top w:val="nil"/>
              <w:left w:val="nil"/>
              <w:bottom w:val="nil"/>
              <w:right w:val="nil"/>
            </w:tcBorders>
          </w:tcPr>
          <w:p w:rsidR="00647F9B" w:rsidRDefault="00647F9B">
            <w:pPr>
              <w:pStyle w:val="ConsPlusNormal"/>
              <w:jc w:val="center"/>
            </w:pPr>
            <w:r>
              <w:t>17199940</w:t>
            </w:r>
          </w:p>
        </w:tc>
        <w:tc>
          <w:tcPr>
            <w:tcW w:w="1384" w:type="dxa"/>
            <w:tcBorders>
              <w:top w:val="nil"/>
              <w:left w:val="nil"/>
              <w:bottom w:val="nil"/>
              <w:right w:val="nil"/>
            </w:tcBorders>
          </w:tcPr>
          <w:p w:rsidR="00647F9B" w:rsidRDefault="00647F9B">
            <w:pPr>
              <w:pStyle w:val="ConsPlusNormal"/>
              <w:jc w:val="center"/>
            </w:pPr>
            <w:r>
              <w:t>15318400</w:t>
            </w:r>
          </w:p>
        </w:tc>
        <w:tc>
          <w:tcPr>
            <w:tcW w:w="1384" w:type="dxa"/>
            <w:tcBorders>
              <w:top w:val="nil"/>
              <w:left w:val="nil"/>
              <w:bottom w:val="nil"/>
              <w:right w:val="nil"/>
            </w:tcBorders>
          </w:tcPr>
          <w:p w:rsidR="00647F9B" w:rsidRDefault="00647F9B">
            <w:pPr>
              <w:pStyle w:val="ConsPlusNormal"/>
              <w:jc w:val="center"/>
            </w:pPr>
            <w:r>
              <w:t>6783400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647F9B" w:rsidRDefault="00647F9B">
            <w:pPr>
              <w:pStyle w:val="ConsPlusNormal"/>
              <w:jc w:val="center"/>
            </w:pPr>
            <w:r>
              <w:t>226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4500000</w:t>
            </w:r>
          </w:p>
        </w:tc>
        <w:tc>
          <w:tcPr>
            <w:tcW w:w="1384" w:type="dxa"/>
            <w:tcBorders>
              <w:top w:val="nil"/>
              <w:left w:val="nil"/>
              <w:bottom w:val="nil"/>
              <w:right w:val="nil"/>
            </w:tcBorders>
          </w:tcPr>
          <w:p w:rsidR="00647F9B" w:rsidRDefault="00647F9B">
            <w:pPr>
              <w:pStyle w:val="ConsPlusNormal"/>
              <w:jc w:val="center"/>
            </w:pPr>
            <w:r>
              <w:t>3586536,5</w:t>
            </w:r>
          </w:p>
        </w:tc>
        <w:tc>
          <w:tcPr>
            <w:tcW w:w="1384" w:type="dxa"/>
            <w:tcBorders>
              <w:top w:val="nil"/>
              <w:left w:val="nil"/>
              <w:bottom w:val="nil"/>
              <w:right w:val="nil"/>
            </w:tcBorders>
          </w:tcPr>
          <w:p w:rsidR="00647F9B" w:rsidRDefault="00647F9B">
            <w:pPr>
              <w:pStyle w:val="ConsPlusNormal"/>
              <w:jc w:val="center"/>
            </w:pPr>
            <w:r>
              <w:t>382625,2</w:t>
            </w:r>
          </w:p>
        </w:tc>
        <w:tc>
          <w:tcPr>
            <w:tcW w:w="1384" w:type="dxa"/>
            <w:tcBorders>
              <w:top w:val="nil"/>
              <w:left w:val="nil"/>
              <w:bottom w:val="nil"/>
              <w:right w:val="nil"/>
            </w:tcBorders>
          </w:tcPr>
          <w:p w:rsidR="00647F9B" w:rsidRDefault="00647F9B">
            <w:pPr>
              <w:pStyle w:val="ConsPlusNormal"/>
              <w:jc w:val="center"/>
            </w:pPr>
            <w:r>
              <w:t>9062500</w:t>
            </w:r>
          </w:p>
        </w:tc>
        <w:tc>
          <w:tcPr>
            <w:tcW w:w="1384" w:type="dxa"/>
            <w:tcBorders>
              <w:top w:val="nil"/>
              <w:left w:val="nil"/>
              <w:bottom w:val="nil"/>
              <w:right w:val="nil"/>
            </w:tcBorders>
          </w:tcPr>
          <w:p w:rsidR="00647F9B" w:rsidRDefault="00647F9B">
            <w:pPr>
              <w:pStyle w:val="ConsPlusNormal"/>
              <w:jc w:val="center"/>
            </w:pPr>
            <w:r>
              <w:t>8500000</w:t>
            </w:r>
          </w:p>
        </w:tc>
        <w:tc>
          <w:tcPr>
            <w:tcW w:w="1384" w:type="dxa"/>
            <w:tcBorders>
              <w:top w:val="nil"/>
              <w:left w:val="nil"/>
              <w:bottom w:val="nil"/>
              <w:right w:val="nil"/>
            </w:tcBorders>
          </w:tcPr>
          <w:p w:rsidR="00647F9B" w:rsidRDefault="00647F9B">
            <w:pPr>
              <w:pStyle w:val="ConsPlusNormal"/>
              <w:jc w:val="center"/>
            </w:pPr>
            <w:r>
              <w:t>4754000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2.I8 Федеральный проект "Популяризация </w:t>
            </w:r>
            <w:r>
              <w:lastRenderedPageBreak/>
              <w:t>предпринимательства"</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1381000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862000</w:t>
            </w:r>
          </w:p>
        </w:tc>
        <w:tc>
          <w:tcPr>
            <w:tcW w:w="1384" w:type="dxa"/>
            <w:tcBorders>
              <w:top w:val="nil"/>
              <w:left w:val="nil"/>
              <w:bottom w:val="nil"/>
              <w:right w:val="nil"/>
            </w:tcBorders>
          </w:tcPr>
          <w:p w:rsidR="00647F9B" w:rsidRDefault="00647F9B">
            <w:pPr>
              <w:pStyle w:val="ConsPlusNormal"/>
              <w:jc w:val="center"/>
            </w:pPr>
            <w:r>
              <w:t>1282000</w:t>
            </w:r>
          </w:p>
        </w:tc>
        <w:tc>
          <w:tcPr>
            <w:tcW w:w="1384" w:type="dxa"/>
            <w:tcBorders>
              <w:top w:val="nil"/>
              <w:left w:val="nil"/>
              <w:bottom w:val="nil"/>
              <w:right w:val="nil"/>
            </w:tcBorders>
          </w:tcPr>
          <w:p w:rsidR="00647F9B" w:rsidRDefault="00647F9B">
            <w:pPr>
              <w:pStyle w:val="ConsPlusNormal"/>
              <w:jc w:val="center"/>
            </w:pPr>
            <w:r>
              <w:t>1522500</w:t>
            </w:r>
          </w:p>
        </w:tc>
        <w:tc>
          <w:tcPr>
            <w:tcW w:w="1384" w:type="dxa"/>
            <w:tcBorders>
              <w:top w:val="nil"/>
              <w:left w:val="nil"/>
              <w:bottom w:val="nil"/>
              <w:right w:val="nil"/>
            </w:tcBorders>
          </w:tcPr>
          <w:p w:rsidR="00647F9B" w:rsidRDefault="00647F9B">
            <w:pPr>
              <w:pStyle w:val="ConsPlusNormal"/>
              <w:jc w:val="center"/>
            </w:pPr>
            <w:r>
              <w:t>1528000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1381000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862000</w:t>
            </w:r>
          </w:p>
        </w:tc>
        <w:tc>
          <w:tcPr>
            <w:tcW w:w="1384" w:type="dxa"/>
            <w:tcBorders>
              <w:top w:val="nil"/>
              <w:left w:val="nil"/>
              <w:bottom w:val="nil"/>
              <w:right w:val="nil"/>
            </w:tcBorders>
          </w:tcPr>
          <w:p w:rsidR="00647F9B" w:rsidRDefault="00647F9B">
            <w:pPr>
              <w:pStyle w:val="ConsPlusNormal"/>
              <w:jc w:val="center"/>
            </w:pPr>
            <w:r>
              <w:t>1282000</w:t>
            </w:r>
          </w:p>
        </w:tc>
        <w:tc>
          <w:tcPr>
            <w:tcW w:w="1384" w:type="dxa"/>
            <w:tcBorders>
              <w:top w:val="nil"/>
              <w:left w:val="nil"/>
              <w:bottom w:val="nil"/>
              <w:right w:val="nil"/>
            </w:tcBorders>
          </w:tcPr>
          <w:p w:rsidR="00647F9B" w:rsidRDefault="00647F9B">
            <w:pPr>
              <w:pStyle w:val="ConsPlusNormal"/>
              <w:jc w:val="center"/>
            </w:pPr>
            <w:r>
              <w:t>1522500</w:t>
            </w:r>
          </w:p>
        </w:tc>
        <w:tc>
          <w:tcPr>
            <w:tcW w:w="1384" w:type="dxa"/>
            <w:tcBorders>
              <w:top w:val="nil"/>
              <w:left w:val="nil"/>
              <w:bottom w:val="nil"/>
              <w:right w:val="nil"/>
            </w:tcBorders>
          </w:tcPr>
          <w:p w:rsidR="00647F9B" w:rsidRDefault="00647F9B">
            <w:pPr>
              <w:pStyle w:val="ConsPlusNormal"/>
              <w:jc w:val="center"/>
            </w:pPr>
            <w:r>
              <w:t>1528000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2</w:t>
            </w:r>
          </w:p>
        </w:tc>
        <w:tc>
          <w:tcPr>
            <w:tcW w:w="514" w:type="dxa"/>
            <w:tcBorders>
              <w:top w:val="nil"/>
              <w:left w:val="nil"/>
              <w:bottom w:val="nil"/>
              <w:right w:val="nil"/>
            </w:tcBorders>
          </w:tcPr>
          <w:p w:rsidR="00647F9B" w:rsidRDefault="00647F9B">
            <w:pPr>
              <w:pStyle w:val="ConsPlusNormal"/>
              <w:jc w:val="center"/>
            </w:pPr>
            <w:r>
              <w:t>I8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1381000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862000</w:t>
            </w:r>
          </w:p>
        </w:tc>
        <w:tc>
          <w:tcPr>
            <w:tcW w:w="1384" w:type="dxa"/>
            <w:tcBorders>
              <w:top w:val="nil"/>
              <w:left w:val="nil"/>
              <w:bottom w:val="nil"/>
              <w:right w:val="nil"/>
            </w:tcBorders>
          </w:tcPr>
          <w:p w:rsidR="00647F9B" w:rsidRDefault="00647F9B">
            <w:pPr>
              <w:pStyle w:val="ConsPlusNormal"/>
              <w:jc w:val="center"/>
            </w:pPr>
            <w:r>
              <w:t>1282000</w:t>
            </w:r>
          </w:p>
        </w:tc>
        <w:tc>
          <w:tcPr>
            <w:tcW w:w="1384" w:type="dxa"/>
            <w:tcBorders>
              <w:top w:val="nil"/>
              <w:left w:val="nil"/>
              <w:bottom w:val="nil"/>
              <w:right w:val="nil"/>
            </w:tcBorders>
          </w:tcPr>
          <w:p w:rsidR="00647F9B" w:rsidRDefault="00647F9B">
            <w:pPr>
              <w:pStyle w:val="ConsPlusNormal"/>
              <w:jc w:val="center"/>
            </w:pPr>
            <w:r>
              <w:t>1522500</w:t>
            </w:r>
          </w:p>
        </w:tc>
        <w:tc>
          <w:tcPr>
            <w:tcW w:w="1384" w:type="dxa"/>
            <w:tcBorders>
              <w:top w:val="nil"/>
              <w:left w:val="nil"/>
              <w:bottom w:val="nil"/>
              <w:right w:val="nil"/>
            </w:tcBorders>
          </w:tcPr>
          <w:p w:rsidR="00647F9B" w:rsidRDefault="00647F9B">
            <w:pPr>
              <w:pStyle w:val="ConsPlusNormal"/>
              <w:jc w:val="center"/>
            </w:pPr>
            <w:r>
              <w:t>1528000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31424299,9</w:t>
            </w:r>
          </w:p>
        </w:tc>
        <w:tc>
          <w:tcPr>
            <w:tcW w:w="1264" w:type="dxa"/>
            <w:tcBorders>
              <w:top w:val="nil"/>
              <w:left w:val="nil"/>
              <w:bottom w:val="nil"/>
              <w:right w:val="nil"/>
            </w:tcBorders>
          </w:tcPr>
          <w:p w:rsidR="00647F9B" w:rsidRDefault="00647F9B">
            <w:pPr>
              <w:pStyle w:val="ConsPlusNormal"/>
              <w:jc w:val="center"/>
            </w:pPr>
            <w:r>
              <w:t>34993545,6</w:t>
            </w:r>
          </w:p>
        </w:tc>
        <w:tc>
          <w:tcPr>
            <w:tcW w:w="1264" w:type="dxa"/>
            <w:tcBorders>
              <w:top w:val="nil"/>
              <w:left w:val="nil"/>
              <w:bottom w:val="nil"/>
              <w:right w:val="nil"/>
            </w:tcBorders>
          </w:tcPr>
          <w:p w:rsidR="00647F9B" w:rsidRDefault="00647F9B">
            <w:pPr>
              <w:pStyle w:val="ConsPlusNormal"/>
              <w:jc w:val="center"/>
            </w:pPr>
            <w:r>
              <w:t>31106557,6</w:t>
            </w:r>
          </w:p>
        </w:tc>
        <w:tc>
          <w:tcPr>
            <w:tcW w:w="1384" w:type="dxa"/>
            <w:tcBorders>
              <w:top w:val="nil"/>
              <w:left w:val="nil"/>
              <w:bottom w:val="nil"/>
              <w:right w:val="nil"/>
            </w:tcBorders>
          </w:tcPr>
          <w:p w:rsidR="00647F9B" w:rsidRDefault="00647F9B">
            <w:pPr>
              <w:pStyle w:val="ConsPlusNormal"/>
              <w:jc w:val="center"/>
            </w:pPr>
            <w:r>
              <w:t>36013742,6</w:t>
            </w:r>
          </w:p>
        </w:tc>
        <w:tc>
          <w:tcPr>
            <w:tcW w:w="1264" w:type="dxa"/>
            <w:tcBorders>
              <w:top w:val="nil"/>
              <w:left w:val="nil"/>
              <w:bottom w:val="nil"/>
              <w:right w:val="nil"/>
            </w:tcBorders>
          </w:tcPr>
          <w:p w:rsidR="00647F9B" w:rsidRDefault="00647F9B">
            <w:pPr>
              <w:pStyle w:val="ConsPlusNormal"/>
              <w:jc w:val="center"/>
            </w:pPr>
            <w:r>
              <w:t>31637869,8</w:t>
            </w:r>
          </w:p>
        </w:tc>
        <w:tc>
          <w:tcPr>
            <w:tcW w:w="1384" w:type="dxa"/>
            <w:tcBorders>
              <w:top w:val="nil"/>
              <w:left w:val="nil"/>
              <w:bottom w:val="nil"/>
              <w:right w:val="nil"/>
            </w:tcBorders>
          </w:tcPr>
          <w:p w:rsidR="00647F9B" w:rsidRDefault="00647F9B">
            <w:pPr>
              <w:pStyle w:val="ConsPlusNormal"/>
              <w:jc w:val="center"/>
            </w:pPr>
            <w:r>
              <w:t>38624118,1</w:t>
            </w:r>
          </w:p>
        </w:tc>
        <w:tc>
          <w:tcPr>
            <w:tcW w:w="1384" w:type="dxa"/>
            <w:tcBorders>
              <w:top w:val="nil"/>
              <w:left w:val="nil"/>
              <w:bottom w:val="nil"/>
              <w:right w:val="nil"/>
            </w:tcBorders>
          </w:tcPr>
          <w:p w:rsidR="00647F9B" w:rsidRDefault="00647F9B">
            <w:pPr>
              <w:pStyle w:val="ConsPlusNormal"/>
              <w:jc w:val="center"/>
            </w:pPr>
            <w:r>
              <w:t>33674642,9</w:t>
            </w:r>
          </w:p>
        </w:tc>
        <w:tc>
          <w:tcPr>
            <w:tcW w:w="1384" w:type="dxa"/>
            <w:tcBorders>
              <w:top w:val="nil"/>
              <w:left w:val="nil"/>
              <w:bottom w:val="nil"/>
              <w:right w:val="nil"/>
            </w:tcBorders>
          </w:tcPr>
          <w:p w:rsidR="00647F9B" w:rsidRDefault="00647F9B">
            <w:pPr>
              <w:pStyle w:val="ConsPlusNormal"/>
              <w:jc w:val="center"/>
            </w:pPr>
            <w:r>
              <w:t>39536533,7</w:t>
            </w:r>
          </w:p>
        </w:tc>
        <w:tc>
          <w:tcPr>
            <w:tcW w:w="1384" w:type="dxa"/>
            <w:tcBorders>
              <w:top w:val="nil"/>
              <w:left w:val="nil"/>
              <w:bottom w:val="nil"/>
              <w:right w:val="nil"/>
            </w:tcBorders>
          </w:tcPr>
          <w:p w:rsidR="00647F9B" w:rsidRDefault="00647F9B">
            <w:pPr>
              <w:pStyle w:val="ConsPlusNormal"/>
              <w:jc w:val="center"/>
            </w:pPr>
            <w:r>
              <w:t>40069236,1</w:t>
            </w:r>
          </w:p>
        </w:tc>
        <w:tc>
          <w:tcPr>
            <w:tcW w:w="1384" w:type="dxa"/>
            <w:tcBorders>
              <w:top w:val="nil"/>
              <w:left w:val="nil"/>
              <w:bottom w:val="nil"/>
              <w:right w:val="nil"/>
            </w:tcBorders>
          </w:tcPr>
          <w:p w:rsidR="00647F9B" w:rsidRDefault="00647F9B">
            <w:pPr>
              <w:pStyle w:val="ConsPlusNormal"/>
              <w:jc w:val="center"/>
            </w:pPr>
            <w:r>
              <w:t>41125439,3</w:t>
            </w:r>
          </w:p>
        </w:tc>
        <w:tc>
          <w:tcPr>
            <w:tcW w:w="1384" w:type="dxa"/>
            <w:tcBorders>
              <w:top w:val="nil"/>
              <w:left w:val="nil"/>
              <w:bottom w:val="nil"/>
              <w:right w:val="nil"/>
            </w:tcBorders>
          </w:tcPr>
          <w:p w:rsidR="00647F9B" w:rsidRDefault="00647F9B">
            <w:pPr>
              <w:pStyle w:val="ConsPlusNormal"/>
              <w:jc w:val="center"/>
            </w:pPr>
            <w:r>
              <w:t>38229896,6</w:t>
            </w:r>
          </w:p>
        </w:tc>
        <w:tc>
          <w:tcPr>
            <w:tcW w:w="1384" w:type="dxa"/>
            <w:tcBorders>
              <w:top w:val="nil"/>
              <w:left w:val="nil"/>
              <w:bottom w:val="nil"/>
              <w:right w:val="nil"/>
            </w:tcBorders>
          </w:tcPr>
          <w:p w:rsidR="00647F9B" w:rsidRDefault="00647F9B">
            <w:pPr>
              <w:pStyle w:val="ConsPlusNormal"/>
              <w:jc w:val="center"/>
            </w:pPr>
            <w:r>
              <w:t>38082419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31424299,9</w:t>
            </w:r>
          </w:p>
        </w:tc>
        <w:tc>
          <w:tcPr>
            <w:tcW w:w="1264" w:type="dxa"/>
            <w:tcBorders>
              <w:top w:val="nil"/>
              <w:left w:val="nil"/>
              <w:bottom w:val="nil"/>
              <w:right w:val="nil"/>
            </w:tcBorders>
          </w:tcPr>
          <w:p w:rsidR="00647F9B" w:rsidRDefault="00647F9B">
            <w:pPr>
              <w:pStyle w:val="ConsPlusNormal"/>
              <w:jc w:val="center"/>
            </w:pPr>
            <w:r>
              <w:t>34993545,6</w:t>
            </w:r>
          </w:p>
        </w:tc>
        <w:tc>
          <w:tcPr>
            <w:tcW w:w="1264" w:type="dxa"/>
            <w:tcBorders>
              <w:top w:val="nil"/>
              <w:left w:val="nil"/>
              <w:bottom w:val="nil"/>
              <w:right w:val="nil"/>
            </w:tcBorders>
          </w:tcPr>
          <w:p w:rsidR="00647F9B" w:rsidRDefault="00647F9B">
            <w:pPr>
              <w:pStyle w:val="ConsPlusNormal"/>
              <w:jc w:val="center"/>
            </w:pPr>
            <w:r>
              <w:t>31106557,6</w:t>
            </w:r>
          </w:p>
        </w:tc>
        <w:tc>
          <w:tcPr>
            <w:tcW w:w="1384" w:type="dxa"/>
            <w:tcBorders>
              <w:top w:val="nil"/>
              <w:left w:val="nil"/>
              <w:bottom w:val="nil"/>
              <w:right w:val="nil"/>
            </w:tcBorders>
          </w:tcPr>
          <w:p w:rsidR="00647F9B" w:rsidRDefault="00647F9B">
            <w:pPr>
              <w:pStyle w:val="ConsPlusNormal"/>
              <w:jc w:val="center"/>
            </w:pPr>
            <w:r>
              <w:t>36013742,6</w:t>
            </w:r>
          </w:p>
        </w:tc>
        <w:tc>
          <w:tcPr>
            <w:tcW w:w="1264" w:type="dxa"/>
            <w:tcBorders>
              <w:top w:val="nil"/>
              <w:left w:val="nil"/>
              <w:bottom w:val="nil"/>
              <w:right w:val="nil"/>
            </w:tcBorders>
          </w:tcPr>
          <w:p w:rsidR="00647F9B" w:rsidRDefault="00647F9B">
            <w:pPr>
              <w:pStyle w:val="ConsPlusNormal"/>
              <w:jc w:val="center"/>
            </w:pPr>
            <w:r>
              <w:t>31637869,8</w:t>
            </w:r>
          </w:p>
        </w:tc>
        <w:tc>
          <w:tcPr>
            <w:tcW w:w="1384" w:type="dxa"/>
            <w:tcBorders>
              <w:top w:val="nil"/>
              <w:left w:val="nil"/>
              <w:bottom w:val="nil"/>
              <w:right w:val="nil"/>
            </w:tcBorders>
          </w:tcPr>
          <w:p w:rsidR="00647F9B" w:rsidRDefault="00647F9B">
            <w:pPr>
              <w:pStyle w:val="ConsPlusNormal"/>
              <w:jc w:val="center"/>
            </w:pPr>
            <w:r>
              <w:t>38624118,1</w:t>
            </w:r>
          </w:p>
        </w:tc>
        <w:tc>
          <w:tcPr>
            <w:tcW w:w="1384" w:type="dxa"/>
            <w:tcBorders>
              <w:top w:val="nil"/>
              <w:left w:val="nil"/>
              <w:bottom w:val="nil"/>
              <w:right w:val="nil"/>
            </w:tcBorders>
          </w:tcPr>
          <w:p w:rsidR="00647F9B" w:rsidRDefault="00647F9B">
            <w:pPr>
              <w:pStyle w:val="ConsPlusNormal"/>
              <w:jc w:val="center"/>
            </w:pPr>
            <w:r>
              <w:t>33674642,9</w:t>
            </w:r>
          </w:p>
        </w:tc>
        <w:tc>
          <w:tcPr>
            <w:tcW w:w="1384" w:type="dxa"/>
            <w:tcBorders>
              <w:top w:val="nil"/>
              <w:left w:val="nil"/>
              <w:bottom w:val="nil"/>
              <w:right w:val="nil"/>
            </w:tcBorders>
          </w:tcPr>
          <w:p w:rsidR="00647F9B" w:rsidRDefault="00647F9B">
            <w:pPr>
              <w:pStyle w:val="ConsPlusNormal"/>
              <w:jc w:val="center"/>
            </w:pPr>
            <w:r>
              <w:t>39536533,7</w:t>
            </w:r>
          </w:p>
        </w:tc>
        <w:tc>
          <w:tcPr>
            <w:tcW w:w="1384" w:type="dxa"/>
            <w:tcBorders>
              <w:top w:val="nil"/>
              <w:left w:val="nil"/>
              <w:bottom w:val="nil"/>
              <w:right w:val="nil"/>
            </w:tcBorders>
          </w:tcPr>
          <w:p w:rsidR="00647F9B" w:rsidRDefault="00647F9B">
            <w:pPr>
              <w:pStyle w:val="ConsPlusNormal"/>
              <w:jc w:val="center"/>
            </w:pPr>
            <w:r>
              <w:t>40069236,1</w:t>
            </w:r>
          </w:p>
        </w:tc>
        <w:tc>
          <w:tcPr>
            <w:tcW w:w="1384" w:type="dxa"/>
            <w:tcBorders>
              <w:top w:val="nil"/>
              <w:left w:val="nil"/>
              <w:bottom w:val="nil"/>
              <w:right w:val="nil"/>
            </w:tcBorders>
          </w:tcPr>
          <w:p w:rsidR="00647F9B" w:rsidRDefault="00647F9B">
            <w:pPr>
              <w:pStyle w:val="ConsPlusNormal"/>
              <w:jc w:val="center"/>
            </w:pPr>
            <w:r>
              <w:t>41125439,3</w:t>
            </w:r>
          </w:p>
        </w:tc>
        <w:tc>
          <w:tcPr>
            <w:tcW w:w="1384" w:type="dxa"/>
            <w:tcBorders>
              <w:top w:val="nil"/>
              <w:left w:val="nil"/>
              <w:bottom w:val="nil"/>
              <w:right w:val="nil"/>
            </w:tcBorders>
          </w:tcPr>
          <w:p w:rsidR="00647F9B" w:rsidRDefault="00647F9B">
            <w:pPr>
              <w:pStyle w:val="ConsPlusNormal"/>
              <w:jc w:val="center"/>
            </w:pPr>
            <w:r>
              <w:t>38229896,6</w:t>
            </w:r>
          </w:p>
        </w:tc>
        <w:tc>
          <w:tcPr>
            <w:tcW w:w="1384" w:type="dxa"/>
            <w:tcBorders>
              <w:top w:val="nil"/>
              <w:left w:val="nil"/>
              <w:bottom w:val="nil"/>
              <w:right w:val="nil"/>
            </w:tcBorders>
          </w:tcPr>
          <w:p w:rsidR="00647F9B" w:rsidRDefault="00647F9B">
            <w:pPr>
              <w:pStyle w:val="ConsPlusNormal"/>
              <w:jc w:val="center"/>
            </w:pPr>
            <w:r>
              <w:t>38082419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Росреестр</w:t>
            </w:r>
          </w:p>
        </w:tc>
        <w:tc>
          <w:tcPr>
            <w:tcW w:w="694" w:type="dxa"/>
            <w:tcBorders>
              <w:top w:val="nil"/>
              <w:left w:val="nil"/>
              <w:bottom w:val="nil"/>
              <w:right w:val="nil"/>
            </w:tcBorders>
          </w:tcPr>
          <w:p w:rsidR="00647F9B" w:rsidRDefault="00647F9B">
            <w:pPr>
              <w:pStyle w:val="ConsPlusNormal"/>
              <w:jc w:val="center"/>
            </w:pPr>
            <w:r>
              <w:t>321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31424299,9</w:t>
            </w:r>
          </w:p>
        </w:tc>
        <w:tc>
          <w:tcPr>
            <w:tcW w:w="1264" w:type="dxa"/>
            <w:tcBorders>
              <w:top w:val="nil"/>
              <w:left w:val="nil"/>
              <w:bottom w:val="nil"/>
              <w:right w:val="nil"/>
            </w:tcBorders>
          </w:tcPr>
          <w:p w:rsidR="00647F9B" w:rsidRDefault="00647F9B">
            <w:pPr>
              <w:pStyle w:val="ConsPlusNormal"/>
              <w:jc w:val="center"/>
            </w:pPr>
            <w:r>
              <w:t>34993545,6</w:t>
            </w:r>
          </w:p>
        </w:tc>
        <w:tc>
          <w:tcPr>
            <w:tcW w:w="1264" w:type="dxa"/>
            <w:tcBorders>
              <w:top w:val="nil"/>
              <w:left w:val="nil"/>
              <w:bottom w:val="nil"/>
              <w:right w:val="nil"/>
            </w:tcBorders>
          </w:tcPr>
          <w:p w:rsidR="00647F9B" w:rsidRDefault="00647F9B">
            <w:pPr>
              <w:pStyle w:val="ConsPlusNormal"/>
              <w:jc w:val="center"/>
            </w:pPr>
            <w:r>
              <w:t>31106557,6</w:t>
            </w:r>
          </w:p>
        </w:tc>
        <w:tc>
          <w:tcPr>
            <w:tcW w:w="1384" w:type="dxa"/>
            <w:tcBorders>
              <w:top w:val="nil"/>
              <w:left w:val="nil"/>
              <w:bottom w:val="nil"/>
              <w:right w:val="nil"/>
            </w:tcBorders>
          </w:tcPr>
          <w:p w:rsidR="00647F9B" w:rsidRDefault="00647F9B">
            <w:pPr>
              <w:pStyle w:val="ConsPlusNormal"/>
              <w:jc w:val="center"/>
            </w:pPr>
            <w:r>
              <w:t>36013742,6</w:t>
            </w:r>
          </w:p>
        </w:tc>
        <w:tc>
          <w:tcPr>
            <w:tcW w:w="1264" w:type="dxa"/>
            <w:tcBorders>
              <w:top w:val="nil"/>
              <w:left w:val="nil"/>
              <w:bottom w:val="nil"/>
              <w:right w:val="nil"/>
            </w:tcBorders>
          </w:tcPr>
          <w:p w:rsidR="00647F9B" w:rsidRDefault="00647F9B">
            <w:pPr>
              <w:pStyle w:val="ConsPlusNormal"/>
              <w:jc w:val="center"/>
            </w:pPr>
            <w:r>
              <w:t>31637869,8</w:t>
            </w:r>
          </w:p>
        </w:tc>
        <w:tc>
          <w:tcPr>
            <w:tcW w:w="1384" w:type="dxa"/>
            <w:tcBorders>
              <w:top w:val="nil"/>
              <w:left w:val="nil"/>
              <w:bottom w:val="nil"/>
              <w:right w:val="nil"/>
            </w:tcBorders>
          </w:tcPr>
          <w:p w:rsidR="00647F9B" w:rsidRDefault="00647F9B">
            <w:pPr>
              <w:pStyle w:val="ConsPlusNormal"/>
              <w:jc w:val="center"/>
            </w:pPr>
            <w:r>
              <w:t>38624118,1</w:t>
            </w:r>
          </w:p>
        </w:tc>
        <w:tc>
          <w:tcPr>
            <w:tcW w:w="1384" w:type="dxa"/>
            <w:tcBorders>
              <w:top w:val="nil"/>
              <w:left w:val="nil"/>
              <w:bottom w:val="nil"/>
              <w:right w:val="nil"/>
            </w:tcBorders>
          </w:tcPr>
          <w:p w:rsidR="00647F9B" w:rsidRDefault="00647F9B">
            <w:pPr>
              <w:pStyle w:val="ConsPlusNormal"/>
              <w:jc w:val="center"/>
            </w:pPr>
            <w:r>
              <w:t>33674642,9</w:t>
            </w:r>
          </w:p>
        </w:tc>
        <w:tc>
          <w:tcPr>
            <w:tcW w:w="1384" w:type="dxa"/>
            <w:tcBorders>
              <w:top w:val="nil"/>
              <w:left w:val="nil"/>
              <w:bottom w:val="nil"/>
              <w:right w:val="nil"/>
            </w:tcBorders>
          </w:tcPr>
          <w:p w:rsidR="00647F9B" w:rsidRDefault="00647F9B">
            <w:pPr>
              <w:pStyle w:val="ConsPlusNormal"/>
              <w:jc w:val="center"/>
            </w:pPr>
            <w:r>
              <w:t>39536533,7</w:t>
            </w:r>
          </w:p>
        </w:tc>
        <w:tc>
          <w:tcPr>
            <w:tcW w:w="1384" w:type="dxa"/>
            <w:tcBorders>
              <w:top w:val="nil"/>
              <w:left w:val="nil"/>
              <w:bottom w:val="nil"/>
              <w:right w:val="nil"/>
            </w:tcBorders>
          </w:tcPr>
          <w:p w:rsidR="00647F9B" w:rsidRDefault="00647F9B">
            <w:pPr>
              <w:pStyle w:val="ConsPlusNormal"/>
              <w:jc w:val="center"/>
            </w:pPr>
            <w:r>
              <w:t>40069236,1</w:t>
            </w:r>
          </w:p>
        </w:tc>
        <w:tc>
          <w:tcPr>
            <w:tcW w:w="1384" w:type="dxa"/>
            <w:tcBorders>
              <w:top w:val="nil"/>
              <w:left w:val="nil"/>
              <w:bottom w:val="nil"/>
              <w:right w:val="nil"/>
            </w:tcBorders>
          </w:tcPr>
          <w:p w:rsidR="00647F9B" w:rsidRDefault="00647F9B">
            <w:pPr>
              <w:pStyle w:val="ConsPlusNormal"/>
              <w:jc w:val="center"/>
            </w:pPr>
            <w:r>
              <w:t>41125439,3</w:t>
            </w:r>
          </w:p>
        </w:tc>
        <w:tc>
          <w:tcPr>
            <w:tcW w:w="1384" w:type="dxa"/>
            <w:tcBorders>
              <w:top w:val="nil"/>
              <w:left w:val="nil"/>
              <w:bottom w:val="nil"/>
              <w:right w:val="nil"/>
            </w:tcBorders>
          </w:tcPr>
          <w:p w:rsidR="00647F9B" w:rsidRDefault="00647F9B">
            <w:pPr>
              <w:pStyle w:val="ConsPlusNormal"/>
              <w:jc w:val="center"/>
            </w:pPr>
            <w:r>
              <w:t>38229896,6</w:t>
            </w:r>
          </w:p>
        </w:tc>
        <w:tc>
          <w:tcPr>
            <w:tcW w:w="1384" w:type="dxa"/>
            <w:tcBorders>
              <w:top w:val="nil"/>
              <w:left w:val="nil"/>
              <w:bottom w:val="nil"/>
              <w:right w:val="nil"/>
            </w:tcBorders>
          </w:tcPr>
          <w:p w:rsidR="00647F9B" w:rsidRDefault="00647F9B">
            <w:pPr>
              <w:pStyle w:val="ConsPlusNormal"/>
              <w:jc w:val="center"/>
            </w:pPr>
            <w:r>
              <w:t>38082419</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30836060,3</w:t>
            </w:r>
          </w:p>
        </w:tc>
        <w:tc>
          <w:tcPr>
            <w:tcW w:w="1264" w:type="dxa"/>
            <w:tcBorders>
              <w:top w:val="nil"/>
              <w:left w:val="nil"/>
              <w:bottom w:val="nil"/>
              <w:right w:val="nil"/>
            </w:tcBorders>
          </w:tcPr>
          <w:p w:rsidR="00647F9B" w:rsidRDefault="00647F9B">
            <w:pPr>
              <w:pStyle w:val="ConsPlusNormal"/>
              <w:jc w:val="center"/>
            </w:pPr>
            <w:r>
              <w:t>34480630,6</w:t>
            </w:r>
          </w:p>
        </w:tc>
        <w:tc>
          <w:tcPr>
            <w:tcW w:w="1264" w:type="dxa"/>
            <w:tcBorders>
              <w:top w:val="nil"/>
              <w:left w:val="nil"/>
              <w:bottom w:val="nil"/>
              <w:right w:val="nil"/>
            </w:tcBorders>
          </w:tcPr>
          <w:p w:rsidR="00647F9B" w:rsidRDefault="00647F9B">
            <w:pPr>
              <w:pStyle w:val="ConsPlusNormal"/>
              <w:jc w:val="center"/>
            </w:pPr>
            <w:r>
              <w:t>30698919,2</w:t>
            </w:r>
          </w:p>
        </w:tc>
        <w:tc>
          <w:tcPr>
            <w:tcW w:w="1384" w:type="dxa"/>
            <w:tcBorders>
              <w:top w:val="nil"/>
              <w:left w:val="nil"/>
              <w:bottom w:val="nil"/>
              <w:right w:val="nil"/>
            </w:tcBorders>
          </w:tcPr>
          <w:p w:rsidR="00647F9B" w:rsidRDefault="00647F9B">
            <w:pPr>
              <w:pStyle w:val="ConsPlusNormal"/>
              <w:jc w:val="center"/>
            </w:pPr>
            <w:r>
              <w:t>35596204,8</w:t>
            </w:r>
          </w:p>
        </w:tc>
        <w:tc>
          <w:tcPr>
            <w:tcW w:w="1264" w:type="dxa"/>
            <w:tcBorders>
              <w:top w:val="nil"/>
              <w:left w:val="nil"/>
              <w:bottom w:val="nil"/>
              <w:right w:val="nil"/>
            </w:tcBorders>
          </w:tcPr>
          <w:p w:rsidR="00647F9B" w:rsidRDefault="00647F9B">
            <w:pPr>
              <w:pStyle w:val="ConsPlusNormal"/>
              <w:jc w:val="center"/>
            </w:pPr>
            <w:r>
              <w:t>31236193</w:t>
            </w:r>
          </w:p>
        </w:tc>
        <w:tc>
          <w:tcPr>
            <w:tcW w:w="1384" w:type="dxa"/>
            <w:tcBorders>
              <w:top w:val="nil"/>
              <w:left w:val="nil"/>
              <w:bottom w:val="nil"/>
              <w:right w:val="nil"/>
            </w:tcBorders>
          </w:tcPr>
          <w:p w:rsidR="00647F9B" w:rsidRDefault="00647F9B">
            <w:pPr>
              <w:pStyle w:val="ConsPlusNormal"/>
              <w:jc w:val="center"/>
            </w:pPr>
            <w:r>
              <w:t>38240865,5</w:t>
            </w:r>
          </w:p>
        </w:tc>
        <w:tc>
          <w:tcPr>
            <w:tcW w:w="1384" w:type="dxa"/>
            <w:tcBorders>
              <w:top w:val="nil"/>
              <w:left w:val="nil"/>
              <w:bottom w:val="nil"/>
              <w:right w:val="nil"/>
            </w:tcBorders>
          </w:tcPr>
          <w:p w:rsidR="00647F9B" w:rsidRDefault="00647F9B">
            <w:pPr>
              <w:pStyle w:val="ConsPlusNormal"/>
              <w:jc w:val="center"/>
            </w:pPr>
            <w:r>
              <w:t>30917274,1</w:t>
            </w:r>
          </w:p>
        </w:tc>
        <w:tc>
          <w:tcPr>
            <w:tcW w:w="1384" w:type="dxa"/>
            <w:tcBorders>
              <w:top w:val="nil"/>
              <w:left w:val="nil"/>
              <w:bottom w:val="nil"/>
              <w:right w:val="nil"/>
            </w:tcBorders>
          </w:tcPr>
          <w:p w:rsidR="00647F9B" w:rsidRDefault="00647F9B">
            <w:pPr>
              <w:pStyle w:val="ConsPlusNormal"/>
              <w:jc w:val="center"/>
            </w:pPr>
            <w:r>
              <w:t>34940183,9</w:t>
            </w:r>
          </w:p>
        </w:tc>
        <w:tc>
          <w:tcPr>
            <w:tcW w:w="1384" w:type="dxa"/>
            <w:tcBorders>
              <w:top w:val="nil"/>
              <w:left w:val="nil"/>
              <w:bottom w:val="nil"/>
              <w:right w:val="nil"/>
            </w:tcBorders>
          </w:tcPr>
          <w:p w:rsidR="00647F9B" w:rsidRDefault="00647F9B">
            <w:pPr>
              <w:pStyle w:val="ConsPlusNormal"/>
              <w:jc w:val="center"/>
            </w:pPr>
            <w:r>
              <w:t>35351697,2</w:t>
            </w:r>
          </w:p>
        </w:tc>
        <w:tc>
          <w:tcPr>
            <w:tcW w:w="1384" w:type="dxa"/>
            <w:tcBorders>
              <w:top w:val="nil"/>
              <w:left w:val="nil"/>
              <w:bottom w:val="nil"/>
              <w:right w:val="nil"/>
            </w:tcBorders>
          </w:tcPr>
          <w:p w:rsidR="00647F9B" w:rsidRDefault="00647F9B">
            <w:pPr>
              <w:pStyle w:val="ConsPlusNormal"/>
              <w:jc w:val="center"/>
            </w:pPr>
            <w:r>
              <w:t>36293675,5</w:t>
            </w:r>
          </w:p>
        </w:tc>
        <w:tc>
          <w:tcPr>
            <w:tcW w:w="1384" w:type="dxa"/>
            <w:tcBorders>
              <w:top w:val="nil"/>
              <w:left w:val="nil"/>
              <w:bottom w:val="nil"/>
              <w:right w:val="nil"/>
            </w:tcBorders>
          </w:tcPr>
          <w:p w:rsidR="00647F9B" w:rsidRDefault="00647F9B">
            <w:pPr>
              <w:pStyle w:val="ConsPlusNormal"/>
              <w:jc w:val="center"/>
            </w:pPr>
            <w:r>
              <w:t>34478527,8</w:t>
            </w:r>
          </w:p>
        </w:tc>
        <w:tc>
          <w:tcPr>
            <w:tcW w:w="1384" w:type="dxa"/>
            <w:tcBorders>
              <w:top w:val="nil"/>
              <w:left w:val="nil"/>
              <w:bottom w:val="nil"/>
              <w:right w:val="nil"/>
            </w:tcBorders>
          </w:tcPr>
          <w:p w:rsidR="00647F9B" w:rsidRDefault="00647F9B">
            <w:pPr>
              <w:pStyle w:val="ConsPlusNormal"/>
              <w:jc w:val="center"/>
            </w:pPr>
            <w:r>
              <w:t>35171050,2</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30836060,3</w:t>
            </w:r>
          </w:p>
        </w:tc>
        <w:tc>
          <w:tcPr>
            <w:tcW w:w="1264" w:type="dxa"/>
            <w:tcBorders>
              <w:top w:val="nil"/>
              <w:left w:val="nil"/>
              <w:bottom w:val="nil"/>
              <w:right w:val="nil"/>
            </w:tcBorders>
          </w:tcPr>
          <w:p w:rsidR="00647F9B" w:rsidRDefault="00647F9B">
            <w:pPr>
              <w:pStyle w:val="ConsPlusNormal"/>
              <w:jc w:val="center"/>
            </w:pPr>
            <w:r>
              <w:t>34480630,6</w:t>
            </w:r>
          </w:p>
        </w:tc>
        <w:tc>
          <w:tcPr>
            <w:tcW w:w="1264" w:type="dxa"/>
            <w:tcBorders>
              <w:top w:val="nil"/>
              <w:left w:val="nil"/>
              <w:bottom w:val="nil"/>
              <w:right w:val="nil"/>
            </w:tcBorders>
          </w:tcPr>
          <w:p w:rsidR="00647F9B" w:rsidRDefault="00647F9B">
            <w:pPr>
              <w:pStyle w:val="ConsPlusNormal"/>
              <w:jc w:val="center"/>
            </w:pPr>
            <w:r>
              <w:t>30698919,2</w:t>
            </w:r>
          </w:p>
        </w:tc>
        <w:tc>
          <w:tcPr>
            <w:tcW w:w="1384" w:type="dxa"/>
            <w:tcBorders>
              <w:top w:val="nil"/>
              <w:left w:val="nil"/>
              <w:bottom w:val="nil"/>
              <w:right w:val="nil"/>
            </w:tcBorders>
          </w:tcPr>
          <w:p w:rsidR="00647F9B" w:rsidRDefault="00647F9B">
            <w:pPr>
              <w:pStyle w:val="ConsPlusNormal"/>
              <w:jc w:val="center"/>
            </w:pPr>
            <w:r>
              <w:t>35596204,8</w:t>
            </w:r>
          </w:p>
        </w:tc>
        <w:tc>
          <w:tcPr>
            <w:tcW w:w="1264" w:type="dxa"/>
            <w:tcBorders>
              <w:top w:val="nil"/>
              <w:left w:val="nil"/>
              <w:bottom w:val="nil"/>
              <w:right w:val="nil"/>
            </w:tcBorders>
          </w:tcPr>
          <w:p w:rsidR="00647F9B" w:rsidRDefault="00647F9B">
            <w:pPr>
              <w:pStyle w:val="ConsPlusNormal"/>
              <w:jc w:val="center"/>
            </w:pPr>
            <w:r>
              <w:t>31236193</w:t>
            </w:r>
          </w:p>
        </w:tc>
        <w:tc>
          <w:tcPr>
            <w:tcW w:w="1384" w:type="dxa"/>
            <w:tcBorders>
              <w:top w:val="nil"/>
              <w:left w:val="nil"/>
              <w:bottom w:val="nil"/>
              <w:right w:val="nil"/>
            </w:tcBorders>
          </w:tcPr>
          <w:p w:rsidR="00647F9B" w:rsidRDefault="00647F9B">
            <w:pPr>
              <w:pStyle w:val="ConsPlusNormal"/>
              <w:jc w:val="center"/>
            </w:pPr>
            <w:r>
              <w:t>38240865,5</w:t>
            </w:r>
          </w:p>
        </w:tc>
        <w:tc>
          <w:tcPr>
            <w:tcW w:w="1384" w:type="dxa"/>
            <w:tcBorders>
              <w:top w:val="nil"/>
              <w:left w:val="nil"/>
              <w:bottom w:val="nil"/>
              <w:right w:val="nil"/>
            </w:tcBorders>
          </w:tcPr>
          <w:p w:rsidR="00647F9B" w:rsidRDefault="00647F9B">
            <w:pPr>
              <w:pStyle w:val="ConsPlusNormal"/>
              <w:jc w:val="center"/>
            </w:pPr>
            <w:r>
              <w:t>30917274,1</w:t>
            </w:r>
          </w:p>
        </w:tc>
        <w:tc>
          <w:tcPr>
            <w:tcW w:w="1384" w:type="dxa"/>
            <w:tcBorders>
              <w:top w:val="nil"/>
              <w:left w:val="nil"/>
              <w:bottom w:val="nil"/>
              <w:right w:val="nil"/>
            </w:tcBorders>
          </w:tcPr>
          <w:p w:rsidR="00647F9B" w:rsidRDefault="00647F9B">
            <w:pPr>
              <w:pStyle w:val="ConsPlusNormal"/>
              <w:jc w:val="center"/>
            </w:pPr>
            <w:r>
              <w:t>34940183,9</w:t>
            </w:r>
          </w:p>
        </w:tc>
        <w:tc>
          <w:tcPr>
            <w:tcW w:w="1384" w:type="dxa"/>
            <w:tcBorders>
              <w:top w:val="nil"/>
              <w:left w:val="nil"/>
              <w:bottom w:val="nil"/>
              <w:right w:val="nil"/>
            </w:tcBorders>
          </w:tcPr>
          <w:p w:rsidR="00647F9B" w:rsidRDefault="00647F9B">
            <w:pPr>
              <w:pStyle w:val="ConsPlusNormal"/>
              <w:jc w:val="center"/>
            </w:pPr>
            <w:r>
              <w:t>35351697,2</w:t>
            </w:r>
          </w:p>
        </w:tc>
        <w:tc>
          <w:tcPr>
            <w:tcW w:w="1384" w:type="dxa"/>
            <w:tcBorders>
              <w:top w:val="nil"/>
              <w:left w:val="nil"/>
              <w:bottom w:val="nil"/>
              <w:right w:val="nil"/>
            </w:tcBorders>
          </w:tcPr>
          <w:p w:rsidR="00647F9B" w:rsidRDefault="00647F9B">
            <w:pPr>
              <w:pStyle w:val="ConsPlusNormal"/>
              <w:jc w:val="center"/>
            </w:pPr>
            <w:r>
              <w:t>36293675,5</w:t>
            </w:r>
          </w:p>
        </w:tc>
        <w:tc>
          <w:tcPr>
            <w:tcW w:w="1384" w:type="dxa"/>
            <w:tcBorders>
              <w:top w:val="nil"/>
              <w:left w:val="nil"/>
              <w:bottom w:val="nil"/>
              <w:right w:val="nil"/>
            </w:tcBorders>
          </w:tcPr>
          <w:p w:rsidR="00647F9B" w:rsidRDefault="00647F9B">
            <w:pPr>
              <w:pStyle w:val="ConsPlusNormal"/>
              <w:jc w:val="center"/>
            </w:pPr>
            <w:r>
              <w:t>34478527,8</w:t>
            </w:r>
          </w:p>
        </w:tc>
        <w:tc>
          <w:tcPr>
            <w:tcW w:w="1384" w:type="dxa"/>
            <w:tcBorders>
              <w:top w:val="nil"/>
              <w:left w:val="nil"/>
              <w:bottom w:val="nil"/>
              <w:right w:val="nil"/>
            </w:tcBorders>
          </w:tcPr>
          <w:p w:rsidR="00647F9B" w:rsidRDefault="00647F9B">
            <w:pPr>
              <w:pStyle w:val="ConsPlusNormal"/>
              <w:jc w:val="center"/>
            </w:pPr>
            <w:r>
              <w:t>35171050,2</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Росреестр</w:t>
            </w:r>
          </w:p>
        </w:tc>
        <w:tc>
          <w:tcPr>
            <w:tcW w:w="694" w:type="dxa"/>
            <w:tcBorders>
              <w:top w:val="nil"/>
              <w:left w:val="nil"/>
              <w:bottom w:val="nil"/>
              <w:right w:val="nil"/>
            </w:tcBorders>
          </w:tcPr>
          <w:p w:rsidR="00647F9B" w:rsidRDefault="00647F9B">
            <w:pPr>
              <w:pStyle w:val="ConsPlusNormal"/>
              <w:jc w:val="center"/>
            </w:pPr>
            <w:r>
              <w:t>321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30836060,3</w:t>
            </w:r>
          </w:p>
        </w:tc>
        <w:tc>
          <w:tcPr>
            <w:tcW w:w="1264" w:type="dxa"/>
            <w:tcBorders>
              <w:top w:val="nil"/>
              <w:left w:val="nil"/>
              <w:bottom w:val="nil"/>
              <w:right w:val="nil"/>
            </w:tcBorders>
          </w:tcPr>
          <w:p w:rsidR="00647F9B" w:rsidRDefault="00647F9B">
            <w:pPr>
              <w:pStyle w:val="ConsPlusNormal"/>
              <w:jc w:val="center"/>
            </w:pPr>
            <w:r>
              <w:t>34480630,6</w:t>
            </w:r>
          </w:p>
        </w:tc>
        <w:tc>
          <w:tcPr>
            <w:tcW w:w="1264" w:type="dxa"/>
            <w:tcBorders>
              <w:top w:val="nil"/>
              <w:left w:val="nil"/>
              <w:bottom w:val="nil"/>
              <w:right w:val="nil"/>
            </w:tcBorders>
          </w:tcPr>
          <w:p w:rsidR="00647F9B" w:rsidRDefault="00647F9B">
            <w:pPr>
              <w:pStyle w:val="ConsPlusNormal"/>
              <w:jc w:val="center"/>
            </w:pPr>
            <w:r>
              <w:t>30698919,2</w:t>
            </w:r>
          </w:p>
        </w:tc>
        <w:tc>
          <w:tcPr>
            <w:tcW w:w="1384" w:type="dxa"/>
            <w:tcBorders>
              <w:top w:val="nil"/>
              <w:left w:val="nil"/>
              <w:bottom w:val="nil"/>
              <w:right w:val="nil"/>
            </w:tcBorders>
          </w:tcPr>
          <w:p w:rsidR="00647F9B" w:rsidRDefault="00647F9B">
            <w:pPr>
              <w:pStyle w:val="ConsPlusNormal"/>
              <w:jc w:val="center"/>
            </w:pPr>
            <w:r>
              <w:t>35596204,8</w:t>
            </w:r>
          </w:p>
        </w:tc>
        <w:tc>
          <w:tcPr>
            <w:tcW w:w="1264" w:type="dxa"/>
            <w:tcBorders>
              <w:top w:val="nil"/>
              <w:left w:val="nil"/>
              <w:bottom w:val="nil"/>
              <w:right w:val="nil"/>
            </w:tcBorders>
          </w:tcPr>
          <w:p w:rsidR="00647F9B" w:rsidRDefault="00647F9B">
            <w:pPr>
              <w:pStyle w:val="ConsPlusNormal"/>
              <w:jc w:val="center"/>
            </w:pPr>
            <w:r>
              <w:t>31236193</w:t>
            </w:r>
          </w:p>
        </w:tc>
        <w:tc>
          <w:tcPr>
            <w:tcW w:w="1384" w:type="dxa"/>
            <w:tcBorders>
              <w:top w:val="nil"/>
              <w:left w:val="nil"/>
              <w:bottom w:val="nil"/>
              <w:right w:val="nil"/>
            </w:tcBorders>
          </w:tcPr>
          <w:p w:rsidR="00647F9B" w:rsidRDefault="00647F9B">
            <w:pPr>
              <w:pStyle w:val="ConsPlusNormal"/>
              <w:jc w:val="center"/>
            </w:pPr>
            <w:r>
              <w:t>38240865,5</w:t>
            </w:r>
          </w:p>
        </w:tc>
        <w:tc>
          <w:tcPr>
            <w:tcW w:w="1384" w:type="dxa"/>
            <w:tcBorders>
              <w:top w:val="nil"/>
              <w:left w:val="nil"/>
              <w:bottom w:val="nil"/>
              <w:right w:val="nil"/>
            </w:tcBorders>
          </w:tcPr>
          <w:p w:rsidR="00647F9B" w:rsidRDefault="00647F9B">
            <w:pPr>
              <w:pStyle w:val="ConsPlusNormal"/>
              <w:jc w:val="center"/>
            </w:pPr>
            <w:r>
              <w:t>30917274,1</w:t>
            </w:r>
          </w:p>
        </w:tc>
        <w:tc>
          <w:tcPr>
            <w:tcW w:w="1384" w:type="dxa"/>
            <w:tcBorders>
              <w:top w:val="nil"/>
              <w:left w:val="nil"/>
              <w:bottom w:val="nil"/>
              <w:right w:val="nil"/>
            </w:tcBorders>
          </w:tcPr>
          <w:p w:rsidR="00647F9B" w:rsidRDefault="00647F9B">
            <w:pPr>
              <w:pStyle w:val="ConsPlusNormal"/>
              <w:jc w:val="center"/>
            </w:pPr>
            <w:r>
              <w:t>34940183,9</w:t>
            </w:r>
          </w:p>
        </w:tc>
        <w:tc>
          <w:tcPr>
            <w:tcW w:w="1384" w:type="dxa"/>
            <w:tcBorders>
              <w:top w:val="nil"/>
              <w:left w:val="nil"/>
              <w:bottom w:val="nil"/>
              <w:right w:val="nil"/>
            </w:tcBorders>
          </w:tcPr>
          <w:p w:rsidR="00647F9B" w:rsidRDefault="00647F9B">
            <w:pPr>
              <w:pStyle w:val="ConsPlusNormal"/>
              <w:jc w:val="center"/>
            </w:pPr>
            <w:r>
              <w:t>35351697,2</w:t>
            </w:r>
          </w:p>
        </w:tc>
        <w:tc>
          <w:tcPr>
            <w:tcW w:w="1384" w:type="dxa"/>
            <w:tcBorders>
              <w:top w:val="nil"/>
              <w:left w:val="nil"/>
              <w:bottom w:val="nil"/>
              <w:right w:val="nil"/>
            </w:tcBorders>
          </w:tcPr>
          <w:p w:rsidR="00647F9B" w:rsidRDefault="00647F9B">
            <w:pPr>
              <w:pStyle w:val="ConsPlusNormal"/>
              <w:jc w:val="center"/>
            </w:pPr>
            <w:r>
              <w:t>36293675,5</w:t>
            </w:r>
          </w:p>
        </w:tc>
        <w:tc>
          <w:tcPr>
            <w:tcW w:w="1384" w:type="dxa"/>
            <w:tcBorders>
              <w:top w:val="nil"/>
              <w:left w:val="nil"/>
              <w:bottom w:val="nil"/>
              <w:right w:val="nil"/>
            </w:tcBorders>
          </w:tcPr>
          <w:p w:rsidR="00647F9B" w:rsidRDefault="00647F9B">
            <w:pPr>
              <w:pStyle w:val="ConsPlusNormal"/>
              <w:jc w:val="center"/>
            </w:pPr>
            <w:r>
              <w:t>34478527,8</w:t>
            </w:r>
          </w:p>
        </w:tc>
        <w:tc>
          <w:tcPr>
            <w:tcW w:w="1384" w:type="dxa"/>
            <w:tcBorders>
              <w:top w:val="nil"/>
              <w:left w:val="nil"/>
              <w:bottom w:val="nil"/>
              <w:right w:val="nil"/>
            </w:tcBorders>
          </w:tcPr>
          <w:p w:rsidR="00647F9B" w:rsidRDefault="00647F9B">
            <w:pPr>
              <w:pStyle w:val="ConsPlusNormal"/>
              <w:jc w:val="center"/>
            </w:pPr>
            <w:r>
              <w:t>35171050,2</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3.2 Землеустройство и мониторинг состояния и использования земельных ресурсов</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122059,2</w:t>
            </w:r>
          </w:p>
        </w:tc>
        <w:tc>
          <w:tcPr>
            <w:tcW w:w="1264" w:type="dxa"/>
            <w:tcBorders>
              <w:top w:val="nil"/>
              <w:left w:val="nil"/>
              <w:bottom w:val="nil"/>
              <w:right w:val="nil"/>
            </w:tcBorders>
          </w:tcPr>
          <w:p w:rsidR="00647F9B" w:rsidRDefault="00647F9B">
            <w:pPr>
              <w:pStyle w:val="ConsPlusNormal"/>
              <w:jc w:val="center"/>
            </w:pPr>
            <w:r>
              <w:t>74364,3</w:t>
            </w:r>
          </w:p>
        </w:tc>
        <w:tc>
          <w:tcPr>
            <w:tcW w:w="1264" w:type="dxa"/>
            <w:tcBorders>
              <w:top w:val="nil"/>
              <w:left w:val="nil"/>
              <w:bottom w:val="nil"/>
              <w:right w:val="nil"/>
            </w:tcBorders>
          </w:tcPr>
          <w:p w:rsidR="00647F9B" w:rsidRDefault="00647F9B">
            <w:pPr>
              <w:pStyle w:val="ConsPlusNormal"/>
              <w:jc w:val="center"/>
            </w:pPr>
            <w:r>
              <w:t>68596,2</w:t>
            </w:r>
          </w:p>
        </w:tc>
        <w:tc>
          <w:tcPr>
            <w:tcW w:w="1384" w:type="dxa"/>
            <w:tcBorders>
              <w:top w:val="nil"/>
              <w:left w:val="nil"/>
              <w:bottom w:val="nil"/>
              <w:right w:val="nil"/>
            </w:tcBorders>
          </w:tcPr>
          <w:p w:rsidR="00647F9B" w:rsidRDefault="00647F9B">
            <w:pPr>
              <w:pStyle w:val="ConsPlusNormal"/>
              <w:jc w:val="center"/>
            </w:pPr>
            <w:r>
              <w:t>57746</w:t>
            </w:r>
          </w:p>
        </w:tc>
        <w:tc>
          <w:tcPr>
            <w:tcW w:w="1264" w:type="dxa"/>
            <w:tcBorders>
              <w:top w:val="nil"/>
              <w:left w:val="nil"/>
              <w:bottom w:val="nil"/>
              <w:right w:val="nil"/>
            </w:tcBorders>
          </w:tcPr>
          <w:p w:rsidR="00647F9B" w:rsidRDefault="00647F9B">
            <w:pPr>
              <w:pStyle w:val="ConsPlusNormal"/>
              <w:jc w:val="center"/>
            </w:pPr>
            <w:r>
              <w:t>67518,8</w:t>
            </w:r>
          </w:p>
        </w:tc>
        <w:tc>
          <w:tcPr>
            <w:tcW w:w="1384" w:type="dxa"/>
            <w:tcBorders>
              <w:top w:val="nil"/>
              <w:left w:val="nil"/>
              <w:bottom w:val="nil"/>
              <w:right w:val="nil"/>
            </w:tcBorders>
          </w:tcPr>
          <w:p w:rsidR="00647F9B" w:rsidRDefault="00647F9B">
            <w:pPr>
              <w:pStyle w:val="ConsPlusNormal"/>
              <w:jc w:val="center"/>
            </w:pPr>
            <w:r>
              <w:t>61700</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122059,2</w:t>
            </w:r>
          </w:p>
        </w:tc>
        <w:tc>
          <w:tcPr>
            <w:tcW w:w="1264" w:type="dxa"/>
            <w:tcBorders>
              <w:top w:val="nil"/>
              <w:left w:val="nil"/>
              <w:bottom w:val="nil"/>
              <w:right w:val="nil"/>
            </w:tcBorders>
          </w:tcPr>
          <w:p w:rsidR="00647F9B" w:rsidRDefault="00647F9B">
            <w:pPr>
              <w:pStyle w:val="ConsPlusNormal"/>
              <w:jc w:val="center"/>
            </w:pPr>
            <w:r>
              <w:t>74364,3</w:t>
            </w:r>
          </w:p>
        </w:tc>
        <w:tc>
          <w:tcPr>
            <w:tcW w:w="1264" w:type="dxa"/>
            <w:tcBorders>
              <w:top w:val="nil"/>
              <w:left w:val="nil"/>
              <w:bottom w:val="nil"/>
              <w:right w:val="nil"/>
            </w:tcBorders>
          </w:tcPr>
          <w:p w:rsidR="00647F9B" w:rsidRDefault="00647F9B">
            <w:pPr>
              <w:pStyle w:val="ConsPlusNormal"/>
              <w:jc w:val="center"/>
            </w:pPr>
            <w:r>
              <w:t>68596,2</w:t>
            </w:r>
          </w:p>
        </w:tc>
        <w:tc>
          <w:tcPr>
            <w:tcW w:w="1384" w:type="dxa"/>
            <w:tcBorders>
              <w:top w:val="nil"/>
              <w:left w:val="nil"/>
              <w:bottom w:val="nil"/>
              <w:right w:val="nil"/>
            </w:tcBorders>
          </w:tcPr>
          <w:p w:rsidR="00647F9B" w:rsidRDefault="00647F9B">
            <w:pPr>
              <w:pStyle w:val="ConsPlusNormal"/>
              <w:jc w:val="center"/>
            </w:pPr>
            <w:r>
              <w:t>57746</w:t>
            </w:r>
          </w:p>
        </w:tc>
        <w:tc>
          <w:tcPr>
            <w:tcW w:w="1264" w:type="dxa"/>
            <w:tcBorders>
              <w:top w:val="nil"/>
              <w:left w:val="nil"/>
              <w:bottom w:val="nil"/>
              <w:right w:val="nil"/>
            </w:tcBorders>
          </w:tcPr>
          <w:p w:rsidR="00647F9B" w:rsidRDefault="00647F9B">
            <w:pPr>
              <w:pStyle w:val="ConsPlusNormal"/>
              <w:jc w:val="center"/>
            </w:pPr>
            <w:r>
              <w:t>67518,8</w:t>
            </w:r>
          </w:p>
        </w:tc>
        <w:tc>
          <w:tcPr>
            <w:tcW w:w="1384" w:type="dxa"/>
            <w:tcBorders>
              <w:top w:val="nil"/>
              <w:left w:val="nil"/>
              <w:bottom w:val="nil"/>
              <w:right w:val="nil"/>
            </w:tcBorders>
          </w:tcPr>
          <w:p w:rsidR="00647F9B" w:rsidRDefault="00647F9B">
            <w:pPr>
              <w:pStyle w:val="ConsPlusNormal"/>
              <w:jc w:val="center"/>
            </w:pPr>
            <w:r>
              <w:t>61700</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Росреестр</w:t>
            </w:r>
          </w:p>
        </w:tc>
        <w:tc>
          <w:tcPr>
            <w:tcW w:w="694" w:type="dxa"/>
            <w:tcBorders>
              <w:top w:val="nil"/>
              <w:left w:val="nil"/>
              <w:bottom w:val="nil"/>
              <w:right w:val="nil"/>
            </w:tcBorders>
          </w:tcPr>
          <w:p w:rsidR="00647F9B" w:rsidRDefault="00647F9B">
            <w:pPr>
              <w:pStyle w:val="ConsPlusNormal"/>
              <w:jc w:val="center"/>
            </w:pPr>
            <w:r>
              <w:t>321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122059,2</w:t>
            </w:r>
          </w:p>
        </w:tc>
        <w:tc>
          <w:tcPr>
            <w:tcW w:w="1264" w:type="dxa"/>
            <w:tcBorders>
              <w:top w:val="nil"/>
              <w:left w:val="nil"/>
              <w:bottom w:val="nil"/>
              <w:right w:val="nil"/>
            </w:tcBorders>
          </w:tcPr>
          <w:p w:rsidR="00647F9B" w:rsidRDefault="00647F9B">
            <w:pPr>
              <w:pStyle w:val="ConsPlusNormal"/>
              <w:jc w:val="center"/>
            </w:pPr>
            <w:r>
              <w:t>74364,3</w:t>
            </w:r>
          </w:p>
        </w:tc>
        <w:tc>
          <w:tcPr>
            <w:tcW w:w="1264" w:type="dxa"/>
            <w:tcBorders>
              <w:top w:val="nil"/>
              <w:left w:val="nil"/>
              <w:bottom w:val="nil"/>
              <w:right w:val="nil"/>
            </w:tcBorders>
          </w:tcPr>
          <w:p w:rsidR="00647F9B" w:rsidRDefault="00647F9B">
            <w:pPr>
              <w:pStyle w:val="ConsPlusNormal"/>
              <w:jc w:val="center"/>
            </w:pPr>
            <w:r>
              <w:t>68596,2</w:t>
            </w:r>
          </w:p>
        </w:tc>
        <w:tc>
          <w:tcPr>
            <w:tcW w:w="1384" w:type="dxa"/>
            <w:tcBorders>
              <w:top w:val="nil"/>
              <w:left w:val="nil"/>
              <w:bottom w:val="nil"/>
              <w:right w:val="nil"/>
            </w:tcBorders>
          </w:tcPr>
          <w:p w:rsidR="00647F9B" w:rsidRDefault="00647F9B">
            <w:pPr>
              <w:pStyle w:val="ConsPlusNormal"/>
              <w:jc w:val="center"/>
            </w:pPr>
            <w:r>
              <w:t>57746</w:t>
            </w:r>
          </w:p>
        </w:tc>
        <w:tc>
          <w:tcPr>
            <w:tcW w:w="1264" w:type="dxa"/>
            <w:tcBorders>
              <w:top w:val="nil"/>
              <w:left w:val="nil"/>
              <w:bottom w:val="nil"/>
              <w:right w:val="nil"/>
            </w:tcBorders>
          </w:tcPr>
          <w:p w:rsidR="00647F9B" w:rsidRDefault="00647F9B">
            <w:pPr>
              <w:pStyle w:val="ConsPlusNormal"/>
              <w:jc w:val="center"/>
            </w:pPr>
            <w:r>
              <w:t>67518,8</w:t>
            </w:r>
          </w:p>
        </w:tc>
        <w:tc>
          <w:tcPr>
            <w:tcW w:w="1384" w:type="dxa"/>
            <w:tcBorders>
              <w:top w:val="nil"/>
              <w:left w:val="nil"/>
              <w:bottom w:val="nil"/>
              <w:right w:val="nil"/>
            </w:tcBorders>
          </w:tcPr>
          <w:p w:rsidR="00647F9B" w:rsidRDefault="00647F9B">
            <w:pPr>
              <w:pStyle w:val="ConsPlusNormal"/>
              <w:jc w:val="center"/>
            </w:pPr>
            <w:r>
              <w:t>61700</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c>
          <w:tcPr>
            <w:tcW w:w="1384" w:type="dxa"/>
            <w:tcBorders>
              <w:top w:val="nil"/>
              <w:left w:val="nil"/>
              <w:bottom w:val="nil"/>
              <w:right w:val="nil"/>
            </w:tcBorders>
          </w:tcPr>
          <w:p w:rsidR="00647F9B" w:rsidRDefault="00647F9B">
            <w:pPr>
              <w:pStyle w:val="ConsPlusNormal"/>
              <w:jc w:val="center"/>
            </w:pPr>
            <w:r>
              <w:t>69097,7</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3.3 Развитие </w:t>
            </w:r>
            <w:r>
              <w:lastRenderedPageBreak/>
              <w:t>инфраструктуры пространственных данных Российской Федерации</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466180,4</w:t>
            </w:r>
          </w:p>
        </w:tc>
        <w:tc>
          <w:tcPr>
            <w:tcW w:w="1264" w:type="dxa"/>
            <w:tcBorders>
              <w:top w:val="nil"/>
              <w:left w:val="nil"/>
              <w:bottom w:val="nil"/>
              <w:right w:val="nil"/>
            </w:tcBorders>
          </w:tcPr>
          <w:p w:rsidR="00647F9B" w:rsidRDefault="00647F9B">
            <w:pPr>
              <w:pStyle w:val="ConsPlusNormal"/>
              <w:jc w:val="center"/>
            </w:pPr>
            <w:r>
              <w:t>438550,7</w:t>
            </w:r>
          </w:p>
        </w:tc>
        <w:tc>
          <w:tcPr>
            <w:tcW w:w="1264" w:type="dxa"/>
            <w:tcBorders>
              <w:top w:val="nil"/>
              <w:left w:val="nil"/>
              <w:bottom w:val="nil"/>
              <w:right w:val="nil"/>
            </w:tcBorders>
          </w:tcPr>
          <w:p w:rsidR="00647F9B" w:rsidRDefault="00647F9B">
            <w:pPr>
              <w:pStyle w:val="ConsPlusNormal"/>
              <w:jc w:val="center"/>
            </w:pPr>
            <w:r>
              <w:t>339042,2</w:t>
            </w:r>
          </w:p>
        </w:tc>
        <w:tc>
          <w:tcPr>
            <w:tcW w:w="1384" w:type="dxa"/>
            <w:tcBorders>
              <w:top w:val="nil"/>
              <w:left w:val="nil"/>
              <w:bottom w:val="nil"/>
              <w:right w:val="nil"/>
            </w:tcBorders>
          </w:tcPr>
          <w:p w:rsidR="00647F9B" w:rsidRDefault="00647F9B">
            <w:pPr>
              <w:pStyle w:val="ConsPlusNormal"/>
              <w:jc w:val="center"/>
            </w:pPr>
            <w:r>
              <w:t>359791,8</w:t>
            </w:r>
          </w:p>
        </w:tc>
        <w:tc>
          <w:tcPr>
            <w:tcW w:w="1264" w:type="dxa"/>
            <w:tcBorders>
              <w:top w:val="nil"/>
              <w:left w:val="nil"/>
              <w:bottom w:val="nil"/>
              <w:right w:val="nil"/>
            </w:tcBorders>
          </w:tcPr>
          <w:p w:rsidR="00647F9B" w:rsidRDefault="00647F9B">
            <w:pPr>
              <w:pStyle w:val="ConsPlusNormal"/>
              <w:jc w:val="center"/>
            </w:pPr>
            <w:r>
              <w:t>334158</w:t>
            </w:r>
          </w:p>
        </w:tc>
        <w:tc>
          <w:tcPr>
            <w:tcW w:w="1384" w:type="dxa"/>
            <w:tcBorders>
              <w:top w:val="nil"/>
              <w:left w:val="nil"/>
              <w:bottom w:val="nil"/>
              <w:right w:val="nil"/>
            </w:tcBorders>
          </w:tcPr>
          <w:p w:rsidR="00647F9B" w:rsidRDefault="00647F9B">
            <w:pPr>
              <w:pStyle w:val="ConsPlusNormal"/>
              <w:jc w:val="center"/>
            </w:pPr>
            <w:r>
              <w:t>321552,6</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466180,4</w:t>
            </w:r>
          </w:p>
        </w:tc>
        <w:tc>
          <w:tcPr>
            <w:tcW w:w="1264" w:type="dxa"/>
            <w:tcBorders>
              <w:top w:val="nil"/>
              <w:left w:val="nil"/>
              <w:bottom w:val="nil"/>
              <w:right w:val="nil"/>
            </w:tcBorders>
          </w:tcPr>
          <w:p w:rsidR="00647F9B" w:rsidRDefault="00647F9B">
            <w:pPr>
              <w:pStyle w:val="ConsPlusNormal"/>
              <w:jc w:val="center"/>
            </w:pPr>
            <w:r>
              <w:t>438550,7</w:t>
            </w:r>
          </w:p>
        </w:tc>
        <w:tc>
          <w:tcPr>
            <w:tcW w:w="1264" w:type="dxa"/>
            <w:tcBorders>
              <w:top w:val="nil"/>
              <w:left w:val="nil"/>
              <w:bottom w:val="nil"/>
              <w:right w:val="nil"/>
            </w:tcBorders>
          </w:tcPr>
          <w:p w:rsidR="00647F9B" w:rsidRDefault="00647F9B">
            <w:pPr>
              <w:pStyle w:val="ConsPlusNormal"/>
              <w:jc w:val="center"/>
            </w:pPr>
            <w:r>
              <w:t>339042,2</w:t>
            </w:r>
          </w:p>
        </w:tc>
        <w:tc>
          <w:tcPr>
            <w:tcW w:w="1384" w:type="dxa"/>
            <w:tcBorders>
              <w:top w:val="nil"/>
              <w:left w:val="nil"/>
              <w:bottom w:val="nil"/>
              <w:right w:val="nil"/>
            </w:tcBorders>
          </w:tcPr>
          <w:p w:rsidR="00647F9B" w:rsidRDefault="00647F9B">
            <w:pPr>
              <w:pStyle w:val="ConsPlusNormal"/>
              <w:jc w:val="center"/>
            </w:pPr>
            <w:r>
              <w:t>359791,8</w:t>
            </w:r>
          </w:p>
        </w:tc>
        <w:tc>
          <w:tcPr>
            <w:tcW w:w="1264" w:type="dxa"/>
            <w:tcBorders>
              <w:top w:val="nil"/>
              <w:left w:val="nil"/>
              <w:bottom w:val="nil"/>
              <w:right w:val="nil"/>
            </w:tcBorders>
          </w:tcPr>
          <w:p w:rsidR="00647F9B" w:rsidRDefault="00647F9B">
            <w:pPr>
              <w:pStyle w:val="ConsPlusNormal"/>
              <w:jc w:val="center"/>
            </w:pPr>
            <w:r>
              <w:t>334158</w:t>
            </w:r>
          </w:p>
        </w:tc>
        <w:tc>
          <w:tcPr>
            <w:tcW w:w="1384" w:type="dxa"/>
            <w:tcBorders>
              <w:top w:val="nil"/>
              <w:left w:val="nil"/>
              <w:bottom w:val="nil"/>
              <w:right w:val="nil"/>
            </w:tcBorders>
          </w:tcPr>
          <w:p w:rsidR="00647F9B" w:rsidRDefault="00647F9B">
            <w:pPr>
              <w:pStyle w:val="ConsPlusNormal"/>
              <w:jc w:val="center"/>
            </w:pPr>
            <w:r>
              <w:t>321552,6</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Росреестр</w:t>
            </w:r>
          </w:p>
        </w:tc>
        <w:tc>
          <w:tcPr>
            <w:tcW w:w="694" w:type="dxa"/>
            <w:tcBorders>
              <w:top w:val="nil"/>
              <w:left w:val="nil"/>
              <w:bottom w:val="nil"/>
              <w:right w:val="nil"/>
            </w:tcBorders>
          </w:tcPr>
          <w:p w:rsidR="00647F9B" w:rsidRDefault="00647F9B">
            <w:pPr>
              <w:pStyle w:val="ConsPlusNormal"/>
              <w:jc w:val="center"/>
            </w:pPr>
            <w:r>
              <w:t>321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466180,4</w:t>
            </w:r>
          </w:p>
        </w:tc>
        <w:tc>
          <w:tcPr>
            <w:tcW w:w="1264" w:type="dxa"/>
            <w:tcBorders>
              <w:top w:val="nil"/>
              <w:left w:val="nil"/>
              <w:bottom w:val="nil"/>
              <w:right w:val="nil"/>
            </w:tcBorders>
          </w:tcPr>
          <w:p w:rsidR="00647F9B" w:rsidRDefault="00647F9B">
            <w:pPr>
              <w:pStyle w:val="ConsPlusNormal"/>
              <w:jc w:val="center"/>
            </w:pPr>
            <w:r>
              <w:t>438550,7</w:t>
            </w:r>
          </w:p>
        </w:tc>
        <w:tc>
          <w:tcPr>
            <w:tcW w:w="1264" w:type="dxa"/>
            <w:tcBorders>
              <w:top w:val="nil"/>
              <w:left w:val="nil"/>
              <w:bottom w:val="nil"/>
              <w:right w:val="nil"/>
            </w:tcBorders>
          </w:tcPr>
          <w:p w:rsidR="00647F9B" w:rsidRDefault="00647F9B">
            <w:pPr>
              <w:pStyle w:val="ConsPlusNormal"/>
              <w:jc w:val="center"/>
            </w:pPr>
            <w:r>
              <w:t>339042,2</w:t>
            </w:r>
          </w:p>
        </w:tc>
        <w:tc>
          <w:tcPr>
            <w:tcW w:w="1384" w:type="dxa"/>
            <w:tcBorders>
              <w:top w:val="nil"/>
              <w:left w:val="nil"/>
              <w:bottom w:val="nil"/>
              <w:right w:val="nil"/>
            </w:tcBorders>
          </w:tcPr>
          <w:p w:rsidR="00647F9B" w:rsidRDefault="00647F9B">
            <w:pPr>
              <w:pStyle w:val="ConsPlusNormal"/>
              <w:jc w:val="center"/>
            </w:pPr>
            <w:r>
              <w:t>359791,8</w:t>
            </w:r>
          </w:p>
        </w:tc>
        <w:tc>
          <w:tcPr>
            <w:tcW w:w="1264" w:type="dxa"/>
            <w:tcBorders>
              <w:top w:val="nil"/>
              <w:left w:val="nil"/>
              <w:bottom w:val="nil"/>
              <w:right w:val="nil"/>
            </w:tcBorders>
          </w:tcPr>
          <w:p w:rsidR="00647F9B" w:rsidRDefault="00647F9B">
            <w:pPr>
              <w:pStyle w:val="ConsPlusNormal"/>
              <w:jc w:val="center"/>
            </w:pPr>
            <w:r>
              <w:t>334158</w:t>
            </w:r>
          </w:p>
        </w:tc>
        <w:tc>
          <w:tcPr>
            <w:tcW w:w="1384" w:type="dxa"/>
            <w:tcBorders>
              <w:top w:val="nil"/>
              <w:left w:val="nil"/>
              <w:bottom w:val="nil"/>
              <w:right w:val="nil"/>
            </w:tcBorders>
          </w:tcPr>
          <w:p w:rsidR="00647F9B" w:rsidRDefault="00647F9B">
            <w:pPr>
              <w:pStyle w:val="ConsPlusNormal"/>
              <w:jc w:val="center"/>
            </w:pPr>
            <w:r>
              <w:t>321552,6</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c>
          <w:tcPr>
            <w:tcW w:w="1384" w:type="dxa"/>
            <w:tcBorders>
              <w:top w:val="nil"/>
              <w:left w:val="nil"/>
              <w:bottom w:val="nil"/>
              <w:right w:val="nil"/>
            </w:tcBorders>
          </w:tcPr>
          <w:p w:rsidR="00647F9B" w:rsidRDefault="00647F9B">
            <w:pPr>
              <w:pStyle w:val="ConsPlusNormal"/>
              <w:jc w:val="center"/>
            </w:pPr>
            <w:r>
              <w:t>342271,1</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3.4 Совершенствование нормативно-правового регулирования в сфере реализации подпрограммы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3.D2 Федеральный проект "Информационная инфраструктура"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D2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2346000</w:t>
            </w:r>
          </w:p>
        </w:tc>
        <w:tc>
          <w:tcPr>
            <w:tcW w:w="1384" w:type="dxa"/>
            <w:tcBorders>
              <w:top w:val="nil"/>
              <w:left w:val="nil"/>
              <w:bottom w:val="nil"/>
              <w:right w:val="nil"/>
            </w:tcBorders>
          </w:tcPr>
          <w:p w:rsidR="00647F9B" w:rsidRDefault="00647F9B">
            <w:pPr>
              <w:pStyle w:val="ConsPlusNormal"/>
              <w:jc w:val="center"/>
            </w:pPr>
            <w:r>
              <w:t>4184981</w:t>
            </w:r>
          </w:p>
        </w:tc>
        <w:tc>
          <w:tcPr>
            <w:tcW w:w="1384" w:type="dxa"/>
            <w:tcBorders>
              <w:top w:val="nil"/>
              <w:left w:val="nil"/>
              <w:bottom w:val="nil"/>
              <w:right w:val="nil"/>
            </w:tcBorders>
          </w:tcPr>
          <w:p w:rsidR="00647F9B" w:rsidRDefault="00647F9B">
            <w:pPr>
              <w:pStyle w:val="ConsPlusNormal"/>
              <w:jc w:val="center"/>
            </w:pPr>
            <w:r>
              <w:t>4306170,1</w:t>
            </w:r>
          </w:p>
        </w:tc>
        <w:tc>
          <w:tcPr>
            <w:tcW w:w="1384" w:type="dxa"/>
            <w:tcBorders>
              <w:top w:val="nil"/>
              <w:left w:val="nil"/>
              <w:bottom w:val="nil"/>
              <w:right w:val="nil"/>
            </w:tcBorders>
          </w:tcPr>
          <w:p w:rsidR="00647F9B" w:rsidRDefault="00647F9B">
            <w:pPr>
              <w:pStyle w:val="ConsPlusNormal"/>
              <w:jc w:val="center"/>
            </w:pPr>
            <w:r>
              <w:t>4420395</w:t>
            </w:r>
          </w:p>
        </w:tc>
        <w:tc>
          <w:tcPr>
            <w:tcW w:w="1384" w:type="dxa"/>
            <w:tcBorders>
              <w:top w:val="nil"/>
              <w:left w:val="nil"/>
              <w:bottom w:val="nil"/>
              <w:right w:val="nil"/>
            </w:tcBorders>
          </w:tcPr>
          <w:p w:rsidR="00647F9B" w:rsidRDefault="00647F9B">
            <w:pPr>
              <w:pStyle w:val="ConsPlusNormal"/>
              <w:jc w:val="center"/>
            </w:pPr>
            <w:r>
              <w:t>3340000</w:t>
            </w:r>
          </w:p>
        </w:tc>
        <w:tc>
          <w:tcPr>
            <w:tcW w:w="1384" w:type="dxa"/>
            <w:tcBorders>
              <w:top w:val="nil"/>
              <w:left w:val="nil"/>
              <w:bottom w:val="nil"/>
              <w:right w:val="nil"/>
            </w:tcBorders>
          </w:tcPr>
          <w:p w:rsidR="00647F9B" w:rsidRDefault="00647F9B">
            <w:pPr>
              <w:pStyle w:val="ConsPlusNormal"/>
              <w:jc w:val="center"/>
            </w:pPr>
            <w:r>
              <w:t>2500000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D2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2346000</w:t>
            </w:r>
          </w:p>
        </w:tc>
        <w:tc>
          <w:tcPr>
            <w:tcW w:w="1384" w:type="dxa"/>
            <w:tcBorders>
              <w:top w:val="nil"/>
              <w:left w:val="nil"/>
              <w:bottom w:val="nil"/>
              <w:right w:val="nil"/>
            </w:tcBorders>
          </w:tcPr>
          <w:p w:rsidR="00647F9B" w:rsidRDefault="00647F9B">
            <w:pPr>
              <w:pStyle w:val="ConsPlusNormal"/>
              <w:jc w:val="center"/>
            </w:pPr>
            <w:r>
              <w:t>4184981</w:t>
            </w:r>
          </w:p>
        </w:tc>
        <w:tc>
          <w:tcPr>
            <w:tcW w:w="1384" w:type="dxa"/>
            <w:tcBorders>
              <w:top w:val="nil"/>
              <w:left w:val="nil"/>
              <w:bottom w:val="nil"/>
              <w:right w:val="nil"/>
            </w:tcBorders>
          </w:tcPr>
          <w:p w:rsidR="00647F9B" w:rsidRDefault="00647F9B">
            <w:pPr>
              <w:pStyle w:val="ConsPlusNormal"/>
              <w:jc w:val="center"/>
            </w:pPr>
            <w:r>
              <w:t>4306170,1</w:t>
            </w:r>
          </w:p>
        </w:tc>
        <w:tc>
          <w:tcPr>
            <w:tcW w:w="1384" w:type="dxa"/>
            <w:tcBorders>
              <w:top w:val="nil"/>
              <w:left w:val="nil"/>
              <w:bottom w:val="nil"/>
              <w:right w:val="nil"/>
            </w:tcBorders>
          </w:tcPr>
          <w:p w:rsidR="00647F9B" w:rsidRDefault="00647F9B">
            <w:pPr>
              <w:pStyle w:val="ConsPlusNormal"/>
              <w:jc w:val="center"/>
            </w:pPr>
            <w:r>
              <w:t>4420395</w:t>
            </w:r>
          </w:p>
        </w:tc>
        <w:tc>
          <w:tcPr>
            <w:tcW w:w="1384" w:type="dxa"/>
            <w:tcBorders>
              <w:top w:val="nil"/>
              <w:left w:val="nil"/>
              <w:bottom w:val="nil"/>
              <w:right w:val="nil"/>
            </w:tcBorders>
          </w:tcPr>
          <w:p w:rsidR="00647F9B" w:rsidRDefault="00647F9B">
            <w:pPr>
              <w:pStyle w:val="ConsPlusNormal"/>
              <w:jc w:val="center"/>
            </w:pPr>
            <w:r>
              <w:t>3340000</w:t>
            </w:r>
          </w:p>
        </w:tc>
        <w:tc>
          <w:tcPr>
            <w:tcW w:w="1384" w:type="dxa"/>
            <w:tcBorders>
              <w:top w:val="nil"/>
              <w:left w:val="nil"/>
              <w:bottom w:val="nil"/>
              <w:right w:val="nil"/>
            </w:tcBorders>
          </w:tcPr>
          <w:p w:rsidR="00647F9B" w:rsidRDefault="00647F9B">
            <w:pPr>
              <w:pStyle w:val="ConsPlusNormal"/>
              <w:jc w:val="center"/>
            </w:pPr>
            <w:r>
              <w:t>2500000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Росреестр</w:t>
            </w:r>
          </w:p>
        </w:tc>
        <w:tc>
          <w:tcPr>
            <w:tcW w:w="694" w:type="dxa"/>
            <w:tcBorders>
              <w:top w:val="nil"/>
              <w:left w:val="nil"/>
              <w:bottom w:val="nil"/>
              <w:right w:val="nil"/>
            </w:tcBorders>
          </w:tcPr>
          <w:p w:rsidR="00647F9B" w:rsidRDefault="00647F9B">
            <w:pPr>
              <w:pStyle w:val="ConsPlusNormal"/>
              <w:jc w:val="center"/>
            </w:pPr>
            <w:r>
              <w:t>321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3</w:t>
            </w:r>
          </w:p>
        </w:tc>
        <w:tc>
          <w:tcPr>
            <w:tcW w:w="514" w:type="dxa"/>
            <w:tcBorders>
              <w:top w:val="nil"/>
              <w:left w:val="nil"/>
              <w:bottom w:val="nil"/>
              <w:right w:val="nil"/>
            </w:tcBorders>
          </w:tcPr>
          <w:p w:rsidR="00647F9B" w:rsidRDefault="00647F9B">
            <w:pPr>
              <w:pStyle w:val="ConsPlusNormal"/>
              <w:jc w:val="center"/>
            </w:pPr>
            <w:r>
              <w:t>D2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2346000</w:t>
            </w:r>
          </w:p>
        </w:tc>
        <w:tc>
          <w:tcPr>
            <w:tcW w:w="1384" w:type="dxa"/>
            <w:tcBorders>
              <w:top w:val="nil"/>
              <w:left w:val="nil"/>
              <w:bottom w:val="nil"/>
              <w:right w:val="nil"/>
            </w:tcBorders>
          </w:tcPr>
          <w:p w:rsidR="00647F9B" w:rsidRDefault="00647F9B">
            <w:pPr>
              <w:pStyle w:val="ConsPlusNormal"/>
              <w:jc w:val="center"/>
            </w:pPr>
            <w:r>
              <w:t>4184981</w:t>
            </w:r>
          </w:p>
        </w:tc>
        <w:tc>
          <w:tcPr>
            <w:tcW w:w="1384" w:type="dxa"/>
            <w:tcBorders>
              <w:top w:val="nil"/>
              <w:left w:val="nil"/>
              <w:bottom w:val="nil"/>
              <w:right w:val="nil"/>
            </w:tcBorders>
          </w:tcPr>
          <w:p w:rsidR="00647F9B" w:rsidRDefault="00647F9B">
            <w:pPr>
              <w:pStyle w:val="ConsPlusNormal"/>
              <w:jc w:val="center"/>
            </w:pPr>
            <w:r>
              <w:t>4306170,1</w:t>
            </w:r>
          </w:p>
        </w:tc>
        <w:tc>
          <w:tcPr>
            <w:tcW w:w="1384" w:type="dxa"/>
            <w:tcBorders>
              <w:top w:val="nil"/>
              <w:left w:val="nil"/>
              <w:bottom w:val="nil"/>
              <w:right w:val="nil"/>
            </w:tcBorders>
          </w:tcPr>
          <w:p w:rsidR="00647F9B" w:rsidRDefault="00647F9B">
            <w:pPr>
              <w:pStyle w:val="ConsPlusNormal"/>
              <w:jc w:val="center"/>
            </w:pPr>
            <w:r>
              <w:t>4420395</w:t>
            </w:r>
          </w:p>
        </w:tc>
        <w:tc>
          <w:tcPr>
            <w:tcW w:w="1384" w:type="dxa"/>
            <w:tcBorders>
              <w:top w:val="nil"/>
              <w:left w:val="nil"/>
              <w:bottom w:val="nil"/>
              <w:right w:val="nil"/>
            </w:tcBorders>
          </w:tcPr>
          <w:p w:rsidR="00647F9B" w:rsidRDefault="00647F9B">
            <w:pPr>
              <w:pStyle w:val="ConsPlusNormal"/>
              <w:jc w:val="center"/>
            </w:pPr>
            <w:r>
              <w:t>3340000</w:t>
            </w:r>
          </w:p>
        </w:tc>
        <w:tc>
          <w:tcPr>
            <w:tcW w:w="1384" w:type="dxa"/>
            <w:tcBorders>
              <w:top w:val="nil"/>
              <w:left w:val="nil"/>
              <w:bottom w:val="nil"/>
              <w:right w:val="nil"/>
            </w:tcBorders>
          </w:tcPr>
          <w:p w:rsidR="00647F9B" w:rsidRDefault="00647F9B">
            <w:pPr>
              <w:pStyle w:val="ConsPlusNormal"/>
              <w:jc w:val="center"/>
            </w:pPr>
            <w:r>
              <w:t>2500000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395" w:history="1">
              <w:r>
                <w:rPr>
                  <w:color w:val="0000FF"/>
                </w:rPr>
                <w:t>Подпрограмма 4</w:t>
              </w:r>
            </w:hyperlink>
            <w:r>
              <w:t xml:space="preserve"> "Совершенствование системы государственного управления"</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303821,5</w:t>
            </w:r>
          </w:p>
        </w:tc>
        <w:tc>
          <w:tcPr>
            <w:tcW w:w="1264" w:type="dxa"/>
            <w:tcBorders>
              <w:top w:val="nil"/>
              <w:left w:val="nil"/>
              <w:bottom w:val="nil"/>
              <w:right w:val="nil"/>
            </w:tcBorders>
          </w:tcPr>
          <w:p w:rsidR="00647F9B" w:rsidRDefault="00647F9B">
            <w:pPr>
              <w:pStyle w:val="ConsPlusNormal"/>
              <w:jc w:val="center"/>
            </w:pPr>
            <w:r>
              <w:t>608232,8</w:t>
            </w:r>
          </w:p>
        </w:tc>
        <w:tc>
          <w:tcPr>
            <w:tcW w:w="1264" w:type="dxa"/>
            <w:tcBorders>
              <w:top w:val="nil"/>
              <w:left w:val="nil"/>
              <w:bottom w:val="nil"/>
              <w:right w:val="nil"/>
            </w:tcBorders>
          </w:tcPr>
          <w:p w:rsidR="00647F9B" w:rsidRDefault="00647F9B">
            <w:pPr>
              <w:pStyle w:val="ConsPlusNormal"/>
              <w:jc w:val="center"/>
            </w:pPr>
            <w:r>
              <w:t>507829,3</w:t>
            </w:r>
          </w:p>
        </w:tc>
        <w:tc>
          <w:tcPr>
            <w:tcW w:w="1384" w:type="dxa"/>
            <w:tcBorders>
              <w:top w:val="nil"/>
              <w:left w:val="nil"/>
              <w:bottom w:val="nil"/>
              <w:right w:val="nil"/>
            </w:tcBorders>
          </w:tcPr>
          <w:p w:rsidR="00647F9B" w:rsidRDefault="00647F9B">
            <w:pPr>
              <w:pStyle w:val="ConsPlusNormal"/>
              <w:jc w:val="center"/>
            </w:pPr>
            <w:r>
              <w:t>498973</w:t>
            </w:r>
          </w:p>
        </w:tc>
        <w:tc>
          <w:tcPr>
            <w:tcW w:w="1264" w:type="dxa"/>
            <w:tcBorders>
              <w:top w:val="nil"/>
              <w:left w:val="nil"/>
              <w:bottom w:val="nil"/>
              <w:right w:val="nil"/>
            </w:tcBorders>
          </w:tcPr>
          <w:p w:rsidR="00647F9B" w:rsidRDefault="00647F9B">
            <w:pPr>
              <w:pStyle w:val="ConsPlusNormal"/>
              <w:jc w:val="center"/>
            </w:pPr>
            <w:r>
              <w:t>631538,4</w:t>
            </w:r>
          </w:p>
        </w:tc>
        <w:tc>
          <w:tcPr>
            <w:tcW w:w="1384" w:type="dxa"/>
            <w:tcBorders>
              <w:top w:val="nil"/>
              <w:left w:val="nil"/>
              <w:bottom w:val="nil"/>
              <w:right w:val="nil"/>
            </w:tcBorders>
          </w:tcPr>
          <w:p w:rsidR="00647F9B" w:rsidRDefault="00647F9B">
            <w:pPr>
              <w:pStyle w:val="ConsPlusNormal"/>
              <w:jc w:val="center"/>
            </w:pPr>
            <w:r>
              <w:t>913108,1</w:t>
            </w:r>
          </w:p>
        </w:tc>
        <w:tc>
          <w:tcPr>
            <w:tcW w:w="1384" w:type="dxa"/>
            <w:tcBorders>
              <w:top w:val="nil"/>
              <w:left w:val="nil"/>
              <w:bottom w:val="nil"/>
              <w:right w:val="nil"/>
            </w:tcBorders>
          </w:tcPr>
          <w:p w:rsidR="00647F9B" w:rsidRDefault="00647F9B">
            <w:pPr>
              <w:pStyle w:val="ConsPlusNormal"/>
              <w:jc w:val="center"/>
            </w:pPr>
            <w:r>
              <w:t>900850,9</w:t>
            </w:r>
          </w:p>
        </w:tc>
        <w:tc>
          <w:tcPr>
            <w:tcW w:w="1384" w:type="dxa"/>
            <w:tcBorders>
              <w:top w:val="nil"/>
              <w:left w:val="nil"/>
              <w:bottom w:val="nil"/>
              <w:right w:val="nil"/>
            </w:tcBorders>
          </w:tcPr>
          <w:p w:rsidR="00647F9B" w:rsidRDefault="00647F9B">
            <w:pPr>
              <w:pStyle w:val="ConsPlusNormal"/>
              <w:jc w:val="center"/>
            </w:pPr>
            <w:r>
              <w:t>839992,1</w:t>
            </w:r>
          </w:p>
        </w:tc>
        <w:tc>
          <w:tcPr>
            <w:tcW w:w="1384" w:type="dxa"/>
            <w:tcBorders>
              <w:top w:val="nil"/>
              <w:left w:val="nil"/>
              <w:bottom w:val="nil"/>
              <w:right w:val="nil"/>
            </w:tcBorders>
          </w:tcPr>
          <w:p w:rsidR="00647F9B" w:rsidRDefault="00647F9B">
            <w:pPr>
              <w:pStyle w:val="ConsPlusNormal"/>
              <w:jc w:val="center"/>
            </w:pPr>
            <w:r>
              <w:t>837819,5</w:t>
            </w:r>
          </w:p>
        </w:tc>
        <w:tc>
          <w:tcPr>
            <w:tcW w:w="1384" w:type="dxa"/>
            <w:tcBorders>
              <w:top w:val="nil"/>
              <w:left w:val="nil"/>
              <w:bottom w:val="nil"/>
              <w:right w:val="nil"/>
            </w:tcBorders>
          </w:tcPr>
          <w:p w:rsidR="00647F9B" w:rsidRDefault="00647F9B">
            <w:pPr>
              <w:pStyle w:val="ConsPlusNormal"/>
              <w:jc w:val="center"/>
            </w:pPr>
            <w:r>
              <w:t>843427,5</w:t>
            </w:r>
          </w:p>
        </w:tc>
        <w:tc>
          <w:tcPr>
            <w:tcW w:w="1384" w:type="dxa"/>
            <w:tcBorders>
              <w:top w:val="nil"/>
              <w:left w:val="nil"/>
              <w:bottom w:val="nil"/>
              <w:right w:val="nil"/>
            </w:tcBorders>
          </w:tcPr>
          <w:p w:rsidR="00647F9B" w:rsidRDefault="00647F9B">
            <w:pPr>
              <w:pStyle w:val="ConsPlusNormal"/>
              <w:jc w:val="center"/>
            </w:pPr>
            <w:r>
              <w:t>888300,9</w:t>
            </w:r>
          </w:p>
        </w:tc>
        <w:tc>
          <w:tcPr>
            <w:tcW w:w="1384" w:type="dxa"/>
            <w:tcBorders>
              <w:top w:val="nil"/>
              <w:left w:val="nil"/>
              <w:bottom w:val="nil"/>
              <w:right w:val="nil"/>
            </w:tcBorders>
          </w:tcPr>
          <w:p w:rsidR="00647F9B" w:rsidRDefault="00647F9B">
            <w:pPr>
              <w:pStyle w:val="ConsPlusNormal"/>
              <w:jc w:val="center"/>
            </w:pPr>
            <w:r>
              <w:t>889300,9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303821,5</w:t>
            </w:r>
          </w:p>
        </w:tc>
        <w:tc>
          <w:tcPr>
            <w:tcW w:w="1264" w:type="dxa"/>
            <w:tcBorders>
              <w:top w:val="nil"/>
              <w:left w:val="nil"/>
              <w:bottom w:val="nil"/>
              <w:right w:val="nil"/>
            </w:tcBorders>
          </w:tcPr>
          <w:p w:rsidR="00647F9B" w:rsidRDefault="00647F9B">
            <w:pPr>
              <w:pStyle w:val="ConsPlusNormal"/>
              <w:jc w:val="center"/>
            </w:pPr>
            <w:r>
              <w:t>608232,8</w:t>
            </w:r>
          </w:p>
        </w:tc>
        <w:tc>
          <w:tcPr>
            <w:tcW w:w="1264" w:type="dxa"/>
            <w:tcBorders>
              <w:top w:val="nil"/>
              <w:left w:val="nil"/>
              <w:bottom w:val="nil"/>
              <w:right w:val="nil"/>
            </w:tcBorders>
          </w:tcPr>
          <w:p w:rsidR="00647F9B" w:rsidRDefault="00647F9B">
            <w:pPr>
              <w:pStyle w:val="ConsPlusNormal"/>
              <w:jc w:val="center"/>
            </w:pPr>
            <w:r>
              <w:t>507829,3</w:t>
            </w:r>
          </w:p>
        </w:tc>
        <w:tc>
          <w:tcPr>
            <w:tcW w:w="1384" w:type="dxa"/>
            <w:tcBorders>
              <w:top w:val="nil"/>
              <w:left w:val="nil"/>
              <w:bottom w:val="nil"/>
              <w:right w:val="nil"/>
            </w:tcBorders>
          </w:tcPr>
          <w:p w:rsidR="00647F9B" w:rsidRDefault="00647F9B">
            <w:pPr>
              <w:pStyle w:val="ConsPlusNormal"/>
              <w:jc w:val="center"/>
            </w:pPr>
            <w:r>
              <w:t>498973</w:t>
            </w:r>
          </w:p>
        </w:tc>
        <w:tc>
          <w:tcPr>
            <w:tcW w:w="1264" w:type="dxa"/>
            <w:tcBorders>
              <w:top w:val="nil"/>
              <w:left w:val="nil"/>
              <w:bottom w:val="nil"/>
              <w:right w:val="nil"/>
            </w:tcBorders>
          </w:tcPr>
          <w:p w:rsidR="00647F9B" w:rsidRDefault="00647F9B">
            <w:pPr>
              <w:pStyle w:val="ConsPlusNormal"/>
              <w:jc w:val="center"/>
            </w:pPr>
            <w:r>
              <w:t>631538,4</w:t>
            </w:r>
          </w:p>
        </w:tc>
        <w:tc>
          <w:tcPr>
            <w:tcW w:w="1384" w:type="dxa"/>
            <w:tcBorders>
              <w:top w:val="nil"/>
              <w:left w:val="nil"/>
              <w:bottom w:val="nil"/>
              <w:right w:val="nil"/>
            </w:tcBorders>
          </w:tcPr>
          <w:p w:rsidR="00647F9B" w:rsidRDefault="00647F9B">
            <w:pPr>
              <w:pStyle w:val="ConsPlusNormal"/>
              <w:jc w:val="center"/>
            </w:pPr>
            <w:r>
              <w:t>913108,1</w:t>
            </w:r>
          </w:p>
        </w:tc>
        <w:tc>
          <w:tcPr>
            <w:tcW w:w="1384" w:type="dxa"/>
            <w:tcBorders>
              <w:top w:val="nil"/>
              <w:left w:val="nil"/>
              <w:bottom w:val="nil"/>
              <w:right w:val="nil"/>
            </w:tcBorders>
          </w:tcPr>
          <w:p w:rsidR="00647F9B" w:rsidRDefault="00647F9B">
            <w:pPr>
              <w:pStyle w:val="ConsPlusNormal"/>
              <w:jc w:val="center"/>
            </w:pPr>
            <w:r>
              <w:t>900850,9</w:t>
            </w:r>
          </w:p>
        </w:tc>
        <w:tc>
          <w:tcPr>
            <w:tcW w:w="1384" w:type="dxa"/>
            <w:tcBorders>
              <w:top w:val="nil"/>
              <w:left w:val="nil"/>
              <w:bottom w:val="nil"/>
              <w:right w:val="nil"/>
            </w:tcBorders>
          </w:tcPr>
          <w:p w:rsidR="00647F9B" w:rsidRDefault="00647F9B">
            <w:pPr>
              <w:pStyle w:val="ConsPlusNormal"/>
              <w:jc w:val="center"/>
            </w:pPr>
            <w:r>
              <w:t>839992,1</w:t>
            </w:r>
          </w:p>
        </w:tc>
        <w:tc>
          <w:tcPr>
            <w:tcW w:w="1384" w:type="dxa"/>
            <w:tcBorders>
              <w:top w:val="nil"/>
              <w:left w:val="nil"/>
              <w:bottom w:val="nil"/>
              <w:right w:val="nil"/>
            </w:tcBorders>
          </w:tcPr>
          <w:p w:rsidR="00647F9B" w:rsidRDefault="00647F9B">
            <w:pPr>
              <w:pStyle w:val="ConsPlusNormal"/>
              <w:jc w:val="center"/>
            </w:pPr>
            <w:r>
              <w:t>837819,5</w:t>
            </w:r>
          </w:p>
        </w:tc>
        <w:tc>
          <w:tcPr>
            <w:tcW w:w="1384" w:type="dxa"/>
            <w:tcBorders>
              <w:top w:val="nil"/>
              <w:left w:val="nil"/>
              <w:bottom w:val="nil"/>
              <w:right w:val="nil"/>
            </w:tcBorders>
          </w:tcPr>
          <w:p w:rsidR="00647F9B" w:rsidRDefault="00647F9B">
            <w:pPr>
              <w:pStyle w:val="ConsPlusNormal"/>
              <w:jc w:val="center"/>
            </w:pPr>
            <w:r>
              <w:t>843427,5</w:t>
            </w:r>
          </w:p>
        </w:tc>
        <w:tc>
          <w:tcPr>
            <w:tcW w:w="1384" w:type="dxa"/>
            <w:tcBorders>
              <w:top w:val="nil"/>
              <w:left w:val="nil"/>
              <w:bottom w:val="nil"/>
              <w:right w:val="nil"/>
            </w:tcBorders>
          </w:tcPr>
          <w:p w:rsidR="00647F9B" w:rsidRDefault="00647F9B">
            <w:pPr>
              <w:pStyle w:val="ConsPlusNormal"/>
              <w:jc w:val="center"/>
            </w:pPr>
            <w:r>
              <w:t>888300,9</w:t>
            </w:r>
          </w:p>
        </w:tc>
        <w:tc>
          <w:tcPr>
            <w:tcW w:w="1384" w:type="dxa"/>
            <w:tcBorders>
              <w:top w:val="nil"/>
              <w:left w:val="nil"/>
              <w:bottom w:val="nil"/>
              <w:right w:val="nil"/>
            </w:tcBorders>
          </w:tcPr>
          <w:p w:rsidR="00647F9B" w:rsidRDefault="00647F9B">
            <w:pPr>
              <w:pStyle w:val="ConsPlusNormal"/>
              <w:jc w:val="center"/>
            </w:pPr>
            <w:r>
              <w:t>889300,9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26220,6</w:t>
            </w:r>
          </w:p>
        </w:tc>
        <w:tc>
          <w:tcPr>
            <w:tcW w:w="1264" w:type="dxa"/>
            <w:tcBorders>
              <w:top w:val="nil"/>
              <w:left w:val="nil"/>
              <w:bottom w:val="nil"/>
              <w:right w:val="nil"/>
            </w:tcBorders>
          </w:tcPr>
          <w:p w:rsidR="00647F9B" w:rsidRDefault="00647F9B">
            <w:pPr>
              <w:pStyle w:val="ConsPlusNormal"/>
              <w:jc w:val="center"/>
            </w:pPr>
            <w:r>
              <w:t>300291,7</w:t>
            </w:r>
          </w:p>
        </w:tc>
        <w:tc>
          <w:tcPr>
            <w:tcW w:w="1264" w:type="dxa"/>
            <w:tcBorders>
              <w:top w:val="nil"/>
              <w:left w:val="nil"/>
              <w:bottom w:val="nil"/>
              <w:right w:val="nil"/>
            </w:tcBorders>
          </w:tcPr>
          <w:p w:rsidR="00647F9B" w:rsidRDefault="00647F9B">
            <w:pPr>
              <w:pStyle w:val="ConsPlusNormal"/>
              <w:jc w:val="center"/>
            </w:pPr>
            <w:r>
              <w:t>58156,1</w:t>
            </w:r>
          </w:p>
        </w:tc>
        <w:tc>
          <w:tcPr>
            <w:tcW w:w="1384" w:type="dxa"/>
            <w:tcBorders>
              <w:top w:val="nil"/>
              <w:left w:val="nil"/>
              <w:bottom w:val="nil"/>
              <w:right w:val="nil"/>
            </w:tcBorders>
          </w:tcPr>
          <w:p w:rsidR="00647F9B" w:rsidRDefault="00647F9B">
            <w:pPr>
              <w:pStyle w:val="ConsPlusNormal"/>
              <w:jc w:val="center"/>
            </w:pPr>
            <w:r>
              <w:t>56695,6</w:t>
            </w:r>
          </w:p>
        </w:tc>
        <w:tc>
          <w:tcPr>
            <w:tcW w:w="1264" w:type="dxa"/>
            <w:tcBorders>
              <w:top w:val="nil"/>
              <w:left w:val="nil"/>
              <w:bottom w:val="nil"/>
              <w:right w:val="nil"/>
            </w:tcBorders>
          </w:tcPr>
          <w:p w:rsidR="00647F9B" w:rsidRDefault="00647F9B">
            <w:pPr>
              <w:pStyle w:val="ConsPlusNormal"/>
              <w:jc w:val="center"/>
            </w:pPr>
            <w:r>
              <w:t>71993</w:t>
            </w:r>
          </w:p>
        </w:tc>
        <w:tc>
          <w:tcPr>
            <w:tcW w:w="1384" w:type="dxa"/>
            <w:tcBorders>
              <w:top w:val="nil"/>
              <w:left w:val="nil"/>
              <w:bottom w:val="nil"/>
              <w:right w:val="nil"/>
            </w:tcBorders>
          </w:tcPr>
          <w:p w:rsidR="00647F9B" w:rsidRDefault="00647F9B">
            <w:pPr>
              <w:pStyle w:val="ConsPlusNormal"/>
              <w:jc w:val="center"/>
            </w:pPr>
            <w:r>
              <w:t>162200,7</w:t>
            </w:r>
          </w:p>
        </w:tc>
        <w:tc>
          <w:tcPr>
            <w:tcW w:w="1384" w:type="dxa"/>
            <w:tcBorders>
              <w:top w:val="nil"/>
              <w:left w:val="nil"/>
              <w:bottom w:val="nil"/>
              <w:right w:val="nil"/>
            </w:tcBorders>
          </w:tcPr>
          <w:p w:rsidR="00647F9B" w:rsidRDefault="00647F9B">
            <w:pPr>
              <w:pStyle w:val="ConsPlusNormal"/>
              <w:jc w:val="center"/>
            </w:pPr>
            <w:r>
              <w:t>338056,1</w:t>
            </w:r>
          </w:p>
        </w:tc>
        <w:tc>
          <w:tcPr>
            <w:tcW w:w="1384" w:type="dxa"/>
            <w:tcBorders>
              <w:top w:val="nil"/>
              <w:left w:val="nil"/>
              <w:bottom w:val="nil"/>
              <w:right w:val="nil"/>
            </w:tcBorders>
          </w:tcPr>
          <w:p w:rsidR="00647F9B" w:rsidRDefault="00647F9B">
            <w:pPr>
              <w:pStyle w:val="ConsPlusNormal"/>
              <w:jc w:val="center"/>
            </w:pPr>
            <w:r>
              <w:t>320958</w:t>
            </w:r>
          </w:p>
        </w:tc>
        <w:tc>
          <w:tcPr>
            <w:tcW w:w="1384" w:type="dxa"/>
            <w:tcBorders>
              <w:top w:val="nil"/>
              <w:left w:val="nil"/>
              <w:bottom w:val="nil"/>
              <w:right w:val="nil"/>
            </w:tcBorders>
          </w:tcPr>
          <w:p w:rsidR="00647F9B" w:rsidRDefault="00647F9B">
            <w:pPr>
              <w:pStyle w:val="ConsPlusNormal"/>
              <w:jc w:val="center"/>
            </w:pPr>
            <w:r>
              <w:t>320857,2</w:t>
            </w:r>
          </w:p>
        </w:tc>
        <w:tc>
          <w:tcPr>
            <w:tcW w:w="1384" w:type="dxa"/>
            <w:tcBorders>
              <w:top w:val="nil"/>
              <w:left w:val="nil"/>
              <w:bottom w:val="nil"/>
              <w:right w:val="nil"/>
            </w:tcBorders>
          </w:tcPr>
          <w:p w:rsidR="00647F9B" w:rsidRDefault="00647F9B">
            <w:pPr>
              <w:pStyle w:val="ConsPlusNormal"/>
              <w:jc w:val="center"/>
            </w:pPr>
            <w:r>
              <w:t>321520,6</w:t>
            </w:r>
          </w:p>
        </w:tc>
        <w:tc>
          <w:tcPr>
            <w:tcW w:w="1384" w:type="dxa"/>
            <w:tcBorders>
              <w:top w:val="nil"/>
              <w:left w:val="nil"/>
              <w:bottom w:val="nil"/>
              <w:right w:val="nil"/>
            </w:tcBorders>
          </w:tcPr>
          <w:p w:rsidR="00647F9B" w:rsidRDefault="00647F9B">
            <w:pPr>
              <w:pStyle w:val="ConsPlusNormal"/>
              <w:jc w:val="center"/>
            </w:pPr>
            <w:r>
              <w:t>361046</w:t>
            </w:r>
          </w:p>
        </w:tc>
        <w:tc>
          <w:tcPr>
            <w:tcW w:w="1384" w:type="dxa"/>
            <w:tcBorders>
              <w:top w:val="nil"/>
              <w:left w:val="nil"/>
              <w:bottom w:val="nil"/>
              <w:right w:val="nil"/>
            </w:tcBorders>
          </w:tcPr>
          <w:p w:rsidR="00647F9B" w:rsidRDefault="00647F9B">
            <w:pPr>
              <w:pStyle w:val="ConsPlusNormal"/>
              <w:jc w:val="center"/>
            </w:pPr>
            <w:r>
              <w:t>362046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Росаккредитация</w:t>
            </w:r>
          </w:p>
        </w:tc>
        <w:tc>
          <w:tcPr>
            <w:tcW w:w="694" w:type="dxa"/>
            <w:tcBorders>
              <w:top w:val="nil"/>
              <w:left w:val="nil"/>
              <w:bottom w:val="nil"/>
              <w:right w:val="nil"/>
            </w:tcBorders>
          </w:tcPr>
          <w:p w:rsidR="00647F9B" w:rsidRDefault="00647F9B">
            <w:pPr>
              <w:pStyle w:val="ConsPlusNormal"/>
              <w:jc w:val="center"/>
            </w:pPr>
            <w:r>
              <w:t>165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277600,9</w:t>
            </w:r>
          </w:p>
        </w:tc>
        <w:tc>
          <w:tcPr>
            <w:tcW w:w="1264" w:type="dxa"/>
            <w:tcBorders>
              <w:top w:val="nil"/>
              <w:left w:val="nil"/>
              <w:bottom w:val="nil"/>
              <w:right w:val="nil"/>
            </w:tcBorders>
          </w:tcPr>
          <w:p w:rsidR="00647F9B" w:rsidRDefault="00647F9B">
            <w:pPr>
              <w:pStyle w:val="ConsPlusNormal"/>
              <w:jc w:val="center"/>
            </w:pPr>
            <w:r>
              <w:t>307941,1</w:t>
            </w:r>
          </w:p>
        </w:tc>
        <w:tc>
          <w:tcPr>
            <w:tcW w:w="1264" w:type="dxa"/>
            <w:tcBorders>
              <w:top w:val="nil"/>
              <w:left w:val="nil"/>
              <w:bottom w:val="nil"/>
              <w:right w:val="nil"/>
            </w:tcBorders>
          </w:tcPr>
          <w:p w:rsidR="00647F9B" w:rsidRDefault="00647F9B">
            <w:pPr>
              <w:pStyle w:val="ConsPlusNormal"/>
              <w:jc w:val="center"/>
            </w:pPr>
            <w:r>
              <w:t>449673,2</w:t>
            </w:r>
          </w:p>
        </w:tc>
        <w:tc>
          <w:tcPr>
            <w:tcW w:w="1384" w:type="dxa"/>
            <w:tcBorders>
              <w:top w:val="nil"/>
              <w:left w:val="nil"/>
              <w:bottom w:val="nil"/>
              <w:right w:val="nil"/>
            </w:tcBorders>
          </w:tcPr>
          <w:p w:rsidR="00647F9B" w:rsidRDefault="00647F9B">
            <w:pPr>
              <w:pStyle w:val="ConsPlusNormal"/>
              <w:jc w:val="center"/>
            </w:pPr>
            <w:r>
              <w:t>395345,5</w:t>
            </w:r>
          </w:p>
        </w:tc>
        <w:tc>
          <w:tcPr>
            <w:tcW w:w="1264" w:type="dxa"/>
            <w:tcBorders>
              <w:top w:val="nil"/>
              <w:left w:val="nil"/>
              <w:bottom w:val="nil"/>
              <w:right w:val="nil"/>
            </w:tcBorders>
          </w:tcPr>
          <w:p w:rsidR="00647F9B" w:rsidRDefault="00647F9B">
            <w:pPr>
              <w:pStyle w:val="ConsPlusNormal"/>
              <w:jc w:val="center"/>
            </w:pPr>
            <w:r>
              <w:t>358502,9</w:t>
            </w:r>
          </w:p>
        </w:tc>
        <w:tc>
          <w:tcPr>
            <w:tcW w:w="1384" w:type="dxa"/>
            <w:tcBorders>
              <w:top w:val="nil"/>
              <w:left w:val="nil"/>
              <w:bottom w:val="nil"/>
              <w:right w:val="nil"/>
            </w:tcBorders>
          </w:tcPr>
          <w:p w:rsidR="00647F9B" w:rsidRDefault="00647F9B">
            <w:pPr>
              <w:pStyle w:val="ConsPlusNormal"/>
              <w:jc w:val="center"/>
            </w:pPr>
            <w:r>
              <w:t>600620,4</w:t>
            </w:r>
          </w:p>
        </w:tc>
        <w:tc>
          <w:tcPr>
            <w:tcW w:w="1384" w:type="dxa"/>
            <w:tcBorders>
              <w:top w:val="nil"/>
              <w:left w:val="nil"/>
              <w:bottom w:val="nil"/>
              <w:right w:val="nil"/>
            </w:tcBorders>
          </w:tcPr>
          <w:p w:rsidR="00647F9B" w:rsidRDefault="00647F9B">
            <w:pPr>
              <w:pStyle w:val="ConsPlusNormal"/>
              <w:jc w:val="center"/>
            </w:pPr>
            <w:r>
              <w:t>409388</w:t>
            </w:r>
          </w:p>
        </w:tc>
        <w:tc>
          <w:tcPr>
            <w:tcW w:w="1384" w:type="dxa"/>
            <w:tcBorders>
              <w:top w:val="nil"/>
              <w:left w:val="nil"/>
              <w:bottom w:val="nil"/>
              <w:right w:val="nil"/>
            </w:tcBorders>
          </w:tcPr>
          <w:p w:rsidR="00647F9B" w:rsidRDefault="00647F9B">
            <w:pPr>
              <w:pStyle w:val="ConsPlusNormal"/>
              <w:jc w:val="center"/>
            </w:pPr>
            <w:r>
              <w:t>365831,5</w:t>
            </w:r>
          </w:p>
        </w:tc>
        <w:tc>
          <w:tcPr>
            <w:tcW w:w="1384" w:type="dxa"/>
            <w:tcBorders>
              <w:top w:val="nil"/>
              <w:left w:val="nil"/>
              <w:bottom w:val="nil"/>
              <w:right w:val="nil"/>
            </w:tcBorders>
          </w:tcPr>
          <w:p w:rsidR="00647F9B" w:rsidRDefault="00647F9B">
            <w:pPr>
              <w:pStyle w:val="ConsPlusNormal"/>
              <w:jc w:val="center"/>
            </w:pPr>
            <w:r>
              <w:t>364216,1</w:t>
            </w:r>
          </w:p>
        </w:tc>
        <w:tc>
          <w:tcPr>
            <w:tcW w:w="1384" w:type="dxa"/>
            <w:tcBorders>
              <w:top w:val="nil"/>
              <w:left w:val="nil"/>
              <w:bottom w:val="nil"/>
              <w:right w:val="nil"/>
            </w:tcBorders>
          </w:tcPr>
          <w:p w:rsidR="00647F9B" w:rsidRDefault="00647F9B">
            <w:pPr>
              <w:pStyle w:val="ConsPlusNormal"/>
              <w:jc w:val="center"/>
            </w:pPr>
            <w:r>
              <w:t>369238,7</w:t>
            </w:r>
          </w:p>
        </w:tc>
        <w:tc>
          <w:tcPr>
            <w:tcW w:w="1384" w:type="dxa"/>
            <w:tcBorders>
              <w:top w:val="nil"/>
              <w:left w:val="nil"/>
              <w:bottom w:val="nil"/>
              <w:right w:val="nil"/>
            </w:tcBorders>
          </w:tcPr>
          <w:p w:rsidR="00647F9B" w:rsidRDefault="00647F9B">
            <w:pPr>
              <w:pStyle w:val="ConsPlusNormal"/>
              <w:jc w:val="center"/>
            </w:pPr>
            <w:r>
              <w:t>373901,9</w:t>
            </w:r>
          </w:p>
        </w:tc>
        <w:tc>
          <w:tcPr>
            <w:tcW w:w="1384" w:type="dxa"/>
            <w:tcBorders>
              <w:top w:val="nil"/>
              <w:left w:val="nil"/>
              <w:bottom w:val="nil"/>
              <w:right w:val="nil"/>
            </w:tcBorders>
          </w:tcPr>
          <w:p w:rsidR="00647F9B" w:rsidRDefault="00647F9B">
            <w:pPr>
              <w:pStyle w:val="ConsPlusNormal"/>
              <w:jc w:val="center"/>
            </w:pPr>
            <w:r>
              <w:t>373901,9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694" w:type="dxa"/>
            <w:tcBorders>
              <w:top w:val="nil"/>
              <w:left w:val="nil"/>
              <w:bottom w:val="nil"/>
              <w:right w:val="nil"/>
            </w:tcBorders>
          </w:tcPr>
          <w:p w:rsidR="00647F9B" w:rsidRDefault="00647F9B">
            <w:pPr>
              <w:pStyle w:val="ConsPlusNormal"/>
              <w:jc w:val="center"/>
            </w:pPr>
            <w:r>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201042,5</w:t>
            </w:r>
          </w:p>
        </w:tc>
        <w:tc>
          <w:tcPr>
            <w:tcW w:w="1384" w:type="dxa"/>
            <w:tcBorders>
              <w:top w:val="nil"/>
              <w:left w:val="nil"/>
              <w:bottom w:val="nil"/>
              <w:right w:val="nil"/>
            </w:tcBorders>
          </w:tcPr>
          <w:p w:rsidR="00647F9B" w:rsidRDefault="00647F9B">
            <w:pPr>
              <w:pStyle w:val="ConsPlusNormal"/>
              <w:jc w:val="center"/>
            </w:pPr>
            <w:r>
              <w:t>150287</w:t>
            </w:r>
          </w:p>
        </w:tc>
        <w:tc>
          <w:tcPr>
            <w:tcW w:w="1384" w:type="dxa"/>
            <w:tcBorders>
              <w:top w:val="nil"/>
              <w:left w:val="nil"/>
              <w:bottom w:val="nil"/>
              <w:right w:val="nil"/>
            </w:tcBorders>
          </w:tcPr>
          <w:p w:rsidR="00647F9B" w:rsidRDefault="00647F9B">
            <w:pPr>
              <w:pStyle w:val="ConsPlusNormal"/>
              <w:jc w:val="center"/>
            </w:pPr>
            <w:r>
              <w:t>153406,8</w:t>
            </w:r>
          </w:p>
        </w:tc>
        <w:tc>
          <w:tcPr>
            <w:tcW w:w="1384" w:type="dxa"/>
            <w:tcBorders>
              <w:top w:val="nil"/>
              <w:left w:val="nil"/>
              <w:bottom w:val="nil"/>
              <w:right w:val="nil"/>
            </w:tcBorders>
          </w:tcPr>
          <w:p w:rsidR="00647F9B" w:rsidRDefault="00647F9B">
            <w:pPr>
              <w:pStyle w:val="ConsPlusNormal"/>
              <w:jc w:val="center"/>
            </w:pPr>
            <w:r>
              <w:t>153202,6</w:t>
            </w:r>
          </w:p>
        </w:tc>
        <w:tc>
          <w:tcPr>
            <w:tcW w:w="1384" w:type="dxa"/>
            <w:tcBorders>
              <w:top w:val="nil"/>
              <w:left w:val="nil"/>
              <w:bottom w:val="nil"/>
              <w:right w:val="nil"/>
            </w:tcBorders>
          </w:tcPr>
          <w:p w:rsidR="00647F9B" w:rsidRDefault="00647F9B">
            <w:pPr>
              <w:pStyle w:val="ConsPlusNormal"/>
              <w:jc w:val="center"/>
            </w:pPr>
            <w:r>
              <w:t>152746,2</w:t>
            </w:r>
          </w:p>
        </w:tc>
        <w:tc>
          <w:tcPr>
            <w:tcW w:w="1384" w:type="dxa"/>
            <w:tcBorders>
              <w:top w:val="nil"/>
              <w:left w:val="nil"/>
              <w:bottom w:val="nil"/>
              <w:right w:val="nil"/>
            </w:tcBorders>
          </w:tcPr>
          <w:p w:rsidR="00647F9B" w:rsidRDefault="00647F9B">
            <w:pPr>
              <w:pStyle w:val="ConsPlusNormal"/>
              <w:jc w:val="center"/>
            </w:pPr>
            <w:r>
              <w:t>152668,2</w:t>
            </w:r>
          </w:p>
        </w:tc>
        <w:tc>
          <w:tcPr>
            <w:tcW w:w="1384" w:type="dxa"/>
            <w:tcBorders>
              <w:top w:val="nil"/>
              <w:left w:val="nil"/>
              <w:bottom w:val="nil"/>
              <w:right w:val="nil"/>
            </w:tcBorders>
          </w:tcPr>
          <w:p w:rsidR="00647F9B" w:rsidRDefault="00647F9B">
            <w:pPr>
              <w:pStyle w:val="ConsPlusNormal"/>
              <w:jc w:val="center"/>
            </w:pPr>
            <w:r>
              <w:t>153353</w:t>
            </w:r>
          </w:p>
        </w:tc>
        <w:tc>
          <w:tcPr>
            <w:tcW w:w="1384" w:type="dxa"/>
            <w:tcBorders>
              <w:top w:val="nil"/>
              <w:left w:val="nil"/>
              <w:bottom w:val="nil"/>
              <w:right w:val="nil"/>
            </w:tcBorders>
          </w:tcPr>
          <w:p w:rsidR="00647F9B" w:rsidRDefault="00647F9B">
            <w:pPr>
              <w:pStyle w:val="ConsPlusNormal"/>
              <w:jc w:val="center"/>
            </w:pPr>
            <w:r>
              <w:t>153353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Минкомсвязь России</w:t>
            </w:r>
          </w:p>
        </w:tc>
        <w:tc>
          <w:tcPr>
            <w:tcW w:w="694" w:type="dxa"/>
            <w:tcBorders>
              <w:top w:val="nil"/>
              <w:left w:val="nil"/>
              <w:bottom w:val="nil"/>
              <w:right w:val="nil"/>
            </w:tcBorders>
          </w:tcPr>
          <w:p w:rsidR="00647F9B" w:rsidRDefault="00647F9B">
            <w:pPr>
              <w:pStyle w:val="ConsPlusNormal"/>
              <w:jc w:val="center"/>
            </w:pPr>
            <w:r>
              <w:t>071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46931,9</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26220,6</w:t>
            </w:r>
          </w:p>
        </w:tc>
        <w:tc>
          <w:tcPr>
            <w:tcW w:w="1264" w:type="dxa"/>
            <w:tcBorders>
              <w:top w:val="nil"/>
              <w:left w:val="nil"/>
              <w:bottom w:val="nil"/>
              <w:right w:val="nil"/>
            </w:tcBorders>
          </w:tcPr>
          <w:p w:rsidR="00647F9B" w:rsidRDefault="00647F9B">
            <w:pPr>
              <w:pStyle w:val="ConsPlusNormal"/>
              <w:jc w:val="center"/>
            </w:pPr>
            <w:r>
              <w:t>300291,7</w:t>
            </w:r>
          </w:p>
        </w:tc>
        <w:tc>
          <w:tcPr>
            <w:tcW w:w="1264" w:type="dxa"/>
            <w:tcBorders>
              <w:top w:val="nil"/>
              <w:left w:val="nil"/>
              <w:bottom w:val="nil"/>
              <w:right w:val="nil"/>
            </w:tcBorders>
          </w:tcPr>
          <w:p w:rsidR="00647F9B" w:rsidRDefault="00647F9B">
            <w:pPr>
              <w:pStyle w:val="ConsPlusNormal"/>
              <w:jc w:val="center"/>
            </w:pPr>
            <w:r>
              <w:t>58156,1</w:t>
            </w:r>
          </w:p>
        </w:tc>
        <w:tc>
          <w:tcPr>
            <w:tcW w:w="1384" w:type="dxa"/>
            <w:tcBorders>
              <w:top w:val="nil"/>
              <w:left w:val="nil"/>
              <w:bottom w:val="nil"/>
              <w:right w:val="nil"/>
            </w:tcBorders>
          </w:tcPr>
          <w:p w:rsidR="00647F9B" w:rsidRDefault="00647F9B">
            <w:pPr>
              <w:pStyle w:val="ConsPlusNormal"/>
              <w:jc w:val="center"/>
            </w:pPr>
            <w:r>
              <w:t>41695,6</w:t>
            </w:r>
          </w:p>
        </w:tc>
        <w:tc>
          <w:tcPr>
            <w:tcW w:w="1264" w:type="dxa"/>
            <w:tcBorders>
              <w:top w:val="nil"/>
              <w:left w:val="nil"/>
              <w:bottom w:val="nil"/>
              <w:right w:val="nil"/>
            </w:tcBorders>
          </w:tcPr>
          <w:p w:rsidR="00647F9B" w:rsidRDefault="00647F9B">
            <w:pPr>
              <w:pStyle w:val="ConsPlusNormal"/>
              <w:jc w:val="center"/>
            </w:pPr>
            <w:r>
              <w:t>56993</w:t>
            </w:r>
          </w:p>
        </w:tc>
        <w:tc>
          <w:tcPr>
            <w:tcW w:w="1384" w:type="dxa"/>
            <w:tcBorders>
              <w:top w:val="nil"/>
              <w:left w:val="nil"/>
              <w:bottom w:val="nil"/>
              <w:right w:val="nil"/>
            </w:tcBorders>
          </w:tcPr>
          <w:p w:rsidR="00647F9B" w:rsidRDefault="00647F9B">
            <w:pPr>
              <w:pStyle w:val="ConsPlusNormal"/>
              <w:jc w:val="center"/>
            </w:pPr>
            <w:r>
              <w:t>48325,6</w:t>
            </w:r>
          </w:p>
        </w:tc>
        <w:tc>
          <w:tcPr>
            <w:tcW w:w="1384" w:type="dxa"/>
            <w:tcBorders>
              <w:top w:val="nil"/>
              <w:left w:val="nil"/>
              <w:bottom w:val="nil"/>
              <w:right w:val="nil"/>
            </w:tcBorders>
          </w:tcPr>
          <w:p w:rsidR="00647F9B" w:rsidRDefault="00647F9B">
            <w:pPr>
              <w:pStyle w:val="ConsPlusNormal"/>
              <w:jc w:val="center"/>
            </w:pPr>
            <w:r>
              <w:t>58156,1</w:t>
            </w:r>
          </w:p>
        </w:tc>
        <w:tc>
          <w:tcPr>
            <w:tcW w:w="1384" w:type="dxa"/>
            <w:tcBorders>
              <w:top w:val="nil"/>
              <w:left w:val="nil"/>
              <w:bottom w:val="nil"/>
              <w:right w:val="nil"/>
            </w:tcBorders>
          </w:tcPr>
          <w:p w:rsidR="00647F9B" w:rsidRDefault="00647F9B">
            <w:pPr>
              <w:pStyle w:val="ConsPlusNormal"/>
              <w:jc w:val="center"/>
            </w:pPr>
            <w:r>
              <w:t>56087,4</w:t>
            </w:r>
          </w:p>
        </w:tc>
        <w:tc>
          <w:tcPr>
            <w:tcW w:w="1384" w:type="dxa"/>
            <w:tcBorders>
              <w:top w:val="nil"/>
              <w:left w:val="nil"/>
              <w:bottom w:val="nil"/>
              <w:right w:val="nil"/>
            </w:tcBorders>
          </w:tcPr>
          <w:p w:rsidR="00647F9B" w:rsidRDefault="00647F9B">
            <w:pPr>
              <w:pStyle w:val="ConsPlusNormal"/>
              <w:jc w:val="center"/>
            </w:pPr>
            <w:r>
              <w:t>56071,5</w:t>
            </w:r>
          </w:p>
        </w:tc>
        <w:tc>
          <w:tcPr>
            <w:tcW w:w="1384" w:type="dxa"/>
            <w:tcBorders>
              <w:top w:val="nil"/>
              <w:left w:val="nil"/>
              <w:bottom w:val="nil"/>
              <w:right w:val="nil"/>
            </w:tcBorders>
          </w:tcPr>
          <w:p w:rsidR="00647F9B" w:rsidRDefault="00647F9B">
            <w:pPr>
              <w:pStyle w:val="ConsPlusNormal"/>
              <w:jc w:val="center"/>
            </w:pPr>
            <w:r>
              <w:t>56046</w:t>
            </w:r>
          </w:p>
        </w:tc>
        <w:tc>
          <w:tcPr>
            <w:tcW w:w="1384" w:type="dxa"/>
            <w:tcBorders>
              <w:top w:val="nil"/>
              <w:left w:val="nil"/>
              <w:bottom w:val="nil"/>
              <w:right w:val="nil"/>
            </w:tcBorders>
          </w:tcPr>
          <w:p w:rsidR="00647F9B" w:rsidRDefault="00647F9B">
            <w:pPr>
              <w:pStyle w:val="ConsPlusNormal"/>
              <w:jc w:val="center"/>
            </w:pPr>
            <w:r>
              <w:t>56046</w:t>
            </w:r>
          </w:p>
        </w:tc>
        <w:tc>
          <w:tcPr>
            <w:tcW w:w="1384" w:type="dxa"/>
            <w:tcBorders>
              <w:top w:val="nil"/>
              <w:left w:val="nil"/>
              <w:bottom w:val="nil"/>
              <w:right w:val="nil"/>
            </w:tcBorders>
          </w:tcPr>
          <w:p w:rsidR="00647F9B" w:rsidRDefault="00647F9B">
            <w:pPr>
              <w:pStyle w:val="ConsPlusNormal"/>
              <w:jc w:val="center"/>
            </w:pPr>
            <w:r>
              <w:t>56046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26220,6</w:t>
            </w:r>
          </w:p>
        </w:tc>
        <w:tc>
          <w:tcPr>
            <w:tcW w:w="1264" w:type="dxa"/>
            <w:tcBorders>
              <w:top w:val="nil"/>
              <w:left w:val="nil"/>
              <w:bottom w:val="nil"/>
              <w:right w:val="nil"/>
            </w:tcBorders>
          </w:tcPr>
          <w:p w:rsidR="00647F9B" w:rsidRDefault="00647F9B">
            <w:pPr>
              <w:pStyle w:val="ConsPlusNormal"/>
              <w:jc w:val="center"/>
            </w:pPr>
            <w:r>
              <w:t>300291,7</w:t>
            </w:r>
          </w:p>
        </w:tc>
        <w:tc>
          <w:tcPr>
            <w:tcW w:w="1264" w:type="dxa"/>
            <w:tcBorders>
              <w:top w:val="nil"/>
              <w:left w:val="nil"/>
              <w:bottom w:val="nil"/>
              <w:right w:val="nil"/>
            </w:tcBorders>
          </w:tcPr>
          <w:p w:rsidR="00647F9B" w:rsidRDefault="00647F9B">
            <w:pPr>
              <w:pStyle w:val="ConsPlusNormal"/>
              <w:jc w:val="center"/>
            </w:pPr>
            <w:r>
              <w:t>58156,1</w:t>
            </w:r>
          </w:p>
        </w:tc>
        <w:tc>
          <w:tcPr>
            <w:tcW w:w="1384" w:type="dxa"/>
            <w:tcBorders>
              <w:top w:val="nil"/>
              <w:left w:val="nil"/>
              <w:bottom w:val="nil"/>
              <w:right w:val="nil"/>
            </w:tcBorders>
          </w:tcPr>
          <w:p w:rsidR="00647F9B" w:rsidRDefault="00647F9B">
            <w:pPr>
              <w:pStyle w:val="ConsPlusNormal"/>
              <w:jc w:val="center"/>
            </w:pPr>
            <w:r>
              <w:t>41695,6</w:t>
            </w:r>
          </w:p>
        </w:tc>
        <w:tc>
          <w:tcPr>
            <w:tcW w:w="1264" w:type="dxa"/>
            <w:tcBorders>
              <w:top w:val="nil"/>
              <w:left w:val="nil"/>
              <w:bottom w:val="nil"/>
              <w:right w:val="nil"/>
            </w:tcBorders>
          </w:tcPr>
          <w:p w:rsidR="00647F9B" w:rsidRDefault="00647F9B">
            <w:pPr>
              <w:pStyle w:val="ConsPlusNormal"/>
              <w:jc w:val="center"/>
            </w:pPr>
            <w:r>
              <w:t>56993</w:t>
            </w:r>
          </w:p>
        </w:tc>
        <w:tc>
          <w:tcPr>
            <w:tcW w:w="1384" w:type="dxa"/>
            <w:tcBorders>
              <w:top w:val="nil"/>
              <w:left w:val="nil"/>
              <w:bottom w:val="nil"/>
              <w:right w:val="nil"/>
            </w:tcBorders>
          </w:tcPr>
          <w:p w:rsidR="00647F9B" w:rsidRDefault="00647F9B">
            <w:pPr>
              <w:pStyle w:val="ConsPlusNormal"/>
              <w:jc w:val="center"/>
            </w:pPr>
            <w:r>
              <w:t>48325,6</w:t>
            </w:r>
          </w:p>
        </w:tc>
        <w:tc>
          <w:tcPr>
            <w:tcW w:w="1384" w:type="dxa"/>
            <w:tcBorders>
              <w:top w:val="nil"/>
              <w:left w:val="nil"/>
              <w:bottom w:val="nil"/>
              <w:right w:val="nil"/>
            </w:tcBorders>
          </w:tcPr>
          <w:p w:rsidR="00647F9B" w:rsidRDefault="00647F9B">
            <w:pPr>
              <w:pStyle w:val="ConsPlusNormal"/>
              <w:jc w:val="center"/>
            </w:pPr>
            <w:r>
              <w:t>58156,1</w:t>
            </w:r>
          </w:p>
        </w:tc>
        <w:tc>
          <w:tcPr>
            <w:tcW w:w="1384" w:type="dxa"/>
            <w:tcBorders>
              <w:top w:val="nil"/>
              <w:left w:val="nil"/>
              <w:bottom w:val="nil"/>
              <w:right w:val="nil"/>
            </w:tcBorders>
          </w:tcPr>
          <w:p w:rsidR="00647F9B" w:rsidRDefault="00647F9B">
            <w:pPr>
              <w:pStyle w:val="ConsPlusNormal"/>
              <w:jc w:val="center"/>
            </w:pPr>
            <w:r>
              <w:t>56087,4</w:t>
            </w:r>
          </w:p>
        </w:tc>
        <w:tc>
          <w:tcPr>
            <w:tcW w:w="1384" w:type="dxa"/>
            <w:tcBorders>
              <w:top w:val="nil"/>
              <w:left w:val="nil"/>
              <w:bottom w:val="nil"/>
              <w:right w:val="nil"/>
            </w:tcBorders>
          </w:tcPr>
          <w:p w:rsidR="00647F9B" w:rsidRDefault="00647F9B">
            <w:pPr>
              <w:pStyle w:val="ConsPlusNormal"/>
              <w:jc w:val="center"/>
            </w:pPr>
            <w:r>
              <w:t>56071,5</w:t>
            </w:r>
          </w:p>
        </w:tc>
        <w:tc>
          <w:tcPr>
            <w:tcW w:w="1384" w:type="dxa"/>
            <w:tcBorders>
              <w:top w:val="nil"/>
              <w:left w:val="nil"/>
              <w:bottom w:val="nil"/>
              <w:right w:val="nil"/>
            </w:tcBorders>
          </w:tcPr>
          <w:p w:rsidR="00647F9B" w:rsidRDefault="00647F9B">
            <w:pPr>
              <w:pStyle w:val="ConsPlusNormal"/>
              <w:jc w:val="center"/>
            </w:pPr>
            <w:r>
              <w:t>56046</w:t>
            </w:r>
          </w:p>
        </w:tc>
        <w:tc>
          <w:tcPr>
            <w:tcW w:w="1384" w:type="dxa"/>
            <w:tcBorders>
              <w:top w:val="nil"/>
              <w:left w:val="nil"/>
              <w:bottom w:val="nil"/>
              <w:right w:val="nil"/>
            </w:tcBorders>
          </w:tcPr>
          <w:p w:rsidR="00647F9B" w:rsidRDefault="00647F9B">
            <w:pPr>
              <w:pStyle w:val="ConsPlusNormal"/>
              <w:jc w:val="center"/>
            </w:pPr>
            <w:r>
              <w:t>56046</w:t>
            </w:r>
          </w:p>
        </w:tc>
        <w:tc>
          <w:tcPr>
            <w:tcW w:w="1384" w:type="dxa"/>
            <w:tcBorders>
              <w:top w:val="nil"/>
              <w:left w:val="nil"/>
              <w:bottom w:val="nil"/>
              <w:right w:val="nil"/>
            </w:tcBorders>
          </w:tcPr>
          <w:p w:rsidR="00647F9B" w:rsidRDefault="00647F9B">
            <w:pPr>
              <w:pStyle w:val="ConsPlusNormal"/>
              <w:jc w:val="center"/>
            </w:pPr>
            <w:r>
              <w:t>56046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26220,6</w:t>
            </w:r>
          </w:p>
        </w:tc>
        <w:tc>
          <w:tcPr>
            <w:tcW w:w="1264" w:type="dxa"/>
            <w:tcBorders>
              <w:top w:val="nil"/>
              <w:left w:val="nil"/>
              <w:bottom w:val="nil"/>
              <w:right w:val="nil"/>
            </w:tcBorders>
          </w:tcPr>
          <w:p w:rsidR="00647F9B" w:rsidRDefault="00647F9B">
            <w:pPr>
              <w:pStyle w:val="ConsPlusNormal"/>
              <w:jc w:val="center"/>
            </w:pPr>
            <w:r>
              <w:t>300291,7</w:t>
            </w:r>
          </w:p>
        </w:tc>
        <w:tc>
          <w:tcPr>
            <w:tcW w:w="1264" w:type="dxa"/>
            <w:tcBorders>
              <w:top w:val="nil"/>
              <w:left w:val="nil"/>
              <w:bottom w:val="nil"/>
              <w:right w:val="nil"/>
            </w:tcBorders>
          </w:tcPr>
          <w:p w:rsidR="00647F9B" w:rsidRDefault="00647F9B">
            <w:pPr>
              <w:pStyle w:val="ConsPlusNormal"/>
              <w:jc w:val="center"/>
            </w:pPr>
            <w:r>
              <w:t>58156,1</w:t>
            </w:r>
          </w:p>
        </w:tc>
        <w:tc>
          <w:tcPr>
            <w:tcW w:w="1384" w:type="dxa"/>
            <w:tcBorders>
              <w:top w:val="nil"/>
              <w:left w:val="nil"/>
              <w:bottom w:val="nil"/>
              <w:right w:val="nil"/>
            </w:tcBorders>
          </w:tcPr>
          <w:p w:rsidR="00647F9B" w:rsidRDefault="00647F9B">
            <w:pPr>
              <w:pStyle w:val="ConsPlusNormal"/>
              <w:jc w:val="center"/>
            </w:pPr>
            <w:r>
              <w:t>41695,6</w:t>
            </w:r>
          </w:p>
        </w:tc>
        <w:tc>
          <w:tcPr>
            <w:tcW w:w="1264" w:type="dxa"/>
            <w:tcBorders>
              <w:top w:val="nil"/>
              <w:left w:val="nil"/>
              <w:bottom w:val="nil"/>
              <w:right w:val="nil"/>
            </w:tcBorders>
          </w:tcPr>
          <w:p w:rsidR="00647F9B" w:rsidRDefault="00647F9B">
            <w:pPr>
              <w:pStyle w:val="ConsPlusNormal"/>
              <w:jc w:val="center"/>
            </w:pPr>
            <w:r>
              <w:t>56993</w:t>
            </w:r>
          </w:p>
        </w:tc>
        <w:tc>
          <w:tcPr>
            <w:tcW w:w="1384" w:type="dxa"/>
            <w:tcBorders>
              <w:top w:val="nil"/>
              <w:left w:val="nil"/>
              <w:bottom w:val="nil"/>
              <w:right w:val="nil"/>
            </w:tcBorders>
          </w:tcPr>
          <w:p w:rsidR="00647F9B" w:rsidRDefault="00647F9B">
            <w:pPr>
              <w:pStyle w:val="ConsPlusNormal"/>
              <w:jc w:val="center"/>
            </w:pPr>
            <w:r>
              <w:t>48325,6</w:t>
            </w:r>
          </w:p>
        </w:tc>
        <w:tc>
          <w:tcPr>
            <w:tcW w:w="1384" w:type="dxa"/>
            <w:tcBorders>
              <w:top w:val="nil"/>
              <w:left w:val="nil"/>
              <w:bottom w:val="nil"/>
              <w:right w:val="nil"/>
            </w:tcBorders>
          </w:tcPr>
          <w:p w:rsidR="00647F9B" w:rsidRDefault="00647F9B">
            <w:pPr>
              <w:pStyle w:val="ConsPlusNormal"/>
              <w:jc w:val="center"/>
            </w:pPr>
            <w:r>
              <w:t>58156,1</w:t>
            </w:r>
          </w:p>
        </w:tc>
        <w:tc>
          <w:tcPr>
            <w:tcW w:w="1384" w:type="dxa"/>
            <w:tcBorders>
              <w:top w:val="nil"/>
              <w:left w:val="nil"/>
              <w:bottom w:val="nil"/>
              <w:right w:val="nil"/>
            </w:tcBorders>
          </w:tcPr>
          <w:p w:rsidR="00647F9B" w:rsidRDefault="00647F9B">
            <w:pPr>
              <w:pStyle w:val="ConsPlusNormal"/>
              <w:jc w:val="center"/>
            </w:pPr>
            <w:r>
              <w:t>56087,4</w:t>
            </w:r>
          </w:p>
        </w:tc>
        <w:tc>
          <w:tcPr>
            <w:tcW w:w="1384" w:type="dxa"/>
            <w:tcBorders>
              <w:top w:val="nil"/>
              <w:left w:val="nil"/>
              <w:bottom w:val="nil"/>
              <w:right w:val="nil"/>
            </w:tcBorders>
          </w:tcPr>
          <w:p w:rsidR="00647F9B" w:rsidRDefault="00647F9B">
            <w:pPr>
              <w:pStyle w:val="ConsPlusNormal"/>
              <w:jc w:val="center"/>
            </w:pPr>
            <w:r>
              <w:t>56071,5</w:t>
            </w:r>
          </w:p>
        </w:tc>
        <w:tc>
          <w:tcPr>
            <w:tcW w:w="1384" w:type="dxa"/>
            <w:tcBorders>
              <w:top w:val="nil"/>
              <w:left w:val="nil"/>
              <w:bottom w:val="nil"/>
              <w:right w:val="nil"/>
            </w:tcBorders>
          </w:tcPr>
          <w:p w:rsidR="00647F9B" w:rsidRDefault="00647F9B">
            <w:pPr>
              <w:pStyle w:val="ConsPlusNormal"/>
              <w:jc w:val="center"/>
            </w:pPr>
            <w:r>
              <w:t>56046</w:t>
            </w:r>
          </w:p>
        </w:tc>
        <w:tc>
          <w:tcPr>
            <w:tcW w:w="1384" w:type="dxa"/>
            <w:tcBorders>
              <w:top w:val="nil"/>
              <w:left w:val="nil"/>
              <w:bottom w:val="nil"/>
              <w:right w:val="nil"/>
            </w:tcBorders>
          </w:tcPr>
          <w:p w:rsidR="00647F9B" w:rsidRDefault="00647F9B">
            <w:pPr>
              <w:pStyle w:val="ConsPlusNormal"/>
              <w:jc w:val="center"/>
            </w:pPr>
            <w:r>
              <w:t>56046</w:t>
            </w:r>
          </w:p>
        </w:tc>
        <w:tc>
          <w:tcPr>
            <w:tcW w:w="1384" w:type="dxa"/>
            <w:tcBorders>
              <w:top w:val="nil"/>
              <w:left w:val="nil"/>
              <w:bottom w:val="nil"/>
              <w:right w:val="nil"/>
            </w:tcBorders>
          </w:tcPr>
          <w:p w:rsidR="00647F9B" w:rsidRDefault="00647F9B">
            <w:pPr>
              <w:pStyle w:val="ConsPlusNormal"/>
              <w:jc w:val="center"/>
            </w:pPr>
            <w:r>
              <w:t>56046</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4.2 Улучшение регуляторной среды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40000</w:t>
            </w:r>
          </w:p>
        </w:tc>
        <w:tc>
          <w:tcPr>
            <w:tcW w:w="1384" w:type="dxa"/>
            <w:tcBorders>
              <w:top w:val="nil"/>
              <w:left w:val="nil"/>
              <w:bottom w:val="nil"/>
              <w:right w:val="nil"/>
            </w:tcBorders>
          </w:tcPr>
          <w:p w:rsidR="00647F9B" w:rsidRDefault="00647F9B">
            <w:pPr>
              <w:pStyle w:val="ConsPlusNormal"/>
              <w:jc w:val="center"/>
            </w:pPr>
            <w:r>
              <w:t>40000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40000</w:t>
            </w:r>
          </w:p>
        </w:tc>
        <w:tc>
          <w:tcPr>
            <w:tcW w:w="1384" w:type="dxa"/>
            <w:tcBorders>
              <w:top w:val="nil"/>
              <w:left w:val="nil"/>
              <w:bottom w:val="nil"/>
              <w:right w:val="nil"/>
            </w:tcBorders>
          </w:tcPr>
          <w:p w:rsidR="00647F9B" w:rsidRDefault="00647F9B">
            <w:pPr>
              <w:pStyle w:val="ConsPlusNormal"/>
              <w:jc w:val="center"/>
            </w:pPr>
            <w:r>
              <w:t>40000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40000</w:t>
            </w:r>
          </w:p>
        </w:tc>
        <w:tc>
          <w:tcPr>
            <w:tcW w:w="1384" w:type="dxa"/>
            <w:tcBorders>
              <w:top w:val="nil"/>
              <w:left w:val="nil"/>
              <w:bottom w:val="nil"/>
              <w:right w:val="nil"/>
            </w:tcBorders>
          </w:tcPr>
          <w:p w:rsidR="00647F9B" w:rsidRDefault="00647F9B">
            <w:pPr>
              <w:pStyle w:val="ConsPlusNormal"/>
              <w:jc w:val="center"/>
            </w:pPr>
            <w:r>
              <w:t>40000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4.3 Формирование единой национальной системы аккредитации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277600,9</w:t>
            </w:r>
          </w:p>
        </w:tc>
        <w:tc>
          <w:tcPr>
            <w:tcW w:w="1264" w:type="dxa"/>
            <w:tcBorders>
              <w:top w:val="nil"/>
              <w:left w:val="nil"/>
              <w:bottom w:val="nil"/>
              <w:right w:val="nil"/>
            </w:tcBorders>
          </w:tcPr>
          <w:p w:rsidR="00647F9B" w:rsidRDefault="00647F9B">
            <w:pPr>
              <w:pStyle w:val="ConsPlusNormal"/>
              <w:jc w:val="center"/>
            </w:pPr>
            <w:r>
              <w:t>307941,1</w:t>
            </w:r>
          </w:p>
        </w:tc>
        <w:tc>
          <w:tcPr>
            <w:tcW w:w="1264" w:type="dxa"/>
            <w:tcBorders>
              <w:top w:val="nil"/>
              <w:left w:val="nil"/>
              <w:bottom w:val="nil"/>
              <w:right w:val="nil"/>
            </w:tcBorders>
          </w:tcPr>
          <w:p w:rsidR="00647F9B" w:rsidRDefault="00647F9B">
            <w:pPr>
              <w:pStyle w:val="ConsPlusNormal"/>
              <w:jc w:val="center"/>
            </w:pPr>
            <w:r>
              <w:t>449673,2</w:t>
            </w:r>
          </w:p>
        </w:tc>
        <w:tc>
          <w:tcPr>
            <w:tcW w:w="1384" w:type="dxa"/>
            <w:tcBorders>
              <w:top w:val="nil"/>
              <w:left w:val="nil"/>
              <w:bottom w:val="nil"/>
              <w:right w:val="nil"/>
            </w:tcBorders>
          </w:tcPr>
          <w:p w:rsidR="00647F9B" w:rsidRDefault="00647F9B">
            <w:pPr>
              <w:pStyle w:val="ConsPlusNormal"/>
              <w:jc w:val="center"/>
            </w:pPr>
            <w:r>
              <w:t>395345,5</w:t>
            </w:r>
          </w:p>
        </w:tc>
        <w:tc>
          <w:tcPr>
            <w:tcW w:w="1264" w:type="dxa"/>
            <w:tcBorders>
              <w:top w:val="nil"/>
              <w:left w:val="nil"/>
              <w:bottom w:val="nil"/>
              <w:right w:val="nil"/>
            </w:tcBorders>
          </w:tcPr>
          <w:p w:rsidR="00647F9B" w:rsidRDefault="00647F9B">
            <w:pPr>
              <w:pStyle w:val="ConsPlusNormal"/>
              <w:jc w:val="center"/>
            </w:pPr>
            <w:r>
              <w:t>358502,9</w:t>
            </w:r>
          </w:p>
        </w:tc>
        <w:tc>
          <w:tcPr>
            <w:tcW w:w="1384" w:type="dxa"/>
            <w:tcBorders>
              <w:top w:val="nil"/>
              <w:left w:val="nil"/>
              <w:bottom w:val="nil"/>
              <w:right w:val="nil"/>
            </w:tcBorders>
          </w:tcPr>
          <w:p w:rsidR="00647F9B" w:rsidRDefault="00647F9B">
            <w:pPr>
              <w:pStyle w:val="ConsPlusNormal"/>
              <w:jc w:val="center"/>
            </w:pPr>
            <w:r>
              <w:t>600620,4</w:t>
            </w:r>
          </w:p>
        </w:tc>
        <w:tc>
          <w:tcPr>
            <w:tcW w:w="1384" w:type="dxa"/>
            <w:tcBorders>
              <w:top w:val="nil"/>
              <w:left w:val="nil"/>
              <w:bottom w:val="nil"/>
              <w:right w:val="nil"/>
            </w:tcBorders>
          </w:tcPr>
          <w:p w:rsidR="00647F9B" w:rsidRDefault="00647F9B">
            <w:pPr>
              <w:pStyle w:val="ConsPlusNormal"/>
              <w:jc w:val="center"/>
            </w:pPr>
            <w:r>
              <w:t>409388</w:t>
            </w:r>
          </w:p>
        </w:tc>
        <w:tc>
          <w:tcPr>
            <w:tcW w:w="1384" w:type="dxa"/>
            <w:tcBorders>
              <w:top w:val="nil"/>
              <w:left w:val="nil"/>
              <w:bottom w:val="nil"/>
              <w:right w:val="nil"/>
            </w:tcBorders>
          </w:tcPr>
          <w:p w:rsidR="00647F9B" w:rsidRDefault="00647F9B">
            <w:pPr>
              <w:pStyle w:val="ConsPlusNormal"/>
              <w:jc w:val="center"/>
            </w:pPr>
            <w:r>
              <w:t>365831,5</w:t>
            </w:r>
          </w:p>
        </w:tc>
        <w:tc>
          <w:tcPr>
            <w:tcW w:w="1384" w:type="dxa"/>
            <w:tcBorders>
              <w:top w:val="nil"/>
              <w:left w:val="nil"/>
              <w:bottom w:val="nil"/>
              <w:right w:val="nil"/>
            </w:tcBorders>
          </w:tcPr>
          <w:p w:rsidR="00647F9B" w:rsidRDefault="00647F9B">
            <w:pPr>
              <w:pStyle w:val="ConsPlusNormal"/>
              <w:jc w:val="center"/>
            </w:pPr>
            <w:r>
              <w:t>364216,1</w:t>
            </w:r>
          </w:p>
        </w:tc>
        <w:tc>
          <w:tcPr>
            <w:tcW w:w="1384" w:type="dxa"/>
            <w:tcBorders>
              <w:top w:val="nil"/>
              <w:left w:val="nil"/>
              <w:bottom w:val="nil"/>
              <w:right w:val="nil"/>
            </w:tcBorders>
          </w:tcPr>
          <w:p w:rsidR="00647F9B" w:rsidRDefault="00647F9B">
            <w:pPr>
              <w:pStyle w:val="ConsPlusNormal"/>
              <w:jc w:val="center"/>
            </w:pPr>
            <w:r>
              <w:t>369238,7</w:t>
            </w:r>
          </w:p>
        </w:tc>
        <w:tc>
          <w:tcPr>
            <w:tcW w:w="1384" w:type="dxa"/>
            <w:tcBorders>
              <w:top w:val="nil"/>
              <w:left w:val="nil"/>
              <w:bottom w:val="nil"/>
              <w:right w:val="nil"/>
            </w:tcBorders>
          </w:tcPr>
          <w:p w:rsidR="00647F9B" w:rsidRDefault="00647F9B">
            <w:pPr>
              <w:pStyle w:val="ConsPlusNormal"/>
              <w:jc w:val="center"/>
            </w:pPr>
            <w:r>
              <w:t>373901,9</w:t>
            </w:r>
          </w:p>
        </w:tc>
        <w:tc>
          <w:tcPr>
            <w:tcW w:w="1384" w:type="dxa"/>
            <w:tcBorders>
              <w:top w:val="nil"/>
              <w:left w:val="nil"/>
              <w:bottom w:val="nil"/>
              <w:right w:val="nil"/>
            </w:tcBorders>
          </w:tcPr>
          <w:p w:rsidR="00647F9B" w:rsidRDefault="00647F9B">
            <w:pPr>
              <w:pStyle w:val="ConsPlusNormal"/>
              <w:jc w:val="center"/>
            </w:pPr>
            <w:r>
              <w:t>373901,9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277600,9</w:t>
            </w:r>
          </w:p>
        </w:tc>
        <w:tc>
          <w:tcPr>
            <w:tcW w:w="1264" w:type="dxa"/>
            <w:tcBorders>
              <w:top w:val="nil"/>
              <w:left w:val="nil"/>
              <w:bottom w:val="nil"/>
              <w:right w:val="nil"/>
            </w:tcBorders>
          </w:tcPr>
          <w:p w:rsidR="00647F9B" w:rsidRDefault="00647F9B">
            <w:pPr>
              <w:pStyle w:val="ConsPlusNormal"/>
              <w:jc w:val="center"/>
            </w:pPr>
            <w:r>
              <w:t>307941,1</w:t>
            </w:r>
          </w:p>
        </w:tc>
        <w:tc>
          <w:tcPr>
            <w:tcW w:w="1264" w:type="dxa"/>
            <w:tcBorders>
              <w:top w:val="nil"/>
              <w:left w:val="nil"/>
              <w:bottom w:val="nil"/>
              <w:right w:val="nil"/>
            </w:tcBorders>
          </w:tcPr>
          <w:p w:rsidR="00647F9B" w:rsidRDefault="00647F9B">
            <w:pPr>
              <w:pStyle w:val="ConsPlusNormal"/>
              <w:jc w:val="center"/>
            </w:pPr>
            <w:r>
              <w:t>449673,2</w:t>
            </w:r>
          </w:p>
        </w:tc>
        <w:tc>
          <w:tcPr>
            <w:tcW w:w="1384" w:type="dxa"/>
            <w:tcBorders>
              <w:top w:val="nil"/>
              <w:left w:val="nil"/>
              <w:bottom w:val="nil"/>
              <w:right w:val="nil"/>
            </w:tcBorders>
          </w:tcPr>
          <w:p w:rsidR="00647F9B" w:rsidRDefault="00647F9B">
            <w:pPr>
              <w:pStyle w:val="ConsPlusNormal"/>
              <w:jc w:val="center"/>
            </w:pPr>
            <w:r>
              <w:t>395345,5</w:t>
            </w:r>
          </w:p>
        </w:tc>
        <w:tc>
          <w:tcPr>
            <w:tcW w:w="1264" w:type="dxa"/>
            <w:tcBorders>
              <w:top w:val="nil"/>
              <w:left w:val="nil"/>
              <w:bottom w:val="nil"/>
              <w:right w:val="nil"/>
            </w:tcBorders>
          </w:tcPr>
          <w:p w:rsidR="00647F9B" w:rsidRDefault="00647F9B">
            <w:pPr>
              <w:pStyle w:val="ConsPlusNormal"/>
              <w:jc w:val="center"/>
            </w:pPr>
            <w:r>
              <w:t>358502,9</w:t>
            </w:r>
          </w:p>
        </w:tc>
        <w:tc>
          <w:tcPr>
            <w:tcW w:w="1384" w:type="dxa"/>
            <w:tcBorders>
              <w:top w:val="nil"/>
              <w:left w:val="nil"/>
              <w:bottom w:val="nil"/>
              <w:right w:val="nil"/>
            </w:tcBorders>
          </w:tcPr>
          <w:p w:rsidR="00647F9B" w:rsidRDefault="00647F9B">
            <w:pPr>
              <w:pStyle w:val="ConsPlusNormal"/>
              <w:jc w:val="center"/>
            </w:pPr>
            <w:r>
              <w:t>600620,4</w:t>
            </w:r>
          </w:p>
        </w:tc>
        <w:tc>
          <w:tcPr>
            <w:tcW w:w="1384" w:type="dxa"/>
            <w:tcBorders>
              <w:top w:val="nil"/>
              <w:left w:val="nil"/>
              <w:bottom w:val="nil"/>
              <w:right w:val="nil"/>
            </w:tcBorders>
          </w:tcPr>
          <w:p w:rsidR="00647F9B" w:rsidRDefault="00647F9B">
            <w:pPr>
              <w:pStyle w:val="ConsPlusNormal"/>
              <w:jc w:val="center"/>
            </w:pPr>
            <w:r>
              <w:t>409388</w:t>
            </w:r>
          </w:p>
        </w:tc>
        <w:tc>
          <w:tcPr>
            <w:tcW w:w="1384" w:type="dxa"/>
            <w:tcBorders>
              <w:top w:val="nil"/>
              <w:left w:val="nil"/>
              <w:bottom w:val="nil"/>
              <w:right w:val="nil"/>
            </w:tcBorders>
          </w:tcPr>
          <w:p w:rsidR="00647F9B" w:rsidRDefault="00647F9B">
            <w:pPr>
              <w:pStyle w:val="ConsPlusNormal"/>
              <w:jc w:val="center"/>
            </w:pPr>
            <w:r>
              <w:t>365831,5</w:t>
            </w:r>
          </w:p>
        </w:tc>
        <w:tc>
          <w:tcPr>
            <w:tcW w:w="1384" w:type="dxa"/>
            <w:tcBorders>
              <w:top w:val="nil"/>
              <w:left w:val="nil"/>
              <w:bottom w:val="nil"/>
              <w:right w:val="nil"/>
            </w:tcBorders>
          </w:tcPr>
          <w:p w:rsidR="00647F9B" w:rsidRDefault="00647F9B">
            <w:pPr>
              <w:pStyle w:val="ConsPlusNormal"/>
              <w:jc w:val="center"/>
            </w:pPr>
            <w:r>
              <w:t>364216,1</w:t>
            </w:r>
          </w:p>
        </w:tc>
        <w:tc>
          <w:tcPr>
            <w:tcW w:w="1384" w:type="dxa"/>
            <w:tcBorders>
              <w:top w:val="nil"/>
              <w:left w:val="nil"/>
              <w:bottom w:val="nil"/>
              <w:right w:val="nil"/>
            </w:tcBorders>
          </w:tcPr>
          <w:p w:rsidR="00647F9B" w:rsidRDefault="00647F9B">
            <w:pPr>
              <w:pStyle w:val="ConsPlusNormal"/>
              <w:jc w:val="center"/>
            </w:pPr>
            <w:r>
              <w:t>369238,7</w:t>
            </w:r>
          </w:p>
        </w:tc>
        <w:tc>
          <w:tcPr>
            <w:tcW w:w="1384" w:type="dxa"/>
            <w:tcBorders>
              <w:top w:val="nil"/>
              <w:left w:val="nil"/>
              <w:bottom w:val="nil"/>
              <w:right w:val="nil"/>
            </w:tcBorders>
          </w:tcPr>
          <w:p w:rsidR="00647F9B" w:rsidRDefault="00647F9B">
            <w:pPr>
              <w:pStyle w:val="ConsPlusNormal"/>
              <w:jc w:val="center"/>
            </w:pPr>
            <w:r>
              <w:t>373901,9</w:t>
            </w:r>
          </w:p>
        </w:tc>
        <w:tc>
          <w:tcPr>
            <w:tcW w:w="1384" w:type="dxa"/>
            <w:tcBorders>
              <w:top w:val="nil"/>
              <w:left w:val="nil"/>
              <w:bottom w:val="nil"/>
              <w:right w:val="nil"/>
            </w:tcBorders>
          </w:tcPr>
          <w:p w:rsidR="00647F9B" w:rsidRDefault="00647F9B">
            <w:pPr>
              <w:pStyle w:val="ConsPlusNormal"/>
              <w:jc w:val="center"/>
            </w:pPr>
            <w:r>
              <w:t>373901,9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Росаккредитация</w:t>
            </w:r>
          </w:p>
        </w:tc>
        <w:tc>
          <w:tcPr>
            <w:tcW w:w="694" w:type="dxa"/>
            <w:tcBorders>
              <w:top w:val="nil"/>
              <w:left w:val="nil"/>
              <w:bottom w:val="nil"/>
              <w:right w:val="nil"/>
            </w:tcBorders>
          </w:tcPr>
          <w:p w:rsidR="00647F9B" w:rsidRDefault="00647F9B">
            <w:pPr>
              <w:pStyle w:val="ConsPlusNormal"/>
              <w:jc w:val="center"/>
            </w:pPr>
            <w:r>
              <w:t>165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277600,9</w:t>
            </w:r>
          </w:p>
        </w:tc>
        <w:tc>
          <w:tcPr>
            <w:tcW w:w="1264" w:type="dxa"/>
            <w:tcBorders>
              <w:top w:val="nil"/>
              <w:left w:val="nil"/>
              <w:bottom w:val="nil"/>
              <w:right w:val="nil"/>
            </w:tcBorders>
          </w:tcPr>
          <w:p w:rsidR="00647F9B" w:rsidRDefault="00647F9B">
            <w:pPr>
              <w:pStyle w:val="ConsPlusNormal"/>
              <w:jc w:val="center"/>
            </w:pPr>
            <w:r>
              <w:t>307941,1</w:t>
            </w:r>
          </w:p>
        </w:tc>
        <w:tc>
          <w:tcPr>
            <w:tcW w:w="1264" w:type="dxa"/>
            <w:tcBorders>
              <w:top w:val="nil"/>
              <w:left w:val="nil"/>
              <w:bottom w:val="nil"/>
              <w:right w:val="nil"/>
            </w:tcBorders>
          </w:tcPr>
          <w:p w:rsidR="00647F9B" w:rsidRDefault="00647F9B">
            <w:pPr>
              <w:pStyle w:val="ConsPlusNormal"/>
              <w:jc w:val="center"/>
            </w:pPr>
            <w:r>
              <w:t>449673,2</w:t>
            </w:r>
          </w:p>
        </w:tc>
        <w:tc>
          <w:tcPr>
            <w:tcW w:w="1384" w:type="dxa"/>
            <w:tcBorders>
              <w:top w:val="nil"/>
              <w:left w:val="nil"/>
              <w:bottom w:val="nil"/>
              <w:right w:val="nil"/>
            </w:tcBorders>
          </w:tcPr>
          <w:p w:rsidR="00647F9B" w:rsidRDefault="00647F9B">
            <w:pPr>
              <w:pStyle w:val="ConsPlusNormal"/>
              <w:jc w:val="center"/>
            </w:pPr>
            <w:r>
              <w:t>395345,5</w:t>
            </w:r>
          </w:p>
        </w:tc>
        <w:tc>
          <w:tcPr>
            <w:tcW w:w="1264" w:type="dxa"/>
            <w:tcBorders>
              <w:top w:val="nil"/>
              <w:left w:val="nil"/>
              <w:bottom w:val="nil"/>
              <w:right w:val="nil"/>
            </w:tcBorders>
          </w:tcPr>
          <w:p w:rsidR="00647F9B" w:rsidRDefault="00647F9B">
            <w:pPr>
              <w:pStyle w:val="ConsPlusNormal"/>
              <w:jc w:val="center"/>
            </w:pPr>
            <w:r>
              <w:t>358502,9</w:t>
            </w:r>
          </w:p>
        </w:tc>
        <w:tc>
          <w:tcPr>
            <w:tcW w:w="1384" w:type="dxa"/>
            <w:tcBorders>
              <w:top w:val="nil"/>
              <w:left w:val="nil"/>
              <w:bottom w:val="nil"/>
              <w:right w:val="nil"/>
            </w:tcBorders>
          </w:tcPr>
          <w:p w:rsidR="00647F9B" w:rsidRDefault="00647F9B">
            <w:pPr>
              <w:pStyle w:val="ConsPlusNormal"/>
              <w:jc w:val="center"/>
            </w:pPr>
            <w:r>
              <w:t>600620,4</w:t>
            </w:r>
          </w:p>
        </w:tc>
        <w:tc>
          <w:tcPr>
            <w:tcW w:w="1384" w:type="dxa"/>
            <w:tcBorders>
              <w:top w:val="nil"/>
              <w:left w:val="nil"/>
              <w:bottom w:val="nil"/>
              <w:right w:val="nil"/>
            </w:tcBorders>
          </w:tcPr>
          <w:p w:rsidR="00647F9B" w:rsidRDefault="00647F9B">
            <w:pPr>
              <w:pStyle w:val="ConsPlusNormal"/>
              <w:jc w:val="center"/>
            </w:pPr>
            <w:r>
              <w:t>409388</w:t>
            </w:r>
          </w:p>
        </w:tc>
        <w:tc>
          <w:tcPr>
            <w:tcW w:w="1384" w:type="dxa"/>
            <w:tcBorders>
              <w:top w:val="nil"/>
              <w:left w:val="nil"/>
              <w:bottom w:val="nil"/>
              <w:right w:val="nil"/>
            </w:tcBorders>
          </w:tcPr>
          <w:p w:rsidR="00647F9B" w:rsidRDefault="00647F9B">
            <w:pPr>
              <w:pStyle w:val="ConsPlusNormal"/>
              <w:jc w:val="center"/>
            </w:pPr>
            <w:r>
              <w:t>365831,5</w:t>
            </w:r>
          </w:p>
        </w:tc>
        <w:tc>
          <w:tcPr>
            <w:tcW w:w="1384" w:type="dxa"/>
            <w:tcBorders>
              <w:top w:val="nil"/>
              <w:left w:val="nil"/>
              <w:bottom w:val="nil"/>
              <w:right w:val="nil"/>
            </w:tcBorders>
          </w:tcPr>
          <w:p w:rsidR="00647F9B" w:rsidRDefault="00647F9B">
            <w:pPr>
              <w:pStyle w:val="ConsPlusNormal"/>
              <w:jc w:val="center"/>
            </w:pPr>
            <w:r>
              <w:t>364216,1</w:t>
            </w:r>
          </w:p>
        </w:tc>
        <w:tc>
          <w:tcPr>
            <w:tcW w:w="1384" w:type="dxa"/>
            <w:tcBorders>
              <w:top w:val="nil"/>
              <w:left w:val="nil"/>
              <w:bottom w:val="nil"/>
              <w:right w:val="nil"/>
            </w:tcBorders>
          </w:tcPr>
          <w:p w:rsidR="00647F9B" w:rsidRDefault="00647F9B">
            <w:pPr>
              <w:pStyle w:val="ConsPlusNormal"/>
              <w:jc w:val="center"/>
            </w:pPr>
            <w:r>
              <w:t>369238,7</w:t>
            </w:r>
          </w:p>
        </w:tc>
        <w:tc>
          <w:tcPr>
            <w:tcW w:w="1384" w:type="dxa"/>
            <w:tcBorders>
              <w:top w:val="nil"/>
              <w:left w:val="nil"/>
              <w:bottom w:val="nil"/>
              <w:right w:val="nil"/>
            </w:tcBorders>
          </w:tcPr>
          <w:p w:rsidR="00647F9B" w:rsidRDefault="00647F9B">
            <w:pPr>
              <w:pStyle w:val="ConsPlusNormal"/>
              <w:jc w:val="center"/>
            </w:pPr>
            <w:r>
              <w:t>373901,9</w:t>
            </w:r>
          </w:p>
        </w:tc>
        <w:tc>
          <w:tcPr>
            <w:tcW w:w="1384" w:type="dxa"/>
            <w:tcBorders>
              <w:top w:val="nil"/>
              <w:left w:val="nil"/>
              <w:bottom w:val="nil"/>
              <w:right w:val="nil"/>
            </w:tcBorders>
          </w:tcPr>
          <w:p w:rsidR="00647F9B" w:rsidRDefault="00647F9B">
            <w:pPr>
              <w:pStyle w:val="ConsPlusNormal"/>
              <w:jc w:val="center"/>
            </w:pPr>
            <w:r>
              <w:t>373901,9</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4.П1 Приоритетная программа "Реформа контрольной и </w:t>
            </w:r>
            <w:r>
              <w:lastRenderedPageBreak/>
              <w:t>надзорной деятельности"</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61931,9</w:t>
            </w:r>
          </w:p>
        </w:tc>
        <w:tc>
          <w:tcPr>
            <w:tcW w:w="1264" w:type="dxa"/>
            <w:tcBorders>
              <w:top w:val="nil"/>
              <w:left w:val="nil"/>
              <w:bottom w:val="nil"/>
              <w:right w:val="nil"/>
            </w:tcBorders>
          </w:tcPr>
          <w:p w:rsidR="00647F9B" w:rsidRDefault="00647F9B">
            <w:pPr>
              <w:pStyle w:val="ConsPlusNormal"/>
              <w:jc w:val="center"/>
            </w:pPr>
            <w:r>
              <w:t>216042,5</w:t>
            </w:r>
          </w:p>
        </w:tc>
        <w:tc>
          <w:tcPr>
            <w:tcW w:w="1384" w:type="dxa"/>
            <w:tcBorders>
              <w:top w:val="nil"/>
              <w:left w:val="nil"/>
              <w:bottom w:val="nil"/>
              <w:right w:val="nil"/>
            </w:tcBorders>
          </w:tcPr>
          <w:p w:rsidR="00647F9B" w:rsidRDefault="00647F9B">
            <w:pPr>
              <w:pStyle w:val="ConsPlusNormal"/>
              <w:jc w:val="center"/>
            </w:pPr>
            <w:r>
              <w:t>264162,1</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61931,9</w:t>
            </w:r>
          </w:p>
        </w:tc>
        <w:tc>
          <w:tcPr>
            <w:tcW w:w="1264" w:type="dxa"/>
            <w:tcBorders>
              <w:top w:val="nil"/>
              <w:left w:val="nil"/>
              <w:bottom w:val="nil"/>
              <w:right w:val="nil"/>
            </w:tcBorders>
          </w:tcPr>
          <w:p w:rsidR="00647F9B" w:rsidRDefault="00647F9B">
            <w:pPr>
              <w:pStyle w:val="ConsPlusNormal"/>
              <w:jc w:val="center"/>
            </w:pPr>
            <w:r>
              <w:t>216042,5</w:t>
            </w:r>
          </w:p>
        </w:tc>
        <w:tc>
          <w:tcPr>
            <w:tcW w:w="1384" w:type="dxa"/>
            <w:tcBorders>
              <w:top w:val="nil"/>
              <w:left w:val="nil"/>
              <w:bottom w:val="nil"/>
              <w:right w:val="nil"/>
            </w:tcBorders>
          </w:tcPr>
          <w:p w:rsidR="00647F9B" w:rsidRDefault="00647F9B">
            <w:pPr>
              <w:pStyle w:val="ConsPlusNormal"/>
              <w:jc w:val="center"/>
            </w:pPr>
            <w:r>
              <w:t>264162,1</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Управление делами </w:t>
            </w:r>
            <w:r>
              <w:lastRenderedPageBreak/>
              <w:t>Президента Российской Федерации</w:t>
            </w:r>
          </w:p>
        </w:tc>
        <w:tc>
          <w:tcPr>
            <w:tcW w:w="694" w:type="dxa"/>
            <w:tcBorders>
              <w:top w:val="nil"/>
              <w:left w:val="nil"/>
              <w:bottom w:val="nil"/>
              <w:right w:val="nil"/>
            </w:tcBorders>
          </w:tcPr>
          <w:p w:rsidR="00647F9B" w:rsidRDefault="00647F9B">
            <w:pPr>
              <w:pStyle w:val="ConsPlusNormal"/>
              <w:jc w:val="center"/>
            </w:pPr>
            <w:r>
              <w:lastRenderedPageBreak/>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201042,5</w:t>
            </w:r>
          </w:p>
        </w:tc>
        <w:tc>
          <w:tcPr>
            <w:tcW w:w="1384" w:type="dxa"/>
            <w:tcBorders>
              <w:top w:val="nil"/>
              <w:left w:val="nil"/>
              <w:bottom w:val="nil"/>
              <w:right w:val="nil"/>
            </w:tcBorders>
          </w:tcPr>
          <w:p w:rsidR="00647F9B" w:rsidRDefault="00647F9B">
            <w:pPr>
              <w:pStyle w:val="ConsPlusNormal"/>
              <w:jc w:val="center"/>
            </w:pPr>
            <w:r>
              <w:t>150287</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Минкомсвязь России</w:t>
            </w:r>
          </w:p>
        </w:tc>
        <w:tc>
          <w:tcPr>
            <w:tcW w:w="694" w:type="dxa"/>
            <w:tcBorders>
              <w:top w:val="nil"/>
              <w:left w:val="nil"/>
              <w:bottom w:val="nil"/>
              <w:right w:val="nil"/>
            </w:tcBorders>
          </w:tcPr>
          <w:p w:rsidR="00647F9B" w:rsidRDefault="00647F9B">
            <w:pPr>
              <w:pStyle w:val="ConsPlusNormal"/>
              <w:jc w:val="center"/>
            </w:pPr>
            <w:r>
              <w:t>071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46931,9</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w:t>
            </w:r>
          </w:p>
        </w:tc>
        <w:tc>
          <w:tcPr>
            <w:tcW w:w="1264" w:type="dxa"/>
            <w:tcBorders>
              <w:top w:val="nil"/>
              <w:left w:val="nil"/>
              <w:bottom w:val="nil"/>
              <w:right w:val="nil"/>
            </w:tcBorders>
          </w:tcPr>
          <w:p w:rsidR="00647F9B" w:rsidRDefault="00647F9B">
            <w:pPr>
              <w:pStyle w:val="ConsPlusNormal"/>
              <w:jc w:val="center"/>
            </w:pPr>
            <w:r>
              <w:t>15000</w:t>
            </w:r>
          </w:p>
        </w:tc>
        <w:tc>
          <w:tcPr>
            <w:tcW w:w="1384" w:type="dxa"/>
            <w:tcBorders>
              <w:top w:val="nil"/>
              <w:left w:val="nil"/>
              <w:bottom w:val="nil"/>
              <w:right w:val="nil"/>
            </w:tcBorders>
          </w:tcPr>
          <w:p w:rsidR="00647F9B" w:rsidRDefault="00647F9B">
            <w:pPr>
              <w:pStyle w:val="ConsPlusNormal"/>
              <w:jc w:val="center"/>
            </w:pPr>
            <w:r>
              <w:t>113875,1</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4.D1 Федеральный проект "Нормативное регулирование цифровой среды"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D1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264900</w:t>
            </w:r>
          </w:p>
        </w:tc>
        <w:tc>
          <w:tcPr>
            <w:tcW w:w="1384" w:type="dxa"/>
            <w:tcBorders>
              <w:top w:val="nil"/>
              <w:left w:val="nil"/>
              <w:bottom w:val="nil"/>
              <w:right w:val="nil"/>
            </w:tcBorders>
          </w:tcPr>
          <w:p w:rsidR="00647F9B" w:rsidRDefault="00647F9B">
            <w:pPr>
              <w:pStyle w:val="ConsPlusNormal"/>
              <w:jc w:val="center"/>
            </w:pPr>
            <w:r>
              <w:t>264870,6</w:t>
            </w:r>
          </w:p>
        </w:tc>
        <w:tc>
          <w:tcPr>
            <w:tcW w:w="1384" w:type="dxa"/>
            <w:tcBorders>
              <w:top w:val="nil"/>
              <w:left w:val="nil"/>
              <w:bottom w:val="nil"/>
              <w:right w:val="nil"/>
            </w:tcBorders>
          </w:tcPr>
          <w:p w:rsidR="00647F9B" w:rsidRDefault="00647F9B">
            <w:pPr>
              <w:pStyle w:val="ConsPlusNormal"/>
              <w:jc w:val="center"/>
            </w:pPr>
            <w:r>
              <w:t>264785,7</w:t>
            </w:r>
          </w:p>
        </w:tc>
        <w:tc>
          <w:tcPr>
            <w:tcW w:w="1384" w:type="dxa"/>
            <w:tcBorders>
              <w:top w:val="nil"/>
              <w:left w:val="nil"/>
              <w:bottom w:val="nil"/>
              <w:right w:val="nil"/>
            </w:tcBorders>
          </w:tcPr>
          <w:p w:rsidR="00647F9B" w:rsidRDefault="00647F9B">
            <w:pPr>
              <w:pStyle w:val="ConsPlusNormal"/>
              <w:jc w:val="center"/>
            </w:pPr>
            <w:r>
              <w:t>265474,6</w:t>
            </w:r>
          </w:p>
        </w:tc>
        <w:tc>
          <w:tcPr>
            <w:tcW w:w="1384" w:type="dxa"/>
            <w:tcBorders>
              <w:top w:val="nil"/>
              <w:left w:val="nil"/>
              <w:bottom w:val="nil"/>
              <w:right w:val="nil"/>
            </w:tcBorders>
          </w:tcPr>
          <w:p w:rsidR="00647F9B" w:rsidRDefault="00647F9B">
            <w:pPr>
              <w:pStyle w:val="ConsPlusNormal"/>
              <w:jc w:val="center"/>
            </w:pPr>
            <w:r>
              <w:t>265000</w:t>
            </w:r>
          </w:p>
        </w:tc>
        <w:tc>
          <w:tcPr>
            <w:tcW w:w="1384" w:type="dxa"/>
            <w:tcBorders>
              <w:top w:val="nil"/>
              <w:left w:val="nil"/>
              <w:bottom w:val="nil"/>
              <w:right w:val="nil"/>
            </w:tcBorders>
          </w:tcPr>
          <w:p w:rsidR="00647F9B" w:rsidRDefault="00647F9B">
            <w:pPr>
              <w:pStyle w:val="ConsPlusNormal"/>
              <w:jc w:val="center"/>
            </w:pPr>
            <w:r>
              <w:t>266000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D1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264900</w:t>
            </w:r>
          </w:p>
        </w:tc>
        <w:tc>
          <w:tcPr>
            <w:tcW w:w="1384" w:type="dxa"/>
            <w:tcBorders>
              <w:top w:val="nil"/>
              <w:left w:val="nil"/>
              <w:bottom w:val="nil"/>
              <w:right w:val="nil"/>
            </w:tcBorders>
          </w:tcPr>
          <w:p w:rsidR="00647F9B" w:rsidRDefault="00647F9B">
            <w:pPr>
              <w:pStyle w:val="ConsPlusNormal"/>
              <w:jc w:val="center"/>
            </w:pPr>
            <w:r>
              <w:t>264870,6</w:t>
            </w:r>
          </w:p>
        </w:tc>
        <w:tc>
          <w:tcPr>
            <w:tcW w:w="1384" w:type="dxa"/>
            <w:tcBorders>
              <w:top w:val="nil"/>
              <w:left w:val="nil"/>
              <w:bottom w:val="nil"/>
              <w:right w:val="nil"/>
            </w:tcBorders>
          </w:tcPr>
          <w:p w:rsidR="00647F9B" w:rsidRDefault="00647F9B">
            <w:pPr>
              <w:pStyle w:val="ConsPlusNormal"/>
              <w:jc w:val="center"/>
            </w:pPr>
            <w:r>
              <w:t>264785,7</w:t>
            </w:r>
          </w:p>
        </w:tc>
        <w:tc>
          <w:tcPr>
            <w:tcW w:w="1384" w:type="dxa"/>
            <w:tcBorders>
              <w:top w:val="nil"/>
              <w:left w:val="nil"/>
              <w:bottom w:val="nil"/>
              <w:right w:val="nil"/>
            </w:tcBorders>
          </w:tcPr>
          <w:p w:rsidR="00647F9B" w:rsidRDefault="00647F9B">
            <w:pPr>
              <w:pStyle w:val="ConsPlusNormal"/>
              <w:jc w:val="center"/>
            </w:pPr>
            <w:r>
              <w:t>265474,6</w:t>
            </w:r>
          </w:p>
        </w:tc>
        <w:tc>
          <w:tcPr>
            <w:tcW w:w="1384" w:type="dxa"/>
            <w:tcBorders>
              <w:top w:val="nil"/>
              <w:left w:val="nil"/>
              <w:bottom w:val="nil"/>
              <w:right w:val="nil"/>
            </w:tcBorders>
          </w:tcPr>
          <w:p w:rsidR="00647F9B" w:rsidRDefault="00647F9B">
            <w:pPr>
              <w:pStyle w:val="ConsPlusNormal"/>
              <w:jc w:val="center"/>
            </w:pPr>
            <w:r>
              <w:t>265000</w:t>
            </w:r>
          </w:p>
        </w:tc>
        <w:tc>
          <w:tcPr>
            <w:tcW w:w="1384" w:type="dxa"/>
            <w:tcBorders>
              <w:top w:val="nil"/>
              <w:left w:val="nil"/>
              <w:bottom w:val="nil"/>
              <w:right w:val="nil"/>
            </w:tcBorders>
          </w:tcPr>
          <w:p w:rsidR="00647F9B" w:rsidRDefault="00647F9B">
            <w:pPr>
              <w:pStyle w:val="ConsPlusNormal"/>
              <w:jc w:val="center"/>
            </w:pPr>
            <w:r>
              <w:t>266000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D1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264900</w:t>
            </w:r>
          </w:p>
        </w:tc>
        <w:tc>
          <w:tcPr>
            <w:tcW w:w="1384" w:type="dxa"/>
            <w:tcBorders>
              <w:top w:val="nil"/>
              <w:left w:val="nil"/>
              <w:bottom w:val="nil"/>
              <w:right w:val="nil"/>
            </w:tcBorders>
          </w:tcPr>
          <w:p w:rsidR="00647F9B" w:rsidRDefault="00647F9B">
            <w:pPr>
              <w:pStyle w:val="ConsPlusNormal"/>
              <w:jc w:val="center"/>
            </w:pPr>
            <w:r>
              <w:t>264870,6</w:t>
            </w:r>
          </w:p>
        </w:tc>
        <w:tc>
          <w:tcPr>
            <w:tcW w:w="1384" w:type="dxa"/>
            <w:tcBorders>
              <w:top w:val="nil"/>
              <w:left w:val="nil"/>
              <w:bottom w:val="nil"/>
              <w:right w:val="nil"/>
            </w:tcBorders>
          </w:tcPr>
          <w:p w:rsidR="00647F9B" w:rsidRDefault="00647F9B">
            <w:pPr>
              <w:pStyle w:val="ConsPlusNormal"/>
              <w:jc w:val="center"/>
            </w:pPr>
            <w:r>
              <w:t>264785,7</w:t>
            </w:r>
          </w:p>
        </w:tc>
        <w:tc>
          <w:tcPr>
            <w:tcW w:w="1384" w:type="dxa"/>
            <w:tcBorders>
              <w:top w:val="nil"/>
              <w:left w:val="nil"/>
              <w:bottom w:val="nil"/>
              <w:right w:val="nil"/>
            </w:tcBorders>
          </w:tcPr>
          <w:p w:rsidR="00647F9B" w:rsidRDefault="00647F9B">
            <w:pPr>
              <w:pStyle w:val="ConsPlusNormal"/>
              <w:jc w:val="center"/>
            </w:pPr>
            <w:r>
              <w:t>265474,6</w:t>
            </w:r>
          </w:p>
        </w:tc>
        <w:tc>
          <w:tcPr>
            <w:tcW w:w="1384" w:type="dxa"/>
            <w:tcBorders>
              <w:top w:val="nil"/>
              <w:left w:val="nil"/>
              <w:bottom w:val="nil"/>
              <w:right w:val="nil"/>
            </w:tcBorders>
          </w:tcPr>
          <w:p w:rsidR="00647F9B" w:rsidRDefault="00647F9B">
            <w:pPr>
              <w:pStyle w:val="ConsPlusNormal"/>
              <w:jc w:val="center"/>
            </w:pPr>
            <w:r>
              <w:t>265000</w:t>
            </w:r>
          </w:p>
        </w:tc>
        <w:tc>
          <w:tcPr>
            <w:tcW w:w="1384" w:type="dxa"/>
            <w:tcBorders>
              <w:top w:val="nil"/>
              <w:left w:val="nil"/>
              <w:bottom w:val="nil"/>
              <w:right w:val="nil"/>
            </w:tcBorders>
          </w:tcPr>
          <w:p w:rsidR="00647F9B" w:rsidRDefault="00647F9B">
            <w:pPr>
              <w:pStyle w:val="ConsPlusNormal"/>
              <w:jc w:val="center"/>
            </w:pPr>
            <w:r>
              <w:t>266000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4.D6 Федеральный проект "Цифровое государственное управление"</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D6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153406,8</w:t>
            </w:r>
          </w:p>
        </w:tc>
        <w:tc>
          <w:tcPr>
            <w:tcW w:w="1384" w:type="dxa"/>
            <w:tcBorders>
              <w:top w:val="nil"/>
              <w:left w:val="nil"/>
              <w:bottom w:val="nil"/>
              <w:right w:val="nil"/>
            </w:tcBorders>
          </w:tcPr>
          <w:p w:rsidR="00647F9B" w:rsidRDefault="00647F9B">
            <w:pPr>
              <w:pStyle w:val="ConsPlusNormal"/>
              <w:jc w:val="center"/>
            </w:pPr>
            <w:r>
              <w:t>153202,6</w:t>
            </w:r>
          </w:p>
        </w:tc>
        <w:tc>
          <w:tcPr>
            <w:tcW w:w="1384" w:type="dxa"/>
            <w:tcBorders>
              <w:top w:val="nil"/>
              <w:left w:val="nil"/>
              <w:bottom w:val="nil"/>
              <w:right w:val="nil"/>
            </w:tcBorders>
          </w:tcPr>
          <w:p w:rsidR="00647F9B" w:rsidRDefault="00647F9B">
            <w:pPr>
              <w:pStyle w:val="ConsPlusNormal"/>
              <w:jc w:val="center"/>
            </w:pPr>
            <w:r>
              <w:t>152746,2</w:t>
            </w:r>
          </w:p>
        </w:tc>
        <w:tc>
          <w:tcPr>
            <w:tcW w:w="1384" w:type="dxa"/>
            <w:tcBorders>
              <w:top w:val="nil"/>
              <w:left w:val="nil"/>
              <w:bottom w:val="nil"/>
              <w:right w:val="nil"/>
            </w:tcBorders>
          </w:tcPr>
          <w:p w:rsidR="00647F9B" w:rsidRDefault="00647F9B">
            <w:pPr>
              <w:pStyle w:val="ConsPlusNormal"/>
              <w:jc w:val="center"/>
            </w:pPr>
            <w:r>
              <w:t>152668,2</w:t>
            </w:r>
          </w:p>
        </w:tc>
        <w:tc>
          <w:tcPr>
            <w:tcW w:w="1384" w:type="dxa"/>
            <w:tcBorders>
              <w:top w:val="nil"/>
              <w:left w:val="nil"/>
              <w:bottom w:val="nil"/>
              <w:right w:val="nil"/>
            </w:tcBorders>
          </w:tcPr>
          <w:p w:rsidR="00647F9B" w:rsidRDefault="00647F9B">
            <w:pPr>
              <w:pStyle w:val="ConsPlusNormal"/>
              <w:jc w:val="center"/>
            </w:pPr>
            <w:r>
              <w:t>153353</w:t>
            </w:r>
          </w:p>
        </w:tc>
        <w:tc>
          <w:tcPr>
            <w:tcW w:w="1384" w:type="dxa"/>
            <w:tcBorders>
              <w:top w:val="nil"/>
              <w:left w:val="nil"/>
              <w:bottom w:val="nil"/>
              <w:right w:val="nil"/>
            </w:tcBorders>
          </w:tcPr>
          <w:p w:rsidR="00647F9B" w:rsidRDefault="00647F9B">
            <w:pPr>
              <w:pStyle w:val="ConsPlusNormal"/>
              <w:jc w:val="center"/>
            </w:pPr>
            <w:r>
              <w:t>153353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D6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153406,8</w:t>
            </w:r>
          </w:p>
        </w:tc>
        <w:tc>
          <w:tcPr>
            <w:tcW w:w="1384" w:type="dxa"/>
            <w:tcBorders>
              <w:top w:val="nil"/>
              <w:left w:val="nil"/>
              <w:bottom w:val="nil"/>
              <w:right w:val="nil"/>
            </w:tcBorders>
          </w:tcPr>
          <w:p w:rsidR="00647F9B" w:rsidRDefault="00647F9B">
            <w:pPr>
              <w:pStyle w:val="ConsPlusNormal"/>
              <w:jc w:val="center"/>
            </w:pPr>
            <w:r>
              <w:t>153202,6</w:t>
            </w:r>
          </w:p>
        </w:tc>
        <w:tc>
          <w:tcPr>
            <w:tcW w:w="1384" w:type="dxa"/>
            <w:tcBorders>
              <w:top w:val="nil"/>
              <w:left w:val="nil"/>
              <w:bottom w:val="nil"/>
              <w:right w:val="nil"/>
            </w:tcBorders>
          </w:tcPr>
          <w:p w:rsidR="00647F9B" w:rsidRDefault="00647F9B">
            <w:pPr>
              <w:pStyle w:val="ConsPlusNormal"/>
              <w:jc w:val="center"/>
            </w:pPr>
            <w:r>
              <w:t>152746,2</w:t>
            </w:r>
          </w:p>
        </w:tc>
        <w:tc>
          <w:tcPr>
            <w:tcW w:w="1384" w:type="dxa"/>
            <w:tcBorders>
              <w:top w:val="nil"/>
              <w:left w:val="nil"/>
              <w:bottom w:val="nil"/>
              <w:right w:val="nil"/>
            </w:tcBorders>
          </w:tcPr>
          <w:p w:rsidR="00647F9B" w:rsidRDefault="00647F9B">
            <w:pPr>
              <w:pStyle w:val="ConsPlusNormal"/>
              <w:jc w:val="center"/>
            </w:pPr>
            <w:r>
              <w:t>152668,2</w:t>
            </w:r>
          </w:p>
        </w:tc>
        <w:tc>
          <w:tcPr>
            <w:tcW w:w="1384" w:type="dxa"/>
            <w:tcBorders>
              <w:top w:val="nil"/>
              <w:left w:val="nil"/>
              <w:bottom w:val="nil"/>
              <w:right w:val="nil"/>
            </w:tcBorders>
          </w:tcPr>
          <w:p w:rsidR="00647F9B" w:rsidRDefault="00647F9B">
            <w:pPr>
              <w:pStyle w:val="ConsPlusNormal"/>
              <w:jc w:val="center"/>
            </w:pPr>
            <w:r>
              <w:t>153353</w:t>
            </w:r>
          </w:p>
        </w:tc>
        <w:tc>
          <w:tcPr>
            <w:tcW w:w="1384" w:type="dxa"/>
            <w:tcBorders>
              <w:top w:val="nil"/>
              <w:left w:val="nil"/>
              <w:bottom w:val="nil"/>
              <w:right w:val="nil"/>
            </w:tcBorders>
          </w:tcPr>
          <w:p w:rsidR="00647F9B" w:rsidRDefault="00647F9B">
            <w:pPr>
              <w:pStyle w:val="ConsPlusNormal"/>
              <w:jc w:val="center"/>
            </w:pPr>
            <w:r>
              <w:t>153353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694" w:type="dxa"/>
            <w:tcBorders>
              <w:top w:val="nil"/>
              <w:left w:val="nil"/>
              <w:bottom w:val="nil"/>
              <w:right w:val="nil"/>
            </w:tcBorders>
          </w:tcPr>
          <w:p w:rsidR="00647F9B" w:rsidRDefault="00647F9B">
            <w:pPr>
              <w:pStyle w:val="ConsPlusNormal"/>
              <w:jc w:val="center"/>
            </w:pPr>
            <w:r>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4</w:t>
            </w:r>
          </w:p>
        </w:tc>
        <w:tc>
          <w:tcPr>
            <w:tcW w:w="514" w:type="dxa"/>
            <w:tcBorders>
              <w:top w:val="nil"/>
              <w:left w:val="nil"/>
              <w:bottom w:val="nil"/>
              <w:right w:val="nil"/>
            </w:tcBorders>
          </w:tcPr>
          <w:p w:rsidR="00647F9B" w:rsidRDefault="00647F9B">
            <w:pPr>
              <w:pStyle w:val="ConsPlusNormal"/>
              <w:jc w:val="center"/>
            </w:pPr>
            <w:r>
              <w:t>D6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153406,8</w:t>
            </w:r>
          </w:p>
        </w:tc>
        <w:tc>
          <w:tcPr>
            <w:tcW w:w="1384" w:type="dxa"/>
            <w:tcBorders>
              <w:top w:val="nil"/>
              <w:left w:val="nil"/>
              <w:bottom w:val="nil"/>
              <w:right w:val="nil"/>
            </w:tcBorders>
          </w:tcPr>
          <w:p w:rsidR="00647F9B" w:rsidRDefault="00647F9B">
            <w:pPr>
              <w:pStyle w:val="ConsPlusNormal"/>
              <w:jc w:val="center"/>
            </w:pPr>
            <w:r>
              <w:t>153202,6</w:t>
            </w:r>
          </w:p>
        </w:tc>
        <w:tc>
          <w:tcPr>
            <w:tcW w:w="1384" w:type="dxa"/>
            <w:tcBorders>
              <w:top w:val="nil"/>
              <w:left w:val="nil"/>
              <w:bottom w:val="nil"/>
              <w:right w:val="nil"/>
            </w:tcBorders>
          </w:tcPr>
          <w:p w:rsidR="00647F9B" w:rsidRDefault="00647F9B">
            <w:pPr>
              <w:pStyle w:val="ConsPlusNormal"/>
              <w:jc w:val="center"/>
            </w:pPr>
            <w:r>
              <w:t>152746,2</w:t>
            </w:r>
          </w:p>
        </w:tc>
        <w:tc>
          <w:tcPr>
            <w:tcW w:w="1384" w:type="dxa"/>
            <w:tcBorders>
              <w:top w:val="nil"/>
              <w:left w:val="nil"/>
              <w:bottom w:val="nil"/>
              <w:right w:val="nil"/>
            </w:tcBorders>
          </w:tcPr>
          <w:p w:rsidR="00647F9B" w:rsidRDefault="00647F9B">
            <w:pPr>
              <w:pStyle w:val="ConsPlusNormal"/>
              <w:jc w:val="center"/>
            </w:pPr>
            <w:r>
              <w:t>152668,2</w:t>
            </w:r>
          </w:p>
        </w:tc>
        <w:tc>
          <w:tcPr>
            <w:tcW w:w="1384" w:type="dxa"/>
            <w:tcBorders>
              <w:top w:val="nil"/>
              <w:left w:val="nil"/>
              <w:bottom w:val="nil"/>
              <w:right w:val="nil"/>
            </w:tcBorders>
          </w:tcPr>
          <w:p w:rsidR="00647F9B" w:rsidRDefault="00647F9B">
            <w:pPr>
              <w:pStyle w:val="ConsPlusNormal"/>
              <w:jc w:val="center"/>
            </w:pPr>
            <w:r>
              <w:t>153353</w:t>
            </w:r>
          </w:p>
        </w:tc>
        <w:tc>
          <w:tcPr>
            <w:tcW w:w="1384" w:type="dxa"/>
            <w:tcBorders>
              <w:top w:val="nil"/>
              <w:left w:val="nil"/>
              <w:bottom w:val="nil"/>
              <w:right w:val="nil"/>
            </w:tcBorders>
          </w:tcPr>
          <w:p w:rsidR="00647F9B" w:rsidRDefault="00647F9B">
            <w:pPr>
              <w:pStyle w:val="ConsPlusNormal"/>
              <w:jc w:val="center"/>
            </w:pPr>
            <w:r>
              <w:t>153353</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455" w:history="1">
              <w:r>
                <w:rPr>
                  <w:color w:val="0000FF"/>
                </w:rPr>
                <w:t>Подпрограмма 5</w:t>
              </w:r>
            </w:hyperlink>
            <w:r>
              <w:t xml:space="preserve"> "Стимулирование инноваций"</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6680705,8</w:t>
            </w:r>
          </w:p>
        </w:tc>
        <w:tc>
          <w:tcPr>
            <w:tcW w:w="1264" w:type="dxa"/>
            <w:tcBorders>
              <w:top w:val="nil"/>
              <w:left w:val="nil"/>
              <w:bottom w:val="nil"/>
              <w:right w:val="nil"/>
            </w:tcBorders>
          </w:tcPr>
          <w:p w:rsidR="00647F9B" w:rsidRDefault="00647F9B">
            <w:pPr>
              <w:pStyle w:val="ConsPlusNormal"/>
              <w:jc w:val="center"/>
            </w:pPr>
            <w:r>
              <w:t>6303237,9</w:t>
            </w:r>
          </w:p>
        </w:tc>
        <w:tc>
          <w:tcPr>
            <w:tcW w:w="1264" w:type="dxa"/>
            <w:tcBorders>
              <w:top w:val="nil"/>
              <w:left w:val="nil"/>
              <w:bottom w:val="nil"/>
              <w:right w:val="nil"/>
            </w:tcBorders>
          </w:tcPr>
          <w:p w:rsidR="00647F9B" w:rsidRDefault="00647F9B">
            <w:pPr>
              <w:pStyle w:val="ConsPlusNormal"/>
              <w:jc w:val="center"/>
            </w:pPr>
            <w:r>
              <w:t>6302781,2</w:t>
            </w:r>
          </w:p>
        </w:tc>
        <w:tc>
          <w:tcPr>
            <w:tcW w:w="1384" w:type="dxa"/>
            <w:tcBorders>
              <w:top w:val="nil"/>
              <w:left w:val="nil"/>
              <w:bottom w:val="nil"/>
              <w:right w:val="nil"/>
            </w:tcBorders>
          </w:tcPr>
          <w:p w:rsidR="00647F9B" w:rsidRDefault="00647F9B">
            <w:pPr>
              <w:pStyle w:val="ConsPlusNormal"/>
              <w:jc w:val="center"/>
            </w:pPr>
            <w:r>
              <w:t>6525804,4</w:t>
            </w:r>
          </w:p>
        </w:tc>
        <w:tc>
          <w:tcPr>
            <w:tcW w:w="1264" w:type="dxa"/>
            <w:tcBorders>
              <w:top w:val="nil"/>
              <w:left w:val="nil"/>
              <w:bottom w:val="nil"/>
              <w:right w:val="nil"/>
            </w:tcBorders>
          </w:tcPr>
          <w:p w:rsidR="00647F9B" w:rsidRDefault="00647F9B">
            <w:pPr>
              <w:pStyle w:val="ConsPlusNormal"/>
              <w:jc w:val="center"/>
            </w:pPr>
            <w:r>
              <w:t>7925298,4</w:t>
            </w:r>
          </w:p>
        </w:tc>
        <w:tc>
          <w:tcPr>
            <w:tcW w:w="1384" w:type="dxa"/>
            <w:tcBorders>
              <w:top w:val="nil"/>
              <w:left w:val="nil"/>
              <w:bottom w:val="nil"/>
              <w:right w:val="nil"/>
            </w:tcBorders>
          </w:tcPr>
          <w:p w:rsidR="00647F9B" w:rsidRDefault="00647F9B">
            <w:pPr>
              <w:pStyle w:val="ConsPlusNormal"/>
              <w:jc w:val="center"/>
            </w:pPr>
            <w:r>
              <w:t>7983851,6</w:t>
            </w:r>
          </w:p>
        </w:tc>
        <w:tc>
          <w:tcPr>
            <w:tcW w:w="1384" w:type="dxa"/>
            <w:tcBorders>
              <w:top w:val="nil"/>
              <w:left w:val="nil"/>
              <w:bottom w:val="nil"/>
              <w:right w:val="nil"/>
            </w:tcBorders>
          </w:tcPr>
          <w:p w:rsidR="00647F9B" w:rsidRDefault="00647F9B">
            <w:pPr>
              <w:pStyle w:val="ConsPlusNormal"/>
              <w:jc w:val="center"/>
            </w:pPr>
            <w:r>
              <w:t>16205666,9</w:t>
            </w:r>
          </w:p>
        </w:tc>
        <w:tc>
          <w:tcPr>
            <w:tcW w:w="1384" w:type="dxa"/>
            <w:tcBorders>
              <w:top w:val="nil"/>
              <w:left w:val="nil"/>
              <w:bottom w:val="nil"/>
              <w:right w:val="nil"/>
            </w:tcBorders>
          </w:tcPr>
          <w:p w:rsidR="00647F9B" w:rsidRDefault="00647F9B">
            <w:pPr>
              <w:pStyle w:val="ConsPlusNormal"/>
              <w:jc w:val="center"/>
            </w:pPr>
            <w:r>
              <w:t>18523638,2</w:t>
            </w:r>
          </w:p>
        </w:tc>
        <w:tc>
          <w:tcPr>
            <w:tcW w:w="1384" w:type="dxa"/>
            <w:tcBorders>
              <w:top w:val="nil"/>
              <w:left w:val="nil"/>
              <w:bottom w:val="nil"/>
              <w:right w:val="nil"/>
            </w:tcBorders>
          </w:tcPr>
          <w:p w:rsidR="00647F9B" w:rsidRDefault="00647F9B">
            <w:pPr>
              <w:pStyle w:val="ConsPlusNormal"/>
              <w:jc w:val="center"/>
            </w:pPr>
            <w:r>
              <w:t>20401673</w:t>
            </w:r>
          </w:p>
        </w:tc>
        <w:tc>
          <w:tcPr>
            <w:tcW w:w="1384" w:type="dxa"/>
            <w:tcBorders>
              <w:top w:val="nil"/>
              <w:left w:val="nil"/>
              <w:bottom w:val="nil"/>
              <w:right w:val="nil"/>
            </w:tcBorders>
          </w:tcPr>
          <w:p w:rsidR="00647F9B" w:rsidRDefault="00647F9B">
            <w:pPr>
              <w:pStyle w:val="ConsPlusNormal"/>
              <w:jc w:val="center"/>
            </w:pPr>
            <w:r>
              <w:t>19369168</w:t>
            </w:r>
          </w:p>
        </w:tc>
        <w:tc>
          <w:tcPr>
            <w:tcW w:w="1384" w:type="dxa"/>
            <w:tcBorders>
              <w:top w:val="nil"/>
              <w:left w:val="nil"/>
              <w:bottom w:val="nil"/>
              <w:right w:val="nil"/>
            </w:tcBorders>
          </w:tcPr>
          <w:p w:rsidR="00647F9B" w:rsidRDefault="00647F9B">
            <w:pPr>
              <w:pStyle w:val="ConsPlusNormal"/>
              <w:jc w:val="center"/>
            </w:pPr>
            <w:r>
              <w:t>18635097,7</w:t>
            </w:r>
          </w:p>
        </w:tc>
        <w:tc>
          <w:tcPr>
            <w:tcW w:w="1384" w:type="dxa"/>
            <w:tcBorders>
              <w:top w:val="nil"/>
              <w:left w:val="nil"/>
              <w:bottom w:val="nil"/>
              <w:right w:val="nil"/>
            </w:tcBorders>
          </w:tcPr>
          <w:p w:rsidR="00647F9B" w:rsidRDefault="00647F9B">
            <w:pPr>
              <w:pStyle w:val="ConsPlusNormal"/>
              <w:jc w:val="center"/>
            </w:pPr>
            <w:r>
              <w:t>17387793,9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6680705,8</w:t>
            </w:r>
          </w:p>
        </w:tc>
        <w:tc>
          <w:tcPr>
            <w:tcW w:w="1264" w:type="dxa"/>
            <w:tcBorders>
              <w:top w:val="nil"/>
              <w:left w:val="nil"/>
              <w:bottom w:val="nil"/>
              <w:right w:val="nil"/>
            </w:tcBorders>
          </w:tcPr>
          <w:p w:rsidR="00647F9B" w:rsidRDefault="00647F9B">
            <w:pPr>
              <w:pStyle w:val="ConsPlusNormal"/>
              <w:jc w:val="center"/>
            </w:pPr>
            <w:r>
              <w:t>6303237,9</w:t>
            </w:r>
          </w:p>
        </w:tc>
        <w:tc>
          <w:tcPr>
            <w:tcW w:w="1264" w:type="dxa"/>
            <w:tcBorders>
              <w:top w:val="nil"/>
              <w:left w:val="nil"/>
              <w:bottom w:val="nil"/>
              <w:right w:val="nil"/>
            </w:tcBorders>
          </w:tcPr>
          <w:p w:rsidR="00647F9B" w:rsidRDefault="00647F9B">
            <w:pPr>
              <w:pStyle w:val="ConsPlusNormal"/>
              <w:jc w:val="center"/>
            </w:pPr>
            <w:r>
              <w:t>6302781,2</w:t>
            </w:r>
          </w:p>
        </w:tc>
        <w:tc>
          <w:tcPr>
            <w:tcW w:w="1384" w:type="dxa"/>
            <w:tcBorders>
              <w:top w:val="nil"/>
              <w:left w:val="nil"/>
              <w:bottom w:val="nil"/>
              <w:right w:val="nil"/>
            </w:tcBorders>
          </w:tcPr>
          <w:p w:rsidR="00647F9B" w:rsidRDefault="00647F9B">
            <w:pPr>
              <w:pStyle w:val="ConsPlusNormal"/>
              <w:jc w:val="center"/>
            </w:pPr>
            <w:r>
              <w:t>6525804,4</w:t>
            </w:r>
          </w:p>
        </w:tc>
        <w:tc>
          <w:tcPr>
            <w:tcW w:w="1264" w:type="dxa"/>
            <w:tcBorders>
              <w:top w:val="nil"/>
              <w:left w:val="nil"/>
              <w:bottom w:val="nil"/>
              <w:right w:val="nil"/>
            </w:tcBorders>
          </w:tcPr>
          <w:p w:rsidR="00647F9B" w:rsidRDefault="00647F9B">
            <w:pPr>
              <w:pStyle w:val="ConsPlusNormal"/>
              <w:jc w:val="center"/>
            </w:pPr>
            <w:r>
              <w:t>7925298,4</w:t>
            </w:r>
          </w:p>
        </w:tc>
        <w:tc>
          <w:tcPr>
            <w:tcW w:w="1384" w:type="dxa"/>
            <w:tcBorders>
              <w:top w:val="nil"/>
              <w:left w:val="nil"/>
              <w:bottom w:val="nil"/>
              <w:right w:val="nil"/>
            </w:tcBorders>
          </w:tcPr>
          <w:p w:rsidR="00647F9B" w:rsidRDefault="00647F9B">
            <w:pPr>
              <w:pStyle w:val="ConsPlusNormal"/>
              <w:jc w:val="center"/>
            </w:pPr>
            <w:r>
              <w:t>7983851,6</w:t>
            </w:r>
          </w:p>
        </w:tc>
        <w:tc>
          <w:tcPr>
            <w:tcW w:w="1384" w:type="dxa"/>
            <w:tcBorders>
              <w:top w:val="nil"/>
              <w:left w:val="nil"/>
              <w:bottom w:val="nil"/>
              <w:right w:val="nil"/>
            </w:tcBorders>
          </w:tcPr>
          <w:p w:rsidR="00647F9B" w:rsidRDefault="00647F9B">
            <w:pPr>
              <w:pStyle w:val="ConsPlusNormal"/>
              <w:jc w:val="center"/>
            </w:pPr>
            <w:r>
              <w:t>16205666,9</w:t>
            </w:r>
          </w:p>
        </w:tc>
        <w:tc>
          <w:tcPr>
            <w:tcW w:w="1384" w:type="dxa"/>
            <w:tcBorders>
              <w:top w:val="nil"/>
              <w:left w:val="nil"/>
              <w:bottom w:val="nil"/>
              <w:right w:val="nil"/>
            </w:tcBorders>
          </w:tcPr>
          <w:p w:rsidR="00647F9B" w:rsidRDefault="00647F9B">
            <w:pPr>
              <w:pStyle w:val="ConsPlusNormal"/>
              <w:jc w:val="center"/>
            </w:pPr>
            <w:r>
              <w:t>18523638,2</w:t>
            </w:r>
          </w:p>
        </w:tc>
        <w:tc>
          <w:tcPr>
            <w:tcW w:w="1384" w:type="dxa"/>
            <w:tcBorders>
              <w:top w:val="nil"/>
              <w:left w:val="nil"/>
              <w:bottom w:val="nil"/>
              <w:right w:val="nil"/>
            </w:tcBorders>
          </w:tcPr>
          <w:p w:rsidR="00647F9B" w:rsidRDefault="00647F9B">
            <w:pPr>
              <w:pStyle w:val="ConsPlusNormal"/>
              <w:jc w:val="center"/>
            </w:pPr>
            <w:r>
              <w:t>20401673</w:t>
            </w:r>
          </w:p>
        </w:tc>
        <w:tc>
          <w:tcPr>
            <w:tcW w:w="1384" w:type="dxa"/>
            <w:tcBorders>
              <w:top w:val="nil"/>
              <w:left w:val="nil"/>
              <w:bottom w:val="nil"/>
              <w:right w:val="nil"/>
            </w:tcBorders>
          </w:tcPr>
          <w:p w:rsidR="00647F9B" w:rsidRDefault="00647F9B">
            <w:pPr>
              <w:pStyle w:val="ConsPlusNormal"/>
              <w:jc w:val="center"/>
            </w:pPr>
            <w:r>
              <w:t>19369168</w:t>
            </w:r>
          </w:p>
        </w:tc>
        <w:tc>
          <w:tcPr>
            <w:tcW w:w="1384" w:type="dxa"/>
            <w:tcBorders>
              <w:top w:val="nil"/>
              <w:left w:val="nil"/>
              <w:bottom w:val="nil"/>
              <w:right w:val="nil"/>
            </w:tcBorders>
          </w:tcPr>
          <w:p w:rsidR="00647F9B" w:rsidRDefault="00647F9B">
            <w:pPr>
              <w:pStyle w:val="ConsPlusNormal"/>
              <w:jc w:val="center"/>
            </w:pPr>
            <w:r>
              <w:t>18635097,7</w:t>
            </w:r>
          </w:p>
        </w:tc>
        <w:tc>
          <w:tcPr>
            <w:tcW w:w="1384" w:type="dxa"/>
            <w:tcBorders>
              <w:top w:val="nil"/>
              <w:left w:val="nil"/>
              <w:bottom w:val="nil"/>
              <w:right w:val="nil"/>
            </w:tcBorders>
          </w:tcPr>
          <w:p w:rsidR="00647F9B" w:rsidRDefault="00647F9B">
            <w:pPr>
              <w:pStyle w:val="ConsPlusNormal"/>
              <w:jc w:val="center"/>
            </w:pPr>
            <w:r>
              <w:t>17387793,9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84416,6</w:t>
            </w:r>
          </w:p>
        </w:tc>
        <w:tc>
          <w:tcPr>
            <w:tcW w:w="1264" w:type="dxa"/>
            <w:tcBorders>
              <w:top w:val="nil"/>
              <w:left w:val="nil"/>
              <w:bottom w:val="nil"/>
              <w:right w:val="nil"/>
            </w:tcBorders>
          </w:tcPr>
          <w:p w:rsidR="00647F9B" w:rsidRDefault="00647F9B">
            <w:pPr>
              <w:pStyle w:val="ConsPlusNormal"/>
              <w:jc w:val="center"/>
            </w:pPr>
            <w:r>
              <w:t>76412,4</w:t>
            </w:r>
          </w:p>
        </w:tc>
        <w:tc>
          <w:tcPr>
            <w:tcW w:w="1264" w:type="dxa"/>
            <w:tcBorders>
              <w:top w:val="nil"/>
              <w:left w:val="nil"/>
              <w:bottom w:val="nil"/>
              <w:right w:val="nil"/>
            </w:tcBorders>
          </w:tcPr>
          <w:p w:rsidR="00647F9B" w:rsidRDefault="00647F9B">
            <w:pPr>
              <w:pStyle w:val="ConsPlusNormal"/>
              <w:jc w:val="center"/>
            </w:pPr>
            <w:r>
              <w:t>114416,6</w:t>
            </w:r>
          </w:p>
        </w:tc>
        <w:tc>
          <w:tcPr>
            <w:tcW w:w="1384" w:type="dxa"/>
            <w:tcBorders>
              <w:top w:val="nil"/>
              <w:left w:val="nil"/>
              <w:bottom w:val="nil"/>
              <w:right w:val="nil"/>
            </w:tcBorders>
          </w:tcPr>
          <w:p w:rsidR="00647F9B" w:rsidRDefault="00647F9B">
            <w:pPr>
              <w:pStyle w:val="ConsPlusNormal"/>
              <w:jc w:val="center"/>
            </w:pPr>
            <w:r>
              <w:t>95882,9</w:t>
            </w:r>
          </w:p>
        </w:tc>
        <w:tc>
          <w:tcPr>
            <w:tcW w:w="1264" w:type="dxa"/>
            <w:tcBorders>
              <w:top w:val="nil"/>
              <w:left w:val="nil"/>
              <w:bottom w:val="nil"/>
              <w:right w:val="nil"/>
            </w:tcBorders>
          </w:tcPr>
          <w:p w:rsidR="00647F9B" w:rsidRDefault="00647F9B">
            <w:pPr>
              <w:pStyle w:val="ConsPlusNormal"/>
              <w:jc w:val="center"/>
            </w:pPr>
            <w:r>
              <w:t>582728,3</w:t>
            </w:r>
          </w:p>
        </w:tc>
        <w:tc>
          <w:tcPr>
            <w:tcW w:w="1384" w:type="dxa"/>
            <w:tcBorders>
              <w:top w:val="nil"/>
              <w:left w:val="nil"/>
              <w:bottom w:val="nil"/>
              <w:right w:val="nil"/>
            </w:tcBorders>
          </w:tcPr>
          <w:p w:rsidR="00647F9B" w:rsidRDefault="00647F9B">
            <w:pPr>
              <w:pStyle w:val="ConsPlusNormal"/>
              <w:jc w:val="center"/>
            </w:pPr>
            <w:r>
              <w:t>301092,4</w:t>
            </w:r>
          </w:p>
        </w:tc>
        <w:tc>
          <w:tcPr>
            <w:tcW w:w="1384" w:type="dxa"/>
            <w:tcBorders>
              <w:top w:val="nil"/>
              <w:left w:val="nil"/>
              <w:bottom w:val="nil"/>
              <w:right w:val="nil"/>
            </w:tcBorders>
          </w:tcPr>
          <w:p w:rsidR="00647F9B" w:rsidRDefault="00647F9B">
            <w:pPr>
              <w:pStyle w:val="ConsPlusNormal"/>
              <w:jc w:val="center"/>
            </w:pPr>
            <w:r>
              <w:t>8260496,6</w:t>
            </w:r>
          </w:p>
        </w:tc>
        <w:tc>
          <w:tcPr>
            <w:tcW w:w="1384" w:type="dxa"/>
            <w:tcBorders>
              <w:top w:val="nil"/>
              <w:left w:val="nil"/>
              <w:bottom w:val="nil"/>
              <w:right w:val="nil"/>
            </w:tcBorders>
          </w:tcPr>
          <w:p w:rsidR="00647F9B" w:rsidRDefault="00647F9B">
            <w:pPr>
              <w:pStyle w:val="ConsPlusNormal"/>
              <w:jc w:val="center"/>
            </w:pPr>
            <w:r>
              <w:t>8639324,8</w:t>
            </w:r>
          </w:p>
        </w:tc>
        <w:tc>
          <w:tcPr>
            <w:tcW w:w="1384" w:type="dxa"/>
            <w:tcBorders>
              <w:top w:val="nil"/>
              <w:left w:val="nil"/>
              <w:bottom w:val="nil"/>
              <w:right w:val="nil"/>
            </w:tcBorders>
          </w:tcPr>
          <w:p w:rsidR="00647F9B" w:rsidRDefault="00647F9B">
            <w:pPr>
              <w:pStyle w:val="ConsPlusNormal"/>
              <w:jc w:val="center"/>
            </w:pPr>
            <w:r>
              <w:t>10845666,6</w:t>
            </w:r>
          </w:p>
        </w:tc>
        <w:tc>
          <w:tcPr>
            <w:tcW w:w="1384" w:type="dxa"/>
            <w:tcBorders>
              <w:top w:val="nil"/>
              <w:left w:val="nil"/>
              <w:bottom w:val="nil"/>
              <w:right w:val="nil"/>
            </w:tcBorders>
          </w:tcPr>
          <w:p w:rsidR="00647F9B" w:rsidRDefault="00647F9B">
            <w:pPr>
              <w:pStyle w:val="ConsPlusNormal"/>
              <w:jc w:val="center"/>
            </w:pPr>
            <w:r>
              <w:t>9698156,6</w:t>
            </w:r>
          </w:p>
        </w:tc>
        <w:tc>
          <w:tcPr>
            <w:tcW w:w="1384" w:type="dxa"/>
            <w:tcBorders>
              <w:top w:val="nil"/>
              <w:left w:val="nil"/>
              <w:bottom w:val="nil"/>
              <w:right w:val="nil"/>
            </w:tcBorders>
          </w:tcPr>
          <w:p w:rsidR="00647F9B" w:rsidRDefault="00647F9B">
            <w:pPr>
              <w:pStyle w:val="ConsPlusNormal"/>
              <w:jc w:val="center"/>
            </w:pPr>
            <w:r>
              <w:t>10149534,7</w:t>
            </w:r>
          </w:p>
        </w:tc>
        <w:tc>
          <w:tcPr>
            <w:tcW w:w="1384" w:type="dxa"/>
            <w:tcBorders>
              <w:top w:val="nil"/>
              <w:left w:val="nil"/>
              <w:bottom w:val="nil"/>
              <w:right w:val="nil"/>
            </w:tcBorders>
          </w:tcPr>
          <w:p w:rsidR="00647F9B" w:rsidRDefault="00647F9B">
            <w:pPr>
              <w:pStyle w:val="ConsPlusNormal"/>
              <w:jc w:val="center"/>
            </w:pPr>
            <w:r>
              <w:t>9283551,4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Минкомсвязь России</w:t>
            </w:r>
          </w:p>
        </w:tc>
        <w:tc>
          <w:tcPr>
            <w:tcW w:w="694" w:type="dxa"/>
            <w:tcBorders>
              <w:top w:val="nil"/>
              <w:left w:val="nil"/>
              <w:bottom w:val="nil"/>
              <w:right w:val="nil"/>
            </w:tcBorders>
          </w:tcPr>
          <w:p w:rsidR="00647F9B" w:rsidRDefault="00647F9B">
            <w:pPr>
              <w:pStyle w:val="ConsPlusNormal"/>
              <w:jc w:val="center"/>
            </w:pPr>
            <w:r>
              <w:t>071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Роспатент</w:t>
            </w:r>
          </w:p>
        </w:tc>
        <w:tc>
          <w:tcPr>
            <w:tcW w:w="694" w:type="dxa"/>
            <w:tcBorders>
              <w:top w:val="nil"/>
              <w:left w:val="nil"/>
              <w:bottom w:val="nil"/>
              <w:right w:val="nil"/>
            </w:tcBorders>
          </w:tcPr>
          <w:p w:rsidR="00647F9B" w:rsidRDefault="00647F9B">
            <w:pPr>
              <w:pStyle w:val="ConsPlusNormal"/>
              <w:jc w:val="center"/>
            </w:pPr>
            <w:r>
              <w:t>168</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2165534,8</w:t>
            </w:r>
          </w:p>
        </w:tc>
        <w:tc>
          <w:tcPr>
            <w:tcW w:w="1264" w:type="dxa"/>
            <w:tcBorders>
              <w:top w:val="nil"/>
              <w:left w:val="nil"/>
              <w:bottom w:val="nil"/>
              <w:right w:val="nil"/>
            </w:tcBorders>
          </w:tcPr>
          <w:p w:rsidR="00647F9B" w:rsidRDefault="00647F9B">
            <w:pPr>
              <w:pStyle w:val="ConsPlusNormal"/>
              <w:jc w:val="center"/>
            </w:pPr>
            <w:r>
              <w:t>2228712,3</w:t>
            </w:r>
          </w:p>
        </w:tc>
        <w:tc>
          <w:tcPr>
            <w:tcW w:w="1264" w:type="dxa"/>
            <w:tcBorders>
              <w:top w:val="nil"/>
              <w:left w:val="nil"/>
              <w:bottom w:val="nil"/>
              <w:right w:val="nil"/>
            </w:tcBorders>
          </w:tcPr>
          <w:p w:rsidR="00647F9B" w:rsidRDefault="00647F9B">
            <w:pPr>
              <w:pStyle w:val="ConsPlusNormal"/>
              <w:jc w:val="center"/>
            </w:pPr>
            <w:r>
              <w:t>2190251,4</w:t>
            </w:r>
          </w:p>
        </w:tc>
        <w:tc>
          <w:tcPr>
            <w:tcW w:w="1384" w:type="dxa"/>
            <w:tcBorders>
              <w:top w:val="nil"/>
              <w:left w:val="nil"/>
              <w:bottom w:val="nil"/>
              <w:right w:val="nil"/>
            </w:tcBorders>
          </w:tcPr>
          <w:p w:rsidR="00647F9B" w:rsidRDefault="00647F9B">
            <w:pPr>
              <w:pStyle w:val="ConsPlusNormal"/>
              <w:jc w:val="center"/>
            </w:pPr>
            <w:r>
              <w:t>2431808,3</w:t>
            </w:r>
          </w:p>
        </w:tc>
        <w:tc>
          <w:tcPr>
            <w:tcW w:w="1264" w:type="dxa"/>
            <w:tcBorders>
              <w:top w:val="nil"/>
              <w:left w:val="nil"/>
              <w:bottom w:val="nil"/>
              <w:right w:val="nil"/>
            </w:tcBorders>
          </w:tcPr>
          <w:p w:rsidR="00647F9B" w:rsidRDefault="00647F9B">
            <w:pPr>
              <w:pStyle w:val="ConsPlusNormal"/>
              <w:jc w:val="center"/>
            </w:pPr>
            <w:r>
              <w:t>3344168</w:t>
            </w:r>
          </w:p>
        </w:tc>
        <w:tc>
          <w:tcPr>
            <w:tcW w:w="1384" w:type="dxa"/>
            <w:tcBorders>
              <w:top w:val="nil"/>
              <w:left w:val="nil"/>
              <w:bottom w:val="nil"/>
              <w:right w:val="nil"/>
            </w:tcBorders>
          </w:tcPr>
          <w:p w:rsidR="00647F9B" w:rsidRDefault="00647F9B">
            <w:pPr>
              <w:pStyle w:val="ConsPlusNormal"/>
              <w:jc w:val="center"/>
            </w:pPr>
            <w:r>
              <w:t>3417225,9</w:t>
            </w:r>
          </w:p>
        </w:tc>
        <w:tc>
          <w:tcPr>
            <w:tcW w:w="1384" w:type="dxa"/>
            <w:tcBorders>
              <w:top w:val="nil"/>
              <w:left w:val="nil"/>
              <w:bottom w:val="nil"/>
              <w:right w:val="nil"/>
            </w:tcBorders>
          </w:tcPr>
          <w:p w:rsidR="00647F9B" w:rsidRDefault="00647F9B">
            <w:pPr>
              <w:pStyle w:val="ConsPlusNormal"/>
              <w:jc w:val="center"/>
            </w:pPr>
            <w:r>
              <w:t>2897640,7</w:t>
            </w:r>
          </w:p>
        </w:tc>
        <w:tc>
          <w:tcPr>
            <w:tcW w:w="1384" w:type="dxa"/>
            <w:tcBorders>
              <w:top w:val="nil"/>
              <w:left w:val="nil"/>
              <w:bottom w:val="nil"/>
              <w:right w:val="nil"/>
            </w:tcBorders>
          </w:tcPr>
          <w:p w:rsidR="00647F9B" w:rsidRDefault="00647F9B">
            <w:pPr>
              <w:pStyle w:val="ConsPlusNormal"/>
              <w:jc w:val="center"/>
            </w:pPr>
            <w:r>
              <w:t>3462871,3</w:t>
            </w:r>
          </w:p>
        </w:tc>
        <w:tc>
          <w:tcPr>
            <w:tcW w:w="1384" w:type="dxa"/>
            <w:tcBorders>
              <w:top w:val="nil"/>
              <w:left w:val="nil"/>
              <w:bottom w:val="nil"/>
              <w:right w:val="nil"/>
            </w:tcBorders>
          </w:tcPr>
          <w:p w:rsidR="00647F9B" w:rsidRDefault="00647F9B">
            <w:pPr>
              <w:pStyle w:val="ConsPlusNormal"/>
              <w:jc w:val="center"/>
            </w:pPr>
            <w:r>
              <w:t>3484752,5</w:t>
            </w:r>
          </w:p>
        </w:tc>
        <w:tc>
          <w:tcPr>
            <w:tcW w:w="1384" w:type="dxa"/>
            <w:tcBorders>
              <w:top w:val="nil"/>
              <w:left w:val="nil"/>
              <w:bottom w:val="nil"/>
              <w:right w:val="nil"/>
            </w:tcBorders>
          </w:tcPr>
          <w:p w:rsidR="00647F9B" w:rsidRDefault="00647F9B">
            <w:pPr>
              <w:pStyle w:val="ConsPlusNormal"/>
              <w:jc w:val="center"/>
            </w:pPr>
            <w:r>
              <w:t>3631650,7</w:t>
            </w:r>
          </w:p>
        </w:tc>
        <w:tc>
          <w:tcPr>
            <w:tcW w:w="1384" w:type="dxa"/>
            <w:tcBorders>
              <w:top w:val="nil"/>
              <w:left w:val="nil"/>
              <w:bottom w:val="nil"/>
              <w:right w:val="nil"/>
            </w:tcBorders>
          </w:tcPr>
          <w:p w:rsidR="00647F9B" w:rsidRDefault="00647F9B">
            <w:pPr>
              <w:pStyle w:val="ConsPlusNormal"/>
              <w:jc w:val="center"/>
            </w:pPr>
            <w:r>
              <w:t>3368643,5</w:t>
            </w:r>
          </w:p>
        </w:tc>
        <w:tc>
          <w:tcPr>
            <w:tcW w:w="1384" w:type="dxa"/>
            <w:tcBorders>
              <w:top w:val="nil"/>
              <w:left w:val="nil"/>
              <w:bottom w:val="nil"/>
              <w:right w:val="nil"/>
            </w:tcBorders>
          </w:tcPr>
          <w:p w:rsidR="00647F9B" w:rsidRDefault="00647F9B">
            <w:pPr>
              <w:pStyle w:val="ConsPlusNormal"/>
              <w:jc w:val="center"/>
            </w:pPr>
            <w:r>
              <w:t>3487323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647F9B" w:rsidRDefault="00647F9B">
            <w:pPr>
              <w:pStyle w:val="ConsPlusNormal"/>
              <w:jc w:val="center"/>
            </w:pPr>
            <w:r>
              <w:t>226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4430754,4</w:t>
            </w:r>
          </w:p>
        </w:tc>
        <w:tc>
          <w:tcPr>
            <w:tcW w:w="126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3998113,2</w:t>
            </w:r>
          </w:p>
        </w:tc>
        <w:tc>
          <w:tcPr>
            <w:tcW w:w="138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3924902,1</w:t>
            </w:r>
          </w:p>
        </w:tc>
        <w:tc>
          <w:tcPr>
            <w:tcW w:w="1384" w:type="dxa"/>
            <w:tcBorders>
              <w:top w:val="nil"/>
              <w:left w:val="nil"/>
              <w:bottom w:val="nil"/>
              <w:right w:val="nil"/>
            </w:tcBorders>
          </w:tcPr>
          <w:p w:rsidR="00647F9B" w:rsidRDefault="00647F9B">
            <w:pPr>
              <w:pStyle w:val="ConsPlusNormal"/>
              <w:jc w:val="center"/>
            </w:pPr>
            <w:r>
              <w:t>4164902,1</w:t>
            </w:r>
          </w:p>
        </w:tc>
        <w:tc>
          <w:tcPr>
            <w:tcW w:w="1384" w:type="dxa"/>
            <w:tcBorders>
              <w:top w:val="nil"/>
              <w:left w:val="nil"/>
              <w:bottom w:val="nil"/>
              <w:right w:val="nil"/>
            </w:tcBorders>
          </w:tcPr>
          <w:p w:rsidR="00647F9B" w:rsidRDefault="00647F9B">
            <w:pPr>
              <w:pStyle w:val="ConsPlusNormal"/>
              <w:jc w:val="center"/>
            </w:pPr>
            <w:r>
              <w:t>4253929,6</w:t>
            </w:r>
          </w:p>
        </w:tc>
        <w:tc>
          <w:tcPr>
            <w:tcW w:w="1384" w:type="dxa"/>
            <w:tcBorders>
              <w:top w:val="nil"/>
              <w:left w:val="nil"/>
              <w:bottom w:val="nil"/>
              <w:right w:val="nil"/>
            </w:tcBorders>
          </w:tcPr>
          <w:p w:rsidR="00647F9B" w:rsidRDefault="00647F9B">
            <w:pPr>
              <w:pStyle w:val="ConsPlusNormal"/>
              <w:jc w:val="center"/>
            </w:pPr>
            <w:r>
              <w:t>4258566,2</w:t>
            </w:r>
          </w:p>
        </w:tc>
        <w:tc>
          <w:tcPr>
            <w:tcW w:w="1384" w:type="dxa"/>
            <w:tcBorders>
              <w:top w:val="nil"/>
              <w:left w:val="nil"/>
              <w:bottom w:val="nil"/>
              <w:right w:val="nil"/>
            </w:tcBorders>
          </w:tcPr>
          <w:p w:rsidR="00647F9B" w:rsidRDefault="00647F9B">
            <w:pPr>
              <w:pStyle w:val="ConsPlusNormal"/>
              <w:jc w:val="center"/>
            </w:pPr>
            <w:r>
              <w:t>4265128,4</w:t>
            </w:r>
          </w:p>
        </w:tc>
        <w:tc>
          <w:tcPr>
            <w:tcW w:w="1384" w:type="dxa"/>
            <w:tcBorders>
              <w:top w:val="nil"/>
              <w:left w:val="nil"/>
              <w:bottom w:val="nil"/>
              <w:right w:val="nil"/>
            </w:tcBorders>
          </w:tcPr>
          <w:p w:rsidR="00647F9B" w:rsidRDefault="00647F9B">
            <w:pPr>
              <w:pStyle w:val="ConsPlusNormal"/>
              <w:jc w:val="center"/>
            </w:pPr>
            <w:r>
              <w:t>4023657,7</w:t>
            </w:r>
          </w:p>
        </w:tc>
        <w:tc>
          <w:tcPr>
            <w:tcW w:w="1384" w:type="dxa"/>
            <w:tcBorders>
              <w:top w:val="nil"/>
              <w:left w:val="nil"/>
              <w:bottom w:val="nil"/>
              <w:right w:val="nil"/>
            </w:tcBorders>
          </w:tcPr>
          <w:p w:rsidR="00647F9B" w:rsidRDefault="00647F9B">
            <w:pPr>
              <w:pStyle w:val="ConsPlusNormal"/>
              <w:jc w:val="center"/>
            </w:pPr>
            <w:r>
              <w:t>4016919,5</w:t>
            </w:r>
          </w:p>
        </w:tc>
        <w:tc>
          <w:tcPr>
            <w:tcW w:w="1384" w:type="dxa"/>
            <w:tcBorders>
              <w:top w:val="nil"/>
              <w:left w:val="nil"/>
              <w:bottom w:val="nil"/>
              <w:right w:val="nil"/>
            </w:tcBorders>
          </w:tcPr>
          <w:p w:rsidR="00647F9B" w:rsidRDefault="00647F9B">
            <w:pPr>
              <w:pStyle w:val="ConsPlusNormal"/>
              <w:jc w:val="center"/>
            </w:pPr>
            <w:r>
              <w:t>4016919,5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643600</w:t>
            </w:r>
          </w:p>
        </w:tc>
        <w:tc>
          <w:tcPr>
            <w:tcW w:w="1384" w:type="dxa"/>
            <w:tcBorders>
              <w:top w:val="nil"/>
              <w:left w:val="nil"/>
              <w:bottom w:val="nil"/>
              <w:right w:val="nil"/>
            </w:tcBorders>
          </w:tcPr>
          <w:p w:rsidR="00647F9B" w:rsidRDefault="00647F9B">
            <w:pPr>
              <w:pStyle w:val="ConsPlusNormal"/>
              <w:jc w:val="center"/>
            </w:pPr>
            <w:r>
              <w:t>662875,9</w:t>
            </w:r>
          </w:p>
        </w:tc>
        <w:tc>
          <w:tcPr>
            <w:tcW w:w="1384" w:type="dxa"/>
            <w:tcBorders>
              <w:top w:val="nil"/>
              <w:left w:val="nil"/>
              <w:bottom w:val="nil"/>
              <w:right w:val="nil"/>
            </w:tcBorders>
          </w:tcPr>
          <w:p w:rsidR="00647F9B" w:rsidRDefault="00647F9B">
            <w:pPr>
              <w:pStyle w:val="ConsPlusNormal"/>
              <w:jc w:val="center"/>
            </w:pPr>
            <w:r>
              <w:t>806125,5</w:t>
            </w:r>
          </w:p>
        </w:tc>
        <w:tc>
          <w:tcPr>
            <w:tcW w:w="1384" w:type="dxa"/>
            <w:tcBorders>
              <w:top w:val="nil"/>
              <w:left w:val="nil"/>
              <w:bottom w:val="nil"/>
              <w:right w:val="nil"/>
            </w:tcBorders>
          </w:tcPr>
          <w:p w:rsidR="00647F9B" w:rsidRDefault="00647F9B">
            <w:pPr>
              <w:pStyle w:val="ConsPlusNormal"/>
              <w:jc w:val="center"/>
            </w:pPr>
            <w:r>
              <w:t>1015703</w:t>
            </w:r>
          </w:p>
        </w:tc>
        <w:tc>
          <w:tcPr>
            <w:tcW w:w="1384" w:type="dxa"/>
            <w:tcBorders>
              <w:top w:val="nil"/>
              <w:left w:val="nil"/>
              <w:bottom w:val="nil"/>
              <w:right w:val="nil"/>
            </w:tcBorders>
          </w:tcPr>
          <w:p w:rsidR="00647F9B" w:rsidRDefault="00647F9B">
            <w:pPr>
              <w:pStyle w:val="ConsPlusNormal"/>
              <w:jc w:val="center"/>
            </w:pPr>
            <w:r>
              <w:t>1100000</w:t>
            </w:r>
          </w:p>
        </w:tc>
        <w:tc>
          <w:tcPr>
            <w:tcW w:w="1384" w:type="dxa"/>
            <w:tcBorders>
              <w:top w:val="nil"/>
              <w:left w:val="nil"/>
              <w:bottom w:val="nil"/>
              <w:right w:val="nil"/>
            </w:tcBorders>
          </w:tcPr>
          <w:p w:rsidR="00647F9B" w:rsidRDefault="00647F9B">
            <w:pPr>
              <w:pStyle w:val="ConsPlusNormal"/>
              <w:jc w:val="center"/>
            </w:pPr>
            <w:r>
              <w:t>600000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Минобрнауки </w:t>
            </w:r>
            <w:r>
              <w:lastRenderedPageBreak/>
              <w:t>России</w:t>
            </w:r>
          </w:p>
        </w:tc>
        <w:tc>
          <w:tcPr>
            <w:tcW w:w="694" w:type="dxa"/>
            <w:tcBorders>
              <w:top w:val="nil"/>
              <w:left w:val="nil"/>
              <w:bottom w:val="nil"/>
              <w:right w:val="nil"/>
            </w:tcBorders>
          </w:tcPr>
          <w:p w:rsidR="00647F9B" w:rsidRDefault="00647F9B">
            <w:pPr>
              <w:pStyle w:val="ConsPlusNormal"/>
              <w:jc w:val="center"/>
            </w:pPr>
            <w:r>
              <w:lastRenderedPageBreak/>
              <w:t>075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73500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150000</w:t>
            </w:r>
          </w:p>
        </w:tc>
        <w:tc>
          <w:tcPr>
            <w:tcW w:w="1384" w:type="dxa"/>
            <w:tcBorders>
              <w:top w:val="nil"/>
              <w:left w:val="nil"/>
              <w:bottom w:val="nil"/>
              <w:right w:val="nil"/>
            </w:tcBorders>
          </w:tcPr>
          <w:p w:rsidR="00647F9B" w:rsidRDefault="00647F9B">
            <w:pPr>
              <w:pStyle w:val="ConsPlusNormal"/>
              <w:jc w:val="center"/>
            </w:pPr>
            <w:r>
              <w:t>1500000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Минфин России</w:t>
            </w:r>
          </w:p>
        </w:tc>
        <w:tc>
          <w:tcPr>
            <w:tcW w:w="694" w:type="dxa"/>
            <w:tcBorders>
              <w:top w:val="nil"/>
              <w:left w:val="nil"/>
              <w:bottom w:val="nil"/>
              <w:right w:val="nil"/>
            </w:tcBorders>
          </w:tcPr>
          <w:p w:rsidR="00647F9B" w:rsidRDefault="00647F9B">
            <w:pPr>
              <w:pStyle w:val="ConsPlusNormal"/>
              <w:jc w:val="center"/>
            </w:pPr>
            <w:r>
              <w:t>092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647F9B" w:rsidRDefault="00647F9B">
            <w:pPr>
              <w:pStyle w:val="ConsPlusNormal"/>
              <w:jc w:val="center"/>
            </w:pPr>
            <w:r>
              <w:t>725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100631,2</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5.1 Стимулирование спроса на инновации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5.2 Поддержка малого инновационного предпринимательства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4430754,4</w:t>
            </w:r>
          </w:p>
        </w:tc>
        <w:tc>
          <w:tcPr>
            <w:tcW w:w="126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3998113,2</w:t>
            </w:r>
          </w:p>
        </w:tc>
        <w:tc>
          <w:tcPr>
            <w:tcW w:w="138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3924902,1</w:t>
            </w:r>
          </w:p>
        </w:tc>
        <w:tc>
          <w:tcPr>
            <w:tcW w:w="1384" w:type="dxa"/>
            <w:tcBorders>
              <w:top w:val="nil"/>
              <w:left w:val="nil"/>
              <w:bottom w:val="nil"/>
              <w:right w:val="nil"/>
            </w:tcBorders>
          </w:tcPr>
          <w:p w:rsidR="00647F9B" w:rsidRDefault="00647F9B">
            <w:pPr>
              <w:pStyle w:val="ConsPlusNormal"/>
              <w:jc w:val="center"/>
            </w:pPr>
            <w:r>
              <w:t>4164902,1</w:t>
            </w:r>
          </w:p>
        </w:tc>
        <w:tc>
          <w:tcPr>
            <w:tcW w:w="1384" w:type="dxa"/>
            <w:tcBorders>
              <w:top w:val="nil"/>
              <w:left w:val="nil"/>
              <w:bottom w:val="nil"/>
              <w:right w:val="nil"/>
            </w:tcBorders>
          </w:tcPr>
          <w:p w:rsidR="00647F9B" w:rsidRDefault="00647F9B">
            <w:pPr>
              <w:pStyle w:val="ConsPlusNormal"/>
              <w:jc w:val="center"/>
            </w:pPr>
            <w:r>
              <w:t>4003929,6</w:t>
            </w:r>
          </w:p>
        </w:tc>
        <w:tc>
          <w:tcPr>
            <w:tcW w:w="1384" w:type="dxa"/>
            <w:tcBorders>
              <w:top w:val="nil"/>
              <w:left w:val="nil"/>
              <w:bottom w:val="nil"/>
              <w:right w:val="nil"/>
            </w:tcBorders>
          </w:tcPr>
          <w:p w:rsidR="00647F9B" w:rsidRDefault="00647F9B">
            <w:pPr>
              <w:pStyle w:val="ConsPlusNormal"/>
              <w:jc w:val="center"/>
            </w:pPr>
            <w:r>
              <w:t>4008593,7</w:t>
            </w:r>
          </w:p>
        </w:tc>
        <w:tc>
          <w:tcPr>
            <w:tcW w:w="1384" w:type="dxa"/>
            <w:tcBorders>
              <w:top w:val="nil"/>
              <w:left w:val="nil"/>
              <w:bottom w:val="nil"/>
              <w:right w:val="nil"/>
            </w:tcBorders>
          </w:tcPr>
          <w:p w:rsidR="00647F9B" w:rsidRDefault="00647F9B">
            <w:pPr>
              <w:pStyle w:val="ConsPlusNormal"/>
              <w:jc w:val="center"/>
            </w:pPr>
            <w:r>
              <w:t>4015233,8</w:t>
            </w:r>
          </w:p>
        </w:tc>
        <w:tc>
          <w:tcPr>
            <w:tcW w:w="1384" w:type="dxa"/>
            <w:tcBorders>
              <w:top w:val="nil"/>
              <w:left w:val="nil"/>
              <w:bottom w:val="nil"/>
              <w:right w:val="nil"/>
            </w:tcBorders>
          </w:tcPr>
          <w:p w:rsidR="00647F9B" w:rsidRDefault="00647F9B">
            <w:pPr>
              <w:pStyle w:val="ConsPlusNormal"/>
              <w:jc w:val="center"/>
            </w:pPr>
            <w:r>
              <w:t>4023657,7</w:t>
            </w:r>
          </w:p>
        </w:tc>
        <w:tc>
          <w:tcPr>
            <w:tcW w:w="1384" w:type="dxa"/>
            <w:tcBorders>
              <w:top w:val="nil"/>
              <w:left w:val="nil"/>
              <w:bottom w:val="nil"/>
              <w:right w:val="nil"/>
            </w:tcBorders>
          </w:tcPr>
          <w:p w:rsidR="00647F9B" w:rsidRDefault="00647F9B">
            <w:pPr>
              <w:pStyle w:val="ConsPlusNormal"/>
              <w:jc w:val="center"/>
            </w:pPr>
            <w:r>
              <w:t>4016919,5</w:t>
            </w:r>
          </w:p>
        </w:tc>
        <w:tc>
          <w:tcPr>
            <w:tcW w:w="1384" w:type="dxa"/>
            <w:tcBorders>
              <w:top w:val="nil"/>
              <w:left w:val="nil"/>
              <w:bottom w:val="nil"/>
              <w:right w:val="nil"/>
            </w:tcBorders>
          </w:tcPr>
          <w:p w:rsidR="00647F9B" w:rsidRDefault="00647F9B">
            <w:pPr>
              <w:pStyle w:val="ConsPlusNormal"/>
              <w:jc w:val="center"/>
            </w:pPr>
            <w:r>
              <w:t>4016919,5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4430754,4</w:t>
            </w:r>
          </w:p>
        </w:tc>
        <w:tc>
          <w:tcPr>
            <w:tcW w:w="126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3998113,2</w:t>
            </w:r>
          </w:p>
        </w:tc>
        <w:tc>
          <w:tcPr>
            <w:tcW w:w="138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3924902,1</w:t>
            </w:r>
          </w:p>
        </w:tc>
        <w:tc>
          <w:tcPr>
            <w:tcW w:w="1384" w:type="dxa"/>
            <w:tcBorders>
              <w:top w:val="nil"/>
              <w:left w:val="nil"/>
              <w:bottom w:val="nil"/>
              <w:right w:val="nil"/>
            </w:tcBorders>
          </w:tcPr>
          <w:p w:rsidR="00647F9B" w:rsidRDefault="00647F9B">
            <w:pPr>
              <w:pStyle w:val="ConsPlusNormal"/>
              <w:jc w:val="center"/>
            </w:pPr>
            <w:r>
              <w:t>4164902,1</w:t>
            </w:r>
          </w:p>
        </w:tc>
        <w:tc>
          <w:tcPr>
            <w:tcW w:w="1384" w:type="dxa"/>
            <w:tcBorders>
              <w:top w:val="nil"/>
              <w:left w:val="nil"/>
              <w:bottom w:val="nil"/>
              <w:right w:val="nil"/>
            </w:tcBorders>
          </w:tcPr>
          <w:p w:rsidR="00647F9B" w:rsidRDefault="00647F9B">
            <w:pPr>
              <w:pStyle w:val="ConsPlusNormal"/>
              <w:jc w:val="center"/>
            </w:pPr>
            <w:r>
              <w:t>4003929,6</w:t>
            </w:r>
          </w:p>
        </w:tc>
        <w:tc>
          <w:tcPr>
            <w:tcW w:w="1384" w:type="dxa"/>
            <w:tcBorders>
              <w:top w:val="nil"/>
              <w:left w:val="nil"/>
              <w:bottom w:val="nil"/>
              <w:right w:val="nil"/>
            </w:tcBorders>
          </w:tcPr>
          <w:p w:rsidR="00647F9B" w:rsidRDefault="00647F9B">
            <w:pPr>
              <w:pStyle w:val="ConsPlusNormal"/>
              <w:jc w:val="center"/>
            </w:pPr>
            <w:r>
              <w:t>4008593,7</w:t>
            </w:r>
          </w:p>
        </w:tc>
        <w:tc>
          <w:tcPr>
            <w:tcW w:w="1384" w:type="dxa"/>
            <w:tcBorders>
              <w:top w:val="nil"/>
              <w:left w:val="nil"/>
              <w:bottom w:val="nil"/>
              <w:right w:val="nil"/>
            </w:tcBorders>
          </w:tcPr>
          <w:p w:rsidR="00647F9B" w:rsidRDefault="00647F9B">
            <w:pPr>
              <w:pStyle w:val="ConsPlusNormal"/>
              <w:jc w:val="center"/>
            </w:pPr>
            <w:r>
              <w:t>4015233,8</w:t>
            </w:r>
          </w:p>
        </w:tc>
        <w:tc>
          <w:tcPr>
            <w:tcW w:w="1384" w:type="dxa"/>
            <w:tcBorders>
              <w:top w:val="nil"/>
              <w:left w:val="nil"/>
              <w:bottom w:val="nil"/>
              <w:right w:val="nil"/>
            </w:tcBorders>
          </w:tcPr>
          <w:p w:rsidR="00647F9B" w:rsidRDefault="00647F9B">
            <w:pPr>
              <w:pStyle w:val="ConsPlusNormal"/>
              <w:jc w:val="center"/>
            </w:pPr>
            <w:r>
              <w:t>4023657,7</w:t>
            </w:r>
          </w:p>
        </w:tc>
        <w:tc>
          <w:tcPr>
            <w:tcW w:w="1384" w:type="dxa"/>
            <w:tcBorders>
              <w:top w:val="nil"/>
              <w:left w:val="nil"/>
              <w:bottom w:val="nil"/>
              <w:right w:val="nil"/>
            </w:tcBorders>
          </w:tcPr>
          <w:p w:rsidR="00647F9B" w:rsidRDefault="00647F9B">
            <w:pPr>
              <w:pStyle w:val="ConsPlusNormal"/>
              <w:jc w:val="center"/>
            </w:pPr>
            <w:r>
              <w:t>4016919,5</w:t>
            </w:r>
          </w:p>
        </w:tc>
        <w:tc>
          <w:tcPr>
            <w:tcW w:w="1384" w:type="dxa"/>
            <w:tcBorders>
              <w:top w:val="nil"/>
              <w:left w:val="nil"/>
              <w:bottom w:val="nil"/>
              <w:right w:val="nil"/>
            </w:tcBorders>
          </w:tcPr>
          <w:p w:rsidR="00647F9B" w:rsidRDefault="00647F9B">
            <w:pPr>
              <w:pStyle w:val="ConsPlusNormal"/>
              <w:jc w:val="center"/>
            </w:pPr>
            <w:r>
              <w:t>4016919,5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647F9B" w:rsidRDefault="00647F9B">
            <w:pPr>
              <w:pStyle w:val="ConsPlusNormal"/>
              <w:jc w:val="center"/>
            </w:pPr>
            <w:r>
              <w:t>226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4430754,4</w:t>
            </w:r>
          </w:p>
        </w:tc>
        <w:tc>
          <w:tcPr>
            <w:tcW w:w="126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3998113,2</w:t>
            </w:r>
          </w:p>
        </w:tc>
        <w:tc>
          <w:tcPr>
            <w:tcW w:w="1384" w:type="dxa"/>
            <w:tcBorders>
              <w:top w:val="nil"/>
              <w:left w:val="nil"/>
              <w:bottom w:val="nil"/>
              <w:right w:val="nil"/>
            </w:tcBorders>
          </w:tcPr>
          <w:p w:rsidR="00647F9B" w:rsidRDefault="00647F9B">
            <w:pPr>
              <w:pStyle w:val="ConsPlusNormal"/>
              <w:jc w:val="center"/>
            </w:pPr>
            <w:r>
              <w:t>3998113,2</w:t>
            </w:r>
          </w:p>
        </w:tc>
        <w:tc>
          <w:tcPr>
            <w:tcW w:w="1264" w:type="dxa"/>
            <w:tcBorders>
              <w:top w:val="nil"/>
              <w:left w:val="nil"/>
              <w:bottom w:val="nil"/>
              <w:right w:val="nil"/>
            </w:tcBorders>
          </w:tcPr>
          <w:p w:rsidR="00647F9B" w:rsidRDefault="00647F9B">
            <w:pPr>
              <w:pStyle w:val="ConsPlusNormal"/>
              <w:jc w:val="center"/>
            </w:pPr>
            <w:r>
              <w:t>3924902,1</w:t>
            </w:r>
          </w:p>
        </w:tc>
        <w:tc>
          <w:tcPr>
            <w:tcW w:w="1384" w:type="dxa"/>
            <w:tcBorders>
              <w:top w:val="nil"/>
              <w:left w:val="nil"/>
              <w:bottom w:val="nil"/>
              <w:right w:val="nil"/>
            </w:tcBorders>
          </w:tcPr>
          <w:p w:rsidR="00647F9B" w:rsidRDefault="00647F9B">
            <w:pPr>
              <w:pStyle w:val="ConsPlusNormal"/>
              <w:jc w:val="center"/>
            </w:pPr>
            <w:r>
              <w:t>4164902,1</w:t>
            </w:r>
          </w:p>
        </w:tc>
        <w:tc>
          <w:tcPr>
            <w:tcW w:w="1384" w:type="dxa"/>
            <w:tcBorders>
              <w:top w:val="nil"/>
              <w:left w:val="nil"/>
              <w:bottom w:val="nil"/>
              <w:right w:val="nil"/>
            </w:tcBorders>
          </w:tcPr>
          <w:p w:rsidR="00647F9B" w:rsidRDefault="00647F9B">
            <w:pPr>
              <w:pStyle w:val="ConsPlusNormal"/>
              <w:jc w:val="center"/>
            </w:pPr>
            <w:r>
              <w:t>4003929,6</w:t>
            </w:r>
          </w:p>
        </w:tc>
        <w:tc>
          <w:tcPr>
            <w:tcW w:w="1384" w:type="dxa"/>
            <w:tcBorders>
              <w:top w:val="nil"/>
              <w:left w:val="nil"/>
              <w:bottom w:val="nil"/>
              <w:right w:val="nil"/>
            </w:tcBorders>
          </w:tcPr>
          <w:p w:rsidR="00647F9B" w:rsidRDefault="00647F9B">
            <w:pPr>
              <w:pStyle w:val="ConsPlusNormal"/>
              <w:jc w:val="center"/>
            </w:pPr>
            <w:r>
              <w:t>4008593,7</w:t>
            </w:r>
          </w:p>
        </w:tc>
        <w:tc>
          <w:tcPr>
            <w:tcW w:w="1384" w:type="dxa"/>
            <w:tcBorders>
              <w:top w:val="nil"/>
              <w:left w:val="nil"/>
              <w:bottom w:val="nil"/>
              <w:right w:val="nil"/>
            </w:tcBorders>
          </w:tcPr>
          <w:p w:rsidR="00647F9B" w:rsidRDefault="00647F9B">
            <w:pPr>
              <w:pStyle w:val="ConsPlusNormal"/>
              <w:jc w:val="center"/>
            </w:pPr>
            <w:r>
              <w:t>4015233,8</w:t>
            </w:r>
          </w:p>
        </w:tc>
        <w:tc>
          <w:tcPr>
            <w:tcW w:w="1384" w:type="dxa"/>
            <w:tcBorders>
              <w:top w:val="nil"/>
              <w:left w:val="nil"/>
              <w:bottom w:val="nil"/>
              <w:right w:val="nil"/>
            </w:tcBorders>
          </w:tcPr>
          <w:p w:rsidR="00647F9B" w:rsidRDefault="00647F9B">
            <w:pPr>
              <w:pStyle w:val="ConsPlusNormal"/>
              <w:jc w:val="center"/>
            </w:pPr>
            <w:r>
              <w:t>4023657,7</w:t>
            </w:r>
          </w:p>
        </w:tc>
        <w:tc>
          <w:tcPr>
            <w:tcW w:w="1384" w:type="dxa"/>
            <w:tcBorders>
              <w:top w:val="nil"/>
              <w:left w:val="nil"/>
              <w:bottom w:val="nil"/>
              <w:right w:val="nil"/>
            </w:tcBorders>
          </w:tcPr>
          <w:p w:rsidR="00647F9B" w:rsidRDefault="00647F9B">
            <w:pPr>
              <w:pStyle w:val="ConsPlusNormal"/>
              <w:jc w:val="center"/>
            </w:pPr>
            <w:r>
              <w:t>4016919,5</w:t>
            </w:r>
          </w:p>
        </w:tc>
        <w:tc>
          <w:tcPr>
            <w:tcW w:w="1384" w:type="dxa"/>
            <w:tcBorders>
              <w:top w:val="nil"/>
              <w:left w:val="nil"/>
              <w:bottom w:val="nil"/>
              <w:right w:val="nil"/>
            </w:tcBorders>
          </w:tcPr>
          <w:p w:rsidR="00647F9B" w:rsidRDefault="00647F9B">
            <w:pPr>
              <w:pStyle w:val="ConsPlusNormal"/>
              <w:jc w:val="center"/>
            </w:pPr>
            <w:r>
              <w:t>4016919,5</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w:t>
            </w:r>
            <w:r>
              <w:lastRenderedPageBreak/>
              <w:t>мероприятие 5.3 Поддержка регионов - инновационных лидеров</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Минфин России</w:t>
            </w:r>
          </w:p>
        </w:tc>
        <w:tc>
          <w:tcPr>
            <w:tcW w:w="694" w:type="dxa"/>
            <w:tcBorders>
              <w:top w:val="nil"/>
              <w:left w:val="nil"/>
              <w:bottom w:val="nil"/>
              <w:right w:val="nil"/>
            </w:tcBorders>
          </w:tcPr>
          <w:p w:rsidR="00647F9B" w:rsidRDefault="00647F9B">
            <w:pPr>
              <w:pStyle w:val="ConsPlusNormal"/>
              <w:jc w:val="center"/>
            </w:pPr>
            <w:r>
              <w:t>092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Минкомсвязь России</w:t>
            </w:r>
          </w:p>
        </w:tc>
        <w:tc>
          <w:tcPr>
            <w:tcW w:w="694" w:type="dxa"/>
            <w:tcBorders>
              <w:top w:val="nil"/>
              <w:left w:val="nil"/>
              <w:bottom w:val="nil"/>
              <w:right w:val="nil"/>
            </w:tcBorders>
          </w:tcPr>
          <w:p w:rsidR="00647F9B" w:rsidRDefault="00647F9B">
            <w:pPr>
              <w:pStyle w:val="ConsPlusNormal"/>
              <w:jc w:val="center"/>
            </w:pPr>
            <w:r>
              <w:t>071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5.5 Проведение исследований в целях инновационного развития экономики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84416,6</w:t>
            </w:r>
          </w:p>
        </w:tc>
        <w:tc>
          <w:tcPr>
            <w:tcW w:w="1264" w:type="dxa"/>
            <w:tcBorders>
              <w:top w:val="nil"/>
              <w:left w:val="nil"/>
              <w:bottom w:val="nil"/>
              <w:right w:val="nil"/>
            </w:tcBorders>
          </w:tcPr>
          <w:p w:rsidR="00647F9B" w:rsidRDefault="00647F9B">
            <w:pPr>
              <w:pStyle w:val="ConsPlusNormal"/>
              <w:jc w:val="center"/>
            </w:pPr>
            <w:r>
              <w:t>76412,4</w:t>
            </w:r>
          </w:p>
        </w:tc>
        <w:tc>
          <w:tcPr>
            <w:tcW w:w="1264" w:type="dxa"/>
            <w:tcBorders>
              <w:top w:val="nil"/>
              <w:left w:val="nil"/>
              <w:bottom w:val="nil"/>
              <w:right w:val="nil"/>
            </w:tcBorders>
          </w:tcPr>
          <w:p w:rsidR="00647F9B" w:rsidRDefault="00647F9B">
            <w:pPr>
              <w:pStyle w:val="ConsPlusNormal"/>
              <w:jc w:val="center"/>
            </w:pPr>
            <w:r>
              <w:t>114416,6</w:t>
            </w:r>
          </w:p>
        </w:tc>
        <w:tc>
          <w:tcPr>
            <w:tcW w:w="1384" w:type="dxa"/>
            <w:tcBorders>
              <w:top w:val="nil"/>
              <w:left w:val="nil"/>
              <w:bottom w:val="nil"/>
              <w:right w:val="nil"/>
            </w:tcBorders>
          </w:tcPr>
          <w:p w:rsidR="00647F9B" w:rsidRDefault="00647F9B">
            <w:pPr>
              <w:pStyle w:val="ConsPlusNormal"/>
              <w:jc w:val="center"/>
            </w:pPr>
            <w:r>
              <w:t>95882,9</w:t>
            </w:r>
          </w:p>
        </w:tc>
        <w:tc>
          <w:tcPr>
            <w:tcW w:w="1264" w:type="dxa"/>
            <w:tcBorders>
              <w:top w:val="nil"/>
              <w:left w:val="nil"/>
              <w:bottom w:val="nil"/>
              <w:right w:val="nil"/>
            </w:tcBorders>
          </w:tcPr>
          <w:p w:rsidR="00647F9B" w:rsidRDefault="00647F9B">
            <w:pPr>
              <w:pStyle w:val="ConsPlusNormal"/>
              <w:jc w:val="center"/>
            </w:pPr>
            <w:r>
              <w:t>82728,3</w:t>
            </w:r>
          </w:p>
        </w:tc>
        <w:tc>
          <w:tcPr>
            <w:tcW w:w="1384" w:type="dxa"/>
            <w:tcBorders>
              <w:top w:val="nil"/>
              <w:left w:val="nil"/>
              <w:bottom w:val="nil"/>
              <w:right w:val="nil"/>
            </w:tcBorders>
          </w:tcPr>
          <w:p w:rsidR="00647F9B" w:rsidRDefault="00647F9B">
            <w:pPr>
              <w:pStyle w:val="ConsPlusNormal"/>
              <w:jc w:val="center"/>
            </w:pPr>
            <w:r>
              <w:t>136571,2</w:t>
            </w:r>
          </w:p>
        </w:tc>
        <w:tc>
          <w:tcPr>
            <w:tcW w:w="1384" w:type="dxa"/>
            <w:tcBorders>
              <w:top w:val="nil"/>
              <w:left w:val="nil"/>
              <w:bottom w:val="nil"/>
              <w:right w:val="nil"/>
            </w:tcBorders>
          </w:tcPr>
          <w:p w:rsidR="00647F9B" w:rsidRDefault="00647F9B">
            <w:pPr>
              <w:pStyle w:val="ConsPlusNormal"/>
              <w:jc w:val="center"/>
            </w:pPr>
            <w:r>
              <w:t>69416,6</w:t>
            </w:r>
          </w:p>
        </w:tc>
        <w:tc>
          <w:tcPr>
            <w:tcW w:w="1384" w:type="dxa"/>
            <w:tcBorders>
              <w:top w:val="nil"/>
              <w:left w:val="nil"/>
              <w:bottom w:val="nil"/>
              <w:right w:val="nil"/>
            </w:tcBorders>
          </w:tcPr>
          <w:p w:rsidR="00647F9B" w:rsidRDefault="00647F9B">
            <w:pPr>
              <w:pStyle w:val="ConsPlusNormal"/>
              <w:jc w:val="center"/>
            </w:pPr>
            <w:r>
              <w:t>82873,8</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84416,6</w:t>
            </w:r>
          </w:p>
        </w:tc>
        <w:tc>
          <w:tcPr>
            <w:tcW w:w="1264" w:type="dxa"/>
            <w:tcBorders>
              <w:top w:val="nil"/>
              <w:left w:val="nil"/>
              <w:bottom w:val="nil"/>
              <w:right w:val="nil"/>
            </w:tcBorders>
          </w:tcPr>
          <w:p w:rsidR="00647F9B" w:rsidRDefault="00647F9B">
            <w:pPr>
              <w:pStyle w:val="ConsPlusNormal"/>
              <w:jc w:val="center"/>
            </w:pPr>
            <w:r>
              <w:t>76412,4</w:t>
            </w:r>
          </w:p>
        </w:tc>
        <w:tc>
          <w:tcPr>
            <w:tcW w:w="1264" w:type="dxa"/>
            <w:tcBorders>
              <w:top w:val="nil"/>
              <w:left w:val="nil"/>
              <w:bottom w:val="nil"/>
              <w:right w:val="nil"/>
            </w:tcBorders>
          </w:tcPr>
          <w:p w:rsidR="00647F9B" w:rsidRDefault="00647F9B">
            <w:pPr>
              <w:pStyle w:val="ConsPlusNormal"/>
              <w:jc w:val="center"/>
            </w:pPr>
            <w:r>
              <w:t>114416,6</w:t>
            </w:r>
          </w:p>
        </w:tc>
        <w:tc>
          <w:tcPr>
            <w:tcW w:w="1384" w:type="dxa"/>
            <w:tcBorders>
              <w:top w:val="nil"/>
              <w:left w:val="nil"/>
              <w:bottom w:val="nil"/>
              <w:right w:val="nil"/>
            </w:tcBorders>
          </w:tcPr>
          <w:p w:rsidR="00647F9B" w:rsidRDefault="00647F9B">
            <w:pPr>
              <w:pStyle w:val="ConsPlusNormal"/>
              <w:jc w:val="center"/>
            </w:pPr>
            <w:r>
              <w:t>95882,9</w:t>
            </w:r>
          </w:p>
        </w:tc>
        <w:tc>
          <w:tcPr>
            <w:tcW w:w="1264" w:type="dxa"/>
            <w:tcBorders>
              <w:top w:val="nil"/>
              <w:left w:val="nil"/>
              <w:bottom w:val="nil"/>
              <w:right w:val="nil"/>
            </w:tcBorders>
          </w:tcPr>
          <w:p w:rsidR="00647F9B" w:rsidRDefault="00647F9B">
            <w:pPr>
              <w:pStyle w:val="ConsPlusNormal"/>
              <w:jc w:val="center"/>
            </w:pPr>
            <w:r>
              <w:t>82728,3</w:t>
            </w:r>
          </w:p>
        </w:tc>
        <w:tc>
          <w:tcPr>
            <w:tcW w:w="1384" w:type="dxa"/>
            <w:tcBorders>
              <w:top w:val="nil"/>
              <w:left w:val="nil"/>
              <w:bottom w:val="nil"/>
              <w:right w:val="nil"/>
            </w:tcBorders>
          </w:tcPr>
          <w:p w:rsidR="00647F9B" w:rsidRDefault="00647F9B">
            <w:pPr>
              <w:pStyle w:val="ConsPlusNormal"/>
              <w:jc w:val="center"/>
            </w:pPr>
            <w:r>
              <w:t>136571,2</w:t>
            </w:r>
          </w:p>
        </w:tc>
        <w:tc>
          <w:tcPr>
            <w:tcW w:w="1384" w:type="dxa"/>
            <w:tcBorders>
              <w:top w:val="nil"/>
              <w:left w:val="nil"/>
              <w:bottom w:val="nil"/>
              <w:right w:val="nil"/>
            </w:tcBorders>
          </w:tcPr>
          <w:p w:rsidR="00647F9B" w:rsidRDefault="00647F9B">
            <w:pPr>
              <w:pStyle w:val="ConsPlusNormal"/>
              <w:jc w:val="center"/>
            </w:pPr>
            <w:r>
              <w:t>69416,6</w:t>
            </w:r>
          </w:p>
        </w:tc>
        <w:tc>
          <w:tcPr>
            <w:tcW w:w="1384" w:type="dxa"/>
            <w:tcBorders>
              <w:top w:val="nil"/>
              <w:left w:val="nil"/>
              <w:bottom w:val="nil"/>
              <w:right w:val="nil"/>
            </w:tcBorders>
          </w:tcPr>
          <w:p w:rsidR="00647F9B" w:rsidRDefault="00647F9B">
            <w:pPr>
              <w:pStyle w:val="ConsPlusNormal"/>
              <w:jc w:val="center"/>
            </w:pPr>
            <w:r>
              <w:t>82873,8</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84416,6</w:t>
            </w:r>
          </w:p>
        </w:tc>
        <w:tc>
          <w:tcPr>
            <w:tcW w:w="1264" w:type="dxa"/>
            <w:tcBorders>
              <w:top w:val="nil"/>
              <w:left w:val="nil"/>
              <w:bottom w:val="nil"/>
              <w:right w:val="nil"/>
            </w:tcBorders>
          </w:tcPr>
          <w:p w:rsidR="00647F9B" w:rsidRDefault="00647F9B">
            <w:pPr>
              <w:pStyle w:val="ConsPlusNormal"/>
              <w:jc w:val="center"/>
            </w:pPr>
            <w:r>
              <w:t>76412,4</w:t>
            </w:r>
          </w:p>
        </w:tc>
        <w:tc>
          <w:tcPr>
            <w:tcW w:w="1264" w:type="dxa"/>
            <w:tcBorders>
              <w:top w:val="nil"/>
              <w:left w:val="nil"/>
              <w:bottom w:val="nil"/>
              <w:right w:val="nil"/>
            </w:tcBorders>
          </w:tcPr>
          <w:p w:rsidR="00647F9B" w:rsidRDefault="00647F9B">
            <w:pPr>
              <w:pStyle w:val="ConsPlusNormal"/>
              <w:jc w:val="center"/>
            </w:pPr>
            <w:r>
              <w:t>114416,6</w:t>
            </w:r>
          </w:p>
        </w:tc>
        <w:tc>
          <w:tcPr>
            <w:tcW w:w="1384" w:type="dxa"/>
            <w:tcBorders>
              <w:top w:val="nil"/>
              <w:left w:val="nil"/>
              <w:bottom w:val="nil"/>
              <w:right w:val="nil"/>
            </w:tcBorders>
          </w:tcPr>
          <w:p w:rsidR="00647F9B" w:rsidRDefault="00647F9B">
            <w:pPr>
              <w:pStyle w:val="ConsPlusNormal"/>
              <w:jc w:val="center"/>
            </w:pPr>
            <w:r>
              <w:t>95882,9</w:t>
            </w:r>
          </w:p>
        </w:tc>
        <w:tc>
          <w:tcPr>
            <w:tcW w:w="1264" w:type="dxa"/>
            <w:tcBorders>
              <w:top w:val="nil"/>
              <w:left w:val="nil"/>
              <w:bottom w:val="nil"/>
              <w:right w:val="nil"/>
            </w:tcBorders>
          </w:tcPr>
          <w:p w:rsidR="00647F9B" w:rsidRDefault="00647F9B">
            <w:pPr>
              <w:pStyle w:val="ConsPlusNormal"/>
              <w:jc w:val="center"/>
            </w:pPr>
            <w:r>
              <w:t>82728,3</w:t>
            </w:r>
          </w:p>
        </w:tc>
        <w:tc>
          <w:tcPr>
            <w:tcW w:w="1384" w:type="dxa"/>
            <w:tcBorders>
              <w:top w:val="nil"/>
              <w:left w:val="nil"/>
              <w:bottom w:val="nil"/>
              <w:right w:val="nil"/>
            </w:tcBorders>
          </w:tcPr>
          <w:p w:rsidR="00647F9B" w:rsidRDefault="00647F9B">
            <w:pPr>
              <w:pStyle w:val="ConsPlusNormal"/>
              <w:jc w:val="center"/>
            </w:pPr>
            <w:r>
              <w:t>35940</w:t>
            </w:r>
          </w:p>
        </w:tc>
        <w:tc>
          <w:tcPr>
            <w:tcW w:w="1384" w:type="dxa"/>
            <w:tcBorders>
              <w:top w:val="nil"/>
              <w:left w:val="nil"/>
              <w:bottom w:val="nil"/>
              <w:right w:val="nil"/>
            </w:tcBorders>
          </w:tcPr>
          <w:p w:rsidR="00647F9B" w:rsidRDefault="00647F9B">
            <w:pPr>
              <w:pStyle w:val="ConsPlusNormal"/>
              <w:jc w:val="center"/>
            </w:pPr>
            <w:r>
              <w:t>69416,6</w:t>
            </w:r>
          </w:p>
        </w:tc>
        <w:tc>
          <w:tcPr>
            <w:tcW w:w="1384" w:type="dxa"/>
            <w:tcBorders>
              <w:top w:val="nil"/>
              <w:left w:val="nil"/>
              <w:bottom w:val="nil"/>
              <w:right w:val="nil"/>
            </w:tcBorders>
          </w:tcPr>
          <w:p w:rsidR="00647F9B" w:rsidRDefault="00647F9B">
            <w:pPr>
              <w:pStyle w:val="ConsPlusNormal"/>
              <w:jc w:val="center"/>
            </w:pPr>
            <w:r>
              <w:t>82873,8</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c>
          <w:tcPr>
            <w:tcW w:w="1384" w:type="dxa"/>
            <w:tcBorders>
              <w:top w:val="nil"/>
              <w:left w:val="nil"/>
              <w:bottom w:val="nil"/>
              <w:right w:val="nil"/>
            </w:tcBorders>
          </w:tcPr>
          <w:p w:rsidR="00647F9B" w:rsidRDefault="00647F9B">
            <w:pPr>
              <w:pStyle w:val="ConsPlusNormal"/>
              <w:jc w:val="center"/>
            </w:pPr>
            <w:r>
              <w:t>84416,6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647F9B" w:rsidRDefault="00647F9B">
            <w:pPr>
              <w:pStyle w:val="ConsPlusNormal"/>
              <w:jc w:val="center"/>
            </w:pPr>
            <w:r>
              <w:t>725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100631,2</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5.6 Развитие </w:t>
            </w:r>
            <w:r>
              <w:lastRenderedPageBreak/>
              <w:t>механизмов правовой охраны и защиты интеллектуальной собственности</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2165534,8</w:t>
            </w:r>
          </w:p>
        </w:tc>
        <w:tc>
          <w:tcPr>
            <w:tcW w:w="1264" w:type="dxa"/>
            <w:tcBorders>
              <w:top w:val="nil"/>
              <w:left w:val="nil"/>
              <w:bottom w:val="nil"/>
              <w:right w:val="nil"/>
            </w:tcBorders>
          </w:tcPr>
          <w:p w:rsidR="00647F9B" w:rsidRDefault="00647F9B">
            <w:pPr>
              <w:pStyle w:val="ConsPlusNormal"/>
              <w:jc w:val="center"/>
            </w:pPr>
            <w:r>
              <w:t>2228712,3</w:t>
            </w:r>
          </w:p>
        </w:tc>
        <w:tc>
          <w:tcPr>
            <w:tcW w:w="1264" w:type="dxa"/>
            <w:tcBorders>
              <w:top w:val="nil"/>
              <w:left w:val="nil"/>
              <w:bottom w:val="nil"/>
              <w:right w:val="nil"/>
            </w:tcBorders>
          </w:tcPr>
          <w:p w:rsidR="00647F9B" w:rsidRDefault="00647F9B">
            <w:pPr>
              <w:pStyle w:val="ConsPlusNormal"/>
              <w:jc w:val="center"/>
            </w:pPr>
            <w:r>
              <w:t>2190251,4</w:t>
            </w:r>
          </w:p>
        </w:tc>
        <w:tc>
          <w:tcPr>
            <w:tcW w:w="1384" w:type="dxa"/>
            <w:tcBorders>
              <w:top w:val="nil"/>
              <w:left w:val="nil"/>
              <w:bottom w:val="nil"/>
              <w:right w:val="nil"/>
            </w:tcBorders>
          </w:tcPr>
          <w:p w:rsidR="00647F9B" w:rsidRDefault="00647F9B">
            <w:pPr>
              <w:pStyle w:val="ConsPlusNormal"/>
              <w:jc w:val="center"/>
            </w:pPr>
            <w:r>
              <w:t>2431808,3</w:t>
            </w:r>
          </w:p>
        </w:tc>
        <w:tc>
          <w:tcPr>
            <w:tcW w:w="1264" w:type="dxa"/>
            <w:tcBorders>
              <w:top w:val="nil"/>
              <w:left w:val="nil"/>
              <w:bottom w:val="nil"/>
              <w:right w:val="nil"/>
            </w:tcBorders>
          </w:tcPr>
          <w:p w:rsidR="00647F9B" w:rsidRDefault="00647F9B">
            <w:pPr>
              <w:pStyle w:val="ConsPlusNormal"/>
              <w:jc w:val="center"/>
            </w:pPr>
            <w:r>
              <w:t>3344168</w:t>
            </w:r>
          </w:p>
        </w:tc>
        <w:tc>
          <w:tcPr>
            <w:tcW w:w="1384" w:type="dxa"/>
            <w:tcBorders>
              <w:top w:val="nil"/>
              <w:left w:val="nil"/>
              <w:bottom w:val="nil"/>
              <w:right w:val="nil"/>
            </w:tcBorders>
          </w:tcPr>
          <w:p w:rsidR="00647F9B" w:rsidRDefault="00647F9B">
            <w:pPr>
              <w:pStyle w:val="ConsPlusNormal"/>
              <w:jc w:val="center"/>
            </w:pPr>
            <w:r>
              <w:t>3417225,9</w:t>
            </w:r>
          </w:p>
        </w:tc>
        <w:tc>
          <w:tcPr>
            <w:tcW w:w="1384" w:type="dxa"/>
            <w:tcBorders>
              <w:top w:val="nil"/>
              <w:left w:val="nil"/>
              <w:bottom w:val="nil"/>
              <w:right w:val="nil"/>
            </w:tcBorders>
          </w:tcPr>
          <w:p w:rsidR="00647F9B" w:rsidRDefault="00647F9B">
            <w:pPr>
              <w:pStyle w:val="ConsPlusNormal"/>
              <w:jc w:val="center"/>
            </w:pPr>
            <w:r>
              <w:t>2897640,7</w:t>
            </w:r>
          </w:p>
        </w:tc>
        <w:tc>
          <w:tcPr>
            <w:tcW w:w="1384" w:type="dxa"/>
            <w:tcBorders>
              <w:top w:val="nil"/>
              <w:left w:val="nil"/>
              <w:bottom w:val="nil"/>
              <w:right w:val="nil"/>
            </w:tcBorders>
          </w:tcPr>
          <w:p w:rsidR="00647F9B" w:rsidRDefault="00647F9B">
            <w:pPr>
              <w:pStyle w:val="ConsPlusNormal"/>
              <w:jc w:val="center"/>
            </w:pPr>
            <w:r>
              <w:t>3462871,3</w:t>
            </w:r>
          </w:p>
        </w:tc>
        <w:tc>
          <w:tcPr>
            <w:tcW w:w="1384" w:type="dxa"/>
            <w:tcBorders>
              <w:top w:val="nil"/>
              <w:left w:val="nil"/>
              <w:bottom w:val="nil"/>
              <w:right w:val="nil"/>
            </w:tcBorders>
          </w:tcPr>
          <w:p w:rsidR="00647F9B" w:rsidRDefault="00647F9B">
            <w:pPr>
              <w:pStyle w:val="ConsPlusNormal"/>
              <w:jc w:val="center"/>
            </w:pPr>
            <w:r>
              <w:t>3484752,5</w:t>
            </w:r>
          </w:p>
        </w:tc>
        <w:tc>
          <w:tcPr>
            <w:tcW w:w="1384" w:type="dxa"/>
            <w:tcBorders>
              <w:top w:val="nil"/>
              <w:left w:val="nil"/>
              <w:bottom w:val="nil"/>
              <w:right w:val="nil"/>
            </w:tcBorders>
          </w:tcPr>
          <w:p w:rsidR="00647F9B" w:rsidRDefault="00647F9B">
            <w:pPr>
              <w:pStyle w:val="ConsPlusNormal"/>
              <w:jc w:val="center"/>
            </w:pPr>
            <w:r>
              <w:t>3631650,7</w:t>
            </w:r>
          </w:p>
        </w:tc>
        <w:tc>
          <w:tcPr>
            <w:tcW w:w="1384" w:type="dxa"/>
            <w:tcBorders>
              <w:top w:val="nil"/>
              <w:left w:val="nil"/>
              <w:bottom w:val="nil"/>
              <w:right w:val="nil"/>
            </w:tcBorders>
          </w:tcPr>
          <w:p w:rsidR="00647F9B" w:rsidRDefault="00647F9B">
            <w:pPr>
              <w:pStyle w:val="ConsPlusNormal"/>
              <w:jc w:val="center"/>
            </w:pPr>
            <w:r>
              <w:t>3368643,5</w:t>
            </w:r>
          </w:p>
        </w:tc>
        <w:tc>
          <w:tcPr>
            <w:tcW w:w="1384" w:type="dxa"/>
            <w:tcBorders>
              <w:top w:val="nil"/>
              <w:left w:val="nil"/>
              <w:bottom w:val="nil"/>
              <w:right w:val="nil"/>
            </w:tcBorders>
          </w:tcPr>
          <w:p w:rsidR="00647F9B" w:rsidRDefault="00647F9B">
            <w:pPr>
              <w:pStyle w:val="ConsPlusNormal"/>
              <w:jc w:val="center"/>
            </w:pPr>
            <w:r>
              <w:t>3487323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2165534,8</w:t>
            </w:r>
          </w:p>
        </w:tc>
        <w:tc>
          <w:tcPr>
            <w:tcW w:w="1264" w:type="dxa"/>
            <w:tcBorders>
              <w:top w:val="nil"/>
              <w:left w:val="nil"/>
              <w:bottom w:val="nil"/>
              <w:right w:val="nil"/>
            </w:tcBorders>
          </w:tcPr>
          <w:p w:rsidR="00647F9B" w:rsidRDefault="00647F9B">
            <w:pPr>
              <w:pStyle w:val="ConsPlusNormal"/>
              <w:jc w:val="center"/>
            </w:pPr>
            <w:r>
              <w:t>2228712,3</w:t>
            </w:r>
          </w:p>
        </w:tc>
        <w:tc>
          <w:tcPr>
            <w:tcW w:w="1264" w:type="dxa"/>
            <w:tcBorders>
              <w:top w:val="nil"/>
              <w:left w:val="nil"/>
              <w:bottom w:val="nil"/>
              <w:right w:val="nil"/>
            </w:tcBorders>
          </w:tcPr>
          <w:p w:rsidR="00647F9B" w:rsidRDefault="00647F9B">
            <w:pPr>
              <w:pStyle w:val="ConsPlusNormal"/>
              <w:jc w:val="center"/>
            </w:pPr>
            <w:r>
              <w:t>2190251,4</w:t>
            </w:r>
          </w:p>
        </w:tc>
        <w:tc>
          <w:tcPr>
            <w:tcW w:w="1384" w:type="dxa"/>
            <w:tcBorders>
              <w:top w:val="nil"/>
              <w:left w:val="nil"/>
              <w:bottom w:val="nil"/>
              <w:right w:val="nil"/>
            </w:tcBorders>
          </w:tcPr>
          <w:p w:rsidR="00647F9B" w:rsidRDefault="00647F9B">
            <w:pPr>
              <w:pStyle w:val="ConsPlusNormal"/>
              <w:jc w:val="center"/>
            </w:pPr>
            <w:r>
              <w:t>2431808,3</w:t>
            </w:r>
          </w:p>
        </w:tc>
        <w:tc>
          <w:tcPr>
            <w:tcW w:w="1264" w:type="dxa"/>
            <w:tcBorders>
              <w:top w:val="nil"/>
              <w:left w:val="nil"/>
              <w:bottom w:val="nil"/>
              <w:right w:val="nil"/>
            </w:tcBorders>
          </w:tcPr>
          <w:p w:rsidR="00647F9B" w:rsidRDefault="00647F9B">
            <w:pPr>
              <w:pStyle w:val="ConsPlusNormal"/>
              <w:jc w:val="center"/>
            </w:pPr>
            <w:r>
              <w:t>3344168</w:t>
            </w:r>
          </w:p>
        </w:tc>
        <w:tc>
          <w:tcPr>
            <w:tcW w:w="1384" w:type="dxa"/>
            <w:tcBorders>
              <w:top w:val="nil"/>
              <w:left w:val="nil"/>
              <w:bottom w:val="nil"/>
              <w:right w:val="nil"/>
            </w:tcBorders>
          </w:tcPr>
          <w:p w:rsidR="00647F9B" w:rsidRDefault="00647F9B">
            <w:pPr>
              <w:pStyle w:val="ConsPlusNormal"/>
              <w:jc w:val="center"/>
            </w:pPr>
            <w:r>
              <w:t>3417225,9</w:t>
            </w:r>
          </w:p>
        </w:tc>
        <w:tc>
          <w:tcPr>
            <w:tcW w:w="1384" w:type="dxa"/>
            <w:tcBorders>
              <w:top w:val="nil"/>
              <w:left w:val="nil"/>
              <w:bottom w:val="nil"/>
              <w:right w:val="nil"/>
            </w:tcBorders>
          </w:tcPr>
          <w:p w:rsidR="00647F9B" w:rsidRDefault="00647F9B">
            <w:pPr>
              <w:pStyle w:val="ConsPlusNormal"/>
              <w:jc w:val="center"/>
            </w:pPr>
            <w:r>
              <w:t>2897640,7</w:t>
            </w:r>
          </w:p>
        </w:tc>
        <w:tc>
          <w:tcPr>
            <w:tcW w:w="1384" w:type="dxa"/>
            <w:tcBorders>
              <w:top w:val="nil"/>
              <w:left w:val="nil"/>
              <w:bottom w:val="nil"/>
              <w:right w:val="nil"/>
            </w:tcBorders>
          </w:tcPr>
          <w:p w:rsidR="00647F9B" w:rsidRDefault="00647F9B">
            <w:pPr>
              <w:pStyle w:val="ConsPlusNormal"/>
              <w:jc w:val="center"/>
            </w:pPr>
            <w:r>
              <w:t>3462871,3</w:t>
            </w:r>
          </w:p>
        </w:tc>
        <w:tc>
          <w:tcPr>
            <w:tcW w:w="1384" w:type="dxa"/>
            <w:tcBorders>
              <w:top w:val="nil"/>
              <w:left w:val="nil"/>
              <w:bottom w:val="nil"/>
              <w:right w:val="nil"/>
            </w:tcBorders>
          </w:tcPr>
          <w:p w:rsidR="00647F9B" w:rsidRDefault="00647F9B">
            <w:pPr>
              <w:pStyle w:val="ConsPlusNormal"/>
              <w:jc w:val="center"/>
            </w:pPr>
            <w:r>
              <w:t>3484752,5</w:t>
            </w:r>
          </w:p>
        </w:tc>
        <w:tc>
          <w:tcPr>
            <w:tcW w:w="1384" w:type="dxa"/>
            <w:tcBorders>
              <w:top w:val="nil"/>
              <w:left w:val="nil"/>
              <w:bottom w:val="nil"/>
              <w:right w:val="nil"/>
            </w:tcBorders>
          </w:tcPr>
          <w:p w:rsidR="00647F9B" w:rsidRDefault="00647F9B">
            <w:pPr>
              <w:pStyle w:val="ConsPlusNormal"/>
              <w:jc w:val="center"/>
            </w:pPr>
            <w:r>
              <w:t>3631650,7</w:t>
            </w:r>
          </w:p>
        </w:tc>
        <w:tc>
          <w:tcPr>
            <w:tcW w:w="1384" w:type="dxa"/>
            <w:tcBorders>
              <w:top w:val="nil"/>
              <w:left w:val="nil"/>
              <w:bottom w:val="nil"/>
              <w:right w:val="nil"/>
            </w:tcBorders>
          </w:tcPr>
          <w:p w:rsidR="00647F9B" w:rsidRDefault="00647F9B">
            <w:pPr>
              <w:pStyle w:val="ConsPlusNormal"/>
              <w:jc w:val="center"/>
            </w:pPr>
            <w:r>
              <w:t>3368643,5</w:t>
            </w:r>
          </w:p>
        </w:tc>
        <w:tc>
          <w:tcPr>
            <w:tcW w:w="1384" w:type="dxa"/>
            <w:tcBorders>
              <w:top w:val="nil"/>
              <w:left w:val="nil"/>
              <w:bottom w:val="nil"/>
              <w:right w:val="nil"/>
            </w:tcBorders>
          </w:tcPr>
          <w:p w:rsidR="00647F9B" w:rsidRDefault="00647F9B">
            <w:pPr>
              <w:pStyle w:val="ConsPlusNormal"/>
              <w:jc w:val="center"/>
            </w:pPr>
            <w:r>
              <w:t>3487323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Роспатент</w:t>
            </w:r>
          </w:p>
        </w:tc>
        <w:tc>
          <w:tcPr>
            <w:tcW w:w="694" w:type="dxa"/>
            <w:tcBorders>
              <w:top w:val="nil"/>
              <w:left w:val="nil"/>
              <w:bottom w:val="nil"/>
              <w:right w:val="nil"/>
            </w:tcBorders>
          </w:tcPr>
          <w:p w:rsidR="00647F9B" w:rsidRDefault="00647F9B">
            <w:pPr>
              <w:pStyle w:val="ConsPlusNormal"/>
              <w:jc w:val="center"/>
            </w:pPr>
            <w:r>
              <w:t>168</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2165534,8</w:t>
            </w:r>
          </w:p>
        </w:tc>
        <w:tc>
          <w:tcPr>
            <w:tcW w:w="1264" w:type="dxa"/>
            <w:tcBorders>
              <w:top w:val="nil"/>
              <w:left w:val="nil"/>
              <w:bottom w:val="nil"/>
              <w:right w:val="nil"/>
            </w:tcBorders>
          </w:tcPr>
          <w:p w:rsidR="00647F9B" w:rsidRDefault="00647F9B">
            <w:pPr>
              <w:pStyle w:val="ConsPlusNormal"/>
              <w:jc w:val="center"/>
            </w:pPr>
            <w:r>
              <w:t>2228712,3</w:t>
            </w:r>
          </w:p>
        </w:tc>
        <w:tc>
          <w:tcPr>
            <w:tcW w:w="1264" w:type="dxa"/>
            <w:tcBorders>
              <w:top w:val="nil"/>
              <w:left w:val="nil"/>
              <w:bottom w:val="nil"/>
              <w:right w:val="nil"/>
            </w:tcBorders>
          </w:tcPr>
          <w:p w:rsidR="00647F9B" w:rsidRDefault="00647F9B">
            <w:pPr>
              <w:pStyle w:val="ConsPlusNormal"/>
              <w:jc w:val="center"/>
            </w:pPr>
            <w:r>
              <w:t>2190251,4</w:t>
            </w:r>
          </w:p>
        </w:tc>
        <w:tc>
          <w:tcPr>
            <w:tcW w:w="1384" w:type="dxa"/>
            <w:tcBorders>
              <w:top w:val="nil"/>
              <w:left w:val="nil"/>
              <w:bottom w:val="nil"/>
              <w:right w:val="nil"/>
            </w:tcBorders>
          </w:tcPr>
          <w:p w:rsidR="00647F9B" w:rsidRDefault="00647F9B">
            <w:pPr>
              <w:pStyle w:val="ConsPlusNormal"/>
              <w:jc w:val="center"/>
            </w:pPr>
            <w:r>
              <w:t>2431808,3</w:t>
            </w:r>
          </w:p>
        </w:tc>
        <w:tc>
          <w:tcPr>
            <w:tcW w:w="1264" w:type="dxa"/>
            <w:tcBorders>
              <w:top w:val="nil"/>
              <w:left w:val="nil"/>
              <w:bottom w:val="nil"/>
              <w:right w:val="nil"/>
            </w:tcBorders>
          </w:tcPr>
          <w:p w:rsidR="00647F9B" w:rsidRDefault="00647F9B">
            <w:pPr>
              <w:pStyle w:val="ConsPlusNormal"/>
              <w:jc w:val="center"/>
            </w:pPr>
            <w:r>
              <w:t>3344168</w:t>
            </w:r>
          </w:p>
        </w:tc>
        <w:tc>
          <w:tcPr>
            <w:tcW w:w="1384" w:type="dxa"/>
            <w:tcBorders>
              <w:top w:val="nil"/>
              <w:left w:val="nil"/>
              <w:bottom w:val="nil"/>
              <w:right w:val="nil"/>
            </w:tcBorders>
          </w:tcPr>
          <w:p w:rsidR="00647F9B" w:rsidRDefault="00647F9B">
            <w:pPr>
              <w:pStyle w:val="ConsPlusNormal"/>
              <w:jc w:val="center"/>
            </w:pPr>
            <w:r>
              <w:t>3417225,9</w:t>
            </w:r>
          </w:p>
        </w:tc>
        <w:tc>
          <w:tcPr>
            <w:tcW w:w="1384" w:type="dxa"/>
            <w:tcBorders>
              <w:top w:val="nil"/>
              <w:left w:val="nil"/>
              <w:bottom w:val="nil"/>
              <w:right w:val="nil"/>
            </w:tcBorders>
          </w:tcPr>
          <w:p w:rsidR="00647F9B" w:rsidRDefault="00647F9B">
            <w:pPr>
              <w:pStyle w:val="ConsPlusNormal"/>
              <w:jc w:val="center"/>
            </w:pPr>
            <w:r>
              <w:t>2897640,7</w:t>
            </w:r>
          </w:p>
        </w:tc>
        <w:tc>
          <w:tcPr>
            <w:tcW w:w="1384" w:type="dxa"/>
            <w:tcBorders>
              <w:top w:val="nil"/>
              <w:left w:val="nil"/>
              <w:bottom w:val="nil"/>
              <w:right w:val="nil"/>
            </w:tcBorders>
          </w:tcPr>
          <w:p w:rsidR="00647F9B" w:rsidRDefault="00647F9B">
            <w:pPr>
              <w:pStyle w:val="ConsPlusNormal"/>
              <w:jc w:val="center"/>
            </w:pPr>
            <w:r>
              <w:t>3462871,3</w:t>
            </w:r>
          </w:p>
        </w:tc>
        <w:tc>
          <w:tcPr>
            <w:tcW w:w="1384" w:type="dxa"/>
            <w:tcBorders>
              <w:top w:val="nil"/>
              <w:left w:val="nil"/>
              <w:bottom w:val="nil"/>
              <w:right w:val="nil"/>
            </w:tcBorders>
          </w:tcPr>
          <w:p w:rsidR="00647F9B" w:rsidRDefault="00647F9B">
            <w:pPr>
              <w:pStyle w:val="ConsPlusNormal"/>
              <w:jc w:val="center"/>
            </w:pPr>
            <w:r>
              <w:t>3484752,5</w:t>
            </w:r>
          </w:p>
        </w:tc>
        <w:tc>
          <w:tcPr>
            <w:tcW w:w="1384" w:type="dxa"/>
            <w:tcBorders>
              <w:top w:val="nil"/>
              <w:left w:val="nil"/>
              <w:bottom w:val="nil"/>
              <w:right w:val="nil"/>
            </w:tcBorders>
          </w:tcPr>
          <w:p w:rsidR="00647F9B" w:rsidRDefault="00647F9B">
            <w:pPr>
              <w:pStyle w:val="ConsPlusNormal"/>
              <w:jc w:val="center"/>
            </w:pPr>
            <w:r>
              <w:t>3631650,7</w:t>
            </w:r>
          </w:p>
        </w:tc>
        <w:tc>
          <w:tcPr>
            <w:tcW w:w="1384" w:type="dxa"/>
            <w:tcBorders>
              <w:top w:val="nil"/>
              <w:left w:val="nil"/>
              <w:bottom w:val="nil"/>
              <w:right w:val="nil"/>
            </w:tcBorders>
          </w:tcPr>
          <w:p w:rsidR="00647F9B" w:rsidRDefault="00647F9B">
            <w:pPr>
              <w:pStyle w:val="ConsPlusNormal"/>
              <w:jc w:val="center"/>
            </w:pPr>
            <w:r>
              <w:t>3368643,5</w:t>
            </w:r>
          </w:p>
        </w:tc>
        <w:tc>
          <w:tcPr>
            <w:tcW w:w="1384" w:type="dxa"/>
            <w:tcBorders>
              <w:top w:val="nil"/>
              <w:left w:val="nil"/>
              <w:bottom w:val="nil"/>
              <w:right w:val="nil"/>
            </w:tcBorders>
          </w:tcPr>
          <w:p w:rsidR="00647F9B" w:rsidRDefault="00647F9B">
            <w:pPr>
              <w:pStyle w:val="ConsPlusNormal"/>
              <w:jc w:val="center"/>
            </w:pPr>
            <w:r>
              <w:t>3487323</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73500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150000</w:t>
            </w:r>
          </w:p>
        </w:tc>
        <w:tc>
          <w:tcPr>
            <w:tcW w:w="1384" w:type="dxa"/>
            <w:tcBorders>
              <w:top w:val="nil"/>
              <w:left w:val="nil"/>
              <w:bottom w:val="nil"/>
              <w:right w:val="nil"/>
            </w:tcBorders>
          </w:tcPr>
          <w:p w:rsidR="00647F9B" w:rsidRDefault="00647F9B">
            <w:pPr>
              <w:pStyle w:val="ConsPlusNormal"/>
              <w:jc w:val="center"/>
            </w:pPr>
            <w:r>
              <w:t>1500000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73500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150000</w:t>
            </w:r>
          </w:p>
        </w:tc>
        <w:tc>
          <w:tcPr>
            <w:tcW w:w="1384" w:type="dxa"/>
            <w:tcBorders>
              <w:top w:val="nil"/>
              <w:left w:val="nil"/>
              <w:bottom w:val="nil"/>
              <w:right w:val="nil"/>
            </w:tcBorders>
          </w:tcPr>
          <w:p w:rsidR="00647F9B" w:rsidRDefault="00647F9B">
            <w:pPr>
              <w:pStyle w:val="ConsPlusNormal"/>
              <w:jc w:val="center"/>
            </w:pPr>
            <w:r>
              <w:t>1500000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Минобрнауки России</w:t>
            </w:r>
          </w:p>
        </w:tc>
        <w:tc>
          <w:tcPr>
            <w:tcW w:w="694" w:type="dxa"/>
            <w:tcBorders>
              <w:top w:val="nil"/>
              <w:left w:val="nil"/>
              <w:bottom w:val="nil"/>
              <w:right w:val="nil"/>
            </w:tcBorders>
          </w:tcPr>
          <w:p w:rsidR="00647F9B" w:rsidRDefault="00647F9B">
            <w:pPr>
              <w:pStyle w:val="ConsPlusNormal"/>
              <w:jc w:val="center"/>
            </w:pPr>
            <w:r>
              <w:t>075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73500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150000</w:t>
            </w:r>
          </w:p>
        </w:tc>
        <w:tc>
          <w:tcPr>
            <w:tcW w:w="1384" w:type="dxa"/>
            <w:tcBorders>
              <w:top w:val="nil"/>
              <w:left w:val="nil"/>
              <w:bottom w:val="nil"/>
              <w:right w:val="nil"/>
            </w:tcBorders>
          </w:tcPr>
          <w:p w:rsidR="00647F9B" w:rsidRDefault="00647F9B">
            <w:pPr>
              <w:pStyle w:val="ConsPlusNormal"/>
              <w:jc w:val="center"/>
            </w:pPr>
            <w:r>
              <w:t>1500000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1000000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5.D3 Федеральный </w:t>
            </w:r>
            <w:hyperlink r:id="rId189" w:history="1">
              <w:r>
                <w:rPr>
                  <w:color w:val="0000FF"/>
                </w:rPr>
                <w:t>проект</w:t>
              </w:r>
            </w:hyperlink>
            <w:r>
              <w:t xml:space="preserve"> "Кадры для цифровой экономики"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D3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4962880</w:t>
            </w:r>
          </w:p>
        </w:tc>
        <w:tc>
          <w:tcPr>
            <w:tcW w:w="1384" w:type="dxa"/>
            <w:tcBorders>
              <w:top w:val="nil"/>
              <w:left w:val="nil"/>
              <w:bottom w:val="nil"/>
              <w:right w:val="nil"/>
            </w:tcBorders>
          </w:tcPr>
          <w:p w:rsidR="00647F9B" w:rsidRDefault="00647F9B">
            <w:pPr>
              <w:pStyle w:val="ConsPlusNormal"/>
              <w:jc w:val="center"/>
            </w:pPr>
            <w:r>
              <w:t>5158799,4</w:t>
            </w:r>
          </w:p>
        </w:tc>
        <w:tc>
          <w:tcPr>
            <w:tcW w:w="1384" w:type="dxa"/>
            <w:tcBorders>
              <w:top w:val="nil"/>
              <w:left w:val="nil"/>
              <w:bottom w:val="nil"/>
              <w:right w:val="nil"/>
            </w:tcBorders>
          </w:tcPr>
          <w:p w:rsidR="00647F9B" w:rsidRDefault="00647F9B">
            <w:pPr>
              <w:pStyle w:val="ConsPlusNormal"/>
              <w:jc w:val="center"/>
            </w:pPr>
            <w:r>
              <w:t>7608470,1</w:t>
            </w:r>
          </w:p>
        </w:tc>
        <w:tc>
          <w:tcPr>
            <w:tcW w:w="1384" w:type="dxa"/>
            <w:tcBorders>
              <w:top w:val="nil"/>
              <w:left w:val="nil"/>
              <w:bottom w:val="nil"/>
              <w:right w:val="nil"/>
            </w:tcBorders>
          </w:tcPr>
          <w:p w:rsidR="00647F9B" w:rsidRDefault="00647F9B">
            <w:pPr>
              <w:pStyle w:val="ConsPlusNormal"/>
              <w:jc w:val="center"/>
            </w:pPr>
            <w:r>
              <w:t>5845743</w:t>
            </w:r>
          </w:p>
        </w:tc>
        <w:tc>
          <w:tcPr>
            <w:tcW w:w="1384" w:type="dxa"/>
            <w:tcBorders>
              <w:top w:val="nil"/>
              <w:left w:val="nil"/>
              <w:bottom w:val="nil"/>
              <w:right w:val="nil"/>
            </w:tcBorders>
          </w:tcPr>
          <w:p w:rsidR="00647F9B" w:rsidRDefault="00647F9B">
            <w:pPr>
              <w:pStyle w:val="ConsPlusNormal"/>
              <w:jc w:val="center"/>
            </w:pPr>
            <w:r>
              <w:t>6042418,1</w:t>
            </w:r>
          </w:p>
        </w:tc>
        <w:tc>
          <w:tcPr>
            <w:tcW w:w="1384" w:type="dxa"/>
            <w:tcBorders>
              <w:top w:val="nil"/>
              <w:left w:val="nil"/>
              <w:bottom w:val="nil"/>
              <w:right w:val="nil"/>
            </w:tcBorders>
          </w:tcPr>
          <w:p w:rsidR="00647F9B" w:rsidRDefault="00647F9B">
            <w:pPr>
              <w:pStyle w:val="ConsPlusNormal"/>
              <w:jc w:val="center"/>
            </w:pPr>
            <w:r>
              <w:t>4339134,8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D3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4962880</w:t>
            </w:r>
          </w:p>
        </w:tc>
        <w:tc>
          <w:tcPr>
            <w:tcW w:w="1384" w:type="dxa"/>
            <w:tcBorders>
              <w:top w:val="nil"/>
              <w:left w:val="nil"/>
              <w:bottom w:val="nil"/>
              <w:right w:val="nil"/>
            </w:tcBorders>
          </w:tcPr>
          <w:p w:rsidR="00647F9B" w:rsidRDefault="00647F9B">
            <w:pPr>
              <w:pStyle w:val="ConsPlusNormal"/>
              <w:jc w:val="center"/>
            </w:pPr>
            <w:r>
              <w:t>5158799,4</w:t>
            </w:r>
          </w:p>
        </w:tc>
        <w:tc>
          <w:tcPr>
            <w:tcW w:w="1384" w:type="dxa"/>
            <w:tcBorders>
              <w:top w:val="nil"/>
              <w:left w:val="nil"/>
              <w:bottom w:val="nil"/>
              <w:right w:val="nil"/>
            </w:tcBorders>
          </w:tcPr>
          <w:p w:rsidR="00647F9B" w:rsidRDefault="00647F9B">
            <w:pPr>
              <w:pStyle w:val="ConsPlusNormal"/>
              <w:jc w:val="center"/>
            </w:pPr>
            <w:r>
              <w:t>7608470,1</w:t>
            </w:r>
          </w:p>
        </w:tc>
        <w:tc>
          <w:tcPr>
            <w:tcW w:w="1384" w:type="dxa"/>
            <w:tcBorders>
              <w:top w:val="nil"/>
              <w:left w:val="nil"/>
              <w:bottom w:val="nil"/>
              <w:right w:val="nil"/>
            </w:tcBorders>
          </w:tcPr>
          <w:p w:rsidR="00647F9B" w:rsidRDefault="00647F9B">
            <w:pPr>
              <w:pStyle w:val="ConsPlusNormal"/>
              <w:jc w:val="center"/>
            </w:pPr>
            <w:r>
              <w:t>5845743</w:t>
            </w:r>
          </w:p>
        </w:tc>
        <w:tc>
          <w:tcPr>
            <w:tcW w:w="1384" w:type="dxa"/>
            <w:tcBorders>
              <w:top w:val="nil"/>
              <w:left w:val="nil"/>
              <w:bottom w:val="nil"/>
              <w:right w:val="nil"/>
            </w:tcBorders>
          </w:tcPr>
          <w:p w:rsidR="00647F9B" w:rsidRDefault="00647F9B">
            <w:pPr>
              <w:pStyle w:val="ConsPlusNormal"/>
              <w:jc w:val="center"/>
            </w:pPr>
            <w:r>
              <w:t>6042418,1</w:t>
            </w:r>
          </w:p>
        </w:tc>
        <w:tc>
          <w:tcPr>
            <w:tcW w:w="1384" w:type="dxa"/>
            <w:tcBorders>
              <w:top w:val="nil"/>
              <w:left w:val="nil"/>
              <w:bottom w:val="nil"/>
              <w:right w:val="nil"/>
            </w:tcBorders>
          </w:tcPr>
          <w:p w:rsidR="00647F9B" w:rsidRDefault="00647F9B">
            <w:pPr>
              <w:pStyle w:val="ConsPlusNormal"/>
              <w:jc w:val="center"/>
            </w:pPr>
            <w:r>
              <w:t>4339134,8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D3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4069280</w:t>
            </w:r>
          </w:p>
        </w:tc>
        <w:tc>
          <w:tcPr>
            <w:tcW w:w="1384" w:type="dxa"/>
            <w:tcBorders>
              <w:top w:val="nil"/>
              <w:left w:val="nil"/>
              <w:bottom w:val="nil"/>
              <w:right w:val="nil"/>
            </w:tcBorders>
          </w:tcPr>
          <w:p w:rsidR="00647F9B" w:rsidRDefault="00647F9B">
            <w:pPr>
              <w:pStyle w:val="ConsPlusNormal"/>
              <w:jc w:val="center"/>
            </w:pPr>
            <w:r>
              <w:t>4245951</w:t>
            </w:r>
          </w:p>
        </w:tc>
        <w:tc>
          <w:tcPr>
            <w:tcW w:w="1384" w:type="dxa"/>
            <w:tcBorders>
              <w:top w:val="nil"/>
              <w:left w:val="nil"/>
              <w:bottom w:val="nil"/>
              <w:right w:val="nil"/>
            </w:tcBorders>
          </w:tcPr>
          <w:p w:rsidR="00647F9B" w:rsidRDefault="00647F9B">
            <w:pPr>
              <w:pStyle w:val="ConsPlusNormal"/>
              <w:jc w:val="center"/>
            </w:pPr>
            <w:r>
              <w:t>6552450</w:t>
            </w:r>
          </w:p>
        </w:tc>
        <w:tc>
          <w:tcPr>
            <w:tcW w:w="1384" w:type="dxa"/>
            <w:tcBorders>
              <w:top w:val="nil"/>
              <w:left w:val="nil"/>
              <w:bottom w:val="nil"/>
              <w:right w:val="nil"/>
            </w:tcBorders>
          </w:tcPr>
          <w:p w:rsidR="00647F9B" w:rsidRDefault="00647F9B">
            <w:pPr>
              <w:pStyle w:val="ConsPlusNormal"/>
              <w:jc w:val="center"/>
            </w:pPr>
            <w:r>
              <w:t>4830040</w:t>
            </w:r>
          </w:p>
        </w:tc>
        <w:tc>
          <w:tcPr>
            <w:tcW w:w="1384" w:type="dxa"/>
            <w:tcBorders>
              <w:top w:val="nil"/>
              <w:left w:val="nil"/>
              <w:bottom w:val="nil"/>
              <w:right w:val="nil"/>
            </w:tcBorders>
          </w:tcPr>
          <w:p w:rsidR="00647F9B" w:rsidRDefault="00647F9B">
            <w:pPr>
              <w:pStyle w:val="ConsPlusNormal"/>
              <w:jc w:val="center"/>
            </w:pPr>
            <w:r>
              <w:t>4942418,1</w:t>
            </w:r>
          </w:p>
        </w:tc>
        <w:tc>
          <w:tcPr>
            <w:tcW w:w="1384" w:type="dxa"/>
            <w:tcBorders>
              <w:top w:val="nil"/>
              <w:left w:val="nil"/>
              <w:bottom w:val="nil"/>
              <w:right w:val="nil"/>
            </w:tcBorders>
          </w:tcPr>
          <w:p w:rsidR="00647F9B" w:rsidRDefault="00647F9B">
            <w:pPr>
              <w:pStyle w:val="ConsPlusNormal"/>
              <w:jc w:val="center"/>
            </w:pPr>
            <w:r>
              <w:t>3739134,8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Федеральное государственное бюджетное учреждение "Фонд содействия развитию малых </w:t>
            </w:r>
            <w:r>
              <w:lastRenderedPageBreak/>
              <w:t>форм предприятий в научно-технической сфере"</w:t>
            </w:r>
          </w:p>
        </w:tc>
        <w:tc>
          <w:tcPr>
            <w:tcW w:w="694" w:type="dxa"/>
            <w:tcBorders>
              <w:top w:val="nil"/>
              <w:left w:val="nil"/>
              <w:bottom w:val="nil"/>
              <w:right w:val="nil"/>
            </w:tcBorders>
          </w:tcPr>
          <w:p w:rsidR="00647F9B" w:rsidRDefault="00647F9B">
            <w:pPr>
              <w:pStyle w:val="ConsPlusNormal"/>
              <w:jc w:val="center"/>
            </w:pPr>
            <w:r>
              <w:lastRenderedPageBreak/>
              <w:t>226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D3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249972,5</w:t>
            </w:r>
          </w:p>
        </w:tc>
        <w:tc>
          <w:tcPr>
            <w:tcW w:w="1384" w:type="dxa"/>
            <w:tcBorders>
              <w:top w:val="nil"/>
              <w:left w:val="nil"/>
              <w:bottom w:val="nil"/>
              <w:right w:val="nil"/>
            </w:tcBorders>
          </w:tcPr>
          <w:p w:rsidR="00647F9B" w:rsidRDefault="00647F9B">
            <w:pPr>
              <w:pStyle w:val="ConsPlusNormal"/>
              <w:jc w:val="center"/>
            </w:pPr>
            <w:r>
              <w:t>249894,6</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D3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643600</w:t>
            </w:r>
          </w:p>
        </w:tc>
        <w:tc>
          <w:tcPr>
            <w:tcW w:w="1384" w:type="dxa"/>
            <w:tcBorders>
              <w:top w:val="nil"/>
              <w:left w:val="nil"/>
              <w:bottom w:val="nil"/>
              <w:right w:val="nil"/>
            </w:tcBorders>
          </w:tcPr>
          <w:p w:rsidR="00647F9B" w:rsidRDefault="00647F9B">
            <w:pPr>
              <w:pStyle w:val="ConsPlusNormal"/>
              <w:jc w:val="center"/>
            </w:pPr>
            <w:r>
              <w:t>662875,9</w:t>
            </w:r>
          </w:p>
        </w:tc>
        <w:tc>
          <w:tcPr>
            <w:tcW w:w="1384" w:type="dxa"/>
            <w:tcBorders>
              <w:top w:val="nil"/>
              <w:left w:val="nil"/>
              <w:bottom w:val="nil"/>
              <w:right w:val="nil"/>
            </w:tcBorders>
          </w:tcPr>
          <w:p w:rsidR="00647F9B" w:rsidRDefault="00647F9B">
            <w:pPr>
              <w:pStyle w:val="ConsPlusNormal"/>
              <w:jc w:val="center"/>
            </w:pPr>
            <w:r>
              <w:t>806125,5</w:t>
            </w:r>
          </w:p>
        </w:tc>
        <w:tc>
          <w:tcPr>
            <w:tcW w:w="1384" w:type="dxa"/>
            <w:tcBorders>
              <w:top w:val="nil"/>
              <w:left w:val="nil"/>
              <w:bottom w:val="nil"/>
              <w:right w:val="nil"/>
            </w:tcBorders>
          </w:tcPr>
          <w:p w:rsidR="00647F9B" w:rsidRDefault="00647F9B">
            <w:pPr>
              <w:pStyle w:val="ConsPlusNormal"/>
              <w:jc w:val="center"/>
            </w:pPr>
            <w:r>
              <w:t>1015703</w:t>
            </w:r>
          </w:p>
        </w:tc>
        <w:tc>
          <w:tcPr>
            <w:tcW w:w="1384" w:type="dxa"/>
            <w:tcBorders>
              <w:top w:val="nil"/>
              <w:left w:val="nil"/>
              <w:bottom w:val="nil"/>
              <w:right w:val="nil"/>
            </w:tcBorders>
          </w:tcPr>
          <w:p w:rsidR="00647F9B" w:rsidRDefault="00647F9B">
            <w:pPr>
              <w:pStyle w:val="ConsPlusNormal"/>
              <w:jc w:val="center"/>
            </w:pPr>
            <w:r>
              <w:t>1100000</w:t>
            </w:r>
          </w:p>
        </w:tc>
        <w:tc>
          <w:tcPr>
            <w:tcW w:w="1384" w:type="dxa"/>
            <w:tcBorders>
              <w:top w:val="nil"/>
              <w:left w:val="nil"/>
              <w:bottom w:val="nil"/>
              <w:right w:val="nil"/>
            </w:tcBorders>
          </w:tcPr>
          <w:p w:rsidR="00647F9B" w:rsidRDefault="00647F9B">
            <w:pPr>
              <w:pStyle w:val="ConsPlusNormal"/>
              <w:jc w:val="center"/>
            </w:pPr>
            <w:r>
              <w:t>600000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5.L1 Федеральный </w:t>
            </w:r>
            <w:hyperlink r:id="rId190"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L1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L1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L1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c>
          <w:tcPr>
            <w:tcW w:w="1384" w:type="dxa"/>
            <w:tcBorders>
              <w:top w:val="nil"/>
              <w:left w:val="nil"/>
              <w:bottom w:val="nil"/>
              <w:right w:val="nil"/>
            </w:tcBorders>
          </w:tcPr>
          <w:p w:rsidR="00647F9B" w:rsidRDefault="00647F9B">
            <w:pPr>
              <w:pStyle w:val="ConsPlusNormal"/>
              <w:jc w:val="center"/>
            </w:pPr>
            <w:r>
              <w:t>10000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5.L2 Федеральный проект "Адресная поддержка </w:t>
            </w:r>
            <w:r>
              <w:lastRenderedPageBreak/>
              <w:t>повышения производительности труда на предприятиях"</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L2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3921800</w:t>
            </w:r>
          </w:p>
        </w:tc>
        <w:tc>
          <w:tcPr>
            <w:tcW w:w="1384" w:type="dxa"/>
            <w:tcBorders>
              <w:top w:val="nil"/>
              <w:left w:val="nil"/>
              <w:bottom w:val="nil"/>
              <w:right w:val="nil"/>
            </w:tcBorders>
          </w:tcPr>
          <w:p w:rsidR="00647F9B" w:rsidRDefault="00647F9B">
            <w:pPr>
              <w:pStyle w:val="ConsPlusNormal"/>
              <w:jc w:val="center"/>
            </w:pPr>
            <w:r>
              <w:t>4300500</w:t>
            </w:r>
          </w:p>
        </w:tc>
        <w:tc>
          <w:tcPr>
            <w:tcW w:w="1384" w:type="dxa"/>
            <w:tcBorders>
              <w:top w:val="nil"/>
              <w:left w:val="nil"/>
              <w:bottom w:val="nil"/>
              <w:right w:val="nil"/>
            </w:tcBorders>
          </w:tcPr>
          <w:p w:rsidR="00647F9B" w:rsidRDefault="00647F9B">
            <w:pPr>
              <w:pStyle w:val="ConsPlusNormal"/>
              <w:jc w:val="center"/>
            </w:pPr>
            <w:r>
              <w:t>4198800</w:t>
            </w:r>
          </w:p>
        </w:tc>
        <w:tc>
          <w:tcPr>
            <w:tcW w:w="1384" w:type="dxa"/>
            <w:tcBorders>
              <w:top w:val="nil"/>
              <w:left w:val="nil"/>
              <w:bottom w:val="nil"/>
              <w:right w:val="nil"/>
            </w:tcBorders>
          </w:tcPr>
          <w:p w:rsidR="00647F9B" w:rsidRDefault="00647F9B">
            <w:pPr>
              <w:pStyle w:val="ConsPlusNormal"/>
              <w:jc w:val="center"/>
            </w:pPr>
            <w:r>
              <w:t>4773700</w:t>
            </w:r>
          </w:p>
        </w:tc>
        <w:tc>
          <w:tcPr>
            <w:tcW w:w="1384" w:type="dxa"/>
            <w:tcBorders>
              <w:top w:val="nil"/>
              <w:left w:val="nil"/>
              <w:bottom w:val="nil"/>
              <w:right w:val="nil"/>
            </w:tcBorders>
          </w:tcPr>
          <w:p w:rsidR="00647F9B" w:rsidRDefault="00647F9B">
            <w:pPr>
              <w:pStyle w:val="ConsPlusNormal"/>
              <w:jc w:val="center"/>
            </w:pPr>
            <w:r>
              <w:t>5112700</w:t>
            </w:r>
          </w:p>
        </w:tc>
        <w:tc>
          <w:tcPr>
            <w:tcW w:w="1384" w:type="dxa"/>
            <w:tcBorders>
              <w:top w:val="nil"/>
              <w:left w:val="nil"/>
              <w:bottom w:val="nil"/>
              <w:right w:val="nil"/>
            </w:tcBorders>
          </w:tcPr>
          <w:p w:rsidR="00647F9B" w:rsidRDefault="00647F9B">
            <w:pPr>
              <w:pStyle w:val="ConsPlusNormal"/>
              <w:jc w:val="center"/>
            </w:pPr>
            <w:r>
              <w:t>5450000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L2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3921800</w:t>
            </w:r>
          </w:p>
        </w:tc>
        <w:tc>
          <w:tcPr>
            <w:tcW w:w="1384" w:type="dxa"/>
            <w:tcBorders>
              <w:top w:val="nil"/>
              <w:left w:val="nil"/>
              <w:bottom w:val="nil"/>
              <w:right w:val="nil"/>
            </w:tcBorders>
          </w:tcPr>
          <w:p w:rsidR="00647F9B" w:rsidRDefault="00647F9B">
            <w:pPr>
              <w:pStyle w:val="ConsPlusNormal"/>
              <w:jc w:val="center"/>
            </w:pPr>
            <w:r>
              <w:t>4300500</w:t>
            </w:r>
          </w:p>
        </w:tc>
        <w:tc>
          <w:tcPr>
            <w:tcW w:w="1384" w:type="dxa"/>
            <w:tcBorders>
              <w:top w:val="nil"/>
              <w:left w:val="nil"/>
              <w:bottom w:val="nil"/>
              <w:right w:val="nil"/>
            </w:tcBorders>
          </w:tcPr>
          <w:p w:rsidR="00647F9B" w:rsidRDefault="00647F9B">
            <w:pPr>
              <w:pStyle w:val="ConsPlusNormal"/>
              <w:jc w:val="center"/>
            </w:pPr>
            <w:r>
              <w:t>4198800</w:t>
            </w:r>
          </w:p>
        </w:tc>
        <w:tc>
          <w:tcPr>
            <w:tcW w:w="1384" w:type="dxa"/>
            <w:tcBorders>
              <w:top w:val="nil"/>
              <w:left w:val="nil"/>
              <w:bottom w:val="nil"/>
              <w:right w:val="nil"/>
            </w:tcBorders>
          </w:tcPr>
          <w:p w:rsidR="00647F9B" w:rsidRDefault="00647F9B">
            <w:pPr>
              <w:pStyle w:val="ConsPlusNormal"/>
              <w:jc w:val="center"/>
            </w:pPr>
            <w:r>
              <w:t>4773700</w:t>
            </w:r>
          </w:p>
        </w:tc>
        <w:tc>
          <w:tcPr>
            <w:tcW w:w="1384" w:type="dxa"/>
            <w:tcBorders>
              <w:top w:val="nil"/>
              <w:left w:val="nil"/>
              <w:bottom w:val="nil"/>
              <w:right w:val="nil"/>
            </w:tcBorders>
          </w:tcPr>
          <w:p w:rsidR="00647F9B" w:rsidRDefault="00647F9B">
            <w:pPr>
              <w:pStyle w:val="ConsPlusNormal"/>
              <w:jc w:val="center"/>
            </w:pPr>
            <w:r>
              <w:t>5112700</w:t>
            </w:r>
          </w:p>
        </w:tc>
        <w:tc>
          <w:tcPr>
            <w:tcW w:w="1384" w:type="dxa"/>
            <w:tcBorders>
              <w:top w:val="nil"/>
              <w:left w:val="nil"/>
              <w:bottom w:val="nil"/>
              <w:right w:val="nil"/>
            </w:tcBorders>
          </w:tcPr>
          <w:p w:rsidR="00647F9B" w:rsidRDefault="00647F9B">
            <w:pPr>
              <w:pStyle w:val="ConsPlusNormal"/>
              <w:jc w:val="center"/>
            </w:pPr>
            <w:r>
              <w:t>5450000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L2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3921800</w:t>
            </w:r>
          </w:p>
        </w:tc>
        <w:tc>
          <w:tcPr>
            <w:tcW w:w="1384" w:type="dxa"/>
            <w:tcBorders>
              <w:top w:val="nil"/>
              <w:left w:val="nil"/>
              <w:bottom w:val="nil"/>
              <w:right w:val="nil"/>
            </w:tcBorders>
          </w:tcPr>
          <w:p w:rsidR="00647F9B" w:rsidRDefault="00647F9B">
            <w:pPr>
              <w:pStyle w:val="ConsPlusNormal"/>
              <w:jc w:val="center"/>
            </w:pPr>
            <w:r>
              <w:t>4300500</w:t>
            </w:r>
          </w:p>
        </w:tc>
        <w:tc>
          <w:tcPr>
            <w:tcW w:w="1384" w:type="dxa"/>
            <w:tcBorders>
              <w:top w:val="nil"/>
              <w:left w:val="nil"/>
              <w:bottom w:val="nil"/>
              <w:right w:val="nil"/>
            </w:tcBorders>
          </w:tcPr>
          <w:p w:rsidR="00647F9B" w:rsidRDefault="00647F9B">
            <w:pPr>
              <w:pStyle w:val="ConsPlusNormal"/>
              <w:jc w:val="center"/>
            </w:pPr>
            <w:r>
              <w:t>4198800</w:t>
            </w:r>
          </w:p>
        </w:tc>
        <w:tc>
          <w:tcPr>
            <w:tcW w:w="1384" w:type="dxa"/>
            <w:tcBorders>
              <w:top w:val="nil"/>
              <w:left w:val="nil"/>
              <w:bottom w:val="nil"/>
              <w:right w:val="nil"/>
            </w:tcBorders>
          </w:tcPr>
          <w:p w:rsidR="00647F9B" w:rsidRDefault="00647F9B">
            <w:pPr>
              <w:pStyle w:val="ConsPlusNormal"/>
              <w:jc w:val="center"/>
            </w:pPr>
            <w:r>
              <w:t>4773700</w:t>
            </w:r>
          </w:p>
        </w:tc>
        <w:tc>
          <w:tcPr>
            <w:tcW w:w="1384" w:type="dxa"/>
            <w:tcBorders>
              <w:top w:val="nil"/>
              <w:left w:val="nil"/>
              <w:bottom w:val="nil"/>
              <w:right w:val="nil"/>
            </w:tcBorders>
          </w:tcPr>
          <w:p w:rsidR="00647F9B" w:rsidRDefault="00647F9B">
            <w:pPr>
              <w:pStyle w:val="ConsPlusNormal"/>
              <w:jc w:val="center"/>
            </w:pPr>
            <w:r>
              <w:t>5112700</w:t>
            </w:r>
          </w:p>
        </w:tc>
        <w:tc>
          <w:tcPr>
            <w:tcW w:w="1384" w:type="dxa"/>
            <w:tcBorders>
              <w:top w:val="nil"/>
              <w:left w:val="nil"/>
              <w:bottom w:val="nil"/>
              <w:right w:val="nil"/>
            </w:tcBorders>
          </w:tcPr>
          <w:p w:rsidR="00647F9B" w:rsidRDefault="00647F9B">
            <w:pPr>
              <w:pStyle w:val="ConsPlusNormal"/>
              <w:jc w:val="center"/>
            </w:pPr>
            <w:r>
              <w:t>5450000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500000</w:t>
            </w:r>
          </w:p>
        </w:tc>
        <w:tc>
          <w:tcPr>
            <w:tcW w:w="1384" w:type="dxa"/>
            <w:tcBorders>
              <w:top w:val="nil"/>
              <w:left w:val="nil"/>
              <w:bottom w:val="nil"/>
              <w:right w:val="nil"/>
            </w:tcBorders>
          </w:tcPr>
          <w:p w:rsidR="00647F9B" w:rsidRDefault="00647F9B">
            <w:pPr>
              <w:pStyle w:val="ConsPlusNormal"/>
              <w:jc w:val="center"/>
            </w:pPr>
            <w:r>
              <w:t>265152,4</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500000</w:t>
            </w:r>
          </w:p>
        </w:tc>
        <w:tc>
          <w:tcPr>
            <w:tcW w:w="1384" w:type="dxa"/>
            <w:tcBorders>
              <w:top w:val="nil"/>
              <w:left w:val="nil"/>
              <w:bottom w:val="nil"/>
              <w:right w:val="nil"/>
            </w:tcBorders>
          </w:tcPr>
          <w:p w:rsidR="00647F9B" w:rsidRDefault="00647F9B">
            <w:pPr>
              <w:pStyle w:val="ConsPlusNormal"/>
              <w:jc w:val="center"/>
            </w:pPr>
            <w:r>
              <w:t>265152,4</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5</w:t>
            </w:r>
          </w:p>
        </w:tc>
        <w:tc>
          <w:tcPr>
            <w:tcW w:w="514" w:type="dxa"/>
            <w:tcBorders>
              <w:top w:val="nil"/>
              <w:left w:val="nil"/>
              <w:bottom w:val="nil"/>
              <w:right w:val="nil"/>
            </w:tcBorders>
          </w:tcPr>
          <w:p w:rsidR="00647F9B" w:rsidRDefault="00647F9B">
            <w:pPr>
              <w:pStyle w:val="ConsPlusNormal"/>
              <w:jc w:val="center"/>
            </w:pPr>
            <w:r>
              <w:t>П1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500000</w:t>
            </w:r>
          </w:p>
        </w:tc>
        <w:tc>
          <w:tcPr>
            <w:tcW w:w="1384" w:type="dxa"/>
            <w:tcBorders>
              <w:top w:val="nil"/>
              <w:left w:val="nil"/>
              <w:bottom w:val="nil"/>
              <w:right w:val="nil"/>
            </w:tcBorders>
          </w:tcPr>
          <w:p w:rsidR="00647F9B" w:rsidRDefault="00647F9B">
            <w:pPr>
              <w:pStyle w:val="ConsPlusNormal"/>
              <w:jc w:val="center"/>
            </w:pPr>
            <w:r>
              <w:t>265152,4</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530" w:history="1">
              <w:r>
                <w:rPr>
                  <w:color w:val="0000FF"/>
                </w:rPr>
                <w:t>Подпрограмма 6</w:t>
              </w:r>
            </w:hyperlink>
            <w:r>
              <w:t xml:space="preserve"> "Развитие антимонопольного </w:t>
            </w:r>
            <w:r>
              <w:lastRenderedPageBreak/>
              <w:t>и тарифного регулирования, конкуренции и повышение эффективности антимонопольного контроля"</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9162,7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3174587,4</w:t>
            </w:r>
          </w:p>
        </w:tc>
        <w:tc>
          <w:tcPr>
            <w:tcW w:w="1384" w:type="dxa"/>
            <w:tcBorders>
              <w:top w:val="nil"/>
              <w:left w:val="nil"/>
              <w:bottom w:val="nil"/>
              <w:right w:val="nil"/>
            </w:tcBorders>
          </w:tcPr>
          <w:p w:rsidR="00647F9B" w:rsidRDefault="00647F9B">
            <w:pPr>
              <w:pStyle w:val="ConsPlusNormal"/>
              <w:jc w:val="center"/>
            </w:pPr>
            <w:r>
              <w:t>4250800,5</w:t>
            </w:r>
          </w:p>
        </w:tc>
        <w:tc>
          <w:tcPr>
            <w:tcW w:w="1384" w:type="dxa"/>
            <w:tcBorders>
              <w:top w:val="nil"/>
              <w:left w:val="nil"/>
              <w:bottom w:val="nil"/>
              <w:right w:val="nil"/>
            </w:tcBorders>
          </w:tcPr>
          <w:p w:rsidR="00647F9B" w:rsidRDefault="00647F9B">
            <w:pPr>
              <w:pStyle w:val="ConsPlusNormal"/>
              <w:jc w:val="center"/>
            </w:pPr>
            <w:r>
              <w:t>3188058</w:t>
            </w:r>
          </w:p>
        </w:tc>
        <w:tc>
          <w:tcPr>
            <w:tcW w:w="1384" w:type="dxa"/>
            <w:tcBorders>
              <w:top w:val="nil"/>
              <w:left w:val="nil"/>
              <w:bottom w:val="nil"/>
              <w:right w:val="nil"/>
            </w:tcBorders>
          </w:tcPr>
          <w:p w:rsidR="00647F9B" w:rsidRDefault="00647F9B">
            <w:pPr>
              <w:pStyle w:val="ConsPlusNormal"/>
              <w:jc w:val="center"/>
            </w:pPr>
            <w:r>
              <w:t>3664307,2</w:t>
            </w:r>
          </w:p>
        </w:tc>
        <w:tc>
          <w:tcPr>
            <w:tcW w:w="1384" w:type="dxa"/>
            <w:tcBorders>
              <w:top w:val="nil"/>
              <w:left w:val="nil"/>
              <w:bottom w:val="nil"/>
              <w:right w:val="nil"/>
            </w:tcBorders>
          </w:tcPr>
          <w:p w:rsidR="00647F9B" w:rsidRDefault="00647F9B">
            <w:pPr>
              <w:pStyle w:val="ConsPlusNormal"/>
              <w:jc w:val="center"/>
            </w:pPr>
            <w:r>
              <w:t>3205265,9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9162,7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3174587,4</w:t>
            </w:r>
          </w:p>
        </w:tc>
        <w:tc>
          <w:tcPr>
            <w:tcW w:w="1384" w:type="dxa"/>
            <w:tcBorders>
              <w:top w:val="nil"/>
              <w:left w:val="nil"/>
              <w:bottom w:val="nil"/>
              <w:right w:val="nil"/>
            </w:tcBorders>
          </w:tcPr>
          <w:p w:rsidR="00647F9B" w:rsidRDefault="00647F9B">
            <w:pPr>
              <w:pStyle w:val="ConsPlusNormal"/>
              <w:jc w:val="center"/>
            </w:pPr>
            <w:r>
              <w:t>4250800,5</w:t>
            </w:r>
          </w:p>
        </w:tc>
        <w:tc>
          <w:tcPr>
            <w:tcW w:w="1384" w:type="dxa"/>
            <w:tcBorders>
              <w:top w:val="nil"/>
              <w:left w:val="nil"/>
              <w:bottom w:val="nil"/>
              <w:right w:val="nil"/>
            </w:tcBorders>
          </w:tcPr>
          <w:p w:rsidR="00647F9B" w:rsidRDefault="00647F9B">
            <w:pPr>
              <w:pStyle w:val="ConsPlusNormal"/>
              <w:jc w:val="center"/>
            </w:pPr>
            <w:r>
              <w:t>3188058</w:t>
            </w:r>
          </w:p>
        </w:tc>
        <w:tc>
          <w:tcPr>
            <w:tcW w:w="1384" w:type="dxa"/>
            <w:tcBorders>
              <w:top w:val="nil"/>
              <w:left w:val="nil"/>
              <w:bottom w:val="nil"/>
              <w:right w:val="nil"/>
            </w:tcBorders>
          </w:tcPr>
          <w:p w:rsidR="00647F9B" w:rsidRDefault="00647F9B">
            <w:pPr>
              <w:pStyle w:val="ConsPlusNormal"/>
              <w:jc w:val="center"/>
            </w:pPr>
            <w:r>
              <w:t>3664307,2</w:t>
            </w:r>
          </w:p>
        </w:tc>
        <w:tc>
          <w:tcPr>
            <w:tcW w:w="1384" w:type="dxa"/>
            <w:tcBorders>
              <w:top w:val="nil"/>
              <w:left w:val="nil"/>
              <w:bottom w:val="nil"/>
              <w:right w:val="nil"/>
            </w:tcBorders>
          </w:tcPr>
          <w:p w:rsidR="00647F9B" w:rsidRDefault="00647F9B">
            <w:pPr>
              <w:pStyle w:val="ConsPlusNormal"/>
              <w:jc w:val="center"/>
            </w:pPr>
            <w:r>
              <w:t>3205265,9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3174587,4</w:t>
            </w:r>
          </w:p>
        </w:tc>
        <w:tc>
          <w:tcPr>
            <w:tcW w:w="1384" w:type="dxa"/>
            <w:tcBorders>
              <w:top w:val="nil"/>
              <w:left w:val="nil"/>
              <w:bottom w:val="nil"/>
              <w:right w:val="nil"/>
            </w:tcBorders>
          </w:tcPr>
          <w:p w:rsidR="00647F9B" w:rsidRDefault="00647F9B">
            <w:pPr>
              <w:pStyle w:val="ConsPlusNormal"/>
              <w:jc w:val="center"/>
            </w:pPr>
            <w:r>
              <w:t>4250800,5</w:t>
            </w:r>
          </w:p>
        </w:tc>
        <w:tc>
          <w:tcPr>
            <w:tcW w:w="1384" w:type="dxa"/>
            <w:tcBorders>
              <w:top w:val="nil"/>
              <w:left w:val="nil"/>
              <w:bottom w:val="nil"/>
              <w:right w:val="nil"/>
            </w:tcBorders>
          </w:tcPr>
          <w:p w:rsidR="00647F9B" w:rsidRDefault="00647F9B">
            <w:pPr>
              <w:pStyle w:val="ConsPlusNormal"/>
              <w:jc w:val="center"/>
            </w:pPr>
            <w:r>
              <w:t>3188058</w:t>
            </w:r>
          </w:p>
        </w:tc>
        <w:tc>
          <w:tcPr>
            <w:tcW w:w="1384" w:type="dxa"/>
            <w:tcBorders>
              <w:top w:val="nil"/>
              <w:left w:val="nil"/>
              <w:bottom w:val="nil"/>
              <w:right w:val="nil"/>
            </w:tcBorders>
          </w:tcPr>
          <w:p w:rsidR="00647F9B" w:rsidRDefault="00647F9B">
            <w:pPr>
              <w:pStyle w:val="ConsPlusNormal"/>
              <w:jc w:val="center"/>
            </w:pPr>
            <w:r>
              <w:t>3664307,2</w:t>
            </w:r>
          </w:p>
        </w:tc>
        <w:tc>
          <w:tcPr>
            <w:tcW w:w="1384" w:type="dxa"/>
            <w:tcBorders>
              <w:top w:val="nil"/>
              <w:left w:val="nil"/>
              <w:bottom w:val="nil"/>
              <w:right w:val="nil"/>
            </w:tcBorders>
          </w:tcPr>
          <w:p w:rsidR="00647F9B" w:rsidRDefault="00647F9B">
            <w:pPr>
              <w:pStyle w:val="ConsPlusNormal"/>
              <w:jc w:val="center"/>
            </w:pPr>
            <w:r>
              <w:t>3205265,9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ФСТ России</w:t>
            </w:r>
          </w:p>
        </w:tc>
        <w:tc>
          <w:tcPr>
            <w:tcW w:w="694" w:type="dxa"/>
            <w:tcBorders>
              <w:top w:val="nil"/>
              <w:left w:val="nil"/>
              <w:bottom w:val="nil"/>
              <w:right w:val="nil"/>
            </w:tcBorders>
          </w:tcPr>
          <w:p w:rsidR="00647F9B" w:rsidRDefault="00647F9B">
            <w:pPr>
              <w:pStyle w:val="ConsPlusNormal"/>
              <w:jc w:val="center"/>
            </w:pPr>
            <w:r>
              <w:t>307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9162,7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9162,7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9162,7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ФСТ России</w:t>
            </w:r>
          </w:p>
        </w:tc>
        <w:tc>
          <w:tcPr>
            <w:tcW w:w="694" w:type="dxa"/>
            <w:tcBorders>
              <w:top w:val="nil"/>
              <w:left w:val="nil"/>
              <w:bottom w:val="nil"/>
              <w:right w:val="nil"/>
            </w:tcBorders>
          </w:tcPr>
          <w:p w:rsidR="00647F9B" w:rsidRDefault="00647F9B">
            <w:pPr>
              <w:pStyle w:val="ConsPlusNormal"/>
              <w:jc w:val="center"/>
            </w:pPr>
            <w:r>
              <w:t>307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9162,7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ФСТ России</w:t>
            </w:r>
          </w:p>
        </w:tc>
        <w:tc>
          <w:tcPr>
            <w:tcW w:w="694" w:type="dxa"/>
            <w:tcBorders>
              <w:top w:val="nil"/>
              <w:left w:val="nil"/>
              <w:bottom w:val="nil"/>
              <w:right w:val="nil"/>
            </w:tcBorders>
          </w:tcPr>
          <w:p w:rsidR="00647F9B" w:rsidRDefault="00647F9B">
            <w:pPr>
              <w:pStyle w:val="ConsPlusNormal"/>
              <w:jc w:val="center"/>
            </w:pPr>
            <w:r>
              <w:t>307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6.3 Развитие институциональной среды </w:t>
            </w:r>
            <w:r>
              <w:lastRenderedPageBreak/>
              <w:t>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ФСТ России</w:t>
            </w:r>
          </w:p>
        </w:tc>
        <w:tc>
          <w:tcPr>
            <w:tcW w:w="694" w:type="dxa"/>
            <w:tcBorders>
              <w:top w:val="nil"/>
              <w:left w:val="nil"/>
              <w:bottom w:val="nil"/>
              <w:right w:val="nil"/>
            </w:tcBorders>
          </w:tcPr>
          <w:p w:rsidR="00647F9B" w:rsidRDefault="00647F9B">
            <w:pPr>
              <w:pStyle w:val="ConsPlusNormal"/>
              <w:jc w:val="center"/>
            </w:pPr>
            <w:r>
              <w:t>307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6.4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3174587,4</w:t>
            </w:r>
          </w:p>
        </w:tc>
        <w:tc>
          <w:tcPr>
            <w:tcW w:w="1384" w:type="dxa"/>
            <w:tcBorders>
              <w:top w:val="nil"/>
              <w:left w:val="nil"/>
              <w:bottom w:val="nil"/>
              <w:right w:val="nil"/>
            </w:tcBorders>
          </w:tcPr>
          <w:p w:rsidR="00647F9B" w:rsidRDefault="00647F9B">
            <w:pPr>
              <w:pStyle w:val="ConsPlusNormal"/>
              <w:jc w:val="center"/>
            </w:pPr>
            <w:r>
              <w:t>4250800,5</w:t>
            </w:r>
          </w:p>
        </w:tc>
        <w:tc>
          <w:tcPr>
            <w:tcW w:w="1384" w:type="dxa"/>
            <w:tcBorders>
              <w:top w:val="nil"/>
              <w:left w:val="nil"/>
              <w:bottom w:val="nil"/>
              <w:right w:val="nil"/>
            </w:tcBorders>
          </w:tcPr>
          <w:p w:rsidR="00647F9B" w:rsidRDefault="00647F9B">
            <w:pPr>
              <w:pStyle w:val="ConsPlusNormal"/>
              <w:jc w:val="center"/>
            </w:pPr>
            <w:r>
              <w:t>3188058</w:t>
            </w:r>
          </w:p>
        </w:tc>
        <w:tc>
          <w:tcPr>
            <w:tcW w:w="1384" w:type="dxa"/>
            <w:tcBorders>
              <w:top w:val="nil"/>
              <w:left w:val="nil"/>
              <w:bottom w:val="nil"/>
              <w:right w:val="nil"/>
            </w:tcBorders>
          </w:tcPr>
          <w:p w:rsidR="00647F9B" w:rsidRDefault="00647F9B">
            <w:pPr>
              <w:pStyle w:val="ConsPlusNormal"/>
              <w:jc w:val="center"/>
            </w:pPr>
            <w:r>
              <w:t>3664307,2</w:t>
            </w:r>
          </w:p>
        </w:tc>
        <w:tc>
          <w:tcPr>
            <w:tcW w:w="1384" w:type="dxa"/>
            <w:tcBorders>
              <w:top w:val="nil"/>
              <w:left w:val="nil"/>
              <w:bottom w:val="nil"/>
              <w:right w:val="nil"/>
            </w:tcBorders>
          </w:tcPr>
          <w:p w:rsidR="00647F9B" w:rsidRDefault="00647F9B">
            <w:pPr>
              <w:pStyle w:val="ConsPlusNormal"/>
              <w:jc w:val="center"/>
            </w:pPr>
            <w:r>
              <w:t>3205265,9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3174587,4</w:t>
            </w:r>
          </w:p>
        </w:tc>
        <w:tc>
          <w:tcPr>
            <w:tcW w:w="1384" w:type="dxa"/>
            <w:tcBorders>
              <w:top w:val="nil"/>
              <w:left w:val="nil"/>
              <w:bottom w:val="nil"/>
              <w:right w:val="nil"/>
            </w:tcBorders>
          </w:tcPr>
          <w:p w:rsidR="00647F9B" w:rsidRDefault="00647F9B">
            <w:pPr>
              <w:pStyle w:val="ConsPlusNormal"/>
              <w:jc w:val="center"/>
            </w:pPr>
            <w:r>
              <w:t>4250800,5</w:t>
            </w:r>
          </w:p>
        </w:tc>
        <w:tc>
          <w:tcPr>
            <w:tcW w:w="1384" w:type="dxa"/>
            <w:tcBorders>
              <w:top w:val="nil"/>
              <w:left w:val="nil"/>
              <w:bottom w:val="nil"/>
              <w:right w:val="nil"/>
            </w:tcBorders>
          </w:tcPr>
          <w:p w:rsidR="00647F9B" w:rsidRDefault="00647F9B">
            <w:pPr>
              <w:pStyle w:val="ConsPlusNormal"/>
              <w:jc w:val="center"/>
            </w:pPr>
            <w:r>
              <w:t>3188058</w:t>
            </w:r>
          </w:p>
        </w:tc>
        <w:tc>
          <w:tcPr>
            <w:tcW w:w="1384" w:type="dxa"/>
            <w:tcBorders>
              <w:top w:val="nil"/>
              <w:left w:val="nil"/>
              <w:bottom w:val="nil"/>
              <w:right w:val="nil"/>
            </w:tcBorders>
          </w:tcPr>
          <w:p w:rsidR="00647F9B" w:rsidRDefault="00647F9B">
            <w:pPr>
              <w:pStyle w:val="ConsPlusNormal"/>
              <w:jc w:val="center"/>
            </w:pPr>
            <w:r>
              <w:t>3664307,2</w:t>
            </w:r>
          </w:p>
        </w:tc>
        <w:tc>
          <w:tcPr>
            <w:tcW w:w="1384" w:type="dxa"/>
            <w:tcBorders>
              <w:top w:val="nil"/>
              <w:left w:val="nil"/>
              <w:bottom w:val="nil"/>
              <w:right w:val="nil"/>
            </w:tcBorders>
          </w:tcPr>
          <w:p w:rsidR="00647F9B" w:rsidRDefault="00647F9B">
            <w:pPr>
              <w:pStyle w:val="ConsPlusNormal"/>
              <w:jc w:val="center"/>
            </w:pPr>
            <w:r>
              <w:t>3205265,9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ФАС России</w:t>
            </w:r>
          </w:p>
        </w:tc>
        <w:tc>
          <w:tcPr>
            <w:tcW w:w="694" w:type="dxa"/>
            <w:tcBorders>
              <w:top w:val="nil"/>
              <w:left w:val="nil"/>
              <w:bottom w:val="nil"/>
              <w:right w:val="nil"/>
            </w:tcBorders>
          </w:tcPr>
          <w:p w:rsidR="00647F9B" w:rsidRDefault="00647F9B">
            <w:pPr>
              <w:pStyle w:val="ConsPlusNormal"/>
              <w:jc w:val="center"/>
            </w:pPr>
            <w:r>
              <w:t>161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6</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3174587,4</w:t>
            </w:r>
          </w:p>
        </w:tc>
        <w:tc>
          <w:tcPr>
            <w:tcW w:w="1384" w:type="dxa"/>
            <w:tcBorders>
              <w:top w:val="nil"/>
              <w:left w:val="nil"/>
              <w:bottom w:val="nil"/>
              <w:right w:val="nil"/>
            </w:tcBorders>
          </w:tcPr>
          <w:p w:rsidR="00647F9B" w:rsidRDefault="00647F9B">
            <w:pPr>
              <w:pStyle w:val="ConsPlusNormal"/>
              <w:jc w:val="center"/>
            </w:pPr>
            <w:r>
              <w:t>4250800,5</w:t>
            </w:r>
          </w:p>
        </w:tc>
        <w:tc>
          <w:tcPr>
            <w:tcW w:w="1384" w:type="dxa"/>
            <w:tcBorders>
              <w:top w:val="nil"/>
              <w:left w:val="nil"/>
              <w:bottom w:val="nil"/>
              <w:right w:val="nil"/>
            </w:tcBorders>
          </w:tcPr>
          <w:p w:rsidR="00647F9B" w:rsidRDefault="00647F9B">
            <w:pPr>
              <w:pStyle w:val="ConsPlusNormal"/>
              <w:jc w:val="center"/>
            </w:pPr>
            <w:r>
              <w:t>3188058</w:t>
            </w:r>
          </w:p>
        </w:tc>
        <w:tc>
          <w:tcPr>
            <w:tcW w:w="1384" w:type="dxa"/>
            <w:tcBorders>
              <w:top w:val="nil"/>
              <w:left w:val="nil"/>
              <w:bottom w:val="nil"/>
              <w:right w:val="nil"/>
            </w:tcBorders>
          </w:tcPr>
          <w:p w:rsidR="00647F9B" w:rsidRDefault="00647F9B">
            <w:pPr>
              <w:pStyle w:val="ConsPlusNormal"/>
              <w:jc w:val="center"/>
            </w:pPr>
            <w:r>
              <w:t>3664307,2</w:t>
            </w:r>
          </w:p>
        </w:tc>
        <w:tc>
          <w:tcPr>
            <w:tcW w:w="1384" w:type="dxa"/>
            <w:tcBorders>
              <w:top w:val="nil"/>
              <w:left w:val="nil"/>
              <w:bottom w:val="nil"/>
              <w:right w:val="nil"/>
            </w:tcBorders>
          </w:tcPr>
          <w:p w:rsidR="00647F9B" w:rsidRDefault="00647F9B">
            <w:pPr>
              <w:pStyle w:val="ConsPlusNormal"/>
              <w:jc w:val="center"/>
            </w:pPr>
            <w:r>
              <w:t>3205265,9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c>
          <w:tcPr>
            <w:tcW w:w="1384" w:type="dxa"/>
            <w:tcBorders>
              <w:top w:val="nil"/>
              <w:left w:val="nil"/>
              <w:bottom w:val="nil"/>
              <w:right w:val="nil"/>
            </w:tcBorders>
          </w:tcPr>
          <w:p w:rsidR="00647F9B" w:rsidRDefault="00647F9B">
            <w:pPr>
              <w:pStyle w:val="ConsPlusNormal"/>
              <w:jc w:val="center"/>
            </w:pPr>
            <w:r>
              <w:t>3294231,9</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595" w:history="1">
              <w:r>
                <w:rPr>
                  <w:color w:val="0000FF"/>
                </w:rPr>
                <w:t>Подпрограмма 7</w:t>
              </w:r>
            </w:hyperlink>
            <w:r>
              <w:t xml:space="preserve"> "Управленческие кадры"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316447,7</w:t>
            </w:r>
          </w:p>
        </w:tc>
        <w:tc>
          <w:tcPr>
            <w:tcW w:w="1264" w:type="dxa"/>
            <w:tcBorders>
              <w:top w:val="nil"/>
              <w:left w:val="nil"/>
              <w:bottom w:val="nil"/>
              <w:right w:val="nil"/>
            </w:tcBorders>
          </w:tcPr>
          <w:p w:rsidR="00647F9B" w:rsidRDefault="00647F9B">
            <w:pPr>
              <w:pStyle w:val="ConsPlusNormal"/>
              <w:jc w:val="center"/>
            </w:pPr>
            <w:r>
              <w:t>313231,1</w:t>
            </w:r>
          </w:p>
        </w:tc>
        <w:tc>
          <w:tcPr>
            <w:tcW w:w="1264" w:type="dxa"/>
            <w:tcBorders>
              <w:top w:val="nil"/>
              <w:left w:val="nil"/>
              <w:bottom w:val="nil"/>
              <w:right w:val="nil"/>
            </w:tcBorders>
          </w:tcPr>
          <w:p w:rsidR="00647F9B" w:rsidRDefault="00647F9B">
            <w:pPr>
              <w:pStyle w:val="ConsPlusNormal"/>
              <w:jc w:val="center"/>
            </w:pPr>
            <w:r>
              <w:t>518288,6</w:t>
            </w:r>
          </w:p>
        </w:tc>
        <w:tc>
          <w:tcPr>
            <w:tcW w:w="1384" w:type="dxa"/>
            <w:tcBorders>
              <w:top w:val="nil"/>
              <w:left w:val="nil"/>
              <w:bottom w:val="nil"/>
              <w:right w:val="nil"/>
            </w:tcBorders>
          </w:tcPr>
          <w:p w:rsidR="00647F9B" w:rsidRDefault="00647F9B">
            <w:pPr>
              <w:pStyle w:val="ConsPlusNormal"/>
              <w:jc w:val="center"/>
            </w:pPr>
            <w:r>
              <w:t>515673,2</w:t>
            </w:r>
          </w:p>
        </w:tc>
        <w:tc>
          <w:tcPr>
            <w:tcW w:w="1264" w:type="dxa"/>
            <w:tcBorders>
              <w:top w:val="nil"/>
              <w:left w:val="nil"/>
              <w:bottom w:val="nil"/>
              <w:right w:val="nil"/>
            </w:tcBorders>
          </w:tcPr>
          <w:p w:rsidR="00647F9B" w:rsidRDefault="00647F9B">
            <w:pPr>
              <w:pStyle w:val="ConsPlusNormal"/>
              <w:jc w:val="center"/>
            </w:pPr>
            <w:r>
              <w:t>698443,1</w:t>
            </w:r>
          </w:p>
        </w:tc>
        <w:tc>
          <w:tcPr>
            <w:tcW w:w="1384" w:type="dxa"/>
            <w:tcBorders>
              <w:top w:val="nil"/>
              <w:left w:val="nil"/>
              <w:bottom w:val="nil"/>
              <w:right w:val="nil"/>
            </w:tcBorders>
          </w:tcPr>
          <w:p w:rsidR="00647F9B" w:rsidRDefault="00647F9B">
            <w:pPr>
              <w:pStyle w:val="ConsPlusNormal"/>
              <w:jc w:val="center"/>
            </w:pPr>
            <w:r>
              <w:t>496270,4</w:t>
            </w:r>
          </w:p>
        </w:tc>
        <w:tc>
          <w:tcPr>
            <w:tcW w:w="1384" w:type="dxa"/>
            <w:tcBorders>
              <w:top w:val="nil"/>
              <w:left w:val="nil"/>
              <w:bottom w:val="nil"/>
              <w:right w:val="nil"/>
            </w:tcBorders>
          </w:tcPr>
          <w:p w:rsidR="00647F9B" w:rsidRDefault="00647F9B">
            <w:pPr>
              <w:pStyle w:val="ConsPlusNormal"/>
              <w:jc w:val="center"/>
            </w:pPr>
            <w:r>
              <w:t>1418174,4</w:t>
            </w:r>
          </w:p>
        </w:tc>
        <w:tc>
          <w:tcPr>
            <w:tcW w:w="1384" w:type="dxa"/>
            <w:tcBorders>
              <w:top w:val="nil"/>
              <w:left w:val="nil"/>
              <w:bottom w:val="nil"/>
              <w:right w:val="nil"/>
            </w:tcBorders>
          </w:tcPr>
          <w:p w:rsidR="00647F9B" w:rsidRDefault="00647F9B">
            <w:pPr>
              <w:pStyle w:val="ConsPlusNormal"/>
              <w:jc w:val="center"/>
            </w:pPr>
            <w:r>
              <w:t>1506216,2</w:t>
            </w:r>
          </w:p>
        </w:tc>
        <w:tc>
          <w:tcPr>
            <w:tcW w:w="1384" w:type="dxa"/>
            <w:tcBorders>
              <w:top w:val="nil"/>
              <w:left w:val="nil"/>
              <w:bottom w:val="nil"/>
              <w:right w:val="nil"/>
            </w:tcBorders>
          </w:tcPr>
          <w:p w:rsidR="00647F9B" w:rsidRDefault="00647F9B">
            <w:pPr>
              <w:pStyle w:val="ConsPlusNormal"/>
              <w:jc w:val="center"/>
            </w:pPr>
            <w:r>
              <w:t>1521868,7</w:t>
            </w:r>
          </w:p>
        </w:tc>
        <w:tc>
          <w:tcPr>
            <w:tcW w:w="1384" w:type="dxa"/>
            <w:tcBorders>
              <w:top w:val="nil"/>
              <w:left w:val="nil"/>
              <w:bottom w:val="nil"/>
              <w:right w:val="nil"/>
            </w:tcBorders>
          </w:tcPr>
          <w:p w:rsidR="00647F9B" w:rsidRDefault="00647F9B">
            <w:pPr>
              <w:pStyle w:val="ConsPlusNormal"/>
              <w:jc w:val="center"/>
            </w:pPr>
            <w:r>
              <w:t>1530163,8</w:t>
            </w:r>
          </w:p>
        </w:tc>
        <w:tc>
          <w:tcPr>
            <w:tcW w:w="1384" w:type="dxa"/>
            <w:tcBorders>
              <w:top w:val="nil"/>
              <w:left w:val="nil"/>
              <w:bottom w:val="nil"/>
              <w:right w:val="nil"/>
            </w:tcBorders>
          </w:tcPr>
          <w:p w:rsidR="00647F9B" w:rsidRDefault="00647F9B">
            <w:pPr>
              <w:pStyle w:val="ConsPlusNormal"/>
              <w:jc w:val="center"/>
            </w:pPr>
            <w:r>
              <w:t>1239426,7</w:t>
            </w:r>
          </w:p>
        </w:tc>
        <w:tc>
          <w:tcPr>
            <w:tcW w:w="1384" w:type="dxa"/>
            <w:tcBorders>
              <w:top w:val="nil"/>
              <w:left w:val="nil"/>
              <w:bottom w:val="nil"/>
              <w:right w:val="nil"/>
            </w:tcBorders>
          </w:tcPr>
          <w:p w:rsidR="00647F9B" w:rsidRDefault="00647F9B">
            <w:pPr>
              <w:pStyle w:val="ConsPlusNormal"/>
              <w:jc w:val="center"/>
            </w:pPr>
            <w:r>
              <w:t>1269726,7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316447,7</w:t>
            </w:r>
          </w:p>
        </w:tc>
        <w:tc>
          <w:tcPr>
            <w:tcW w:w="1264" w:type="dxa"/>
            <w:tcBorders>
              <w:top w:val="nil"/>
              <w:left w:val="nil"/>
              <w:bottom w:val="nil"/>
              <w:right w:val="nil"/>
            </w:tcBorders>
          </w:tcPr>
          <w:p w:rsidR="00647F9B" w:rsidRDefault="00647F9B">
            <w:pPr>
              <w:pStyle w:val="ConsPlusNormal"/>
              <w:jc w:val="center"/>
            </w:pPr>
            <w:r>
              <w:t>313231,1</w:t>
            </w:r>
          </w:p>
        </w:tc>
        <w:tc>
          <w:tcPr>
            <w:tcW w:w="1264" w:type="dxa"/>
            <w:tcBorders>
              <w:top w:val="nil"/>
              <w:left w:val="nil"/>
              <w:bottom w:val="nil"/>
              <w:right w:val="nil"/>
            </w:tcBorders>
          </w:tcPr>
          <w:p w:rsidR="00647F9B" w:rsidRDefault="00647F9B">
            <w:pPr>
              <w:pStyle w:val="ConsPlusNormal"/>
              <w:jc w:val="center"/>
            </w:pPr>
            <w:r>
              <w:t>518288,6</w:t>
            </w:r>
          </w:p>
        </w:tc>
        <w:tc>
          <w:tcPr>
            <w:tcW w:w="1384" w:type="dxa"/>
            <w:tcBorders>
              <w:top w:val="nil"/>
              <w:left w:val="nil"/>
              <w:bottom w:val="nil"/>
              <w:right w:val="nil"/>
            </w:tcBorders>
          </w:tcPr>
          <w:p w:rsidR="00647F9B" w:rsidRDefault="00647F9B">
            <w:pPr>
              <w:pStyle w:val="ConsPlusNormal"/>
              <w:jc w:val="center"/>
            </w:pPr>
            <w:r>
              <w:t>515673,2</w:t>
            </w:r>
          </w:p>
        </w:tc>
        <w:tc>
          <w:tcPr>
            <w:tcW w:w="1264" w:type="dxa"/>
            <w:tcBorders>
              <w:top w:val="nil"/>
              <w:left w:val="nil"/>
              <w:bottom w:val="nil"/>
              <w:right w:val="nil"/>
            </w:tcBorders>
          </w:tcPr>
          <w:p w:rsidR="00647F9B" w:rsidRDefault="00647F9B">
            <w:pPr>
              <w:pStyle w:val="ConsPlusNormal"/>
              <w:jc w:val="center"/>
            </w:pPr>
            <w:r>
              <w:t>698443,1</w:t>
            </w:r>
          </w:p>
        </w:tc>
        <w:tc>
          <w:tcPr>
            <w:tcW w:w="1384" w:type="dxa"/>
            <w:tcBorders>
              <w:top w:val="nil"/>
              <w:left w:val="nil"/>
              <w:bottom w:val="nil"/>
              <w:right w:val="nil"/>
            </w:tcBorders>
          </w:tcPr>
          <w:p w:rsidR="00647F9B" w:rsidRDefault="00647F9B">
            <w:pPr>
              <w:pStyle w:val="ConsPlusNormal"/>
              <w:jc w:val="center"/>
            </w:pPr>
            <w:r>
              <w:t>496270,4</w:t>
            </w:r>
          </w:p>
        </w:tc>
        <w:tc>
          <w:tcPr>
            <w:tcW w:w="1384" w:type="dxa"/>
            <w:tcBorders>
              <w:top w:val="nil"/>
              <w:left w:val="nil"/>
              <w:bottom w:val="nil"/>
              <w:right w:val="nil"/>
            </w:tcBorders>
          </w:tcPr>
          <w:p w:rsidR="00647F9B" w:rsidRDefault="00647F9B">
            <w:pPr>
              <w:pStyle w:val="ConsPlusNormal"/>
              <w:jc w:val="center"/>
            </w:pPr>
            <w:r>
              <w:t>1418174,4</w:t>
            </w:r>
          </w:p>
        </w:tc>
        <w:tc>
          <w:tcPr>
            <w:tcW w:w="1384" w:type="dxa"/>
            <w:tcBorders>
              <w:top w:val="nil"/>
              <w:left w:val="nil"/>
              <w:bottom w:val="nil"/>
              <w:right w:val="nil"/>
            </w:tcBorders>
          </w:tcPr>
          <w:p w:rsidR="00647F9B" w:rsidRDefault="00647F9B">
            <w:pPr>
              <w:pStyle w:val="ConsPlusNormal"/>
              <w:jc w:val="center"/>
            </w:pPr>
            <w:r>
              <w:t>1506216,2</w:t>
            </w:r>
          </w:p>
        </w:tc>
        <w:tc>
          <w:tcPr>
            <w:tcW w:w="1384" w:type="dxa"/>
            <w:tcBorders>
              <w:top w:val="nil"/>
              <w:left w:val="nil"/>
              <w:bottom w:val="nil"/>
              <w:right w:val="nil"/>
            </w:tcBorders>
          </w:tcPr>
          <w:p w:rsidR="00647F9B" w:rsidRDefault="00647F9B">
            <w:pPr>
              <w:pStyle w:val="ConsPlusNormal"/>
              <w:jc w:val="center"/>
            </w:pPr>
            <w:r>
              <w:t>1521868,7</w:t>
            </w:r>
          </w:p>
        </w:tc>
        <w:tc>
          <w:tcPr>
            <w:tcW w:w="1384" w:type="dxa"/>
            <w:tcBorders>
              <w:top w:val="nil"/>
              <w:left w:val="nil"/>
              <w:bottom w:val="nil"/>
              <w:right w:val="nil"/>
            </w:tcBorders>
          </w:tcPr>
          <w:p w:rsidR="00647F9B" w:rsidRDefault="00647F9B">
            <w:pPr>
              <w:pStyle w:val="ConsPlusNormal"/>
              <w:jc w:val="center"/>
            </w:pPr>
            <w:r>
              <w:t>1530163,8</w:t>
            </w:r>
          </w:p>
        </w:tc>
        <w:tc>
          <w:tcPr>
            <w:tcW w:w="1384" w:type="dxa"/>
            <w:tcBorders>
              <w:top w:val="nil"/>
              <w:left w:val="nil"/>
              <w:bottom w:val="nil"/>
              <w:right w:val="nil"/>
            </w:tcBorders>
          </w:tcPr>
          <w:p w:rsidR="00647F9B" w:rsidRDefault="00647F9B">
            <w:pPr>
              <w:pStyle w:val="ConsPlusNormal"/>
              <w:jc w:val="center"/>
            </w:pPr>
            <w:r>
              <w:t>1239426,7</w:t>
            </w:r>
          </w:p>
        </w:tc>
        <w:tc>
          <w:tcPr>
            <w:tcW w:w="1384" w:type="dxa"/>
            <w:tcBorders>
              <w:top w:val="nil"/>
              <w:left w:val="nil"/>
              <w:bottom w:val="nil"/>
              <w:right w:val="nil"/>
            </w:tcBorders>
          </w:tcPr>
          <w:p w:rsidR="00647F9B" w:rsidRDefault="00647F9B">
            <w:pPr>
              <w:pStyle w:val="ConsPlusNormal"/>
              <w:jc w:val="center"/>
            </w:pPr>
            <w:r>
              <w:t>1269726,7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316447,7</w:t>
            </w:r>
          </w:p>
        </w:tc>
        <w:tc>
          <w:tcPr>
            <w:tcW w:w="1264" w:type="dxa"/>
            <w:tcBorders>
              <w:top w:val="nil"/>
              <w:left w:val="nil"/>
              <w:bottom w:val="nil"/>
              <w:right w:val="nil"/>
            </w:tcBorders>
          </w:tcPr>
          <w:p w:rsidR="00647F9B" w:rsidRDefault="00647F9B">
            <w:pPr>
              <w:pStyle w:val="ConsPlusNormal"/>
              <w:jc w:val="center"/>
            </w:pPr>
            <w:r>
              <w:t>128031,1</w:t>
            </w:r>
          </w:p>
        </w:tc>
        <w:tc>
          <w:tcPr>
            <w:tcW w:w="1264" w:type="dxa"/>
            <w:tcBorders>
              <w:top w:val="nil"/>
              <w:left w:val="nil"/>
              <w:bottom w:val="nil"/>
              <w:right w:val="nil"/>
            </w:tcBorders>
          </w:tcPr>
          <w:p w:rsidR="00647F9B" w:rsidRDefault="00647F9B">
            <w:pPr>
              <w:pStyle w:val="ConsPlusNormal"/>
              <w:jc w:val="center"/>
            </w:pPr>
            <w:r>
              <w:t>131247,7</w:t>
            </w:r>
          </w:p>
        </w:tc>
        <w:tc>
          <w:tcPr>
            <w:tcW w:w="1384" w:type="dxa"/>
            <w:tcBorders>
              <w:top w:val="nil"/>
              <w:left w:val="nil"/>
              <w:bottom w:val="nil"/>
              <w:right w:val="nil"/>
            </w:tcBorders>
          </w:tcPr>
          <w:p w:rsidR="00647F9B" w:rsidRDefault="00647F9B">
            <w:pPr>
              <w:pStyle w:val="ConsPlusNormal"/>
              <w:jc w:val="center"/>
            </w:pPr>
            <w:r>
              <w:t>128632,3</w:t>
            </w:r>
          </w:p>
        </w:tc>
        <w:tc>
          <w:tcPr>
            <w:tcW w:w="1264" w:type="dxa"/>
            <w:tcBorders>
              <w:top w:val="nil"/>
              <w:left w:val="nil"/>
              <w:bottom w:val="nil"/>
              <w:right w:val="nil"/>
            </w:tcBorders>
          </w:tcPr>
          <w:p w:rsidR="00647F9B" w:rsidRDefault="00647F9B">
            <w:pPr>
              <w:pStyle w:val="ConsPlusNormal"/>
              <w:jc w:val="center"/>
            </w:pPr>
            <w:r>
              <w:t>329346,3</w:t>
            </w:r>
          </w:p>
        </w:tc>
        <w:tc>
          <w:tcPr>
            <w:tcW w:w="1384" w:type="dxa"/>
            <w:tcBorders>
              <w:top w:val="nil"/>
              <w:left w:val="nil"/>
              <w:bottom w:val="nil"/>
              <w:right w:val="nil"/>
            </w:tcBorders>
          </w:tcPr>
          <w:p w:rsidR="00647F9B" w:rsidRDefault="00647F9B">
            <w:pPr>
              <w:pStyle w:val="ConsPlusNormal"/>
              <w:jc w:val="center"/>
            </w:pPr>
            <w:r>
              <w:t>127173,6</w:t>
            </w:r>
          </w:p>
        </w:tc>
        <w:tc>
          <w:tcPr>
            <w:tcW w:w="1384" w:type="dxa"/>
            <w:tcBorders>
              <w:top w:val="nil"/>
              <w:left w:val="nil"/>
              <w:bottom w:val="nil"/>
              <w:right w:val="nil"/>
            </w:tcBorders>
          </w:tcPr>
          <w:p w:rsidR="00647F9B" w:rsidRDefault="00647F9B">
            <w:pPr>
              <w:pStyle w:val="ConsPlusNormal"/>
              <w:jc w:val="center"/>
            </w:pPr>
            <w:r>
              <w:t>984864,8</w:t>
            </w:r>
          </w:p>
        </w:tc>
        <w:tc>
          <w:tcPr>
            <w:tcW w:w="1384" w:type="dxa"/>
            <w:tcBorders>
              <w:top w:val="nil"/>
              <w:left w:val="nil"/>
              <w:bottom w:val="nil"/>
              <w:right w:val="nil"/>
            </w:tcBorders>
          </w:tcPr>
          <w:p w:rsidR="00647F9B" w:rsidRDefault="00647F9B">
            <w:pPr>
              <w:pStyle w:val="ConsPlusNormal"/>
              <w:jc w:val="center"/>
            </w:pPr>
            <w:r>
              <w:t>991487,1</w:t>
            </w:r>
          </w:p>
        </w:tc>
        <w:tc>
          <w:tcPr>
            <w:tcW w:w="1384" w:type="dxa"/>
            <w:tcBorders>
              <w:top w:val="nil"/>
              <w:left w:val="nil"/>
              <w:bottom w:val="nil"/>
              <w:right w:val="nil"/>
            </w:tcBorders>
          </w:tcPr>
          <w:p w:rsidR="00647F9B" w:rsidRDefault="00647F9B">
            <w:pPr>
              <w:pStyle w:val="ConsPlusNormal"/>
              <w:jc w:val="center"/>
            </w:pPr>
            <w:r>
              <w:t>1006716</w:t>
            </w:r>
          </w:p>
        </w:tc>
        <w:tc>
          <w:tcPr>
            <w:tcW w:w="1384" w:type="dxa"/>
            <w:tcBorders>
              <w:top w:val="nil"/>
              <w:left w:val="nil"/>
              <w:bottom w:val="nil"/>
              <w:right w:val="nil"/>
            </w:tcBorders>
          </w:tcPr>
          <w:p w:rsidR="00647F9B" w:rsidRDefault="00647F9B">
            <w:pPr>
              <w:pStyle w:val="ConsPlusNormal"/>
              <w:jc w:val="center"/>
            </w:pPr>
            <w:r>
              <w:t>1012471,1</w:t>
            </w:r>
          </w:p>
        </w:tc>
        <w:tc>
          <w:tcPr>
            <w:tcW w:w="1384" w:type="dxa"/>
            <w:tcBorders>
              <w:top w:val="nil"/>
              <w:left w:val="nil"/>
              <w:bottom w:val="nil"/>
              <w:right w:val="nil"/>
            </w:tcBorders>
          </w:tcPr>
          <w:p w:rsidR="00647F9B" w:rsidRDefault="00647F9B">
            <w:pPr>
              <w:pStyle w:val="ConsPlusNormal"/>
              <w:jc w:val="center"/>
            </w:pPr>
            <w:r>
              <w:t>1033001,9</w:t>
            </w:r>
          </w:p>
        </w:tc>
        <w:tc>
          <w:tcPr>
            <w:tcW w:w="1384" w:type="dxa"/>
            <w:tcBorders>
              <w:top w:val="nil"/>
              <w:left w:val="nil"/>
              <w:bottom w:val="nil"/>
              <w:right w:val="nil"/>
            </w:tcBorders>
          </w:tcPr>
          <w:p w:rsidR="00647F9B" w:rsidRDefault="00647F9B">
            <w:pPr>
              <w:pStyle w:val="ConsPlusNormal"/>
              <w:jc w:val="center"/>
            </w:pPr>
            <w:r>
              <w:t>1063301,9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694" w:type="dxa"/>
            <w:tcBorders>
              <w:top w:val="nil"/>
              <w:left w:val="nil"/>
              <w:bottom w:val="nil"/>
              <w:right w:val="nil"/>
            </w:tcBorders>
          </w:tcPr>
          <w:p w:rsidR="00647F9B" w:rsidRDefault="00647F9B">
            <w:pPr>
              <w:pStyle w:val="ConsPlusNormal"/>
              <w:jc w:val="center"/>
            </w:pPr>
            <w:r>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17064,9</w:t>
            </w:r>
          </w:p>
        </w:tc>
        <w:tc>
          <w:tcPr>
            <w:tcW w:w="1384" w:type="dxa"/>
            <w:tcBorders>
              <w:top w:val="nil"/>
              <w:left w:val="nil"/>
              <w:bottom w:val="nil"/>
              <w:right w:val="nil"/>
            </w:tcBorders>
          </w:tcPr>
          <w:p w:rsidR="00647F9B" w:rsidRDefault="00647F9B">
            <w:pPr>
              <w:pStyle w:val="ConsPlusNormal"/>
              <w:jc w:val="center"/>
            </w:pPr>
            <w:r>
              <w:t>17064,9</w:t>
            </w:r>
          </w:p>
        </w:tc>
        <w:tc>
          <w:tcPr>
            <w:tcW w:w="1384" w:type="dxa"/>
            <w:tcBorders>
              <w:top w:val="nil"/>
              <w:left w:val="nil"/>
              <w:bottom w:val="nil"/>
              <w:right w:val="nil"/>
            </w:tcBorders>
          </w:tcPr>
          <w:p w:rsidR="00647F9B" w:rsidRDefault="00647F9B">
            <w:pPr>
              <w:pStyle w:val="ConsPlusNormal"/>
              <w:jc w:val="center"/>
            </w:pPr>
            <w:r>
              <w:t>20928</w:t>
            </w:r>
          </w:p>
        </w:tc>
        <w:tc>
          <w:tcPr>
            <w:tcW w:w="1384" w:type="dxa"/>
            <w:tcBorders>
              <w:top w:val="nil"/>
              <w:left w:val="nil"/>
              <w:bottom w:val="nil"/>
              <w:right w:val="nil"/>
            </w:tcBorders>
          </w:tcPr>
          <w:p w:rsidR="00647F9B" w:rsidRDefault="00647F9B">
            <w:pPr>
              <w:pStyle w:val="ConsPlusNormal"/>
              <w:jc w:val="center"/>
            </w:pPr>
            <w:r>
              <w:t>18311,8</w:t>
            </w:r>
          </w:p>
        </w:tc>
        <w:tc>
          <w:tcPr>
            <w:tcW w:w="1384" w:type="dxa"/>
            <w:tcBorders>
              <w:top w:val="nil"/>
              <w:left w:val="nil"/>
              <w:bottom w:val="nil"/>
              <w:right w:val="nil"/>
            </w:tcBorders>
          </w:tcPr>
          <w:p w:rsidR="00647F9B" w:rsidRDefault="00647F9B">
            <w:pPr>
              <w:pStyle w:val="ConsPlusNormal"/>
              <w:jc w:val="center"/>
            </w:pPr>
            <w:r>
              <w:t>15807,2</w:t>
            </w:r>
          </w:p>
        </w:tc>
        <w:tc>
          <w:tcPr>
            <w:tcW w:w="1384" w:type="dxa"/>
            <w:tcBorders>
              <w:top w:val="nil"/>
              <w:left w:val="nil"/>
              <w:bottom w:val="nil"/>
              <w:right w:val="nil"/>
            </w:tcBorders>
          </w:tcPr>
          <w:p w:rsidR="00647F9B" w:rsidRDefault="00647F9B">
            <w:pPr>
              <w:pStyle w:val="ConsPlusNormal"/>
              <w:jc w:val="center"/>
            </w:pPr>
            <w:r>
              <w:t>13842,3</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387040,9</w:t>
            </w:r>
          </w:p>
        </w:tc>
        <w:tc>
          <w:tcPr>
            <w:tcW w:w="1384" w:type="dxa"/>
            <w:tcBorders>
              <w:top w:val="nil"/>
              <w:left w:val="nil"/>
              <w:bottom w:val="nil"/>
              <w:right w:val="nil"/>
            </w:tcBorders>
          </w:tcPr>
          <w:p w:rsidR="00647F9B" w:rsidRDefault="00647F9B">
            <w:pPr>
              <w:pStyle w:val="ConsPlusNormal"/>
              <w:jc w:val="center"/>
            </w:pPr>
            <w:r>
              <w:t>387040,9</w:t>
            </w:r>
          </w:p>
        </w:tc>
        <w:tc>
          <w:tcPr>
            <w:tcW w:w="1264" w:type="dxa"/>
            <w:tcBorders>
              <w:top w:val="nil"/>
              <w:left w:val="nil"/>
              <w:bottom w:val="nil"/>
              <w:right w:val="nil"/>
            </w:tcBorders>
          </w:tcPr>
          <w:p w:rsidR="00647F9B" w:rsidRDefault="00647F9B">
            <w:pPr>
              <w:pStyle w:val="ConsPlusNormal"/>
              <w:jc w:val="center"/>
            </w:pPr>
            <w:r>
              <w:t>351626,7</w:t>
            </w:r>
          </w:p>
        </w:tc>
        <w:tc>
          <w:tcPr>
            <w:tcW w:w="1384" w:type="dxa"/>
            <w:tcBorders>
              <w:top w:val="nil"/>
              <w:left w:val="nil"/>
              <w:bottom w:val="nil"/>
              <w:right w:val="nil"/>
            </w:tcBorders>
          </w:tcPr>
          <w:p w:rsidR="00647F9B" w:rsidRDefault="00647F9B">
            <w:pPr>
              <w:pStyle w:val="ConsPlusNormal"/>
              <w:jc w:val="center"/>
            </w:pPr>
            <w:r>
              <w:t>351626,7</w:t>
            </w:r>
          </w:p>
        </w:tc>
        <w:tc>
          <w:tcPr>
            <w:tcW w:w="1384" w:type="dxa"/>
            <w:tcBorders>
              <w:top w:val="nil"/>
              <w:left w:val="nil"/>
              <w:bottom w:val="nil"/>
              <w:right w:val="nil"/>
            </w:tcBorders>
          </w:tcPr>
          <w:p w:rsidR="00647F9B" w:rsidRDefault="00647F9B">
            <w:pPr>
              <w:pStyle w:val="ConsPlusNormal"/>
              <w:jc w:val="center"/>
            </w:pPr>
            <w:r>
              <w:t>411997,6</w:t>
            </w:r>
          </w:p>
        </w:tc>
        <w:tc>
          <w:tcPr>
            <w:tcW w:w="1384" w:type="dxa"/>
            <w:tcBorders>
              <w:top w:val="nil"/>
              <w:left w:val="nil"/>
              <w:bottom w:val="nil"/>
              <w:right w:val="nil"/>
            </w:tcBorders>
          </w:tcPr>
          <w:p w:rsidR="00647F9B" w:rsidRDefault="00647F9B">
            <w:pPr>
              <w:pStyle w:val="ConsPlusNormal"/>
              <w:jc w:val="center"/>
            </w:pPr>
            <w:r>
              <w:t>495799,8</w:t>
            </w:r>
          </w:p>
        </w:tc>
        <w:tc>
          <w:tcPr>
            <w:tcW w:w="1384" w:type="dxa"/>
            <w:tcBorders>
              <w:top w:val="nil"/>
              <w:left w:val="nil"/>
              <w:bottom w:val="nil"/>
              <w:right w:val="nil"/>
            </w:tcBorders>
          </w:tcPr>
          <w:p w:rsidR="00647F9B" w:rsidRDefault="00647F9B">
            <w:pPr>
              <w:pStyle w:val="ConsPlusNormal"/>
              <w:jc w:val="center"/>
            </w:pPr>
            <w:r>
              <w:t>498728</w:t>
            </w:r>
          </w:p>
        </w:tc>
        <w:tc>
          <w:tcPr>
            <w:tcW w:w="1384" w:type="dxa"/>
            <w:tcBorders>
              <w:top w:val="nil"/>
              <w:left w:val="nil"/>
              <w:bottom w:val="nil"/>
              <w:right w:val="nil"/>
            </w:tcBorders>
          </w:tcPr>
          <w:p w:rsidR="00647F9B" w:rsidRDefault="00647F9B">
            <w:pPr>
              <w:pStyle w:val="ConsPlusNormal"/>
              <w:jc w:val="center"/>
            </w:pPr>
            <w:r>
              <w:t>503232,9</w:t>
            </w:r>
          </w:p>
        </w:tc>
        <w:tc>
          <w:tcPr>
            <w:tcW w:w="1384" w:type="dxa"/>
            <w:tcBorders>
              <w:top w:val="nil"/>
              <w:left w:val="nil"/>
              <w:bottom w:val="nil"/>
              <w:right w:val="nil"/>
            </w:tcBorders>
          </w:tcPr>
          <w:p w:rsidR="00647F9B" w:rsidRDefault="00647F9B">
            <w:pPr>
              <w:pStyle w:val="ConsPlusNormal"/>
              <w:jc w:val="center"/>
            </w:pPr>
            <w:r>
              <w:t>206424,8</w:t>
            </w:r>
          </w:p>
        </w:tc>
        <w:tc>
          <w:tcPr>
            <w:tcW w:w="1384" w:type="dxa"/>
            <w:tcBorders>
              <w:top w:val="nil"/>
              <w:left w:val="nil"/>
              <w:bottom w:val="nil"/>
              <w:right w:val="nil"/>
            </w:tcBorders>
          </w:tcPr>
          <w:p w:rsidR="00647F9B" w:rsidRDefault="00647F9B">
            <w:pPr>
              <w:pStyle w:val="ConsPlusNormal"/>
              <w:jc w:val="center"/>
            </w:pPr>
            <w:r>
              <w:t>206424,8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647F9B" w:rsidRDefault="00647F9B">
            <w:pPr>
              <w:pStyle w:val="ConsPlusNormal"/>
              <w:jc w:val="center"/>
            </w:pPr>
            <w:r>
              <w:t>385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Федеральное государственное бюджетное образовательное учреждение </w:t>
            </w:r>
            <w:r>
              <w:lastRenderedPageBreak/>
              <w:t>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647F9B" w:rsidRDefault="00647F9B">
            <w:pPr>
              <w:pStyle w:val="ConsPlusNormal"/>
              <w:jc w:val="center"/>
            </w:pPr>
            <w:r>
              <w:lastRenderedPageBreak/>
              <w:t>386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405,2</w:t>
            </w:r>
          </w:p>
        </w:tc>
        <w:tc>
          <w:tcPr>
            <w:tcW w:w="1384" w:type="dxa"/>
            <w:tcBorders>
              <w:top w:val="nil"/>
              <w:left w:val="nil"/>
              <w:bottom w:val="nil"/>
              <w:right w:val="nil"/>
            </w:tcBorders>
          </w:tcPr>
          <w:p w:rsidR="00647F9B" w:rsidRDefault="00647F9B">
            <w:pPr>
              <w:pStyle w:val="ConsPlusNormal"/>
              <w:jc w:val="center"/>
            </w:pPr>
            <w:r>
              <w:t>405,2</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59101</w:t>
            </w:r>
          </w:p>
        </w:tc>
        <w:tc>
          <w:tcPr>
            <w:tcW w:w="1384" w:type="dxa"/>
            <w:tcBorders>
              <w:top w:val="nil"/>
              <w:left w:val="nil"/>
              <w:bottom w:val="nil"/>
              <w:right w:val="nil"/>
            </w:tcBorders>
          </w:tcPr>
          <w:p w:rsidR="00647F9B" w:rsidRDefault="00647F9B">
            <w:pPr>
              <w:pStyle w:val="ConsPlusNormal"/>
              <w:jc w:val="center"/>
            </w:pPr>
            <w:r>
              <w:t>59101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59101</w:t>
            </w:r>
          </w:p>
        </w:tc>
        <w:tc>
          <w:tcPr>
            <w:tcW w:w="1384" w:type="dxa"/>
            <w:tcBorders>
              <w:top w:val="nil"/>
              <w:left w:val="nil"/>
              <w:bottom w:val="nil"/>
              <w:right w:val="nil"/>
            </w:tcBorders>
          </w:tcPr>
          <w:p w:rsidR="00647F9B" w:rsidRDefault="00647F9B">
            <w:pPr>
              <w:pStyle w:val="ConsPlusNormal"/>
              <w:jc w:val="center"/>
            </w:pPr>
            <w:r>
              <w:t>59101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264" w:type="dxa"/>
            <w:tcBorders>
              <w:top w:val="nil"/>
              <w:left w:val="nil"/>
              <w:bottom w:val="nil"/>
              <w:right w:val="nil"/>
            </w:tcBorders>
          </w:tcPr>
          <w:p w:rsidR="00647F9B" w:rsidRDefault="00647F9B">
            <w:pPr>
              <w:pStyle w:val="ConsPlusNormal"/>
              <w:jc w:val="center"/>
            </w:pPr>
            <w:r>
              <w:t>59101</w:t>
            </w:r>
          </w:p>
        </w:tc>
        <w:tc>
          <w:tcPr>
            <w:tcW w:w="1384" w:type="dxa"/>
            <w:tcBorders>
              <w:top w:val="nil"/>
              <w:left w:val="nil"/>
              <w:bottom w:val="nil"/>
              <w:right w:val="nil"/>
            </w:tcBorders>
          </w:tcPr>
          <w:p w:rsidR="00647F9B" w:rsidRDefault="00647F9B">
            <w:pPr>
              <w:pStyle w:val="ConsPlusNormal"/>
              <w:jc w:val="center"/>
            </w:pPr>
            <w:r>
              <w:t>59101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c>
          <w:tcPr>
            <w:tcW w:w="1384" w:type="dxa"/>
            <w:tcBorders>
              <w:top w:val="nil"/>
              <w:left w:val="nil"/>
              <w:bottom w:val="nil"/>
              <w:right w:val="nil"/>
            </w:tcBorders>
          </w:tcPr>
          <w:p w:rsidR="00647F9B" w:rsidRDefault="00647F9B">
            <w:pPr>
              <w:pStyle w:val="ConsPlusNormal"/>
              <w:jc w:val="center"/>
            </w:pPr>
            <w:r>
              <w:t>60307,1</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7.1 Подготовка управленческих кадров для организаций народного хозяйства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55324,1</w:t>
            </w:r>
          </w:p>
        </w:tc>
        <w:tc>
          <w:tcPr>
            <w:tcW w:w="1264" w:type="dxa"/>
            <w:tcBorders>
              <w:top w:val="nil"/>
              <w:left w:val="nil"/>
              <w:bottom w:val="nil"/>
              <w:right w:val="nil"/>
            </w:tcBorders>
          </w:tcPr>
          <w:p w:rsidR="00647F9B" w:rsidRDefault="00647F9B">
            <w:pPr>
              <w:pStyle w:val="ConsPlusNormal"/>
              <w:jc w:val="center"/>
            </w:pPr>
            <w:r>
              <w:t>52107,5</w:t>
            </w:r>
          </w:p>
        </w:tc>
        <w:tc>
          <w:tcPr>
            <w:tcW w:w="126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52708,7</w:t>
            </w:r>
          </w:p>
        </w:tc>
        <w:tc>
          <w:tcPr>
            <w:tcW w:w="1264" w:type="dxa"/>
            <w:tcBorders>
              <w:top w:val="nil"/>
              <w:left w:val="nil"/>
              <w:bottom w:val="nil"/>
              <w:right w:val="nil"/>
            </w:tcBorders>
          </w:tcPr>
          <w:p w:rsidR="00647F9B" w:rsidRDefault="00647F9B">
            <w:pPr>
              <w:pStyle w:val="ConsPlusNormal"/>
              <w:jc w:val="center"/>
            </w:pPr>
            <w:r>
              <w:t>54217,6</w:t>
            </w:r>
          </w:p>
        </w:tc>
        <w:tc>
          <w:tcPr>
            <w:tcW w:w="1384" w:type="dxa"/>
            <w:tcBorders>
              <w:top w:val="nil"/>
              <w:left w:val="nil"/>
              <w:bottom w:val="nil"/>
              <w:right w:val="nil"/>
            </w:tcBorders>
          </w:tcPr>
          <w:p w:rsidR="00647F9B" w:rsidRDefault="00647F9B">
            <w:pPr>
              <w:pStyle w:val="ConsPlusNormal"/>
              <w:jc w:val="center"/>
            </w:pPr>
            <w:r>
              <w:t>52044,9</w:t>
            </w:r>
          </w:p>
        </w:tc>
        <w:tc>
          <w:tcPr>
            <w:tcW w:w="138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55543,9</w:t>
            </w:r>
          </w:p>
        </w:tc>
        <w:tc>
          <w:tcPr>
            <w:tcW w:w="1384" w:type="dxa"/>
            <w:tcBorders>
              <w:top w:val="nil"/>
              <w:left w:val="nil"/>
              <w:bottom w:val="nil"/>
              <w:right w:val="nil"/>
            </w:tcBorders>
          </w:tcPr>
          <w:p w:rsidR="00647F9B" w:rsidRDefault="00647F9B">
            <w:pPr>
              <w:pStyle w:val="ConsPlusNormal"/>
              <w:jc w:val="center"/>
            </w:pPr>
            <w:r>
              <w:t>55543,9</w:t>
            </w:r>
          </w:p>
        </w:tc>
        <w:tc>
          <w:tcPr>
            <w:tcW w:w="1384" w:type="dxa"/>
            <w:tcBorders>
              <w:top w:val="nil"/>
              <w:left w:val="nil"/>
              <w:bottom w:val="nil"/>
              <w:right w:val="nil"/>
            </w:tcBorders>
          </w:tcPr>
          <w:p w:rsidR="00647F9B" w:rsidRDefault="00647F9B">
            <w:pPr>
              <w:pStyle w:val="ConsPlusNormal"/>
              <w:jc w:val="center"/>
            </w:pPr>
            <w:r>
              <w:t>55554,8</w:t>
            </w:r>
          </w:p>
        </w:tc>
        <w:tc>
          <w:tcPr>
            <w:tcW w:w="138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55324,1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55324,1</w:t>
            </w:r>
          </w:p>
        </w:tc>
        <w:tc>
          <w:tcPr>
            <w:tcW w:w="1264" w:type="dxa"/>
            <w:tcBorders>
              <w:top w:val="nil"/>
              <w:left w:val="nil"/>
              <w:bottom w:val="nil"/>
              <w:right w:val="nil"/>
            </w:tcBorders>
          </w:tcPr>
          <w:p w:rsidR="00647F9B" w:rsidRDefault="00647F9B">
            <w:pPr>
              <w:pStyle w:val="ConsPlusNormal"/>
              <w:jc w:val="center"/>
            </w:pPr>
            <w:r>
              <w:t>52107,5</w:t>
            </w:r>
          </w:p>
        </w:tc>
        <w:tc>
          <w:tcPr>
            <w:tcW w:w="126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52708,7</w:t>
            </w:r>
          </w:p>
        </w:tc>
        <w:tc>
          <w:tcPr>
            <w:tcW w:w="1264" w:type="dxa"/>
            <w:tcBorders>
              <w:top w:val="nil"/>
              <w:left w:val="nil"/>
              <w:bottom w:val="nil"/>
              <w:right w:val="nil"/>
            </w:tcBorders>
          </w:tcPr>
          <w:p w:rsidR="00647F9B" w:rsidRDefault="00647F9B">
            <w:pPr>
              <w:pStyle w:val="ConsPlusNormal"/>
              <w:jc w:val="center"/>
            </w:pPr>
            <w:r>
              <w:t>54217,6</w:t>
            </w:r>
          </w:p>
        </w:tc>
        <w:tc>
          <w:tcPr>
            <w:tcW w:w="1384" w:type="dxa"/>
            <w:tcBorders>
              <w:top w:val="nil"/>
              <w:left w:val="nil"/>
              <w:bottom w:val="nil"/>
              <w:right w:val="nil"/>
            </w:tcBorders>
          </w:tcPr>
          <w:p w:rsidR="00647F9B" w:rsidRDefault="00647F9B">
            <w:pPr>
              <w:pStyle w:val="ConsPlusNormal"/>
              <w:jc w:val="center"/>
            </w:pPr>
            <w:r>
              <w:t>52044,9</w:t>
            </w:r>
          </w:p>
        </w:tc>
        <w:tc>
          <w:tcPr>
            <w:tcW w:w="138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55543,9</w:t>
            </w:r>
          </w:p>
        </w:tc>
        <w:tc>
          <w:tcPr>
            <w:tcW w:w="1384" w:type="dxa"/>
            <w:tcBorders>
              <w:top w:val="nil"/>
              <w:left w:val="nil"/>
              <w:bottom w:val="nil"/>
              <w:right w:val="nil"/>
            </w:tcBorders>
          </w:tcPr>
          <w:p w:rsidR="00647F9B" w:rsidRDefault="00647F9B">
            <w:pPr>
              <w:pStyle w:val="ConsPlusNormal"/>
              <w:jc w:val="center"/>
            </w:pPr>
            <w:r>
              <w:t>55543,9</w:t>
            </w:r>
          </w:p>
        </w:tc>
        <w:tc>
          <w:tcPr>
            <w:tcW w:w="1384" w:type="dxa"/>
            <w:tcBorders>
              <w:top w:val="nil"/>
              <w:left w:val="nil"/>
              <w:bottom w:val="nil"/>
              <w:right w:val="nil"/>
            </w:tcBorders>
          </w:tcPr>
          <w:p w:rsidR="00647F9B" w:rsidRDefault="00647F9B">
            <w:pPr>
              <w:pStyle w:val="ConsPlusNormal"/>
              <w:jc w:val="center"/>
            </w:pPr>
            <w:r>
              <w:t>55554,8</w:t>
            </w:r>
          </w:p>
        </w:tc>
        <w:tc>
          <w:tcPr>
            <w:tcW w:w="138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55324,1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55324,1</w:t>
            </w:r>
          </w:p>
        </w:tc>
        <w:tc>
          <w:tcPr>
            <w:tcW w:w="1264" w:type="dxa"/>
            <w:tcBorders>
              <w:top w:val="nil"/>
              <w:left w:val="nil"/>
              <w:bottom w:val="nil"/>
              <w:right w:val="nil"/>
            </w:tcBorders>
          </w:tcPr>
          <w:p w:rsidR="00647F9B" w:rsidRDefault="00647F9B">
            <w:pPr>
              <w:pStyle w:val="ConsPlusNormal"/>
              <w:jc w:val="center"/>
            </w:pPr>
            <w:r>
              <w:t>52107,5</w:t>
            </w:r>
          </w:p>
        </w:tc>
        <w:tc>
          <w:tcPr>
            <w:tcW w:w="126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52708,7</w:t>
            </w:r>
          </w:p>
        </w:tc>
        <w:tc>
          <w:tcPr>
            <w:tcW w:w="1264" w:type="dxa"/>
            <w:tcBorders>
              <w:top w:val="nil"/>
              <w:left w:val="nil"/>
              <w:bottom w:val="nil"/>
              <w:right w:val="nil"/>
            </w:tcBorders>
          </w:tcPr>
          <w:p w:rsidR="00647F9B" w:rsidRDefault="00647F9B">
            <w:pPr>
              <w:pStyle w:val="ConsPlusNormal"/>
              <w:jc w:val="center"/>
            </w:pPr>
            <w:r>
              <w:t>54217,6</w:t>
            </w:r>
          </w:p>
        </w:tc>
        <w:tc>
          <w:tcPr>
            <w:tcW w:w="1384" w:type="dxa"/>
            <w:tcBorders>
              <w:top w:val="nil"/>
              <w:left w:val="nil"/>
              <w:bottom w:val="nil"/>
              <w:right w:val="nil"/>
            </w:tcBorders>
          </w:tcPr>
          <w:p w:rsidR="00647F9B" w:rsidRDefault="00647F9B">
            <w:pPr>
              <w:pStyle w:val="ConsPlusNormal"/>
              <w:jc w:val="center"/>
            </w:pPr>
            <w:r>
              <w:t>52044,9</w:t>
            </w:r>
          </w:p>
        </w:tc>
        <w:tc>
          <w:tcPr>
            <w:tcW w:w="138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55543,9</w:t>
            </w:r>
          </w:p>
        </w:tc>
        <w:tc>
          <w:tcPr>
            <w:tcW w:w="1384" w:type="dxa"/>
            <w:tcBorders>
              <w:top w:val="nil"/>
              <w:left w:val="nil"/>
              <w:bottom w:val="nil"/>
              <w:right w:val="nil"/>
            </w:tcBorders>
          </w:tcPr>
          <w:p w:rsidR="00647F9B" w:rsidRDefault="00647F9B">
            <w:pPr>
              <w:pStyle w:val="ConsPlusNormal"/>
              <w:jc w:val="center"/>
            </w:pPr>
            <w:r>
              <w:t>55543,9</w:t>
            </w:r>
          </w:p>
        </w:tc>
        <w:tc>
          <w:tcPr>
            <w:tcW w:w="1384" w:type="dxa"/>
            <w:tcBorders>
              <w:top w:val="nil"/>
              <w:left w:val="nil"/>
              <w:bottom w:val="nil"/>
              <w:right w:val="nil"/>
            </w:tcBorders>
          </w:tcPr>
          <w:p w:rsidR="00647F9B" w:rsidRDefault="00647F9B">
            <w:pPr>
              <w:pStyle w:val="ConsPlusNormal"/>
              <w:jc w:val="center"/>
            </w:pPr>
            <w:r>
              <w:t>55554,8</w:t>
            </w:r>
          </w:p>
        </w:tc>
        <w:tc>
          <w:tcPr>
            <w:tcW w:w="1384" w:type="dxa"/>
            <w:tcBorders>
              <w:top w:val="nil"/>
              <w:left w:val="nil"/>
              <w:bottom w:val="nil"/>
              <w:right w:val="nil"/>
            </w:tcBorders>
          </w:tcPr>
          <w:p w:rsidR="00647F9B" w:rsidRDefault="00647F9B">
            <w:pPr>
              <w:pStyle w:val="ConsPlusNormal"/>
              <w:jc w:val="center"/>
            </w:pPr>
            <w:r>
              <w:t>55324,1</w:t>
            </w:r>
          </w:p>
        </w:tc>
        <w:tc>
          <w:tcPr>
            <w:tcW w:w="1384" w:type="dxa"/>
            <w:tcBorders>
              <w:top w:val="nil"/>
              <w:left w:val="nil"/>
              <w:bottom w:val="nil"/>
              <w:right w:val="nil"/>
            </w:tcBorders>
          </w:tcPr>
          <w:p w:rsidR="00647F9B" w:rsidRDefault="00647F9B">
            <w:pPr>
              <w:pStyle w:val="ConsPlusNormal"/>
              <w:jc w:val="center"/>
            </w:pPr>
            <w:r>
              <w:t>55324,1</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w:t>
            </w:r>
            <w:r>
              <w:lastRenderedPageBreak/>
              <w:t>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15616,5</w:t>
            </w:r>
          </w:p>
        </w:tc>
        <w:tc>
          <w:tcPr>
            <w:tcW w:w="138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16027,7</w:t>
            </w:r>
          </w:p>
        </w:tc>
        <w:tc>
          <w:tcPr>
            <w:tcW w:w="1384" w:type="dxa"/>
            <w:tcBorders>
              <w:top w:val="nil"/>
              <w:left w:val="nil"/>
              <w:bottom w:val="nil"/>
              <w:right w:val="nil"/>
            </w:tcBorders>
          </w:tcPr>
          <w:p w:rsidR="00647F9B" w:rsidRDefault="00647F9B">
            <w:pPr>
              <w:pStyle w:val="ConsPlusNormal"/>
              <w:jc w:val="center"/>
            </w:pPr>
            <w:r>
              <w:t>16027,7</w:t>
            </w:r>
          </w:p>
        </w:tc>
        <w:tc>
          <w:tcPr>
            <w:tcW w:w="1384" w:type="dxa"/>
            <w:tcBorders>
              <w:top w:val="nil"/>
              <w:left w:val="nil"/>
              <w:bottom w:val="nil"/>
              <w:right w:val="nil"/>
            </w:tcBorders>
          </w:tcPr>
          <w:p w:rsidR="00647F9B" w:rsidRDefault="00647F9B">
            <w:pPr>
              <w:pStyle w:val="ConsPlusNormal"/>
              <w:jc w:val="center"/>
            </w:pPr>
            <w:r>
              <w:t>16233,6</w:t>
            </w:r>
          </w:p>
        </w:tc>
        <w:tc>
          <w:tcPr>
            <w:tcW w:w="1384" w:type="dxa"/>
            <w:tcBorders>
              <w:top w:val="nil"/>
              <w:left w:val="nil"/>
              <w:bottom w:val="nil"/>
              <w:right w:val="nil"/>
            </w:tcBorders>
          </w:tcPr>
          <w:p w:rsidR="00647F9B" w:rsidRDefault="00647F9B">
            <w:pPr>
              <w:pStyle w:val="ConsPlusNormal"/>
              <w:jc w:val="center"/>
            </w:pPr>
            <w:r>
              <w:t>16736,1</w:t>
            </w:r>
          </w:p>
        </w:tc>
        <w:tc>
          <w:tcPr>
            <w:tcW w:w="1384" w:type="dxa"/>
            <w:tcBorders>
              <w:top w:val="nil"/>
              <w:left w:val="nil"/>
              <w:bottom w:val="nil"/>
              <w:right w:val="nil"/>
            </w:tcBorders>
          </w:tcPr>
          <w:p w:rsidR="00647F9B" w:rsidRDefault="00647F9B">
            <w:pPr>
              <w:pStyle w:val="ConsPlusNormal"/>
              <w:jc w:val="center"/>
            </w:pPr>
            <w:r>
              <w:t>17165</w:t>
            </w:r>
          </w:p>
        </w:tc>
        <w:tc>
          <w:tcPr>
            <w:tcW w:w="1384" w:type="dxa"/>
            <w:tcBorders>
              <w:top w:val="nil"/>
              <w:left w:val="nil"/>
              <w:bottom w:val="nil"/>
              <w:right w:val="nil"/>
            </w:tcBorders>
          </w:tcPr>
          <w:p w:rsidR="00647F9B" w:rsidRDefault="00647F9B">
            <w:pPr>
              <w:pStyle w:val="ConsPlusNormal"/>
              <w:jc w:val="center"/>
            </w:pPr>
            <w:r>
              <w:t>17709,2</w:t>
            </w:r>
          </w:p>
        </w:tc>
        <w:tc>
          <w:tcPr>
            <w:tcW w:w="1384" w:type="dxa"/>
            <w:tcBorders>
              <w:top w:val="nil"/>
              <w:left w:val="nil"/>
              <w:bottom w:val="nil"/>
              <w:right w:val="nil"/>
            </w:tcBorders>
          </w:tcPr>
          <w:p w:rsidR="00647F9B" w:rsidRDefault="00647F9B">
            <w:pPr>
              <w:pStyle w:val="ConsPlusNormal"/>
              <w:jc w:val="center"/>
            </w:pPr>
            <w:r>
              <w:t>17270,7</w:t>
            </w:r>
          </w:p>
        </w:tc>
        <w:tc>
          <w:tcPr>
            <w:tcW w:w="1384" w:type="dxa"/>
            <w:tcBorders>
              <w:top w:val="nil"/>
              <w:left w:val="nil"/>
              <w:bottom w:val="nil"/>
              <w:right w:val="nil"/>
            </w:tcBorders>
          </w:tcPr>
          <w:p w:rsidR="00647F9B" w:rsidRDefault="00647F9B">
            <w:pPr>
              <w:pStyle w:val="ConsPlusNormal"/>
              <w:jc w:val="center"/>
            </w:pPr>
            <w:r>
              <w:t>17270,7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15616,5</w:t>
            </w:r>
          </w:p>
        </w:tc>
        <w:tc>
          <w:tcPr>
            <w:tcW w:w="138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16027,7</w:t>
            </w:r>
          </w:p>
        </w:tc>
        <w:tc>
          <w:tcPr>
            <w:tcW w:w="1384" w:type="dxa"/>
            <w:tcBorders>
              <w:top w:val="nil"/>
              <w:left w:val="nil"/>
              <w:bottom w:val="nil"/>
              <w:right w:val="nil"/>
            </w:tcBorders>
          </w:tcPr>
          <w:p w:rsidR="00647F9B" w:rsidRDefault="00647F9B">
            <w:pPr>
              <w:pStyle w:val="ConsPlusNormal"/>
              <w:jc w:val="center"/>
            </w:pPr>
            <w:r>
              <w:t>16027,7</w:t>
            </w:r>
          </w:p>
        </w:tc>
        <w:tc>
          <w:tcPr>
            <w:tcW w:w="1384" w:type="dxa"/>
            <w:tcBorders>
              <w:top w:val="nil"/>
              <w:left w:val="nil"/>
              <w:bottom w:val="nil"/>
              <w:right w:val="nil"/>
            </w:tcBorders>
          </w:tcPr>
          <w:p w:rsidR="00647F9B" w:rsidRDefault="00647F9B">
            <w:pPr>
              <w:pStyle w:val="ConsPlusNormal"/>
              <w:jc w:val="center"/>
            </w:pPr>
            <w:r>
              <w:t>16233,6</w:t>
            </w:r>
          </w:p>
        </w:tc>
        <w:tc>
          <w:tcPr>
            <w:tcW w:w="1384" w:type="dxa"/>
            <w:tcBorders>
              <w:top w:val="nil"/>
              <w:left w:val="nil"/>
              <w:bottom w:val="nil"/>
              <w:right w:val="nil"/>
            </w:tcBorders>
          </w:tcPr>
          <w:p w:rsidR="00647F9B" w:rsidRDefault="00647F9B">
            <w:pPr>
              <w:pStyle w:val="ConsPlusNormal"/>
              <w:jc w:val="center"/>
            </w:pPr>
            <w:r>
              <w:t>16736,1</w:t>
            </w:r>
          </w:p>
        </w:tc>
        <w:tc>
          <w:tcPr>
            <w:tcW w:w="1384" w:type="dxa"/>
            <w:tcBorders>
              <w:top w:val="nil"/>
              <w:left w:val="nil"/>
              <w:bottom w:val="nil"/>
              <w:right w:val="nil"/>
            </w:tcBorders>
          </w:tcPr>
          <w:p w:rsidR="00647F9B" w:rsidRDefault="00647F9B">
            <w:pPr>
              <w:pStyle w:val="ConsPlusNormal"/>
              <w:jc w:val="center"/>
            </w:pPr>
            <w:r>
              <w:t>17165</w:t>
            </w:r>
          </w:p>
        </w:tc>
        <w:tc>
          <w:tcPr>
            <w:tcW w:w="1384" w:type="dxa"/>
            <w:tcBorders>
              <w:top w:val="nil"/>
              <w:left w:val="nil"/>
              <w:bottom w:val="nil"/>
              <w:right w:val="nil"/>
            </w:tcBorders>
          </w:tcPr>
          <w:p w:rsidR="00647F9B" w:rsidRDefault="00647F9B">
            <w:pPr>
              <w:pStyle w:val="ConsPlusNormal"/>
              <w:jc w:val="center"/>
            </w:pPr>
            <w:r>
              <w:t>17709,2</w:t>
            </w:r>
          </w:p>
        </w:tc>
        <w:tc>
          <w:tcPr>
            <w:tcW w:w="1384" w:type="dxa"/>
            <w:tcBorders>
              <w:top w:val="nil"/>
              <w:left w:val="nil"/>
              <w:bottom w:val="nil"/>
              <w:right w:val="nil"/>
            </w:tcBorders>
          </w:tcPr>
          <w:p w:rsidR="00647F9B" w:rsidRDefault="00647F9B">
            <w:pPr>
              <w:pStyle w:val="ConsPlusNormal"/>
              <w:jc w:val="center"/>
            </w:pPr>
            <w:r>
              <w:t>17270,7</w:t>
            </w:r>
          </w:p>
        </w:tc>
        <w:tc>
          <w:tcPr>
            <w:tcW w:w="1384" w:type="dxa"/>
            <w:tcBorders>
              <w:top w:val="nil"/>
              <w:left w:val="nil"/>
              <w:bottom w:val="nil"/>
              <w:right w:val="nil"/>
            </w:tcBorders>
          </w:tcPr>
          <w:p w:rsidR="00647F9B" w:rsidRDefault="00647F9B">
            <w:pPr>
              <w:pStyle w:val="ConsPlusNormal"/>
              <w:jc w:val="center"/>
            </w:pPr>
            <w:r>
              <w:t>17270,7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15616,5</w:t>
            </w:r>
          </w:p>
        </w:tc>
        <w:tc>
          <w:tcPr>
            <w:tcW w:w="1384" w:type="dxa"/>
            <w:tcBorders>
              <w:top w:val="nil"/>
              <w:left w:val="nil"/>
              <w:bottom w:val="nil"/>
              <w:right w:val="nil"/>
            </w:tcBorders>
          </w:tcPr>
          <w:p w:rsidR="00647F9B" w:rsidRDefault="00647F9B">
            <w:pPr>
              <w:pStyle w:val="ConsPlusNormal"/>
              <w:jc w:val="center"/>
            </w:pPr>
            <w:r>
              <w:t>15616,5</w:t>
            </w:r>
          </w:p>
        </w:tc>
        <w:tc>
          <w:tcPr>
            <w:tcW w:w="1264" w:type="dxa"/>
            <w:tcBorders>
              <w:top w:val="nil"/>
              <w:left w:val="nil"/>
              <w:bottom w:val="nil"/>
              <w:right w:val="nil"/>
            </w:tcBorders>
          </w:tcPr>
          <w:p w:rsidR="00647F9B" w:rsidRDefault="00647F9B">
            <w:pPr>
              <w:pStyle w:val="ConsPlusNormal"/>
              <w:jc w:val="center"/>
            </w:pPr>
            <w:r>
              <w:t>16027,7</w:t>
            </w:r>
          </w:p>
        </w:tc>
        <w:tc>
          <w:tcPr>
            <w:tcW w:w="1384" w:type="dxa"/>
            <w:tcBorders>
              <w:top w:val="nil"/>
              <w:left w:val="nil"/>
              <w:bottom w:val="nil"/>
              <w:right w:val="nil"/>
            </w:tcBorders>
          </w:tcPr>
          <w:p w:rsidR="00647F9B" w:rsidRDefault="00647F9B">
            <w:pPr>
              <w:pStyle w:val="ConsPlusNormal"/>
              <w:jc w:val="center"/>
            </w:pPr>
            <w:r>
              <w:t>16027,7</w:t>
            </w:r>
          </w:p>
        </w:tc>
        <w:tc>
          <w:tcPr>
            <w:tcW w:w="1384" w:type="dxa"/>
            <w:tcBorders>
              <w:top w:val="nil"/>
              <w:left w:val="nil"/>
              <w:bottom w:val="nil"/>
              <w:right w:val="nil"/>
            </w:tcBorders>
          </w:tcPr>
          <w:p w:rsidR="00647F9B" w:rsidRDefault="00647F9B">
            <w:pPr>
              <w:pStyle w:val="ConsPlusNormal"/>
              <w:jc w:val="center"/>
            </w:pPr>
            <w:r>
              <w:t>16233,6</w:t>
            </w:r>
          </w:p>
        </w:tc>
        <w:tc>
          <w:tcPr>
            <w:tcW w:w="1384" w:type="dxa"/>
            <w:tcBorders>
              <w:top w:val="nil"/>
              <w:left w:val="nil"/>
              <w:bottom w:val="nil"/>
              <w:right w:val="nil"/>
            </w:tcBorders>
          </w:tcPr>
          <w:p w:rsidR="00647F9B" w:rsidRDefault="00647F9B">
            <w:pPr>
              <w:pStyle w:val="ConsPlusNormal"/>
              <w:jc w:val="center"/>
            </w:pPr>
            <w:r>
              <w:t>16736,1</w:t>
            </w:r>
          </w:p>
        </w:tc>
        <w:tc>
          <w:tcPr>
            <w:tcW w:w="1384" w:type="dxa"/>
            <w:tcBorders>
              <w:top w:val="nil"/>
              <w:left w:val="nil"/>
              <w:bottom w:val="nil"/>
              <w:right w:val="nil"/>
            </w:tcBorders>
          </w:tcPr>
          <w:p w:rsidR="00647F9B" w:rsidRDefault="00647F9B">
            <w:pPr>
              <w:pStyle w:val="ConsPlusNormal"/>
              <w:jc w:val="center"/>
            </w:pPr>
            <w:r>
              <w:t>17165</w:t>
            </w:r>
          </w:p>
        </w:tc>
        <w:tc>
          <w:tcPr>
            <w:tcW w:w="1384" w:type="dxa"/>
            <w:tcBorders>
              <w:top w:val="nil"/>
              <w:left w:val="nil"/>
              <w:bottom w:val="nil"/>
              <w:right w:val="nil"/>
            </w:tcBorders>
          </w:tcPr>
          <w:p w:rsidR="00647F9B" w:rsidRDefault="00647F9B">
            <w:pPr>
              <w:pStyle w:val="ConsPlusNormal"/>
              <w:jc w:val="center"/>
            </w:pPr>
            <w:r>
              <w:t>17709,2</w:t>
            </w:r>
          </w:p>
        </w:tc>
        <w:tc>
          <w:tcPr>
            <w:tcW w:w="1384" w:type="dxa"/>
            <w:tcBorders>
              <w:top w:val="nil"/>
              <w:left w:val="nil"/>
              <w:bottom w:val="nil"/>
              <w:right w:val="nil"/>
            </w:tcBorders>
          </w:tcPr>
          <w:p w:rsidR="00647F9B" w:rsidRDefault="00647F9B">
            <w:pPr>
              <w:pStyle w:val="ConsPlusNormal"/>
              <w:jc w:val="center"/>
            </w:pPr>
            <w:r>
              <w:t>17270,7</w:t>
            </w:r>
          </w:p>
        </w:tc>
        <w:tc>
          <w:tcPr>
            <w:tcW w:w="1384" w:type="dxa"/>
            <w:tcBorders>
              <w:top w:val="nil"/>
              <w:left w:val="nil"/>
              <w:bottom w:val="nil"/>
              <w:right w:val="nil"/>
            </w:tcBorders>
          </w:tcPr>
          <w:p w:rsidR="00647F9B" w:rsidRDefault="00647F9B">
            <w:pPr>
              <w:pStyle w:val="ConsPlusNormal"/>
              <w:jc w:val="center"/>
            </w:pPr>
            <w:r>
              <w:t>17270,7</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7.4 Подготовка управленческих кадров в сфере здравоохранения, образования и культуры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185200</w:t>
            </w:r>
          </w:p>
        </w:tc>
        <w:tc>
          <w:tcPr>
            <w:tcW w:w="138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190778</w:t>
            </w:r>
          </w:p>
        </w:tc>
        <w:tc>
          <w:tcPr>
            <w:tcW w:w="1384" w:type="dxa"/>
            <w:tcBorders>
              <w:top w:val="nil"/>
              <w:left w:val="nil"/>
              <w:bottom w:val="nil"/>
              <w:right w:val="nil"/>
            </w:tcBorders>
          </w:tcPr>
          <w:p w:rsidR="00647F9B" w:rsidRDefault="00647F9B">
            <w:pPr>
              <w:pStyle w:val="ConsPlusNormal"/>
              <w:jc w:val="center"/>
            </w:pPr>
            <w:r>
              <w:t>190778</w:t>
            </w:r>
          </w:p>
        </w:tc>
        <w:tc>
          <w:tcPr>
            <w:tcW w:w="1384" w:type="dxa"/>
            <w:tcBorders>
              <w:top w:val="nil"/>
              <w:left w:val="nil"/>
              <w:bottom w:val="nil"/>
              <w:right w:val="nil"/>
            </w:tcBorders>
          </w:tcPr>
          <w:p w:rsidR="00647F9B" w:rsidRDefault="00647F9B">
            <w:pPr>
              <w:pStyle w:val="ConsPlusNormal"/>
              <w:jc w:val="center"/>
            </w:pPr>
            <w:r>
              <w:t>193117,6</w:t>
            </w:r>
          </w:p>
        </w:tc>
        <w:tc>
          <w:tcPr>
            <w:tcW w:w="1384" w:type="dxa"/>
            <w:tcBorders>
              <w:top w:val="nil"/>
              <w:left w:val="nil"/>
              <w:bottom w:val="nil"/>
              <w:right w:val="nil"/>
            </w:tcBorders>
          </w:tcPr>
          <w:p w:rsidR="00647F9B" w:rsidRDefault="00647F9B">
            <w:pPr>
              <w:pStyle w:val="ConsPlusNormal"/>
              <w:jc w:val="center"/>
            </w:pPr>
            <w:r>
              <w:t>199537,1</w:t>
            </w:r>
          </w:p>
        </w:tc>
        <w:tc>
          <w:tcPr>
            <w:tcW w:w="1384" w:type="dxa"/>
            <w:tcBorders>
              <w:top w:val="nil"/>
              <w:left w:val="nil"/>
              <w:bottom w:val="nil"/>
              <w:right w:val="nil"/>
            </w:tcBorders>
          </w:tcPr>
          <w:p w:rsidR="00647F9B" w:rsidRDefault="00647F9B">
            <w:pPr>
              <w:pStyle w:val="ConsPlusNormal"/>
              <w:jc w:val="center"/>
            </w:pPr>
            <w:r>
              <w:t>204960,7</w:t>
            </w:r>
          </w:p>
        </w:tc>
        <w:tc>
          <w:tcPr>
            <w:tcW w:w="1384" w:type="dxa"/>
            <w:tcBorders>
              <w:top w:val="nil"/>
              <w:left w:val="nil"/>
              <w:bottom w:val="nil"/>
              <w:right w:val="nil"/>
            </w:tcBorders>
          </w:tcPr>
          <w:p w:rsidR="00647F9B" w:rsidRDefault="00647F9B">
            <w:pPr>
              <w:pStyle w:val="ConsPlusNormal"/>
              <w:jc w:val="center"/>
            </w:pPr>
            <w:r>
              <w:t>212500,7</w:t>
            </w:r>
          </w:p>
        </w:tc>
        <w:tc>
          <w:tcPr>
            <w:tcW w:w="1384" w:type="dxa"/>
            <w:tcBorders>
              <w:top w:val="nil"/>
              <w:left w:val="nil"/>
              <w:bottom w:val="nil"/>
              <w:right w:val="nil"/>
            </w:tcBorders>
          </w:tcPr>
          <w:p w:rsidR="00647F9B" w:rsidRDefault="00647F9B">
            <w:pPr>
              <w:pStyle w:val="ConsPlusNormal"/>
              <w:jc w:val="center"/>
            </w:pPr>
            <w:r>
              <w:t>206424,8</w:t>
            </w:r>
          </w:p>
        </w:tc>
        <w:tc>
          <w:tcPr>
            <w:tcW w:w="1384" w:type="dxa"/>
            <w:tcBorders>
              <w:top w:val="nil"/>
              <w:left w:val="nil"/>
              <w:bottom w:val="nil"/>
              <w:right w:val="nil"/>
            </w:tcBorders>
          </w:tcPr>
          <w:p w:rsidR="00647F9B" w:rsidRDefault="00647F9B">
            <w:pPr>
              <w:pStyle w:val="ConsPlusNormal"/>
              <w:jc w:val="center"/>
            </w:pPr>
            <w:r>
              <w:t>206424,8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185200</w:t>
            </w:r>
          </w:p>
        </w:tc>
        <w:tc>
          <w:tcPr>
            <w:tcW w:w="138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190778</w:t>
            </w:r>
          </w:p>
        </w:tc>
        <w:tc>
          <w:tcPr>
            <w:tcW w:w="1384" w:type="dxa"/>
            <w:tcBorders>
              <w:top w:val="nil"/>
              <w:left w:val="nil"/>
              <w:bottom w:val="nil"/>
              <w:right w:val="nil"/>
            </w:tcBorders>
          </w:tcPr>
          <w:p w:rsidR="00647F9B" w:rsidRDefault="00647F9B">
            <w:pPr>
              <w:pStyle w:val="ConsPlusNormal"/>
              <w:jc w:val="center"/>
            </w:pPr>
            <w:r>
              <w:t>190778</w:t>
            </w:r>
          </w:p>
        </w:tc>
        <w:tc>
          <w:tcPr>
            <w:tcW w:w="1384" w:type="dxa"/>
            <w:tcBorders>
              <w:top w:val="nil"/>
              <w:left w:val="nil"/>
              <w:bottom w:val="nil"/>
              <w:right w:val="nil"/>
            </w:tcBorders>
          </w:tcPr>
          <w:p w:rsidR="00647F9B" w:rsidRDefault="00647F9B">
            <w:pPr>
              <w:pStyle w:val="ConsPlusNormal"/>
              <w:jc w:val="center"/>
            </w:pPr>
            <w:r>
              <w:t>193117,6</w:t>
            </w:r>
          </w:p>
        </w:tc>
        <w:tc>
          <w:tcPr>
            <w:tcW w:w="1384" w:type="dxa"/>
            <w:tcBorders>
              <w:top w:val="nil"/>
              <w:left w:val="nil"/>
              <w:bottom w:val="nil"/>
              <w:right w:val="nil"/>
            </w:tcBorders>
          </w:tcPr>
          <w:p w:rsidR="00647F9B" w:rsidRDefault="00647F9B">
            <w:pPr>
              <w:pStyle w:val="ConsPlusNormal"/>
              <w:jc w:val="center"/>
            </w:pPr>
            <w:r>
              <w:t>199537,1</w:t>
            </w:r>
          </w:p>
        </w:tc>
        <w:tc>
          <w:tcPr>
            <w:tcW w:w="1384" w:type="dxa"/>
            <w:tcBorders>
              <w:top w:val="nil"/>
              <w:left w:val="nil"/>
              <w:bottom w:val="nil"/>
              <w:right w:val="nil"/>
            </w:tcBorders>
          </w:tcPr>
          <w:p w:rsidR="00647F9B" w:rsidRDefault="00647F9B">
            <w:pPr>
              <w:pStyle w:val="ConsPlusNormal"/>
              <w:jc w:val="center"/>
            </w:pPr>
            <w:r>
              <w:t>204960,7</w:t>
            </w:r>
          </w:p>
        </w:tc>
        <w:tc>
          <w:tcPr>
            <w:tcW w:w="1384" w:type="dxa"/>
            <w:tcBorders>
              <w:top w:val="nil"/>
              <w:left w:val="nil"/>
              <w:bottom w:val="nil"/>
              <w:right w:val="nil"/>
            </w:tcBorders>
          </w:tcPr>
          <w:p w:rsidR="00647F9B" w:rsidRDefault="00647F9B">
            <w:pPr>
              <w:pStyle w:val="ConsPlusNormal"/>
              <w:jc w:val="center"/>
            </w:pPr>
            <w:r>
              <w:t>212500,7</w:t>
            </w:r>
          </w:p>
        </w:tc>
        <w:tc>
          <w:tcPr>
            <w:tcW w:w="1384" w:type="dxa"/>
            <w:tcBorders>
              <w:top w:val="nil"/>
              <w:left w:val="nil"/>
              <w:bottom w:val="nil"/>
              <w:right w:val="nil"/>
            </w:tcBorders>
          </w:tcPr>
          <w:p w:rsidR="00647F9B" w:rsidRDefault="00647F9B">
            <w:pPr>
              <w:pStyle w:val="ConsPlusNormal"/>
              <w:jc w:val="center"/>
            </w:pPr>
            <w:r>
              <w:t>206424,8</w:t>
            </w:r>
          </w:p>
        </w:tc>
        <w:tc>
          <w:tcPr>
            <w:tcW w:w="1384" w:type="dxa"/>
            <w:tcBorders>
              <w:top w:val="nil"/>
              <w:left w:val="nil"/>
              <w:bottom w:val="nil"/>
              <w:right w:val="nil"/>
            </w:tcBorders>
          </w:tcPr>
          <w:p w:rsidR="00647F9B" w:rsidRDefault="00647F9B">
            <w:pPr>
              <w:pStyle w:val="ConsPlusNormal"/>
              <w:jc w:val="center"/>
            </w:pPr>
            <w:r>
              <w:t>206424,8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w:t>
            </w:r>
            <w:r>
              <w:lastRenderedPageBreak/>
              <w:t>Федерации"</w:t>
            </w:r>
          </w:p>
        </w:tc>
        <w:tc>
          <w:tcPr>
            <w:tcW w:w="694" w:type="dxa"/>
            <w:tcBorders>
              <w:top w:val="nil"/>
              <w:left w:val="nil"/>
              <w:bottom w:val="nil"/>
              <w:right w:val="nil"/>
            </w:tcBorders>
          </w:tcPr>
          <w:p w:rsidR="00647F9B" w:rsidRDefault="00647F9B">
            <w:pPr>
              <w:pStyle w:val="ConsPlusNormal"/>
              <w:jc w:val="center"/>
            </w:pPr>
            <w:r>
              <w:lastRenderedPageBreak/>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185200</w:t>
            </w:r>
          </w:p>
        </w:tc>
        <w:tc>
          <w:tcPr>
            <w:tcW w:w="1384" w:type="dxa"/>
            <w:tcBorders>
              <w:top w:val="nil"/>
              <w:left w:val="nil"/>
              <w:bottom w:val="nil"/>
              <w:right w:val="nil"/>
            </w:tcBorders>
          </w:tcPr>
          <w:p w:rsidR="00647F9B" w:rsidRDefault="00647F9B">
            <w:pPr>
              <w:pStyle w:val="ConsPlusNormal"/>
              <w:jc w:val="center"/>
            </w:pPr>
            <w:r>
              <w:t>185200</w:t>
            </w:r>
          </w:p>
        </w:tc>
        <w:tc>
          <w:tcPr>
            <w:tcW w:w="1264" w:type="dxa"/>
            <w:tcBorders>
              <w:top w:val="nil"/>
              <w:left w:val="nil"/>
              <w:bottom w:val="nil"/>
              <w:right w:val="nil"/>
            </w:tcBorders>
          </w:tcPr>
          <w:p w:rsidR="00647F9B" w:rsidRDefault="00647F9B">
            <w:pPr>
              <w:pStyle w:val="ConsPlusNormal"/>
              <w:jc w:val="center"/>
            </w:pPr>
            <w:r>
              <w:t>190778</w:t>
            </w:r>
          </w:p>
        </w:tc>
        <w:tc>
          <w:tcPr>
            <w:tcW w:w="1384" w:type="dxa"/>
            <w:tcBorders>
              <w:top w:val="nil"/>
              <w:left w:val="nil"/>
              <w:bottom w:val="nil"/>
              <w:right w:val="nil"/>
            </w:tcBorders>
          </w:tcPr>
          <w:p w:rsidR="00647F9B" w:rsidRDefault="00647F9B">
            <w:pPr>
              <w:pStyle w:val="ConsPlusNormal"/>
              <w:jc w:val="center"/>
            </w:pPr>
            <w:r>
              <w:t>190778</w:t>
            </w:r>
          </w:p>
        </w:tc>
        <w:tc>
          <w:tcPr>
            <w:tcW w:w="1384" w:type="dxa"/>
            <w:tcBorders>
              <w:top w:val="nil"/>
              <w:left w:val="nil"/>
              <w:bottom w:val="nil"/>
              <w:right w:val="nil"/>
            </w:tcBorders>
          </w:tcPr>
          <w:p w:rsidR="00647F9B" w:rsidRDefault="00647F9B">
            <w:pPr>
              <w:pStyle w:val="ConsPlusNormal"/>
              <w:jc w:val="center"/>
            </w:pPr>
            <w:r>
              <w:t>193117,6</w:t>
            </w:r>
          </w:p>
        </w:tc>
        <w:tc>
          <w:tcPr>
            <w:tcW w:w="1384" w:type="dxa"/>
            <w:tcBorders>
              <w:top w:val="nil"/>
              <w:left w:val="nil"/>
              <w:bottom w:val="nil"/>
              <w:right w:val="nil"/>
            </w:tcBorders>
          </w:tcPr>
          <w:p w:rsidR="00647F9B" w:rsidRDefault="00647F9B">
            <w:pPr>
              <w:pStyle w:val="ConsPlusNormal"/>
              <w:jc w:val="center"/>
            </w:pPr>
            <w:r>
              <w:t>199537,1</w:t>
            </w:r>
          </w:p>
        </w:tc>
        <w:tc>
          <w:tcPr>
            <w:tcW w:w="1384" w:type="dxa"/>
            <w:tcBorders>
              <w:top w:val="nil"/>
              <w:left w:val="nil"/>
              <w:bottom w:val="nil"/>
              <w:right w:val="nil"/>
            </w:tcBorders>
          </w:tcPr>
          <w:p w:rsidR="00647F9B" w:rsidRDefault="00647F9B">
            <w:pPr>
              <w:pStyle w:val="ConsPlusNormal"/>
              <w:jc w:val="center"/>
            </w:pPr>
            <w:r>
              <w:t>204960,7</w:t>
            </w:r>
          </w:p>
        </w:tc>
        <w:tc>
          <w:tcPr>
            <w:tcW w:w="1384" w:type="dxa"/>
            <w:tcBorders>
              <w:top w:val="nil"/>
              <w:left w:val="nil"/>
              <w:bottom w:val="nil"/>
              <w:right w:val="nil"/>
            </w:tcBorders>
          </w:tcPr>
          <w:p w:rsidR="00647F9B" w:rsidRDefault="00647F9B">
            <w:pPr>
              <w:pStyle w:val="ConsPlusNormal"/>
              <w:jc w:val="center"/>
            </w:pPr>
            <w:r>
              <w:t>212500,7</w:t>
            </w:r>
          </w:p>
        </w:tc>
        <w:tc>
          <w:tcPr>
            <w:tcW w:w="1384" w:type="dxa"/>
            <w:tcBorders>
              <w:top w:val="nil"/>
              <w:left w:val="nil"/>
              <w:bottom w:val="nil"/>
              <w:right w:val="nil"/>
            </w:tcBorders>
          </w:tcPr>
          <w:p w:rsidR="00647F9B" w:rsidRDefault="00647F9B">
            <w:pPr>
              <w:pStyle w:val="ConsPlusNormal"/>
              <w:jc w:val="center"/>
            </w:pPr>
            <w:r>
              <w:t>206424,8</w:t>
            </w:r>
          </w:p>
        </w:tc>
        <w:tc>
          <w:tcPr>
            <w:tcW w:w="1384" w:type="dxa"/>
            <w:tcBorders>
              <w:top w:val="nil"/>
              <w:left w:val="nil"/>
              <w:bottom w:val="nil"/>
              <w:right w:val="nil"/>
            </w:tcBorders>
          </w:tcPr>
          <w:p w:rsidR="00647F9B" w:rsidRDefault="00647F9B">
            <w:pPr>
              <w:pStyle w:val="ConsPlusNormal"/>
              <w:jc w:val="center"/>
            </w:pPr>
            <w:r>
              <w:t>206424,8</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7.5 Программа развития кадрового управленческого резерва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201840,9</w:t>
            </w:r>
          </w:p>
        </w:tc>
        <w:tc>
          <w:tcPr>
            <w:tcW w:w="1384" w:type="dxa"/>
            <w:tcBorders>
              <w:top w:val="nil"/>
              <w:left w:val="nil"/>
              <w:bottom w:val="nil"/>
              <w:right w:val="nil"/>
            </w:tcBorders>
          </w:tcPr>
          <w:p w:rsidR="00647F9B" w:rsidRDefault="00647F9B">
            <w:pPr>
              <w:pStyle w:val="ConsPlusNormal"/>
              <w:jc w:val="center"/>
            </w:pPr>
            <w:r>
              <w:t>201840,9</w:t>
            </w:r>
          </w:p>
        </w:tc>
        <w:tc>
          <w:tcPr>
            <w:tcW w:w="1264" w:type="dxa"/>
            <w:tcBorders>
              <w:top w:val="nil"/>
              <w:left w:val="nil"/>
              <w:bottom w:val="nil"/>
              <w:right w:val="nil"/>
            </w:tcBorders>
          </w:tcPr>
          <w:p w:rsidR="00647F9B" w:rsidRDefault="00647F9B">
            <w:pPr>
              <w:pStyle w:val="ConsPlusNormal"/>
              <w:jc w:val="center"/>
            </w:pPr>
            <w:r>
              <w:t>58159,1</w:t>
            </w:r>
          </w:p>
        </w:tc>
        <w:tc>
          <w:tcPr>
            <w:tcW w:w="1384" w:type="dxa"/>
            <w:tcBorders>
              <w:top w:val="nil"/>
              <w:left w:val="nil"/>
              <w:bottom w:val="nil"/>
              <w:right w:val="nil"/>
            </w:tcBorders>
          </w:tcPr>
          <w:p w:rsidR="00647F9B" w:rsidRDefault="00647F9B">
            <w:pPr>
              <w:pStyle w:val="ConsPlusNormal"/>
              <w:jc w:val="center"/>
            </w:pPr>
            <w:r>
              <w:t>58159,1</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201840,9</w:t>
            </w:r>
          </w:p>
        </w:tc>
        <w:tc>
          <w:tcPr>
            <w:tcW w:w="1384" w:type="dxa"/>
            <w:tcBorders>
              <w:top w:val="nil"/>
              <w:left w:val="nil"/>
              <w:bottom w:val="nil"/>
              <w:right w:val="nil"/>
            </w:tcBorders>
          </w:tcPr>
          <w:p w:rsidR="00647F9B" w:rsidRDefault="00647F9B">
            <w:pPr>
              <w:pStyle w:val="ConsPlusNormal"/>
              <w:jc w:val="center"/>
            </w:pPr>
            <w:r>
              <w:t>201840,9</w:t>
            </w:r>
          </w:p>
        </w:tc>
        <w:tc>
          <w:tcPr>
            <w:tcW w:w="1264" w:type="dxa"/>
            <w:tcBorders>
              <w:top w:val="nil"/>
              <w:left w:val="nil"/>
              <w:bottom w:val="nil"/>
              <w:right w:val="nil"/>
            </w:tcBorders>
          </w:tcPr>
          <w:p w:rsidR="00647F9B" w:rsidRDefault="00647F9B">
            <w:pPr>
              <w:pStyle w:val="ConsPlusNormal"/>
              <w:jc w:val="center"/>
            </w:pPr>
            <w:r>
              <w:t>58159,1</w:t>
            </w:r>
          </w:p>
        </w:tc>
        <w:tc>
          <w:tcPr>
            <w:tcW w:w="1384" w:type="dxa"/>
            <w:tcBorders>
              <w:top w:val="nil"/>
              <w:left w:val="nil"/>
              <w:bottom w:val="nil"/>
              <w:right w:val="nil"/>
            </w:tcBorders>
          </w:tcPr>
          <w:p w:rsidR="00647F9B" w:rsidRDefault="00647F9B">
            <w:pPr>
              <w:pStyle w:val="ConsPlusNormal"/>
              <w:jc w:val="center"/>
            </w:pPr>
            <w:r>
              <w:t>58159,1</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201840,9</w:t>
            </w:r>
          </w:p>
        </w:tc>
        <w:tc>
          <w:tcPr>
            <w:tcW w:w="1384" w:type="dxa"/>
            <w:tcBorders>
              <w:top w:val="nil"/>
              <w:left w:val="nil"/>
              <w:bottom w:val="nil"/>
              <w:right w:val="nil"/>
            </w:tcBorders>
          </w:tcPr>
          <w:p w:rsidR="00647F9B" w:rsidRDefault="00647F9B">
            <w:pPr>
              <w:pStyle w:val="ConsPlusNormal"/>
              <w:jc w:val="center"/>
            </w:pPr>
            <w:r>
              <w:t>201840,9</w:t>
            </w:r>
          </w:p>
        </w:tc>
        <w:tc>
          <w:tcPr>
            <w:tcW w:w="1264" w:type="dxa"/>
            <w:tcBorders>
              <w:top w:val="nil"/>
              <w:left w:val="nil"/>
              <w:bottom w:val="nil"/>
              <w:right w:val="nil"/>
            </w:tcBorders>
          </w:tcPr>
          <w:p w:rsidR="00647F9B" w:rsidRDefault="00647F9B">
            <w:pPr>
              <w:pStyle w:val="ConsPlusNormal"/>
              <w:jc w:val="center"/>
            </w:pPr>
            <w:r>
              <w:t>58159,1</w:t>
            </w:r>
          </w:p>
        </w:tc>
        <w:tc>
          <w:tcPr>
            <w:tcW w:w="1384" w:type="dxa"/>
            <w:tcBorders>
              <w:top w:val="nil"/>
              <w:left w:val="nil"/>
              <w:bottom w:val="nil"/>
              <w:right w:val="nil"/>
            </w:tcBorders>
          </w:tcPr>
          <w:p w:rsidR="00647F9B" w:rsidRDefault="00647F9B">
            <w:pPr>
              <w:pStyle w:val="ConsPlusNormal"/>
              <w:jc w:val="center"/>
            </w:pPr>
            <w:r>
              <w:t>58159,1</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7.6 Профессиональное развитие федеральных государственных гражданских служащих по приоритетным </w:t>
            </w:r>
            <w:r>
              <w:lastRenderedPageBreak/>
              <w:t>направлениям профессионального развития</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120159,7</w:t>
            </w:r>
          </w:p>
        </w:tc>
        <w:tc>
          <w:tcPr>
            <w:tcW w:w="1384" w:type="dxa"/>
            <w:tcBorders>
              <w:top w:val="nil"/>
              <w:left w:val="nil"/>
              <w:bottom w:val="nil"/>
              <w:right w:val="nil"/>
            </w:tcBorders>
          </w:tcPr>
          <w:p w:rsidR="00647F9B" w:rsidRDefault="00647F9B">
            <w:pPr>
              <w:pStyle w:val="ConsPlusNormal"/>
              <w:jc w:val="center"/>
            </w:pPr>
            <w:r>
              <w:t>120159,7</w:t>
            </w:r>
          </w:p>
        </w:tc>
        <w:tc>
          <w:tcPr>
            <w:tcW w:w="1384" w:type="dxa"/>
            <w:tcBorders>
              <w:top w:val="nil"/>
              <w:left w:val="nil"/>
              <w:bottom w:val="nil"/>
              <w:right w:val="nil"/>
            </w:tcBorders>
          </w:tcPr>
          <w:p w:rsidR="00647F9B" w:rsidRDefault="00647F9B">
            <w:pPr>
              <w:pStyle w:val="ConsPlusNormal"/>
              <w:jc w:val="center"/>
            </w:pPr>
            <w:r>
              <w:t>120192</w:t>
            </w:r>
          </w:p>
        </w:tc>
        <w:tc>
          <w:tcPr>
            <w:tcW w:w="1384" w:type="dxa"/>
            <w:tcBorders>
              <w:top w:val="nil"/>
              <w:left w:val="nil"/>
              <w:bottom w:val="nil"/>
              <w:right w:val="nil"/>
            </w:tcBorders>
          </w:tcPr>
          <w:p w:rsidR="00647F9B" w:rsidRDefault="00647F9B">
            <w:pPr>
              <w:pStyle w:val="ConsPlusNormal"/>
              <w:jc w:val="center"/>
            </w:pPr>
            <w:r>
              <w:t>115192</w:t>
            </w:r>
          </w:p>
        </w:tc>
        <w:tc>
          <w:tcPr>
            <w:tcW w:w="1384" w:type="dxa"/>
            <w:tcBorders>
              <w:top w:val="nil"/>
              <w:left w:val="nil"/>
              <w:bottom w:val="nil"/>
              <w:right w:val="nil"/>
            </w:tcBorders>
          </w:tcPr>
          <w:p w:rsidR="00647F9B" w:rsidRDefault="00647F9B">
            <w:pPr>
              <w:pStyle w:val="ConsPlusNormal"/>
              <w:jc w:val="center"/>
            </w:pPr>
            <w:r>
              <w:t>110192</w:t>
            </w:r>
          </w:p>
        </w:tc>
        <w:tc>
          <w:tcPr>
            <w:tcW w:w="1384" w:type="dxa"/>
            <w:tcBorders>
              <w:top w:val="nil"/>
              <w:left w:val="nil"/>
              <w:bottom w:val="nil"/>
              <w:right w:val="nil"/>
            </w:tcBorders>
          </w:tcPr>
          <w:p w:rsidR="00647F9B" w:rsidRDefault="00647F9B">
            <w:pPr>
              <w:pStyle w:val="ConsPlusNormal"/>
              <w:jc w:val="center"/>
            </w:pPr>
            <w:r>
              <w:t>105192</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120159,7</w:t>
            </w:r>
          </w:p>
        </w:tc>
        <w:tc>
          <w:tcPr>
            <w:tcW w:w="1384" w:type="dxa"/>
            <w:tcBorders>
              <w:top w:val="nil"/>
              <w:left w:val="nil"/>
              <w:bottom w:val="nil"/>
              <w:right w:val="nil"/>
            </w:tcBorders>
          </w:tcPr>
          <w:p w:rsidR="00647F9B" w:rsidRDefault="00647F9B">
            <w:pPr>
              <w:pStyle w:val="ConsPlusNormal"/>
              <w:jc w:val="center"/>
            </w:pPr>
            <w:r>
              <w:t>120159,7</w:t>
            </w:r>
          </w:p>
        </w:tc>
        <w:tc>
          <w:tcPr>
            <w:tcW w:w="1384" w:type="dxa"/>
            <w:tcBorders>
              <w:top w:val="nil"/>
              <w:left w:val="nil"/>
              <w:bottom w:val="nil"/>
              <w:right w:val="nil"/>
            </w:tcBorders>
          </w:tcPr>
          <w:p w:rsidR="00647F9B" w:rsidRDefault="00647F9B">
            <w:pPr>
              <w:pStyle w:val="ConsPlusNormal"/>
              <w:jc w:val="center"/>
            </w:pPr>
            <w:r>
              <w:t>120192</w:t>
            </w:r>
          </w:p>
        </w:tc>
        <w:tc>
          <w:tcPr>
            <w:tcW w:w="1384" w:type="dxa"/>
            <w:tcBorders>
              <w:top w:val="nil"/>
              <w:left w:val="nil"/>
              <w:bottom w:val="nil"/>
              <w:right w:val="nil"/>
            </w:tcBorders>
          </w:tcPr>
          <w:p w:rsidR="00647F9B" w:rsidRDefault="00647F9B">
            <w:pPr>
              <w:pStyle w:val="ConsPlusNormal"/>
              <w:jc w:val="center"/>
            </w:pPr>
            <w:r>
              <w:t>115192</w:t>
            </w:r>
          </w:p>
        </w:tc>
        <w:tc>
          <w:tcPr>
            <w:tcW w:w="1384" w:type="dxa"/>
            <w:tcBorders>
              <w:top w:val="nil"/>
              <w:left w:val="nil"/>
              <w:bottom w:val="nil"/>
              <w:right w:val="nil"/>
            </w:tcBorders>
          </w:tcPr>
          <w:p w:rsidR="00647F9B" w:rsidRDefault="00647F9B">
            <w:pPr>
              <w:pStyle w:val="ConsPlusNormal"/>
              <w:jc w:val="center"/>
            </w:pPr>
            <w:r>
              <w:t>110192</w:t>
            </w:r>
          </w:p>
        </w:tc>
        <w:tc>
          <w:tcPr>
            <w:tcW w:w="1384" w:type="dxa"/>
            <w:tcBorders>
              <w:top w:val="nil"/>
              <w:left w:val="nil"/>
              <w:bottom w:val="nil"/>
              <w:right w:val="nil"/>
            </w:tcBorders>
          </w:tcPr>
          <w:p w:rsidR="00647F9B" w:rsidRDefault="00647F9B">
            <w:pPr>
              <w:pStyle w:val="ConsPlusNormal"/>
              <w:jc w:val="center"/>
            </w:pPr>
            <w:r>
              <w:t>105192</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694" w:type="dxa"/>
            <w:tcBorders>
              <w:top w:val="nil"/>
              <w:left w:val="nil"/>
              <w:bottom w:val="nil"/>
              <w:right w:val="nil"/>
            </w:tcBorders>
          </w:tcPr>
          <w:p w:rsidR="00647F9B" w:rsidRDefault="00647F9B">
            <w:pPr>
              <w:pStyle w:val="ConsPlusNormal"/>
              <w:jc w:val="center"/>
            </w:pPr>
            <w:r>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17064,9</w:t>
            </w:r>
          </w:p>
        </w:tc>
        <w:tc>
          <w:tcPr>
            <w:tcW w:w="1384" w:type="dxa"/>
            <w:tcBorders>
              <w:top w:val="nil"/>
              <w:left w:val="nil"/>
              <w:bottom w:val="nil"/>
              <w:right w:val="nil"/>
            </w:tcBorders>
          </w:tcPr>
          <w:p w:rsidR="00647F9B" w:rsidRDefault="00647F9B">
            <w:pPr>
              <w:pStyle w:val="ConsPlusNormal"/>
              <w:jc w:val="center"/>
            </w:pPr>
            <w:r>
              <w:t>17064,9</w:t>
            </w:r>
          </w:p>
        </w:tc>
        <w:tc>
          <w:tcPr>
            <w:tcW w:w="1384" w:type="dxa"/>
            <w:tcBorders>
              <w:top w:val="nil"/>
              <w:left w:val="nil"/>
              <w:bottom w:val="nil"/>
              <w:right w:val="nil"/>
            </w:tcBorders>
          </w:tcPr>
          <w:p w:rsidR="00647F9B" w:rsidRDefault="00647F9B">
            <w:pPr>
              <w:pStyle w:val="ConsPlusNormal"/>
              <w:jc w:val="center"/>
            </w:pPr>
            <w:r>
              <w:t>20928</w:t>
            </w:r>
          </w:p>
        </w:tc>
        <w:tc>
          <w:tcPr>
            <w:tcW w:w="1384" w:type="dxa"/>
            <w:tcBorders>
              <w:top w:val="nil"/>
              <w:left w:val="nil"/>
              <w:bottom w:val="nil"/>
              <w:right w:val="nil"/>
            </w:tcBorders>
          </w:tcPr>
          <w:p w:rsidR="00647F9B" w:rsidRDefault="00647F9B">
            <w:pPr>
              <w:pStyle w:val="ConsPlusNormal"/>
              <w:jc w:val="center"/>
            </w:pPr>
            <w:r>
              <w:t>18311,8</w:t>
            </w:r>
          </w:p>
        </w:tc>
        <w:tc>
          <w:tcPr>
            <w:tcW w:w="1384" w:type="dxa"/>
            <w:tcBorders>
              <w:top w:val="nil"/>
              <w:left w:val="nil"/>
              <w:bottom w:val="nil"/>
              <w:right w:val="nil"/>
            </w:tcBorders>
          </w:tcPr>
          <w:p w:rsidR="00647F9B" w:rsidRDefault="00647F9B">
            <w:pPr>
              <w:pStyle w:val="ConsPlusNormal"/>
              <w:jc w:val="center"/>
            </w:pPr>
            <w:r>
              <w:t>15807,2</w:t>
            </w:r>
          </w:p>
        </w:tc>
        <w:tc>
          <w:tcPr>
            <w:tcW w:w="1384" w:type="dxa"/>
            <w:tcBorders>
              <w:top w:val="nil"/>
              <w:left w:val="nil"/>
              <w:bottom w:val="nil"/>
              <w:right w:val="nil"/>
            </w:tcBorders>
          </w:tcPr>
          <w:p w:rsidR="00647F9B" w:rsidRDefault="00647F9B">
            <w:pPr>
              <w:pStyle w:val="ConsPlusNormal"/>
              <w:jc w:val="center"/>
            </w:pPr>
            <w:r>
              <w:t>13842,3</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102689,6</w:t>
            </w:r>
          </w:p>
        </w:tc>
        <w:tc>
          <w:tcPr>
            <w:tcW w:w="1384" w:type="dxa"/>
            <w:tcBorders>
              <w:top w:val="nil"/>
              <w:left w:val="nil"/>
              <w:bottom w:val="nil"/>
              <w:right w:val="nil"/>
            </w:tcBorders>
          </w:tcPr>
          <w:p w:rsidR="00647F9B" w:rsidRDefault="00647F9B">
            <w:pPr>
              <w:pStyle w:val="ConsPlusNormal"/>
              <w:jc w:val="center"/>
            </w:pPr>
            <w:r>
              <w:t>102689,6</w:t>
            </w:r>
          </w:p>
        </w:tc>
        <w:tc>
          <w:tcPr>
            <w:tcW w:w="1384" w:type="dxa"/>
            <w:tcBorders>
              <w:top w:val="nil"/>
              <w:left w:val="nil"/>
              <w:bottom w:val="nil"/>
              <w:right w:val="nil"/>
            </w:tcBorders>
          </w:tcPr>
          <w:p w:rsidR="00647F9B" w:rsidRDefault="00647F9B">
            <w:pPr>
              <w:pStyle w:val="ConsPlusNormal"/>
              <w:jc w:val="center"/>
            </w:pPr>
            <w:r>
              <w:t>98880</w:t>
            </w:r>
          </w:p>
        </w:tc>
        <w:tc>
          <w:tcPr>
            <w:tcW w:w="1384" w:type="dxa"/>
            <w:tcBorders>
              <w:top w:val="nil"/>
              <w:left w:val="nil"/>
              <w:bottom w:val="nil"/>
              <w:right w:val="nil"/>
            </w:tcBorders>
          </w:tcPr>
          <w:p w:rsidR="00647F9B" w:rsidRDefault="00647F9B">
            <w:pPr>
              <w:pStyle w:val="ConsPlusNormal"/>
              <w:jc w:val="center"/>
            </w:pPr>
            <w:r>
              <w:t>96262,7</w:t>
            </w:r>
          </w:p>
        </w:tc>
        <w:tc>
          <w:tcPr>
            <w:tcW w:w="1384" w:type="dxa"/>
            <w:tcBorders>
              <w:top w:val="nil"/>
              <w:left w:val="nil"/>
              <w:bottom w:val="nil"/>
              <w:right w:val="nil"/>
            </w:tcBorders>
          </w:tcPr>
          <w:p w:rsidR="00647F9B" w:rsidRDefault="00647F9B">
            <w:pPr>
              <w:pStyle w:val="ConsPlusNormal"/>
              <w:jc w:val="center"/>
            </w:pPr>
            <w:r>
              <w:t>93767,3</w:t>
            </w:r>
          </w:p>
        </w:tc>
        <w:tc>
          <w:tcPr>
            <w:tcW w:w="1384" w:type="dxa"/>
            <w:tcBorders>
              <w:top w:val="nil"/>
              <w:left w:val="nil"/>
              <w:bottom w:val="nil"/>
              <w:right w:val="nil"/>
            </w:tcBorders>
          </w:tcPr>
          <w:p w:rsidR="00647F9B" w:rsidRDefault="00647F9B">
            <w:pPr>
              <w:pStyle w:val="ConsPlusNormal"/>
              <w:jc w:val="center"/>
            </w:pPr>
            <w:r>
              <w:t>90732,2</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647F9B" w:rsidRDefault="00647F9B">
            <w:pPr>
              <w:pStyle w:val="ConsPlusNormal"/>
              <w:jc w:val="center"/>
            </w:pPr>
            <w:r>
              <w:t>385</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233,5</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 xml:space="preserve">Федеральное государственное бюджетное образовательное учреждение </w:t>
            </w:r>
            <w:r>
              <w:lastRenderedPageBreak/>
              <w:t>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647F9B" w:rsidRDefault="00647F9B">
            <w:pPr>
              <w:pStyle w:val="ConsPlusNormal"/>
              <w:jc w:val="center"/>
            </w:pPr>
            <w:r>
              <w:lastRenderedPageBreak/>
              <w:t>386</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405,2</w:t>
            </w:r>
          </w:p>
        </w:tc>
        <w:tc>
          <w:tcPr>
            <w:tcW w:w="1384" w:type="dxa"/>
            <w:tcBorders>
              <w:top w:val="nil"/>
              <w:left w:val="nil"/>
              <w:bottom w:val="nil"/>
              <w:right w:val="nil"/>
            </w:tcBorders>
          </w:tcPr>
          <w:p w:rsidR="00647F9B" w:rsidRDefault="00647F9B">
            <w:pPr>
              <w:pStyle w:val="ConsPlusNormal"/>
              <w:jc w:val="center"/>
            </w:pPr>
            <w:r>
              <w:t>405,2</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384</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П3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П3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П3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200000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7.L1 Федеральный </w:t>
            </w:r>
            <w:hyperlink r:id="rId191"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L1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853000</w:t>
            </w:r>
          </w:p>
        </w:tc>
        <w:tc>
          <w:tcPr>
            <w:tcW w:w="1384" w:type="dxa"/>
            <w:tcBorders>
              <w:top w:val="nil"/>
              <w:left w:val="nil"/>
              <w:bottom w:val="nil"/>
              <w:right w:val="nil"/>
            </w:tcBorders>
          </w:tcPr>
          <w:p w:rsidR="00647F9B" w:rsidRDefault="00647F9B">
            <w:pPr>
              <w:pStyle w:val="ConsPlusNormal"/>
              <w:jc w:val="center"/>
            </w:pPr>
            <w:r>
              <w:t>858900</w:t>
            </w:r>
          </w:p>
        </w:tc>
        <w:tc>
          <w:tcPr>
            <w:tcW w:w="1384" w:type="dxa"/>
            <w:tcBorders>
              <w:top w:val="nil"/>
              <w:left w:val="nil"/>
              <w:bottom w:val="nil"/>
              <w:right w:val="nil"/>
            </w:tcBorders>
          </w:tcPr>
          <w:p w:rsidR="00647F9B" w:rsidRDefault="00647F9B">
            <w:pPr>
              <w:pStyle w:val="ConsPlusNormal"/>
              <w:jc w:val="center"/>
            </w:pPr>
            <w:r>
              <w:t>873700</w:t>
            </w:r>
          </w:p>
        </w:tc>
        <w:tc>
          <w:tcPr>
            <w:tcW w:w="1384" w:type="dxa"/>
            <w:tcBorders>
              <w:top w:val="nil"/>
              <w:left w:val="nil"/>
              <w:bottom w:val="nil"/>
              <w:right w:val="nil"/>
            </w:tcBorders>
          </w:tcPr>
          <w:p w:rsidR="00647F9B" w:rsidRDefault="00647F9B">
            <w:pPr>
              <w:pStyle w:val="ConsPlusNormal"/>
              <w:jc w:val="center"/>
            </w:pPr>
            <w:r>
              <w:t>878900</w:t>
            </w:r>
          </w:p>
        </w:tc>
        <w:tc>
          <w:tcPr>
            <w:tcW w:w="1384" w:type="dxa"/>
            <w:tcBorders>
              <w:top w:val="nil"/>
              <w:left w:val="nil"/>
              <w:bottom w:val="nil"/>
              <w:right w:val="nil"/>
            </w:tcBorders>
          </w:tcPr>
          <w:p w:rsidR="00647F9B" w:rsidRDefault="00647F9B">
            <w:pPr>
              <w:pStyle w:val="ConsPlusNormal"/>
              <w:jc w:val="center"/>
            </w:pPr>
            <w:r>
              <w:t>900100</w:t>
            </w:r>
          </w:p>
        </w:tc>
        <w:tc>
          <w:tcPr>
            <w:tcW w:w="1384" w:type="dxa"/>
            <w:tcBorders>
              <w:top w:val="nil"/>
              <w:left w:val="nil"/>
              <w:bottom w:val="nil"/>
              <w:right w:val="nil"/>
            </w:tcBorders>
          </w:tcPr>
          <w:p w:rsidR="00647F9B" w:rsidRDefault="00647F9B">
            <w:pPr>
              <w:pStyle w:val="ConsPlusNormal"/>
              <w:jc w:val="center"/>
            </w:pPr>
            <w:r>
              <w:t>930400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L1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853000</w:t>
            </w:r>
          </w:p>
        </w:tc>
        <w:tc>
          <w:tcPr>
            <w:tcW w:w="1384" w:type="dxa"/>
            <w:tcBorders>
              <w:top w:val="nil"/>
              <w:left w:val="nil"/>
              <w:bottom w:val="nil"/>
              <w:right w:val="nil"/>
            </w:tcBorders>
          </w:tcPr>
          <w:p w:rsidR="00647F9B" w:rsidRDefault="00647F9B">
            <w:pPr>
              <w:pStyle w:val="ConsPlusNormal"/>
              <w:jc w:val="center"/>
            </w:pPr>
            <w:r>
              <w:t>858900</w:t>
            </w:r>
          </w:p>
        </w:tc>
        <w:tc>
          <w:tcPr>
            <w:tcW w:w="1384" w:type="dxa"/>
            <w:tcBorders>
              <w:top w:val="nil"/>
              <w:left w:val="nil"/>
              <w:bottom w:val="nil"/>
              <w:right w:val="nil"/>
            </w:tcBorders>
          </w:tcPr>
          <w:p w:rsidR="00647F9B" w:rsidRDefault="00647F9B">
            <w:pPr>
              <w:pStyle w:val="ConsPlusNormal"/>
              <w:jc w:val="center"/>
            </w:pPr>
            <w:r>
              <w:t>873700</w:t>
            </w:r>
          </w:p>
        </w:tc>
        <w:tc>
          <w:tcPr>
            <w:tcW w:w="1384" w:type="dxa"/>
            <w:tcBorders>
              <w:top w:val="nil"/>
              <w:left w:val="nil"/>
              <w:bottom w:val="nil"/>
              <w:right w:val="nil"/>
            </w:tcBorders>
          </w:tcPr>
          <w:p w:rsidR="00647F9B" w:rsidRDefault="00647F9B">
            <w:pPr>
              <w:pStyle w:val="ConsPlusNormal"/>
              <w:jc w:val="center"/>
            </w:pPr>
            <w:r>
              <w:t>878900</w:t>
            </w:r>
          </w:p>
        </w:tc>
        <w:tc>
          <w:tcPr>
            <w:tcW w:w="1384" w:type="dxa"/>
            <w:tcBorders>
              <w:top w:val="nil"/>
              <w:left w:val="nil"/>
              <w:bottom w:val="nil"/>
              <w:right w:val="nil"/>
            </w:tcBorders>
          </w:tcPr>
          <w:p w:rsidR="00647F9B" w:rsidRDefault="00647F9B">
            <w:pPr>
              <w:pStyle w:val="ConsPlusNormal"/>
              <w:jc w:val="center"/>
            </w:pPr>
            <w:r>
              <w:t>900100</w:t>
            </w:r>
          </w:p>
        </w:tc>
        <w:tc>
          <w:tcPr>
            <w:tcW w:w="1384" w:type="dxa"/>
            <w:tcBorders>
              <w:top w:val="nil"/>
              <w:left w:val="nil"/>
              <w:bottom w:val="nil"/>
              <w:right w:val="nil"/>
            </w:tcBorders>
          </w:tcPr>
          <w:p w:rsidR="00647F9B" w:rsidRDefault="00647F9B">
            <w:pPr>
              <w:pStyle w:val="ConsPlusNormal"/>
              <w:jc w:val="center"/>
            </w:pPr>
            <w:r>
              <w:t>930400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7</w:t>
            </w:r>
          </w:p>
        </w:tc>
        <w:tc>
          <w:tcPr>
            <w:tcW w:w="514" w:type="dxa"/>
            <w:tcBorders>
              <w:top w:val="nil"/>
              <w:left w:val="nil"/>
              <w:bottom w:val="nil"/>
              <w:right w:val="nil"/>
            </w:tcBorders>
          </w:tcPr>
          <w:p w:rsidR="00647F9B" w:rsidRDefault="00647F9B">
            <w:pPr>
              <w:pStyle w:val="ConsPlusNormal"/>
              <w:jc w:val="center"/>
            </w:pPr>
            <w:r>
              <w:t>L1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853000</w:t>
            </w:r>
          </w:p>
        </w:tc>
        <w:tc>
          <w:tcPr>
            <w:tcW w:w="1384" w:type="dxa"/>
            <w:tcBorders>
              <w:top w:val="nil"/>
              <w:left w:val="nil"/>
              <w:bottom w:val="nil"/>
              <w:right w:val="nil"/>
            </w:tcBorders>
          </w:tcPr>
          <w:p w:rsidR="00647F9B" w:rsidRDefault="00647F9B">
            <w:pPr>
              <w:pStyle w:val="ConsPlusNormal"/>
              <w:jc w:val="center"/>
            </w:pPr>
            <w:r>
              <w:t>858900</w:t>
            </w:r>
          </w:p>
        </w:tc>
        <w:tc>
          <w:tcPr>
            <w:tcW w:w="1384" w:type="dxa"/>
            <w:tcBorders>
              <w:top w:val="nil"/>
              <w:left w:val="nil"/>
              <w:bottom w:val="nil"/>
              <w:right w:val="nil"/>
            </w:tcBorders>
          </w:tcPr>
          <w:p w:rsidR="00647F9B" w:rsidRDefault="00647F9B">
            <w:pPr>
              <w:pStyle w:val="ConsPlusNormal"/>
              <w:jc w:val="center"/>
            </w:pPr>
            <w:r>
              <w:t>873700</w:t>
            </w:r>
          </w:p>
        </w:tc>
        <w:tc>
          <w:tcPr>
            <w:tcW w:w="1384" w:type="dxa"/>
            <w:tcBorders>
              <w:top w:val="nil"/>
              <w:left w:val="nil"/>
              <w:bottom w:val="nil"/>
              <w:right w:val="nil"/>
            </w:tcBorders>
          </w:tcPr>
          <w:p w:rsidR="00647F9B" w:rsidRDefault="00647F9B">
            <w:pPr>
              <w:pStyle w:val="ConsPlusNormal"/>
              <w:jc w:val="center"/>
            </w:pPr>
            <w:r>
              <w:t>878900</w:t>
            </w:r>
          </w:p>
        </w:tc>
        <w:tc>
          <w:tcPr>
            <w:tcW w:w="1384" w:type="dxa"/>
            <w:tcBorders>
              <w:top w:val="nil"/>
              <w:left w:val="nil"/>
              <w:bottom w:val="nil"/>
              <w:right w:val="nil"/>
            </w:tcBorders>
          </w:tcPr>
          <w:p w:rsidR="00647F9B" w:rsidRDefault="00647F9B">
            <w:pPr>
              <w:pStyle w:val="ConsPlusNormal"/>
              <w:jc w:val="center"/>
            </w:pPr>
            <w:r>
              <w:t>900100</w:t>
            </w:r>
          </w:p>
        </w:tc>
        <w:tc>
          <w:tcPr>
            <w:tcW w:w="1384" w:type="dxa"/>
            <w:tcBorders>
              <w:top w:val="nil"/>
              <w:left w:val="nil"/>
              <w:bottom w:val="nil"/>
              <w:right w:val="nil"/>
            </w:tcBorders>
          </w:tcPr>
          <w:p w:rsidR="00647F9B" w:rsidRDefault="00647F9B">
            <w:pPr>
              <w:pStyle w:val="ConsPlusNormal"/>
              <w:jc w:val="center"/>
            </w:pPr>
            <w:r>
              <w:t>930400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670" w:history="1">
              <w:r>
                <w:rPr>
                  <w:color w:val="0000FF"/>
                </w:rPr>
                <w:t>Подпрограмма 8</w:t>
              </w:r>
            </w:hyperlink>
            <w:r>
              <w:t xml:space="preserve"> "Совершенствование системы государственного стратегического </w:t>
            </w:r>
            <w:r>
              <w:lastRenderedPageBreak/>
              <w:t>управления"</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167686,8</w:t>
            </w:r>
          </w:p>
        </w:tc>
        <w:tc>
          <w:tcPr>
            <w:tcW w:w="1264" w:type="dxa"/>
            <w:tcBorders>
              <w:top w:val="nil"/>
              <w:left w:val="nil"/>
              <w:bottom w:val="nil"/>
              <w:right w:val="nil"/>
            </w:tcBorders>
          </w:tcPr>
          <w:p w:rsidR="00647F9B" w:rsidRDefault="00647F9B">
            <w:pPr>
              <w:pStyle w:val="ConsPlusNormal"/>
              <w:jc w:val="center"/>
            </w:pPr>
            <w:r>
              <w:t>176126,3</w:t>
            </w:r>
          </w:p>
        </w:tc>
        <w:tc>
          <w:tcPr>
            <w:tcW w:w="1264" w:type="dxa"/>
            <w:tcBorders>
              <w:top w:val="nil"/>
              <w:left w:val="nil"/>
              <w:bottom w:val="nil"/>
              <w:right w:val="nil"/>
            </w:tcBorders>
          </w:tcPr>
          <w:p w:rsidR="00647F9B" w:rsidRDefault="00647F9B">
            <w:pPr>
              <w:pStyle w:val="ConsPlusNormal"/>
              <w:jc w:val="center"/>
            </w:pPr>
            <w:r>
              <w:t>380686,8</w:t>
            </w:r>
          </w:p>
        </w:tc>
        <w:tc>
          <w:tcPr>
            <w:tcW w:w="1384" w:type="dxa"/>
            <w:tcBorders>
              <w:top w:val="nil"/>
              <w:left w:val="nil"/>
              <w:bottom w:val="nil"/>
              <w:right w:val="nil"/>
            </w:tcBorders>
          </w:tcPr>
          <w:p w:rsidR="00647F9B" w:rsidRDefault="00647F9B">
            <w:pPr>
              <w:pStyle w:val="ConsPlusNormal"/>
              <w:jc w:val="center"/>
            </w:pPr>
            <w:r>
              <w:t>285154,7</w:t>
            </w:r>
          </w:p>
        </w:tc>
        <w:tc>
          <w:tcPr>
            <w:tcW w:w="1264" w:type="dxa"/>
            <w:tcBorders>
              <w:top w:val="nil"/>
              <w:left w:val="nil"/>
              <w:bottom w:val="nil"/>
              <w:right w:val="nil"/>
            </w:tcBorders>
          </w:tcPr>
          <w:p w:rsidR="00647F9B" w:rsidRDefault="00647F9B">
            <w:pPr>
              <w:pStyle w:val="ConsPlusNormal"/>
              <w:jc w:val="center"/>
            </w:pPr>
            <w:r>
              <w:t>350167,6</w:t>
            </w:r>
          </w:p>
        </w:tc>
        <w:tc>
          <w:tcPr>
            <w:tcW w:w="1384" w:type="dxa"/>
            <w:tcBorders>
              <w:top w:val="nil"/>
              <w:left w:val="nil"/>
              <w:bottom w:val="nil"/>
              <w:right w:val="nil"/>
            </w:tcBorders>
          </w:tcPr>
          <w:p w:rsidR="00647F9B" w:rsidRDefault="00647F9B">
            <w:pPr>
              <w:pStyle w:val="ConsPlusNormal"/>
              <w:jc w:val="center"/>
            </w:pPr>
            <w:r>
              <w:t>421411,1</w:t>
            </w:r>
          </w:p>
        </w:tc>
        <w:tc>
          <w:tcPr>
            <w:tcW w:w="1384" w:type="dxa"/>
            <w:tcBorders>
              <w:top w:val="nil"/>
              <w:left w:val="nil"/>
              <w:bottom w:val="nil"/>
              <w:right w:val="nil"/>
            </w:tcBorders>
          </w:tcPr>
          <w:p w:rsidR="00647F9B" w:rsidRDefault="00647F9B">
            <w:pPr>
              <w:pStyle w:val="ConsPlusNormal"/>
              <w:jc w:val="center"/>
            </w:pPr>
            <w:r>
              <w:t>1069124,8</w:t>
            </w:r>
          </w:p>
        </w:tc>
        <w:tc>
          <w:tcPr>
            <w:tcW w:w="1384" w:type="dxa"/>
            <w:tcBorders>
              <w:top w:val="nil"/>
              <w:left w:val="nil"/>
              <w:bottom w:val="nil"/>
              <w:right w:val="nil"/>
            </w:tcBorders>
          </w:tcPr>
          <w:p w:rsidR="00647F9B" w:rsidRDefault="00647F9B">
            <w:pPr>
              <w:pStyle w:val="ConsPlusNormal"/>
              <w:jc w:val="center"/>
            </w:pPr>
            <w:r>
              <w:t>664614,4</w:t>
            </w:r>
          </w:p>
        </w:tc>
        <w:tc>
          <w:tcPr>
            <w:tcW w:w="1384" w:type="dxa"/>
            <w:tcBorders>
              <w:top w:val="nil"/>
              <w:left w:val="nil"/>
              <w:bottom w:val="nil"/>
              <w:right w:val="nil"/>
            </w:tcBorders>
          </w:tcPr>
          <w:p w:rsidR="00647F9B" w:rsidRDefault="00647F9B">
            <w:pPr>
              <w:pStyle w:val="ConsPlusNormal"/>
              <w:jc w:val="center"/>
            </w:pPr>
            <w:r>
              <w:t>623453,5</w:t>
            </w:r>
          </w:p>
        </w:tc>
        <w:tc>
          <w:tcPr>
            <w:tcW w:w="1384" w:type="dxa"/>
            <w:tcBorders>
              <w:top w:val="nil"/>
              <w:left w:val="nil"/>
              <w:bottom w:val="nil"/>
              <w:right w:val="nil"/>
            </w:tcBorders>
          </w:tcPr>
          <w:p w:rsidR="00647F9B" w:rsidRDefault="00647F9B">
            <w:pPr>
              <w:pStyle w:val="ConsPlusNormal"/>
              <w:jc w:val="center"/>
            </w:pPr>
            <w:r>
              <w:t>942067,6</w:t>
            </w:r>
          </w:p>
        </w:tc>
        <w:tc>
          <w:tcPr>
            <w:tcW w:w="1384" w:type="dxa"/>
            <w:tcBorders>
              <w:top w:val="nil"/>
              <w:left w:val="nil"/>
              <w:bottom w:val="nil"/>
              <w:right w:val="nil"/>
            </w:tcBorders>
          </w:tcPr>
          <w:p w:rsidR="00647F9B" w:rsidRDefault="00647F9B">
            <w:pPr>
              <w:pStyle w:val="ConsPlusNormal"/>
              <w:jc w:val="center"/>
            </w:pPr>
            <w:r>
              <w:t>854528,4</w:t>
            </w:r>
          </w:p>
        </w:tc>
        <w:tc>
          <w:tcPr>
            <w:tcW w:w="1384" w:type="dxa"/>
            <w:tcBorders>
              <w:top w:val="nil"/>
              <w:left w:val="nil"/>
              <w:bottom w:val="nil"/>
              <w:right w:val="nil"/>
            </w:tcBorders>
          </w:tcPr>
          <w:p w:rsidR="00647F9B" w:rsidRDefault="00647F9B">
            <w:pPr>
              <w:pStyle w:val="ConsPlusNormal"/>
              <w:jc w:val="center"/>
            </w:pPr>
            <w:r>
              <w:t>683528,4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167686,8</w:t>
            </w:r>
          </w:p>
        </w:tc>
        <w:tc>
          <w:tcPr>
            <w:tcW w:w="1264" w:type="dxa"/>
            <w:tcBorders>
              <w:top w:val="nil"/>
              <w:left w:val="nil"/>
              <w:bottom w:val="nil"/>
              <w:right w:val="nil"/>
            </w:tcBorders>
          </w:tcPr>
          <w:p w:rsidR="00647F9B" w:rsidRDefault="00647F9B">
            <w:pPr>
              <w:pStyle w:val="ConsPlusNormal"/>
              <w:jc w:val="center"/>
            </w:pPr>
            <w:r>
              <w:t>176126,3</w:t>
            </w:r>
          </w:p>
        </w:tc>
        <w:tc>
          <w:tcPr>
            <w:tcW w:w="1264" w:type="dxa"/>
            <w:tcBorders>
              <w:top w:val="nil"/>
              <w:left w:val="nil"/>
              <w:bottom w:val="nil"/>
              <w:right w:val="nil"/>
            </w:tcBorders>
          </w:tcPr>
          <w:p w:rsidR="00647F9B" w:rsidRDefault="00647F9B">
            <w:pPr>
              <w:pStyle w:val="ConsPlusNormal"/>
              <w:jc w:val="center"/>
            </w:pPr>
            <w:r>
              <w:t>380686,8</w:t>
            </w:r>
          </w:p>
        </w:tc>
        <w:tc>
          <w:tcPr>
            <w:tcW w:w="1384" w:type="dxa"/>
            <w:tcBorders>
              <w:top w:val="nil"/>
              <w:left w:val="nil"/>
              <w:bottom w:val="nil"/>
              <w:right w:val="nil"/>
            </w:tcBorders>
          </w:tcPr>
          <w:p w:rsidR="00647F9B" w:rsidRDefault="00647F9B">
            <w:pPr>
              <w:pStyle w:val="ConsPlusNormal"/>
              <w:jc w:val="center"/>
            </w:pPr>
            <w:r>
              <w:t>285154,7</w:t>
            </w:r>
          </w:p>
        </w:tc>
        <w:tc>
          <w:tcPr>
            <w:tcW w:w="1264" w:type="dxa"/>
            <w:tcBorders>
              <w:top w:val="nil"/>
              <w:left w:val="nil"/>
              <w:bottom w:val="nil"/>
              <w:right w:val="nil"/>
            </w:tcBorders>
          </w:tcPr>
          <w:p w:rsidR="00647F9B" w:rsidRDefault="00647F9B">
            <w:pPr>
              <w:pStyle w:val="ConsPlusNormal"/>
              <w:jc w:val="center"/>
            </w:pPr>
            <w:r>
              <w:t>350167,6</w:t>
            </w:r>
          </w:p>
        </w:tc>
        <w:tc>
          <w:tcPr>
            <w:tcW w:w="1384" w:type="dxa"/>
            <w:tcBorders>
              <w:top w:val="nil"/>
              <w:left w:val="nil"/>
              <w:bottom w:val="nil"/>
              <w:right w:val="nil"/>
            </w:tcBorders>
          </w:tcPr>
          <w:p w:rsidR="00647F9B" w:rsidRDefault="00647F9B">
            <w:pPr>
              <w:pStyle w:val="ConsPlusNormal"/>
              <w:jc w:val="center"/>
            </w:pPr>
            <w:r>
              <w:t>421411,1</w:t>
            </w:r>
          </w:p>
        </w:tc>
        <w:tc>
          <w:tcPr>
            <w:tcW w:w="1384" w:type="dxa"/>
            <w:tcBorders>
              <w:top w:val="nil"/>
              <w:left w:val="nil"/>
              <w:bottom w:val="nil"/>
              <w:right w:val="nil"/>
            </w:tcBorders>
          </w:tcPr>
          <w:p w:rsidR="00647F9B" w:rsidRDefault="00647F9B">
            <w:pPr>
              <w:pStyle w:val="ConsPlusNormal"/>
              <w:jc w:val="center"/>
            </w:pPr>
            <w:r>
              <w:t>1069124,8</w:t>
            </w:r>
          </w:p>
        </w:tc>
        <w:tc>
          <w:tcPr>
            <w:tcW w:w="1384" w:type="dxa"/>
            <w:tcBorders>
              <w:top w:val="nil"/>
              <w:left w:val="nil"/>
              <w:bottom w:val="nil"/>
              <w:right w:val="nil"/>
            </w:tcBorders>
          </w:tcPr>
          <w:p w:rsidR="00647F9B" w:rsidRDefault="00647F9B">
            <w:pPr>
              <w:pStyle w:val="ConsPlusNormal"/>
              <w:jc w:val="center"/>
            </w:pPr>
            <w:r>
              <w:t>664614,4</w:t>
            </w:r>
          </w:p>
        </w:tc>
        <w:tc>
          <w:tcPr>
            <w:tcW w:w="1384" w:type="dxa"/>
            <w:tcBorders>
              <w:top w:val="nil"/>
              <w:left w:val="nil"/>
              <w:bottom w:val="nil"/>
              <w:right w:val="nil"/>
            </w:tcBorders>
          </w:tcPr>
          <w:p w:rsidR="00647F9B" w:rsidRDefault="00647F9B">
            <w:pPr>
              <w:pStyle w:val="ConsPlusNormal"/>
              <w:jc w:val="center"/>
            </w:pPr>
            <w:r>
              <w:t>623453,5</w:t>
            </w:r>
          </w:p>
        </w:tc>
        <w:tc>
          <w:tcPr>
            <w:tcW w:w="1384" w:type="dxa"/>
            <w:tcBorders>
              <w:top w:val="nil"/>
              <w:left w:val="nil"/>
              <w:bottom w:val="nil"/>
              <w:right w:val="nil"/>
            </w:tcBorders>
          </w:tcPr>
          <w:p w:rsidR="00647F9B" w:rsidRDefault="00647F9B">
            <w:pPr>
              <w:pStyle w:val="ConsPlusNormal"/>
              <w:jc w:val="center"/>
            </w:pPr>
            <w:r>
              <w:t>942067,6</w:t>
            </w:r>
          </w:p>
        </w:tc>
        <w:tc>
          <w:tcPr>
            <w:tcW w:w="1384" w:type="dxa"/>
            <w:tcBorders>
              <w:top w:val="nil"/>
              <w:left w:val="nil"/>
              <w:bottom w:val="nil"/>
              <w:right w:val="nil"/>
            </w:tcBorders>
          </w:tcPr>
          <w:p w:rsidR="00647F9B" w:rsidRDefault="00647F9B">
            <w:pPr>
              <w:pStyle w:val="ConsPlusNormal"/>
              <w:jc w:val="center"/>
            </w:pPr>
            <w:r>
              <w:t>854528,4</w:t>
            </w:r>
          </w:p>
        </w:tc>
        <w:tc>
          <w:tcPr>
            <w:tcW w:w="1384" w:type="dxa"/>
            <w:tcBorders>
              <w:top w:val="nil"/>
              <w:left w:val="nil"/>
              <w:bottom w:val="nil"/>
              <w:right w:val="nil"/>
            </w:tcBorders>
          </w:tcPr>
          <w:p w:rsidR="00647F9B" w:rsidRDefault="00647F9B">
            <w:pPr>
              <w:pStyle w:val="ConsPlusNormal"/>
              <w:jc w:val="center"/>
            </w:pPr>
            <w:r>
              <w:t>683528,4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w:t>
            </w:r>
            <w:r>
              <w:lastRenderedPageBreak/>
              <w:t>тия России</w:t>
            </w:r>
          </w:p>
        </w:tc>
        <w:tc>
          <w:tcPr>
            <w:tcW w:w="694" w:type="dxa"/>
            <w:tcBorders>
              <w:top w:val="nil"/>
              <w:left w:val="nil"/>
              <w:bottom w:val="nil"/>
              <w:right w:val="nil"/>
            </w:tcBorders>
          </w:tcPr>
          <w:p w:rsidR="00647F9B" w:rsidRDefault="00647F9B">
            <w:pPr>
              <w:pStyle w:val="ConsPlusNormal"/>
              <w:jc w:val="center"/>
            </w:pPr>
            <w:r>
              <w:lastRenderedPageBreak/>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167686,8</w:t>
            </w:r>
          </w:p>
        </w:tc>
        <w:tc>
          <w:tcPr>
            <w:tcW w:w="1264" w:type="dxa"/>
            <w:tcBorders>
              <w:top w:val="nil"/>
              <w:left w:val="nil"/>
              <w:bottom w:val="nil"/>
              <w:right w:val="nil"/>
            </w:tcBorders>
          </w:tcPr>
          <w:p w:rsidR="00647F9B" w:rsidRDefault="00647F9B">
            <w:pPr>
              <w:pStyle w:val="ConsPlusNormal"/>
              <w:jc w:val="center"/>
            </w:pPr>
            <w:r>
              <w:t>176126,3</w:t>
            </w:r>
          </w:p>
        </w:tc>
        <w:tc>
          <w:tcPr>
            <w:tcW w:w="1264" w:type="dxa"/>
            <w:tcBorders>
              <w:top w:val="nil"/>
              <w:left w:val="nil"/>
              <w:bottom w:val="nil"/>
              <w:right w:val="nil"/>
            </w:tcBorders>
          </w:tcPr>
          <w:p w:rsidR="00647F9B" w:rsidRDefault="00647F9B">
            <w:pPr>
              <w:pStyle w:val="ConsPlusNormal"/>
              <w:jc w:val="center"/>
            </w:pPr>
            <w:r>
              <w:t>287686,8</w:t>
            </w:r>
          </w:p>
        </w:tc>
        <w:tc>
          <w:tcPr>
            <w:tcW w:w="1384" w:type="dxa"/>
            <w:tcBorders>
              <w:top w:val="nil"/>
              <w:left w:val="nil"/>
              <w:bottom w:val="nil"/>
              <w:right w:val="nil"/>
            </w:tcBorders>
          </w:tcPr>
          <w:p w:rsidR="00647F9B" w:rsidRDefault="00647F9B">
            <w:pPr>
              <w:pStyle w:val="ConsPlusNormal"/>
              <w:jc w:val="center"/>
            </w:pPr>
            <w:r>
              <w:t>192154,7</w:t>
            </w:r>
          </w:p>
        </w:tc>
        <w:tc>
          <w:tcPr>
            <w:tcW w:w="1264" w:type="dxa"/>
            <w:tcBorders>
              <w:top w:val="nil"/>
              <w:left w:val="nil"/>
              <w:bottom w:val="nil"/>
              <w:right w:val="nil"/>
            </w:tcBorders>
          </w:tcPr>
          <w:p w:rsidR="00647F9B" w:rsidRDefault="00647F9B">
            <w:pPr>
              <w:pStyle w:val="ConsPlusNormal"/>
              <w:jc w:val="center"/>
            </w:pPr>
            <w:r>
              <w:t>350167,6</w:t>
            </w:r>
          </w:p>
        </w:tc>
        <w:tc>
          <w:tcPr>
            <w:tcW w:w="1384" w:type="dxa"/>
            <w:tcBorders>
              <w:top w:val="nil"/>
              <w:left w:val="nil"/>
              <w:bottom w:val="nil"/>
              <w:right w:val="nil"/>
            </w:tcBorders>
          </w:tcPr>
          <w:p w:rsidR="00647F9B" w:rsidRDefault="00647F9B">
            <w:pPr>
              <w:pStyle w:val="ConsPlusNormal"/>
              <w:jc w:val="center"/>
            </w:pPr>
            <w:r>
              <w:t>316185,4</w:t>
            </w:r>
          </w:p>
        </w:tc>
        <w:tc>
          <w:tcPr>
            <w:tcW w:w="1384" w:type="dxa"/>
            <w:tcBorders>
              <w:top w:val="nil"/>
              <w:left w:val="nil"/>
              <w:bottom w:val="nil"/>
              <w:right w:val="nil"/>
            </w:tcBorders>
          </w:tcPr>
          <w:p w:rsidR="00647F9B" w:rsidRDefault="00647F9B">
            <w:pPr>
              <w:pStyle w:val="ConsPlusNormal"/>
              <w:jc w:val="center"/>
            </w:pPr>
            <w:r>
              <w:t>529124,8</w:t>
            </w:r>
          </w:p>
        </w:tc>
        <w:tc>
          <w:tcPr>
            <w:tcW w:w="1384" w:type="dxa"/>
            <w:tcBorders>
              <w:top w:val="nil"/>
              <w:left w:val="nil"/>
              <w:bottom w:val="nil"/>
              <w:right w:val="nil"/>
            </w:tcBorders>
          </w:tcPr>
          <w:p w:rsidR="00647F9B" w:rsidRDefault="00647F9B">
            <w:pPr>
              <w:pStyle w:val="ConsPlusNormal"/>
              <w:jc w:val="center"/>
            </w:pPr>
            <w:r>
              <w:t>500614,4</w:t>
            </w:r>
          </w:p>
        </w:tc>
        <w:tc>
          <w:tcPr>
            <w:tcW w:w="1384" w:type="dxa"/>
            <w:tcBorders>
              <w:top w:val="nil"/>
              <w:left w:val="nil"/>
              <w:bottom w:val="nil"/>
              <w:right w:val="nil"/>
            </w:tcBorders>
          </w:tcPr>
          <w:p w:rsidR="00647F9B" w:rsidRDefault="00647F9B">
            <w:pPr>
              <w:pStyle w:val="ConsPlusNormal"/>
              <w:jc w:val="center"/>
            </w:pPr>
            <w:r>
              <w:t>503453,5</w:t>
            </w:r>
          </w:p>
        </w:tc>
        <w:tc>
          <w:tcPr>
            <w:tcW w:w="1384" w:type="dxa"/>
            <w:tcBorders>
              <w:top w:val="nil"/>
              <w:left w:val="nil"/>
              <w:bottom w:val="nil"/>
              <w:right w:val="nil"/>
            </w:tcBorders>
          </w:tcPr>
          <w:p w:rsidR="00647F9B" w:rsidRDefault="00647F9B">
            <w:pPr>
              <w:pStyle w:val="ConsPlusNormal"/>
              <w:jc w:val="center"/>
            </w:pPr>
            <w:r>
              <w:t>518067,6</w:t>
            </w:r>
          </w:p>
        </w:tc>
        <w:tc>
          <w:tcPr>
            <w:tcW w:w="1384" w:type="dxa"/>
            <w:tcBorders>
              <w:top w:val="nil"/>
              <w:left w:val="nil"/>
              <w:bottom w:val="nil"/>
              <w:right w:val="nil"/>
            </w:tcBorders>
          </w:tcPr>
          <w:p w:rsidR="00647F9B" w:rsidRDefault="00647F9B">
            <w:pPr>
              <w:pStyle w:val="ConsPlusNormal"/>
              <w:jc w:val="center"/>
            </w:pPr>
            <w:r>
              <w:t>506528,4</w:t>
            </w:r>
          </w:p>
        </w:tc>
        <w:tc>
          <w:tcPr>
            <w:tcW w:w="1384" w:type="dxa"/>
            <w:tcBorders>
              <w:top w:val="nil"/>
              <w:left w:val="nil"/>
              <w:bottom w:val="nil"/>
              <w:right w:val="nil"/>
            </w:tcBorders>
          </w:tcPr>
          <w:p w:rsidR="00647F9B" w:rsidRDefault="00647F9B">
            <w:pPr>
              <w:pStyle w:val="ConsPlusNormal"/>
              <w:jc w:val="center"/>
            </w:pPr>
            <w:r>
              <w:t>455528,4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540000</w:t>
            </w:r>
          </w:p>
        </w:tc>
        <w:tc>
          <w:tcPr>
            <w:tcW w:w="1384" w:type="dxa"/>
            <w:tcBorders>
              <w:top w:val="nil"/>
              <w:left w:val="nil"/>
              <w:bottom w:val="nil"/>
              <w:right w:val="nil"/>
            </w:tcBorders>
          </w:tcPr>
          <w:p w:rsidR="00647F9B" w:rsidRDefault="00647F9B">
            <w:pPr>
              <w:pStyle w:val="ConsPlusNormal"/>
              <w:jc w:val="center"/>
            </w:pPr>
            <w:r>
              <w:t>164000</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424000</w:t>
            </w:r>
          </w:p>
        </w:tc>
        <w:tc>
          <w:tcPr>
            <w:tcW w:w="1384" w:type="dxa"/>
            <w:tcBorders>
              <w:top w:val="nil"/>
              <w:left w:val="nil"/>
              <w:bottom w:val="nil"/>
              <w:right w:val="nil"/>
            </w:tcBorders>
          </w:tcPr>
          <w:p w:rsidR="00647F9B" w:rsidRDefault="00647F9B">
            <w:pPr>
              <w:pStyle w:val="ConsPlusNormal"/>
              <w:jc w:val="center"/>
            </w:pPr>
            <w:r>
              <w:t>348000</w:t>
            </w:r>
          </w:p>
        </w:tc>
        <w:tc>
          <w:tcPr>
            <w:tcW w:w="1384" w:type="dxa"/>
            <w:tcBorders>
              <w:top w:val="nil"/>
              <w:left w:val="nil"/>
              <w:bottom w:val="nil"/>
              <w:right w:val="nil"/>
            </w:tcBorders>
          </w:tcPr>
          <w:p w:rsidR="00647F9B" w:rsidRDefault="00647F9B">
            <w:pPr>
              <w:pStyle w:val="ConsPlusNormal"/>
              <w:jc w:val="center"/>
            </w:pPr>
            <w:r>
              <w:t>228000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93000</w:t>
            </w:r>
          </w:p>
        </w:tc>
        <w:tc>
          <w:tcPr>
            <w:tcW w:w="1384" w:type="dxa"/>
            <w:tcBorders>
              <w:top w:val="nil"/>
              <w:left w:val="nil"/>
              <w:bottom w:val="nil"/>
              <w:right w:val="nil"/>
            </w:tcBorders>
          </w:tcPr>
          <w:p w:rsidR="00647F9B" w:rsidRDefault="00647F9B">
            <w:pPr>
              <w:pStyle w:val="ConsPlusNormal"/>
              <w:jc w:val="center"/>
            </w:pPr>
            <w:r>
              <w:t>93000</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694" w:type="dxa"/>
            <w:tcBorders>
              <w:top w:val="nil"/>
              <w:left w:val="nil"/>
              <w:bottom w:val="nil"/>
              <w:right w:val="nil"/>
            </w:tcBorders>
          </w:tcPr>
          <w:p w:rsidR="00647F9B" w:rsidRDefault="00647F9B">
            <w:pPr>
              <w:pStyle w:val="ConsPlusNormal"/>
              <w:jc w:val="center"/>
            </w:pPr>
            <w:r>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105225,70</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8.1 Развитие государственного стратегического планирования</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117600</w:t>
            </w:r>
          </w:p>
        </w:tc>
        <w:tc>
          <w:tcPr>
            <w:tcW w:w="1384" w:type="dxa"/>
            <w:tcBorders>
              <w:top w:val="nil"/>
              <w:left w:val="nil"/>
              <w:bottom w:val="nil"/>
              <w:right w:val="nil"/>
            </w:tcBorders>
          </w:tcPr>
          <w:p w:rsidR="00647F9B" w:rsidRDefault="00647F9B">
            <w:pPr>
              <w:pStyle w:val="ConsPlusNormal"/>
              <w:jc w:val="center"/>
            </w:pPr>
            <w:r>
              <w:t>21288,1</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120000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117600</w:t>
            </w:r>
          </w:p>
        </w:tc>
        <w:tc>
          <w:tcPr>
            <w:tcW w:w="1384" w:type="dxa"/>
            <w:tcBorders>
              <w:top w:val="nil"/>
              <w:left w:val="nil"/>
              <w:bottom w:val="nil"/>
              <w:right w:val="nil"/>
            </w:tcBorders>
          </w:tcPr>
          <w:p w:rsidR="00647F9B" w:rsidRDefault="00647F9B">
            <w:pPr>
              <w:pStyle w:val="ConsPlusNormal"/>
              <w:jc w:val="center"/>
            </w:pPr>
            <w:r>
              <w:t>21288,1</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120000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117600</w:t>
            </w:r>
          </w:p>
        </w:tc>
        <w:tc>
          <w:tcPr>
            <w:tcW w:w="1384" w:type="dxa"/>
            <w:tcBorders>
              <w:top w:val="nil"/>
              <w:left w:val="nil"/>
              <w:bottom w:val="nil"/>
              <w:right w:val="nil"/>
            </w:tcBorders>
          </w:tcPr>
          <w:p w:rsidR="00647F9B" w:rsidRDefault="00647F9B">
            <w:pPr>
              <w:pStyle w:val="ConsPlusNormal"/>
              <w:jc w:val="center"/>
            </w:pPr>
            <w:r>
              <w:t>21288,1</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70000</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120000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8.2 Разработка прогнозов социально-экономического развития Российской Федерации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8.7 Создание условий для эффективной разработки и реализации федеральных целевых программ и ведомственных </w:t>
            </w:r>
            <w:r>
              <w:lastRenderedPageBreak/>
              <w:t>целевых программ</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8.8 Научно-аналитическое обеспечение развития стратегического планирования и прогнозирования</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167686,8</w:t>
            </w:r>
          </w:p>
        </w:tc>
        <w:tc>
          <w:tcPr>
            <w:tcW w:w="1264" w:type="dxa"/>
            <w:tcBorders>
              <w:top w:val="nil"/>
              <w:left w:val="nil"/>
              <w:bottom w:val="nil"/>
              <w:right w:val="nil"/>
            </w:tcBorders>
          </w:tcPr>
          <w:p w:rsidR="00647F9B" w:rsidRDefault="00647F9B">
            <w:pPr>
              <w:pStyle w:val="ConsPlusNormal"/>
              <w:jc w:val="center"/>
            </w:pPr>
            <w:r>
              <w:t>176126,3</w:t>
            </w:r>
          </w:p>
        </w:tc>
        <w:tc>
          <w:tcPr>
            <w:tcW w:w="1264" w:type="dxa"/>
            <w:tcBorders>
              <w:top w:val="nil"/>
              <w:left w:val="nil"/>
              <w:bottom w:val="nil"/>
              <w:right w:val="nil"/>
            </w:tcBorders>
          </w:tcPr>
          <w:p w:rsidR="00647F9B" w:rsidRDefault="00647F9B">
            <w:pPr>
              <w:pStyle w:val="ConsPlusNormal"/>
              <w:jc w:val="center"/>
            </w:pPr>
            <w:r>
              <w:t>260686,8</w:t>
            </w:r>
          </w:p>
        </w:tc>
        <w:tc>
          <w:tcPr>
            <w:tcW w:w="1384" w:type="dxa"/>
            <w:tcBorders>
              <w:top w:val="nil"/>
              <w:left w:val="nil"/>
              <w:bottom w:val="nil"/>
              <w:right w:val="nil"/>
            </w:tcBorders>
          </w:tcPr>
          <w:p w:rsidR="00647F9B" w:rsidRDefault="00647F9B">
            <w:pPr>
              <w:pStyle w:val="ConsPlusNormal"/>
              <w:jc w:val="center"/>
            </w:pPr>
            <w:r>
              <w:t>285154,7</w:t>
            </w:r>
          </w:p>
        </w:tc>
        <w:tc>
          <w:tcPr>
            <w:tcW w:w="1264" w:type="dxa"/>
            <w:tcBorders>
              <w:top w:val="nil"/>
              <w:left w:val="nil"/>
              <w:bottom w:val="nil"/>
              <w:right w:val="nil"/>
            </w:tcBorders>
          </w:tcPr>
          <w:p w:rsidR="00647F9B" w:rsidRDefault="00647F9B">
            <w:pPr>
              <w:pStyle w:val="ConsPlusNormal"/>
              <w:jc w:val="center"/>
            </w:pPr>
            <w:r>
              <w:t>232567,6</w:t>
            </w:r>
          </w:p>
        </w:tc>
        <w:tc>
          <w:tcPr>
            <w:tcW w:w="1384" w:type="dxa"/>
            <w:tcBorders>
              <w:top w:val="nil"/>
              <w:left w:val="nil"/>
              <w:bottom w:val="nil"/>
              <w:right w:val="nil"/>
            </w:tcBorders>
          </w:tcPr>
          <w:p w:rsidR="00647F9B" w:rsidRDefault="00647F9B">
            <w:pPr>
              <w:pStyle w:val="ConsPlusNormal"/>
              <w:jc w:val="center"/>
            </w:pPr>
            <w:r>
              <w:t>400123</w:t>
            </w:r>
          </w:p>
        </w:tc>
        <w:tc>
          <w:tcPr>
            <w:tcW w:w="1384" w:type="dxa"/>
            <w:tcBorders>
              <w:top w:val="nil"/>
              <w:left w:val="nil"/>
              <w:bottom w:val="nil"/>
              <w:right w:val="nil"/>
            </w:tcBorders>
          </w:tcPr>
          <w:p w:rsidR="00647F9B" w:rsidRDefault="00647F9B">
            <w:pPr>
              <w:pStyle w:val="ConsPlusNormal"/>
              <w:jc w:val="center"/>
            </w:pPr>
            <w:r>
              <w:t>246583,8</w:t>
            </w:r>
          </w:p>
        </w:tc>
        <w:tc>
          <w:tcPr>
            <w:tcW w:w="1384" w:type="dxa"/>
            <w:tcBorders>
              <w:top w:val="nil"/>
              <w:left w:val="nil"/>
              <w:bottom w:val="nil"/>
              <w:right w:val="nil"/>
            </w:tcBorders>
          </w:tcPr>
          <w:p w:rsidR="00647F9B" w:rsidRDefault="00647F9B">
            <w:pPr>
              <w:pStyle w:val="ConsPlusNormal"/>
              <w:jc w:val="center"/>
            </w:pPr>
            <w:r>
              <w:t>256430,4</w:t>
            </w:r>
          </w:p>
        </w:tc>
        <w:tc>
          <w:tcPr>
            <w:tcW w:w="1384" w:type="dxa"/>
            <w:tcBorders>
              <w:top w:val="nil"/>
              <w:left w:val="nil"/>
              <w:bottom w:val="nil"/>
              <w:right w:val="nil"/>
            </w:tcBorders>
          </w:tcPr>
          <w:p w:rsidR="00647F9B" w:rsidRDefault="00647F9B">
            <w:pPr>
              <w:pStyle w:val="ConsPlusNormal"/>
              <w:jc w:val="center"/>
            </w:pPr>
            <w:r>
              <w:t>267065,5</w:t>
            </w:r>
          </w:p>
        </w:tc>
        <w:tc>
          <w:tcPr>
            <w:tcW w:w="1384" w:type="dxa"/>
            <w:tcBorders>
              <w:top w:val="nil"/>
              <w:left w:val="nil"/>
              <w:bottom w:val="nil"/>
              <w:right w:val="nil"/>
            </w:tcBorders>
          </w:tcPr>
          <w:p w:rsidR="00647F9B" w:rsidRDefault="00647F9B">
            <w:pPr>
              <w:pStyle w:val="ConsPlusNormal"/>
              <w:jc w:val="center"/>
            </w:pPr>
            <w:r>
              <w:t>276417,6</w:t>
            </w:r>
          </w:p>
        </w:tc>
        <w:tc>
          <w:tcPr>
            <w:tcW w:w="1384" w:type="dxa"/>
            <w:tcBorders>
              <w:top w:val="nil"/>
              <w:left w:val="nil"/>
              <w:bottom w:val="nil"/>
              <w:right w:val="nil"/>
            </w:tcBorders>
          </w:tcPr>
          <w:p w:rsidR="00647F9B" w:rsidRDefault="00647F9B">
            <w:pPr>
              <w:pStyle w:val="ConsPlusNormal"/>
              <w:jc w:val="center"/>
            </w:pPr>
            <w:r>
              <w:t>268881,4</w:t>
            </w:r>
          </w:p>
        </w:tc>
        <w:tc>
          <w:tcPr>
            <w:tcW w:w="1384" w:type="dxa"/>
            <w:tcBorders>
              <w:top w:val="nil"/>
              <w:left w:val="nil"/>
              <w:bottom w:val="nil"/>
              <w:right w:val="nil"/>
            </w:tcBorders>
          </w:tcPr>
          <w:p w:rsidR="00647F9B" w:rsidRDefault="00647F9B">
            <w:pPr>
              <w:pStyle w:val="ConsPlusNormal"/>
              <w:jc w:val="center"/>
            </w:pPr>
            <w:r>
              <w:t>268881,4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167686,8</w:t>
            </w:r>
          </w:p>
        </w:tc>
        <w:tc>
          <w:tcPr>
            <w:tcW w:w="1264" w:type="dxa"/>
            <w:tcBorders>
              <w:top w:val="nil"/>
              <w:left w:val="nil"/>
              <w:bottom w:val="nil"/>
              <w:right w:val="nil"/>
            </w:tcBorders>
          </w:tcPr>
          <w:p w:rsidR="00647F9B" w:rsidRDefault="00647F9B">
            <w:pPr>
              <w:pStyle w:val="ConsPlusNormal"/>
              <w:jc w:val="center"/>
            </w:pPr>
            <w:r>
              <w:t>176126,3</w:t>
            </w:r>
          </w:p>
        </w:tc>
        <w:tc>
          <w:tcPr>
            <w:tcW w:w="1264" w:type="dxa"/>
            <w:tcBorders>
              <w:top w:val="nil"/>
              <w:left w:val="nil"/>
              <w:bottom w:val="nil"/>
              <w:right w:val="nil"/>
            </w:tcBorders>
          </w:tcPr>
          <w:p w:rsidR="00647F9B" w:rsidRDefault="00647F9B">
            <w:pPr>
              <w:pStyle w:val="ConsPlusNormal"/>
              <w:jc w:val="center"/>
            </w:pPr>
            <w:r>
              <w:t>260686,8</w:t>
            </w:r>
          </w:p>
        </w:tc>
        <w:tc>
          <w:tcPr>
            <w:tcW w:w="1384" w:type="dxa"/>
            <w:tcBorders>
              <w:top w:val="nil"/>
              <w:left w:val="nil"/>
              <w:bottom w:val="nil"/>
              <w:right w:val="nil"/>
            </w:tcBorders>
          </w:tcPr>
          <w:p w:rsidR="00647F9B" w:rsidRDefault="00647F9B">
            <w:pPr>
              <w:pStyle w:val="ConsPlusNormal"/>
              <w:jc w:val="center"/>
            </w:pPr>
            <w:r>
              <w:t>285154,7</w:t>
            </w:r>
          </w:p>
        </w:tc>
        <w:tc>
          <w:tcPr>
            <w:tcW w:w="1264" w:type="dxa"/>
            <w:tcBorders>
              <w:top w:val="nil"/>
              <w:left w:val="nil"/>
              <w:bottom w:val="nil"/>
              <w:right w:val="nil"/>
            </w:tcBorders>
          </w:tcPr>
          <w:p w:rsidR="00647F9B" w:rsidRDefault="00647F9B">
            <w:pPr>
              <w:pStyle w:val="ConsPlusNormal"/>
              <w:jc w:val="center"/>
            </w:pPr>
            <w:r>
              <w:t>232567,6</w:t>
            </w:r>
          </w:p>
        </w:tc>
        <w:tc>
          <w:tcPr>
            <w:tcW w:w="1384" w:type="dxa"/>
            <w:tcBorders>
              <w:top w:val="nil"/>
              <w:left w:val="nil"/>
              <w:bottom w:val="nil"/>
              <w:right w:val="nil"/>
            </w:tcBorders>
          </w:tcPr>
          <w:p w:rsidR="00647F9B" w:rsidRDefault="00647F9B">
            <w:pPr>
              <w:pStyle w:val="ConsPlusNormal"/>
              <w:jc w:val="center"/>
            </w:pPr>
            <w:r>
              <w:t>400123</w:t>
            </w:r>
          </w:p>
        </w:tc>
        <w:tc>
          <w:tcPr>
            <w:tcW w:w="1384" w:type="dxa"/>
            <w:tcBorders>
              <w:top w:val="nil"/>
              <w:left w:val="nil"/>
              <w:bottom w:val="nil"/>
              <w:right w:val="nil"/>
            </w:tcBorders>
          </w:tcPr>
          <w:p w:rsidR="00647F9B" w:rsidRDefault="00647F9B">
            <w:pPr>
              <w:pStyle w:val="ConsPlusNormal"/>
              <w:jc w:val="center"/>
            </w:pPr>
            <w:r>
              <w:t>246583,8</w:t>
            </w:r>
          </w:p>
        </w:tc>
        <w:tc>
          <w:tcPr>
            <w:tcW w:w="1384" w:type="dxa"/>
            <w:tcBorders>
              <w:top w:val="nil"/>
              <w:left w:val="nil"/>
              <w:bottom w:val="nil"/>
              <w:right w:val="nil"/>
            </w:tcBorders>
          </w:tcPr>
          <w:p w:rsidR="00647F9B" w:rsidRDefault="00647F9B">
            <w:pPr>
              <w:pStyle w:val="ConsPlusNormal"/>
              <w:jc w:val="center"/>
            </w:pPr>
            <w:r>
              <w:t>256430,4</w:t>
            </w:r>
          </w:p>
        </w:tc>
        <w:tc>
          <w:tcPr>
            <w:tcW w:w="1384" w:type="dxa"/>
            <w:tcBorders>
              <w:top w:val="nil"/>
              <w:left w:val="nil"/>
              <w:bottom w:val="nil"/>
              <w:right w:val="nil"/>
            </w:tcBorders>
          </w:tcPr>
          <w:p w:rsidR="00647F9B" w:rsidRDefault="00647F9B">
            <w:pPr>
              <w:pStyle w:val="ConsPlusNormal"/>
              <w:jc w:val="center"/>
            </w:pPr>
            <w:r>
              <w:t>267065,5</w:t>
            </w:r>
          </w:p>
        </w:tc>
        <w:tc>
          <w:tcPr>
            <w:tcW w:w="1384" w:type="dxa"/>
            <w:tcBorders>
              <w:top w:val="nil"/>
              <w:left w:val="nil"/>
              <w:bottom w:val="nil"/>
              <w:right w:val="nil"/>
            </w:tcBorders>
          </w:tcPr>
          <w:p w:rsidR="00647F9B" w:rsidRDefault="00647F9B">
            <w:pPr>
              <w:pStyle w:val="ConsPlusNormal"/>
              <w:jc w:val="center"/>
            </w:pPr>
            <w:r>
              <w:t>276417,6</w:t>
            </w:r>
          </w:p>
        </w:tc>
        <w:tc>
          <w:tcPr>
            <w:tcW w:w="1384" w:type="dxa"/>
            <w:tcBorders>
              <w:top w:val="nil"/>
              <w:left w:val="nil"/>
              <w:bottom w:val="nil"/>
              <w:right w:val="nil"/>
            </w:tcBorders>
          </w:tcPr>
          <w:p w:rsidR="00647F9B" w:rsidRDefault="00647F9B">
            <w:pPr>
              <w:pStyle w:val="ConsPlusNormal"/>
              <w:jc w:val="center"/>
            </w:pPr>
            <w:r>
              <w:t>268881,4</w:t>
            </w:r>
          </w:p>
        </w:tc>
        <w:tc>
          <w:tcPr>
            <w:tcW w:w="1384" w:type="dxa"/>
            <w:tcBorders>
              <w:top w:val="nil"/>
              <w:left w:val="nil"/>
              <w:bottom w:val="nil"/>
              <w:right w:val="nil"/>
            </w:tcBorders>
          </w:tcPr>
          <w:p w:rsidR="00647F9B" w:rsidRDefault="00647F9B">
            <w:pPr>
              <w:pStyle w:val="ConsPlusNormal"/>
              <w:jc w:val="center"/>
            </w:pPr>
            <w:r>
              <w:t>268881,4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167686,8</w:t>
            </w:r>
          </w:p>
        </w:tc>
        <w:tc>
          <w:tcPr>
            <w:tcW w:w="1264" w:type="dxa"/>
            <w:tcBorders>
              <w:top w:val="nil"/>
              <w:left w:val="nil"/>
              <w:bottom w:val="nil"/>
              <w:right w:val="nil"/>
            </w:tcBorders>
          </w:tcPr>
          <w:p w:rsidR="00647F9B" w:rsidRDefault="00647F9B">
            <w:pPr>
              <w:pStyle w:val="ConsPlusNormal"/>
              <w:jc w:val="center"/>
            </w:pPr>
            <w:r>
              <w:t>176126,3</w:t>
            </w:r>
          </w:p>
        </w:tc>
        <w:tc>
          <w:tcPr>
            <w:tcW w:w="1264" w:type="dxa"/>
            <w:tcBorders>
              <w:top w:val="nil"/>
              <w:left w:val="nil"/>
              <w:bottom w:val="nil"/>
              <w:right w:val="nil"/>
            </w:tcBorders>
          </w:tcPr>
          <w:p w:rsidR="00647F9B" w:rsidRDefault="00647F9B">
            <w:pPr>
              <w:pStyle w:val="ConsPlusNormal"/>
              <w:jc w:val="center"/>
            </w:pPr>
            <w:r>
              <w:t>167686,8</w:t>
            </w:r>
          </w:p>
        </w:tc>
        <w:tc>
          <w:tcPr>
            <w:tcW w:w="1384" w:type="dxa"/>
            <w:tcBorders>
              <w:top w:val="nil"/>
              <w:left w:val="nil"/>
              <w:bottom w:val="nil"/>
              <w:right w:val="nil"/>
            </w:tcBorders>
          </w:tcPr>
          <w:p w:rsidR="00647F9B" w:rsidRDefault="00647F9B">
            <w:pPr>
              <w:pStyle w:val="ConsPlusNormal"/>
              <w:jc w:val="center"/>
            </w:pPr>
            <w:r>
              <w:t>192154,7</w:t>
            </w:r>
          </w:p>
        </w:tc>
        <w:tc>
          <w:tcPr>
            <w:tcW w:w="1264" w:type="dxa"/>
            <w:tcBorders>
              <w:top w:val="nil"/>
              <w:left w:val="nil"/>
              <w:bottom w:val="nil"/>
              <w:right w:val="nil"/>
            </w:tcBorders>
          </w:tcPr>
          <w:p w:rsidR="00647F9B" w:rsidRDefault="00647F9B">
            <w:pPr>
              <w:pStyle w:val="ConsPlusNormal"/>
              <w:jc w:val="center"/>
            </w:pPr>
            <w:r>
              <w:t>232567,6</w:t>
            </w:r>
          </w:p>
        </w:tc>
        <w:tc>
          <w:tcPr>
            <w:tcW w:w="1384" w:type="dxa"/>
            <w:tcBorders>
              <w:top w:val="nil"/>
              <w:left w:val="nil"/>
              <w:bottom w:val="nil"/>
              <w:right w:val="nil"/>
            </w:tcBorders>
          </w:tcPr>
          <w:p w:rsidR="00647F9B" w:rsidRDefault="00647F9B">
            <w:pPr>
              <w:pStyle w:val="ConsPlusNormal"/>
              <w:jc w:val="center"/>
            </w:pPr>
            <w:r>
              <w:t>294897,3</w:t>
            </w:r>
          </w:p>
        </w:tc>
        <w:tc>
          <w:tcPr>
            <w:tcW w:w="1384" w:type="dxa"/>
            <w:tcBorders>
              <w:top w:val="nil"/>
              <w:left w:val="nil"/>
              <w:bottom w:val="nil"/>
              <w:right w:val="nil"/>
            </w:tcBorders>
          </w:tcPr>
          <w:p w:rsidR="00647F9B" w:rsidRDefault="00647F9B">
            <w:pPr>
              <w:pStyle w:val="ConsPlusNormal"/>
              <w:jc w:val="center"/>
            </w:pPr>
            <w:r>
              <w:t>246583,8</w:t>
            </w:r>
          </w:p>
        </w:tc>
        <w:tc>
          <w:tcPr>
            <w:tcW w:w="1384" w:type="dxa"/>
            <w:tcBorders>
              <w:top w:val="nil"/>
              <w:left w:val="nil"/>
              <w:bottom w:val="nil"/>
              <w:right w:val="nil"/>
            </w:tcBorders>
          </w:tcPr>
          <w:p w:rsidR="00647F9B" w:rsidRDefault="00647F9B">
            <w:pPr>
              <w:pStyle w:val="ConsPlusNormal"/>
              <w:jc w:val="center"/>
            </w:pPr>
            <w:r>
              <w:t>256430,4</w:t>
            </w:r>
          </w:p>
        </w:tc>
        <w:tc>
          <w:tcPr>
            <w:tcW w:w="1384" w:type="dxa"/>
            <w:tcBorders>
              <w:top w:val="nil"/>
              <w:left w:val="nil"/>
              <w:bottom w:val="nil"/>
              <w:right w:val="nil"/>
            </w:tcBorders>
          </w:tcPr>
          <w:p w:rsidR="00647F9B" w:rsidRDefault="00647F9B">
            <w:pPr>
              <w:pStyle w:val="ConsPlusNormal"/>
              <w:jc w:val="center"/>
            </w:pPr>
            <w:r>
              <w:t>267065,5</w:t>
            </w:r>
          </w:p>
        </w:tc>
        <w:tc>
          <w:tcPr>
            <w:tcW w:w="1384" w:type="dxa"/>
            <w:tcBorders>
              <w:top w:val="nil"/>
              <w:left w:val="nil"/>
              <w:bottom w:val="nil"/>
              <w:right w:val="nil"/>
            </w:tcBorders>
          </w:tcPr>
          <w:p w:rsidR="00647F9B" w:rsidRDefault="00647F9B">
            <w:pPr>
              <w:pStyle w:val="ConsPlusNormal"/>
              <w:jc w:val="center"/>
            </w:pPr>
            <w:r>
              <w:t>276417,6</w:t>
            </w:r>
          </w:p>
        </w:tc>
        <w:tc>
          <w:tcPr>
            <w:tcW w:w="1384" w:type="dxa"/>
            <w:tcBorders>
              <w:top w:val="nil"/>
              <w:left w:val="nil"/>
              <w:bottom w:val="nil"/>
              <w:right w:val="nil"/>
            </w:tcBorders>
          </w:tcPr>
          <w:p w:rsidR="00647F9B" w:rsidRDefault="00647F9B">
            <w:pPr>
              <w:pStyle w:val="ConsPlusNormal"/>
              <w:jc w:val="center"/>
            </w:pPr>
            <w:r>
              <w:t>268881,4</w:t>
            </w:r>
          </w:p>
        </w:tc>
        <w:tc>
          <w:tcPr>
            <w:tcW w:w="1384" w:type="dxa"/>
            <w:tcBorders>
              <w:top w:val="nil"/>
              <w:left w:val="nil"/>
              <w:bottom w:val="nil"/>
              <w:right w:val="nil"/>
            </w:tcBorders>
          </w:tcPr>
          <w:p w:rsidR="00647F9B" w:rsidRDefault="00647F9B">
            <w:pPr>
              <w:pStyle w:val="ConsPlusNormal"/>
              <w:jc w:val="center"/>
            </w:pPr>
            <w:r>
              <w:t>268881,4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694" w:type="dxa"/>
            <w:tcBorders>
              <w:top w:val="nil"/>
              <w:left w:val="nil"/>
              <w:bottom w:val="nil"/>
              <w:right w:val="nil"/>
            </w:tcBorders>
          </w:tcPr>
          <w:p w:rsidR="00647F9B" w:rsidRDefault="00647F9B">
            <w:pPr>
              <w:pStyle w:val="ConsPlusNormal"/>
              <w:jc w:val="center"/>
            </w:pPr>
            <w:r>
              <w:t>303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105225,7</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647F9B" w:rsidRDefault="00647F9B">
            <w:pPr>
              <w:pStyle w:val="ConsPlusNormal"/>
              <w:jc w:val="center"/>
            </w:pPr>
            <w:r>
              <w:t>384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08</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93000</w:t>
            </w:r>
          </w:p>
        </w:tc>
        <w:tc>
          <w:tcPr>
            <w:tcW w:w="1384" w:type="dxa"/>
            <w:tcBorders>
              <w:top w:val="nil"/>
              <w:left w:val="nil"/>
              <w:bottom w:val="nil"/>
              <w:right w:val="nil"/>
            </w:tcBorders>
          </w:tcPr>
          <w:p w:rsidR="00647F9B" w:rsidRDefault="00647F9B">
            <w:pPr>
              <w:pStyle w:val="ConsPlusNormal"/>
              <w:jc w:val="center"/>
            </w:pPr>
            <w:r>
              <w:t>93000</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8.D6 Федеральный </w:t>
            </w:r>
            <w:r>
              <w:lastRenderedPageBreak/>
              <w:t>проект "Цифровое государственное управление"</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D6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752541</w:t>
            </w:r>
          </w:p>
        </w:tc>
        <w:tc>
          <w:tcPr>
            <w:tcW w:w="1384" w:type="dxa"/>
            <w:tcBorders>
              <w:top w:val="nil"/>
              <w:left w:val="nil"/>
              <w:bottom w:val="nil"/>
              <w:right w:val="nil"/>
            </w:tcBorders>
          </w:tcPr>
          <w:p w:rsidR="00647F9B" w:rsidRDefault="00647F9B">
            <w:pPr>
              <w:pStyle w:val="ConsPlusNormal"/>
              <w:jc w:val="center"/>
            </w:pPr>
            <w:r>
              <w:t>338184</w:t>
            </w:r>
          </w:p>
        </w:tc>
        <w:tc>
          <w:tcPr>
            <w:tcW w:w="1384" w:type="dxa"/>
            <w:tcBorders>
              <w:top w:val="nil"/>
              <w:left w:val="nil"/>
              <w:bottom w:val="nil"/>
              <w:right w:val="nil"/>
            </w:tcBorders>
          </w:tcPr>
          <w:p w:rsidR="00647F9B" w:rsidRDefault="00647F9B">
            <w:pPr>
              <w:pStyle w:val="ConsPlusNormal"/>
              <w:jc w:val="center"/>
            </w:pPr>
            <w:r>
              <w:t>286388</w:t>
            </w:r>
          </w:p>
        </w:tc>
        <w:tc>
          <w:tcPr>
            <w:tcW w:w="1384" w:type="dxa"/>
            <w:tcBorders>
              <w:top w:val="nil"/>
              <w:left w:val="nil"/>
              <w:bottom w:val="nil"/>
              <w:right w:val="nil"/>
            </w:tcBorders>
          </w:tcPr>
          <w:p w:rsidR="00647F9B" w:rsidRDefault="00647F9B">
            <w:pPr>
              <w:pStyle w:val="ConsPlusNormal"/>
              <w:jc w:val="center"/>
            </w:pPr>
            <w:r>
              <w:t>595650</w:t>
            </w:r>
          </w:p>
        </w:tc>
        <w:tc>
          <w:tcPr>
            <w:tcW w:w="1384" w:type="dxa"/>
            <w:tcBorders>
              <w:top w:val="nil"/>
              <w:left w:val="nil"/>
              <w:bottom w:val="nil"/>
              <w:right w:val="nil"/>
            </w:tcBorders>
          </w:tcPr>
          <w:p w:rsidR="00647F9B" w:rsidRDefault="00647F9B">
            <w:pPr>
              <w:pStyle w:val="ConsPlusNormal"/>
              <w:jc w:val="center"/>
            </w:pPr>
            <w:r>
              <w:t>465647</w:t>
            </w:r>
          </w:p>
        </w:tc>
        <w:tc>
          <w:tcPr>
            <w:tcW w:w="1384" w:type="dxa"/>
            <w:tcBorders>
              <w:top w:val="nil"/>
              <w:left w:val="nil"/>
              <w:bottom w:val="nil"/>
              <w:right w:val="nil"/>
            </w:tcBorders>
          </w:tcPr>
          <w:p w:rsidR="00647F9B" w:rsidRDefault="00647F9B">
            <w:pPr>
              <w:pStyle w:val="ConsPlusNormal"/>
              <w:jc w:val="center"/>
            </w:pPr>
            <w:r>
              <w:t>294647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D6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752541</w:t>
            </w:r>
          </w:p>
        </w:tc>
        <w:tc>
          <w:tcPr>
            <w:tcW w:w="1384" w:type="dxa"/>
            <w:tcBorders>
              <w:top w:val="nil"/>
              <w:left w:val="nil"/>
              <w:bottom w:val="nil"/>
              <w:right w:val="nil"/>
            </w:tcBorders>
          </w:tcPr>
          <w:p w:rsidR="00647F9B" w:rsidRDefault="00647F9B">
            <w:pPr>
              <w:pStyle w:val="ConsPlusNormal"/>
              <w:jc w:val="center"/>
            </w:pPr>
            <w:r>
              <w:t>338184</w:t>
            </w:r>
          </w:p>
        </w:tc>
        <w:tc>
          <w:tcPr>
            <w:tcW w:w="1384" w:type="dxa"/>
            <w:tcBorders>
              <w:top w:val="nil"/>
              <w:left w:val="nil"/>
              <w:bottom w:val="nil"/>
              <w:right w:val="nil"/>
            </w:tcBorders>
          </w:tcPr>
          <w:p w:rsidR="00647F9B" w:rsidRDefault="00647F9B">
            <w:pPr>
              <w:pStyle w:val="ConsPlusNormal"/>
              <w:jc w:val="center"/>
            </w:pPr>
            <w:r>
              <w:t>286388</w:t>
            </w:r>
          </w:p>
        </w:tc>
        <w:tc>
          <w:tcPr>
            <w:tcW w:w="1384" w:type="dxa"/>
            <w:tcBorders>
              <w:top w:val="nil"/>
              <w:left w:val="nil"/>
              <w:bottom w:val="nil"/>
              <w:right w:val="nil"/>
            </w:tcBorders>
          </w:tcPr>
          <w:p w:rsidR="00647F9B" w:rsidRDefault="00647F9B">
            <w:pPr>
              <w:pStyle w:val="ConsPlusNormal"/>
              <w:jc w:val="center"/>
            </w:pPr>
            <w:r>
              <w:t>595650</w:t>
            </w:r>
          </w:p>
        </w:tc>
        <w:tc>
          <w:tcPr>
            <w:tcW w:w="1384" w:type="dxa"/>
            <w:tcBorders>
              <w:top w:val="nil"/>
              <w:left w:val="nil"/>
              <w:bottom w:val="nil"/>
              <w:right w:val="nil"/>
            </w:tcBorders>
          </w:tcPr>
          <w:p w:rsidR="00647F9B" w:rsidRDefault="00647F9B">
            <w:pPr>
              <w:pStyle w:val="ConsPlusNormal"/>
              <w:jc w:val="center"/>
            </w:pPr>
            <w:r>
              <w:t>465647</w:t>
            </w:r>
          </w:p>
        </w:tc>
        <w:tc>
          <w:tcPr>
            <w:tcW w:w="1384" w:type="dxa"/>
            <w:tcBorders>
              <w:top w:val="nil"/>
              <w:left w:val="nil"/>
              <w:bottom w:val="nil"/>
              <w:right w:val="nil"/>
            </w:tcBorders>
          </w:tcPr>
          <w:p w:rsidR="00647F9B" w:rsidRDefault="00647F9B">
            <w:pPr>
              <w:pStyle w:val="ConsPlusNormal"/>
              <w:jc w:val="center"/>
            </w:pPr>
            <w:r>
              <w:t>294647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D6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212541</w:t>
            </w:r>
          </w:p>
        </w:tc>
        <w:tc>
          <w:tcPr>
            <w:tcW w:w="1384" w:type="dxa"/>
            <w:tcBorders>
              <w:top w:val="nil"/>
              <w:left w:val="nil"/>
              <w:bottom w:val="nil"/>
              <w:right w:val="nil"/>
            </w:tcBorders>
          </w:tcPr>
          <w:p w:rsidR="00647F9B" w:rsidRDefault="00647F9B">
            <w:pPr>
              <w:pStyle w:val="ConsPlusNormal"/>
              <w:jc w:val="center"/>
            </w:pPr>
            <w:r>
              <w:t>174184</w:t>
            </w:r>
          </w:p>
        </w:tc>
        <w:tc>
          <w:tcPr>
            <w:tcW w:w="1384" w:type="dxa"/>
            <w:tcBorders>
              <w:top w:val="nil"/>
              <w:left w:val="nil"/>
              <w:bottom w:val="nil"/>
              <w:right w:val="nil"/>
            </w:tcBorders>
          </w:tcPr>
          <w:p w:rsidR="00647F9B" w:rsidRDefault="00647F9B">
            <w:pPr>
              <w:pStyle w:val="ConsPlusNormal"/>
              <w:jc w:val="center"/>
            </w:pPr>
            <w:r>
              <w:t>166388</w:t>
            </w:r>
          </w:p>
        </w:tc>
        <w:tc>
          <w:tcPr>
            <w:tcW w:w="1384" w:type="dxa"/>
            <w:tcBorders>
              <w:top w:val="nil"/>
              <w:left w:val="nil"/>
              <w:bottom w:val="nil"/>
              <w:right w:val="nil"/>
            </w:tcBorders>
          </w:tcPr>
          <w:p w:rsidR="00647F9B" w:rsidRDefault="00647F9B">
            <w:pPr>
              <w:pStyle w:val="ConsPlusNormal"/>
              <w:jc w:val="center"/>
            </w:pPr>
            <w:r>
              <w:t>171650</w:t>
            </w:r>
          </w:p>
        </w:tc>
        <w:tc>
          <w:tcPr>
            <w:tcW w:w="1384" w:type="dxa"/>
            <w:tcBorders>
              <w:top w:val="nil"/>
              <w:left w:val="nil"/>
              <w:bottom w:val="nil"/>
              <w:right w:val="nil"/>
            </w:tcBorders>
          </w:tcPr>
          <w:p w:rsidR="00647F9B" w:rsidRDefault="00647F9B">
            <w:pPr>
              <w:pStyle w:val="ConsPlusNormal"/>
              <w:jc w:val="center"/>
            </w:pPr>
            <w:r>
              <w:t>117647</w:t>
            </w:r>
          </w:p>
        </w:tc>
        <w:tc>
          <w:tcPr>
            <w:tcW w:w="1384" w:type="dxa"/>
            <w:tcBorders>
              <w:top w:val="nil"/>
              <w:left w:val="nil"/>
              <w:bottom w:val="nil"/>
              <w:right w:val="nil"/>
            </w:tcBorders>
          </w:tcPr>
          <w:p w:rsidR="00647F9B" w:rsidRDefault="00647F9B">
            <w:pPr>
              <w:pStyle w:val="ConsPlusNormal"/>
              <w:jc w:val="center"/>
            </w:pPr>
            <w:r>
              <w:t>66647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8</w:t>
            </w:r>
          </w:p>
        </w:tc>
        <w:tc>
          <w:tcPr>
            <w:tcW w:w="514" w:type="dxa"/>
            <w:tcBorders>
              <w:top w:val="nil"/>
              <w:left w:val="nil"/>
              <w:bottom w:val="nil"/>
              <w:right w:val="nil"/>
            </w:tcBorders>
          </w:tcPr>
          <w:p w:rsidR="00647F9B" w:rsidRDefault="00647F9B">
            <w:pPr>
              <w:pStyle w:val="ConsPlusNormal"/>
              <w:jc w:val="center"/>
            </w:pPr>
            <w:r>
              <w:t>D6</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540000</w:t>
            </w:r>
          </w:p>
        </w:tc>
        <w:tc>
          <w:tcPr>
            <w:tcW w:w="1384" w:type="dxa"/>
            <w:tcBorders>
              <w:top w:val="nil"/>
              <w:left w:val="nil"/>
              <w:bottom w:val="nil"/>
              <w:right w:val="nil"/>
            </w:tcBorders>
          </w:tcPr>
          <w:p w:rsidR="00647F9B" w:rsidRDefault="00647F9B">
            <w:pPr>
              <w:pStyle w:val="ConsPlusNormal"/>
              <w:jc w:val="center"/>
            </w:pPr>
            <w:r>
              <w:t>164000</w:t>
            </w:r>
          </w:p>
        </w:tc>
        <w:tc>
          <w:tcPr>
            <w:tcW w:w="1384" w:type="dxa"/>
            <w:tcBorders>
              <w:top w:val="nil"/>
              <w:left w:val="nil"/>
              <w:bottom w:val="nil"/>
              <w:right w:val="nil"/>
            </w:tcBorders>
          </w:tcPr>
          <w:p w:rsidR="00647F9B" w:rsidRDefault="00647F9B">
            <w:pPr>
              <w:pStyle w:val="ConsPlusNormal"/>
              <w:jc w:val="center"/>
            </w:pPr>
            <w:r>
              <w:t>120000</w:t>
            </w:r>
          </w:p>
        </w:tc>
        <w:tc>
          <w:tcPr>
            <w:tcW w:w="1384" w:type="dxa"/>
            <w:tcBorders>
              <w:top w:val="nil"/>
              <w:left w:val="nil"/>
              <w:bottom w:val="nil"/>
              <w:right w:val="nil"/>
            </w:tcBorders>
          </w:tcPr>
          <w:p w:rsidR="00647F9B" w:rsidRDefault="00647F9B">
            <w:pPr>
              <w:pStyle w:val="ConsPlusNormal"/>
              <w:jc w:val="center"/>
            </w:pPr>
            <w:r>
              <w:t>424000</w:t>
            </w:r>
          </w:p>
        </w:tc>
        <w:tc>
          <w:tcPr>
            <w:tcW w:w="1384" w:type="dxa"/>
            <w:tcBorders>
              <w:top w:val="nil"/>
              <w:left w:val="nil"/>
              <w:bottom w:val="nil"/>
              <w:right w:val="nil"/>
            </w:tcBorders>
          </w:tcPr>
          <w:p w:rsidR="00647F9B" w:rsidRDefault="00647F9B">
            <w:pPr>
              <w:pStyle w:val="ConsPlusNormal"/>
              <w:jc w:val="center"/>
            </w:pPr>
            <w:r>
              <w:t>348000</w:t>
            </w:r>
          </w:p>
        </w:tc>
        <w:tc>
          <w:tcPr>
            <w:tcW w:w="1384" w:type="dxa"/>
            <w:tcBorders>
              <w:top w:val="nil"/>
              <w:left w:val="nil"/>
              <w:bottom w:val="nil"/>
              <w:right w:val="nil"/>
            </w:tcBorders>
          </w:tcPr>
          <w:p w:rsidR="00647F9B" w:rsidRDefault="00647F9B">
            <w:pPr>
              <w:pStyle w:val="ConsPlusNormal"/>
              <w:jc w:val="center"/>
            </w:pPr>
            <w:r>
              <w:t>228000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731" w:history="1">
              <w:r>
                <w:rPr>
                  <w:color w:val="0000FF"/>
                </w:rPr>
                <w:t>Подпрограмма 9</w:t>
              </w:r>
            </w:hyperlink>
            <w:r>
              <w:t xml:space="preserve"> "Официальная статистика"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21948899,3</w:t>
            </w:r>
          </w:p>
        </w:tc>
        <w:tc>
          <w:tcPr>
            <w:tcW w:w="1264" w:type="dxa"/>
            <w:tcBorders>
              <w:top w:val="nil"/>
              <w:left w:val="nil"/>
              <w:bottom w:val="nil"/>
              <w:right w:val="nil"/>
            </w:tcBorders>
          </w:tcPr>
          <w:p w:rsidR="00647F9B" w:rsidRDefault="00647F9B">
            <w:pPr>
              <w:pStyle w:val="ConsPlusNormal"/>
              <w:jc w:val="center"/>
            </w:pPr>
            <w:r>
              <w:t>22907068</w:t>
            </w:r>
          </w:p>
        </w:tc>
        <w:tc>
          <w:tcPr>
            <w:tcW w:w="1264" w:type="dxa"/>
            <w:tcBorders>
              <w:top w:val="nil"/>
              <w:left w:val="nil"/>
              <w:bottom w:val="nil"/>
              <w:right w:val="nil"/>
            </w:tcBorders>
          </w:tcPr>
          <w:p w:rsidR="00647F9B" w:rsidRDefault="00647F9B">
            <w:pPr>
              <w:pStyle w:val="ConsPlusNormal"/>
              <w:jc w:val="center"/>
            </w:pPr>
            <w:r>
              <w:t>14374755,5</w:t>
            </w:r>
          </w:p>
        </w:tc>
        <w:tc>
          <w:tcPr>
            <w:tcW w:w="1384" w:type="dxa"/>
            <w:tcBorders>
              <w:top w:val="nil"/>
              <w:left w:val="nil"/>
              <w:bottom w:val="nil"/>
              <w:right w:val="nil"/>
            </w:tcBorders>
          </w:tcPr>
          <w:p w:rsidR="00647F9B" w:rsidRDefault="00647F9B">
            <w:pPr>
              <w:pStyle w:val="ConsPlusNormal"/>
              <w:jc w:val="center"/>
            </w:pPr>
            <w:r>
              <w:t>16655155,6</w:t>
            </w:r>
          </w:p>
        </w:tc>
        <w:tc>
          <w:tcPr>
            <w:tcW w:w="1264" w:type="dxa"/>
            <w:tcBorders>
              <w:top w:val="nil"/>
              <w:left w:val="nil"/>
              <w:bottom w:val="nil"/>
              <w:right w:val="nil"/>
            </w:tcBorders>
          </w:tcPr>
          <w:p w:rsidR="00647F9B" w:rsidRDefault="00647F9B">
            <w:pPr>
              <w:pStyle w:val="ConsPlusNormal"/>
              <w:jc w:val="center"/>
            </w:pPr>
            <w:r>
              <w:t>16523076,6</w:t>
            </w:r>
          </w:p>
        </w:tc>
        <w:tc>
          <w:tcPr>
            <w:tcW w:w="1384" w:type="dxa"/>
            <w:tcBorders>
              <w:top w:val="nil"/>
              <w:left w:val="nil"/>
              <w:bottom w:val="nil"/>
              <w:right w:val="nil"/>
            </w:tcBorders>
          </w:tcPr>
          <w:p w:rsidR="00647F9B" w:rsidRDefault="00647F9B">
            <w:pPr>
              <w:pStyle w:val="ConsPlusNormal"/>
              <w:jc w:val="center"/>
            </w:pPr>
            <w:r>
              <w:t>18258443,4</w:t>
            </w:r>
          </w:p>
        </w:tc>
        <w:tc>
          <w:tcPr>
            <w:tcW w:w="1384" w:type="dxa"/>
            <w:tcBorders>
              <w:top w:val="nil"/>
              <w:left w:val="nil"/>
              <w:bottom w:val="nil"/>
              <w:right w:val="nil"/>
            </w:tcBorders>
          </w:tcPr>
          <w:p w:rsidR="00647F9B" w:rsidRDefault="00647F9B">
            <w:pPr>
              <w:pStyle w:val="ConsPlusNormal"/>
              <w:jc w:val="center"/>
            </w:pPr>
            <w:r>
              <w:t>17735334,1</w:t>
            </w:r>
          </w:p>
        </w:tc>
        <w:tc>
          <w:tcPr>
            <w:tcW w:w="1384" w:type="dxa"/>
            <w:tcBorders>
              <w:top w:val="nil"/>
              <w:left w:val="nil"/>
              <w:bottom w:val="nil"/>
              <w:right w:val="nil"/>
            </w:tcBorders>
          </w:tcPr>
          <w:p w:rsidR="00647F9B" w:rsidRDefault="00647F9B">
            <w:pPr>
              <w:pStyle w:val="ConsPlusNormal"/>
              <w:jc w:val="center"/>
            </w:pPr>
            <w:r>
              <w:t>40245288,9</w:t>
            </w:r>
          </w:p>
        </w:tc>
        <w:tc>
          <w:tcPr>
            <w:tcW w:w="1384" w:type="dxa"/>
            <w:tcBorders>
              <w:top w:val="nil"/>
              <w:left w:val="nil"/>
              <w:bottom w:val="nil"/>
              <w:right w:val="nil"/>
            </w:tcBorders>
          </w:tcPr>
          <w:p w:rsidR="00647F9B" w:rsidRDefault="00647F9B">
            <w:pPr>
              <w:pStyle w:val="ConsPlusNormal"/>
              <w:jc w:val="center"/>
            </w:pPr>
            <w:r>
              <w:t>19661231,4</w:t>
            </w:r>
          </w:p>
        </w:tc>
        <w:tc>
          <w:tcPr>
            <w:tcW w:w="1384" w:type="dxa"/>
            <w:tcBorders>
              <w:top w:val="nil"/>
              <w:left w:val="nil"/>
              <w:bottom w:val="nil"/>
              <w:right w:val="nil"/>
            </w:tcBorders>
          </w:tcPr>
          <w:p w:rsidR="00647F9B" w:rsidRDefault="00647F9B">
            <w:pPr>
              <w:pStyle w:val="ConsPlusNormal"/>
              <w:jc w:val="center"/>
            </w:pPr>
            <w:r>
              <w:t>15254410,2</w:t>
            </w:r>
          </w:p>
        </w:tc>
        <w:tc>
          <w:tcPr>
            <w:tcW w:w="1384" w:type="dxa"/>
            <w:tcBorders>
              <w:top w:val="nil"/>
              <w:left w:val="nil"/>
              <w:bottom w:val="nil"/>
              <w:right w:val="nil"/>
            </w:tcBorders>
          </w:tcPr>
          <w:p w:rsidR="00647F9B" w:rsidRDefault="00647F9B">
            <w:pPr>
              <w:pStyle w:val="ConsPlusNormal"/>
              <w:jc w:val="center"/>
            </w:pPr>
            <w:r>
              <w:t>17194928,7</w:t>
            </w:r>
          </w:p>
        </w:tc>
        <w:tc>
          <w:tcPr>
            <w:tcW w:w="1384" w:type="dxa"/>
            <w:tcBorders>
              <w:top w:val="nil"/>
              <w:left w:val="nil"/>
              <w:bottom w:val="nil"/>
              <w:right w:val="nil"/>
            </w:tcBorders>
          </w:tcPr>
          <w:p w:rsidR="00647F9B" w:rsidRDefault="00647F9B">
            <w:pPr>
              <w:pStyle w:val="ConsPlusNormal"/>
              <w:jc w:val="center"/>
            </w:pPr>
            <w:r>
              <w:t>16703095,7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21948899,3</w:t>
            </w:r>
          </w:p>
        </w:tc>
        <w:tc>
          <w:tcPr>
            <w:tcW w:w="1264" w:type="dxa"/>
            <w:tcBorders>
              <w:top w:val="nil"/>
              <w:left w:val="nil"/>
              <w:bottom w:val="nil"/>
              <w:right w:val="nil"/>
            </w:tcBorders>
          </w:tcPr>
          <w:p w:rsidR="00647F9B" w:rsidRDefault="00647F9B">
            <w:pPr>
              <w:pStyle w:val="ConsPlusNormal"/>
              <w:jc w:val="center"/>
            </w:pPr>
            <w:r>
              <w:t>22907068</w:t>
            </w:r>
          </w:p>
        </w:tc>
        <w:tc>
          <w:tcPr>
            <w:tcW w:w="1264" w:type="dxa"/>
            <w:tcBorders>
              <w:top w:val="nil"/>
              <w:left w:val="nil"/>
              <w:bottom w:val="nil"/>
              <w:right w:val="nil"/>
            </w:tcBorders>
          </w:tcPr>
          <w:p w:rsidR="00647F9B" w:rsidRDefault="00647F9B">
            <w:pPr>
              <w:pStyle w:val="ConsPlusNormal"/>
              <w:jc w:val="center"/>
            </w:pPr>
            <w:r>
              <w:t>14374755,5</w:t>
            </w:r>
          </w:p>
        </w:tc>
        <w:tc>
          <w:tcPr>
            <w:tcW w:w="1384" w:type="dxa"/>
            <w:tcBorders>
              <w:top w:val="nil"/>
              <w:left w:val="nil"/>
              <w:bottom w:val="nil"/>
              <w:right w:val="nil"/>
            </w:tcBorders>
          </w:tcPr>
          <w:p w:rsidR="00647F9B" w:rsidRDefault="00647F9B">
            <w:pPr>
              <w:pStyle w:val="ConsPlusNormal"/>
              <w:jc w:val="center"/>
            </w:pPr>
            <w:r>
              <w:t>16655155,6</w:t>
            </w:r>
          </w:p>
        </w:tc>
        <w:tc>
          <w:tcPr>
            <w:tcW w:w="1264" w:type="dxa"/>
            <w:tcBorders>
              <w:top w:val="nil"/>
              <w:left w:val="nil"/>
              <w:bottom w:val="nil"/>
              <w:right w:val="nil"/>
            </w:tcBorders>
          </w:tcPr>
          <w:p w:rsidR="00647F9B" w:rsidRDefault="00647F9B">
            <w:pPr>
              <w:pStyle w:val="ConsPlusNormal"/>
              <w:jc w:val="center"/>
            </w:pPr>
            <w:r>
              <w:t>16523076,6</w:t>
            </w:r>
          </w:p>
        </w:tc>
        <w:tc>
          <w:tcPr>
            <w:tcW w:w="1384" w:type="dxa"/>
            <w:tcBorders>
              <w:top w:val="nil"/>
              <w:left w:val="nil"/>
              <w:bottom w:val="nil"/>
              <w:right w:val="nil"/>
            </w:tcBorders>
          </w:tcPr>
          <w:p w:rsidR="00647F9B" w:rsidRDefault="00647F9B">
            <w:pPr>
              <w:pStyle w:val="ConsPlusNormal"/>
              <w:jc w:val="center"/>
            </w:pPr>
            <w:r>
              <w:t>18258443,4</w:t>
            </w:r>
          </w:p>
        </w:tc>
        <w:tc>
          <w:tcPr>
            <w:tcW w:w="1384" w:type="dxa"/>
            <w:tcBorders>
              <w:top w:val="nil"/>
              <w:left w:val="nil"/>
              <w:bottom w:val="nil"/>
              <w:right w:val="nil"/>
            </w:tcBorders>
          </w:tcPr>
          <w:p w:rsidR="00647F9B" w:rsidRDefault="00647F9B">
            <w:pPr>
              <w:pStyle w:val="ConsPlusNormal"/>
              <w:jc w:val="center"/>
            </w:pPr>
            <w:r>
              <w:t>17735334,1</w:t>
            </w:r>
          </w:p>
        </w:tc>
        <w:tc>
          <w:tcPr>
            <w:tcW w:w="1384" w:type="dxa"/>
            <w:tcBorders>
              <w:top w:val="nil"/>
              <w:left w:val="nil"/>
              <w:bottom w:val="nil"/>
              <w:right w:val="nil"/>
            </w:tcBorders>
          </w:tcPr>
          <w:p w:rsidR="00647F9B" w:rsidRDefault="00647F9B">
            <w:pPr>
              <w:pStyle w:val="ConsPlusNormal"/>
              <w:jc w:val="center"/>
            </w:pPr>
            <w:r>
              <w:t>40245288,9</w:t>
            </w:r>
          </w:p>
        </w:tc>
        <w:tc>
          <w:tcPr>
            <w:tcW w:w="1384" w:type="dxa"/>
            <w:tcBorders>
              <w:top w:val="nil"/>
              <w:left w:val="nil"/>
              <w:bottom w:val="nil"/>
              <w:right w:val="nil"/>
            </w:tcBorders>
          </w:tcPr>
          <w:p w:rsidR="00647F9B" w:rsidRDefault="00647F9B">
            <w:pPr>
              <w:pStyle w:val="ConsPlusNormal"/>
              <w:jc w:val="center"/>
            </w:pPr>
            <w:r>
              <w:t>19661231,4</w:t>
            </w:r>
          </w:p>
        </w:tc>
        <w:tc>
          <w:tcPr>
            <w:tcW w:w="1384" w:type="dxa"/>
            <w:tcBorders>
              <w:top w:val="nil"/>
              <w:left w:val="nil"/>
              <w:bottom w:val="nil"/>
              <w:right w:val="nil"/>
            </w:tcBorders>
          </w:tcPr>
          <w:p w:rsidR="00647F9B" w:rsidRDefault="00647F9B">
            <w:pPr>
              <w:pStyle w:val="ConsPlusNormal"/>
              <w:jc w:val="center"/>
            </w:pPr>
            <w:r>
              <w:t>15254410,2</w:t>
            </w:r>
          </w:p>
        </w:tc>
        <w:tc>
          <w:tcPr>
            <w:tcW w:w="1384" w:type="dxa"/>
            <w:tcBorders>
              <w:top w:val="nil"/>
              <w:left w:val="nil"/>
              <w:bottom w:val="nil"/>
              <w:right w:val="nil"/>
            </w:tcBorders>
          </w:tcPr>
          <w:p w:rsidR="00647F9B" w:rsidRDefault="00647F9B">
            <w:pPr>
              <w:pStyle w:val="ConsPlusNormal"/>
              <w:jc w:val="center"/>
            </w:pPr>
            <w:r>
              <w:t>17194928,7</w:t>
            </w:r>
          </w:p>
        </w:tc>
        <w:tc>
          <w:tcPr>
            <w:tcW w:w="1384" w:type="dxa"/>
            <w:tcBorders>
              <w:top w:val="nil"/>
              <w:left w:val="nil"/>
              <w:bottom w:val="nil"/>
              <w:right w:val="nil"/>
            </w:tcBorders>
          </w:tcPr>
          <w:p w:rsidR="00647F9B" w:rsidRDefault="00647F9B">
            <w:pPr>
              <w:pStyle w:val="ConsPlusNormal"/>
              <w:jc w:val="center"/>
            </w:pPr>
            <w:r>
              <w:t>16703095,7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21948899,3</w:t>
            </w:r>
          </w:p>
        </w:tc>
        <w:tc>
          <w:tcPr>
            <w:tcW w:w="1264" w:type="dxa"/>
            <w:tcBorders>
              <w:top w:val="nil"/>
              <w:left w:val="nil"/>
              <w:bottom w:val="nil"/>
              <w:right w:val="nil"/>
            </w:tcBorders>
          </w:tcPr>
          <w:p w:rsidR="00647F9B" w:rsidRDefault="00647F9B">
            <w:pPr>
              <w:pStyle w:val="ConsPlusNormal"/>
              <w:jc w:val="center"/>
            </w:pPr>
            <w:r>
              <w:t>22907068</w:t>
            </w:r>
          </w:p>
        </w:tc>
        <w:tc>
          <w:tcPr>
            <w:tcW w:w="1264" w:type="dxa"/>
            <w:tcBorders>
              <w:top w:val="nil"/>
              <w:left w:val="nil"/>
              <w:bottom w:val="nil"/>
              <w:right w:val="nil"/>
            </w:tcBorders>
          </w:tcPr>
          <w:p w:rsidR="00647F9B" w:rsidRDefault="00647F9B">
            <w:pPr>
              <w:pStyle w:val="ConsPlusNormal"/>
              <w:jc w:val="center"/>
            </w:pPr>
            <w:r>
              <w:t>14374755,5</w:t>
            </w:r>
          </w:p>
        </w:tc>
        <w:tc>
          <w:tcPr>
            <w:tcW w:w="1384" w:type="dxa"/>
            <w:tcBorders>
              <w:top w:val="nil"/>
              <w:left w:val="nil"/>
              <w:bottom w:val="nil"/>
              <w:right w:val="nil"/>
            </w:tcBorders>
          </w:tcPr>
          <w:p w:rsidR="00647F9B" w:rsidRDefault="00647F9B">
            <w:pPr>
              <w:pStyle w:val="ConsPlusNormal"/>
              <w:jc w:val="center"/>
            </w:pPr>
            <w:r>
              <w:t>16655155,6</w:t>
            </w:r>
          </w:p>
        </w:tc>
        <w:tc>
          <w:tcPr>
            <w:tcW w:w="1264" w:type="dxa"/>
            <w:tcBorders>
              <w:top w:val="nil"/>
              <w:left w:val="nil"/>
              <w:bottom w:val="nil"/>
              <w:right w:val="nil"/>
            </w:tcBorders>
          </w:tcPr>
          <w:p w:rsidR="00647F9B" w:rsidRDefault="00647F9B">
            <w:pPr>
              <w:pStyle w:val="ConsPlusNormal"/>
              <w:jc w:val="center"/>
            </w:pPr>
            <w:r>
              <w:t>16523076,6</w:t>
            </w:r>
          </w:p>
        </w:tc>
        <w:tc>
          <w:tcPr>
            <w:tcW w:w="1384" w:type="dxa"/>
            <w:tcBorders>
              <w:top w:val="nil"/>
              <w:left w:val="nil"/>
              <w:bottom w:val="nil"/>
              <w:right w:val="nil"/>
            </w:tcBorders>
          </w:tcPr>
          <w:p w:rsidR="00647F9B" w:rsidRDefault="00647F9B">
            <w:pPr>
              <w:pStyle w:val="ConsPlusNormal"/>
              <w:jc w:val="center"/>
            </w:pPr>
            <w:r>
              <w:t>18258443,4</w:t>
            </w:r>
          </w:p>
        </w:tc>
        <w:tc>
          <w:tcPr>
            <w:tcW w:w="1384" w:type="dxa"/>
            <w:tcBorders>
              <w:top w:val="nil"/>
              <w:left w:val="nil"/>
              <w:bottom w:val="nil"/>
              <w:right w:val="nil"/>
            </w:tcBorders>
          </w:tcPr>
          <w:p w:rsidR="00647F9B" w:rsidRDefault="00647F9B">
            <w:pPr>
              <w:pStyle w:val="ConsPlusNormal"/>
              <w:jc w:val="center"/>
            </w:pPr>
            <w:r>
              <w:t>17735334,1</w:t>
            </w:r>
          </w:p>
        </w:tc>
        <w:tc>
          <w:tcPr>
            <w:tcW w:w="1384" w:type="dxa"/>
            <w:tcBorders>
              <w:top w:val="nil"/>
              <w:left w:val="nil"/>
              <w:bottom w:val="nil"/>
              <w:right w:val="nil"/>
            </w:tcBorders>
          </w:tcPr>
          <w:p w:rsidR="00647F9B" w:rsidRDefault="00647F9B">
            <w:pPr>
              <w:pStyle w:val="ConsPlusNormal"/>
              <w:jc w:val="center"/>
            </w:pPr>
            <w:r>
              <w:t>40245288,9</w:t>
            </w:r>
          </w:p>
        </w:tc>
        <w:tc>
          <w:tcPr>
            <w:tcW w:w="1384" w:type="dxa"/>
            <w:tcBorders>
              <w:top w:val="nil"/>
              <w:left w:val="nil"/>
              <w:bottom w:val="nil"/>
              <w:right w:val="nil"/>
            </w:tcBorders>
          </w:tcPr>
          <w:p w:rsidR="00647F9B" w:rsidRDefault="00647F9B">
            <w:pPr>
              <w:pStyle w:val="ConsPlusNormal"/>
              <w:jc w:val="center"/>
            </w:pPr>
            <w:r>
              <w:t>19661231,4</w:t>
            </w:r>
          </w:p>
        </w:tc>
        <w:tc>
          <w:tcPr>
            <w:tcW w:w="1384" w:type="dxa"/>
            <w:tcBorders>
              <w:top w:val="nil"/>
              <w:left w:val="nil"/>
              <w:bottom w:val="nil"/>
              <w:right w:val="nil"/>
            </w:tcBorders>
          </w:tcPr>
          <w:p w:rsidR="00647F9B" w:rsidRDefault="00647F9B">
            <w:pPr>
              <w:pStyle w:val="ConsPlusNormal"/>
              <w:jc w:val="center"/>
            </w:pPr>
            <w:r>
              <w:t>15254410,2</w:t>
            </w:r>
          </w:p>
        </w:tc>
        <w:tc>
          <w:tcPr>
            <w:tcW w:w="1384" w:type="dxa"/>
            <w:tcBorders>
              <w:top w:val="nil"/>
              <w:left w:val="nil"/>
              <w:bottom w:val="nil"/>
              <w:right w:val="nil"/>
            </w:tcBorders>
          </w:tcPr>
          <w:p w:rsidR="00647F9B" w:rsidRDefault="00647F9B">
            <w:pPr>
              <w:pStyle w:val="ConsPlusNormal"/>
              <w:jc w:val="center"/>
            </w:pPr>
            <w:r>
              <w:t>17194928,7</w:t>
            </w:r>
          </w:p>
        </w:tc>
        <w:tc>
          <w:tcPr>
            <w:tcW w:w="1384" w:type="dxa"/>
            <w:tcBorders>
              <w:top w:val="nil"/>
              <w:left w:val="nil"/>
              <w:bottom w:val="nil"/>
              <w:right w:val="nil"/>
            </w:tcBorders>
          </w:tcPr>
          <w:p w:rsidR="00647F9B" w:rsidRDefault="00647F9B">
            <w:pPr>
              <w:pStyle w:val="ConsPlusNormal"/>
              <w:jc w:val="center"/>
            </w:pPr>
            <w:r>
              <w:t>16703095,7</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11135773</w:t>
            </w:r>
          </w:p>
        </w:tc>
        <w:tc>
          <w:tcPr>
            <w:tcW w:w="1264" w:type="dxa"/>
            <w:tcBorders>
              <w:top w:val="nil"/>
              <w:left w:val="nil"/>
              <w:bottom w:val="nil"/>
              <w:right w:val="nil"/>
            </w:tcBorders>
          </w:tcPr>
          <w:p w:rsidR="00647F9B" w:rsidRDefault="00647F9B">
            <w:pPr>
              <w:pStyle w:val="ConsPlusNormal"/>
              <w:jc w:val="center"/>
            </w:pPr>
            <w:r>
              <w:t>13689133</w:t>
            </w:r>
          </w:p>
        </w:tc>
        <w:tc>
          <w:tcPr>
            <w:tcW w:w="1264" w:type="dxa"/>
            <w:tcBorders>
              <w:top w:val="nil"/>
              <w:left w:val="nil"/>
              <w:bottom w:val="nil"/>
              <w:right w:val="nil"/>
            </w:tcBorders>
          </w:tcPr>
          <w:p w:rsidR="00647F9B" w:rsidRDefault="00647F9B">
            <w:pPr>
              <w:pStyle w:val="ConsPlusNormal"/>
              <w:jc w:val="center"/>
            </w:pPr>
            <w:r>
              <w:t>11350366,8</w:t>
            </w:r>
          </w:p>
        </w:tc>
        <w:tc>
          <w:tcPr>
            <w:tcW w:w="1384" w:type="dxa"/>
            <w:tcBorders>
              <w:top w:val="nil"/>
              <w:left w:val="nil"/>
              <w:bottom w:val="nil"/>
              <w:right w:val="nil"/>
            </w:tcBorders>
          </w:tcPr>
          <w:p w:rsidR="00647F9B" w:rsidRDefault="00647F9B">
            <w:pPr>
              <w:pStyle w:val="ConsPlusNormal"/>
              <w:jc w:val="center"/>
            </w:pPr>
            <w:r>
              <w:t>14030006,8</w:t>
            </w:r>
          </w:p>
        </w:tc>
        <w:tc>
          <w:tcPr>
            <w:tcW w:w="1264" w:type="dxa"/>
            <w:tcBorders>
              <w:top w:val="nil"/>
              <w:left w:val="nil"/>
              <w:bottom w:val="nil"/>
              <w:right w:val="nil"/>
            </w:tcBorders>
          </w:tcPr>
          <w:p w:rsidR="00647F9B" w:rsidRDefault="00647F9B">
            <w:pPr>
              <w:pStyle w:val="ConsPlusNormal"/>
              <w:jc w:val="center"/>
            </w:pPr>
            <w:r>
              <w:t>11456936,3</w:t>
            </w:r>
          </w:p>
        </w:tc>
        <w:tc>
          <w:tcPr>
            <w:tcW w:w="1384" w:type="dxa"/>
            <w:tcBorders>
              <w:top w:val="nil"/>
              <w:left w:val="nil"/>
              <w:bottom w:val="nil"/>
              <w:right w:val="nil"/>
            </w:tcBorders>
          </w:tcPr>
          <w:p w:rsidR="00647F9B" w:rsidRDefault="00647F9B">
            <w:pPr>
              <w:pStyle w:val="ConsPlusNormal"/>
              <w:jc w:val="center"/>
            </w:pPr>
            <w:r>
              <w:t>14169438,9</w:t>
            </w:r>
          </w:p>
        </w:tc>
        <w:tc>
          <w:tcPr>
            <w:tcW w:w="1384" w:type="dxa"/>
            <w:tcBorders>
              <w:top w:val="nil"/>
              <w:left w:val="nil"/>
              <w:bottom w:val="nil"/>
              <w:right w:val="nil"/>
            </w:tcBorders>
          </w:tcPr>
          <w:p w:rsidR="00647F9B" w:rsidRDefault="00647F9B">
            <w:pPr>
              <w:pStyle w:val="ConsPlusNormal"/>
              <w:jc w:val="center"/>
            </w:pPr>
            <w:r>
              <w:t>11430367,2</w:t>
            </w:r>
          </w:p>
        </w:tc>
        <w:tc>
          <w:tcPr>
            <w:tcW w:w="1384" w:type="dxa"/>
            <w:tcBorders>
              <w:top w:val="nil"/>
              <w:left w:val="nil"/>
              <w:bottom w:val="nil"/>
              <w:right w:val="nil"/>
            </w:tcBorders>
          </w:tcPr>
          <w:p w:rsidR="00647F9B" w:rsidRDefault="00647F9B">
            <w:pPr>
              <w:pStyle w:val="ConsPlusNormal"/>
              <w:jc w:val="center"/>
            </w:pPr>
            <w:r>
              <w:t>13212370,7</w:t>
            </w:r>
          </w:p>
        </w:tc>
        <w:tc>
          <w:tcPr>
            <w:tcW w:w="1384" w:type="dxa"/>
            <w:tcBorders>
              <w:top w:val="nil"/>
              <w:left w:val="nil"/>
              <w:bottom w:val="nil"/>
              <w:right w:val="nil"/>
            </w:tcBorders>
          </w:tcPr>
          <w:p w:rsidR="00647F9B" w:rsidRDefault="00647F9B">
            <w:pPr>
              <w:pStyle w:val="ConsPlusNormal"/>
              <w:jc w:val="center"/>
            </w:pPr>
            <w:r>
              <w:t>12081745,6</w:t>
            </w:r>
          </w:p>
        </w:tc>
        <w:tc>
          <w:tcPr>
            <w:tcW w:w="1384" w:type="dxa"/>
            <w:tcBorders>
              <w:top w:val="nil"/>
              <w:left w:val="nil"/>
              <w:bottom w:val="nil"/>
              <w:right w:val="nil"/>
            </w:tcBorders>
          </w:tcPr>
          <w:p w:rsidR="00647F9B" w:rsidRDefault="00647F9B">
            <w:pPr>
              <w:pStyle w:val="ConsPlusNormal"/>
              <w:jc w:val="center"/>
            </w:pPr>
            <w:r>
              <w:t>12486344,1</w:t>
            </w:r>
          </w:p>
        </w:tc>
        <w:tc>
          <w:tcPr>
            <w:tcW w:w="1384" w:type="dxa"/>
            <w:tcBorders>
              <w:top w:val="nil"/>
              <w:left w:val="nil"/>
              <w:bottom w:val="nil"/>
              <w:right w:val="nil"/>
            </w:tcBorders>
          </w:tcPr>
          <w:p w:rsidR="00647F9B" w:rsidRDefault="00647F9B">
            <w:pPr>
              <w:pStyle w:val="ConsPlusNormal"/>
              <w:jc w:val="center"/>
            </w:pPr>
            <w:r>
              <w:t>14036674,1</w:t>
            </w:r>
          </w:p>
        </w:tc>
        <w:tc>
          <w:tcPr>
            <w:tcW w:w="1384" w:type="dxa"/>
            <w:tcBorders>
              <w:top w:val="nil"/>
              <w:left w:val="nil"/>
              <w:bottom w:val="nil"/>
              <w:right w:val="nil"/>
            </w:tcBorders>
          </w:tcPr>
          <w:p w:rsidR="00647F9B" w:rsidRDefault="00647F9B">
            <w:pPr>
              <w:pStyle w:val="ConsPlusNormal"/>
              <w:jc w:val="center"/>
            </w:pPr>
            <w:r>
              <w:t>14190944,9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11135773</w:t>
            </w:r>
          </w:p>
        </w:tc>
        <w:tc>
          <w:tcPr>
            <w:tcW w:w="1264" w:type="dxa"/>
            <w:tcBorders>
              <w:top w:val="nil"/>
              <w:left w:val="nil"/>
              <w:bottom w:val="nil"/>
              <w:right w:val="nil"/>
            </w:tcBorders>
          </w:tcPr>
          <w:p w:rsidR="00647F9B" w:rsidRDefault="00647F9B">
            <w:pPr>
              <w:pStyle w:val="ConsPlusNormal"/>
              <w:jc w:val="center"/>
            </w:pPr>
            <w:r>
              <w:t>13689133</w:t>
            </w:r>
          </w:p>
        </w:tc>
        <w:tc>
          <w:tcPr>
            <w:tcW w:w="1264" w:type="dxa"/>
            <w:tcBorders>
              <w:top w:val="nil"/>
              <w:left w:val="nil"/>
              <w:bottom w:val="nil"/>
              <w:right w:val="nil"/>
            </w:tcBorders>
          </w:tcPr>
          <w:p w:rsidR="00647F9B" w:rsidRDefault="00647F9B">
            <w:pPr>
              <w:pStyle w:val="ConsPlusNormal"/>
              <w:jc w:val="center"/>
            </w:pPr>
            <w:r>
              <w:t>11350366,8</w:t>
            </w:r>
          </w:p>
        </w:tc>
        <w:tc>
          <w:tcPr>
            <w:tcW w:w="1384" w:type="dxa"/>
            <w:tcBorders>
              <w:top w:val="nil"/>
              <w:left w:val="nil"/>
              <w:bottom w:val="nil"/>
              <w:right w:val="nil"/>
            </w:tcBorders>
          </w:tcPr>
          <w:p w:rsidR="00647F9B" w:rsidRDefault="00647F9B">
            <w:pPr>
              <w:pStyle w:val="ConsPlusNormal"/>
              <w:jc w:val="center"/>
            </w:pPr>
            <w:r>
              <w:t>14030006,8</w:t>
            </w:r>
          </w:p>
        </w:tc>
        <w:tc>
          <w:tcPr>
            <w:tcW w:w="1264" w:type="dxa"/>
            <w:tcBorders>
              <w:top w:val="nil"/>
              <w:left w:val="nil"/>
              <w:bottom w:val="nil"/>
              <w:right w:val="nil"/>
            </w:tcBorders>
          </w:tcPr>
          <w:p w:rsidR="00647F9B" w:rsidRDefault="00647F9B">
            <w:pPr>
              <w:pStyle w:val="ConsPlusNormal"/>
              <w:jc w:val="center"/>
            </w:pPr>
            <w:r>
              <w:t>11456936,3</w:t>
            </w:r>
          </w:p>
        </w:tc>
        <w:tc>
          <w:tcPr>
            <w:tcW w:w="1384" w:type="dxa"/>
            <w:tcBorders>
              <w:top w:val="nil"/>
              <w:left w:val="nil"/>
              <w:bottom w:val="nil"/>
              <w:right w:val="nil"/>
            </w:tcBorders>
          </w:tcPr>
          <w:p w:rsidR="00647F9B" w:rsidRDefault="00647F9B">
            <w:pPr>
              <w:pStyle w:val="ConsPlusNormal"/>
              <w:jc w:val="center"/>
            </w:pPr>
            <w:r>
              <w:t>14169438,9</w:t>
            </w:r>
          </w:p>
        </w:tc>
        <w:tc>
          <w:tcPr>
            <w:tcW w:w="1384" w:type="dxa"/>
            <w:tcBorders>
              <w:top w:val="nil"/>
              <w:left w:val="nil"/>
              <w:bottom w:val="nil"/>
              <w:right w:val="nil"/>
            </w:tcBorders>
          </w:tcPr>
          <w:p w:rsidR="00647F9B" w:rsidRDefault="00647F9B">
            <w:pPr>
              <w:pStyle w:val="ConsPlusNormal"/>
              <w:jc w:val="center"/>
            </w:pPr>
            <w:r>
              <w:t>11430367,2</w:t>
            </w:r>
          </w:p>
        </w:tc>
        <w:tc>
          <w:tcPr>
            <w:tcW w:w="1384" w:type="dxa"/>
            <w:tcBorders>
              <w:top w:val="nil"/>
              <w:left w:val="nil"/>
              <w:bottom w:val="nil"/>
              <w:right w:val="nil"/>
            </w:tcBorders>
          </w:tcPr>
          <w:p w:rsidR="00647F9B" w:rsidRDefault="00647F9B">
            <w:pPr>
              <w:pStyle w:val="ConsPlusNormal"/>
              <w:jc w:val="center"/>
            </w:pPr>
            <w:r>
              <w:t>13212370,7</w:t>
            </w:r>
          </w:p>
        </w:tc>
        <w:tc>
          <w:tcPr>
            <w:tcW w:w="1384" w:type="dxa"/>
            <w:tcBorders>
              <w:top w:val="nil"/>
              <w:left w:val="nil"/>
              <w:bottom w:val="nil"/>
              <w:right w:val="nil"/>
            </w:tcBorders>
          </w:tcPr>
          <w:p w:rsidR="00647F9B" w:rsidRDefault="00647F9B">
            <w:pPr>
              <w:pStyle w:val="ConsPlusNormal"/>
              <w:jc w:val="center"/>
            </w:pPr>
            <w:r>
              <w:t>12081745,6</w:t>
            </w:r>
          </w:p>
        </w:tc>
        <w:tc>
          <w:tcPr>
            <w:tcW w:w="1384" w:type="dxa"/>
            <w:tcBorders>
              <w:top w:val="nil"/>
              <w:left w:val="nil"/>
              <w:bottom w:val="nil"/>
              <w:right w:val="nil"/>
            </w:tcBorders>
          </w:tcPr>
          <w:p w:rsidR="00647F9B" w:rsidRDefault="00647F9B">
            <w:pPr>
              <w:pStyle w:val="ConsPlusNormal"/>
              <w:jc w:val="center"/>
            </w:pPr>
            <w:r>
              <w:t>12486344,1</w:t>
            </w:r>
          </w:p>
        </w:tc>
        <w:tc>
          <w:tcPr>
            <w:tcW w:w="1384" w:type="dxa"/>
            <w:tcBorders>
              <w:top w:val="nil"/>
              <w:left w:val="nil"/>
              <w:bottom w:val="nil"/>
              <w:right w:val="nil"/>
            </w:tcBorders>
          </w:tcPr>
          <w:p w:rsidR="00647F9B" w:rsidRDefault="00647F9B">
            <w:pPr>
              <w:pStyle w:val="ConsPlusNormal"/>
              <w:jc w:val="center"/>
            </w:pPr>
            <w:r>
              <w:t>14036674,1</w:t>
            </w:r>
          </w:p>
        </w:tc>
        <w:tc>
          <w:tcPr>
            <w:tcW w:w="1384" w:type="dxa"/>
            <w:tcBorders>
              <w:top w:val="nil"/>
              <w:left w:val="nil"/>
              <w:bottom w:val="nil"/>
              <w:right w:val="nil"/>
            </w:tcBorders>
          </w:tcPr>
          <w:p w:rsidR="00647F9B" w:rsidRDefault="00647F9B">
            <w:pPr>
              <w:pStyle w:val="ConsPlusNormal"/>
              <w:jc w:val="center"/>
            </w:pPr>
            <w:r>
              <w:t>14190944,9</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11135773</w:t>
            </w:r>
          </w:p>
        </w:tc>
        <w:tc>
          <w:tcPr>
            <w:tcW w:w="1264" w:type="dxa"/>
            <w:tcBorders>
              <w:top w:val="nil"/>
              <w:left w:val="nil"/>
              <w:bottom w:val="nil"/>
              <w:right w:val="nil"/>
            </w:tcBorders>
          </w:tcPr>
          <w:p w:rsidR="00647F9B" w:rsidRDefault="00647F9B">
            <w:pPr>
              <w:pStyle w:val="ConsPlusNormal"/>
              <w:jc w:val="center"/>
            </w:pPr>
            <w:r>
              <w:t>13689133</w:t>
            </w:r>
          </w:p>
        </w:tc>
        <w:tc>
          <w:tcPr>
            <w:tcW w:w="1264" w:type="dxa"/>
            <w:tcBorders>
              <w:top w:val="nil"/>
              <w:left w:val="nil"/>
              <w:bottom w:val="nil"/>
              <w:right w:val="nil"/>
            </w:tcBorders>
          </w:tcPr>
          <w:p w:rsidR="00647F9B" w:rsidRDefault="00647F9B">
            <w:pPr>
              <w:pStyle w:val="ConsPlusNormal"/>
              <w:jc w:val="center"/>
            </w:pPr>
            <w:r>
              <w:t>11350366,8</w:t>
            </w:r>
          </w:p>
        </w:tc>
        <w:tc>
          <w:tcPr>
            <w:tcW w:w="1384" w:type="dxa"/>
            <w:tcBorders>
              <w:top w:val="nil"/>
              <w:left w:val="nil"/>
              <w:bottom w:val="nil"/>
              <w:right w:val="nil"/>
            </w:tcBorders>
          </w:tcPr>
          <w:p w:rsidR="00647F9B" w:rsidRDefault="00647F9B">
            <w:pPr>
              <w:pStyle w:val="ConsPlusNormal"/>
              <w:jc w:val="center"/>
            </w:pPr>
            <w:r>
              <w:t>14030006,8</w:t>
            </w:r>
          </w:p>
        </w:tc>
        <w:tc>
          <w:tcPr>
            <w:tcW w:w="1264" w:type="dxa"/>
            <w:tcBorders>
              <w:top w:val="nil"/>
              <w:left w:val="nil"/>
              <w:bottom w:val="nil"/>
              <w:right w:val="nil"/>
            </w:tcBorders>
          </w:tcPr>
          <w:p w:rsidR="00647F9B" w:rsidRDefault="00647F9B">
            <w:pPr>
              <w:pStyle w:val="ConsPlusNormal"/>
              <w:jc w:val="center"/>
            </w:pPr>
            <w:r>
              <w:t>11456936,3</w:t>
            </w:r>
          </w:p>
        </w:tc>
        <w:tc>
          <w:tcPr>
            <w:tcW w:w="1384" w:type="dxa"/>
            <w:tcBorders>
              <w:top w:val="nil"/>
              <w:left w:val="nil"/>
              <w:bottom w:val="nil"/>
              <w:right w:val="nil"/>
            </w:tcBorders>
          </w:tcPr>
          <w:p w:rsidR="00647F9B" w:rsidRDefault="00647F9B">
            <w:pPr>
              <w:pStyle w:val="ConsPlusNormal"/>
              <w:jc w:val="center"/>
            </w:pPr>
            <w:r>
              <w:t>14169438,9</w:t>
            </w:r>
          </w:p>
        </w:tc>
        <w:tc>
          <w:tcPr>
            <w:tcW w:w="1384" w:type="dxa"/>
            <w:tcBorders>
              <w:top w:val="nil"/>
              <w:left w:val="nil"/>
              <w:bottom w:val="nil"/>
              <w:right w:val="nil"/>
            </w:tcBorders>
          </w:tcPr>
          <w:p w:rsidR="00647F9B" w:rsidRDefault="00647F9B">
            <w:pPr>
              <w:pStyle w:val="ConsPlusNormal"/>
              <w:jc w:val="center"/>
            </w:pPr>
            <w:r>
              <w:t>11430367,2</w:t>
            </w:r>
          </w:p>
        </w:tc>
        <w:tc>
          <w:tcPr>
            <w:tcW w:w="1384" w:type="dxa"/>
            <w:tcBorders>
              <w:top w:val="nil"/>
              <w:left w:val="nil"/>
              <w:bottom w:val="nil"/>
              <w:right w:val="nil"/>
            </w:tcBorders>
          </w:tcPr>
          <w:p w:rsidR="00647F9B" w:rsidRDefault="00647F9B">
            <w:pPr>
              <w:pStyle w:val="ConsPlusNormal"/>
              <w:jc w:val="center"/>
            </w:pPr>
            <w:r>
              <w:t>13212370,7</w:t>
            </w:r>
          </w:p>
        </w:tc>
        <w:tc>
          <w:tcPr>
            <w:tcW w:w="1384" w:type="dxa"/>
            <w:tcBorders>
              <w:top w:val="nil"/>
              <w:left w:val="nil"/>
              <w:bottom w:val="nil"/>
              <w:right w:val="nil"/>
            </w:tcBorders>
          </w:tcPr>
          <w:p w:rsidR="00647F9B" w:rsidRDefault="00647F9B">
            <w:pPr>
              <w:pStyle w:val="ConsPlusNormal"/>
              <w:jc w:val="center"/>
            </w:pPr>
            <w:r>
              <w:t>12081745,6</w:t>
            </w:r>
          </w:p>
        </w:tc>
        <w:tc>
          <w:tcPr>
            <w:tcW w:w="1384" w:type="dxa"/>
            <w:tcBorders>
              <w:top w:val="nil"/>
              <w:left w:val="nil"/>
              <w:bottom w:val="nil"/>
              <w:right w:val="nil"/>
            </w:tcBorders>
          </w:tcPr>
          <w:p w:rsidR="00647F9B" w:rsidRDefault="00647F9B">
            <w:pPr>
              <w:pStyle w:val="ConsPlusNormal"/>
              <w:jc w:val="center"/>
            </w:pPr>
            <w:r>
              <w:t>12486344,1</w:t>
            </w:r>
          </w:p>
        </w:tc>
        <w:tc>
          <w:tcPr>
            <w:tcW w:w="1384" w:type="dxa"/>
            <w:tcBorders>
              <w:top w:val="nil"/>
              <w:left w:val="nil"/>
              <w:bottom w:val="nil"/>
              <w:right w:val="nil"/>
            </w:tcBorders>
          </w:tcPr>
          <w:p w:rsidR="00647F9B" w:rsidRDefault="00647F9B">
            <w:pPr>
              <w:pStyle w:val="ConsPlusNormal"/>
              <w:jc w:val="center"/>
            </w:pPr>
            <w:r>
              <w:t>14036674,1</w:t>
            </w:r>
          </w:p>
        </w:tc>
        <w:tc>
          <w:tcPr>
            <w:tcW w:w="1384" w:type="dxa"/>
            <w:tcBorders>
              <w:top w:val="nil"/>
              <w:left w:val="nil"/>
              <w:bottom w:val="nil"/>
              <w:right w:val="nil"/>
            </w:tcBorders>
          </w:tcPr>
          <w:p w:rsidR="00647F9B" w:rsidRDefault="00647F9B">
            <w:pPr>
              <w:pStyle w:val="ConsPlusNormal"/>
              <w:jc w:val="center"/>
            </w:pPr>
            <w:r>
              <w:t>14190944,9</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15384,3</w:t>
            </w:r>
          </w:p>
        </w:tc>
        <w:tc>
          <w:tcPr>
            <w:tcW w:w="1264" w:type="dxa"/>
            <w:tcBorders>
              <w:top w:val="nil"/>
              <w:left w:val="nil"/>
              <w:bottom w:val="nil"/>
              <w:right w:val="nil"/>
            </w:tcBorders>
          </w:tcPr>
          <w:p w:rsidR="00647F9B" w:rsidRDefault="00647F9B">
            <w:pPr>
              <w:pStyle w:val="ConsPlusNormal"/>
              <w:jc w:val="center"/>
            </w:pPr>
            <w:r>
              <w:t>15375,4</w:t>
            </w:r>
          </w:p>
        </w:tc>
        <w:tc>
          <w:tcPr>
            <w:tcW w:w="1264" w:type="dxa"/>
            <w:tcBorders>
              <w:top w:val="nil"/>
              <w:left w:val="nil"/>
              <w:bottom w:val="nil"/>
              <w:right w:val="nil"/>
            </w:tcBorders>
          </w:tcPr>
          <w:p w:rsidR="00647F9B" w:rsidRDefault="00647F9B">
            <w:pPr>
              <w:pStyle w:val="ConsPlusNormal"/>
              <w:jc w:val="center"/>
            </w:pPr>
            <w:r>
              <w:t>6370,7</w:t>
            </w:r>
          </w:p>
        </w:tc>
        <w:tc>
          <w:tcPr>
            <w:tcW w:w="1384" w:type="dxa"/>
            <w:tcBorders>
              <w:top w:val="nil"/>
              <w:left w:val="nil"/>
              <w:bottom w:val="nil"/>
              <w:right w:val="nil"/>
            </w:tcBorders>
          </w:tcPr>
          <w:p w:rsidR="00647F9B" w:rsidRDefault="00647F9B">
            <w:pPr>
              <w:pStyle w:val="ConsPlusNormal"/>
              <w:jc w:val="center"/>
            </w:pPr>
            <w:r>
              <w:t>6283</w:t>
            </w:r>
          </w:p>
        </w:tc>
        <w:tc>
          <w:tcPr>
            <w:tcW w:w="1264" w:type="dxa"/>
            <w:tcBorders>
              <w:top w:val="nil"/>
              <w:left w:val="nil"/>
              <w:bottom w:val="nil"/>
              <w:right w:val="nil"/>
            </w:tcBorders>
          </w:tcPr>
          <w:p w:rsidR="00647F9B" w:rsidRDefault="00647F9B">
            <w:pPr>
              <w:pStyle w:val="ConsPlusNormal"/>
              <w:jc w:val="center"/>
            </w:pPr>
            <w:r>
              <w:t>2820458,3</w:t>
            </w:r>
          </w:p>
        </w:tc>
        <w:tc>
          <w:tcPr>
            <w:tcW w:w="1384" w:type="dxa"/>
            <w:tcBorders>
              <w:top w:val="nil"/>
              <w:left w:val="nil"/>
              <w:bottom w:val="nil"/>
              <w:right w:val="nil"/>
            </w:tcBorders>
          </w:tcPr>
          <w:p w:rsidR="00647F9B" w:rsidRDefault="00647F9B">
            <w:pPr>
              <w:pStyle w:val="ConsPlusNormal"/>
              <w:jc w:val="center"/>
            </w:pPr>
            <w:r>
              <w:t>2035323,3</w:t>
            </w:r>
          </w:p>
        </w:tc>
        <w:tc>
          <w:tcPr>
            <w:tcW w:w="1384" w:type="dxa"/>
            <w:tcBorders>
              <w:top w:val="nil"/>
              <w:left w:val="nil"/>
              <w:bottom w:val="nil"/>
              <w:right w:val="nil"/>
            </w:tcBorders>
          </w:tcPr>
          <w:p w:rsidR="00647F9B" w:rsidRDefault="00647F9B">
            <w:pPr>
              <w:pStyle w:val="ConsPlusNormal"/>
              <w:jc w:val="center"/>
            </w:pPr>
            <w:r>
              <w:t>4833100</w:t>
            </w:r>
          </w:p>
        </w:tc>
        <w:tc>
          <w:tcPr>
            <w:tcW w:w="1384" w:type="dxa"/>
            <w:tcBorders>
              <w:top w:val="nil"/>
              <w:left w:val="nil"/>
              <w:bottom w:val="nil"/>
              <w:right w:val="nil"/>
            </w:tcBorders>
          </w:tcPr>
          <w:p w:rsidR="00647F9B" w:rsidRDefault="00647F9B">
            <w:pPr>
              <w:pStyle w:val="ConsPlusNormal"/>
              <w:jc w:val="center"/>
            </w:pPr>
            <w:r>
              <w:t>24156043,1</w:t>
            </w:r>
          </w:p>
        </w:tc>
        <w:tc>
          <w:tcPr>
            <w:tcW w:w="1384" w:type="dxa"/>
            <w:tcBorders>
              <w:top w:val="nil"/>
              <w:left w:val="nil"/>
              <w:bottom w:val="nil"/>
              <w:right w:val="nil"/>
            </w:tcBorders>
          </w:tcPr>
          <w:p w:rsidR="00647F9B" w:rsidRDefault="00647F9B">
            <w:pPr>
              <w:pStyle w:val="ConsPlusNormal"/>
              <w:jc w:val="center"/>
            </w:pPr>
            <w:r>
              <w:t>1614341,9</w:t>
            </w:r>
          </w:p>
        </w:tc>
        <w:tc>
          <w:tcPr>
            <w:tcW w:w="1384" w:type="dxa"/>
            <w:tcBorders>
              <w:top w:val="nil"/>
              <w:left w:val="nil"/>
              <w:bottom w:val="nil"/>
              <w:right w:val="nil"/>
            </w:tcBorders>
          </w:tcPr>
          <w:p w:rsidR="00647F9B" w:rsidRDefault="00647F9B">
            <w:pPr>
              <w:pStyle w:val="ConsPlusNormal"/>
              <w:jc w:val="center"/>
            </w:pPr>
            <w:r>
              <w:t>895570,5</w:t>
            </w:r>
          </w:p>
        </w:tc>
        <w:tc>
          <w:tcPr>
            <w:tcW w:w="1384" w:type="dxa"/>
            <w:tcBorders>
              <w:top w:val="nil"/>
              <w:left w:val="nil"/>
              <w:bottom w:val="nil"/>
              <w:right w:val="nil"/>
            </w:tcBorders>
          </w:tcPr>
          <w:p w:rsidR="00647F9B" w:rsidRDefault="00647F9B">
            <w:pPr>
              <w:pStyle w:val="ConsPlusNormal"/>
              <w:jc w:val="center"/>
            </w:pPr>
            <w:r>
              <w:t>1085021,6</w:t>
            </w:r>
          </w:p>
        </w:tc>
        <w:tc>
          <w:tcPr>
            <w:tcW w:w="1384" w:type="dxa"/>
            <w:tcBorders>
              <w:top w:val="nil"/>
              <w:left w:val="nil"/>
              <w:bottom w:val="nil"/>
              <w:right w:val="nil"/>
            </w:tcBorders>
          </w:tcPr>
          <w:p w:rsidR="00647F9B" w:rsidRDefault="00647F9B">
            <w:pPr>
              <w:pStyle w:val="ConsPlusNormal"/>
              <w:jc w:val="center"/>
            </w:pPr>
            <w:r>
              <w:t>72563,8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15384,3</w:t>
            </w:r>
          </w:p>
        </w:tc>
        <w:tc>
          <w:tcPr>
            <w:tcW w:w="1264" w:type="dxa"/>
            <w:tcBorders>
              <w:top w:val="nil"/>
              <w:left w:val="nil"/>
              <w:bottom w:val="nil"/>
              <w:right w:val="nil"/>
            </w:tcBorders>
          </w:tcPr>
          <w:p w:rsidR="00647F9B" w:rsidRDefault="00647F9B">
            <w:pPr>
              <w:pStyle w:val="ConsPlusNormal"/>
              <w:jc w:val="center"/>
            </w:pPr>
            <w:r>
              <w:t>15375,4</w:t>
            </w:r>
          </w:p>
        </w:tc>
        <w:tc>
          <w:tcPr>
            <w:tcW w:w="1264" w:type="dxa"/>
            <w:tcBorders>
              <w:top w:val="nil"/>
              <w:left w:val="nil"/>
              <w:bottom w:val="nil"/>
              <w:right w:val="nil"/>
            </w:tcBorders>
          </w:tcPr>
          <w:p w:rsidR="00647F9B" w:rsidRDefault="00647F9B">
            <w:pPr>
              <w:pStyle w:val="ConsPlusNormal"/>
              <w:jc w:val="center"/>
            </w:pPr>
            <w:r>
              <w:t>6370,7</w:t>
            </w:r>
          </w:p>
        </w:tc>
        <w:tc>
          <w:tcPr>
            <w:tcW w:w="1384" w:type="dxa"/>
            <w:tcBorders>
              <w:top w:val="nil"/>
              <w:left w:val="nil"/>
              <w:bottom w:val="nil"/>
              <w:right w:val="nil"/>
            </w:tcBorders>
          </w:tcPr>
          <w:p w:rsidR="00647F9B" w:rsidRDefault="00647F9B">
            <w:pPr>
              <w:pStyle w:val="ConsPlusNormal"/>
              <w:jc w:val="center"/>
            </w:pPr>
            <w:r>
              <w:t>6283</w:t>
            </w:r>
          </w:p>
        </w:tc>
        <w:tc>
          <w:tcPr>
            <w:tcW w:w="1264" w:type="dxa"/>
            <w:tcBorders>
              <w:top w:val="nil"/>
              <w:left w:val="nil"/>
              <w:bottom w:val="nil"/>
              <w:right w:val="nil"/>
            </w:tcBorders>
          </w:tcPr>
          <w:p w:rsidR="00647F9B" w:rsidRDefault="00647F9B">
            <w:pPr>
              <w:pStyle w:val="ConsPlusNormal"/>
              <w:jc w:val="center"/>
            </w:pPr>
            <w:r>
              <w:t>2820458,3</w:t>
            </w:r>
          </w:p>
        </w:tc>
        <w:tc>
          <w:tcPr>
            <w:tcW w:w="1384" w:type="dxa"/>
            <w:tcBorders>
              <w:top w:val="nil"/>
              <w:left w:val="nil"/>
              <w:bottom w:val="nil"/>
              <w:right w:val="nil"/>
            </w:tcBorders>
          </w:tcPr>
          <w:p w:rsidR="00647F9B" w:rsidRDefault="00647F9B">
            <w:pPr>
              <w:pStyle w:val="ConsPlusNormal"/>
              <w:jc w:val="center"/>
            </w:pPr>
            <w:r>
              <w:t>2035323,3</w:t>
            </w:r>
          </w:p>
        </w:tc>
        <w:tc>
          <w:tcPr>
            <w:tcW w:w="1384" w:type="dxa"/>
            <w:tcBorders>
              <w:top w:val="nil"/>
              <w:left w:val="nil"/>
              <w:bottom w:val="nil"/>
              <w:right w:val="nil"/>
            </w:tcBorders>
          </w:tcPr>
          <w:p w:rsidR="00647F9B" w:rsidRDefault="00647F9B">
            <w:pPr>
              <w:pStyle w:val="ConsPlusNormal"/>
              <w:jc w:val="center"/>
            </w:pPr>
            <w:r>
              <w:t>4833100</w:t>
            </w:r>
          </w:p>
        </w:tc>
        <w:tc>
          <w:tcPr>
            <w:tcW w:w="1384" w:type="dxa"/>
            <w:tcBorders>
              <w:top w:val="nil"/>
              <w:left w:val="nil"/>
              <w:bottom w:val="nil"/>
              <w:right w:val="nil"/>
            </w:tcBorders>
          </w:tcPr>
          <w:p w:rsidR="00647F9B" w:rsidRDefault="00647F9B">
            <w:pPr>
              <w:pStyle w:val="ConsPlusNormal"/>
              <w:jc w:val="center"/>
            </w:pPr>
            <w:r>
              <w:t>24156043,1</w:t>
            </w:r>
          </w:p>
        </w:tc>
        <w:tc>
          <w:tcPr>
            <w:tcW w:w="1384" w:type="dxa"/>
            <w:tcBorders>
              <w:top w:val="nil"/>
              <w:left w:val="nil"/>
              <w:bottom w:val="nil"/>
              <w:right w:val="nil"/>
            </w:tcBorders>
          </w:tcPr>
          <w:p w:rsidR="00647F9B" w:rsidRDefault="00647F9B">
            <w:pPr>
              <w:pStyle w:val="ConsPlusNormal"/>
              <w:jc w:val="center"/>
            </w:pPr>
            <w:r>
              <w:t>1614341,9</w:t>
            </w:r>
          </w:p>
        </w:tc>
        <w:tc>
          <w:tcPr>
            <w:tcW w:w="1384" w:type="dxa"/>
            <w:tcBorders>
              <w:top w:val="nil"/>
              <w:left w:val="nil"/>
              <w:bottom w:val="nil"/>
              <w:right w:val="nil"/>
            </w:tcBorders>
          </w:tcPr>
          <w:p w:rsidR="00647F9B" w:rsidRDefault="00647F9B">
            <w:pPr>
              <w:pStyle w:val="ConsPlusNormal"/>
              <w:jc w:val="center"/>
            </w:pPr>
            <w:r>
              <w:t>895570,5</w:t>
            </w:r>
          </w:p>
        </w:tc>
        <w:tc>
          <w:tcPr>
            <w:tcW w:w="1384" w:type="dxa"/>
            <w:tcBorders>
              <w:top w:val="nil"/>
              <w:left w:val="nil"/>
              <w:bottom w:val="nil"/>
              <w:right w:val="nil"/>
            </w:tcBorders>
          </w:tcPr>
          <w:p w:rsidR="00647F9B" w:rsidRDefault="00647F9B">
            <w:pPr>
              <w:pStyle w:val="ConsPlusNormal"/>
              <w:jc w:val="center"/>
            </w:pPr>
            <w:r>
              <w:t>1085021,6</w:t>
            </w:r>
          </w:p>
        </w:tc>
        <w:tc>
          <w:tcPr>
            <w:tcW w:w="1384" w:type="dxa"/>
            <w:tcBorders>
              <w:top w:val="nil"/>
              <w:left w:val="nil"/>
              <w:bottom w:val="nil"/>
              <w:right w:val="nil"/>
            </w:tcBorders>
          </w:tcPr>
          <w:p w:rsidR="00647F9B" w:rsidRDefault="00647F9B">
            <w:pPr>
              <w:pStyle w:val="ConsPlusNormal"/>
              <w:jc w:val="center"/>
            </w:pPr>
            <w:r>
              <w:t>72563,8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15384,3</w:t>
            </w:r>
          </w:p>
        </w:tc>
        <w:tc>
          <w:tcPr>
            <w:tcW w:w="1264" w:type="dxa"/>
            <w:tcBorders>
              <w:top w:val="nil"/>
              <w:left w:val="nil"/>
              <w:bottom w:val="nil"/>
              <w:right w:val="nil"/>
            </w:tcBorders>
          </w:tcPr>
          <w:p w:rsidR="00647F9B" w:rsidRDefault="00647F9B">
            <w:pPr>
              <w:pStyle w:val="ConsPlusNormal"/>
              <w:jc w:val="center"/>
            </w:pPr>
            <w:r>
              <w:t>15375,4</w:t>
            </w:r>
          </w:p>
        </w:tc>
        <w:tc>
          <w:tcPr>
            <w:tcW w:w="1264" w:type="dxa"/>
            <w:tcBorders>
              <w:top w:val="nil"/>
              <w:left w:val="nil"/>
              <w:bottom w:val="nil"/>
              <w:right w:val="nil"/>
            </w:tcBorders>
          </w:tcPr>
          <w:p w:rsidR="00647F9B" w:rsidRDefault="00647F9B">
            <w:pPr>
              <w:pStyle w:val="ConsPlusNormal"/>
              <w:jc w:val="center"/>
            </w:pPr>
            <w:r>
              <w:t>6370,7</w:t>
            </w:r>
          </w:p>
        </w:tc>
        <w:tc>
          <w:tcPr>
            <w:tcW w:w="1384" w:type="dxa"/>
            <w:tcBorders>
              <w:top w:val="nil"/>
              <w:left w:val="nil"/>
              <w:bottom w:val="nil"/>
              <w:right w:val="nil"/>
            </w:tcBorders>
          </w:tcPr>
          <w:p w:rsidR="00647F9B" w:rsidRDefault="00647F9B">
            <w:pPr>
              <w:pStyle w:val="ConsPlusNormal"/>
              <w:jc w:val="center"/>
            </w:pPr>
            <w:r>
              <w:t>6283</w:t>
            </w:r>
          </w:p>
        </w:tc>
        <w:tc>
          <w:tcPr>
            <w:tcW w:w="1264" w:type="dxa"/>
            <w:tcBorders>
              <w:top w:val="nil"/>
              <w:left w:val="nil"/>
              <w:bottom w:val="nil"/>
              <w:right w:val="nil"/>
            </w:tcBorders>
          </w:tcPr>
          <w:p w:rsidR="00647F9B" w:rsidRDefault="00647F9B">
            <w:pPr>
              <w:pStyle w:val="ConsPlusNormal"/>
              <w:jc w:val="center"/>
            </w:pPr>
            <w:r>
              <w:t>2820458,3</w:t>
            </w:r>
          </w:p>
        </w:tc>
        <w:tc>
          <w:tcPr>
            <w:tcW w:w="1384" w:type="dxa"/>
            <w:tcBorders>
              <w:top w:val="nil"/>
              <w:left w:val="nil"/>
              <w:bottom w:val="nil"/>
              <w:right w:val="nil"/>
            </w:tcBorders>
          </w:tcPr>
          <w:p w:rsidR="00647F9B" w:rsidRDefault="00647F9B">
            <w:pPr>
              <w:pStyle w:val="ConsPlusNormal"/>
              <w:jc w:val="center"/>
            </w:pPr>
            <w:r>
              <w:t>2035323,3</w:t>
            </w:r>
          </w:p>
        </w:tc>
        <w:tc>
          <w:tcPr>
            <w:tcW w:w="1384" w:type="dxa"/>
            <w:tcBorders>
              <w:top w:val="nil"/>
              <w:left w:val="nil"/>
              <w:bottom w:val="nil"/>
              <w:right w:val="nil"/>
            </w:tcBorders>
          </w:tcPr>
          <w:p w:rsidR="00647F9B" w:rsidRDefault="00647F9B">
            <w:pPr>
              <w:pStyle w:val="ConsPlusNormal"/>
              <w:jc w:val="center"/>
            </w:pPr>
            <w:r>
              <w:t>4833100</w:t>
            </w:r>
          </w:p>
        </w:tc>
        <w:tc>
          <w:tcPr>
            <w:tcW w:w="1384" w:type="dxa"/>
            <w:tcBorders>
              <w:top w:val="nil"/>
              <w:left w:val="nil"/>
              <w:bottom w:val="nil"/>
              <w:right w:val="nil"/>
            </w:tcBorders>
          </w:tcPr>
          <w:p w:rsidR="00647F9B" w:rsidRDefault="00647F9B">
            <w:pPr>
              <w:pStyle w:val="ConsPlusNormal"/>
              <w:jc w:val="center"/>
            </w:pPr>
            <w:r>
              <w:t>24156043,1</w:t>
            </w:r>
          </w:p>
        </w:tc>
        <w:tc>
          <w:tcPr>
            <w:tcW w:w="1384" w:type="dxa"/>
            <w:tcBorders>
              <w:top w:val="nil"/>
              <w:left w:val="nil"/>
              <w:bottom w:val="nil"/>
              <w:right w:val="nil"/>
            </w:tcBorders>
          </w:tcPr>
          <w:p w:rsidR="00647F9B" w:rsidRDefault="00647F9B">
            <w:pPr>
              <w:pStyle w:val="ConsPlusNormal"/>
              <w:jc w:val="center"/>
            </w:pPr>
            <w:r>
              <w:t>1614341,9</w:t>
            </w:r>
          </w:p>
        </w:tc>
        <w:tc>
          <w:tcPr>
            <w:tcW w:w="1384" w:type="dxa"/>
            <w:tcBorders>
              <w:top w:val="nil"/>
              <w:left w:val="nil"/>
              <w:bottom w:val="nil"/>
              <w:right w:val="nil"/>
            </w:tcBorders>
          </w:tcPr>
          <w:p w:rsidR="00647F9B" w:rsidRDefault="00647F9B">
            <w:pPr>
              <w:pStyle w:val="ConsPlusNormal"/>
              <w:jc w:val="center"/>
            </w:pPr>
            <w:r>
              <w:t>895570,5</w:t>
            </w:r>
          </w:p>
        </w:tc>
        <w:tc>
          <w:tcPr>
            <w:tcW w:w="1384" w:type="dxa"/>
            <w:tcBorders>
              <w:top w:val="nil"/>
              <w:left w:val="nil"/>
              <w:bottom w:val="nil"/>
              <w:right w:val="nil"/>
            </w:tcBorders>
          </w:tcPr>
          <w:p w:rsidR="00647F9B" w:rsidRDefault="00647F9B">
            <w:pPr>
              <w:pStyle w:val="ConsPlusNormal"/>
              <w:jc w:val="center"/>
            </w:pPr>
            <w:r>
              <w:t>1085021,6</w:t>
            </w:r>
          </w:p>
        </w:tc>
        <w:tc>
          <w:tcPr>
            <w:tcW w:w="1384" w:type="dxa"/>
            <w:tcBorders>
              <w:top w:val="nil"/>
              <w:left w:val="nil"/>
              <w:bottom w:val="nil"/>
              <w:right w:val="nil"/>
            </w:tcBorders>
          </w:tcPr>
          <w:p w:rsidR="00647F9B" w:rsidRDefault="00647F9B">
            <w:pPr>
              <w:pStyle w:val="ConsPlusNormal"/>
              <w:jc w:val="center"/>
            </w:pPr>
            <w:r>
              <w:t>72563,8</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9042129,3</w:t>
            </w:r>
          </w:p>
        </w:tc>
        <w:tc>
          <w:tcPr>
            <w:tcW w:w="1264" w:type="dxa"/>
            <w:tcBorders>
              <w:top w:val="nil"/>
              <w:left w:val="nil"/>
              <w:bottom w:val="nil"/>
              <w:right w:val="nil"/>
            </w:tcBorders>
          </w:tcPr>
          <w:p w:rsidR="00647F9B" w:rsidRDefault="00647F9B">
            <w:pPr>
              <w:pStyle w:val="ConsPlusNormal"/>
              <w:jc w:val="center"/>
            </w:pPr>
            <w:r>
              <w:t>7578725,6</w:t>
            </w:r>
          </w:p>
        </w:tc>
        <w:tc>
          <w:tcPr>
            <w:tcW w:w="1264" w:type="dxa"/>
            <w:tcBorders>
              <w:top w:val="nil"/>
              <w:left w:val="nil"/>
              <w:bottom w:val="nil"/>
              <w:right w:val="nil"/>
            </w:tcBorders>
          </w:tcPr>
          <w:p w:rsidR="00647F9B" w:rsidRDefault="00647F9B">
            <w:pPr>
              <w:pStyle w:val="ConsPlusNormal"/>
              <w:jc w:val="center"/>
            </w:pPr>
            <w:r>
              <w:t>410412,4</w:t>
            </w:r>
          </w:p>
        </w:tc>
        <w:tc>
          <w:tcPr>
            <w:tcW w:w="1384" w:type="dxa"/>
            <w:tcBorders>
              <w:top w:val="nil"/>
              <w:left w:val="nil"/>
              <w:bottom w:val="nil"/>
              <w:right w:val="nil"/>
            </w:tcBorders>
          </w:tcPr>
          <w:p w:rsidR="00647F9B" w:rsidRDefault="00647F9B">
            <w:pPr>
              <w:pStyle w:val="ConsPlusNormal"/>
              <w:jc w:val="center"/>
            </w:pPr>
            <w:r>
              <w:t>409048,6</w:t>
            </w:r>
          </w:p>
        </w:tc>
        <w:tc>
          <w:tcPr>
            <w:tcW w:w="1264" w:type="dxa"/>
            <w:tcBorders>
              <w:top w:val="nil"/>
              <w:left w:val="nil"/>
              <w:bottom w:val="nil"/>
              <w:right w:val="nil"/>
            </w:tcBorders>
          </w:tcPr>
          <w:p w:rsidR="00647F9B" w:rsidRDefault="00647F9B">
            <w:pPr>
              <w:pStyle w:val="ConsPlusNormal"/>
              <w:jc w:val="center"/>
            </w:pPr>
            <w:r>
              <w:t>393893,7</w:t>
            </w:r>
          </w:p>
        </w:tc>
        <w:tc>
          <w:tcPr>
            <w:tcW w:w="1384" w:type="dxa"/>
            <w:tcBorders>
              <w:top w:val="nil"/>
              <w:left w:val="nil"/>
              <w:bottom w:val="nil"/>
              <w:right w:val="nil"/>
            </w:tcBorders>
          </w:tcPr>
          <w:p w:rsidR="00647F9B" w:rsidRDefault="00647F9B">
            <w:pPr>
              <w:pStyle w:val="ConsPlusNormal"/>
              <w:jc w:val="center"/>
            </w:pPr>
            <w:r>
              <w:t>388291,1</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455933,8</w:t>
            </w:r>
          </w:p>
        </w:tc>
        <w:tc>
          <w:tcPr>
            <w:tcW w:w="1384" w:type="dxa"/>
            <w:tcBorders>
              <w:top w:val="nil"/>
              <w:left w:val="nil"/>
              <w:bottom w:val="nil"/>
              <w:right w:val="nil"/>
            </w:tcBorders>
          </w:tcPr>
          <w:p w:rsidR="00647F9B" w:rsidRDefault="00647F9B">
            <w:pPr>
              <w:pStyle w:val="ConsPlusNormal"/>
              <w:jc w:val="center"/>
            </w:pPr>
            <w:r>
              <w:t>4204723</w:t>
            </w:r>
          </w:p>
        </w:tc>
        <w:tc>
          <w:tcPr>
            <w:tcW w:w="1384" w:type="dxa"/>
            <w:tcBorders>
              <w:top w:val="nil"/>
              <w:left w:val="nil"/>
              <w:bottom w:val="nil"/>
              <w:right w:val="nil"/>
            </w:tcBorders>
          </w:tcPr>
          <w:p w:rsidR="00647F9B" w:rsidRDefault="00647F9B">
            <w:pPr>
              <w:pStyle w:val="ConsPlusNormal"/>
              <w:jc w:val="center"/>
            </w:pPr>
            <w:r>
              <w:t>405274,5</w:t>
            </w:r>
          </w:p>
        </w:tc>
        <w:tc>
          <w:tcPr>
            <w:tcW w:w="1384" w:type="dxa"/>
            <w:tcBorders>
              <w:top w:val="nil"/>
              <w:left w:val="nil"/>
              <w:bottom w:val="nil"/>
              <w:right w:val="nil"/>
            </w:tcBorders>
          </w:tcPr>
          <w:p w:rsidR="00647F9B" w:rsidRDefault="00647F9B">
            <w:pPr>
              <w:pStyle w:val="ConsPlusNormal"/>
              <w:jc w:val="center"/>
            </w:pPr>
            <w:r>
              <w:t>43653,7</w:t>
            </w:r>
          </w:p>
        </w:tc>
        <w:tc>
          <w:tcPr>
            <w:tcW w:w="1384" w:type="dxa"/>
            <w:tcBorders>
              <w:top w:val="nil"/>
              <w:left w:val="nil"/>
              <w:bottom w:val="nil"/>
              <w:right w:val="nil"/>
            </w:tcBorders>
          </w:tcPr>
          <w:p w:rsidR="00647F9B" w:rsidRDefault="00647F9B">
            <w:pPr>
              <w:pStyle w:val="ConsPlusNormal"/>
              <w:jc w:val="center"/>
            </w:pPr>
            <w:r>
              <w:t>201155,6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9042129,3</w:t>
            </w:r>
          </w:p>
        </w:tc>
        <w:tc>
          <w:tcPr>
            <w:tcW w:w="1264" w:type="dxa"/>
            <w:tcBorders>
              <w:top w:val="nil"/>
              <w:left w:val="nil"/>
              <w:bottom w:val="nil"/>
              <w:right w:val="nil"/>
            </w:tcBorders>
          </w:tcPr>
          <w:p w:rsidR="00647F9B" w:rsidRDefault="00647F9B">
            <w:pPr>
              <w:pStyle w:val="ConsPlusNormal"/>
              <w:jc w:val="center"/>
            </w:pPr>
            <w:r>
              <w:t>7578725,6</w:t>
            </w:r>
          </w:p>
        </w:tc>
        <w:tc>
          <w:tcPr>
            <w:tcW w:w="1264" w:type="dxa"/>
            <w:tcBorders>
              <w:top w:val="nil"/>
              <w:left w:val="nil"/>
              <w:bottom w:val="nil"/>
              <w:right w:val="nil"/>
            </w:tcBorders>
          </w:tcPr>
          <w:p w:rsidR="00647F9B" w:rsidRDefault="00647F9B">
            <w:pPr>
              <w:pStyle w:val="ConsPlusNormal"/>
              <w:jc w:val="center"/>
            </w:pPr>
            <w:r>
              <w:t>410412,4</w:t>
            </w:r>
          </w:p>
        </w:tc>
        <w:tc>
          <w:tcPr>
            <w:tcW w:w="1384" w:type="dxa"/>
            <w:tcBorders>
              <w:top w:val="nil"/>
              <w:left w:val="nil"/>
              <w:bottom w:val="nil"/>
              <w:right w:val="nil"/>
            </w:tcBorders>
          </w:tcPr>
          <w:p w:rsidR="00647F9B" w:rsidRDefault="00647F9B">
            <w:pPr>
              <w:pStyle w:val="ConsPlusNormal"/>
              <w:jc w:val="center"/>
            </w:pPr>
            <w:r>
              <w:t>409048,6</w:t>
            </w:r>
          </w:p>
        </w:tc>
        <w:tc>
          <w:tcPr>
            <w:tcW w:w="1264" w:type="dxa"/>
            <w:tcBorders>
              <w:top w:val="nil"/>
              <w:left w:val="nil"/>
              <w:bottom w:val="nil"/>
              <w:right w:val="nil"/>
            </w:tcBorders>
          </w:tcPr>
          <w:p w:rsidR="00647F9B" w:rsidRDefault="00647F9B">
            <w:pPr>
              <w:pStyle w:val="ConsPlusNormal"/>
              <w:jc w:val="center"/>
            </w:pPr>
            <w:r>
              <w:t>393893,7</w:t>
            </w:r>
          </w:p>
        </w:tc>
        <w:tc>
          <w:tcPr>
            <w:tcW w:w="1384" w:type="dxa"/>
            <w:tcBorders>
              <w:top w:val="nil"/>
              <w:left w:val="nil"/>
              <w:bottom w:val="nil"/>
              <w:right w:val="nil"/>
            </w:tcBorders>
          </w:tcPr>
          <w:p w:rsidR="00647F9B" w:rsidRDefault="00647F9B">
            <w:pPr>
              <w:pStyle w:val="ConsPlusNormal"/>
              <w:jc w:val="center"/>
            </w:pPr>
            <w:r>
              <w:t>388291,1</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455933,8</w:t>
            </w:r>
          </w:p>
        </w:tc>
        <w:tc>
          <w:tcPr>
            <w:tcW w:w="1384" w:type="dxa"/>
            <w:tcBorders>
              <w:top w:val="nil"/>
              <w:left w:val="nil"/>
              <w:bottom w:val="nil"/>
              <w:right w:val="nil"/>
            </w:tcBorders>
          </w:tcPr>
          <w:p w:rsidR="00647F9B" w:rsidRDefault="00647F9B">
            <w:pPr>
              <w:pStyle w:val="ConsPlusNormal"/>
              <w:jc w:val="center"/>
            </w:pPr>
            <w:r>
              <w:t>4204723</w:t>
            </w:r>
          </w:p>
        </w:tc>
        <w:tc>
          <w:tcPr>
            <w:tcW w:w="1384" w:type="dxa"/>
            <w:tcBorders>
              <w:top w:val="nil"/>
              <w:left w:val="nil"/>
              <w:bottom w:val="nil"/>
              <w:right w:val="nil"/>
            </w:tcBorders>
          </w:tcPr>
          <w:p w:rsidR="00647F9B" w:rsidRDefault="00647F9B">
            <w:pPr>
              <w:pStyle w:val="ConsPlusNormal"/>
              <w:jc w:val="center"/>
            </w:pPr>
            <w:r>
              <w:t>405274,5</w:t>
            </w:r>
          </w:p>
        </w:tc>
        <w:tc>
          <w:tcPr>
            <w:tcW w:w="1384" w:type="dxa"/>
            <w:tcBorders>
              <w:top w:val="nil"/>
              <w:left w:val="nil"/>
              <w:bottom w:val="nil"/>
              <w:right w:val="nil"/>
            </w:tcBorders>
          </w:tcPr>
          <w:p w:rsidR="00647F9B" w:rsidRDefault="00647F9B">
            <w:pPr>
              <w:pStyle w:val="ConsPlusNormal"/>
              <w:jc w:val="center"/>
            </w:pPr>
            <w:r>
              <w:t>43653,7</w:t>
            </w:r>
          </w:p>
        </w:tc>
        <w:tc>
          <w:tcPr>
            <w:tcW w:w="1384" w:type="dxa"/>
            <w:tcBorders>
              <w:top w:val="nil"/>
              <w:left w:val="nil"/>
              <w:bottom w:val="nil"/>
              <w:right w:val="nil"/>
            </w:tcBorders>
          </w:tcPr>
          <w:p w:rsidR="00647F9B" w:rsidRDefault="00647F9B">
            <w:pPr>
              <w:pStyle w:val="ConsPlusNormal"/>
              <w:jc w:val="center"/>
            </w:pPr>
            <w:r>
              <w:t>201155,6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9042129,3</w:t>
            </w:r>
          </w:p>
        </w:tc>
        <w:tc>
          <w:tcPr>
            <w:tcW w:w="1264" w:type="dxa"/>
            <w:tcBorders>
              <w:top w:val="nil"/>
              <w:left w:val="nil"/>
              <w:bottom w:val="nil"/>
              <w:right w:val="nil"/>
            </w:tcBorders>
          </w:tcPr>
          <w:p w:rsidR="00647F9B" w:rsidRDefault="00647F9B">
            <w:pPr>
              <w:pStyle w:val="ConsPlusNormal"/>
              <w:jc w:val="center"/>
            </w:pPr>
            <w:r>
              <w:t>7578725,6</w:t>
            </w:r>
          </w:p>
        </w:tc>
        <w:tc>
          <w:tcPr>
            <w:tcW w:w="1264" w:type="dxa"/>
            <w:tcBorders>
              <w:top w:val="nil"/>
              <w:left w:val="nil"/>
              <w:bottom w:val="nil"/>
              <w:right w:val="nil"/>
            </w:tcBorders>
          </w:tcPr>
          <w:p w:rsidR="00647F9B" w:rsidRDefault="00647F9B">
            <w:pPr>
              <w:pStyle w:val="ConsPlusNormal"/>
              <w:jc w:val="center"/>
            </w:pPr>
            <w:r>
              <w:t>410412,4</w:t>
            </w:r>
          </w:p>
        </w:tc>
        <w:tc>
          <w:tcPr>
            <w:tcW w:w="1384" w:type="dxa"/>
            <w:tcBorders>
              <w:top w:val="nil"/>
              <w:left w:val="nil"/>
              <w:bottom w:val="nil"/>
              <w:right w:val="nil"/>
            </w:tcBorders>
          </w:tcPr>
          <w:p w:rsidR="00647F9B" w:rsidRDefault="00647F9B">
            <w:pPr>
              <w:pStyle w:val="ConsPlusNormal"/>
              <w:jc w:val="center"/>
            </w:pPr>
            <w:r>
              <w:t>409048,6</w:t>
            </w:r>
          </w:p>
        </w:tc>
        <w:tc>
          <w:tcPr>
            <w:tcW w:w="1264" w:type="dxa"/>
            <w:tcBorders>
              <w:top w:val="nil"/>
              <w:left w:val="nil"/>
              <w:bottom w:val="nil"/>
              <w:right w:val="nil"/>
            </w:tcBorders>
          </w:tcPr>
          <w:p w:rsidR="00647F9B" w:rsidRDefault="00647F9B">
            <w:pPr>
              <w:pStyle w:val="ConsPlusNormal"/>
              <w:jc w:val="center"/>
            </w:pPr>
            <w:r>
              <w:t>393893,7</w:t>
            </w:r>
          </w:p>
        </w:tc>
        <w:tc>
          <w:tcPr>
            <w:tcW w:w="1384" w:type="dxa"/>
            <w:tcBorders>
              <w:top w:val="nil"/>
              <w:left w:val="nil"/>
              <w:bottom w:val="nil"/>
              <w:right w:val="nil"/>
            </w:tcBorders>
          </w:tcPr>
          <w:p w:rsidR="00647F9B" w:rsidRDefault="00647F9B">
            <w:pPr>
              <w:pStyle w:val="ConsPlusNormal"/>
              <w:jc w:val="center"/>
            </w:pPr>
            <w:r>
              <w:t>388291,1</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455933,8</w:t>
            </w:r>
          </w:p>
        </w:tc>
        <w:tc>
          <w:tcPr>
            <w:tcW w:w="1384" w:type="dxa"/>
            <w:tcBorders>
              <w:top w:val="nil"/>
              <w:left w:val="nil"/>
              <w:bottom w:val="nil"/>
              <w:right w:val="nil"/>
            </w:tcBorders>
          </w:tcPr>
          <w:p w:rsidR="00647F9B" w:rsidRDefault="00647F9B">
            <w:pPr>
              <w:pStyle w:val="ConsPlusNormal"/>
              <w:jc w:val="center"/>
            </w:pPr>
            <w:r>
              <w:t>4204723</w:t>
            </w:r>
          </w:p>
        </w:tc>
        <w:tc>
          <w:tcPr>
            <w:tcW w:w="1384" w:type="dxa"/>
            <w:tcBorders>
              <w:top w:val="nil"/>
              <w:left w:val="nil"/>
              <w:bottom w:val="nil"/>
              <w:right w:val="nil"/>
            </w:tcBorders>
          </w:tcPr>
          <w:p w:rsidR="00647F9B" w:rsidRDefault="00647F9B">
            <w:pPr>
              <w:pStyle w:val="ConsPlusNormal"/>
              <w:jc w:val="center"/>
            </w:pPr>
            <w:r>
              <w:t>405274,5</w:t>
            </w:r>
          </w:p>
        </w:tc>
        <w:tc>
          <w:tcPr>
            <w:tcW w:w="1384" w:type="dxa"/>
            <w:tcBorders>
              <w:top w:val="nil"/>
              <w:left w:val="nil"/>
              <w:bottom w:val="nil"/>
              <w:right w:val="nil"/>
            </w:tcBorders>
          </w:tcPr>
          <w:p w:rsidR="00647F9B" w:rsidRDefault="00647F9B">
            <w:pPr>
              <w:pStyle w:val="ConsPlusNormal"/>
              <w:jc w:val="center"/>
            </w:pPr>
            <w:r>
              <w:t>43653,7</w:t>
            </w:r>
          </w:p>
        </w:tc>
        <w:tc>
          <w:tcPr>
            <w:tcW w:w="1384" w:type="dxa"/>
            <w:tcBorders>
              <w:top w:val="nil"/>
              <w:left w:val="nil"/>
              <w:bottom w:val="nil"/>
              <w:right w:val="nil"/>
            </w:tcBorders>
          </w:tcPr>
          <w:p w:rsidR="00647F9B" w:rsidRDefault="00647F9B">
            <w:pPr>
              <w:pStyle w:val="ConsPlusNormal"/>
              <w:jc w:val="center"/>
            </w:pPr>
            <w:r>
              <w:t>201155,6</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284690,5</w:t>
            </w:r>
          </w:p>
        </w:tc>
        <w:tc>
          <w:tcPr>
            <w:tcW w:w="1264" w:type="dxa"/>
            <w:tcBorders>
              <w:top w:val="nil"/>
              <w:left w:val="nil"/>
              <w:bottom w:val="nil"/>
              <w:right w:val="nil"/>
            </w:tcBorders>
          </w:tcPr>
          <w:p w:rsidR="00647F9B" w:rsidRDefault="00647F9B">
            <w:pPr>
              <w:pStyle w:val="ConsPlusNormal"/>
              <w:jc w:val="center"/>
            </w:pPr>
            <w:r>
              <w:t>247441</w:t>
            </w:r>
          </w:p>
        </w:tc>
        <w:tc>
          <w:tcPr>
            <w:tcW w:w="1264" w:type="dxa"/>
            <w:tcBorders>
              <w:top w:val="nil"/>
              <w:left w:val="nil"/>
              <w:bottom w:val="nil"/>
              <w:right w:val="nil"/>
            </w:tcBorders>
          </w:tcPr>
          <w:p w:rsidR="00647F9B" w:rsidRDefault="00647F9B">
            <w:pPr>
              <w:pStyle w:val="ConsPlusNormal"/>
              <w:jc w:val="center"/>
            </w:pPr>
            <w:r>
              <w:t>281792,8</w:t>
            </w:r>
          </w:p>
        </w:tc>
        <w:tc>
          <w:tcPr>
            <w:tcW w:w="1384" w:type="dxa"/>
            <w:tcBorders>
              <w:top w:val="nil"/>
              <w:left w:val="nil"/>
              <w:bottom w:val="nil"/>
              <w:right w:val="nil"/>
            </w:tcBorders>
          </w:tcPr>
          <w:p w:rsidR="00647F9B" w:rsidRDefault="00647F9B">
            <w:pPr>
              <w:pStyle w:val="ConsPlusNormal"/>
              <w:jc w:val="center"/>
            </w:pPr>
            <w:r>
              <w:t>279842,9</w:t>
            </w:r>
          </w:p>
        </w:tc>
        <w:tc>
          <w:tcPr>
            <w:tcW w:w="1264" w:type="dxa"/>
            <w:tcBorders>
              <w:top w:val="nil"/>
              <w:left w:val="nil"/>
              <w:bottom w:val="nil"/>
              <w:right w:val="nil"/>
            </w:tcBorders>
          </w:tcPr>
          <w:p w:rsidR="00647F9B" w:rsidRDefault="00647F9B">
            <w:pPr>
              <w:pStyle w:val="ConsPlusNormal"/>
              <w:jc w:val="center"/>
            </w:pPr>
            <w:r>
              <w:t>89742</w:t>
            </w:r>
          </w:p>
        </w:tc>
        <w:tc>
          <w:tcPr>
            <w:tcW w:w="1384" w:type="dxa"/>
            <w:tcBorders>
              <w:top w:val="nil"/>
              <w:left w:val="nil"/>
              <w:bottom w:val="nil"/>
              <w:right w:val="nil"/>
            </w:tcBorders>
          </w:tcPr>
          <w:p w:rsidR="00647F9B" w:rsidRDefault="00647F9B">
            <w:pPr>
              <w:pStyle w:val="ConsPlusNormal"/>
              <w:jc w:val="center"/>
            </w:pPr>
            <w:r>
              <w:t>88963,3</w:t>
            </w:r>
          </w:p>
        </w:tc>
        <w:tc>
          <w:tcPr>
            <w:tcW w:w="1384" w:type="dxa"/>
            <w:tcBorders>
              <w:top w:val="nil"/>
              <w:left w:val="nil"/>
              <w:bottom w:val="nil"/>
              <w:right w:val="nil"/>
            </w:tcBorders>
          </w:tcPr>
          <w:p w:rsidR="00647F9B" w:rsidRDefault="00647F9B">
            <w:pPr>
              <w:pStyle w:val="ConsPlusNormal"/>
              <w:jc w:val="center"/>
            </w:pPr>
            <w:r>
              <w:t>53200</w:t>
            </w:r>
          </w:p>
        </w:tc>
        <w:tc>
          <w:tcPr>
            <w:tcW w:w="1384" w:type="dxa"/>
            <w:tcBorders>
              <w:top w:val="nil"/>
              <w:left w:val="nil"/>
              <w:bottom w:val="nil"/>
              <w:right w:val="nil"/>
            </w:tcBorders>
          </w:tcPr>
          <w:p w:rsidR="00647F9B" w:rsidRDefault="00647F9B">
            <w:pPr>
              <w:pStyle w:val="ConsPlusNormal"/>
              <w:jc w:val="center"/>
            </w:pPr>
            <w:r>
              <w:t>123290,7</w:t>
            </w:r>
          </w:p>
        </w:tc>
        <w:tc>
          <w:tcPr>
            <w:tcW w:w="1384" w:type="dxa"/>
            <w:tcBorders>
              <w:top w:val="nil"/>
              <w:left w:val="nil"/>
              <w:bottom w:val="nil"/>
              <w:right w:val="nil"/>
            </w:tcBorders>
          </w:tcPr>
          <w:p w:rsidR="00647F9B" w:rsidRDefault="00647F9B">
            <w:pPr>
              <w:pStyle w:val="ConsPlusNormal"/>
              <w:jc w:val="center"/>
            </w:pPr>
            <w:r>
              <w:t>130176,3</w:t>
            </w:r>
          </w:p>
        </w:tc>
        <w:tc>
          <w:tcPr>
            <w:tcW w:w="1384" w:type="dxa"/>
            <w:tcBorders>
              <w:top w:val="nil"/>
              <w:left w:val="nil"/>
              <w:bottom w:val="nil"/>
              <w:right w:val="nil"/>
            </w:tcBorders>
          </w:tcPr>
          <w:p w:rsidR="00647F9B" w:rsidRDefault="00647F9B">
            <w:pPr>
              <w:pStyle w:val="ConsPlusNormal"/>
              <w:jc w:val="center"/>
            </w:pPr>
            <w:r>
              <w:t>130176,3</w:t>
            </w:r>
          </w:p>
        </w:tc>
        <w:tc>
          <w:tcPr>
            <w:tcW w:w="1384" w:type="dxa"/>
            <w:tcBorders>
              <w:top w:val="nil"/>
              <w:left w:val="nil"/>
              <w:bottom w:val="nil"/>
              <w:right w:val="nil"/>
            </w:tcBorders>
          </w:tcPr>
          <w:p w:rsidR="00647F9B" w:rsidRDefault="00647F9B">
            <w:pPr>
              <w:pStyle w:val="ConsPlusNormal"/>
              <w:jc w:val="center"/>
            </w:pPr>
            <w:r>
              <w:t>118630</w:t>
            </w:r>
          </w:p>
        </w:tc>
        <w:tc>
          <w:tcPr>
            <w:tcW w:w="1384" w:type="dxa"/>
            <w:tcBorders>
              <w:top w:val="nil"/>
              <w:left w:val="nil"/>
              <w:bottom w:val="nil"/>
              <w:right w:val="nil"/>
            </w:tcBorders>
          </w:tcPr>
          <w:p w:rsidR="00647F9B" w:rsidRDefault="00647F9B">
            <w:pPr>
              <w:pStyle w:val="ConsPlusNormal"/>
              <w:jc w:val="center"/>
            </w:pPr>
            <w:r>
              <w:t>66186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284690,5</w:t>
            </w:r>
          </w:p>
        </w:tc>
        <w:tc>
          <w:tcPr>
            <w:tcW w:w="1264" w:type="dxa"/>
            <w:tcBorders>
              <w:top w:val="nil"/>
              <w:left w:val="nil"/>
              <w:bottom w:val="nil"/>
              <w:right w:val="nil"/>
            </w:tcBorders>
          </w:tcPr>
          <w:p w:rsidR="00647F9B" w:rsidRDefault="00647F9B">
            <w:pPr>
              <w:pStyle w:val="ConsPlusNormal"/>
              <w:jc w:val="center"/>
            </w:pPr>
            <w:r>
              <w:t>247441</w:t>
            </w:r>
          </w:p>
        </w:tc>
        <w:tc>
          <w:tcPr>
            <w:tcW w:w="1264" w:type="dxa"/>
            <w:tcBorders>
              <w:top w:val="nil"/>
              <w:left w:val="nil"/>
              <w:bottom w:val="nil"/>
              <w:right w:val="nil"/>
            </w:tcBorders>
          </w:tcPr>
          <w:p w:rsidR="00647F9B" w:rsidRDefault="00647F9B">
            <w:pPr>
              <w:pStyle w:val="ConsPlusNormal"/>
              <w:jc w:val="center"/>
            </w:pPr>
            <w:r>
              <w:t>281792,8</w:t>
            </w:r>
          </w:p>
        </w:tc>
        <w:tc>
          <w:tcPr>
            <w:tcW w:w="1384" w:type="dxa"/>
            <w:tcBorders>
              <w:top w:val="nil"/>
              <w:left w:val="nil"/>
              <w:bottom w:val="nil"/>
              <w:right w:val="nil"/>
            </w:tcBorders>
          </w:tcPr>
          <w:p w:rsidR="00647F9B" w:rsidRDefault="00647F9B">
            <w:pPr>
              <w:pStyle w:val="ConsPlusNormal"/>
              <w:jc w:val="center"/>
            </w:pPr>
            <w:r>
              <w:t>279842,9</w:t>
            </w:r>
          </w:p>
        </w:tc>
        <w:tc>
          <w:tcPr>
            <w:tcW w:w="1264" w:type="dxa"/>
            <w:tcBorders>
              <w:top w:val="nil"/>
              <w:left w:val="nil"/>
              <w:bottom w:val="nil"/>
              <w:right w:val="nil"/>
            </w:tcBorders>
          </w:tcPr>
          <w:p w:rsidR="00647F9B" w:rsidRDefault="00647F9B">
            <w:pPr>
              <w:pStyle w:val="ConsPlusNormal"/>
              <w:jc w:val="center"/>
            </w:pPr>
            <w:r>
              <w:t>89742</w:t>
            </w:r>
          </w:p>
        </w:tc>
        <w:tc>
          <w:tcPr>
            <w:tcW w:w="1384" w:type="dxa"/>
            <w:tcBorders>
              <w:top w:val="nil"/>
              <w:left w:val="nil"/>
              <w:bottom w:val="nil"/>
              <w:right w:val="nil"/>
            </w:tcBorders>
          </w:tcPr>
          <w:p w:rsidR="00647F9B" w:rsidRDefault="00647F9B">
            <w:pPr>
              <w:pStyle w:val="ConsPlusNormal"/>
              <w:jc w:val="center"/>
            </w:pPr>
            <w:r>
              <w:t>88963,3</w:t>
            </w:r>
          </w:p>
        </w:tc>
        <w:tc>
          <w:tcPr>
            <w:tcW w:w="1384" w:type="dxa"/>
            <w:tcBorders>
              <w:top w:val="nil"/>
              <w:left w:val="nil"/>
              <w:bottom w:val="nil"/>
              <w:right w:val="nil"/>
            </w:tcBorders>
          </w:tcPr>
          <w:p w:rsidR="00647F9B" w:rsidRDefault="00647F9B">
            <w:pPr>
              <w:pStyle w:val="ConsPlusNormal"/>
              <w:jc w:val="center"/>
            </w:pPr>
            <w:r>
              <w:t>53200</w:t>
            </w:r>
          </w:p>
        </w:tc>
        <w:tc>
          <w:tcPr>
            <w:tcW w:w="1384" w:type="dxa"/>
            <w:tcBorders>
              <w:top w:val="nil"/>
              <w:left w:val="nil"/>
              <w:bottom w:val="nil"/>
              <w:right w:val="nil"/>
            </w:tcBorders>
          </w:tcPr>
          <w:p w:rsidR="00647F9B" w:rsidRDefault="00647F9B">
            <w:pPr>
              <w:pStyle w:val="ConsPlusNormal"/>
              <w:jc w:val="center"/>
            </w:pPr>
            <w:r>
              <w:t>123290,7</w:t>
            </w:r>
          </w:p>
        </w:tc>
        <w:tc>
          <w:tcPr>
            <w:tcW w:w="1384" w:type="dxa"/>
            <w:tcBorders>
              <w:top w:val="nil"/>
              <w:left w:val="nil"/>
              <w:bottom w:val="nil"/>
              <w:right w:val="nil"/>
            </w:tcBorders>
          </w:tcPr>
          <w:p w:rsidR="00647F9B" w:rsidRDefault="00647F9B">
            <w:pPr>
              <w:pStyle w:val="ConsPlusNormal"/>
              <w:jc w:val="center"/>
            </w:pPr>
            <w:r>
              <w:t>130176,3</w:t>
            </w:r>
          </w:p>
        </w:tc>
        <w:tc>
          <w:tcPr>
            <w:tcW w:w="1384" w:type="dxa"/>
            <w:tcBorders>
              <w:top w:val="nil"/>
              <w:left w:val="nil"/>
              <w:bottom w:val="nil"/>
              <w:right w:val="nil"/>
            </w:tcBorders>
          </w:tcPr>
          <w:p w:rsidR="00647F9B" w:rsidRDefault="00647F9B">
            <w:pPr>
              <w:pStyle w:val="ConsPlusNormal"/>
              <w:jc w:val="center"/>
            </w:pPr>
            <w:r>
              <w:t>130176,3</w:t>
            </w:r>
          </w:p>
        </w:tc>
        <w:tc>
          <w:tcPr>
            <w:tcW w:w="1384" w:type="dxa"/>
            <w:tcBorders>
              <w:top w:val="nil"/>
              <w:left w:val="nil"/>
              <w:bottom w:val="nil"/>
              <w:right w:val="nil"/>
            </w:tcBorders>
          </w:tcPr>
          <w:p w:rsidR="00647F9B" w:rsidRDefault="00647F9B">
            <w:pPr>
              <w:pStyle w:val="ConsPlusNormal"/>
              <w:jc w:val="center"/>
            </w:pPr>
            <w:r>
              <w:t>118630</w:t>
            </w:r>
          </w:p>
        </w:tc>
        <w:tc>
          <w:tcPr>
            <w:tcW w:w="1384" w:type="dxa"/>
            <w:tcBorders>
              <w:top w:val="nil"/>
              <w:left w:val="nil"/>
              <w:bottom w:val="nil"/>
              <w:right w:val="nil"/>
            </w:tcBorders>
          </w:tcPr>
          <w:p w:rsidR="00647F9B" w:rsidRDefault="00647F9B">
            <w:pPr>
              <w:pStyle w:val="ConsPlusNormal"/>
              <w:jc w:val="center"/>
            </w:pPr>
            <w:r>
              <w:t>66186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284690,5</w:t>
            </w:r>
          </w:p>
        </w:tc>
        <w:tc>
          <w:tcPr>
            <w:tcW w:w="1264" w:type="dxa"/>
            <w:tcBorders>
              <w:top w:val="nil"/>
              <w:left w:val="nil"/>
              <w:bottom w:val="nil"/>
              <w:right w:val="nil"/>
            </w:tcBorders>
          </w:tcPr>
          <w:p w:rsidR="00647F9B" w:rsidRDefault="00647F9B">
            <w:pPr>
              <w:pStyle w:val="ConsPlusNormal"/>
              <w:jc w:val="center"/>
            </w:pPr>
            <w:r>
              <w:t>247441</w:t>
            </w:r>
          </w:p>
        </w:tc>
        <w:tc>
          <w:tcPr>
            <w:tcW w:w="1264" w:type="dxa"/>
            <w:tcBorders>
              <w:top w:val="nil"/>
              <w:left w:val="nil"/>
              <w:bottom w:val="nil"/>
              <w:right w:val="nil"/>
            </w:tcBorders>
          </w:tcPr>
          <w:p w:rsidR="00647F9B" w:rsidRDefault="00647F9B">
            <w:pPr>
              <w:pStyle w:val="ConsPlusNormal"/>
              <w:jc w:val="center"/>
            </w:pPr>
            <w:r>
              <w:t>281792,8</w:t>
            </w:r>
          </w:p>
        </w:tc>
        <w:tc>
          <w:tcPr>
            <w:tcW w:w="1384" w:type="dxa"/>
            <w:tcBorders>
              <w:top w:val="nil"/>
              <w:left w:val="nil"/>
              <w:bottom w:val="nil"/>
              <w:right w:val="nil"/>
            </w:tcBorders>
          </w:tcPr>
          <w:p w:rsidR="00647F9B" w:rsidRDefault="00647F9B">
            <w:pPr>
              <w:pStyle w:val="ConsPlusNormal"/>
              <w:jc w:val="center"/>
            </w:pPr>
            <w:r>
              <w:t>279842,9</w:t>
            </w:r>
          </w:p>
        </w:tc>
        <w:tc>
          <w:tcPr>
            <w:tcW w:w="1264" w:type="dxa"/>
            <w:tcBorders>
              <w:top w:val="nil"/>
              <w:left w:val="nil"/>
              <w:bottom w:val="nil"/>
              <w:right w:val="nil"/>
            </w:tcBorders>
          </w:tcPr>
          <w:p w:rsidR="00647F9B" w:rsidRDefault="00647F9B">
            <w:pPr>
              <w:pStyle w:val="ConsPlusNormal"/>
              <w:jc w:val="center"/>
            </w:pPr>
            <w:r>
              <w:t>89742</w:t>
            </w:r>
          </w:p>
        </w:tc>
        <w:tc>
          <w:tcPr>
            <w:tcW w:w="1384" w:type="dxa"/>
            <w:tcBorders>
              <w:top w:val="nil"/>
              <w:left w:val="nil"/>
              <w:bottom w:val="nil"/>
              <w:right w:val="nil"/>
            </w:tcBorders>
          </w:tcPr>
          <w:p w:rsidR="00647F9B" w:rsidRDefault="00647F9B">
            <w:pPr>
              <w:pStyle w:val="ConsPlusNormal"/>
              <w:jc w:val="center"/>
            </w:pPr>
            <w:r>
              <w:t>88963,3</w:t>
            </w:r>
          </w:p>
        </w:tc>
        <w:tc>
          <w:tcPr>
            <w:tcW w:w="1384" w:type="dxa"/>
            <w:tcBorders>
              <w:top w:val="nil"/>
              <w:left w:val="nil"/>
              <w:bottom w:val="nil"/>
              <w:right w:val="nil"/>
            </w:tcBorders>
          </w:tcPr>
          <w:p w:rsidR="00647F9B" w:rsidRDefault="00647F9B">
            <w:pPr>
              <w:pStyle w:val="ConsPlusNormal"/>
              <w:jc w:val="center"/>
            </w:pPr>
            <w:r>
              <w:t>53200</w:t>
            </w:r>
          </w:p>
        </w:tc>
        <w:tc>
          <w:tcPr>
            <w:tcW w:w="1384" w:type="dxa"/>
            <w:tcBorders>
              <w:top w:val="nil"/>
              <w:left w:val="nil"/>
              <w:bottom w:val="nil"/>
              <w:right w:val="nil"/>
            </w:tcBorders>
          </w:tcPr>
          <w:p w:rsidR="00647F9B" w:rsidRDefault="00647F9B">
            <w:pPr>
              <w:pStyle w:val="ConsPlusNormal"/>
              <w:jc w:val="center"/>
            </w:pPr>
            <w:r>
              <w:t>123290,7</w:t>
            </w:r>
          </w:p>
        </w:tc>
        <w:tc>
          <w:tcPr>
            <w:tcW w:w="1384" w:type="dxa"/>
            <w:tcBorders>
              <w:top w:val="nil"/>
              <w:left w:val="nil"/>
              <w:bottom w:val="nil"/>
              <w:right w:val="nil"/>
            </w:tcBorders>
          </w:tcPr>
          <w:p w:rsidR="00647F9B" w:rsidRDefault="00647F9B">
            <w:pPr>
              <w:pStyle w:val="ConsPlusNormal"/>
              <w:jc w:val="center"/>
            </w:pPr>
            <w:r>
              <w:t>130176,3</w:t>
            </w:r>
          </w:p>
        </w:tc>
        <w:tc>
          <w:tcPr>
            <w:tcW w:w="1384" w:type="dxa"/>
            <w:tcBorders>
              <w:top w:val="nil"/>
              <w:left w:val="nil"/>
              <w:bottom w:val="nil"/>
              <w:right w:val="nil"/>
            </w:tcBorders>
          </w:tcPr>
          <w:p w:rsidR="00647F9B" w:rsidRDefault="00647F9B">
            <w:pPr>
              <w:pStyle w:val="ConsPlusNormal"/>
              <w:jc w:val="center"/>
            </w:pPr>
            <w:r>
              <w:t>130176,3</w:t>
            </w:r>
          </w:p>
        </w:tc>
        <w:tc>
          <w:tcPr>
            <w:tcW w:w="1384" w:type="dxa"/>
            <w:tcBorders>
              <w:top w:val="nil"/>
              <w:left w:val="nil"/>
              <w:bottom w:val="nil"/>
              <w:right w:val="nil"/>
            </w:tcBorders>
          </w:tcPr>
          <w:p w:rsidR="00647F9B" w:rsidRDefault="00647F9B">
            <w:pPr>
              <w:pStyle w:val="ConsPlusNormal"/>
              <w:jc w:val="center"/>
            </w:pPr>
            <w:r>
              <w:t>118630</w:t>
            </w:r>
          </w:p>
        </w:tc>
        <w:tc>
          <w:tcPr>
            <w:tcW w:w="1384" w:type="dxa"/>
            <w:tcBorders>
              <w:top w:val="nil"/>
              <w:left w:val="nil"/>
              <w:bottom w:val="nil"/>
              <w:right w:val="nil"/>
            </w:tcBorders>
          </w:tcPr>
          <w:p w:rsidR="00647F9B" w:rsidRDefault="00647F9B">
            <w:pPr>
              <w:pStyle w:val="ConsPlusNormal"/>
              <w:jc w:val="center"/>
            </w:pPr>
            <w:r>
              <w:t>66186</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9.5 Организация системы федеральных статистических </w:t>
            </w:r>
            <w:r>
              <w:lastRenderedPageBreak/>
              <w:t>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545763,8</w:t>
            </w:r>
          </w:p>
        </w:tc>
        <w:tc>
          <w:tcPr>
            <w:tcW w:w="1264" w:type="dxa"/>
            <w:tcBorders>
              <w:top w:val="nil"/>
              <w:left w:val="nil"/>
              <w:bottom w:val="nil"/>
              <w:right w:val="nil"/>
            </w:tcBorders>
          </w:tcPr>
          <w:p w:rsidR="00647F9B" w:rsidRDefault="00647F9B">
            <w:pPr>
              <w:pStyle w:val="ConsPlusNormal"/>
              <w:jc w:val="center"/>
            </w:pPr>
            <w:r>
              <w:t>457950,2</w:t>
            </w:r>
          </w:p>
        </w:tc>
        <w:tc>
          <w:tcPr>
            <w:tcW w:w="1264" w:type="dxa"/>
            <w:tcBorders>
              <w:top w:val="nil"/>
              <w:left w:val="nil"/>
              <w:bottom w:val="nil"/>
              <w:right w:val="nil"/>
            </w:tcBorders>
          </w:tcPr>
          <w:p w:rsidR="00647F9B" w:rsidRDefault="00647F9B">
            <w:pPr>
              <w:pStyle w:val="ConsPlusNormal"/>
              <w:jc w:val="center"/>
            </w:pPr>
            <w:r>
              <w:t>666980,9</w:t>
            </w:r>
          </w:p>
        </w:tc>
        <w:tc>
          <w:tcPr>
            <w:tcW w:w="1384" w:type="dxa"/>
            <w:tcBorders>
              <w:top w:val="nil"/>
              <w:left w:val="nil"/>
              <w:bottom w:val="nil"/>
              <w:right w:val="nil"/>
            </w:tcBorders>
          </w:tcPr>
          <w:p w:rsidR="00647F9B" w:rsidRDefault="00647F9B">
            <w:pPr>
              <w:pStyle w:val="ConsPlusNormal"/>
              <w:jc w:val="center"/>
            </w:pPr>
            <w:r>
              <w:t>627560,8</w:t>
            </w:r>
          </w:p>
        </w:tc>
        <w:tc>
          <w:tcPr>
            <w:tcW w:w="1264" w:type="dxa"/>
            <w:tcBorders>
              <w:top w:val="nil"/>
              <w:left w:val="nil"/>
              <w:bottom w:val="nil"/>
              <w:right w:val="nil"/>
            </w:tcBorders>
          </w:tcPr>
          <w:p w:rsidR="00647F9B" w:rsidRDefault="00647F9B">
            <w:pPr>
              <w:pStyle w:val="ConsPlusNormal"/>
              <w:jc w:val="center"/>
            </w:pPr>
            <w:r>
              <w:t>619489,2</w:t>
            </w:r>
          </w:p>
        </w:tc>
        <w:tc>
          <w:tcPr>
            <w:tcW w:w="1384" w:type="dxa"/>
            <w:tcBorders>
              <w:top w:val="nil"/>
              <w:left w:val="nil"/>
              <w:bottom w:val="nil"/>
              <w:right w:val="nil"/>
            </w:tcBorders>
          </w:tcPr>
          <w:p w:rsidR="00647F9B" w:rsidRDefault="00647F9B">
            <w:pPr>
              <w:pStyle w:val="ConsPlusNormal"/>
              <w:jc w:val="center"/>
            </w:pPr>
            <w:r>
              <w:t>595747</w:t>
            </w:r>
          </w:p>
        </w:tc>
        <w:tc>
          <w:tcPr>
            <w:tcW w:w="1384" w:type="dxa"/>
            <w:tcBorders>
              <w:top w:val="nil"/>
              <w:left w:val="nil"/>
              <w:bottom w:val="nil"/>
              <w:right w:val="nil"/>
            </w:tcBorders>
          </w:tcPr>
          <w:p w:rsidR="00647F9B" w:rsidRDefault="00647F9B">
            <w:pPr>
              <w:pStyle w:val="ConsPlusNormal"/>
              <w:jc w:val="center"/>
            </w:pPr>
            <w:r>
              <w:t>727562,5</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945901,6</w:t>
            </w:r>
          </w:p>
        </w:tc>
        <w:tc>
          <w:tcPr>
            <w:tcW w:w="1384" w:type="dxa"/>
            <w:tcBorders>
              <w:top w:val="nil"/>
              <w:left w:val="nil"/>
              <w:bottom w:val="nil"/>
              <w:right w:val="nil"/>
            </w:tcBorders>
          </w:tcPr>
          <w:p w:rsidR="00647F9B" w:rsidRDefault="00647F9B">
            <w:pPr>
              <w:pStyle w:val="ConsPlusNormal"/>
              <w:jc w:val="center"/>
            </w:pPr>
            <w:r>
              <w:t>1156985,6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545763,8</w:t>
            </w:r>
          </w:p>
        </w:tc>
        <w:tc>
          <w:tcPr>
            <w:tcW w:w="1264" w:type="dxa"/>
            <w:tcBorders>
              <w:top w:val="nil"/>
              <w:left w:val="nil"/>
              <w:bottom w:val="nil"/>
              <w:right w:val="nil"/>
            </w:tcBorders>
          </w:tcPr>
          <w:p w:rsidR="00647F9B" w:rsidRDefault="00647F9B">
            <w:pPr>
              <w:pStyle w:val="ConsPlusNormal"/>
              <w:jc w:val="center"/>
            </w:pPr>
            <w:r>
              <w:t>457950,2</w:t>
            </w:r>
          </w:p>
        </w:tc>
        <w:tc>
          <w:tcPr>
            <w:tcW w:w="1264" w:type="dxa"/>
            <w:tcBorders>
              <w:top w:val="nil"/>
              <w:left w:val="nil"/>
              <w:bottom w:val="nil"/>
              <w:right w:val="nil"/>
            </w:tcBorders>
          </w:tcPr>
          <w:p w:rsidR="00647F9B" w:rsidRDefault="00647F9B">
            <w:pPr>
              <w:pStyle w:val="ConsPlusNormal"/>
              <w:jc w:val="center"/>
            </w:pPr>
            <w:r>
              <w:t>666980,9</w:t>
            </w:r>
          </w:p>
        </w:tc>
        <w:tc>
          <w:tcPr>
            <w:tcW w:w="1384" w:type="dxa"/>
            <w:tcBorders>
              <w:top w:val="nil"/>
              <w:left w:val="nil"/>
              <w:bottom w:val="nil"/>
              <w:right w:val="nil"/>
            </w:tcBorders>
          </w:tcPr>
          <w:p w:rsidR="00647F9B" w:rsidRDefault="00647F9B">
            <w:pPr>
              <w:pStyle w:val="ConsPlusNormal"/>
              <w:jc w:val="center"/>
            </w:pPr>
            <w:r>
              <w:t>627560,8</w:t>
            </w:r>
          </w:p>
        </w:tc>
        <w:tc>
          <w:tcPr>
            <w:tcW w:w="1264" w:type="dxa"/>
            <w:tcBorders>
              <w:top w:val="nil"/>
              <w:left w:val="nil"/>
              <w:bottom w:val="nil"/>
              <w:right w:val="nil"/>
            </w:tcBorders>
          </w:tcPr>
          <w:p w:rsidR="00647F9B" w:rsidRDefault="00647F9B">
            <w:pPr>
              <w:pStyle w:val="ConsPlusNormal"/>
              <w:jc w:val="center"/>
            </w:pPr>
            <w:r>
              <w:t>619489,2</w:t>
            </w:r>
          </w:p>
        </w:tc>
        <w:tc>
          <w:tcPr>
            <w:tcW w:w="1384" w:type="dxa"/>
            <w:tcBorders>
              <w:top w:val="nil"/>
              <w:left w:val="nil"/>
              <w:bottom w:val="nil"/>
              <w:right w:val="nil"/>
            </w:tcBorders>
          </w:tcPr>
          <w:p w:rsidR="00647F9B" w:rsidRDefault="00647F9B">
            <w:pPr>
              <w:pStyle w:val="ConsPlusNormal"/>
              <w:jc w:val="center"/>
            </w:pPr>
            <w:r>
              <w:t>595747</w:t>
            </w:r>
          </w:p>
        </w:tc>
        <w:tc>
          <w:tcPr>
            <w:tcW w:w="1384" w:type="dxa"/>
            <w:tcBorders>
              <w:top w:val="nil"/>
              <w:left w:val="nil"/>
              <w:bottom w:val="nil"/>
              <w:right w:val="nil"/>
            </w:tcBorders>
          </w:tcPr>
          <w:p w:rsidR="00647F9B" w:rsidRDefault="00647F9B">
            <w:pPr>
              <w:pStyle w:val="ConsPlusNormal"/>
              <w:jc w:val="center"/>
            </w:pPr>
            <w:r>
              <w:t>727562,5</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945901,6</w:t>
            </w:r>
          </w:p>
        </w:tc>
        <w:tc>
          <w:tcPr>
            <w:tcW w:w="1384" w:type="dxa"/>
            <w:tcBorders>
              <w:top w:val="nil"/>
              <w:left w:val="nil"/>
              <w:bottom w:val="nil"/>
              <w:right w:val="nil"/>
            </w:tcBorders>
          </w:tcPr>
          <w:p w:rsidR="00647F9B" w:rsidRDefault="00647F9B">
            <w:pPr>
              <w:pStyle w:val="ConsPlusNormal"/>
              <w:jc w:val="center"/>
            </w:pPr>
            <w:r>
              <w:t>1156985,6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545763,8</w:t>
            </w:r>
          </w:p>
        </w:tc>
        <w:tc>
          <w:tcPr>
            <w:tcW w:w="1264" w:type="dxa"/>
            <w:tcBorders>
              <w:top w:val="nil"/>
              <w:left w:val="nil"/>
              <w:bottom w:val="nil"/>
              <w:right w:val="nil"/>
            </w:tcBorders>
          </w:tcPr>
          <w:p w:rsidR="00647F9B" w:rsidRDefault="00647F9B">
            <w:pPr>
              <w:pStyle w:val="ConsPlusNormal"/>
              <w:jc w:val="center"/>
            </w:pPr>
            <w:r>
              <w:t>457950,2</w:t>
            </w:r>
          </w:p>
        </w:tc>
        <w:tc>
          <w:tcPr>
            <w:tcW w:w="1264" w:type="dxa"/>
            <w:tcBorders>
              <w:top w:val="nil"/>
              <w:left w:val="nil"/>
              <w:bottom w:val="nil"/>
              <w:right w:val="nil"/>
            </w:tcBorders>
          </w:tcPr>
          <w:p w:rsidR="00647F9B" w:rsidRDefault="00647F9B">
            <w:pPr>
              <w:pStyle w:val="ConsPlusNormal"/>
              <w:jc w:val="center"/>
            </w:pPr>
            <w:r>
              <w:t>666980,9</w:t>
            </w:r>
          </w:p>
        </w:tc>
        <w:tc>
          <w:tcPr>
            <w:tcW w:w="1384" w:type="dxa"/>
            <w:tcBorders>
              <w:top w:val="nil"/>
              <w:left w:val="nil"/>
              <w:bottom w:val="nil"/>
              <w:right w:val="nil"/>
            </w:tcBorders>
          </w:tcPr>
          <w:p w:rsidR="00647F9B" w:rsidRDefault="00647F9B">
            <w:pPr>
              <w:pStyle w:val="ConsPlusNormal"/>
              <w:jc w:val="center"/>
            </w:pPr>
            <w:r>
              <w:t>627560,8</w:t>
            </w:r>
          </w:p>
        </w:tc>
        <w:tc>
          <w:tcPr>
            <w:tcW w:w="1264" w:type="dxa"/>
            <w:tcBorders>
              <w:top w:val="nil"/>
              <w:left w:val="nil"/>
              <w:bottom w:val="nil"/>
              <w:right w:val="nil"/>
            </w:tcBorders>
          </w:tcPr>
          <w:p w:rsidR="00647F9B" w:rsidRDefault="00647F9B">
            <w:pPr>
              <w:pStyle w:val="ConsPlusNormal"/>
              <w:jc w:val="center"/>
            </w:pPr>
            <w:r>
              <w:t>619489,2</w:t>
            </w:r>
          </w:p>
        </w:tc>
        <w:tc>
          <w:tcPr>
            <w:tcW w:w="1384" w:type="dxa"/>
            <w:tcBorders>
              <w:top w:val="nil"/>
              <w:left w:val="nil"/>
              <w:bottom w:val="nil"/>
              <w:right w:val="nil"/>
            </w:tcBorders>
          </w:tcPr>
          <w:p w:rsidR="00647F9B" w:rsidRDefault="00647F9B">
            <w:pPr>
              <w:pStyle w:val="ConsPlusNormal"/>
              <w:jc w:val="center"/>
            </w:pPr>
            <w:r>
              <w:t>595747</w:t>
            </w:r>
          </w:p>
        </w:tc>
        <w:tc>
          <w:tcPr>
            <w:tcW w:w="1384" w:type="dxa"/>
            <w:tcBorders>
              <w:top w:val="nil"/>
              <w:left w:val="nil"/>
              <w:bottom w:val="nil"/>
              <w:right w:val="nil"/>
            </w:tcBorders>
          </w:tcPr>
          <w:p w:rsidR="00647F9B" w:rsidRDefault="00647F9B">
            <w:pPr>
              <w:pStyle w:val="ConsPlusNormal"/>
              <w:jc w:val="center"/>
            </w:pPr>
            <w:r>
              <w:t>727562,5</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628339,7</w:t>
            </w:r>
          </w:p>
        </w:tc>
        <w:tc>
          <w:tcPr>
            <w:tcW w:w="1384" w:type="dxa"/>
            <w:tcBorders>
              <w:top w:val="nil"/>
              <w:left w:val="nil"/>
              <w:bottom w:val="nil"/>
              <w:right w:val="nil"/>
            </w:tcBorders>
          </w:tcPr>
          <w:p w:rsidR="00647F9B" w:rsidRDefault="00647F9B">
            <w:pPr>
              <w:pStyle w:val="ConsPlusNormal"/>
              <w:jc w:val="center"/>
            </w:pPr>
            <w:r>
              <w:t>945901,6</w:t>
            </w:r>
          </w:p>
        </w:tc>
        <w:tc>
          <w:tcPr>
            <w:tcW w:w="1384" w:type="dxa"/>
            <w:tcBorders>
              <w:top w:val="nil"/>
              <w:left w:val="nil"/>
              <w:bottom w:val="nil"/>
              <w:right w:val="nil"/>
            </w:tcBorders>
          </w:tcPr>
          <w:p w:rsidR="00647F9B" w:rsidRDefault="00647F9B">
            <w:pPr>
              <w:pStyle w:val="ConsPlusNormal"/>
              <w:jc w:val="center"/>
            </w:pPr>
            <w:r>
              <w:t>1156985,6</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259242,4</w:t>
            </w:r>
          </w:p>
        </w:tc>
        <w:tc>
          <w:tcPr>
            <w:tcW w:w="1264" w:type="dxa"/>
            <w:tcBorders>
              <w:top w:val="nil"/>
              <w:left w:val="nil"/>
              <w:bottom w:val="nil"/>
              <w:right w:val="nil"/>
            </w:tcBorders>
          </w:tcPr>
          <w:p w:rsidR="00647F9B" w:rsidRDefault="00647F9B">
            <w:pPr>
              <w:pStyle w:val="ConsPlusNormal"/>
              <w:jc w:val="center"/>
            </w:pPr>
            <w:r>
              <w:t>212999,4</w:t>
            </w:r>
          </w:p>
        </w:tc>
        <w:tc>
          <w:tcPr>
            <w:tcW w:w="1264" w:type="dxa"/>
            <w:tcBorders>
              <w:top w:val="nil"/>
              <w:left w:val="nil"/>
              <w:bottom w:val="nil"/>
              <w:right w:val="nil"/>
            </w:tcBorders>
          </w:tcPr>
          <w:p w:rsidR="00647F9B" w:rsidRDefault="00647F9B">
            <w:pPr>
              <w:pStyle w:val="ConsPlusNormal"/>
              <w:jc w:val="center"/>
            </w:pPr>
            <w:r>
              <w:t>299989,4</w:t>
            </w:r>
          </w:p>
        </w:tc>
        <w:tc>
          <w:tcPr>
            <w:tcW w:w="1384" w:type="dxa"/>
            <w:tcBorders>
              <w:top w:val="nil"/>
              <w:left w:val="nil"/>
              <w:bottom w:val="nil"/>
              <w:right w:val="nil"/>
            </w:tcBorders>
          </w:tcPr>
          <w:p w:rsidR="00647F9B" w:rsidRDefault="00647F9B">
            <w:pPr>
              <w:pStyle w:val="ConsPlusNormal"/>
              <w:jc w:val="center"/>
            </w:pPr>
            <w:r>
              <w:t>286749,3</w:t>
            </w:r>
          </w:p>
        </w:tc>
        <w:tc>
          <w:tcPr>
            <w:tcW w:w="1264" w:type="dxa"/>
            <w:tcBorders>
              <w:top w:val="nil"/>
              <w:left w:val="nil"/>
              <w:bottom w:val="nil"/>
              <w:right w:val="nil"/>
            </w:tcBorders>
          </w:tcPr>
          <w:p w:rsidR="00647F9B" w:rsidRDefault="00647F9B">
            <w:pPr>
              <w:pStyle w:val="ConsPlusNormal"/>
              <w:jc w:val="center"/>
            </w:pPr>
            <w:r>
              <w:t>309062,8</w:t>
            </w:r>
          </w:p>
        </w:tc>
        <w:tc>
          <w:tcPr>
            <w:tcW w:w="1384" w:type="dxa"/>
            <w:tcBorders>
              <w:top w:val="nil"/>
              <w:left w:val="nil"/>
              <w:bottom w:val="nil"/>
              <w:right w:val="nil"/>
            </w:tcBorders>
          </w:tcPr>
          <w:p w:rsidR="00647F9B" w:rsidRDefault="00647F9B">
            <w:pPr>
              <w:pStyle w:val="ConsPlusNormal"/>
              <w:jc w:val="center"/>
            </w:pPr>
            <w:r>
              <w:t>311176,1</w:t>
            </w:r>
          </w:p>
        </w:tc>
        <w:tc>
          <w:tcPr>
            <w:tcW w:w="1384" w:type="dxa"/>
            <w:tcBorders>
              <w:top w:val="nil"/>
              <w:left w:val="nil"/>
              <w:bottom w:val="nil"/>
              <w:right w:val="nil"/>
            </w:tcBorders>
          </w:tcPr>
          <w:p w:rsidR="00647F9B" w:rsidRDefault="00647F9B">
            <w:pPr>
              <w:pStyle w:val="ConsPlusNormal"/>
              <w:jc w:val="center"/>
            </w:pPr>
            <w:r>
              <w:t>498874,7</w:t>
            </w:r>
          </w:p>
        </w:tc>
        <w:tc>
          <w:tcPr>
            <w:tcW w:w="1384" w:type="dxa"/>
            <w:tcBorders>
              <w:top w:val="nil"/>
              <w:left w:val="nil"/>
              <w:bottom w:val="nil"/>
              <w:right w:val="nil"/>
            </w:tcBorders>
          </w:tcPr>
          <w:p w:rsidR="00647F9B" w:rsidRDefault="00647F9B">
            <w:pPr>
              <w:pStyle w:val="ConsPlusNormal"/>
              <w:jc w:val="center"/>
            </w:pPr>
            <w:r>
              <w:t>529006,8</w:t>
            </w:r>
          </w:p>
        </w:tc>
        <w:tc>
          <w:tcPr>
            <w:tcW w:w="1384" w:type="dxa"/>
            <w:tcBorders>
              <w:top w:val="nil"/>
              <w:left w:val="nil"/>
              <w:bottom w:val="nil"/>
              <w:right w:val="nil"/>
            </w:tcBorders>
          </w:tcPr>
          <w:p w:rsidR="00647F9B" w:rsidRDefault="00647F9B">
            <w:pPr>
              <w:pStyle w:val="ConsPlusNormal"/>
              <w:jc w:val="center"/>
            </w:pPr>
            <w:r>
              <w:t>528705,1</w:t>
            </w:r>
          </w:p>
        </w:tc>
        <w:tc>
          <w:tcPr>
            <w:tcW w:w="1384" w:type="dxa"/>
            <w:tcBorders>
              <w:top w:val="nil"/>
              <w:left w:val="nil"/>
              <w:bottom w:val="nil"/>
              <w:right w:val="nil"/>
            </w:tcBorders>
          </w:tcPr>
          <w:p w:rsidR="00647F9B" w:rsidRDefault="00647F9B">
            <w:pPr>
              <w:pStyle w:val="ConsPlusNormal"/>
              <w:jc w:val="center"/>
            </w:pPr>
            <w:r>
              <w:t>528705,1</w:t>
            </w:r>
          </w:p>
        </w:tc>
        <w:tc>
          <w:tcPr>
            <w:tcW w:w="1384" w:type="dxa"/>
            <w:tcBorders>
              <w:top w:val="nil"/>
              <w:left w:val="nil"/>
              <w:bottom w:val="nil"/>
              <w:right w:val="nil"/>
            </w:tcBorders>
          </w:tcPr>
          <w:p w:rsidR="00647F9B" w:rsidRDefault="00647F9B">
            <w:pPr>
              <w:pStyle w:val="ConsPlusNormal"/>
              <w:jc w:val="center"/>
            </w:pPr>
            <w:r>
              <w:t>785047,7</w:t>
            </w:r>
          </w:p>
        </w:tc>
        <w:tc>
          <w:tcPr>
            <w:tcW w:w="1384" w:type="dxa"/>
            <w:tcBorders>
              <w:top w:val="nil"/>
              <w:left w:val="nil"/>
              <w:bottom w:val="nil"/>
              <w:right w:val="nil"/>
            </w:tcBorders>
          </w:tcPr>
          <w:p w:rsidR="00647F9B" w:rsidRDefault="00647F9B">
            <w:pPr>
              <w:pStyle w:val="ConsPlusNormal"/>
              <w:jc w:val="center"/>
            </w:pPr>
            <w:r>
              <w:t>835259,8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259242,4</w:t>
            </w:r>
          </w:p>
        </w:tc>
        <w:tc>
          <w:tcPr>
            <w:tcW w:w="1264" w:type="dxa"/>
            <w:tcBorders>
              <w:top w:val="nil"/>
              <w:left w:val="nil"/>
              <w:bottom w:val="nil"/>
              <w:right w:val="nil"/>
            </w:tcBorders>
          </w:tcPr>
          <w:p w:rsidR="00647F9B" w:rsidRDefault="00647F9B">
            <w:pPr>
              <w:pStyle w:val="ConsPlusNormal"/>
              <w:jc w:val="center"/>
            </w:pPr>
            <w:r>
              <w:t>212999,4</w:t>
            </w:r>
          </w:p>
        </w:tc>
        <w:tc>
          <w:tcPr>
            <w:tcW w:w="1264" w:type="dxa"/>
            <w:tcBorders>
              <w:top w:val="nil"/>
              <w:left w:val="nil"/>
              <w:bottom w:val="nil"/>
              <w:right w:val="nil"/>
            </w:tcBorders>
          </w:tcPr>
          <w:p w:rsidR="00647F9B" w:rsidRDefault="00647F9B">
            <w:pPr>
              <w:pStyle w:val="ConsPlusNormal"/>
              <w:jc w:val="center"/>
            </w:pPr>
            <w:r>
              <w:t>299989,4</w:t>
            </w:r>
          </w:p>
        </w:tc>
        <w:tc>
          <w:tcPr>
            <w:tcW w:w="1384" w:type="dxa"/>
            <w:tcBorders>
              <w:top w:val="nil"/>
              <w:left w:val="nil"/>
              <w:bottom w:val="nil"/>
              <w:right w:val="nil"/>
            </w:tcBorders>
          </w:tcPr>
          <w:p w:rsidR="00647F9B" w:rsidRDefault="00647F9B">
            <w:pPr>
              <w:pStyle w:val="ConsPlusNormal"/>
              <w:jc w:val="center"/>
            </w:pPr>
            <w:r>
              <w:t>286749,3</w:t>
            </w:r>
          </w:p>
        </w:tc>
        <w:tc>
          <w:tcPr>
            <w:tcW w:w="1264" w:type="dxa"/>
            <w:tcBorders>
              <w:top w:val="nil"/>
              <w:left w:val="nil"/>
              <w:bottom w:val="nil"/>
              <w:right w:val="nil"/>
            </w:tcBorders>
          </w:tcPr>
          <w:p w:rsidR="00647F9B" w:rsidRDefault="00647F9B">
            <w:pPr>
              <w:pStyle w:val="ConsPlusNormal"/>
              <w:jc w:val="center"/>
            </w:pPr>
            <w:r>
              <w:t>309062,8</w:t>
            </w:r>
          </w:p>
        </w:tc>
        <w:tc>
          <w:tcPr>
            <w:tcW w:w="1384" w:type="dxa"/>
            <w:tcBorders>
              <w:top w:val="nil"/>
              <w:left w:val="nil"/>
              <w:bottom w:val="nil"/>
              <w:right w:val="nil"/>
            </w:tcBorders>
          </w:tcPr>
          <w:p w:rsidR="00647F9B" w:rsidRDefault="00647F9B">
            <w:pPr>
              <w:pStyle w:val="ConsPlusNormal"/>
              <w:jc w:val="center"/>
            </w:pPr>
            <w:r>
              <w:t>311176,1</w:t>
            </w:r>
          </w:p>
        </w:tc>
        <w:tc>
          <w:tcPr>
            <w:tcW w:w="1384" w:type="dxa"/>
            <w:tcBorders>
              <w:top w:val="nil"/>
              <w:left w:val="nil"/>
              <w:bottom w:val="nil"/>
              <w:right w:val="nil"/>
            </w:tcBorders>
          </w:tcPr>
          <w:p w:rsidR="00647F9B" w:rsidRDefault="00647F9B">
            <w:pPr>
              <w:pStyle w:val="ConsPlusNormal"/>
              <w:jc w:val="center"/>
            </w:pPr>
            <w:r>
              <w:t>498874,7</w:t>
            </w:r>
          </w:p>
        </w:tc>
        <w:tc>
          <w:tcPr>
            <w:tcW w:w="1384" w:type="dxa"/>
            <w:tcBorders>
              <w:top w:val="nil"/>
              <w:left w:val="nil"/>
              <w:bottom w:val="nil"/>
              <w:right w:val="nil"/>
            </w:tcBorders>
          </w:tcPr>
          <w:p w:rsidR="00647F9B" w:rsidRDefault="00647F9B">
            <w:pPr>
              <w:pStyle w:val="ConsPlusNormal"/>
              <w:jc w:val="center"/>
            </w:pPr>
            <w:r>
              <w:t>529006,8</w:t>
            </w:r>
          </w:p>
        </w:tc>
        <w:tc>
          <w:tcPr>
            <w:tcW w:w="1384" w:type="dxa"/>
            <w:tcBorders>
              <w:top w:val="nil"/>
              <w:left w:val="nil"/>
              <w:bottom w:val="nil"/>
              <w:right w:val="nil"/>
            </w:tcBorders>
          </w:tcPr>
          <w:p w:rsidR="00647F9B" w:rsidRDefault="00647F9B">
            <w:pPr>
              <w:pStyle w:val="ConsPlusNormal"/>
              <w:jc w:val="center"/>
            </w:pPr>
            <w:r>
              <w:t>528705,1</w:t>
            </w:r>
          </w:p>
        </w:tc>
        <w:tc>
          <w:tcPr>
            <w:tcW w:w="1384" w:type="dxa"/>
            <w:tcBorders>
              <w:top w:val="nil"/>
              <w:left w:val="nil"/>
              <w:bottom w:val="nil"/>
              <w:right w:val="nil"/>
            </w:tcBorders>
          </w:tcPr>
          <w:p w:rsidR="00647F9B" w:rsidRDefault="00647F9B">
            <w:pPr>
              <w:pStyle w:val="ConsPlusNormal"/>
              <w:jc w:val="center"/>
            </w:pPr>
            <w:r>
              <w:t>528705,1</w:t>
            </w:r>
          </w:p>
        </w:tc>
        <w:tc>
          <w:tcPr>
            <w:tcW w:w="1384" w:type="dxa"/>
            <w:tcBorders>
              <w:top w:val="nil"/>
              <w:left w:val="nil"/>
              <w:bottom w:val="nil"/>
              <w:right w:val="nil"/>
            </w:tcBorders>
          </w:tcPr>
          <w:p w:rsidR="00647F9B" w:rsidRDefault="00647F9B">
            <w:pPr>
              <w:pStyle w:val="ConsPlusNormal"/>
              <w:jc w:val="center"/>
            </w:pPr>
            <w:r>
              <w:t>785047,7</w:t>
            </w:r>
          </w:p>
        </w:tc>
        <w:tc>
          <w:tcPr>
            <w:tcW w:w="1384" w:type="dxa"/>
            <w:tcBorders>
              <w:top w:val="nil"/>
              <w:left w:val="nil"/>
              <w:bottom w:val="nil"/>
              <w:right w:val="nil"/>
            </w:tcBorders>
          </w:tcPr>
          <w:p w:rsidR="00647F9B" w:rsidRDefault="00647F9B">
            <w:pPr>
              <w:pStyle w:val="ConsPlusNormal"/>
              <w:jc w:val="center"/>
            </w:pPr>
            <w:r>
              <w:t>835259,8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06</w:t>
            </w:r>
          </w:p>
        </w:tc>
        <w:tc>
          <w:tcPr>
            <w:tcW w:w="1264" w:type="dxa"/>
            <w:tcBorders>
              <w:top w:val="nil"/>
              <w:left w:val="nil"/>
              <w:bottom w:val="nil"/>
              <w:right w:val="nil"/>
            </w:tcBorders>
          </w:tcPr>
          <w:p w:rsidR="00647F9B" w:rsidRDefault="00647F9B">
            <w:pPr>
              <w:pStyle w:val="ConsPlusNormal"/>
              <w:jc w:val="center"/>
            </w:pPr>
            <w:r>
              <w:t>259242,4</w:t>
            </w:r>
          </w:p>
        </w:tc>
        <w:tc>
          <w:tcPr>
            <w:tcW w:w="1264" w:type="dxa"/>
            <w:tcBorders>
              <w:top w:val="nil"/>
              <w:left w:val="nil"/>
              <w:bottom w:val="nil"/>
              <w:right w:val="nil"/>
            </w:tcBorders>
          </w:tcPr>
          <w:p w:rsidR="00647F9B" w:rsidRDefault="00647F9B">
            <w:pPr>
              <w:pStyle w:val="ConsPlusNormal"/>
              <w:jc w:val="center"/>
            </w:pPr>
            <w:r>
              <w:t>212999,4</w:t>
            </w:r>
          </w:p>
        </w:tc>
        <w:tc>
          <w:tcPr>
            <w:tcW w:w="1264" w:type="dxa"/>
            <w:tcBorders>
              <w:top w:val="nil"/>
              <w:left w:val="nil"/>
              <w:bottom w:val="nil"/>
              <w:right w:val="nil"/>
            </w:tcBorders>
          </w:tcPr>
          <w:p w:rsidR="00647F9B" w:rsidRDefault="00647F9B">
            <w:pPr>
              <w:pStyle w:val="ConsPlusNormal"/>
              <w:jc w:val="center"/>
            </w:pPr>
            <w:r>
              <w:t>299989,4</w:t>
            </w:r>
          </w:p>
        </w:tc>
        <w:tc>
          <w:tcPr>
            <w:tcW w:w="1384" w:type="dxa"/>
            <w:tcBorders>
              <w:top w:val="nil"/>
              <w:left w:val="nil"/>
              <w:bottom w:val="nil"/>
              <w:right w:val="nil"/>
            </w:tcBorders>
          </w:tcPr>
          <w:p w:rsidR="00647F9B" w:rsidRDefault="00647F9B">
            <w:pPr>
              <w:pStyle w:val="ConsPlusNormal"/>
              <w:jc w:val="center"/>
            </w:pPr>
            <w:r>
              <w:t>286749,3</w:t>
            </w:r>
          </w:p>
        </w:tc>
        <w:tc>
          <w:tcPr>
            <w:tcW w:w="1264" w:type="dxa"/>
            <w:tcBorders>
              <w:top w:val="nil"/>
              <w:left w:val="nil"/>
              <w:bottom w:val="nil"/>
              <w:right w:val="nil"/>
            </w:tcBorders>
          </w:tcPr>
          <w:p w:rsidR="00647F9B" w:rsidRDefault="00647F9B">
            <w:pPr>
              <w:pStyle w:val="ConsPlusNormal"/>
              <w:jc w:val="center"/>
            </w:pPr>
            <w:r>
              <w:t>309062,8</w:t>
            </w:r>
          </w:p>
        </w:tc>
        <w:tc>
          <w:tcPr>
            <w:tcW w:w="1384" w:type="dxa"/>
            <w:tcBorders>
              <w:top w:val="nil"/>
              <w:left w:val="nil"/>
              <w:bottom w:val="nil"/>
              <w:right w:val="nil"/>
            </w:tcBorders>
          </w:tcPr>
          <w:p w:rsidR="00647F9B" w:rsidRDefault="00647F9B">
            <w:pPr>
              <w:pStyle w:val="ConsPlusNormal"/>
              <w:jc w:val="center"/>
            </w:pPr>
            <w:r>
              <w:t>311176,1</w:t>
            </w:r>
          </w:p>
        </w:tc>
        <w:tc>
          <w:tcPr>
            <w:tcW w:w="1384" w:type="dxa"/>
            <w:tcBorders>
              <w:top w:val="nil"/>
              <w:left w:val="nil"/>
              <w:bottom w:val="nil"/>
              <w:right w:val="nil"/>
            </w:tcBorders>
          </w:tcPr>
          <w:p w:rsidR="00647F9B" w:rsidRDefault="00647F9B">
            <w:pPr>
              <w:pStyle w:val="ConsPlusNormal"/>
              <w:jc w:val="center"/>
            </w:pPr>
            <w:r>
              <w:t>498874,7</w:t>
            </w:r>
          </w:p>
        </w:tc>
        <w:tc>
          <w:tcPr>
            <w:tcW w:w="1384" w:type="dxa"/>
            <w:tcBorders>
              <w:top w:val="nil"/>
              <w:left w:val="nil"/>
              <w:bottom w:val="nil"/>
              <w:right w:val="nil"/>
            </w:tcBorders>
          </w:tcPr>
          <w:p w:rsidR="00647F9B" w:rsidRDefault="00647F9B">
            <w:pPr>
              <w:pStyle w:val="ConsPlusNormal"/>
              <w:jc w:val="center"/>
            </w:pPr>
            <w:r>
              <w:t>529006,8</w:t>
            </w:r>
          </w:p>
        </w:tc>
        <w:tc>
          <w:tcPr>
            <w:tcW w:w="1384" w:type="dxa"/>
            <w:tcBorders>
              <w:top w:val="nil"/>
              <w:left w:val="nil"/>
              <w:bottom w:val="nil"/>
              <w:right w:val="nil"/>
            </w:tcBorders>
          </w:tcPr>
          <w:p w:rsidR="00647F9B" w:rsidRDefault="00647F9B">
            <w:pPr>
              <w:pStyle w:val="ConsPlusNormal"/>
              <w:jc w:val="center"/>
            </w:pPr>
            <w:r>
              <w:t>528705,1</w:t>
            </w:r>
          </w:p>
        </w:tc>
        <w:tc>
          <w:tcPr>
            <w:tcW w:w="1384" w:type="dxa"/>
            <w:tcBorders>
              <w:top w:val="nil"/>
              <w:left w:val="nil"/>
              <w:bottom w:val="nil"/>
              <w:right w:val="nil"/>
            </w:tcBorders>
          </w:tcPr>
          <w:p w:rsidR="00647F9B" w:rsidRDefault="00647F9B">
            <w:pPr>
              <w:pStyle w:val="ConsPlusNormal"/>
              <w:jc w:val="center"/>
            </w:pPr>
            <w:r>
              <w:t>528705,1</w:t>
            </w:r>
          </w:p>
        </w:tc>
        <w:tc>
          <w:tcPr>
            <w:tcW w:w="1384" w:type="dxa"/>
            <w:tcBorders>
              <w:top w:val="nil"/>
              <w:left w:val="nil"/>
              <w:bottom w:val="nil"/>
              <w:right w:val="nil"/>
            </w:tcBorders>
          </w:tcPr>
          <w:p w:rsidR="00647F9B" w:rsidRDefault="00647F9B">
            <w:pPr>
              <w:pStyle w:val="ConsPlusNormal"/>
              <w:jc w:val="center"/>
            </w:pPr>
            <w:r>
              <w:t>785047,7</w:t>
            </w:r>
          </w:p>
        </w:tc>
        <w:tc>
          <w:tcPr>
            <w:tcW w:w="1384" w:type="dxa"/>
            <w:tcBorders>
              <w:top w:val="nil"/>
              <w:left w:val="nil"/>
              <w:bottom w:val="nil"/>
              <w:right w:val="nil"/>
            </w:tcBorders>
          </w:tcPr>
          <w:p w:rsidR="00647F9B" w:rsidRDefault="00647F9B">
            <w:pPr>
              <w:pStyle w:val="ConsPlusNormal"/>
              <w:jc w:val="center"/>
            </w:pPr>
            <w:r>
              <w:t>835259,8</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9.7 Развитие системы государственной статистики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665916</w:t>
            </w:r>
          </w:p>
        </w:tc>
        <w:tc>
          <w:tcPr>
            <w:tcW w:w="1264" w:type="dxa"/>
            <w:tcBorders>
              <w:top w:val="nil"/>
              <w:left w:val="nil"/>
              <w:bottom w:val="nil"/>
              <w:right w:val="nil"/>
            </w:tcBorders>
          </w:tcPr>
          <w:p w:rsidR="00647F9B" w:rsidRDefault="00647F9B">
            <w:pPr>
              <w:pStyle w:val="ConsPlusNormal"/>
              <w:jc w:val="center"/>
            </w:pPr>
            <w:r>
              <w:t>705443,4</w:t>
            </w:r>
          </w:p>
        </w:tc>
        <w:tc>
          <w:tcPr>
            <w:tcW w:w="1264" w:type="dxa"/>
            <w:tcBorders>
              <w:top w:val="nil"/>
              <w:left w:val="nil"/>
              <w:bottom w:val="nil"/>
              <w:right w:val="nil"/>
            </w:tcBorders>
          </w:tcPr>
          <w:p w:rsidR="00647F9B" w:rsidRDefault="00647F9B">
            <w:pPr>
              <w:pStyle w:val="ConsPlusNormal"/>
              <w:jc w:val="center"/>
            </w:pPr>
            <w:r>
              <w:t>1358842,5</w:t>
            </w:r>
          </w:p>
        </w:tc>
        <w:tc>
          <w:tcPr>
            <w:tcW w:w="1384" w:type="dxa"/>
            <w:tcBorders>
              <w:top w:val="nil"/>
              <w:left w:val="nil"/>
              <w:bottom w:val="nil"/>
              <w:right w:val="nil"/>
            </w:tcBorders>
          </w:tcPr>
          <w:p w:rsidR="00647F9B" w:rsidRDefault="00647F9B">
            <w:pPr>
              <w:pStyle w:val="ConsPlusNormal"/>
              <w:jc w:val="center"/>
            </w:pPr>
            <w:r>
              <w:t>1015664,2</w:t>
            </w:r>
          </w:p>
        </w:tc>
        <w:tc>
          <w:tcPr>
            <w:tcW w:w="1264" w:type="dxa"/>
            <w:tcBorders>
              <w:top w:val="nil"/>
              <w:left w:val="nil"/>
              <w:bottom w:val="nil"/>
              <w:right w:val="nil"/>
            </w:tcBorders>
          </w:tcPr>
          <w:p w:rsidR="00647F9B" w:rsidRDefault="00647F9B">
            <w:pPr>
              <w:pStyle w:val="ConsPlusNormal"/>
              <w:jc w:val="center"/>
            </w:pPr>
            <w:r>
              <w:t>833494,3</w:t>
            </w:r>
          </w:p>
        </w:tc>
        <w:tc>
          <w:tcPr>
            <w:tcW w:w="1384" w:type="dxa"/>
            <w:tcBorders>
              <w:top w:val="nil"/>
              <w:left w:val="nil"/>
              <w:bottom w:val="nil"/>
              <w:right w:val="nil"/>
            </w:tcBorders>
          </w:tcPr>
          <w:p w:rsidR="00647F9B" w:rsidRDefault="00647F9B">
            <w:pPr>
              <w:pStyle w:val="ConsPlusNormal"/>
              <w:jc w:val="center"/>
            </w:pPr>
            <w:r>
              <w:t>669503,7</w:t>
            </w:r>
          </w:p>
        </w:tc>
        <w:tc>
          <w:tcPr>
            <w:tcW w:w="1384" w:type="dxa"/>
            <w:tcBorders>
              <w:top w:val="nil"/>
              <w:left w:val="nil"/>
              <w:bottom w:val="nil"/>
              <w:right w:val="nil"/>
            </w:tcBorders>
          </w:tcPr>
          <w:p w:rsidR="00647F9B" w:rsidRDefault="00647F9B">
            <w:pPr>
              <w:pStyle w:val="ConsPlusNormal"/>
              <w:jc w:val="center"/>
            </w:pPr>
            <w:r>
              <w:t>12229,7</w:t>
            </w:r>
          </w:p>
        </w:tc>
        <w:tc>
          <w:tcPr>
            <w:tcW w:w="1384" w:type="dxa"/>
            <w:tcBorders>
              <w:top w:val="nil"/>
              <w:left w:val="nil"/>
              <w:bottom w:val="nil"/>
              <w:right w:val="nil"/>
            </w:tcBorders>
          </w:tcPr>
          <w:p w:rsidR="00647F9B" w:rsidRDefault="00647F9B">
            <w:pPr>
              <w:pStyle w:val="ConsPlusNormal"/>
              <w:jc w:val="center"/>
            </w:pPr>
            <w:r>
              <w:t>960304,1</w:t>
            </w:r>
          </w:p>
        </w:tc>
        <w:tc>
          <w:tcPr>
            <w:tcW w:w="1384" w:type="dxa"/>
            <w:tcBorders>
              <w:top w:val="nil"/>
              <w:left w:val="nil"/>
              <w:bottom w:val="nil"/>
              <w:right w:val="nil"/>
            </w:tcBorders>
          </w:tcPr>
          <w:p w:rsidR="00647F9B" w:rsidRDefault="00647F9B">
            <w:pPr>
              <w:pStyle w:val="ConsPlusNormal"/>
              <w:jc w:val="center"/>
            </w:pPr>
            <w:r>
              <w:t>293199,8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665916</w:t>
            </w:r>
          </w:p>
        </w:tc>
        <w:tc>
          <w:tcPr>
            <w:tcW w:w="1264" w:type="dxa"/>
            <w:tcBorders>
              <w:top w:val="nil"/>
              <w:left w:val="nil"/>
              <w:bottom w:val="nil"/>
              <w:right w:val="nil"/>
            </w:tcBorders>
          </w:tcPr>
          <w:p w:rsidR="00647F9B" w:rsidRDefault="00647F9B">
            <w:pPr>
              <w:pStyle w:val="ConsPlusNormal"/>
              <w:jc w:val="center"/>
            </w:pPr>
            <w:r>
              <w:t>705443,4</w:t>
            </w:r>
          </w:p>
        </w:tc>
        <w:tc>
          <w:tcPr>
            <w:tcW w:w="1264" w:type="dxa"/>
            <w:tcBorders>
              <w:top w:val="nil"/>
              <w:left w:val="nil"/>
              <w:bottom w:val="nil"/>
              <w:right w:val="nil"/>
            </w:tcBorders>
          </w:tcPr>
          <w:p w:rsidR="00647F9B" w:rsidRDefault="00647F9B">
            <w:pPr>
              <w:pStyle w:val="ConsPlusNormal"/>
              <w:jc w:val="center"/>
            </w:pPr>
            <w:r>
              <w:t>1358842,5</w:t>
            </w:r>
          </w:p>
        </w:tc>
        <w:tc>
          <w:tcPr>
            <w:tcW w:w="1384" w:type="dxa"/>
            <w:tcBorders>
              <w:top w:val="nil"/>
              <w:left w:val="nil"/>
              <w:bottom w:val="nil"/>
              <w:right w:val="nil"/>
            </w:tcBorders>
          </w:tcPr>
          <w:p w:rsidR="00647F9B" w:rsidRDefault="00647F9B">
            <w:pPr>
              <w:pStyle w:val="ConsPlusNormal"/>
              <w:jc w:val="center"/>
            </w:pPr>
            <w:r>
              <w:t>1015664,2</w:t>
            </w:r>
          </w:p>
        </w:tc>
        <w:tc>
          <w:tcPr>
            <w:tcW w:w="1264" w:type="dxa"/>
            <w:tcBorders>
              <w:top w:val="nil"/>
              <w:left w:val="nil"/>
              <w:bottom w:val="nil"/>
              <w:right w:val="nil"/>
            </w:tcBorders>
          </w:tcPr>
          <w:p w:rsidR="00647F9B" w:rsidRDefault="00647F9B">
            <w:pPr>
              <w:pStyle w:val="ConsPlusNormal"/>
              <w:jc w:val="center"/>
            </w:pPr>
            <w:r>
              <w:t>833494,3</w:t>
            </w:r>
          </w:p>
        </w:tc>
        <w:tc>
          <w:tcPr>
            <w:tcW w:w="1384" w:type="dxa"/>
            <w:tcBorders>
              <w:top w:val="nil"/>
              <w:left w:val="nil"/>
              <w:bottom w:val="nil"/>
              <w:right w:val="nil"/>
            </w:tcBorders>
          </w:tcPr>
          <w:p w:rsidR="00647F9B" w:rsidRDefault="00647F9B">
            <w:pPr>
              <w:pStyle w:val="ConsPlusNormal"/>
              <w:jc w:val="center"/>
            </w:pPr>
            <w:r>
              <w:t>669503,7</w:t>
            </w:r>
          </w:p>
        </w:tc>
        <w:tc>
          <w:tcPr>
            <w:tcW w:w="1384" w:type="dxa"/>
            <w:tcBorders>
              <w:top w:val="nil"/>
              <w:left w:val="nil"/>
              <w:bottom w:val="nil"/>
              <w:right w:val="nil"/>
            </w:tcBorders>
          </w:tcPr>
          <w:p w:rsidR="00647F9B" w:rsidRDefault="00647F9B">
            <w:pPr>
              <w:pStyle w:val="ConsPlusNormal"/>
              <w:jc w:val="center"/>
            </w:pPr>
            <w:r>
              <w:t>12229,7</w:t>
            </w:r>
          </w:p>
        </w:tc>
        <w:tc>
          <w:tcPr>
            <w:tcW w:w="1384" w:type="dxa"/>
            <w:tcBorders>
              <w:top w:val="nil"/>
              <w:left w:val="nil"/>
              <w:bottom w:val="nil"/>
              <w:right w:val="nil"/>
            </w:tcBorders>
          </w:tcPr>
          <w:p w:rsidR="00647F9B" w:rsidRDefault="00647F9B">
            <w:pPr>
              <w:pStyle w:val="ConsPlusNormal"/>
              <w:jc w:val="center"/>
            </w:pPr>
            <w:r>
              <w:t>960304,1</w:t>
            </w:r>
          </w:p>
        </w:tc>
        <w:tc>
          <w:tcPr>
            <w:tcW w:w="1384" w:type="dxa"/>
            <w:tcBorders>
              <w:top w:val="nil"/>
              <w:left w:val="nil"/>
              <w:bottom w:val="nil"/>
              <w:right w:val="nil"/>
            </w:tcBorders>
          </w:tcPr>
          <w:p w:rsidR="00647F9B" w:rsidRDefault="00647F9B">
            <w:pPr>
              <w:pStyle w:val="ConsPlusNormal"/>
              <w:jc w:val="center"/>
            </w:pPr>
            <w:r>
              <w:t>293199,8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07</w:t>
            </w:r>
          </w:p>
        </w:tc>
        <w:tc>
          <w:tcPr>
            <w:tcW w:w="1264" w:type="dxa"/>
            <w:tcBorders>
              <w:top w:val="nil"/>
              <w:left w:val="nil"/>
              <w:bottom w:val="nil"/>
              <w:right w:val="nil"/>
            </w:tcBorders>
          </w:tcPr>
          <w:p w:rsidR="00647F9B" w:rsidRDefault="00647F9B">
            <w:pPr>
              <w:pStyle w:val="ConsPlusNormal"/>
              <w:jc w:val="center"/>
            </w:pPr>
            <w:r>
              <w:t>665916</w:t>
            </w:r>
          </w:p>
        </w:tc>
        <w:tc>
          <w:tcPr>
            <w:tcW w:w="1264" w:type="dxa"/>
            <w:tcBorders>
              <w:top w:val="nil"/>
              <w:left w:val="nil"/>
              <w:bottom w:val="nil"/>
              <w:right w:val="nil"/>
            </w:tcBorders>
          </w:tcPr>
          <w:p w:rsidR="00647F9B" w:rsidRDefault="00647F9B">
            <w:pPr>
              <w:pStyle w:val="ConsPlusNormal"/>
              <w:jc w:val="center"/>
            </w:pPr>
            <w:r>
              <w:t>705443,4</w:t>
            </w:r>
          </w:p>
        </w:tc>
        <w:tc>
          <w:tcPr>
            <w:tcW w:w="1264" w:type="dxa"/>
            <w:tcBorders>
              <w:top w:val="nil"/>
              <w:left w:val="nil"/>
              <w:bottom w:val="nil"/>
              <w:right w:val="nil"/>
            </w:tcBorders>
          </w:tcPr>
          <w:p w:rsidR="00647F9B" w:rsidRDefault="00647F9B">
            <w:pPr>
              <w:pStyle w:val="ConsPlusNormal"/>
              <w:jc w:val="center"/>
            </w:pPr>
            <w:r>
              <w:t>1358842,5</w:t>
            </w:r>
          </w:p>
        </w:tc>
        <w:tc>
          <w:tcPr>
            <w:tcW w:w="1384" w:type="dxa"/>
            <w:tcBorders>
              <w:top w:val="nil"/>
              <w:left w:val="nil"/>
              <w:bottom w:val="nil"/>
              <w:right w:val="nil"/>
            </w:tcBorders>
          </w:tcPr>
          <w:p w:rsidR="00647F9B" w:rsidRDefault="00647F9B">
            <w:pPr>
              <w:pStyle w:val="ConsPlusNormal"/>
              <w:jc w:val="center"/>
            </w:pPr>
            <w:r>
              <w:t>1015664,2</w:t>
            </w:r>
          </w:p>
        </w:tc>
        <w:tc>
          <w:tcPr>
            <w:tcW w:w="1264" w:type="dxa"/>
            <w:tcBorders>
              <w:top w:val="nil"/>
              <w:left w:val="nil"/>
              <w:bottom w:val="nil"/>
              <w:right w:val="nil"/>
            </w:tcBorders>
          </w:tcPr>
          <w:p w:rsidR="00647F9B" w:rsidRDefault="00647F9B">
            <w:pPr>
              <w:pStyle w:val="ConsPlusNormal"/>
              <w:jc w:val="center"/>
            </w:pPr>
            <w:r>
              <w:t>833494,3</w:t>
            </w:r>
          </w:p>
        </w:tc>
        <w:tc>
          <w:tcPr>
            <w:tcW w:w="1384" w:type="dxa"/>
            <w:tcBorders>
              <w:top w:val="nil"/>
              <w:left w:val="nil"/>
              <w:bottom w:val="nil"/>
              <w:right w:val="nil"/>
            </w:tcBorders>
          </w:tcPr>
          <w:p w:rsidR="00647F9B" w:rsidRDefault="00647F9B">
            <w:pPr>
              <w:pStyle w:val="ConsPlusNormal"/>
              <w:jc w:val="center"/>
            </w:pPr>
            <w:r>
              <w:t>669503,7</w:t>
            </w:r>
          </w:p>
        </w:tc>
        <w:tc>
          <w:tcPr>
            <w:tcW w:w="1384" w:type="dxa"/>
            <w:tcBorders>
              <w:top w:val="nil"/>
              <w:left w:val="nil"/>
              <w:bottom w:val="nil"/>
              <w:right w:val="nil"/>
            </w:tcBorders>
          </w:tcPr>
          <w:p w:rsidR="00647F9B" w:rsidRDefault="00647F9B">
            <w:pPr>
              <w:pStyle w:val="ConsPlusNormal"/>
              <w:jc w:val="center"/>
            </w:pPr>
            <w:r>
              <w:t>12229,7</w:t>
            </w:r>
          </w:p>
        </w:tc>
        <w:tc>
          <w:tcPr>
            <w:tcW w:w="1384" w:type="dxa"/>
            <w:tcBorders>
              <w:top w:val="nil"/>
              <w:left w:val="nil"/>
              <w:bottom w:val="nil"/>
              <w:right w:val="nil"/>
            </w:tcBorders>
          </w:tcPr>
          <w:p w:rsidR="00647F9B" w:rsidRDefault="00647F9B">
            <w:pPr>
              <w:pStyle w:val="ConsPlusNormal"/>
              <w:jc w:val="center"/>
            </w:pPr>
            <w:r>
              <w:t>960304,1</w:t>
            </w:r>
          </w:p>
        </w:tc>
        <w:tc>
          <w:tcPr>
            <w:tcW w:w="1384" w:type="dxa"/>
            <w:tcBorders>
              <w:top w:val="nil"/>
              <w:left w:val="nil"/>
              <w:bottom w:val="nil"/>
              <w:right w:val="nil"/>
            </w:tcBorders>
          </w:tcPr>
          <w:p w:rsidR="00647F9B" w:rsidRDefault="00647F9B">
            <w:pPr>
              <w:pStyle w:val="ConsPlusNormal"/>
              <w:jc w:val="center"/>
            </w:pPr>
            <w:r>
              <w:t>293199,8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9.Р3 Федеральный проект "Старшее поколение"</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Р3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Р3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Росстат</w:t>
            </w:r>
          </w:p>
        </w:tc>
        <w:tc>
          <w:tcPr>
            <w:tcW w:w="694" w:type="dxa"/>
            <w:tcBorders>
              <w:top w:val="nil"/>
              <w:left w:val="nil"/>
              <w:bottom w:val="nil"/>
              <w:right w:val="nil"/>
            </w:tcBorders>
          </w:tcPr>
          <w:p w:rsidR="00647F9B" w:rsidRDefault="00647F9B">
            <w:pPr>
              <w:pStyle w:val="ConsPlusNormal"/>
              <w:jc w:val="center"/>
            </w:pPr>
            <w:r>
              <w:t>157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9</w:t>
            </w:r>
          </w:p>
        </w:tc>
        <w:tc>
          <w:tcPr>
            <w:tcW w:w="514" w:type="dxa"/>
            <w:tcBorders>
              <w:top w:val="nil"/>
              <w:left w:val="nil"/>
              <w:bottom w:val="nil"/>
              <w:right w:val="nil"/>
            </w:tcBorders>
          </w:tcPr>
          <w:p w:rsidR="00647F9B" w:rsidRDefault="00647F9B">
            <w:pPr>
              <w:pStyle w:val="ConsPlusNormal"/>
              <w:jc w:val="center"/>
            </w:pPr>
            <w:r>
              <w:t>Р3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c>
          <w:tcPr>
            <w:tcW w:w="1384" w:type="dxa"/>
            <w:tcBorders>
              <w:top w:val="nil"/>
              <w:left w:val="nil"/>
              <w:bottom w:val="nil"/>
              <w:right w:val="nil"/>
            </w:tcBorders>
          </w:tcPr>
          <w:p w:rsidR="00647F9B" w:rsidRDefault="00647F9B">
            <w:pPr>
              <w:pStyle w:val="ConsPlusNormal"/>
              <w:jc w:val="center"/>
            </w:pPr>
            <w:r>
              <w:t>180000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795" w:history="1">
              <w:r>
                <w:rPr>
                  <w:color w:val="0000FF"/>
                </w:rPr>
                <w:t>Подпрограмма Б</w:t>
              </w:r>
            </w:hyperlink>
            <w:r>
              <w:t xml:space="preserve"> "Создание и развитие инновационного центра "Сколково"</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14011631,5</w:t>
            </w:r>
          </w:p>
        </w:tc>
        <w:tc>
          <w:tcPr>
            <w:tcW w:w="1264" w:type="dxa"/>
            <w:tcBorders>
              <w:top w:val="nil"/>
              <w:left w:val="nil"/>
              <w:bottom w:val="nil"/>
              <w:right w:val="nil"/>
            </w:tcBorders>
          </w:tcPr>
          <w:p w:rsidR="00647F9B" w:rsidRDefault="00647F9B">
            <w:pPr>
              <w:pStyle w:val="ConsPlusNormal"/>
              <w:jc w:val="center"/>
            </w:pPr>
            <w:r>
              <w:t>12610468,4</w:t>
            </w:r>
          </w:p>
        </w:tc>
        <w:tc>
          <w:tcPr>
            <w:tcW w:w="1264" w:type="dxa"/>
            <w:tcBorders>
              <w:top w:val="nil"/>
              <w:left w:val="nil"/>
              <w:bottom w:val="nil"/>
              <w:right w:val="nil"/>
            </w:tcBorders>
          </w:tcPr>
          <w:p w:rsidR="00647F9B" w:rsidRDefault="00647F9B">
            <w:pPr>
              <w:pStyle w:val="ConsPlusNormal"/>
              <w:jc w:val="center"/>
            </w:pPr>
            <w:r>
              <w:t>11860145,5</w:t>
            </w:r>
          </w:p>
        </w:tc>
        <w:tc>
          <w:tcPr>
            <w:tcW w:w="1384" w:type="dxa"/>
            <w:tcBorders>
              <w:top w:val="nil"/>
              <w:left w:val="nil"/>
              <w:bottom w:val="nil"/>
              <w:right w:val="nil"/>
            </w:tcBorders>
          </w:tcPr>
          <w:p w:rsidR="00647F9B" w:rsidRDefault="00647F9B">
            <w:pPr>
              <w:pStyle w:val="ConsPlusNormal"/>
              <w:jc w:val="center"/>
            </w:pPr>
            <w:r>
              <w:t>11860145,5</w:t>
            </w:r>
          </w:p>
        </w:tc>
        <w:tc>
          <w:tcPr>
            <w:tcW w:w="1264" w:type="dxa"/>
            <w:tcBorders>
              <w:top w:val="nil"/>
              <w:left w:val="nil"/>
              <w:bottom w:val="nil"/>
              <w:right w:val="nil"/>
            </w:tcBorders>
          </w:tcPr>
          <w:p w:rsidR="00647F9B" w:rsidRDefault="00647F9B">
            <w:pPr>
              <w:pStyle w:val="ConsPlusNormal"/>
              <w:jc w:val="center"/>
            </w:pPr>
            <w:r>
              <w:t>11255902,2</w:t>
            </w:r>
          </w:p>
        </w:tc>
        <w:tc>
          <w:tcPr>
            <w:tcW w:w="1384" w:type="dxa"/>
            <w:tcBorders>
              <w:top w:val="nil"/>
              <w:left w:val="nil"/>
              <w:bottom w:val="nil"/>
              <w:right w:val="nil"/>
            </w:tcBorders>
          </w:tcPr>
          <w:p w:rsidR="00647F9B" w:rsidRDefault="00647F9B">
            <w:pPr>
              <w:pStyle w:val="ConsPlusNormal"/>
              <w:jc w:val="center"/>
            </w:pPr>
            <w:r>
              <w:t>11255902,2</w:t>
            </w:r>
          </w:p>
        </w:tc>
        <w:tc>
          <w:tcPr>
            <w:tcW w:w="1384" w:type="dxa"/>
            <w:tcBorders>
              <w:top w:val="nil"/>
              <w:left w:val="nil"/>
              <w:bottom w:val="nil"/>
              <w:right w:val="nil"/>
            </w:tcBorders>
          </w:tcPr>
          <w:p w:rsidR="00647F9B" w:rsidRDefault="00647F9B">
            <w:pPr>
              <w:pStyle w:val="ConsPlusNormal"/>
              <w:jc w:val="center"/>
            </w:pPr>
            <w:r>
              <w:t>11935927,3</w:t>
            </w:r>
          </w:p>
        </w:tc>
        <w:tc>
          <w:tcPr>
            <w:tcW w:w="1384" w:type="dxa"/>
            <w:tcBorders>
              <w:top w:val="nil"/>
              <w:left w:val="nil"/>
              <w:bottom w:val="nil"/>
              <w:right w:val="nil"/>
            </w:tcBorders>
          </w:tcPr>
          <w:p w:rsidR="00647F9B" w:rsidRDefault="00647F9B">
            <w:pPr>
              <w:pStyle w:val="ConsPlusNormal"/>
              <w:jc w:val="center"/>
            </w:pPr>
            <w:r>
              <w:t>11735927,3</w:t>
            </w:r>
          </w:p>
        </w:tc>
        <w:tc>
          <w:tcPr>
            <w:tcW w:w="1384" w:type="dxa"/>
            <w:tcBorders>
              <w:top w:val="nil"/>
              <w:left w:val="nil"/>
              <w:bottom w:val="nil"/>
              <w:right w:val="nil"/>
            </w:tcBorders>
          </w:tcPr>
          <w:p w:rsidR="00647F9B" w:rsidRDefault="00647F9B">
            <w:pPr>
              <w:pStyle w:val="ConsPlusNormal"/>
              <w:jc w:val="center"/>
            </w:pPr>
            <w:r>
              <w:t>11735927,3</w:t>
            </w:r>
          </w:p>
        </w:tc>
        <w:tc>
          <w:tcPr>
            <w:tcW w:w="1384" w:type="dxa"/>
            <w:tcBorders>
              <w:top w:val="nil"/>
              <w:left w:val="nil"/>
              <w:bottom w:val="nil"/>
              <w:right w:val="nil"/>
            </w:tcBorders>
          </w:tcPr>
          <w:p w:rsidR="00647F9B" w:rsidRDefault="00647F9B">
            <w:pPr>
              <w:pStyle w:val="ConsPlusNormal"/>
              <w:jc w:val="center"/>
            </w:pPr>
            <w:r>
              <w:t>11735927,3</w:t>
            </w:r>
          </w:p>
        </w:tc>
        <w:tc>
          <w:tcPr>
            <w:tcW w:w="1384" w:type="dxa"/>
            <w:tcBorders>
              <w:top w:val="nil"/>
              <w:left w:val="nil"/>
              <w:bottom w:val="nil"/>
              <w:right w:val="nil"/>
            </w:tcBorders>
          </w:tcPr>
          <w:p w:rsidR="00647F9B" w:rsidRDefault="00647F9B">
            <w:pPr>
              <w:pStyle w:val="ConsPlusNormal"/>
              <w:jc w:val="center"/>
            </w:pPr>
            <w:r>
              <w:t>11235927,3</w:t>
            </w:r>
          </w:p>
        </w:tc>
        <w:tc>
          <w:tcPr>
            <w:tcW w:w="1384" w:type="dxa"/>
            <w:tcBorders>
              <w:top w:val="nil"/>
              <w:left w:val="nil"/>
              <w:bottom w:val="nil"/>
              <w:right w:val="nil"/>
            </w:tcBorders>
          </w:tcPr>
          <w:p w:rsidR="00647F9B" w:rsidRDefault="00647F9B">
            <w:pPr>
              <w:pStyle w:val="ConsPlusNormal"/>
              <w:jc w:val="center"/>
            </w:pPr>
            <w:r>
              <w:t>11235927,3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14011631,5</w:t>
            </w:r>
          </w:p>
        </w:tc>
        <w:tc>
          <w:tcPr>
            <w:tcW w:w="1264" w:type="dxa"/>
            <w:tcBorders>
              <w:top w:val="nil"/>
              <w:left w:val="nil"/>
              <w:bottom w:val="nil"/>
              <w:right w:val="nil"/>
            </w:tcBorders>
          </w:tcPr>
          <w:p w:rsidR="00647F9B" w:rsidRDefault="00647F9B">
            <w:pPr>
              <w:pStyle w:val="ConsPlusNormal"/>
              <w:jc w:val="center"/>
            </w:pPr>
            <w:r>
              <w:t>12610468,4</w:t>
            </w:r>
          </w:p>
        </w:tc>
        <w:tc>
          <w:tcPr>
            <w:tcW w:w="1264" w:type="dxa"/>
            <w:tcBorders>
              <w:top w:val="nil"/>
              <w:left w:val="nil"/>
              <w:bottom w:val="nil"/>
              <w:right w:val="nil"/>
            </w:tcBorders>
          </w:tcPr>
          <w:p w:rsidR="00647F9B" w:rsidRDefault="00647F9B">
            <w:pPr>
              <w:pStyle w:val="ConsPlusNormal"/>
              <w:jc w:val="center"/>
            </w:pPr>
            <w:r>
              <w:t>11860145,5</w:t>
            </w:r>
          </w:p>
        </w:tc>
        <w:tc>
          <w:tcPr>
            <w:tcW w:w="1384" w:type="dxa"/>
            <w:tcBorders>
              <w:top w:val="nil"/>
              <w:left w:val="nil"/>
              <w:bottom w:val="nil"/>
              <w:right w:val="nil"/>
            </w:tcBorders>
          </w:tcPr>
          <w:p w:rsidR="00647F9B" w:rsidRDefault="00647F9B">
            <w:pPr>
              <w:pStyle w:val="ConsPlusNormal"/>
              <w:jc w:val="center"/>
            </w:pPr>
            <w:r>
              <w:t>11860145,5</w:t>
            </w:r>
          </w:p>
        </w:tc>
        <w:tc>
          <w:tcPr>
            <w:tcW w:w="1264" w:type="dxa"/>
            <w:tcBorders>
              <w:top w:val="nil"/>
              <w:left w:val="nil"/>
              <w:bottom w:val="nil"/>
              <w:right w:val="nil"/>
            </w:tcBorders>
          </w:tcPr>
          <w:p w:rsidR="00647F9B" w:rsidRDefault="00647F9B">
            <w:pPr>
              <w:pStyle w:val="ConsPlusNormal"/>
              <w:jc w:val="center"/>
            </w:pPr>
            <w:r>
              <w:t>11255902,2</w:t>
            </w:r>
          </w:p>
        </w:tc>
        <w:tc>
          <w:tcPr>
            <w:tcW w:w="1384" w:type="dxa"/>
            <w:tcBorders>
              <w:top w:val="nil"/>
              <w:left w:val="nil"/>
              <w:bottom w:val="nil"/>
              <w:right w:val="nil"/>
            </w:tcBorders>
          </w:tcPr>
          <w:p w:rsidR="00647F9B" w:rsidRDefault="00647F9B">
            <w:pPr>
              <w:pStyle w:val="ConsPlusNormal"/>
              <w:jc w:val="center"/>
            </w:pPr>
            <w:r>
              <w:t>11255902,2</w:t>
            </w:r>
          </w:p>
        </w:tc>
        <w:tc>
          <w:tcPr>
            <w:tcW w:w="1384" w:type="dxa"/>
            <w:tcBorders>
              <w:top w:val="nil"/>
              <w:left w:val="nil"/>
              <w:bottom w:val="nil"/>
              <w:right w:val="nil"/>
            </w:tcBorders>
          </w:tcPr>
          <w:p w:rsidR="00647F9B" w:rsidRDefault="00647F9B">
            <w:pPr>
              <w:pStyle w:val="ConsPlusNormal"/>
              <w:jc w:val="center"/>
            </w:pPr>
            <w:r>
              <w:t>11935927,3</w:t>
            </w:r>
          </w:p>
        </w:tc>
        <w:tc>
          <w:tcPr>
            <w:tcW w:w="1384" w:type="dxa"/>
            <w:tcBorders>
              <w:top w:val="nil"/>
              <w:left w:val="nil"/>
              <w:bottom w:val="nil"/>
              <w:right w:val="nil"/>
            </w:tcBorders>
          </w:tcPr>
          <w:p w:rsidR="00647F9B" w:rsidRDefault="00647F9B">
            <w:pPr>
              <w:pStyle w:val="ConsPlusNormal"/>
              <w:jc w:val="center"/>
            </w:pPr>
            <w:r>
              <w:t>11735927,3</w:t>
            </w:r>
          </w:p>
        </w:tc>
        <w:tc>
          <w:tcPr>
            <w:tcW w:w="1384" w:type="dxa"/>
            <w:tcBorders>
              <w:top w:val="nil"/>
              <w:left w:val="nil"/>
              <w:bottom w:val="nil"/>
              <w:right w:val="nil"/>
            </w:tcBorders>
          </w:tcPr>
          <w:p w:rsidR="00647F9B" w:rsidRDefault="00647F9B">
            <w:pPr>
              <w:pStyle w:val="ConsPlusNormal"/>
              <w:jc w:val="center"/>
            </w:pPr>
            <w:r>
              <w:t>11735927,3</w:t>
            </w:r>
          </w:p>
        </w:tc>
        <w:tc>
          <w:tcPr>
            <w:tcW w:w="1384" w:type="dxa"/>
            <w:tcBorders>
              <w:top w:val="nil"/>
              <w:left w:val="nil"/>
              <w:bottom w:val="nil"/>
              <w:right w:val="nil"/>
            </w:tcBorders>
          </w:tcPr>
          <w:p w:rsidR="00647F9B" w:rsidRDefault="00647F9B">
            <w:pPr>
              <w:pStyle w:val="ConsPlusNormal"/>
              <w:jc w:val="center"/>
            </w:pPr>
            <w:r>
              <w:t>11735927,3</w:t>
            </w:r>
          </w:p>
        </w:tc>
        <w:tc>
          <w:tcPr>
            <w:tcW w:w="1384" w:type="dxa"/>
            <w:tcBorders>
              <w:top w:val="nil"/>
              <w:left w:val="nil"/>
              <w:bottom w:val="nil"/>
              <w:right w:val="nil"/>
            </w:tcBorders>
          </w:tcPr>
          <w:p w:rsidR="00647F9B" w:rsidRDefault="00647F9B">
            <w:pPr>
              <w:pStyle w:val="ConsPlusNormal"/>
              <w:jc w:val="center"/>
            </w:pPr>
            <w:r>
              <w:t>11235927,3</w:t>
            </w:r>
          </w:p>
        </w:tc>
        <w:tc>
          <w:tcPr>
            <w:tcW w:w="1384" w:type="dxa"/>
            <w:tcBorders>
              <w:top w:val="nil"/>
              <w:left w:val="nil"/>
              <w:bottom w:val="nil"/>
              <w:right w:val="nil"/>
            </w:tcBorders>
          </w:tcPr>
          <w:p w:rsidR="00647F9B" w:rsidRDefault="00647F9B">
            <w:pPr>
              <w:pStyle w:val="ConsPlusNormal"/>
              <w:jc w:val="center"/>
            </w:pPr>
            <w:r>
              <w:t>11235927,3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Минфин России</w:t>
            </w:r>
          </w:p>
        </w:tc>
        <w:tc>
          <w:tcPr>
            <w:tcW w:w="694" w:type="dxa"/>
            <w:tcBorders>
              <w:top w:val="nil"/>
              <w:left w:val="nil"/>
              <w:bottom w:val="nil"/>
              <w:right w:val="nil"/>
            </w:tcBorders>
          </w:tcPr>
          <w:p w:rsidR="00647F9B" w:rsidRDefault="00647F9B">
            <w:pPr>
              <w:pStyle w:val="ConsPlusNormal"/>
              <w:jc w:val="center"/>
            </w:pPr>
            <w:r>
              <w:t>092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12614376,7</w:t>
            </w:r>
          </w:p>
        </w:tc>
        <w:tc>
          <w:tcPr>
            <w:tcW w:w="1264" w:type="dxa"/>
            <w:tcBorders>
              <w:top w:val="nil"/>
              <w:left w:val="nil"/>
              <w:bottom w:val="nil"/>
              <w:right w:val="nil"/>
            </w:tcBorders>
          </w:tcPr>
          <w:p w:rsidR="00647F9B" w:rsidRDefault="00647F9B">
            <w:pPr>
              <w:pStyle w:val="ConsPlusNormal"/>
              <w:jc w:val="center"/>
            </w:pPr>
            <w:r>
              <w:t>12413213,6</w:t>
            </w:r>
          </w:p>
        </w:tc>
        <w:tc>
          <w:tcPr>
            <w:tcW w:w="1264" w:type="dxa"/>
            <w:tcBorders>
              <w:top w:val="nil"/>
              <w:left w:val="nil"/>
              <w:bottom w:val="nil"/>
              <w:right w:val="nil"/>
            </w:tcBorders>
          </w:tcPr>
          <w:p w:rsidR="00647F9B" w:rsidRDefault="00647F9B">
            <w:pPr>
              <w:pStyle w:val="ConsPlusNormal"/>
              <w:jc w:val="center"/>
            </w:pPr>
            <w:r>
              <w:t>11170198,8</w:t>
            </w:r>
          </w:p>
        </w:tc>
        <w:tc>
          <w:tcPr>
            <w:tcW w:w="1384" w:type="dxa"/>
            <w:tcBorders>
              <w:top w:val="nil"/>
              <w:left w:val="nil"/>
              <w:bottom w:val="nil"/>
              <w:right w:val="nil"/>
            </w:tcBorders>
          </w:tcPr>
          <w:p w:rsidR="00647F9B" w:rsidRDefault="00647F9B">
            <w:pPr>
              <w:pStyle w:val="ConsPlusNormal"/>
              <w:jc w:val="center"/>
            </w:pPr>
            <w:r>
              <w:t>11170198,8</w:t>
            </w:r>
          </w:p>
        </w:tc>
        <w:tc>
          <w:tcPr>
            <w:tcW w:w="1264" w:type="dxa"/>
            <w:tcBorders>
              <w:top w:val="nil"/>
              <w:left w:val="nil"/>
              <w:bottom w:val="nil"/>
              <w:right w:val="nil"/>
            </w:tcBorders>
          </w:tcPr>
          <w:p w:rsidR="00647F9B" w:rsidRDefault="00647F9B">
            <w:pPr>
              <w:pStyle w:val="ConsPlusNormal"/>
              <w:jc w:val="center"/>
            </w:pPr>
            <w:r>
              <w:t>10601106,5</w:t>
            </w:r>
          </w:p>
        </w:tc>
        <w:tc>
          <w:tcPr>
            <w:tcW w:w="1384" w:type="dxa"/>
            <w:tcBorders>
              <w:top w:val="nil"/>
              <w:left w:val="nil"/>
              <w:bottom w:val="nil"/>
              <w:right w:val="nil"/>
            </w:tcBorders>
          </w:tcPr>
          <w:p w:rsidR="00647F9B" w:rsidRDefault="00647F9B">
            <w:pPr>
              <w:pStyle w:val="ConsPlusNormal"/>
              <w:jc w:val="center"/>
            </w:pPr>
            <w:r>
              <w:t>10831452,7</w:t>
            </w:r>
          </w:p>
        </w:tc>
        <w:tc>
          <w:tcPr>
            <w:tcW w:w="1384" w:type="dxa"/>
            <w:tcBorders>
              <w:top w:val="nil"/>
              <w:left w:val="nil"/>
              <w:bottom w:val="nil"/>
              <w:right w:val="nil"/>
            </w:tcBorders>
          </w:tcPr>
          <w:p w:rsidR="00647F9B" w:rsidRDefault="00647F9B">
            <w:pPr>
              <w:pStyle w:val="ConsPlusNormal"/>
              <w:jc w:val="center"/>
            </w:pPr>
            <w:r>
              <w:t>11685927,3</w:t>
            </w:r>
          </w:p>
        </w:tc>
        <w:tc>
          <w:tcPr>
            <w:tcW w:w="1384" w:type="dxa"/>
            <w:tcBorders>
              <w:top w:val="nil"/>
              <w:left w:val="nil"/>
              <w:bottom w:val="nil"/>
              <w:right w:val="nil"/>
            </w:tcBorders>
          </w:tcPr>
          <w:p w:rsidR="00647F9B" w:rsidRDefault="00647F9B">
            <w:pPr>
              <w:pStyle w:val="ConsPlusNormal"/>
              <w:jc w:val="center"/>
            </w:pPr>
            <w:r>
              <w:t>11485927,3</w:t>
            </w:r>
          </w:p>
        </w:tc>
        <w:tc>
          <w:tcPr>
            <w:tcW w:w="1384" w:type="dxa"/>
            <w:tcBorders>
              <w:top w:val="nil"/>
              <w:left w:val="nil"/>
              <w:bottom w:val="nil"/>
              <w:right w:val="nil"/>
            </w:tcBorders>
          </w:tcPr>
          <w:p w:rsidR="00647F9B" w:rsidRDefault="00647F9B">
            <w:pPr>
              <w:pStyle w:val="ConsPlusNormal"/>
              <w:jc w:val="center"/>
            </w:pPr>
            <w:r>
              <w:t>11485927,3</w:t>
            </w:r>
          </w:p>
        </w:tc>
        <w:tc>
          <w:tcPr>
            <w:tcW w:w="1384" w:type="dxa"/>
            <w:tcBorders>
              <w:top w:val="nil"/>
              <w:left w:val="nil"/>
              <w:bottom w:val="nil"/>
              <w:right w:val="nil"/>
            </w:tcBorders>
          </w:tcPr>
          <w:p w:rsidR="00647F9B" w:rsidRDefault="00647F9B">
            <w:pPr>
              <w:pStyle w:val="ConsPlusNormal"/>
              <w:jc w:val="center"/>
            </w:pPr>
            <w:r>
              <w:t>11485927,3</w:t>
            </w:r>
          </w:p>
        </w:tc>
        <w:tc>
          <w:tcPr>
            <w:tcW w:w="1384" w:type="dxa"/>
            <w:tcBorders>
              <w:top w:val="nil"/>
              <w:left w:val="nil"/>
              <w:bottom w:val="nil"/>
              <w:right w:val="nil"/>
            </w:tcBorders>
          </w:tcPr>
          <w:p w:rsidR="00647F9B" w:rsidRDefault="00647F9B">
            <w:pPr>
              <w:pStyle w:val="ConsPlusNormal"/>
              <w:jc w:val="center"/>
            </w:pPr>
            <w:r>
              <w:t>10985927,3</w:t>
            </w:r>
          </w:p>
        </w:tc>
        <w:tc>
          <w:tcPr>
            <w:tcW w:w="1384" w:type="dxa"/>
            <w:tcBorders>
              <w:top w:val="nil"/>
              <w:left w:val="nil"/>
              <w:bottom w:val="nil"/>
              <w:right w:val="nil"/>
            </w:tcBorders>
          </w:tcPr>
          <w:p w:rsidR="00647F9B" w:rsidRDefault="00647F9B">
            <w:pPr>
              <w:pStyle w:val="ConsPlusNormal"/>
              <w:jc w:val="center"/>
            </w:pPr>
            <w:r>
              <w:t>10985927,3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ФТС России</w:t>
            </w:r>
          </w:p>
        </w:tc>
        <w:tc>
          <w:tcPr>
            <w:tcW w:w="694" w:type="dxa"/>
            <w:tcBorders>
              <w:top w:val="nil"/>
              <w:left w:val="nil"/>
              <w:bottom w:val="nil"/>
              <w:right w:val="nil"/>
            </w:tcBorders>
          </w:tcPr>
          <w:p w:rsidR="00647F9B" w:rsidRDefault="00647F9B">
            <w:pPr>
              <w:pStyle w:val="ConsPlusNormal"/>
              <w:jc w:val="center"/>
            </w:pPr>
            <w:r>
              <w:t>153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1397254,8</w:t>
            </w:r>
          </w:p>
        </w:tc>
        <w:tc>
          <w:tcPr>
            <w:tcW w:w="1264" w:type="dxa"/>
            <w:tcBorders>
              <w:top w:val="nil"/>
              <w:left w:val="nil"/>
              <w:bottom w:val="nil"/>
              <w:right w:val="nil"/>
            </w:tcBorders>
          </w:tcPr>
          <w:p w:rsidR="00647F9B" w:rsidRDefault="00647F9B">
            <w:pPr>
              <w:pStyle w:val="ConsPlusNormal"/>
              <w:jc w:val="center"/>
            </w:pPr>
            <w:r>
              <w:t>197254,8</w:t>
            </w:r>
          </w:p>
        </w:tc>
        <w:tc>
          <w:tcPr>
            <w:tcW w:w="1264" w:type="dxa"/>
            <w:tcBorders>
              <w:top w:val="nil"/>
              <w:left w:val="nil"/>
              <w:bottom w:val="nil"/>
              <w:right w:val="nil"/>
            </w:tcBorders>
          </w:tcPr>
          <w:p w:rsidR="00647F9B" w:rsidRDefault="00647F9B">
            <w:pPr>
              <w:pStyle w:val="ConsPlusNormal"/>
              <w:jc w:val="center"/>
            </w:pPr>
            <w:r>
              <w:t>689946,7</w:t>
            </w:r>
          </w:p>
        </w:tc>
        <w:tc>
          <w:tcPr>
            <w:tcW w:w="1384" w:type="dxa"/>
            <w:tcBorders>
              <w:top w:val="nil"/>
              <w:left w:val="nil"/>
              <w:bottom w:val="nil"/>
              <w:right w:val="nil"/>
            </w:tcBorders>
          </w:tcPr>
          <w:p w:rsidR="00647F9B" w:rsidRDefault="00647F9B">
            <w:pPr>
              <w:pStyle w:val="ConsPlusNormal"/>
              <w:jc w:val="center"/>
            </w:pPr>
            <w:r>
              <w:t>689946,7</w:t>
            </w:r>
          </w:p>
        </w:tc>
        <w:tc>
          <w:tcPr>
            <w:tcW w:w="1264" w:type="dxa"/>
            <w:tcBorders>
              <w:top w:val="nil"/>
              <w:left w:val="nil"/>
              <w:bottom w:val="nil"/>
              <w:right w:val="nil"/>
            </w:tcBorders>
          </w:tcPr>
          <w:p w:rsidR="00647F9B" w:rsidRDefault="00647F9B">
            <w:pPr>
              <w:pStyle w:val="ConsPlusNormal"/>
              <w:jc w:val="center"/>
            </w:pPr>
            <w:r>
              <w:t>654795,7</w:t>
            </w:r>
          </w:p>
        </w:tc>
        <w:tc>
          <w:tcPr>
            <w:tcW w:w="1384" w:type="dxa"/>
            <w:tcBorders>
              <w:top w:val="nil"/>
              <w:left w:val="nil"/>
              <w:bottom w:val="nil"/>
              <w:right w:val="nil"/>
            </w:tcBorders>
          </w:tcPr>
          <w:p w:rsidR="00647F9B" w:rsidRDefault="00647F9B">
            <w:pPr>
              <w:pStyle w:val="ConsPlusNormal"/>
              <w:jc w:val="center"/>
            </w:pPr>
            <w:r>
              <w:t>424449,5</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7246209,8</w:t>
            </w:r>
          </w:p>
        </w:tc>
        <w:tc>
          <w:tcPr>
            <w:tcW w:w="1264" w:type="dxa"/>
            <w:tcBorders>
              <w:top w:val="nil"/>
              <w:left w:val="nil"/>
              <w:bottom w:val="nil"/>
              <w:right w:val="nil"/>
            </w:tcBorders>
          </w:tcPr>
          <w:p w:rsidR="00647F9B" w:rsidRDefault="00647F9B">
            <w:pPr>
              <w:pStyle w:val="ConsPlusNormal"/>
              <w:jc w:val="center"/>
            </w:pPr>
            <w:r>
              <w:t>5845046,7</w:t>
            </w:r>
          </w:p>
        </w:tc>
        <w:tc>
          <w:tcPr>
            <w:tcW w:w="1264" w:type="dxa"/>
            <w:tcBorders>
              <w:top w:val="nil"/>
              <w:left w:val="nil"/>
              <w:bottom w:val="nil"/>
              <w:right w:val="nil"/>
            </w:tcBorders>
          </w:tcPr>
          <w:p w:rsidR="00647F9B" w:rsidRDefault="00647F9B">
            <w:pPr>
              <w:pStyle w:val="ConsPlusNormal"/>
              <w:jc w:val="center"/>
            </w:pPr>
            <w:r>
              <w:t>6730145,5</w:t>
            </w:r>
          </w:p>
        </w:tc>
        <w:tc>
          <w:tcPr>
            <w:tcW w:w="1384" w:type="dxa"/>
            <w:tcBorders>
              <w:top w:val="nil"/>
              <w:left w:val="nil"/>
              <w:bottom w:val="nil"/>
              <w:right w:val="nil"/>
            </w:tcBorders>
          </w:tcPr>
          <w:p w:rsidR="00647F9B" w:rsidRDefault="00647F9B">
            <w:pPr>
              <w:pStyle w:val="ConsPlusNormal"/>
              <w:jc w:val="center"/>
            </w:pPr>
            <w:r>
              <w:t>6730145,5</w:t>
            </w:r>
          </w:p>
        </w:tc>
        <w:tc>
          <w:tcPr>
            <w:tcW w:w="1264" w:type="dxa"/>
            <w:tcBorders>
              <w:top w:val="nil"/>
              <w:left w:val="nil"/>
              <w:bottom w:val="nil"/>
              <w:right w:val="nil"/>
            </w:tcBorders>
          </w:tcPr>
          <w:p w:rsidR="00647F9B" w:rsidRDefault="00647F9B">
            <w:pPr>
              <w:pStyle w:val="ConsPlusNormal"/>
              <w:jc w:val="center"/>
            </w:pPr>
            <w:r>
              <w:t>6228502,2</w:t>
            </w:r>
          </w:p>
        </w:tc>
        <w:tc>
          <w:tcPr>
            <w:tcW w:w="1384" w:type="dxa"/>
            <w:tcBorders>
              <w:top w:val="nil"/>
              <w:left w:val="nil"/>
              <w:bottom w:val="nil"/>
              <w:right w:val="nil"/>
            </w:tcBorders>
          </w:tcPr>
          <w:p w:rsidR="00647F9B" w:rsidRDefault="00647F9B">
            <w:pPr>
              <w:pStyle w:val="ConsPlusNormal"/>
              <w:jc w:val="center"/>
            </w:pPr>
            <w:r>
              <w:t>6228502,2</w:t>
            </w:r>
          </w:p>
        </w:tc>
        <w:tc>
          <w:tcPr>
            <w:tcW w:w="1384" w:type="dxa"/>
            <w:tcBorders>
              <w:top w:val="nil"/>
              <w:left w:val="nil"/>
              <w:bottom w:val="nil"/>
              <w:right w:val="nil"/>
            </w:tcBorders>
          </w:tcPr>
          <w:p w:rsidR="00647F9B" w:rsidRDefault="00647F9B">
            <w:pPr>
              <w:pStyle w:val="ConsPlusNormal"/>
              <w:jc w:val="center"/>
            </w:pPr>
            <w:r>
              <w:t>6818620,5</w:t>
            </w:r>
          </w:p>
        </w:tc>
        <w:tc>
          <w:tcPr>
            <w:tcW w:w="1384" w:type="dxa"/>
            <w:tcBorders>
              <w:top w:val="nil"/>
              <w:left w:val="nil"/>
              <w:bottom w:val="nil"/>
              <w:right w:val="nil"/>
            </w:tcBorders>
          </w:tcPr>
          <w:p w:rsidR="00647F9B" w:rsidRDefault="00647F9B">
            <w:pPr>
              <w:pStyle w:val="ConsPlusNormal"/>
              <w:jc w:val="center"/>
            </w:pPr>
            <w:r>
              <w:t>5868620,5</w:t>
            </w:r>
          </w:p>
        </w:tc>
        <w:tc>
          <w:tcPr>
            <w:tcW w:w="1384" w:type="dxa"/>
            <w:tcBorders>
              <w:top w:val="nil"/>
              <w:left w:val="nil"/>
              <w:bottom w:val="nil"/>
              <w:right w:val="nil"/>
            </w:tcBorders>
          </w:tcPr>
          <w:p w:rsidR="00647F9B" w:rsidRDefault="00647F9B">
            <w:pPr>
              <w:pStyle w:val="ConsPlusNormal"/>
              <w:jc w:val="center"/>
            </w:pPr>
            <w:r>
              <w:t>5318620,5</w:t>
            </w:r>
          </w:p>
        </w:tc>
        <w:tc>
          <w:tcPr>
            <w:tcW w:w="1384" w:type="dxa"/>
            <w:tcBorders>
              <w:top w:val="nil"/>
              <w:left w:val="nil"/>
              <w:bottom w:val="nil"/>
              <w:right w:val="nil"/>
            </w:tcBorders>
          </w:tcPr>
          <w:p w:rsidR="00647F9B" w:rsidRDefault="00647F9B">
            <w:pPr>
              <w:pStyle w:val="ConsPlusNormal"/>
              <w:jc w:val="center"/>
            </w:pPr>
            <w:r>
              <w:t>5268620,5</w:t>
            </w:r>
          </w:p>
        </w:tc>
        <w:tc>
          <w:tcPr>
            <w:tcW w:w="1384" w:type="dxa"/>
            <w:tcBorders>
              <w:top w:val="nil"/>
              <w:left w:val="nil"/>
              <w:bottom w:val="nil"/>
              <w:right w:val="nil"/>
            </w:tcBorders>
          </w:tcPr>
          <w:p w:rsidR="00647F9B" w:rsidRDefault="00647F9B">
            <w:pPr>
              <w:pStyle w:val="ConsPlusNormal"/>
              <w:jc w:val="center"/>
            </w:pPr>
            <w:r>
              <w:t>6118620,5</w:t>
            </w:r>
          </w:p>
        </w:tc>
        <w:tc>
          <w:tcPr>
            <w:tcW w:w="1384" w:type="dxa"/>
            <w:tcBorders>
              <w:top w:val="nil"/>
              <w:left w:val="nil"/>
              <w:bottom w:val="nil"/>
              <w:right w:val="nil"/>
            </w:tcBorders>
          </w:tcPr>
          <w:p w:rsidR="00647F9B" w:rsidRDefault="00647F9B">
            <w:pPr>
              <w:pStyle w:val="ConsPlusNormal"/>
              <w:jc w:val="center"/>
            </w:pPr>
            <w:r>
              <w:t>6118620,5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7246209,8</w:t>
            </w:r>
          </w:p>
        </w:tc>
        <w:tc>
          <w:tcPr>
            <w:tcW w:w="1264" w:type="dxa"/>
            <w:tcBorders>
              <w:top w:val="nil"/>
              <w:left w:val="nil"/>
              <w:bottom w:val="nil"/>
              <w:right w:val="nil"/>
            </w:tcBorders>
          </w:tcPr>
          <w:p w:rsidR="00647F9B" w:rsidRDefault="00647F9B">
            <w:pPr>
              <w:pStyle w:val="ConsPlusNormal"/>
              <w:jc w:val="center"/>
            </w:pPr>
            <w:r>
              <w:t>5845046,7</w:t>
            </w:r>
          </w:p>
        </w:tc>
        <w:tc>
          <w:tcPr>
            <w:tcW w:w="1264" w:type="dxa"/>
            <w:tcBorders>
              <w:top w:val="nil"/>
              <w:left w:val="nil"/>
              <w:bottom w:val="nil"/>
              <w:right w:val="nil"/>
            </w:tcBorders>
          </w:tcPr>
          <w:p w:rsidR="00647F9B" w:rsidRDefault="00647F9B">
            <w:pPr>
              <w:pStyle w:val="ConsPlusNormal"/>
              <w:jc w:val="center"/>
            </w:pPr>
            <w:r>
              <w:t>6730145,5</w:t>
            </w:r>
          </w:p>
        </w:tc>
        <w:tc>
          <w:tcPr>
            <w:tcW w:w="1384" w:type="dxa"/>
            <w:tcBorders>
              <w:top w:val="nil"/>
              <w:left w:val="nil"/>
              <w:bottom w:val="nil"/>
              <w:right w:val="nil"/>
            </w:tcBorders>
          </w:tcPr>
          <w:p w:rsidR="00647F9B" w:rsidRDefault="00647F9B">
            <w:pPr>
              <w:pStyle w:val="ConsPlusNormal"/>
              <w:jc w:val="center"/>
            </w:pPr>
            <w:r>
              <w:t>6730145,5</w:t>
            </w:r>
          </w:p>
        </w:tc>
        <w:tc>
          <w:tcPr>
            <w:tcW w:w="1264" w:type="dxa"/>
            <w:tcBorders>
              <w:top w:val="nil"/>
              <w:left w:val="nil"/>
              <w:bottom w:val="nil"/>
              <w:right w:val="nil"/>
            </w:tcBorders>
          </w:tcPr>
          <w:p w:rsidR="00647F9B" w:rsidRDefault="00647F9B">
            <w:pPr>
              <w:pStyle w:val="ConsPlusNormal"/>
              <w:jc w:val="center"/>
            </w:pPr>
            <w:r>
              <w:t>6228502,2</w:t>
            </w:r>
          </w:p>
        </w:tc>
        <w:tc>
          <w:tcPr>
            <w:tcW w:w="1384" w:type="dxa"/>
            <w:tcBorders>
              <w:top w:val="nil"/>
              <w:left w:val="nil"/>
              <w:bottom w:val="nil"/>
              <w:right w:val="nil"/>
            </w:tcBorders>
          </w:tcPr>
          <w:p w:rsidR="00647F9B" w:rsidRDefault="00647F9B">
            <w:pPr>
              <w:pStyle w:val="ConsPlusNormal"/>
              <w:jc w:val="center"/>
            </w:pPr>
            <w:r>
              <w:t>6228502,2</w:t>
            </w:r>
          </w:p>
        </w:tc>
        <w:tc>
          <w:tcPr>
            <w:tcW w:w="1384" w:type="dxa"/>
            <w:tcBorders>
              <w:top w:val="nil"/>
              <w:left w:val="nil"/>
              <w:bottom w:val="nil"/>
              <w:right w:val="nil"/>
            </w:tcBorders>
          </w:tcPr>
          <w:p w:rsidR="00647F9B" w:rsidRDefault="00647F9B">
            <w:pPr>
              <w:pStyle w:val="ConsPlusNormal"/>
              <w:jc w:val="center"/>
            </w:pPr>
            <w:r>
              <w:t>6818620,5</w:t>
            </w:r>
          </w:p>
        </w:tc>
        <w:tc>
          <w:tcPr>
            <w:tcW w:w="1384" w:type="dxa"/>
            <w:tcBorders>
              <w:top w:val="nil"/>
              <w:left w:val="nil"/>
              <w:bottom w:val="nil"/>
              <w:right w:val="nil"/>
            </w:tcBorders>
          </w:tcPr>
          <w:p w:rsidR="00647F9B" w:rsidRDefault="00647F9B">
            <w:pPr>
              <w:pStyle w:val="ConsPlusNormal"/>
              <w:jc w:val="center"/>
            </w:pPr>
            <w:r>
              <w:t>5868620,5</w:t>
            </w:r>
          </w:p>
        </w:tc>
        <w:tc>
          <w:tcPr>
            <w:tcW w:w="1384" w:type="dxa"/>
            <w:tcBorders>
              <w:top w:val="nil"/>
              <w:left w:val="nil"/>
              <w:bottom w:val="nil"/>
              <w:right w:val="nil"/>
            </w:tcBorders>
          </w:tcPr>
          <w:p w:rsidR="00647F9B" w:rsidRDefault="00647F9B">
            <w:pPr>
              <w:pStyle w:val="ConsPlusNormal"/>
              <w:jc w:val="center"/>
            </w:pPr>
            <w:r>
              <w:t>5318620,5</w:t>
            </w:r>
          </w:p>
        </w:tc>
        <w:tc>
          <w:tcPr>
            <w:tcW w:w="1384" w:type="dxa"/>
            <w:tcBorders>
              <w:top w:val="nil"/>
              <w:left w:val="nil"/>
              <w:bottom w:val="nil"/>
              <w:right w:val="nil"/>
            </w:tcBorders>
          </w:tcPr>
          <w:p w:rsidR="00647F9B" w:rsidRDefault="00647F9B">
            <w:pPr>
              <w:pStyle w:val="ConsPlusNormal"/>
              <w:jc w:val="center"/>
            </w:pPr>
            <w:r>
              <w:t>5268620,5</w:t>
            </w:r>
          </w:p>
        </w:tc>
        <w:tc>
          <w:tcPr>
            <w:tcW w:w="1384" w:type="dxa"/>
            <w:tcBorders>
              <w:top w:val="nil"/>
              <w:left w:val="nil"/>
              <w:bottom w:val="nil"/>
              <w:right w:val="nil"/>
            </w:tcBorders>
          </w:tcPr>
          <w:p w:rsidR="00647F9B" w:rsidRDefault="00647F9B">
            <w:pPr>
              <w:pStyle w:val="ConsPlusNormal"/>
              <w:jc w:val="center"/>
            </w:pPr>
            <w:r>
              <w:t>6118620,5</w:t>
            </w:r>
          </w:p>
        </w:tc>
        <w:tc>
          <w:tcPr>
            <w:tcW w:w="1384" w:type="dxa"/>
            <w:tcBorders>
              <w:top w:val="nil"/>
              <w:left w:val="nil"/>
              <w:bottom w:val="nil"/>
              <w:right w:val="nil"/>
            </w:tcBorders>
          </w:tcPr>
          <w:p w:rsidR="00647F9B" w:rsidRDefault="00647F9B">
            <w:pPr>
              <w:pStyle w:val="ConsPlusNormal"/>
              <w:jc w:val="center"/>
            </w:pPr>
            <w:r>
              <w:t>6118620,5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Минфин России</w:t>
            </w:r>
          </w:p>
        </w:tc>
        <w:tc>
          <w:tcPr>
            <w:tcW w:w="694" w:type="dxa"/>
            <w:tcBorders>
              <w:top w:val="nil"/>
              <w:left w:val="nil"/>
              <w:bottom w:val="nil"/>
              <w:right w:val="nil"/>
            </w:tcBorders>
          </w:tcPr>
          <w:p w:rsidR="00647F9B" w:rsidRDefault="00647F9B">
            <w:pPr>
              <w:pStyle w:val="ConsPlusNormal"/>
              <w:jc w:val="center"/>
            </w:pPr>
            <w:r>
              <w:t>092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5848955</w:t>
            </w:r>
          </w:p>
        </w:tc>
        <w:tc>
          <w:tcPr>
            <w:tcW w:w="1264" w:type="dxa"/>
            <w:tcBorders>
              <w:top w:val="nil"/>
              <w:left w:val="nil"/>
              <w:bottom w:val="nil"/>
              <w:right w:val="nil"/>
            </w:tcBorders>
          </w:tcPr>
          <w:p w:rsidR="00647F9B" w:rsidRDefault="00647F9B">
            <w:pPr>
              <w:pStyle w:val="ConsPlusNormal"/>
              <w:jc w:val="center"/>
            </w:pPr>
            <w:r>
              <w:t>5647791,9</w:t>
            </w:r>
          </w:p>
        </w:tc>
        <w:tc>
          <w:tcPr>
            <w:tcW w:w="1264" w:type="dxa"/>
            <w:tcBorders>
              <w:top w:val="nil"/>
              <w:left w:val="nil"/>
              <w:bottom w:val="nil"/>
              <w:right w:val="nil"/>
            </w:tcBorders>
          </w:tcPr>
          <w:p w:rsidR="00647F9B" w:rsidRDefault="00647F9B">
            <w:pPr>
              <w:pStyle w:val="ConsPlusNormal"/>
              <w:jc w:val="center"/>
            </w:pPr>
            <w:r>
              <w:t>6040198,8</w:t>
            </w:r>
          </w:p>
        </w:tc>
        <w:tc>
          <w:tcPr>
            <w:tcW w:w="1384" w:type="dxa"/>
            <w:tcBorders>
              <w:top w:val="nil"/>
              <w:left w:val="nil"/>
              <w:bottom w:val="nil"/>
              <w:right w:val="nil"/>
            </w:tcBorders>
          </w:tcPr>
          <w:p w:rsidR="00647F9B" w:rsidRDefault="00647F9B">
            <w:pPr>
              <w:pStyle w:val="ConsPlusNormal"/>
              <w:jc w:val="center"/>
            </w:pPr>
            <w:r>
              <w:t>6040198,8</w:t>
            </w:r>
          </w:p>
        </w:tc>
        <w:tc>
          <w:tcPr>
            <w:tcW w:w="1264" w:type="dxa"/>
            <w:tcBorders>
              <w:top w:val="nil"/>
              <w:left w:val="nil"/>
              <w:bottom w:val="nil"/>
              <w:right w:val="nil"/>
            </w:tcBorders>
          </w:tcPr>
          <w:p w:rsidR="00647F9B" w:rsidRDefault="00647F9B">
            <w:pPr>
              <w:pStyle w:val="ConsPlusNormal"/>
              <w:jc w:val="center"/>
            </w:pPr>
            <w:r>
              <w:t>5573706,5</w:t>
            </w:r>
          </w:p>
        </w:tc>
        <w:tc>
          <w:tcPr>
            <w:tcW w:w="1384" w:type="dxa"/>
            <w:tcBorders>
              <w:top w:val="nil"/>
              <w:left w:val="nil"/>
              <w:bottom w:val="nil"/>
              <w:right w:val="nil"/>
            </w:tcBorders>
          </w:tcPr>
          <w:p w:rsidR="00647F9B" w:rsidRDefault="00647F9B">
            <w:pPr>
              <w:pStyle w:val="ConsPlusNormal"/>
              <w:jc w:val="center"/>
            </w:pPr>
            <w:r>
              <w:t>5804052,7</w:t>
            </w:r>
          </w:p>
        </w:tc>
        <w:tc>
          <w:tcPr>
            <w:tcW w:w="1384" w:type="dxa"/>
            <w:tcBorders>
              <w:top w:val="nil"/>
              <w:left w:val="nil"/>
              <w:bottom w:val="nil"/>
              <w:right w:val="nil"/>
            </w:tcBorders>
          </w:tcPr>
          <w:p w:rsidR="00647F9B" w:rsidRDefault="00647F9B">
            <w:pPr>
              <w:pStyle w:val="ConsPlusNormal"/>
              <w:jc w:val="center"/>
            </w:pPr>
            <w:r>
              <w:t>6568620,5</w:t>
            </w:r>
          </w:p>
        </w:tc>
        <w:tc>
          <w:tcPr>
            <w:tcW w:w="1384" w:type="dxa"/>
            <w:tcBorders>
              <w:top w:val="nil"/>
              <w:left w:val="nil"/>
              <w:bottom w:val="nil"/>
              <w:right w:val="nil"/>
            </w:tcBorders>
          </w:tcPr>
          <w:p w:rsidR="00647F9B" w:rsidRDefault="00647F9B">
            <w:pPr>
              <w:pStyle w:val="ConsPlusNormal"/>
              <w:jc w:val="center"/>
            </w:pPr>
            <w:r>
              <w:t>5618620,5</w:t>
            </w:r>
          </w:p>
        </w:tc>
        <w:tc>
          <w:tcPr>
            <w:tcW w:w="1384" w:type="dxa"/>
            <w:tcBorders>
              <w:top w:val="nil"/>
              <w:left w:val="nil"/>
              <w:bottom w:val="nil"/>
              <w:right w:val="nil"/>
            </w:tcBorders>
          </w:tcPr>
          <w:p w:rsidR="00647F9B" w:rsidRDefault="00647F9B">
            <w:pPr>
              <w:pStyle w:val="ConsPlusNormal"/>
              <w:jc w:val="center"/>
            </w:pPr>
            <w:r>
              <w:t>5068620,5</w:t>
            </w:r>
          </w:p>
        </w:tc>
        <w:tc>
          <w:tcPr>
            <w:tcW w:w="1384" w:type="dxa"/>
            <w:tcBorders>
              <w:top w:val="nil"/>
              <w:left w:val="nil"/>
              <w:bottom w:val="nil"/>
              <w:right w:val="nil"/>
            </w:tcBorders>
          </w:tcPr>
          <w:p w:rsidR="00647F9B" w:rsidRDefault="00647F9B">
            <w:pPr>
              <w:pStyle w:val="ConsPlusNormal"/>
              <w:jc w:val="center"/>
            </w:pPr>
            <w:r>
              <w:t>5018620,5</w:t>
            </w:r>
          </w:p>
        </w:tc>
        <w:tc>
          <w:tcPr>
            <w:tcW w:w="1384" w:type="dxa"/>
            <w:tcBorders>
              <w:top w:val="nil"/>
              <w:left w:val="nil"/>
              <w:bottom w:val="nil"/>
              <w:right w:val="nil"/>
            </w:tcBorders>
          </w:tcPr>
          <w:p w:rsidR="00647F9B" w:rsidRDefault="00647F9B">
            <w:pPr>
              <w:pStyle w:val="ConsPlusNormal"/>
              <w:jc w:val="center"/>
            </w:pPr>
            <w:r>
              <w:t>5868620,5</w:t>
            </w:r>
          </w:p>
        </w:tc>
        <w:tc>
          <w:tcPr>
            <w:tcW w:w="1384" w:type="dxa"/>
            <w:tcBorders>
              <w:top w:val="nil"/>
              <w:left w:val="nil"/>
              <w:bottom w:val="nil"/>
              <w:right w:val="nil"/>
            </w:tcBorders>
          </w:tcPr>
          <w:p w:rsidR="00647F9B" w:rsidRDefault="00647F9B">
            <w:pPr>
              <w:pStyle w:val="ConsPlusNormal"/>
              <w:jc w:val="center"/>
            </w:pPr>
            <w:r>
              <w:t>5868620,5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ФТС России</w:t>
            </w:r>
          </w:p>
        </w:tc>
        <w:tc>
          <w:tcPr>
            <w:tcW w:w="694" w:type="dxa"/>
            <w:tcBorders>
              <w:top w:val="nil"/>
              <w:left w:val="nil"/>
              <w:bottom w:val="nil"/>
              <w:right w:val="nil"/>
            </w:tcBorders>
          </w:tcPr>
          <w:p w:rsidR="00647F9B" w:rsidRDefault="00647F9B">
            <w:pPr>
              <w:pStyle w:val="ConsPlusNormal"/>
              <w:jc w:val="center"/>
            </w:pPr>
            <w:r>
              <w:t>153</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1397254,8</w:t>
            </w:r>
          </w:p>
        </w:tc>
        <w:tc>
          <w:tcPr>
            <w:tcW w:w="1264" w:type="dxa"/>
            <w:tcBorders>
              <w:top w:val="nil"/>
              <w:left w:val="nil"/>
              <w:bottom w:val="nil"/>
              <w:right w:val="nil"/>
            </w:tcBorders>
          </w:tcPr>
          <w:p w:rsidR="00647F9B" w:rsidRDefault="00647F9B">
            <w:pPr>
              <w:pStyle w:val="ConsPlusNormal"/>
              <w:jc w:val="center"/>
            </w:pPr>
            <w:r>
              <w:t>197254,8</w:t>
            </w:r>
          </w:p>
        </w:tc>
        <w:tc>
          <w:tcPr>
            <w:tcW w:w="1264" w:type="dxa"/>
            <w:tcBorders>
              <w:top w:val="nil"/>
              <w:left w:val="nil"/>
              <w:bottom w:val="nil"/>
              <w:right w:val="nil"/>
            </w:tcBorders>
          </w:tcPr>
          <w:p w:rsidR="00647F9B" w:rsidRDefault="00647F9B">
            <w:pPr>
              <w:pStyle w:val="ConsPlusNormal"/>
              <w:jc w:val="center"/>
            </w:pPr>
            <w:r>
              <w:t>689946,7</w:t>
            </w:r>
          </w:p>
        </w:tc>
        <w:tc>
          <w:tcPr>
            <w:tcW w:w="1384" w:type="dxa"/>
            <w:tcBorders>
              <w:top w:val="nil"/>
              <w:left w:val="nil"/>
              <w:bottom w:val="nil"/>
              <w:right w:val="nil"/>
            </w:tcBorders>
          </w:tcPr>
          <w:p w:rsidR="00647F9B" w:rsidRDefault="00647F9B">
            <w:pPr>
              <w:pStyle w:val="ConsPlusNormal"/>
              <w:jc w:val="center"/>
            </w:pPr>
            <w:r>
              <w:t>689946,7</w:t>
            </w:r>
          </w:p>
        </w:tc>
        <w:tc>
          <w:tcPr>
            <w:tcW w:w="1264" w:type="dxa"/>
            <w:tcBorders>
              <w:top w:val="nil"/>
              <w:left w:val="nil"/>
              <w:bottom w:val="nil"/>
              <w:right w:val="nil"/>
            </w:tcBorders>
          </w:tcPr>
          <w:p w:rsidR="00647F9B" w:rsidRDefault="00647F9B">
            <w:pPr>
              <w:pStyle w:val="ConsPlusNormal"/>
              <w:jc w:val="center"/>
            </w:pPr>
            <w:r>
              <w:t>654795,7</w:t>
            </w:r>
          </w:p>
        </w:tc>
        <w:tc>
          <w:tcPr>
            <w:tcW w:w="1384" w:type="dxa"/>
            <w:tcBorders>
              <w:top w:val="nil"/>
              <w:left w:val="nil"/>
              <w:bottom w:val="nil"/>
              <w:right w:val="nil"/>
            </w:tcBorders>
          </w:tcPr>
          <w:p w:rsidR="00647F9B" w:rsidRDefault="00647F9B">
            <w:pPr>
              <w:pStyle w:val="ConsPlusNormal"/>
              <w:jc w:val="center"/>
            </w:pPr>
            <w:r>
              <w:t>424449,5</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c>
          <w:tcPr>
            <w:tcW w:w="1384" w:type="dxa"/>
            <w:tcBorders>
              <w:top w:val="nil"/>
              <w:left w:val="nil"/>
              <w:bottom w:val="nil"/>
              <w:right w:val="nil"/>
            </w:tcBorders>
          </w:tcPr>
          <w:p w:rsidR="00647F9B" w:rsidRDefault="00647F9B">
            <w:pPr>
              <w:pStyle w:val="ConsPlusNormal"/>
              <w:jc w:val="center"/>
            </w:pPr>
            <w:r>
              <w:t>250000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Б.2 Создание и развитие Сколковского института науки и технологий</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5042699,4</w:t>
            </w:r>
          </w:p>
        </w:tc>
        <w:tc>
          <w:tcPr>
            <w:tcW w:w="1264" w:type="dxa"/>
            <w:tcBorders>
              <w:top w:val="nil"/>
              <w:left w:val="nil"/>
              <w:bottom w:val="nil"/>
              <w:right w:val="nil"/>
            </w:tcBorders>
          </w:tcPr>
          <w:p w:rsidR="00647F9B" w:rsidRDefault="00647F9B">
            <w:pPr>
              <w:pStyle w:val="ConsPlusNormal"/>
              <w:jc w:val="center"/>
            </w:pPr>
            <w:r>
              <w:t>5042699,4</w:t>
            </w:r>
          </w:p>
        </w:tc>
        <w:tc>
          <w:tcPr>
            <w:tcW w:w="1264" w:type="dxa"/>
            <w:tcBorders>
              <w:top w:val="nil"/>
              <w:left w:val="nil"/>
              <w:bottom w:val="nil"/>
              <w:right w:val="nil"/>
            </w:tcBorders>
          </w:tcPr>
          <w:p w:rsidR="00647F9B" w:rsidRDefault="00647F9B">
            <w:pPr>
              <w:pStyle w:val="ConsPlusNormal"/>
              <w:jc w:val="center"/>
            </w:pPr>
            <w:r>
              <w:t>5130000</w:t>
            </w:r>
          </w:p>
        </w:tc>
        <w:tc>
          <w:tcPr>
            <w:tcW w:w="1384" w:type="dxa"/>
            <w:tcBorders>
              <w:top w:val="nil"/>
              <w:left w:val="nil"/>
              <w:bottom w:val="nil"/>
              <w:right w:val="nil"/>
            </w:tcBorders>
          </w:tcPr>
          <w:p w:rsidR="00647F9B" w:rsidRDefault="00647F9B">
            <w:pPr>
              <w:pStyle w:val="ConsPlusNormal"/>
              <w:jc w:val="center"/>
            </w:pPr>
            <w:r>
              <w:t>5130000</w:t>
            </w:r>
          </w:p>
        </w:tc>
        <w:tc>
          <w:tcPr>
            <w:tcW w:w="1264" w:type="dxa"/>
            <w:tcBorders>
              <w:top w:val="nil"/>
              <w:left w:val="nil"/>
              <w:bottom w:val="nil"/>
              <w:right w:val="nil"/>
            </w:tcBorders>
          </w:tcPr>
          <w:p w:rsidR="00647F9B" w:rsidRDefault="00647F9B">
            <w:pPr>
              <w:pStyle w:val="ConsPlusNormal"/>
              <w:jc w:val="center"/>
            </w:pPr>
            <w:r>
              <w:t>5027400</w:t>
            </w:r>
          </w:p>
        </w:tc>
        <w:tc>
          <w:tcPr>
            <w:tcW w:w="1384" w:type="dxa"/>
            <w:tcBorders>
              <w:top w:val="nil"/>
              <w:left w:val="nil"/>
              <w:bottom w:val="nil"/>
              <w:right w:val="nil"/>
            </w:tcBorders>
          </w:tcPr>
          <w:p w:rsidR="00647F9B" w:rsidRDefault="00647F9B">
            <w:pPr>
              <w:pStyle w:val="ConsPlusNormal"/>
              <w:jc w:val="center"/>
            </w:pPr>
            <w:r>
              <w:t>5027400</w:t>
            </w:r>
          </w:p>
        </w:tc>
        <w:tc>
          <w:tcPr>
            <w:tcW w:w="1384" w:type="dxa"/>
            <w:tcBorders>
              <w:top w:val="nil"/>
              <w:left w:val="nil"/>
              <w:bottom w:val="nil"/>
              <w:right w:val="nil"/>
            </w:tcBorders>
          </w:tcPr>
          <w:p w:rsidR="00647F9B" w:rsidRDefault="00647F9B">
            <w:pPr>
              <w:pStyle w:val="ConsPlusNormal"/>
              <w:jc w:val="center"/>
            </w:pPr>
            <w:r>
              <w:t>5117306,8</w:t>
            </w:r>
          </w:p>
        </w:tc>
        <w:tc>
          <w:tcPr>
            <w:tcW w:w="1384" w:type="dxa"/>
            <w:tcBorders>
              <w:top w:val="nil"/>
              <w:left w:val="nil"/>
              <w:bottom w:val="nil"/>
              <w:right w:val="nil"/>
            </w:tcBorders>
          </w:tcPr>
          <w:p w:rsidR="00647F9B" w:rsidRDefault="00647F9B">
            <w:pPr>
              <w:pStyle w:val="ConsPlusNormal"/>
              <w:jc w:val="center"/>
            </w:pPr>
            <w:r>
              <w:t>5867306,8</w:t>
            </w:r>
          </w:p>
        </w:tc>
        <w:tc>
          <w:tcPr>
            <w:tcW w:w="1384" w:type="dxa"/>
            <w:tcBorders>
              <w:top w:val="nil"/>
              <w:left w:val="nil"/>
              <w:bottom w:val="nil"/>
              <w:right w:val="nil"/>
            </w:tcBorders>
          </w:tcPr>
          <w:p w:rsidR="00647F9B" w:rsidRDefault="00647F9B">
            <w:pPr>
              <w:pStyle w:val="ConsPlusNormal"/>
              <w:jc w:val="center"/>
            </w:pPr>
            <w:r>
              <w:t>6417306,8</w:t>
            </w:r>
          </w:p>
        </w:tc>
        <w:tc>
          <w:tcPr>
            <w:tcW w:w="1384" w:type="dxa"/>
            <w:tcBorders>
              <w:top w:val="nil"/>
              <w:left w:val="nil"/>
              <w:bottom w:val="nil"/>
              <w:right w:val="nil"/>
            </w:tcBorders>
          </w:tcPr>
          <w:p w:rsidR="00647F9B" w:rsidRDefault="00647F9B">
            <w:pPr>
              <w:pStyle w:val="ConsPlusNormal"/>
              <w:jc w:val="center"/>
            </w:pPr>
            <w:r>
              <w:t>6467306,8</w:t>
            </w:r>
          </w:p>
        </w:tc>
        <w:tc>
          <w:tcPr>
            <w:tcW w:w="1384" w:type="dxa"/>
            <w:tcBorders>
              <w:top w:val="nil"/>
              <w:left w:val="nil"/>
              <w:bottom w:val="nil"/>
              <w:right w:val="nil"/>
            </w:tcBorders>
          </w:tcPr>
          <w:p w:rsidR="00647F9B" w:rsidRDefault="00647F9B">
            <w:pPr>
              <w:pStyle w:val="ConsPlusNormal"/>
              <w:jc w:val="center"/>
            </w:pPr>
            <w:r>
              <w:t>5117306,8</w:t>
            </w:r>
          </w:p>
        </w:tc>
        <w:tc>
          <w:tcPr>
            <w:tcW w:w="1384" w:type="dxa"/>
            <w:tcBorders>
              <w:top w:val="nil"/>
              <w:left w:val="nil"/>
              <w:bottom w:val="nil"/>
              <w:right w:val="nil"/>
            </w:tcBorders>
          </w:tcPr>
          <w:p w:rsidR="00647F9B" w:rsidRDefault="00647F9B">
            <w:pPr>
              <w:pStyle w:val="ConsPlusNormal"/>
              <w:jc w:val="center"/>
            </w:pPr>
            <w:r>
              <w:t>5117306,8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5042699,4</w:t>
            </w:r>
          </w:p>
        </w:tc>
        <w:tc>
          <w:tcPr>
            <w:tcW w:w="1264" w:type="dxa"/>
            <w:tcBorders>
              <w:top w:val="nil"/>
              <w:left w:val="nil"/>
              <w:bottom w:val="nil"/>
              <w:right w:val="nil"/>
            </w:tcBorders>
          </w:tcPr>
          <w:p w:rsidR="00647F9B" w:rsidRDefault="00647F9B">
            <w:pPr>
              <w:pStyle w:val="ConsPlusNormal"/>
              <w:jc w:val="center"/>
            </w:pPr>
            <w:r>
              <w:t>5042699,4</w:t>
            </w:r>
          </w:p>
        </w:tc>
        <w:tc>
          <w:tcPr>
            <w:tcW w:w="1264" w:type="dxa"/>
            <w:tcBorders>
              <w:top w:val="nil"/>
              <w:left w:val="nil"/>
              <w:bottom w:val="nil"/>
              <w:right w:val="nil"/>
            </w:tcBorders>
          </w:tcPr>
          <w:p w:rsidR="00647F9B" w:rsidRDefault="00647F9B">
            <w:pPr>
              <w:pStyle w:val="ConsPlusNormal"/>
              <w:jc w:val="center"/>
            </w:pPr>
            <w:r>
              <w:t>5130000</w:t>
            </w:r>
          </w:p>
        </w:tc>
        <w:tc>
          <w:tcPr>
            <w:tcW w:w="1384" w:type="dxa"/>
            <w:tcBorders>
              <w:top w:val="nil"/>
              <w:left w:val="nil"/>
              <w:bottom w:val="nil"/>
              <w:right w:val="nil"/>
            </w:tcBorders>
          </w:tcPr>
          <w:p w:rsidR="00647F9B" w:rsidRDefault="00647F9B">
            <w:pPr>
              <w:pStyle w:val="ConsPlusNormal"/>
              <w:jc w:val="center"/>
            </w:pPr>
            <w:r>
              <w:t>5130000</w:t>
            </w:r>
          </w:p>
        </w:tc>
        <w:tc>
          <w:tcPr>
            <w:tcW w:w="1264" w:type="dxa"/>
            <w:tcBorders>
              <w:top w:val="nil"/>
              <w:left w:val="nil"/>
              <w:bottom w:val="nil"/>
              <w:right w:val="nil"/>
            </w:tcBorders>
          </w:tcPr>
          <w:p w:rsidR="00647F9B" w:rsidRDefault="00647F9B">
            <w:pPr>
              <w:pStyle w:val="ConsPlusNormal"/>
              <w:jc w:val="center"/>
            </w:pPr>
            <w:r>
              <w:t>5027400</w:t>
            </w:r>
          </w:p>
        </w:tc>
        <w:tc>
          <w:tcPr>
            <w:tcW w:w="1384" w:type="dxa"/>
            <w:tcBorders>
              <w:top w:val="nil"/>
              <w:left w:val="nil"/>
              <w:bottom w:val="nil"/>
              <w:right w:val="nil"/>
            </w:tcBorders>
          </w:tcPr>
          <w:p w:rsidR="00647F9B" w:rsidRDefault="00647F9B">
            <w:pPr>
              <w:pStyle w:val="ConsPlusNormal"/>
              <w:jc w:val="center"/>
            </w:pPr>
            <w:r>
              <w:t>5027400</w:t>
            </w:r>
          </w:p>
        </w:tc>
        <w:tc>
          <w:tcPr>
            <w:tcW w:w="1384" w:type="dxa"/>
            <w:tcBorders>
              <w:top w:val="nil"/>
              <w:left w:val="nil"/>
              <w:bottom w:val="nil"/>
              <w:right w:val="nil"/>
            </w:tcBorders>
          </w:tcPr>
          <w:p w:rsidR="00647F9B" w:rsidRDefault="00647F9B">
            <w:pPr>
              <w:pStyle w:val="ConsPlusNormal"/>
              <w:jc w:val="center"/>
            </w:pPr>
            <w:r>
              <w:t>5117306,8</w:t>
            </w:r>
          </w:p>
        </w:tc>
        <w:tc>
          <w:tcPr>
            <w:tcW w:w="1384" w:type="dxa"/>
            <w:tcBorders>
              <w:top w:val="nil"/>
              <w:left w:val="nil"/>
              <w:bottom w:val="nil"/>
              <w:right w:val="nil"/>
            </w:tcBorders>
          </w:tcPr>
          <w:p w:rsidR="00647F9B" w:rsidRDefault="00647F9B">
            <w:pPr>
              <w:pStyle w:val="ConsPlusNormal"/>
              <w:jc w:val="center"/>
            </w:pPr>
            <w:r>
              <w:t>5867306,8</w:t>
            </w:r>
          </w:p>
        </w:tc>
        <w:tc>
          <w:tcPr>
            <w:tcW w:w="1384" w:type="dxa"/>
            <w:tcBorders>
              <w:top w:val="nil"/>
              <w:left w:val="nil"/>
              <w:bottom w:val="nil"/>
              <w:right w:val="nil"/>
            </w:tcBorders>
          </w:tcPr>
          <w:p w:rsidR="00647F9B" w:rsidRDefault="00647F9B">
            <w:pPr>
              <w:pStyle w:val="ConsPlusNormal"/>
              <w:jc w:val="center"/>
            </w:pPr>
            <w:r>
              <w:t>6417306,8</w:t>
            </w:r>
          </w:p>
        </w:tc>
        <w:tc>
          <w:tcPr>
            <w:tcW w:w="1384" w:type="dxa"/>
            <w:tcBorders>
              <w:top w:val="nil"/>
              <w:left w:val="nil"/>
              <w:bottom w:val="nil"/>
              <w:right w:val="nil"/>
            </w:tcBorders>
          </w:tcPr>
          <w:p w:rsidR="00647F9B" w:rsidRDefault="00647F9B">
            <w:pPr>
              <w:pStyle w:val="ConsPlusNormal"/>
              <w:jc w:val="center"/>
            </w:pPr>
            <w:r>
              <w:t>6467306,8</w:t>
            </w:r>
          </w:p>
        </w:tc>
        <w:tc>
          <w:tcPr>
            <w:tcW w:w="1384" w:type="dxa"/>
            <w:tcBorders>
              <w:top w:val="nil"/>
              <w:left w:val="nil"/>
              <w:bottom w:val="nil"/>
              <w:right w:val="nil"/>
            </w:tcBorders>
          </w:tcPr>
          <w:p w:rsidR="00647F9B" w:rsidRDefault="00647F9B">
            <w:pPr>
              <w:pStyle w:val="ConsPlusNormal"/>
              <w:jc w:val="center"/>
            </w:pPr>
            <w:r>
              <w:t>5117306,8</w:t>
            </w:r>
          </w:p>
        </w:tc>
        <w:tc>
          <w:tcPr>
            <w:tcW w:w="1384" w:type="dxa"/>
            <w:tcBorders>
              <w:top w:val="nil"/>
              <w:left w:val="nil"/>
              <w:bottom w:val="nil"/>
              <w:right w:val="nil"/>
            </w:tcBorders>
          </w:tcPr>
          <w:p w:rsidR="00647F9B" w:rsidRDefault="00647F9B">
            <w:pPr>
              <w:pStyle w:val="ConsPlusNormal"/>
              <w:jc w:val="center"/>
            </w:pPr>
            <w:r>
              <w:t>5117306,8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Минфин России</w:t>
            </w:r>
          </w:p>
        </w:tc>
        <w:tc>
          <w:tcPr>
            <w:tcW w:w="694" w:type="dxa"/>
            <w:tcBorders>
              <w:top w:val="nil"/>
              <w:left w:val="nil"/>
              <w:bottom w:val="nil"/>
              <w:right w:val="nil"/>
            </w:tcBorders>
          </w:tcPr>
          <w:p w:rsidR="00647F9B" w:rsidRDefault="00647F9B">
            <w:pPr>
              <w:pStyle w:val="ConsPlusNormal"/>
              <w:jc w:val="center"/>
            </w:pPr>
            <w:r>
              <w:t>092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5042699,4</w:t>
            </w:r>
          </w:p>
        </w:tc>
        <w:tc>
          <w:tcPr>
            <w:tcW w:w="1264" w:type="dxa"/>
            <w:tcBorders>
              <w:top w:val="nil"/>
              <w:left w:val="nil"/>
              <w:bottom w:val="nil"/>
              <w:right w:val="nil"/>
            </w:tcBorders>
          </w:tcPr>
          <w:p w:rsidR="00647F9B" w:rsidRDefault="00647F9B">
            <w:pPr>
              <w:pStyle w:val="ConsPlusNormal"/>
              <w:jc w:val="center"/>
            </w:pPr>
            <w:r>
              <w:t>5042699,4</w:t>
            </w:r>
          </w:p>
        </w:tc>
        <w:tc>
          <w:tcPr>
            <w:tcW w:w="1264" w:type="dxa"/>
            <w:tcBorders>
              <w:top w:val="nil"/>
              <w:left w:val="nil"/>
              <w:bottom w:val="nil"/>
              <w:right w:val="nil"/>
            </w:tcBorders>
          </w:tcPr>
          <w:p w:rsidR="00647F9B" w:rsidRDefault="00647F9B">
            <w:pPr>
              <w:pStyle w:val="ConsPlusNormal"/>
              <w:jc w:val="center"/>
            </w:pPr>
            <w:r>
              <w:t>5130000</w:t>
            </w:r>
          </w:p>
        </w:tc>
        <w:tc>
          <w:tcPr>
            <w:tcW w:w="1384" w:type="dxa"/>
            <w:tcBorders>
              <w:top w:val="nil"/>
              <w:left w:val="nil"/>
              <w:bottom w:val="nil"/>
              <w:right w:val="nil"/>
            </w:tcBorders>
          </w:tcPr>
          <w:p w:rsidR="00647F9B" w:rsidRDefault="00647F9B">
            <w:pPr>
              <w:pStyle w:val="ConsPlusNormal"/>
              <w:jc w:val="center"/>
            </w:pPr>
            <w:r>
              <w:t>5130000</w:t>
            </w:r>
          </w:p>
        </w:tc>
        <w:tc>
          <w:tcPr>
            <w:tcW w:w="1264" w:type="dxa"/>
            <w:tcBorders>
              <w:top w:val="nil"/>
              <w:left w:val="nil"/>
              <w:bottom w:val="nil"/>
              <w:right w:val="nil"/>
            </w:tcBorders>
          </w:tcPr>
          <w:p w:rsidR="00647F9B" w:rsidRDefault="00647F9B">
            <w:pPr>
              <w:pStyle w:val="ConsPlusNormal"/>
              <w:jc w:val="center"/>
            </w:pPr>
            <w:r>
              <w:t>5027400</w:t>
            </w:r>
          </w:p>
        </w:tc>
        <w:tc>
          <w:tcPr>
            <w:tcW w:w="1384" w:type="dxa"/>
            <w:tcBorders>
              <w:top w:val="nil"/>
              <w:left w:val="nil"/>
              <w:bottom w:val="nil"/>
              <w:right w:val="nil"/>
            </w:tcBorders>
          </w:tcPr>
          <w:p w:rsidR="00647F9B" w:rsidRDefault="00647F9B">
            <w:pPr>
              <w:pStyle w:val="ConsPlusNormal"/>
              <w:jc w:val="center"/>
            </w:pPr>
            <w:r>
              <w:t>5027400</w:t>
            </w:r>
          </w:p>
        </w:tc>
        <w:tc>
          <w:tcPr>
            <w:tcW w:w="1384" w:type="dxa"/>
            <w:tcBorders>
              <w:top w:val="nil"/>
              <w:left w:val="nil"/>
              <w:bottom w:val="nil"/>
              <w:right w:val="nil"/>
            </w:tcBorders>
          </w:tcPr>
          <w:p w:rsidR="00647F9B" w:rsidRDefault="00647F9B">
            <w:pPr>
              <w:pStyle w:val="ConsPlusNormal"/>
              <w:jc w:val="center"/>
            </w:pPr>
            <w:r>
              <w:t>5117306,8</w:t>
            </w:r>
          </w:p>
        </w:tc>
        <w:tc>
          <w:tcPr>
            <w:tcW w:w="1384" w:type="dxa"/>
            <w:tcBorders>
              <w:top w:val="nil"/>
              <w:left w:val="nil"/>
              <w:bottom w:val="nil"/>
              <w:right w:val="nil"/>
            </w:tcBorders>
          </w:tcPr>
          <w:p w:rsidR="00647F9B" w:rsidRDefault="00647F9B">
            <w:pPr>
              <w:pStyle w:val="ConsPlusNormal"/>
              <w:jc w:val="center"/>
            </w:pPr>
            <w:r>
              <w:t>5867306,8</w:t>
            </w:r>
          </w:p>
        </w:tc>
        <w:tc>
          <w:tcPr>
            <w:tcW w:w="1384" w:type="dxa"/>
            <w:tcBorders>
              <w:top w:val="nil"/>
              <w:left w:val="nil"/>
              <w:bottom w:val="nil"/>
              <w:right w:val="nil"/>
            </w:tcBorders>
          </w:tcPr>
          <w:p w:rsidR="00647F9B" w:rsidRDefault="00647F9B">
            <w:pPr>
              <w:pStyle w:val="ConsPlusNormal"/>
              <w:jc w:val="center"/>
            </w:pPr>
            <w:r>
              <w:t>6417306,8</w:t>
            </w:r>
          </w:p>
        </w:tc>
        <w:tc>
          <w:tcPr>
            <w:tcW w:w="1384" w:type="dxa"/>
            <w:tcBorders>
              <w:top w:val="nil"/>
              <w:left w:val="nil"/>
              <w:bottom w:val="nil"/>
              <w:right w:val="nil"/>
            </w:tcBorders>
          </w:tcPr>
          <w:p w:rsidR="00647F9B" w:rsidRDefault="00647F9B">
            <w:pPr>
              <w:pStyle w:val="ConsPlusNormal"/>
              <w:jc w:val="center"/>
            </w:pPr>
            <w:r>
              <w:t>6467306,8</w:t>
            </w:r>
          </w:p>
        </w:tc>
        <w:tc>
          <w:tcPr>
            <w:tcW w:w="1384" w:type="dxa"/>
            <w:tcBorders>
              <w:top w:val="nil"/>
              <w:left w:val="nil"/>
              <w:bottom w:val="nil"/>
              <w:right w:val="nil"/>
            </w:tcBorders>
          </w:tcPr>
          <w:p w:rsidR="00647F9B" w:rsidRDefault="00647F9B">
            <w:pPr>
              <w:pStyle w:val="ConsPlusNormal"/>
              <w:jc w:val="center"/>
            </w:pPr>
            <w:r>
              <w:t>5117306,8</w:t>
            </w:r>
          </w:p>
        </w:tc>
        <w:tc>
          <w:tcPr>
            <w:tcW w:w="1384" w:type="dxa"/>
            <w:tcBorders>
              <w:top w:val="nil"/>
              <w:left w:val="nil"/>
              <w:bottom w:val="nil"/>
              <w:right w:val="nil"/>
            </w:tcBorders>
          </w:tcPr>
          <w:p w:rsidR="00647F9B" w:rsidRDefault="00647F9B">
            <w:pPr>
              <w:pStyle w:val="ConsPlusNormal"/>
              <w:jc w:val="center"/>
            </w:pPr>
            <w:r>
              <w:t>5117306,8</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Б.3 Создание и управление физической </w:t>
            </w:r>
            <w:r>
              <w:lastRenderedPageBreak/>
              <w:t>инфраструктурой инновационного центра "Сколково"</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1722722,3</w:t>
            </w:r>
          </w:p>
        </w:tc>
        <w:tc>
          <w:tcPr>
            <w:tcW w:w="1264" w:type="dxa"/>
            <w:tcBorders>
              <w:top w:val="nil"/>
              <w:left w:val="nil"/>
              <w:bottom w:val="nil"/>
              <w:right w:val="nil"/>
            </w:tcBorders>
          </w:tcPr>
          <w:p w:rsidR="00647F9B" w:rsidRDefault="00647F9B">
            <w:pPr>
              <w:pStyle w:val="ConsPlusNormal"/>
              <w:jc w:val="center"/>
            </w:pPr>
            <w:r>
              <w:t>1722722,3</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1722722,3</w:t>
            </w:r>
          </w:p>
        </w:tc>
        <w:tc>
          <w:tcPr>
            <w:tcW w:w="1264" w:type="dxa"/>
            <w:tcBorders>
              <w:top w:val="nil"/>
              <w:left w:val="nil"/>
              <w:bottom w:val="nil"/>
              <w:right w:val="nil"/>
            </w:tcBorders>
          </w:tcPr>
          <w:p w:rsidR="00647F9B" w:rsidRDefault="00647F9B">
            <w:pPr>
              <w:pStyle w:val="ConsPlusNormal"/>
              <w:jc w:val="center"/>
            </w:pPr>
            <w:r>
              <w:t>1722722,3</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Минфин России</w:t>
            </w:r>
          </w:p>
        </w:tc>
        <w:tc>
          <w:tcPr>
            <w:tcW w:w="694" w:type="dxa"/>
            <w:tcBorders>
              <w:top w:val="nil"/>
              <w:left w:val="nil"/>
              <w:bottom w:val="nil"/>
              <w:right w:val="nil"/>
            </w:tcBorders>
          </w:tcPr>
          <w:p w:rsidR="00647F9B" w:rsidRDefault="00647F9B">
            <w:pPr>
              <w:pStyle w:val="ConsPlusNormal"/>
              <w:jc w:val="center"/>
            </w:pPr>
            <w:r>
              <w:t>092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Б</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1722722,3</w:t>
            </w:r>
          </w:p>
        </w:tc>
        <w:tc>
          <w:tcPr>
            <w:tcW w:w="1264" w:type="dxa"/>
            <w:tcBorders>
              <w:top w:val="nil"/>
              <w:left w:val="nil"/>
              <w:bottom w:val="nil"/>
              <w:right w:val="nil"/>
            </w:tcBorders>
          </w:tcPr>
          <w:p w:rsidR="00647F9B" w:rsidRDefault="00647F9B">
            <w:pPr>
              <w:pStyle w:val="ConsPlusNormal"/>
              <w:jc w:val="center"/>
            </w:pPr>
            <w:r>
              <w:t>1722722,3</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934" w:history="1">
              <w:r>
                <w:rPr>
                  <w:color w:val="0000FF"/>
                </w:rPr>
                <w:t>Подпрограмма Д</w:t>
              </w:r>
            </w:hyperlink>
            <w:r>
              <w:t xml:space="preserve"> "Энергосбережение и повышение энергетической эффективности"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62011,6</w:t>
            </w:r>
          </w:p>
        </w:tc>
        <w:tc>
          <w:tcPr>
            <w:tcW w:w="1384" w:type="dxa"/>
            <w:tcBorders>
              <w:top w:val="nil"/>
              <w:left w:val="nil"/>
              <w:bottom w:val="nil"/>
              <w:right w:val="nil"/>
            </w:tcBorders>
          </w:tcPr>
          <w:p w:rsidR="00647F9B" w:rsidRDefault="00647F9B">
            <w:pPr>
              <w:pStyle w:val="ConsPlusNormal"/>
              <w:jc w:val="center"/>
            </w:pPr>
            <w:r>
              <w:t>63882,4</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62011,6</w:t>
            </w:r>
          </w:p>
        </w:tc>
        <w:tc>
          <w:tcPr>
            <w:tcW w:w="1384" w:type="dxa"/>
            <w:tcBorders>
              <w:top w:val="nil"/>
              <w:left w:val="nil"/>
              <w:bottom w:val="nil"/>
              <w:right w:val="nil"/>
            </w:tcBorders>
          </w:tcPr>
          <w:p w:rsidR="00647F9B" w:rsidRDefault="00647F9B">
            <w:pPr>
              <w:pStyle w:val="ConsPlusNormal"/>
              <w:jc w:val="center"/>
            </w:pPr>
            <w:r>
              <w:t>63882,4</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62011,6</w:t>
            </w:r>
          </w:p>
        </w:tc>
        <w:tc>
          <w:tcPr>
            <w:tcW w:w="1384" w:type="dxa"/>
            <w:tcBorders>
              <w:top w:val="nil"/>
              <w:left w:val="nil"/>
              <w:bottom w:val="nil"/>
              <w:right w:val="nil"/>
            </w:tcBorders>
          </w:tcPr>
          <w:p w:rsidR="00647F9B" w:rsidRDefault="00647F9B">
            <w:pPr>
              <w:pStyle w:val="ConsPlusNormal"/>
              <w:jc w:val="center"/>
            </w:pPr>
            <w:r>
              <w:t>63882,4</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w:t>
            </w:r>
            <w:r>
              <w:lastRenderedPageBreak/>
              <w:t>Российской Федерации</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62011,6</w:t>
            </w:r>
          </w:p>
        </w:tc>
        <w:tc>
          <w:tcPr>
            <w:tcW w:w="1384" w:type="dxa"/>
            <w:tcBorders>
              <w:top w:val="nil"/>
              <w:left w:val="nil"/>
              <w:bottom w:val="nil"/>
              <w:right w:val="nil"/>
            </w:tcBorders>
          </w:tcPr>
          <w:p w:rsidR="00647F9B" w:rsidRDefault="00647F9B">
            <w:pPr>
              <w:pStyle w:val="ConsPlusNormal"/>
              <w:jc w:val="center"/>
            </w:pPr>
            <w:r>
              <w:t>63882,4</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62011,6</w:t>
            </w:r>
          </w:p>
        </w:tc>
        <w:tc>
          <w:tcPr>
            <w:tcW w:w="1384" w:type="dxa"/>
            <w:tcBorders>
              <w:top w:val="nil"/>
              <w:left w:val="nil"/>
              <w:bottom w:val="nil"/>
              <w:right w:val="nil"/>
            </w:tcBorders>
          </w:tcPr>
          <w:p w:rsidR="00647F9B" w:rsidRDefault="00647F9B">
            <w:pPr>
              <w:pStyle w:val="ConsPlusNormal"/>
              <w:jc w:val="center"/>
            </w:pPr>
            <w:r>
              <w:t>63882,4</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Д</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62011,6</w:t>
            </w:r>
          </w:p>
        </w:tc>
        <w:tc>
          <w:tcPr>
            <w:tcW w:w="1384" w:type="dxa"/>
            <w:tcBorders>
              <w:top w:val="nil"/>
              <w:left w:val="nil"/>
              <w:bottom w:val="nil"/>
              <w:right w:val="nil"/>
            </w:tcBorders>
          </w:tcPr>
          <w:p w:rsidR="00647F9B" w:rsidRDefault="00647F9B">
            <w:pPr>
              <w:pStyle w:val="ConsPlusNormal"/>
              <w:jc w:val="center"/>
            </w:pPr>
            <w:r>
              <w:t>63882,4</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c>
          <w:tcPr>
            <w:tcW w:w="1384" w:type="dxa"/>
            <w:tcBorders>
              <w:top w:val="nil"/>
              <w:left w:val="nil"/>
              <w:bottom w:val="nil"/>
              <w:right w:val="nil"/>
            </w:tcBorders>
          </w:tcPr>
          <w:p w:rsidR="00647F9B" w:rsidRDefault="00647F9B">
            <w:pPr>
              <w:pStyle w:val="ConsPlusNormal"/>
              <w:jc w:val="center"/>
            </w:pPr>
            <w:r>
              <w:t>65849,8</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984" w:history="1">
              <w:r>
                <w:rPr>
                  <w:color w:val="0000FF"/>
                </w:rPr>
                <w:t>Подпрограмма Е</w:t>
              </w:r>
            </w:hyperlink>
            <w:r>
              <w:t xml:space="preserve"> "Туризм"</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6481704</w:t>
            </w:r>
          </w:p>
        </w:tc>
        <w:tc>
          <w:tcPr>
            <w:tcW w:w="1384" w:type="dxa"/>
            <w:tcBorders>
              <w:top w:val="nil"/>
              <w:left w:val="nil"/>
              <w:bottom w:val="nil"/>
              <w:right w:val="nil"/>
            </w:tcBorders>
          </w:tcPr>
          <w:p w:rsidR="00647F9B" w:rsidRDefault="00647F9B">
            <w:pPr>
              <w:pStyle w:val="ConsPlusNormal"/>
              <w:jc w:val="center"/>
            </w:pPr>
            <w:r>
              <w:t>12579302,2</w:t>
            </w:r>
          </w:p>
        </w:tc>
        <w:tc>
          <w:tcPr>
            <w:tcW w:w="1384" w:type="dxa"/>
            <w:tcBorders>
              <w:top w:val="nil"/>
              <w:left w:val="nil"/>
              <w:bottom w:val="nil"/>
              <w:right w:val="nil"/>
            </w:tcBorders>
          </w:tcPr>
          <w:p w:rsidR="00647F9B" w:rsidRDefault="00647F9B">
            <w:pPr>
              <w:pStyle w:val="ConsPlusNormal"/>
              <w:jc w:val="center"/>
            </w:pPr>
            <w:r>
              <w:t>12382053,3</w:t>
            </w:r>
          </w:p>
        </w:tc>
        <w:tc>
          <w:tcPr>
            <w:tcW w:w="1384" w:type="dxa"/>
            <w:tcBorders>
              <w:top w:val="nil"/>
              <w:left w:val="nil"/>
              <w:bottom w:val="nil"/>
              <w:right w:val="nil"/>
            </w:tcBorders>
          </w:tcPr>
          <w:p w:rsidR="00647F9B" w:rsidRDefault="00647F9B">
            <w:pPr>
              <w:pStyle w:val="ConsPlusNormal"/>
              <w:jc w:val="center"/>
            </w:pPr>
            <w:r>
              <w:t>12715126,1</w:t>
            </w:r>
          </w:p>
        </w:tc>
        <w:tc>
          <w:tcPr>
            <w:tcW w:w="1384" w:type="dxa"/>
            <w:tcBorders>
              <w:top w:val="nil"/>
              <w:left w:val="nil"/>
              <w:bottom w:val="nil"/>
              <w:right w:val="nil"/>
            </w:tcBorders>
          </w:tcPr>
          <w:p w:rsidR="00647F9B" w:rsidRDefault="00647F9B">
            <w:pPr>
              <w:pStyle w:val="ConsPlusNormal"/>
              <w:jc w:val="center"/>
            </w:pPr>
            <w:r>
              <w:t>12881426,1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6481704</w:t>
            </w:r>
          </w:p>
        </w:tc>
        <w:tc>
          <w:tcPr>
            <w:tcW w:w="1384" w:type="dxa"/>
            <w:tcBorders>
              <w:top w:val="nil"/>
              <w:left w:val="nil"/>
              <w:bottom w:val="nil"/>
              <w:right w:val="nil"/>
            </w:tcBorders>
          </w:tcPr>
          <w:p w:rsidR="00647F9B" w:rsidRDefault="00647F9B">
            <w:pPr>
              <w:pStyle w:val="ConsPlusNormal"/>
              <w:jc w:val="center"/>
            </w:pPr>
            <w:r>
              <w:t>12579302,2</w:t>
            </w:r>
          </w:p>
        </w:tc>
        <w:tc>
          <w:tcPr>
            <w:tcW w:w="1384" w:type="dxa"/>
            <w:tcBorders>
              <w:top w:val="nil"/>
              <w:left w:val="nil"/>
              <w:bottom w:val="nil"/>
              <w:right w:val="nil"/>
            </w:tcBorders>
          </w:tcPr>
          <w:p w:rsidR="00647F9B" w:rsidRDefault="00647F9B">
            <w:pPr>
              <w:pStyle w:val="ConsPlusNormal"/>
              <w:jc w:val="center"/>
            </w:pPr>
            <w:r>
              <w:t>12382053,3</w:t>
            </w:r>
          </w:p>
        </w:tc>
        <w:tc>
          <w:tcPr>
            <w:tcW w:w="1384" w:type="dxa"/>
            <w:tcBorders>
              <w:top w:val="nil"/>
              <w:left w:val="nil"/>
              <w:bottom w:val="nil"/>
              <w:right w:val="nil"/>
            </w:tcBorders>
          </w:tcPr>
          <w:p w:rsidR="00647F9B" w:rsidRDefault="00647F9B">
            <w:pPr>
              <w:pStyle w:val="ConsPlusNormal"/>
              <w:jc w:val="center"/>
            </w:pPr>
            <w:r>
              <w:t>12715126,1</w:t>
            </w:r>
          </w:p>
        </w:tc>
        <w:tc>
          <w:tcPr>
            <w:tcW w:w="1384" w:type="dxa"/>
            <w:tcBorders>
              <w:top w:val="nil"/>
              <w:left w:val="nil"/>
              <w:bottom w:val="nil"/>
              <w:right w:val="nil"/>
            </w:tcBorders>
          </w:tcPr>
          <w:p w:rsidR="00647F9B" w:rsidRDefault="00647F9B">
            <w:pPr>
              <w:pStyle w:val="ConsPlusNormal"/>
              <w:jc w:val="center"/>
            </w:pPr>
            <w:r>
              <w:t>12881426,1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10303,7</w:t>
            </w:r>
          </w:p>
        </w:tc>
        <w:tc>
          <w:tcPr>
            <w:tcW w:w="1384" w:type="dxa"/>
            <w:tcBorders>
              <w:top w:val="nil"/>
              <w:left w:val="nil"/>
              <w:bottom w:val="nil"/>
              <w:right w:val="nil"/>
            </w:tcBorders>
          </w:tcPr>
          <w:p w:rsidR="00647F9B" w:rsidRDefault="00647F9B">
            <w:pPr>
              <w:pStyle w:val="ConsPlusNormal"/>
              <w:jc w:val="center"/>
            </w:pPr>
            <w:r>
              <w:t>10328,4</w:t>
            </w:r>
          </w:p>
        </w:tc>
        <w:tc>
          <w:tcPr>
            <w:tcW w:w="1384" w:type="dxa"/>
            <w:tcBorders>
              <w:top w:val="nil"/>
              <w:left w:val="nil"/>
              <w:bottom w:val="nil"/>
              <w:right w:val="nil"/>
            </w:tcBorders>
          </w:tcPr>
          <w:p w:rsidR="00647F9B" w:rsidRDefault="00647F9B">
            <w:pPr>
              <w:pStyle w:val="ConsPlusNormal"/>
              <w:jc w:val="center"/>
            </w:pPr>
            <w:r>
              <w:t>10341,6</w:t>
            </w:r>
          </w:p>
        </w:tc>
        <w:tc>
          <w:tcPr>
            <w:tcW w:w="1384" w:type="dxa"/>
            <w:tcBorders>
              <w:top w:val="nil"/>
              <w:left w:val="nil"/>
              <w:bottom w:val="nil"/>
              <w:right w:val="nil"/>
            </w:tcBorders>
          </w:tcPr>
          <w:p w:rsidR="00647F9B" w:rsidRDefault="00647F9B">
            <w:pPr>
              <w:pStyle w:val="ConsPlusNormal"/>
              <w:jc w:val="center"/>
            </w:pPr>
            <w:r>
              <w:t>10341,6</w:t>
            </w:r>
          </w:p>
        </w:tc>
        <w:tc>
          <w:tcPr>
            <w:tcW w:w="1384" w:type="dxa"/>
            <w:tcBorders>
              <w:top w:val="nil"/>
              <w:left w:val="nil"/>
              <w:bottom w:val="nil"/>
              <w:right w:val="nil"/>
            </w:tcBorders>
          </w:tcPr>
          <w:p w:rsidR="00647F9B" w:rsidRDefault="00647F9B">
            <w:pPr>
              <w:pStyle w:val="ConsPlusNormal"/>
              <w:jc w:val="center"/>
            </w:pPr>
            <w:r>
              <w:t>10341,6</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Ростуризм</w:t>
            </w:r>
          </w:p>
        </w:tc>
        <w:tc>
          <w:tcPr>
            <w:tcW w:w="694" w:type="dxa"/>
            <w:tcBorders>
              <w:top w:val="nil"/>
              <w:left w:val="nil"/>
              <w:bottom w:val="nil"/>
              <w:right w:val="nil"/>
            </w:tcBorders>
          </w:tcPr>
          <w:p w:rsidR="00647F9B" w:rsidRDefault="00647F9B">
            <w:pPr>
              <w:pStyle w:val="ConsPlusNormal"/>
              <w:jc w:val="center"/>
            </w:pPr>
            <w:r>
              <w:t>174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6471400,3</w:t>
            </w:r>
          </w:p>
        </w:tc>
        <w:tc>
          <w:tcPr>
            <w:tcW w:w="1384" w:type="dxa"/>
            <w:tcBorders>
              <w:top w:val="nil"/>
              <w:left w:val="nil"/>
              <w:bottom w:val="nil"/>
              <w:right w:val="nil"/>
            </w:tcBorders>
          </w:tcPr>
          <w:p w:rsidR="00647F9B" w:rsidRDefault="00647F9B">
            <w:pPr>
              <w:pStyle w:val="ConsPlusNormal"/>
              <w:jc w:val="center"/>
            </w:pPr>
            <w:r>
              <w:t>12568973,8</w:t>
            </w:r>
          </w:p>
        </w:tc>
        <w:tc>
          <w:tcPr>
            <w:tcW w:w="1384" w:type="dxa"/>
            <w:tcBorders>
              <w:top w:val="nil"/>
              <w:left w:val="nil"/>
              <w:bottom w:val="nil"/>
              <w:right w:val="nil"/>
            </w:tcBorders>
          </w:tcPr>
          <w:p w:rsidR="00647F9B" w:rsidRDefault="00647F9B">
            <w:pPr>
              <w:pStyle w:val="ConsPlusNormal"/>
              <w:jc w:val="center"/>
            </w:pPr>
            <w:r>
              <w:t>12371711,7</w:t>
            </w:r>
          </w:p>
        </w:tc>
        <w:tc>
          <w:tcPr>
            <w:tcW w:w="1384" w:type="dxa"/>
            <w:tcBorders>
              <w:top w:val="nil"/>
              <w:left w:val="nil"/>
              <w:bottom w:val="nil"/>
              <w:right w:val="nil"/>
            </w:tcBorders>
          </w:tcPr>
          <w:p w:rsidR="00647F9B" w:rsidRDefault="00647F9B">
            <w:pPr>
              <w:pStyle w:val="ConsPlusNormal"/>
              <w:jc w:val="center"/>
            </w:pPr>
            <w:r>
              <w:t>12704784,5</w:t>
            </w:r>
          </w:p>
        </w:tc>
        <w:tc>
          <w:tcPr>
            <w:tcW w:w="1384" w:type="dxa"/>
            <w:tcBorders>
              <w:top w:val="nil"/>
              <w:left w:val="nil"/>
              <w:bottom w:val="nil"/>
              <w:right w:val="nil"/>
            </w:tcBorders>
          </w:tcPr>
          <w:p w:rsidR="00647F9B" w:rsidRDefault="00647F9B">
            <w:pPr>
              <w:pStyle w:val="ConsPlusNormal"/>
              <w:jc w:val="center"/>
            </w:pPr>
            <w:r>
              <w:t>12871084,5</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Е.1 Создание благоприятных условий для развития туризма в Российской Федерации</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5660404</w:t>
            </w:r>
          </w:p>
        </w:tc>
        <w:tc>
          <w:tcPr>
            <w:tcW w:w="1384" w:type="dxa"/>
            <w:tcBorders>
              <w:top w:val="nil"/>
              <w:left w:val="nil"/>
              <w:bottom w:val="nil"/>
              <w:right w:val="nil"/>
            </w:tcBorders>
          </w:tcPr>
          <w:p w:rsidR="00647F9B" w:rsidRDefault="00647F9B">
            <w:pPr>
              <w:pStyle w:val="ConsPlusNormal"/>
              <w:jc w:val="center"/>
            </w:pPr>
            <w:r>
              <w:t>11758002,2</w:t>
            </w:r>
          </w:p>
        </w:tc>
        <w:tc>
          <w:tcPr>
            <w:tcW w:w="1384" w:type="dxa"/>
            <w:tcBorders>
              <w:top w:val="nil"/>
              <w:left w:val="nil"/>
              <w:bottom w:val="nil"/>
              <w:right w:val="nil"/>
            </w:tcBorders>
          </w:tcPr>
          <w:p w:rsidR="00647F9B" w:rsidRDefault="00647F9B">
            <w:pPr>
              <w:pStyle w:val="ConsPlusNormal"/>
              <w:jc w:val="center"/>
            </w:pPr>
            <w:r>
              <w:t>11550253,3</w:t>
            </w:r>
          </w:p>
        </w:tc>
        <w:tc>
          <w:tcPr>
            <w:tcW w:w="1384" w:type="dxa"/>
            <w:tcBorders>
              <w:top w:val="nil"/>
              <w:left w:val="nil"/>
              <w:bottom w:val="nil"/>
              <w:right w:val="nil"/>
            </w:tcBorders>
          </w:tcPr>
          <w:p w:rsidR="00647F9B" w:rsidRDefault="00647F9B">
            <w:pPr>
              <w:pStyle w:val="ConsPlusNormal"/>
              <w:jc w:val="center"/>
            </w:pPr>
            <w:r>
              <w:t>11550526,1</w:t>
            </w:r>
          </w:p>
        </w:tc>
        <w:tc>
          <w:tcPr>
            <w:tcW w:w="1384" w:type="dxa"/>
            <w:tcBorders>
              <w:top w:val="nil"/>
              <w:left w:val="nil"/>
              <w:bottom w:val="nil"/>
              <w:right w:val="nil"/>
            </w:tcBorders>
          </w:tcPr>
          <w:p w:rsidR="00647F9B" w:rsidRDefault="00647F9B">
            <w:pPr>
              <w:pStyle w:val="ConsPlusNormal"/>
              <w:jc w:val="center"/>
            </w:pPr>
            <w:r>
              <w:t>11550526,1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5660404</w:t>
            </w:r>
          </w:p>
        </w:tc>
        <w:tc>
          <w:tcPr>
            <w:tcW w:w="1384" w:type="dxa"/>
            <w:tcBorders>
              <w:top w:val="nil"/>
              <w:left w:val="nil"/>
              <w:bottom w:val="nil"/>
              <w:right w:val="nil"/>
            </w:tcBorders>
          </w:tcPr>
          <w:p w:rsidR="00647F9B" w:rsidRDefault="00647F9B">
            <w:pPr>
              <w:pStyle w:val="ConsPlusNormal"/>
              <w:jc w:val="center"/>
            </w:pPr>
            <w:r>
              <w:t>11758002,2</w:t>
            </w:r>
          </w:p>
        </w:tc>
        <w:tc>
          <w:tcPr>
            <w:tcW w:w="1384" w:type="dxa"/>
            <w:tcBorders>
              <w:top w:val="nil"/>
              <w:left w:val="nil"/>
              <w:bottom w:val="nil"/>
              <w:right w:val="nil"/>
            </w:tcBorders>
          </w:tcPr>
          <w:p w:rsidR="00647F9B" w:rsidRDefault="00647F9B">
            <w:pPr>
              <w:pStyle w:val="ConsPlusNormal"/>
              <w:jc w:val="center"/>
            </w:pPr>
            <w:r>
              <w:t>11550253,3</w:t>
            </w:r>
          </w:p>
        </w:tc>
        <w:tc>
          <w:tcPr>
            <w:tcW w:w="1384" w:type="dxa"/>
            <w:tcBorders>
              <w:top w:val="nil"/>
              <w:left w:val="nil"/>
              <w:bottom w:val="nil"/>
              <w:right w:val="nil"/>
            </w:tcBorders>
          </w:tcPr>
          <w:p w:rsidR="00647F9B" w:rsidRDefault="00647F9B">
            <w:pPr>
              <w:pStyle w:val="ConsPlusNormal"/>
              <w:jc w:val="center"/>
            </w:pPr>
            <w:r>
              <w:t>11550526,1</w:t>
            </w:r>
          </w:p>
        </w:tc>
        <w:tc>
          <w:tcPr>
            <w:tcW w:w="1384" w:type="dxa"/>
            <w:tcBorders>
              <w:top w:val="nil"/>
              <w:left w:val="nil"/>
              <w:bottom w:val="nil"/>
              <w:right w:val="nil"/>
            </w:tcBorders>
          </w:tcPr>
          <w:p w:rsidR="00647F9B" w:rsidRDefault="00647F9B">
            <w:pPr>
              <w:pStyle w:val="ConsPlusNormal"/>
              <w:jc w:val="center"/>
            </w:pPr>
            <w:r>
              <w:t>11550526,1</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Ростуризм</w:t>
            </w:r>
          </w:p>
        </w:tc>
        <w:tc>
          <w:tcPr>
            <w:tcW w:w="694" w:type="dxa"/>
            <w:tcBorders>
              <w:top w:val="nil"/>
              <w:left w:val="nil"/>
              <w:bottom w:val="nil"/>
              <w:right w:val="nil"/>
            </w:tcBorders>
          </w:tcPr>
          <w:p w:rsidR="00647F9B" w:rsidRDefault="00647F9B">
            <w:pPr>
              <w:pStyle w:val="ConsPlusNormal"/>
              <w:jc w:val="center"/>
            </w:pPr>
            <w:r>
              <w:t>174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5650100,3</w:t>
            </w:r>
          </w:p>
        </w:tc>
        <w:tc>
          <w:tcPr>
            <w:tcW w:w="1384" w:type="dxa"/>
            <w:tcBorders>
              <w:top w:val="nil"/>
              <w:left w:val="nil"/>
              <w:bottom w:val="nil"/>
              <w:right w:val="nil"/>
            </w:tcBorders>
          </w:tcPr>
          <w:p w:rsidR="00647F9B" w:rsidRDefault="00647F9B">
            <w:pPr>
              <w:pStyle w:val="ConsPlusNormal"/>
              <w:jc w:val="center"/>
            </w:pPr>
            <w:r>
              <w:t>11747673,8</w:t>
            </w:r>
          </w:p>
        </w:tc>
        <w:tc>
          <w:tcPr>
            <w:tcW w:w="1384" w:type="dxa"/>
            <w:tcBorders>
              <w:top w:val="nil"/>
              <w:left w:val="nil"/>
              <w:bottom w:val="nil"/>
              <w:right w:val="nil"/>
            </w:tcBorders>
          </w:tcPr>
          <w:p w:rsidR="00647F9B" w:rsidRDefault="00647F9B">
            <w:pPr>
              <w:pStyle w:val="ConsPlusNormal"/>
              <w:jc w:val="center"/>
            </w:pPr>
            <w:r>
              <w:t>11539911,7</w:t>
            </w:r>
          </w:p>
        </w:tc>
        <w:tc>
          <w:tcPr>
            <w:tcW w:w="1384" w:type="dxa"/>
            <w:tcBorders>
              <w:top w:val="nil"/>
              <w:left w:val="nil"/>
              <w:bottom w:val="nil"/>
              <w:right w:val="nil"/>
            </w:tcBorders>
          </w:tcPr>
          <w:p w:rsidR="00647F9B" w:rsidRDefault="00647F9B">
            <w:pPr>
              <w:pStyle w:val="ConsPlusNormal"/>
              <w:jc w:val="center"/>
            </w:pPr>
            <w:r>
              <w:t>11540184,5</w:t>
            </w:r>
          </w:p>
        </w:tc>
        <w:tc>
          <w:tcPr>
            <w:tcW w:w="1384" w:type="dxa"/>
            <w:tcBorders>
              <w:top w:val="nil"/>
              <w:left w:val="nil"/>
              <w:bottom w:val="nil"/>
              <w:right w:val="nil"/>
            </w:tcBorders>
          </w:tcPr>
          <w:p w:rsidR="00647F9B" w:rsidRDefault="00647F9B">
            <w:pPr>
              <w:pStyle w:val="ConsPlusNormal"/>
              <w:jc w:val="center"/>
            </w:pPr>
            <w:r>
              <w:t>11540184,5</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Минэкономразвития России</w:t>
            </w:r>
          </w:p>
        </w:tc>
        <w:tc>
          <w:tcPr>
            <w:tcW w:w="694" w:type="dxa"/>
            <w:tcBorders>
              <w:top w:val="nil"/>
              <w:left w:val="nil"/>
              <w:bottom w:val="nil"/>
              <w:right w:val="nil"/>
            </w:tcBorders>
          </w:tcPr>
          <w:p w:rsidR="00647F9B" w:rsidRDefault="00647F9B">
            <w:pPr>
              <w:pStyle w:val="ConsPlusNormal"/>
              <w:jc w:val="center"/>
            </w:pPr>
            <w:r>
              <w:t>139</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10303,70</w:t>
            </w:r>
          </w:p>
        </w:tc>
        <w:tc>
          <w:tcPr>
            <w:tcW w:w="1384" w:type="dxa"/>
            <w:tcBorders>
              <w:top w:val="nil"/>
              <w:left w:val="nil"/>
              <w:bottom w:val="nil"/>
              <w:right w:val="nil"/>
            </w:tcBorders>
          </w:tcPr>
          <w:p w:rsidR="00647F9B" w:rsidRDefault="00647F9B">
            <w:pPr>
              <w:pStyle w:val="ConsPlusNormal"/>
              <w:jc w:val="center"/>
            </w:pPr>
            <w:r>
              <w:t>10328,4</w:t>
            </w:r>
          </w:p>
        </w:tc>
        <w:tc>
          <w:tcPr>
            <w:tcW w:w="1384" w:type="dxa"/>
            <w:tcBorders>
              <w:top w:val="nil"/>
              <w:left w:val="nil"/>
              <w:bottom w:val="nil"/>
              <w:right w:val="nil"/>
            </w:tcBorders>
          </w:tcPr>
          <w:p w:rsidR="00647F9B" w:rsidRDefault="00647F9B">
            <w:pPr>
              <w:pStyle w:val="ConsPlusNormal"/>
              <w:jc w:val="center"/>
            </w:pPr>
            <w:r>
              <w:t>10341,6</w:t>
            </w:r>
          </w:p>
        </w:tc>
        <w:tc>
          <w:tcPr>
            <w:tcW w:w="1384" w:type="dxa"/>
            <w:tcBorders>
              <w:top w:val="nil"/>
              <w:left w:val="nil"/>
              <w:bottom w:val="nil"/>
              <w:right w:val="nil"/>
            </w:tcBorders>
          </w:tcPr>
          <w:p w:rsidR="00647F9B" w:rsidRDefault="00647F9B">
            <w:pPr>
              <w:pStyle w:val="ConsPlusNormal"/>
              <w:jc w:val="center"/>
            </w:pPr>
            <w:r>
              <w:t>10341,6</w:t>
            </w:r>
          </w:p>
        </w:tc>
        <w:tc>
          <w:tcPr>
            <w:tcW w:w="1384" w:type="dxa"/>
            <w:tcBorders>
              <w:top w:val="nil"/>
              <w:left w:val="nil"/>
              <w:bottom w:val="nil"/>
              <w:right w:val="nil"/>
            </w:tcBorders>
          </w:tcPr>
          <w:p w:rsidR="00647F9B" w:rsidRDefault="00647F9B">
            <w:pPr>
              <w:pStyle w:val="ConsPlusNormal"/>
              <w:jc w:val="center"/>
            </w:pPr>
            <w:r>
              <w:t>10341,6</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Е.Т4 Федеральный </w:t>
            </w:r>
            <w:r>
              <w:lastRenderedPageBreak/>
              <w:t>проект "Экспорт услуг"</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Т4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821300</w:t>
            </w:r>
          </w:p>
        </w:tc>
        <w:tc>
          <w:tcPr>
            <w:tcW w:w="1384" w:type="dxa"/>
            <w:tcBorders>
              <w:top w:val="nil"/>
              <w:left w:val="nil"/>
              <w:bottom w:val="nil"/>
              <w:right w:val="nil"/>
            </w:tcBorders>
          </w:tcPr>
          <w:p w:rsidR="00647F9B" w:rsidRDefault="00647F9B">
            <w:pPr>
              <w:pStyle w:val="ConsPlusNormal"/>
              <w:jc w:val="center"/>
            </w:pPr>
            <w:r>
              <w:t>821300</w:t>
            </w:r>
          </w:p>
        </w:tc>
        <w:tc>
          <w:tcPr>
            <w:tcW w:w="1384" w:type="dxa"/>
            <w:tcBorders>
              <w:top w:val="nil"/>
              <w:left w:val="nil"/>
              <w:bottom w:val="nil"/>
              <w:right w:val="nil"/>
            </w:tcBorders>
          </w:tcPr>
          <w:p w:rsidR="00647F9B" w:rsidRDefault="00647F9B">
            <w:pPr>
              <w:pStyle w:val="ConsPlusNormal"/>
              <w:jc w:val="center"/>
            </w:pPr>
            <w:r>
              <w:t>831800</w:t>
            </w:r>
          </w:p>
        </w:tc>
        <w:tc>
          <w:tcPr>
            <w:tcW w:w="1384" w:type="dxa"/>
            <w:tcBorders>
              <w:top w:val="nil"/>
              <w:left w:val="nil"/>
              <w:bottom w:val="nil"/>
              <w:right w:val="nil"/>
            </w:tcBorders>
          </w:tcPr>
          <w:p w:rsidR="00647F9B" w:rsidRDefault="00647F9B">
            <w:pPr>
              <w:pStyle w:val="ConsPlusNormal"/>
              <w:jc w:val="center"/>
            </w:pPr>
            <w:r>
              <w:t>1164600</w:t>
            </w:r>
          </w:p>
        </w:tc>
        <w:tc>
          <w:tcPr>
            <w:tcW w:w="1384" w:type="dxa"/>
            <w:tcBorders>
              <w:top w:val="nil"/>
              <w:left w:val="nil"/>
              <w:bottom w:val="nil"/>
              <w:right w:val="nil"/>
            </w:tcBorders>
          </w:tcPr>
          <w:p w:rsidR="00647F9B" w:rsidRDefault="00647F9B">
            <w:pPr>
              <w:pStyle w:val="ConsPlusNormal"/>
              <w:jc w:val="center"/>
            </w:pPr>
            <w:r>
              <w:t>1330900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Т4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821300</w:t>
            </w:r>
          </w:p>
        </w:tc>
        <w:tc>
          <w:tcPr>
            <w:tcW w:w="1384" w:type="dxa"/>
            <w:tcBorders>
              <w:top w:val="nil"/>
              <w:left w:val="nil"/>
              <w:bottom w:val="nil"/>
              <w:right w:val="nil"/>
            </w:tcBorders>
          </w:tcPr>
          <w:p w:rsidR="00647F9B" w:rsidRDefault="00647F9B">
            <w:pPr>
              <w:pStyle w:val="ConsPlusNormal"/>
              <w:jc w:val="center"/>
            </w:pPr>
            <w:r>
              <w:t>821300</w:t>
            </w:r>
          </w:p>
        </w:tc>
        <w:tc>
          <w:tcPr>
            <w:tcW w:w="1384" w:type="dxa"/>
            <w:tcBorders>
              <w:top w:val="nil"/>
              <w:left w:val="nil"/>
              <w:bottom w:val="nil"/>
              <w:right w:val="nil"/>
            </w:tcBorders>
          </w:tcPr>
          <w:p w:rsidR="00647F9B" w:rsidRDefault="00647F9B">
            <w:pPr>
              <w:pStyle w:val="ConsPlusNormal"/>
              <w:jc w:val="center"/>
            </w:pPr>
            <w:r>
              <w:t>831800</w:t>
            </w:r>
          </w:p>
        </w:tc>
        <w:tc>
          <w:tcPr>
            <w:tcW w:w="1384" w:type="dxa"/>
            <w:tcBorders>
              <w:top w:val="nil"/>
              <w:left w:val="nil"/>
              <w:bottom w:val="nil"/>
              <w:right w:val="nil"/>
            </w:tcBorders>
          </w:tcPr>
          <w:p w:rsidR="00647F9B" w:rsidRDefault="00647F9B">
            <w:pPr>
              <w:pStyle w:val="ConsPlusNormal"/>
              <w:jc w:val="center"/>
            </w:pPr>
            <w:r>
              <w:t>1164600</w:t>
            </w:r>
          </w:p>
        </w:tc>
        <w:tc>
          <w:tcPr>
            <w:tcW w:w="1384" w:type="dxa"/>
            <w:tcBorders>
              <w:top w:val="nil"/>
              <w:left w:val="nil"/>
              <w:bottom w:val="nil"/>
              <w:right w:val="nil"/>
            </w:tcBorders>
          </w:tcPr>
          <w:p w:rsidR="00647F9B" w:rsidRDefault="00647F9B">
            <w:pPr>
              <w:pStyle w:val="ConsPlusNormal"/>
              <w:jc w:val="center"/>
            </w:pPr>
            <w:r>
              <w:t>1330900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Ростуризм</w:t>
            </w:r>
          </w:p>
        </w:tc>
        <w:tc>
          <w:tcPr>
            <w:tcW w:w="694" w:type="dxa"/>
            <w:tcBorders>
              <w:top w:val="nil"/>
              <w:left w:val="nil"/>
              <w:bottom w:val="nil"/>
              <w:right w:val="nil"/>
            </w:tcBorders>
          </w:tcPr>
          <w:p w:rsidR="00647F9B" w:rsidRDefault="00647F9B">
            <w:pPr>
              <w:pStyle w:val="ConsPlusNormal"/>
              <w:jc w:val="center"/>
            </w:pPr>
            <w:r>
              <w:t>174</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Е</w:t>
            </w:r>
          </w:p>
        </w:tc>
        <w:tc>
          <w:tcPr>
            <w:tcW w:w="514" w:type="dxa"/>
            <w:tcBorders>
              <w:top w:val="nil"/>
              <w:left w:val="nil"/>
              <w:bottom w:val="nil"/>
              <w:right w:val="nil"/>
            </w:tcBorders>
          </w:tcPr>
          <w:p w:rsidR="00647F9B" w:rsidRDefault="00647F9B">
            <w:pPr>
              <w:pStyle w:val="ConsPlusNormal"/>
              <w:jc w:val="center"/>
            </w:pPr>
            <w:r>
              <w:t>Т4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821300</w:t>
            </w:r>
          </w:p>
        </w:tc>
        <w:tc>
          <w:tcPr>
            <w:tcW w:w="1384" w:type="dxa"/>
            <w:tcBorders>
              <w:top w:val="nil"/>
              <w:left w:val="nil"/>
              <w:bottom w:val="nil"/>
              <w:right w:val="nil"/>
            </w:tcBorders>
          </w:tcPr>
          <w:p w:rsidR="00647F9B" w:rsidRDefault="00647F9B">
            <w:pPr>
              <w:pStyle w:val="ConsPlusNormal"/>
              <w:jc w:val="center"/>
            </w:pPr>
            <w:r>
              <w:t>821300</w:t>
            </w:r>
          </w:p>
        </w:tc>
        <w:tc>
          <w:tcPr>
            <w:tcW w:w="1384" w:type="dxa"/>
            <w:tcBorders>
              <w:top w:val="nil"/>
              <w:left w:val="nil"/>
              <w:bottom w:val="nil"/>
              <w:right w:val="nil"/>
            </w:tcBorders>
          </w:tcPr>
          <w:p w:rsidR="00647F9B" w:rsidRDefault="00647F9B">
            <w:pPr>
              <w:pStyle w:val="ConsPlusNormal"/>
              <w:jc w:val="center"/>
            </w:pPr>
            <w:r>
              <w:t>831800</w:t>
            </w:r>
          </w:p>
        </w:tc>
        <w:tc>
          <w:tcPr>
            <w:tcW w:w="1384" w:type="dxa"/>
            <w:tcBorders>
              <w:top w:val="nil"/>
              <w:left w:val="nil"/>
              <w:bottom w:val="nil"/>
              <w:right w:val="nil"/>
            </w:tcBorders>
          </w:tcPr>
          <w:p w:rsidR="00647F9B" w:rsidRDefault="00647F9B">
            <w:pPr>
              <w:pStyle w:val="ConsPlusNormal"/>
              <w:jc w:val="center"/>
            </w:pPr>
            <w:r>
              <w:t>1164600</w:t>
            </w:r>
          </w:p>
        </w:tc>
        <w:tc>
          <w:tcPr>
            <w:tcW w:w="1384" w:type="dxa"/>
            <w:tcBorders>
              <w:top w:val="nil"/>
              <w:left w:val="nil"/>
              <w:bottom w:val="nil"/>
              <w:right w:val="nil"/>
            </w:tcBorders>
          </w:tcPr>
          <w:p w:rsidR="00647F9B" w:rsidRDefault="00647F9B">
            <w:pPr>
              <w:pStyle w:val="ConsPlusNormal"/>
              <w:jc w:val="center"/>
            </w:pPr>
            <w:r>
              <w:t>1330900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hyperlink w:anchor="P1033" w:history="1">
              <w:r>
                <w:rPr>
                  <w:color w:val="0000FF"/>
                </w:rPr>
                <w:t>Подпрограмма Ж</w:t>
              </w:r>
            </w:hyperlink>
            <w:r>
              <w:t xml:space="preserve"> "Управление федеральным имуществом"</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4152299,5</w:t>
            </w:r>
          </w:p>
        </w:tc>
        <w:tc>
          <w:tcPr>
            <w:tcW w:w="1384" w:type="dxa"/>
            <w:tcBorders>
              <w:top w:val="nil"/>
              <w:left w:val="nil"/>
              <w:bottom w:val="nil"/>
              <w:right w:val="nil"/>
            </w:tcBorders>
          </w:tcPr>
          <w:p w:rsidR="00647F9B" w:rsidRDefault="00647F9B">
            <w:pPr>
              <w:pStyle w:val="ConsPlusNormal"/>
              <w:jc w:val="center"/>
            </w:pPr>
            <w:r>
              <w:t>4204773</w:t>
            </w:r>
          </w:p>
        </w:tc>
        <w:tc>
          <w:tcPr>
            <w:tcW w:w="1384" w:type="dxa"/>
            <w:tcBorders>
              <w:top w:val="nil"/>
              <w:left w:val="nil"/>
              <w:bottom w:val="nil"/>
              <w:right w:val="nil"/>
            </w:tcBorders>
          </w:tcPr>
          <w:p w:rsidR="00647F9B" w:rsidRDefault="00647F9B">
            <w:pPr>
              <w:pStyle w:val="ConsPlusNormal"/>
              <w:jc w:val="center"/>
            </w:pPr>
            <w:r>
              <w:t>4272908,4</w:t>
            </w:r>
          </w:p>
        </w:tc>
        <w:tc>
          <w:tcPr>
            <w:tcW w:w="1384" w:type="dxa"/>
            <w:tcBorders>
              <w:top w:val="nil"/>
              <w:left w:val="nil"/>
              <w:bottom w:val="nil"/>
              <w:right w:val="nil"/>
            </w:tcBorders>
          </w:tcPr>
          <w:p w:rsidR="00647F9B" w:rsidRDefault="00647F9B">
            <w:pPr>
              <w:pStyle w:val="ConsPlusNormal"/>
              <w:jc w:val="center"/>
            </w:pPr>
            <w:r>
              <w:t>4282466,7</w:t>
            </w:r>
          </w:p>
        </w:tc>
        <w:tc>
          <w:tcPr>
            <w:tcW w:w="1384" w:type="dxa"/>
            <w:tcBorders>
              <w:top w:val="nil"/>
              <w:left w:val="nil"/>
              <w:bottom w:val="nil"/>
              <w:right w:val="nil"/>
            </w:tcBorders>
          </w:tcPr>
          <w:p w:rsidR="00647F9B" w:rsidRDefault="00647F9B">
            <w:pPr>
              <w:pStyle w:val="ConsPlusNormal"/>
              <w:jc w:val="center"/>
            </w:pPr>
            <w:r>
              <w:t>4282466,7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4152299,5</w:t>
            </w:r>
          </w:p>
        </w:tc>
        <w:tc>
          <w:tcPr>
            <w:tcW w:w="1384" w:type="dxa"/>
            <w:tcBorders>
              <w:top w:val="nil"/>
              <w:left w:val="nil"/>
              <w:bottom w:val="nil"/>
              <w:right w:val="nil"/>
            </w:tcBorders>
          </w:tcPr>
          <w:p w:rsidR="00647F9B" w:rsidRDefault="00647F9B">
            <w:pPr>
              <w:pStyle w:val="ConsPlusNormal"/>
              <w:jc w:val="center"/>
            </w:pPr>
            <w:r>
              <w:t>4204773</w:t>
            </w:r>
          </w:p>
        </w:tc>
        <w:tc>
          <w:tcPr>
            <w:tcW w:w="1384" w:type="dxa"/>
            <w:tcBorders>
              <w:top w:val="nil"/>
              <w:left w:val="nil"/>
              <w:bottom w:val="nil"/>
              <w:right w:val="nil"/>
            </w:tcBorders>
          </w:tcPr>
          <w:p w:rsidR="00647F9B" w:rsidRDefault="00647F9B">
            <w:pPr>
              <w:pStyle w:val="ConsPlusNormal"/>
              <w:jc w:val="center"/>
            </w:pPr>
            <w:r>
              <w:t>4272908,4</w:t>
            </w:r>
          </w:p>
        </w:tc>
        <w:tc>
          <w:tcPr>
            <w:tcW w:w="1384" w:type="dxa"/>
            <w:tcBorders>
              <w:top w:val="nil"/>
              <w:left w:val="nil"/>
              <w:bottom w:val="nil"/>
              <w:right w:val="nil"/>
            </w:tcBorders>
          </w:tcPr>
          <w:p w:rsidR="00647F9B" w:rsidRDefault="00647F9B">
            <w:pPr>
              <w:pStyle w:val="ConsPlusNormal"/>
              <w:jc w:val="center"/>
            </w:pPr>
            <w:r>
              <w:t>4282466,7</w:t>
            </w:r>
          </w:p>
        </w:tc>
        <w:tc>
          <w:tcPr>
            <w:tcW w:w="1384" w:type="dxa"/>
            <w:tcBorders>
              <w:top w:val="nil"/>
              <w:left w:val="nil"/>
              <w:bottom w:val="nil"/>
              <w:right w:val="nil"/>
            </w:tcBorders>
          </w:tcPr>
          <w:p w:rsidR="00647F9B" w:rsidRDefault="00647F9B">
            <w:pPr>
              <w:pStyle w:val="ConsPlusNormal"/>
              <w:jc w:val="center"/>
            </w:pPr>
            <w:r>
              <w:t>4282466,7</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00</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4152299,5</w:t>
            </w:r>
          </w:p>
        </w:tc>
        <w:tc>
          <w:tcPr>
            <w:tcW w:w="1384" w:type="dxa"/>
            <w:tcBorders>
              <w:top w:val="nil"/>
              <w:left w:val="nil"/>
              <w:bottom w:val="nil"/>
              <w:right w:val="nil"/>
            </w:tcBorders>
          </w:tcPr>
          <w:p w:rsidR="00647F9B" w:rsidRDefault="00647F9B">
            <w:pPr>
              <w:pStyle w:val="ConsPlusNormal"/>
              <w:jc w:val="center"/>
            </w:pPr>
            <w:r>
              <w:t>4204773</w:t>
            </w:r>
          </w:p>
        </w:tc>
        <w:tc>
          <w:tcPr>
            <w:tcW w:w="1384" w:type="dxa"/>
            <w:tcBorders>
              <w:top w:val="nil"/>
              <w:left w:val="nil"/>
              <w:bottom w:val="nil"/>
              <w:right w:val="nil"/>
            </w:tcBorders>
          </w:tcPr>
          <w:p w:rsidR="00647F9B" w:rsidRDefault="00647F9B">
            <w:pPr>
              <w:pStyle w:val="ConsPlusNormal"/>
              <w:jc w:val="center"/>
            </w:pPr>
            <w:r>
              <w:t>4272908,4</w:t>
            </w:r>
          </w:p>
        </w:tc>
        <w:tc>
          <w:tcPr>
            <w:tcW w:w="1384" w:type="dxa"/>
            <w:tcBorders>
              <w:top w:val="nil"/>
              <w:left w:val="nil"/>
              <w:bottom w:val="nil"/>
              <w:right w:val="nil"/>
            </w:tcBorders>
          </w:tcPr>
          <w:p w:rsidR="00647F9B" w:rsidRDefault="00647F9B">
            <w:pPr>
              <w:pStyle w:val="ConsPlusNormal"/>
              <w:jc w:val="center"/>
            </w:pPr>
            <w:r>
              <w:t>4282466,7</w:t>
            </w:r>
          </w:p>
        </w:tc>
        <w:tc>
          <w:tcPr>
            <w:tcW w:w="1384" w:type="dxa"/>
            <w:tcBorders>
              <w:top w:val="nil"/>
              <w:left w:val="nil"/>
              <w:bottom w:val="nil"/>
              <w:right w:val="nil"/>
            </w:tcBorders>
          </w:tcPr>
          <w:p w:rsidR="00647F9B" w:rsidRDefault="00647F9B">
            <w:pPr>
              <w:pStyle w:val="ConsPlusNormal"/>
              <w:jc w:val="center"/>
            </w:pPr>
            <w:r>
              <w:t>4282466,7</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01</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c>
          <w:tcPr>
            <w:tcW w:w="1384" w:type="dxa"/>
            <w:tcBorders>
              <w:top w:val="nil"/>
              <w:left w:val="nil"/>
              <w:bottom w:val="nil"/>
              <w:right w:val="nil"/>
            </w:tcBorders>
          </w:tcPr>
          <w:p w:rsidR="00647F9B" w:rsidRDefault="00647F9B">
            <w:pPr>
              <w:pStyle w:val="ConsPlusNormal"/>
              <w:jc w:val="center"/>
            </w:pPr>
            <w:r>
              <w:t>50000</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 xml:space="preserve">Основное мероприятие Ж.2 Инвентаризация и вовлечение в гражданско-правовые отношения объектов имущества, составляющего казну Российской </w:t>
            </w:r>
            <w:r>
              <w:lastRenderedPageBreak/>
              <w:t>Федерации, и обеспечение сохранности имущества, ограниченного в обороте</w:t>
            </w:r>
          </w:p>
        </w:tc>
        <w:tc>
          <w:tcPr>
            <w:tcW w:w="1841" w:type="dxa"/>
            <w:tcBorders>
              <w:top w:val="nil"/>
              <w:left w:val="nil"/>
              <w:bottom w:val="nil"/>
              <w:right w:val="nil"/>
            </w:tcBorders>
          </w:tcPr>
          <w:p w:rsidR="00647F9B" w:rsidRDefault="00647F9B">
            <w:pPr>
              <w:pStyle w:val="ConsPlusNormal"/>
            </w:pPr>
            <w:r>
              <w:lastRenderedPageBreak/>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02</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c>
          <w:tcPr>
            <w:tcW w:w="1384" w:type="dxa"/>
            <w:tcBorders>
              <w:top w:val="nil"/>
              <w:left w:val="nil"/>
              <w:bottom w:val="nil"/>
              <w:right w:val="nil"/>
            </w:tcBorders>
          </w:tcPr>
          <w:p w:rsidR="00647F9B" w:rsidRDefault="00647F9B">
            <w:pPr>
              <w:pStyle w:val="ConsPlusNormal"/>
              <w:jc w:val="center"/>
            </w:pPr>
            <w:r>
              <w:t>240069,4</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lastRenderedPageBreak/>
              <w:t>Основное мероприятие Ж.3 Инвентаризация и вовлечение земельных участков в гражданско-правовые отношения</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03</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c>
          <w:tcPr>
            <w:tcW w:w="1384" w:type="dxa"/>
            <w:tcBorders>
              <w:top w:val="nil"/>
              <w:left w:val="nil"/>
              <w:bottom w:val="nil"/>
              <w:right w:val="nil"/>
            </w:tcBorders>
          </w:tcPr>
          <w:p w:rsidR="00647F9B" w:rsidRDefault="00647F9B">
            <w:pPr>
              <w:pStyle w:val="ConsPlusNormal"/>
              <w:jc w:val="center"/>
            </w:pPr>
            <w:r>
              <w:t>156175,3</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04</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c>
          <w:tcPr>
            <w:tcW w:w="1384" w:type="dxa"/>
            <w:tcBorders>
              <w:top w:val="nil"/>
              <w:left w:val="nil"/>
              <w:bottom w:val="nil"/>
              <w:right w:val="nil"/>
            </w:tcBorders>
          </w:tcPr>
          <w:p w:rsidR="00647F9B" w:rsidRDefault="00647F9B">
            <w:pPr>
              <w:pStyle w:val="ConsPlusNormal"/>
              <w:jc w:val="center"/>
            </w:pPr>
            <w:r>
              <w:t>159593,2</w:t>
            </w:r>
          </w:p>
        </w:tc>
      </w:tr>
      <w:tr w:rsidR="00647F9B">
        <w:tblPrEx>
          <w:tblBorders>
            <w:insideH w:val="none" w:sz="0" w:space="0" w:color="auto"/>
            <w:insideV w:val="none" w:sz="0" w:space="0" w:color="auto"/>
          </w:tblBorders>
        </w:tblPrEx>
        <w:tc>
          <w:tcPr>
            <w:tcW w:w="2041" w:type="dxa"/>
            <w:vMerge w:val="restart"/>
            <w:tcBorders>
              <w:top w:val="nil"/>
              <w:left w:val="nil"/>
              <w:bottom w:val="nil"/>
              <w:right w:val="nil"/>
            </w:tcBorders>
          </w:tcPr>
          <w:p w:rsidR="00647F9B" w:rsidRDefault="00647F9B">
            <w:pPr>
              <w:pStyle w:val="ConsPlusNormal"/>
            </w:pPr>
            <w:r>
              <w:t>Основное мероприятие Ж.5 Обеспечение реализации подпрограммы</w:t>
            </w:r>
          </w:p>
        </w:tc>
        <w:tc>
          <w:tcPr>
            <w:tcW w:w="1841" w:type="dxa"/>
            <w:tcBorders>
              <w:top w:val="nil"/>
              <w:left w:val="nil"/>
              <w:bottom w:val="nil"/>
              <w:right w:val="nil"/>
            </w:tcBorders>
          </w:tcPr>
          <w:p w:rsidR="00647F9B" w:rsidRDefault="00647F9B">
            <w:pPr>
              <w:pStyle w:val="ConsPlusNormal"/>
            </w:pPr>
            <w:r>
              <w:t>всего</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3546461,6</w:t>
            </w:r>
          </w:p>
        </w:tc>
        <w:tc>
          <w:tcPr>
            <w:tcW w:w="1384" w:type="dxa"/>
            <w:tcBorders>
              <w:top w:val="nil"/>
              <w:left w:val="nil"/>
              <w:bottom w:val="nil"/>
              <w:right w:val="nil"/>
            </w:tcBorders>
          </w:tcPr>
          <w:p w:rsidR="00647F9B" w:rsidRDefault="00647F9B">
            <w:pPr>
              <w:pStyle w:val="ConsPlusNormal"/>
              <w:jc w:val="center"/>
            </w:pPr>
            <w:r>
              <w:t>3598935,1</w:t>
            </w:r>
          </w:p>
        </w:tc>
        <w:tc>
          <w:tcPr>
            <w:tcW w:w="1384" w:type="dxa"/>
            <w:tcBorders>
              <w:top w:val="nil"/>
              <w:left w:val="nil"/>
              <w:bottom w:val="nil"/>
              <w:right w:val="nil"/>
            </w:tcBorders>
          </w:tcPr>
          <w:p w:rsidR="00647F9B" w:rsidRDefault="00647F9B">
            <w:pPr>
              <w:pStyle w:val="ConsPlusNormal"/>
              <w:jc w:val="center"/>
            </w:pPr>
            <w:r>
              <w:t>3667070,5</w:t>
            </w:r>
          </w:p>
        </w:tc>
        <w:tc>
          <w:tcPr>
            <w:tcW w:w="1384" w:type="dxa"/>
            <w:tcBorders>
              <w:top w:val="nil"/>
              <w:left w:val="nil"/>
              <w:bottom w:val="nil"/>
              <w:right w:val="nil"/>
            </w:tcBorders>
          </w:tcPr>
          <w:p w:rsidR="00647F9B" w:rsidRDefault="00647F9B">
            <w:pPr>
              <w:pStyle w:val="ConsPlusNormal"/>
              <w:jc w:val="center"/>
            </w:pPr>
            <w:r>
              <w:t>3676628,8</w:t>
            </w:r>
          </w:p>
        </w:tc>
        <w:tc>
          <w:tcPr>
            <w:tcW w:w="1384" w:type="dxa"/>
            <w:tcBorders>
              <w:top w:val="nil"/>
              <w:left w:val="nil"/>
              <w:bottom w:val="nil"/>
              <w:right w:val="nil"/>
            </w:tcBorders>
          </w:tcPr>
          <w:p w:rsidR="00647F9B" w:rsidRDefault="00647F9B">
            <w:pPr>
              <w:pStyle w:val="ConsPlusNormal"/>
              <w:jc w:val="center"/>
            </w:pPr>
            <w:r>
              <w:t>3676628,8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федеральный бюджет</w:t>
            </w:r>
          </w:p>
        </w:tc>
        <w:tc>
          <w:tcPr>
            <w:tcW w:w="694" w:type="dxa"/>
            <w:tcBorders>
              <w:top w:val="nil"/>
              <w:left w:val="nil"/>
              <w:bottom w:val="nil"/>
              <w:right w:val="nil"/>
            </w:tcBorders>
          </w:tcPr>
          <w:p w:rsidR="00647F9B" w:rsidRDefault="00647F9B">
            <w:pPr>
              <w:pStyle w:val="ConsPlusNormal"/>
              <w:jc w:val="center"/>
            </w:pPr>
            <w:r>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3546461,6</w:t>
            </w:r>
          </w:p>
        </w:tc>
        <w:tc>
          <w:tcPr>
            <w:tcW w:w="1384" w:type="dxa"/>
            <w:tcBorders>
              <w:top w:val="nil"/>
              <w:left w:val="nil"/>
              <w:bottom w:val="nil"/>
              <w:right w:val="nil"/>
            </w:tcBorders>
          </w:tcPr>
          <w:p w:rsidR="00647F9B" w:rsidRDefault="00647F9B">
            <w:pPr>
              <w:pStyle w:val="ConsPlusNormal"/>
              <w:jc w:val="center"/>
            </w:pPr>
            <w:r>
              <w:t>3598935,1</w:t>
            </w:r>
          </w:p>
        </w:tc>
        <w:tc>
          <w:tcPr>
            <w:tcW w:w="1384" w:type="dxa"/>
            <w:tcBorders>
              <w:top w:val="nil"/>
              <w:left w:val="nil"/>
              <w:bottom w:val="nil"/>
              <w:right w:val="nil"/>
            </w:tcBorders>
          </w:tcPr>
          <w:p w:rsidR="00647F9B" w:rsidRDefault="00647F9B">
            <w:pPr>
              <w:pStyle w:val="ConsPlusNormal"/>
              <w:jc w:val="center"/>
            </w:pPr>
            <w:r>
              <w:t>3667070,5</w:t>
            </w:r>
          </w:p>
        </w:tc>
        <w:tc>
          <w:tcPr>
            <w:tcW w:w="1384" w:type="dxa"/>
            <w:tcBorders>
              <w:top w:val="nil"/>
              <w:left w:val="nil"/>
              <w:bottom w:val="nil"/>
              <w:right w:val="nil"/>
            </w:tcBorders>
          </w:tcPr>
          <w:p w:rsidR="00647F9B" w:rsidRDefault="00647F9B">
            <w:pPr>
              <w:pStyle w:val="ConsPlusNormal"/>
              <w:jc w:val="center"/>
            </w:pPr>
            <w:r>
              <w:t>3676628,8</w:t>
            </w:r>
          </w:p>
        </w:tc>
        <w:tc>
          <w:tcPr>
            <w:tcW w:w="1384" w:type="dxa"/>
            <w:tcBorders>
              <w:top w:val="nil"/>
              <w:left w:val="nil"/>
              <w:bottom w:val="nil"/>
              <w:right w:val="nil"/>
            </w:tcBorders>
          </w:tcPr>
          <w:p w:rsidR="00647F9B" w:rsidRDefault="00647F9B">
            <w:pPr>
              <w:pStyle w:val="ConsPlusNormal"/>
              <w:jc w:val="center"/>
            </w:pPr>
            <w:r>
              <w:t>3676628,8</w:t>
            </w:r>
          </w:p>
        </w:tc>
      </w:tr>
      <w:tr w:rsidR="00647F9B">
        <w:tblPrEx>
          <w:tblBorders>
            <w:insideH w:val="none" w:sz="0" w:space="0" w:color="auto"/>
            <w:insideV w:val="none" w:sz="0" w:space="0" w:color="auto"/>
          </w:tblBorders>
        </w:tblPrEx>
        <w:tc>
          <w:tcPr>
            <w:tcW w:w="2041" w:type="dxa"/>
            <w:vMerge/>
            <w:tcBorders>
              <w:top w:val="nil"/>
              <w:left w:val="nil"/>
              <w:bottom w:val="nil"/>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Ж</w:t>
            </w:r>
          </w:p>
        </w:tc>
        <w:tc>
          <w:tcPr>
            <w:tcW w:w="514" w:type="dxa"/>
            <w:tcBorders>
              <w:top w:val="nil"/>
              <w:left w:val="nil"/>
              <w:bottom w:val="nil"/>
              <w:right w:val="nil"/>
            </w:tcBorders>
          </w:tcPr>
          <w:p w:rsidR="00647F9B" w:rsidRDefault="00647F9B">
            <w:pPr>
              <w:pStyle w:val="ConsPlusNormal"/>
              <w:jc w:val="center"/>
            </w:pPr>
            <w:r>
              <w:t>05</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3546461,6</w:t>
            </w:r>
          </w:p>
        </w:tc>
        <w:tc>
          <w:tcPr>
            <w:tcW w:w="1384" w:type="dxa"/>
            <w:tcBorders>
              <w:top w:val="nil"/>
              <w:left w:val="nil"/>
              <w:bottom w:val="nil"/>
              <w:right w:val="nil"/>
            </w:tcBorders>
          </w:tcPr>
          <w:p w:rsidR="00647F9B" w:rsidRDefault="00647F9B">
            <w:pPr>
              <w:pStyle w:val="ConsPlusNormal"/>
              <w:jc w:val="center"/>
            </w:pPr>
            <w:r>
              <w:t>3598935,1</w:t>
            </w:r>
          </w:p>
        </w:tc>
        <w:tc>
          <w:tcPr>
            <w:tcW w:w="1384" w:type="dxa"/>
            <w:tcBorders>
              <w:top w:val="nil"/>
              <w:left w:val="nil"/>
              <w:bottom w:val="nil"/>
              <w:right w:val="nil"/>
            </w:tcBorders>
          </w:tcPr>
          <w:p w:rsidR="00647F9B" w:rsidRDefault="00647F9B">
            <w:pPr>
              <w:pStyle w:val="ConsPlusNormal"/>
              <w:jc w:val="center"/>
            </w:pPr>
            <w:r>
              <w:t>3667070,5</w:t>
            </w:r>
          </w:p>
        </w:tc>
        <w:tc>
          <w:tcPr>
            <w:tcW w:w="1384" w:type="dxa"/>
            <w:tcBorders>
              <w:top w:val="nil"/>
              <w:left w:val="nil"/>
              <w:bottom w:val="nil"/>
              <w:right w:val="nil"/>
            </w:tcBorders>
          </w:tcPr>
          <w:p w:rsidR="00647F9B" w:rsidRDefault="00647F9B">
            <w:pPr>
              <w:pStyle w:val="ConsPlusNormal"/>
              <w:jc w:val="center"/>
            </w:pPr>
            <w:r>
              <w:t>3676628,8</w:t>
            </w:r>
          </w:p>
        </w:tc>
        <w:tc>
          <w:tcPr>
            <w:tcW w:w="1384" w:type="dxa"/>
            <w:tcBorders>
              <w:top w:val="nil"/>
              <w:left w:val="nil"/>
              <w:bottom w:val="nil"/>
              <w:right w:val="nil"/>
            </w:tcBorders>
          </w:tcPr>
          <w:p w:rsidR="00647F9B" w:rsidRDefault="00647F9B">
            <w:pPr>
              <w:pStyle w:val="ConsPlusNormal"/>
              <w:jc w:val="center"/>
            </w:pPr>
            <w:r>
              <w:t>3676628,8</w:t>
            </w:r>
          </w:p>
        </w:tc>
      </w:tr>
      <w:tr w:rsidR="00647F9B">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647F9B" w:rsidRDefault="00647F9B">
            <w:pPr>
              <w:pStyle w:val="ConsPlusNormal"/>
            </w:pPr>
            <w:r>
              <w:t xml:space="preserve">Федеральная </w:t>
            </w:r>
            <w:r>
              <w:lastRenderedPageBreak/>
              <w:t xml:space="preserve">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Borders>
              <w:top w:val="nil"/>
              <w:left w:val="nil"/>
              <w:bottom w:val="nil"/>
              <w:right w:val="nil"/>
            </w:tcBorders>
          </w:tcPr>
          <w:p w:rsidR="00647F9B" w:rsidRDefault="00647F9B">
            <w:pPr>
              <w:pStyle w:val="ConsPlusNormal"/>
            </w:pPr>
            <w:r>
              <w:lastRenderedPageBreak/>
              <w:t xml:space="preserve">всего за счет </w:t>
            </w:r>
            <w:r>
              <w:lastRenderedPageBreak/>
              <w:t>средств федерального бюджета</w:t>
            </w:r>
          </w:p>
        </w:tc>
        <w:tc>
          <w:tcPr>
            <w:tcW w:w="694" w:type="dxa"/>
            <w:tcBorders>
              <w:top w:val="nil"/>
              <w:left w:val="nil"/>
              <w:bottom w:val="nil"/>
              <w:right w:val="nil"/>
            </w:tcBorders>
          </w:tcPr>
          <w:p w:rsidR="00647F9B" w:rsidRDefault="00647F9B">
            <w:pPr>
              <w:pStyle w:val="ConsPlusNormal"/>
              <w:jc w:val="center"/>
            </w:pPr>
            <w:r>
              <w:lastRenderedPageBreak/>
              <w:t>X</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Г</w:t>
            </w:r>
          </w:p>
        </w:tc>
        <w:tc>
          <w:tcPr>
            <w:tcW w:w="514" w:type="dxa"/>
            <w:tcBorders>
              <w:top w:val="nil"/>
              <w:left w:val="nil"/>
              <w:bottom w:val="nil"/>
              <w:right w:val="nil"/>
            </w:tcBorders>
          </w:tcPr>
          <w:p w:rsidR="00647F9B" w:rsidRDefault="00647F9B">
            <w:pPr>
              <w:pStyle w:val="ConsPlusNormal"/>
              <w:jc w:val="center"/>
            </w:pPr>
            <w:r>
              <w:t>X</w:t>
            </w:r>
          </w:p>
        </w:tc>
        <w:tc>
          <w:tcPr>
            <w:tcW w:w="1264" w:type="dxa"/>
            <w:tcBorders>
              <w:top w:val="nil"/>
              <w:left w:val="nil"/>
              <w:bottom w:val="nil"/>
              <w:right w:val="nil"/>
            </w:tcBorders>
          </w:tcPr>
          <w:p w:rsidR="00647F9B" w:rsidRDefault="00647F9B">
            <w:pPr>
              <w:pStyle w:val="ConsPlusNormal"/>
              <w:jc w:val="center"/>
            </w:pPr>
            <w:r>
              <w:t>2891979,1</w:t>
            </w:r>
          </w:p>
        </w:tc>
        <w:tc>
          <w:tcPr>
            <w:tcW w:w="1264" w:type="dxa"/>
            <w:tcBorders>
              <w:top w:val="nil"/>
              <w:left w:val="nil"/>
              <w:bottom w:val="nil"/>
              <w:right w:val="nil"/>
            </w:tcBorders>
          </w:tcPr>
          <w:p w:rsidR="00647F9B" w:rsidRDefault="00647F9B">
            <w:pPr>
              <w:pStyle w:val="ConsPlusNormal"/>
              <w:jc w:val="center"/>
            </w:pPr>
            <w:r>
              <w:t>2248474,6</w:t>
            </w:r>
          </w:p>
        </w:tc>
        <w:tc>
          <w:tcPr>
            <w:tcW w:w="1264" w:type="dxa"/>
            <w:tcBorders>
              <w:top w:val="nil"/>
              <w:left w:val="nil"/>
              <w:bottom w:val="nil"/>
              <w:right w:val="nil"/>
            </w:tcBorders>
          </w:tcPr>
          <w:p w:rsidR="00647F9B" w:rsidRDefault="00647F9B">
            <w:pPr>
              <w:pStyle w:val="ConsPlusNormal"/>
              <w:jc w:val="center"/>
            </w:pPr>
            <w:r>
              <w:t>1768182,7</w:t>
            </w:r>
          </w:p>
        </w:tc>
        <w:tc>
          <w:tcPr>
            <w:tcW w:w="1384" w:type="dxa"/>
            <w:tcBorders>
              <w:top w:val="nil"/>
              <w:left w:val="nil"/>
              <w:bottom w:val="nil"/>
              <w:right w:val="nil"/>
            </w:tcBorders>
          </w:tcPr>
          <w:p w:rsidR="00647F9B" w:rsidRDefault="00647F9B">
            <w:pPr>
              <w:pStyle w:val="ConsPlusNormal"/>
              <w:jc w:val="center"/>
            </w:pPr>
            <w:r>
              <w:t>1731722,9</w:t>
            </w:r>
          </w:p>
        </w:tc>
        <w:tc>
          <w:tcPr>
            <w:tcW w:w="1264" w:type="dxa"/>
            <w:tcBorders>
              <w:top w:val="nil"/>
              <w:left w:val="nil"/>
              <w:bottom w:val="nil"/>
              <w:right w:val="nil"/>
            </w:tcBorders>
          </w:tcPr>
          <w:p w:rsidR="00647F9B" w:rsidRDefault="00647F9B">
            <w:pPr>
              <w:pStyle w:val="ConsPlusNormal"/>
              <w:jc w:val="center"/>
            </w:pPr>
            <w:r>
              <w:t>2224648,1</w:t>
            </w:r>
          </w:p>
        </w:tc>
        <w:tc>
          <w:tcPr>
            <w:tcW w:w="1384" w:type="dxa"/>
            <w:tcBorders>
              <w:top w:val="nil"/>
              <w:left w:val="nil"/>
              <w:bottom w:val="nil"/>
              <w:right w:val="nil"/>
            </w:tcBorders>
          </w:tcPr>
          <w:p w:rsidR="00647F9B" w:rsidRDefault="00647F9B">
            <w:pPr>
              <w:pStyle w:val="ConsPlusNormal"/>
              <w:jc w:val="center"/>
            </w:pPr>
            <w:r>
              <w:t>1482897,7</w:t>
            </w:r>
          </w:p>
        </w:tc>
        <w:tc>
          <w:tcPr>
            <w:tcW w:w="1384" w:type="dxa"/>
            <w:tcBorders>
              <w:top w:val="nil"/>
              <w:left w:val="nil"/>
              <w:bottom w:val="nil"/>
              <w:right w:val="nil"/>
            </w:tcBorders>
          </w:tcPr>
          <w:p w:rsidR="00647F9B" w:rsidRDefault="00647F9B">
            <w:pPr>
              <w:pStyle w:val="ConsPlusNormal"/>
              <w:jc w:val="center"/>
            </w:pPr>
            <w:r>
              <w:t>2473616,1</w:t>
            </w:r>
          </w:p>
        </w:tc>
        <w:tc>
          <w:tcPr>
            <w:tcW w:w="1384" w:type="dxa"/>
            <w:tcBorders>
              <w:top w:val="nil"/>
              <w:left w:val="nil"/>
              <w:bottom w:val="nil"/>
              <w:right w:val="nil"/>
            </w:tcBorders>
          </w:tcPr>
          <w:p w:rsidR="00647F9B" w:rsidRDefault="00647F9B">
            <w:pPr>
              <w:pStyle w:val="ConsPlusNormal"/>
              <w:jc w:val="center"/>
            </w:pPr>
            <w:r>
              <w:t>2228346,7</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647F9B" w:rsidRDefault="00647F9B"/>
        </w:tc>
        <w:tc>
          <w:tcPr>
            <w:tcW w:w="1841" w:type="dxa"/>
            <w:tcBorders>
              <w:top w:val="nil"/>
              <w:left w:val="nil"/>
              <w:bottom w:val="nil"/>
              <w:right w:val="nil"/>
            </w:tcBorders>
          </w:tcPr>
          <w:p w:rsidR="00647F9B" w:rsidRDefault="00647F9B">
            <w:pPr>
              <w:pStyle w:val="ConsPlusNormal"/>
            </w:pPr>
            <w:r>
              <w:t>Минкомсвязь России</w:t>
            </w:r>
          </w:p>
        </w:tc>
        <w:tc>
          <w:tcPr>
            <w:tcW w:w="694" w:type="dxa"/>
            <w:tcBorders>
              <w:top w:val="nil"/>
              <w:left w:val="nil"/>
              <w:bottom w:val="nil"/>
              <w:right w:val="nil"/>
            </w:tcBorders>
          </w:tcPr>
          <w:p w:rsidR="00647F9B" w:rsidRDefault="00647F9B">
            <w:pPr>
              <w:pStyle w:val="ConsPlusNormal"/>
              <w:jc w:val="center"/>
            </w:pPr>
            <w:r>
              <w:t>071</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Г</w:t>
            </w:r>
          </w:p>
        </w:tc>
        <w:tc>
          <w:tcPr>
            <w:tcW w:w="514" w:type="dxa"/>
            <w:tcBorders>
              <w:top w:val="nil"/>
              <w:left w:val="nil"/>
              <w:bottom w:val="nil"/>
              <w:right w:val="nil"/>
            </w:tcBorders>
          </w:tcPr>
          <w:p w:rsidR="00647F9B" w:rsidRDefault="00647F9B">
            <w:pPr>
              <w:pStyle w:val="ConsPlusNormal"/>
              <w:jc w:val="center"/>
            </w:pPr>
            <w:r>
              <w:t>X</w:t>
            </w:r>
          </w:p>
        </w:tc>
        <w:tc>
          <w:tcPr>
            <w:tcW w:w="1264" w:type="dxa"/>
            <w:tcBorders>
              <w:top w:val="nil"/>
              <w:left w:val="nil"/>
              <w:bottom w:val="nil"/>
              <w:right w:val="nil"/>
            </w:tcBorders>
          </w:tcPr>
          <w:p w:rsidR="00647F9B" w:rsidRDefault="00647F9B">
            <w:pPr>
              <w:pStyle w:val="ConsPlusNormal"/>
              <w:jc w:val="center"/>
            </w:pPr>
            <w:r>
              <w:t>122080,6</w:t>
            </w:r>
          </w:p>
        </w:tc>
        <w:tc>
          <w:tcPr>
            <w:tcW w:w="1264" w:type="dxa"/>
            <w:tcBorders>
              <w:top w:val="nil"/>
              <w:left w:val="nil"/>
              <w:bottom w:val="nil"/>
              <w:right w:val="nil"/>
            </w:tcBorders>
          </w:tcPr>
          <w:p w:rsidR="00647F9B" w:rsidRDefault="00647F9B">
            <w:pPr>
              <w:pStyle w:val="ConsPlusNormal"/>
              <w:jc w:val="center"/>
            </w:pPr>
            <w:r>
              <w:t>43800</w:t>
            </w:r>
          </w:p>
        </w:tc>
        <w:tc>
          <w:tcPr>
            <w:tcW w:w="1264" w:type="dxa"/>
            <w:tcBorders>
              <w:top w:val="nil"/>
              <w:left w:val="nil"/>
              <w:bottom w:val="nil"/>
              <w:right w:val="nil"/>
            </w:tcBorders>
          </w:tcPr>
          <w:p w:rsidR="00647F9B" w:rsidRDefault="00647F9B">
            <w:pPr>
              <w:pStyle w:val="ConsPlusNormal"/>
              <w:jc w:val="center"/>
            </w:pPr>
            <w:r>
              <w:t>75460</w:t>
            </w:r>
          </w:p>
        </w:tc>
        <w:tc>
          <w:tcPr>
            <w:tcW w:w="1384" w:type="dxa"/>
            <w:tcBorders>
              <w:top w:val="nil"/>
              <w:left w:val="nil"/>
              <w:bottom w:val="nil"/>
              <w:right w:val="nil"/>
            </w:tcBorders>
          </w:tcPr>
          <w:p w:rsidR="00647F9B" w:rsidRDefault="00647F9B">
            <w:pPr>
              <w:pStyle w:val="ConsPlusNormal"/>
              <w:jc w:val="center"/>
            </w:pPr>
            <w:r>
              <w:t>140349,2</w:t>
            </w:r>
          </w:p>
        </w:tc>
        <w:tc>
          <w:tcPr>
            <w:tcW w:w="126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647F9B" w:rsidRDefault="00647F9B"/>
        </w:tc>
        <w:tc>
          <w:tcPr>
            <w:tcW w:w="1841" w:type="dxa"/>
            <w:tcBorders>
              <w:top w:val="nil"/>
              <w:left w:val="nil"/>
              <w:bottom w:val="nil"/>
              <w:right w:val="nil"/>
            </w:tcBorders>
          </w:tcPr>
          <w:p w:rsidR="00647F9B" w:rsidRDefault="00647F9B">
            <w:pPr>
              <w:pStyle w:val="ConsPlusNormal"/>
            </w:pPr>
            <w:r>
              <w:t>Росимущество</w:t>
            </w:r>
          </w:p>
        </w:tc>
        <w:tc>
          <w:tcPr>
            <w:tcW w:w="694" w:type="dxa"/>
            <w:tcBorders>
              <w:top w:val="nil"/>
              <w:left w:val="nil"/>
              <w:bottom w:val="nil"/>
              <w:right w:val="nil"/>
            </w:tcBorders>
          </w:tcPr>
          <w:p w:rsidR="00647F9B" w:rsidRDefault="00647F9B">
            <w:pPr>
              <w:pStyle w:val="ConsPlusNormal"/>
              <w:jc w:val="center"/>
            </w:pPr>
            <w:r>
              <w:t>167</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Г</w:t>
            </w:r>
          </w:p>
        </w:tc>
        <w:tc>
          <w:tcPr>
            <w:tcW w:w="514" w:type="dxa"/>
            <w:tcBorders>
              <w:top w:val="nil"/>
              <w:left w:val="nil"/>
              <w:bottom w:val="nil"/>
              <w:right w:val="nil"/>
            </w:tcBorders>
          </w:tcPr>
          <w:p w:rsidR="00647F9B" w:rsidRDefault="00647F9B">
            <w:pPr>
              <w:pStyle w:val="ConsPlusNormal"/>
              <w:jc w:val="center"/>
            </w:pPr>
            <w:r>
              <w:t>X</w:t>
            </w:r>
          </w:p>
        </w:tc>
        <w:tc>
          <w:tcPr>
            <w:tcW w:w="1264" w:type="dxa"/>
            <w:tcBorders>
              <w:top w:val="nil"/>
              <w:left w:val="nil"/>
              <w:bottom w:val="nil"/>
              <w:right w:val="nil"/>
            </w:tcBorders>
          </w:tcPr>
          <w:p w:rsidR="00647F9B" w:rsidRDefault="00647F9B">
            <w:pPr>
              <w:pStyle w:val="ConsPlusNormal"/>
              <w:jc w:val="center"/>
            </w:pPr>
            <w:r>
              <w:t>91800,8</w:t>
            </w:r>
          </w:p>
        </w:tc>
        <w:tc>
          <w:tcPr>
            <w:tcW w:w="1264" w:type="dxa"/>
            <w:tcBorders>
              <w:top w:val="nil"/>
              <w:left w:val="nil"/>
              <w:bottom w:val="nil"/>
              <w:right w:val="nil"/>
            </w:tcBorders>
          </w:tcPr>
          <w:p w:rsidR="00647F9B" w:rsidRDefault="00647F9B">
            <w:pPr>
              <w:pStyle w:val="ConsPlusNormal"/>
              <w:jc w:val="center"/>
            </w:pPr>
            <w:r>
              <w:t>33028,9</w:t>
            </w:r>
          </w:p>
        </w:tc>
        <w:tc>
          <w:tcPr>
            <w:tcW w:w="1264" w:type="dxa"/>
            <w:tcBorders>
              <w:top w:val="nil"/>
              <w:left w:val="nil"/>
              <w:bottom w:val="nil"/>
              <w:right w:val="nil"/>
            </w:tcBorders>
          </w:tcPr>
          <w:p w:rsidR="00647F9B" w:rsidRDefault="00647F9B">
            <w:pPr>
              <w:pStyle w:val="ConsPlusNormal"/>
              <w:jc w:val="center"/>
            </w:pPr>
            <w:r>
              <w:t>91800,8</w:t>
            </w:r>
          </w:p>
        </w:tc>
        <w:tc>
          <w:tcPr>
            <w:tcW w:w="1384" w:type="dxa"/>
            <w:tcBorders>
              <w:top w:val="nil"/>
              <w:left w:val="nil"/>
              <w:bottom w:val="nil"/>
              <w:right w:val="nil"/>
            </w:tcBorders>
          </w:tcPr>
          <w:p w:rsidR="00647F9B" w:rsidRDefault="00647F9B">
            <w:pPr>
              <w:pStyle w:val="ConsPlusNormal"/>
              <w:jc w:val="center"/>
            </w:pPr>
            <w:r>
              <w:t>88788,1</w:t>
            </w:r>
          </w:p>
        </w:tc>
        <w:tc>
          <w:tcPr>
            <w:tcW w:w="1264" w:type="dxa"/>
            <w:tcBorders>
              <w:top w:val="nil"/>
              <w:left w:val="nil"/>
              <w:bottom w:val="nil"/>
              <w:right w:val="nil"/>
            </w:tcBorders>
          </w:tcPr>
          <w:p w:rsidR="00647F9B" w:rsidRDefault="00647F9B">
            <w:pPr>
              <w:pStyle w:val="ConsPlusNormal"/>
              <w:jc w:val="center"/>
            </w:pPr>
            <w:r>
              <w:t>89964,8</w:t>
            </w:r>
          </w:p>
        </w:tc>
        <w:tc>
          <w:tcPr>
            <w:tcW w:w="1384" w:type="dxa"/>
            <w:tcBorders>
              <w:top w:val="nil"/>
              <w:left w:val="nil"/>
              <w:bottom w:val="nil"/>
              <w:right w:val="nil"/>
            </w:tcBorders>
          </w:tcPr>
          <w:p w:rsidR="00647F9B" w:rsidRDefault="00647F9B">
            <w:pPr>
              <w:pStyle w:val="ConsPlusNormal"/>
              <w:jc w:val="center"/>
            </w:pPr>
            <w:r>
              <w:t>86059,8</w:t>
            </w:r>
          </w:p>
        </w:tc>
        <w:tc>
          <w:tcPr>
            <w:tcW w:w="1384" w:type="dxa"/>
            <w:tcBorders>
              <w:top w:val="nil"/>
              <w:left w:val="nil"/>
              <w:bottom w:val="nil"/>
              <w:right w:val="nil"/>
            </w:tcBorders>
          </w:tcPr>
          <w:p w:rsidR="00647F9B" w:rsidRDefault="00647F9B">
            <w:pPr>
              <w:pStyle w:val="ConsPlusNormal"/>
              <w:jc w:val="center"/>
            </w:pPr>
            <w:r>
              <w:t>91800,8</w:t>
            </w:r>
          </w:p>
        </w:tc>
        <w:tc>
          <w:tcPr>
            <w:tcW w:w="1384" w:type="dxa"/>
            <w:tcBorders>
              <w:top w:val="nil"/>
              <w:left w:val="nil"/>
              <w:bottom w:val="nil"/>
              <w:right w:val="nil"/>
            </w:tcBorders>
          </w:tcPr>
          <w:p w:rsidR="00647F9B" w:rsidRDefault="00647F9B">
            <w:pPr>
              <w:pStyle w:val="ConsPlusNormal"/>
              <w:jc w:val="center"/>
            </w:pPr>
            <w:r>
              <w:t>91800,8</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647F9B" w:rsidRDefault="00647F9B"/>
        </w:tc>
        <w:tc>
          <w:tcPr>
            <w:tcW w:w="1841" w:type="dxa"/>
            <w:tcBorders>
              <w:top w:val="nil"/>
              <w:left w:val="nil"/>
              <w:bottom w:val="nil"/>
              <w:right w:val="nil"/>
            </w:tcBorders>
          </w:tcPr>
          <w:p w:rsidR="00647F9B" w:rsidRDefault="00647F9B">
            <w:pPr>
              <w:pStyle w:val="ConsPlusNormal"/>
            </w:pPr>
            <w:r>
              <w:t>ФНС России</w:t>
            </w:r>
          </w:p>
        </w:tc>
        <w:tc>
          <w:tcPr>
            <w:tcW w:w="694" w:type="dxa"/>
            <w:tcBorders>
              <w:top w:val="nil"/>
              <w:left w:val="nil"/>
              <w:bottom w:val="nil"/>
              <w:right w:val="nil"/>
            </w:tcBorders>
          </w:tcPr>
          <w:p w:rsidR="00647F9B" w:rsidRDefault="00647F9B">
            <w:pPr>
              <w:pStyle w:val="ConsPlusNormal"/>
              <w:jc w:val="center"/>
            </w:pPr>
            <w:r>
              <w:t>182</w:t>
            </w:r>
          </w:p>
        </w:tc>
        <w:tc>
          <w:tcPr>
            <w:tcW w:w="424" w:type="dxa"/>
            <w:tcBorders>
              <w:top w:val="nil"/>
              <w:left w:val="nil"/>
              <w:bottom w:val="nil"/>
              <w:right w:val="nil"/>
            </w:tcBorders>
          </w:tcPr>
          <w:p w:rsidR="00647F9B" w:rsidRDefault="00647F9B">
            <w:pPr>
              <w:pStyle w:val="ConsPlusNormal"/>
              <w:jc w:val="center"/>
            </w:pPr>
            <w:r>
              <w:t>15</w:t>
            </w:r>
          </w:p>
        </w:tc>
        <w:tc>
          <w:tcPr>
            <w:tcW w:w="559" w:type="dxa"/>
            <w:tcBorders>
              <w:top w:val="nil"/>
              <w:left w:val="nil"/>
              <w:bottom w:val="nil"/>
              <w:right w:val="nil"/>
            </w:tcBorders>
          </w:tcPr>
          <w:p w:rsidR="00647F9B" w:rsidRDefault="00647F9B">
            <w:pPr>
              <w:pStyle w:val="ConsPlusNormal"/>
              <w:jc w:val="center"/>
            </w:pPr>
            <w:r>
              <w:t>Г</w:t>
            </w:r>
          </w:p>
        </w:tc>
        <w:tc>
          <w:tcPr>
            <w:tcW w:w="514" w:type="dxa"/>
            <w:tcBorders>
              <w:top w:val="nil"/>
              <w:left w:val="nil"/>
              <w:bottom w:val="nil"/>
              <w:right w:val="nil"/>
            </w:tcBorders>
          </w:tcPr>
          <w:p w:rsidR="00647F9B" w:rsidRDefault="00647F9B">
            <w:pPr>
              <w:pStyle w:val="ConsPlusNormal"/>
              <w:jc w:val="center"/>
            </w:pPr>
            <w:r>
              <w:t>X</w:t>
            </w:r>
          </w:p>
        </w:tc>
        <w:tc>
          <w:tcPr>
            <w:tcW w:w="1264" w:type="dxa"/>
            <w:tcBorders>
              <w:top w:val="nil"/>
              <w:left w:val="nil"/>
              <w:bottom w:val="nil"/>
              <w:right w:val="nil"/>
            </w:tcBorders>
          </w:tcPr>
          <w:p w:rsidR="00647F9B" w:rsidRDefault="00647F9B">
            <w:pPr>
              <w:pStyle w:val="ConsPlusNormal"/>
              <w:jc w:val="center"/>
            </w:pPr>
            <w:r>
              <w:t>359121,7</w:t>
            </w:r>
          </w:p>
        </w:tc>
        <w:tc>
          <w:tcPr>
            <w:tcW w:w="1264" w:type="dxa"/>
            <w:tcBorders>
              <w:top w:val="nil"/>
              <w:left w:val="nil"/>
              <w:bottom w:val="nil"/>
              <w:right w:val="nil"/>
            </w:tcBorders>
          </w:tcPr>
          <w:p w:rsidR="00647F9B" w:rsidRDefault="00647F9B">
            <w:pPr>
              <w:pStyle w:val="ConsPlusNormal"/>
              <w:jc w:val="center"/>
            </w:pPr>
            <w:r>
              <w:t>310573,8</w:t>
            </w:r>
          </w:p>
        </w:tc>
        <w:tc>
          <w:tcPr>
            <w:tcW w:w="1264" w:type="dxa"/>
            <w:tcBorders>
              <w:top w:val="nil"/>
              <w:left w:val="nil"/>
              <w:bottom w:val="nil"/>
              <w:right w:val="nil"/>
            </w:tcBorders>
          </w:tcPr>
          <w:p w:rsidR="00647F9B" w:rsidRDefault="00647F9B">
            <w:pPr>
              <w:pStyle w:val="ConsPlusNormal"/>
              <w:jc w:val="center"/>
            </w:pPr>
            <w:r>
              <w:t>267422</w:t>
            </w:r>
          </w:p>
        </w:tc>
        <w:tc>
          <w:tcPr>
            <w:tcW w:w="1384" w:type="dxa"/>
            <w:tcBorders>
              <w:top w:val="nil"/>
              <w:left w:val="nil"/>
              <w:bottom w:val="nil"/>
              <w:right w:val="nil"/>
            </w:tcBorders>
          </w:tcPr>
          <w:p w:rsidR="00647F9B" w:rsidRDefault="00647F9B">
            <w:pPr>
              <w:pStyle w:val="ConsPlusNormal"/>
              <w:jc w:val="center"/>
            </w:pPr>
            <w:r>
              <w:t>259589,5</w:t>
            </w:r>
          </w:p>
        </w:tc>
        <w:tc>
          <w:tcPr>
            <w:tcW w:w="1264" w:type="dxa"/>
            <w:tcBorders>
              <w:top w:val="nil"/>
              <w:left w:val="nil"/>
              <w:bottom w:val="nil"/>
              <w:right w:val="nil"/>
            </w:tcBorders>
          </w:tcPr>
          <w:p w:rsidR="00647F9B" w:rsidRDefault="00647F9B">
            <w:pPr>
              <w:pStyle w:val="ConsPlusNormal"/>
              <w:jc w:val="center"/>
            </w:pPr>
            <w:r>
              <w:t>253797,6</w:t>
            </w:r>
          </w:p>
        </w:tc>
        <w:tc>
          <w:tcPr>
            <w:tcW w:w="1384" w:type="dxa"/>
            <w:tcBorders>
              <w:top w:val="nil"/>
              <w:left w:val="nil"/>
              <w:bottom w:val="nil"/>
              <w:right w:val="nil"/>
            </w:tcBorders>
          </w:tcPr>
          <w:p w:rsidR="00647F9B" w:rsidRDefault="00647F9B">
            <w:pPr>
              <w:pStyle w:val="ConsPlusNormal"/>
              <w:jc w:val="center"/>
            </w:pPr>
            <w:r>
              <w:t>251814,6</w:t>
            </w:r>
          </w:p>
        </w:tc>
        <w:tc>
          <w:tcPr>
            <w:tcW w:w="1384" w:type="dxa"/>
            <w:tcBorders>
              <w:top w:val="nil"/>
              <w:left w:val="nil"/>
              <w:bottom w:val="nil"/>
              <w:right w:val="nil"/>
            </w:tcBorders>
          </w:tcPr>
          <w:p w:rsidR="00647F9B" w:rsidRDefault="00647F9B">
            <w:pPr>
              <w:pStyle w:val="ConsPlusNormal"/>
              <w:jc w:val="center"/>
            </w:pPr>
            <w:r>
              <w:t>210159,3</w:t>
            </w:r>
          </w:p>
        </w:tc>
        <w:tc>
          <w:tcPr>
            <w:tcW w:w="1384" w:type="dxa"/>
            <w:tcBorders>
              <w:top w:val="nil"/>
              <w:left w:val="nil"/>
              <w:bottom w:val="nil"/>
              <w:right w:val="nil"/>
            </w:tcBorders>
          </w:tcPr>
          <w:p w:rsidR="00647F9B" w:rsidRDefault="00647F9B">
            <w:pPr>
              <w:pStyle w:val="ConsPlusNormal"/>
              <w:jc w:val="center"/>
            </w:pPr>
            <w:r>
              <w:t>210159,3</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c>
          <w:tcPr>
            <w:tcW w:w="138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647F9B" w:rsidRDefault="00647F9B"/>
        </w:tc>
        <w:tc>
          <w:tcPr>
            <w:tcW w:w="1841" w:type="dxa"/>
            <w:tcBorders>
              <w:top w:val="nil"/>
              <w:left w:val="nil"/>
              <w:bottom w:val="single" w:sz="4" w:space="0" w:color="auto"/>
              <w:right w:val="nil"/>
            </w:tcBorders>
          </w:tcPr>
          <w:p w:rsidR="00647F9B" w:rsidRDefault="00647F9B">
            <w:pPr>
              <w:pStyle w:val="ConsPlusNormal"/>
            </w:pPr>
            <w:r>
              <w:t>Росреестр</w:t>
            </w:r>
          </w:p>
        </w:tc>
        <w:tc>
          <w:tcPr>
            <w:tcW w:w="694" w:type="dxa"/>
            <w:tcBorders>
              <w:top w:val="nil"/>
              <w:left w:val="nil"/>
              <w:bottom w:val="single" w:sz="4" w:space="0" w:color="auto"/>
              <w:right w:val="nil"/>
            </w:tcBorders>
          </w:tcPr>
          <w:p w:rsidR="00647F9B" w:rsidRDefault="00647F9B">
            <w:pPr>
              <w:pStyle w:val="ConsPlusNormal"/>
              <w:jc w:val="center"/>
            </w:pPr>
            <w:r>
              <w:t>321</w:t>
            </w:r>
          </w:p>
        </w:tc>
        <w:tc>
          <w:tcPr>
            <w:tcW w:w="424" w:type="dxa"/>
            <w:tcBorders>
              <w:top w:val="nil"/>
              <w:left w:val="nil"/>
              <w:bottom w:val="single" w:sz="4" w:space="0" w:color="auto"/>
              <w:right w:val="nil"/>
            </w:tcBorders>
          </w:tcPr>
          <w:p w:rsidR="00647F9B" w:rsidRDefault="00647F9B">
            <w:pPr>
              <w:pStyle w:val="ConsPlusNormal"/>
              <w:jc w:val="center"/>
            </w:pPr>
            <w:r>
              <w:t>15</w:t>
            </w:r>
          </w:p>
        </w:tc>
        <w:tc>
          <w:tcPr>
            <w:tcW w:w="559" w:type="dxa"/>
            <w:tcBorders>
              <w:top w:val="nil"/>
              <w:left w:val="nil"/>
              <w:bottom w:val="single" w:sz="4" w:space="0" w:color="auto"/>
              <w:right w:val="nil"/>
            </w:tcBorders>
          </w:tcPr>
          <w:p w:rsidR="00647F9B" w:rsidRDefault="00647F9B">
            <w:pPr>
              <w:pStyle w:val="ConsPlusNormal"/>
              <w:jc w:val="center"/>
            </w:pPr>
            <w:r>
              <w:t>Г</w:t>
            </w:r>
          </w:p>
        </w:tc>
        <w:tc>
          <w:tcPr>
            <w:tcW w:w="514" w:type="dxa"/>
            <w:tcBorders>
              <w:top w:val="nil"/>
              <w:left w:val="nil"/>
              <w:bottom w:val="single" w:sz="4" w:space="0" w:color="auto"/>
              <w:right w:val="nil"/>
            </w:tcBorders>
          </w:tcPr>
          <w:p w:rsidR="00647F9B" w:rsidRDefault="00647F9B">
            <w:pPr>
              <w:pStyle w:val="ConsPlusNormal"/>
              <w:jc w:val="center"/>
            </w:pPr>
            <w:r>
              <w:t>X</w:t>
            </w:r>
          </w:p>
        </w:tc>
        <w:tc>
          <w:tcPr>
            <w:tcW w:w="1264" w:type="dxa"/>
            <w:tcBorders>
              <w:top w:val="nil"/>
              <w:left w:val="nil"/>
              <w:bottom w:val="single" w:sz="4" w:space="0" w:color="auto"/>
              <w:right w:val="nil"/>
            </w:tcBorders>
          </w:tcPr>
          <w:p w:rsidR="00647F9B" w:rsidRDefault="00647F9B">
            <w:pPr>
              <w:pStyle w:val="ConsPlusNormal"/>
              <w:jc w:val="center"/>
            </w:pPr>
            <w:r>
              <w:t>2318976</w:t>
            </w:r>
          </w:p>
        </w:tc>
        <w:tc>
          <w:tcPr>
            <w:tcW w:w="1264" w:type="dxa"/>
            <w:tcBorders>
              <w:top w:val="nil"/>
              <w:left w:val="nil"/>
              <w:bottom w:val="single" w:sz="4" w:space="0" w:color="auto"/>
              <w:right w:val="nil"/>
            </w:tcBorders>
          </w:tcPr>
          <w:p w:rsidR="00647F9B" w:rsidRDefault="00647F9B">
            <w:pPr>
              <w:pStyle w:val="ConsPlusNormal"/>
              <w:jc w:val="center"/>
            </w:pPr>
            <w:r>
              <w:t>1861071,9</w:t>
            </w:r>
          </w:p>
        </w:tc>
        <w:tc>
          <w:tcPr>
            <w:tcW w:w="1264" w:type="dxa"/>
            <w:tcBorders>
              <w:top w:val="nil"/>
              <w:left w:val="nil"/>
              <w:bottom w:val="single" w:sz="4" w:space="0" w:color="auto"/>
              <w:right w:val="nil"/>
            </w:tcBorders>
          </w:tcPr>
          <w:p w:rsidR="00647F9B" w:rsidRDefault="00647F9B">
            <w:pPr>
              <w:pStyle w:val="ConsPlusNormal"/>
              <w:jc w:val="center"/>
            </w:pPr>
            <w:r>
              <w:t>1333499,9</w:t>
            </w:r>
          </w:p>
        </w:tc>
        <w:tc>
          <w:tcPr>
            <w:tcW w:w="1384" w:type="dxa"/>
            <w:tcBorders>
              <w:top w:val="nil"/>
              <w:left w:val="nil"/>
              <w:bottom w:val="single" w:sz="4" w:space="0" w:color="auto"/>
              <w:right w:val="nil"/>
            </w:tcBorders>
          </w:tcPr>
          <w:p w:rsidR="00647F9B" w:rsidRDefault="00647F9B">
            <w:pPr>
              <w:pStyle w:val="ConsPlusNormal"/>
              <w:jc w:val="center"/>
            </w:pPr>
            <w:r>
              <w:t>1242996,1</w:t>
            </w:r>
          </w:p>
        </w:tc>
        <w:tc>
          <w:tcPr>
            <w:tcW w:w="1264" w:type="dxa"/>
            <w:tcBorders>
              <w:top w:val="nil"/>
              <w:left w:val="nil"/>
              <w:bottom w:val="single" w:sz="4" w:space="0" w:color="auto"/>
              <w:right w:val="nil"/>
            </w:tcBorders>
          </w:tcPr>
          <w:p w:rsidR="00647F9B" w:rsidRDefault="00647F9B">
            <w:pPr>
              <w:pStyle w:val="ConsPlusNormal"/>
              <w:jc w:val="center"/>
            </w:pPr>
            <w:r>
              <w:t>1880885,7</w:t>
            </w:r>
          </w:p>
        </w:tc>
        <w:tc>
          <w:tcPr>
            <w:tcW w:w="1384" w:type="dxa"/>
            <w:tcBorders>
              <w:top w:val="nil"/>
              <w:left w:val="nil"/>
              <w:bottom w:val="single" w:sz="4" w:space="0" w:color="auto"/>
              <w:right w:val="nil"/>
            </w:tcBorders>
          </w:tcPr>
          <w:p w:rsidR="00647F9B" w:rsidRDefault="00647F9B">
            <w:pPr>
              <w:pStyle w:val="ConsPlusNormal"/>
              <w:jc w:val="center"/>
            </w:pPr>
            <w:r>
              <w:t>1145023,3</w:t>
            </w:r>
          </w:p>
        </w:tc>
        <w:tc>
          <w:tcPr>
            <w:tcW w:w="1384" w:type="dxa"/>
            <w:tcBorders>
              <w:top w:val="nil"/>
              <w:left w:val="nil"/>
              <w:bottom w:val="single" w:sz="4" w:space="0" w:color="auto"/>
              <w:right w:val="nil"/>
            </w:tcBorders>
          </w:tcPr>
          <w:p w:rsidR="00647F9B" w:rsidRDefault="00647F9B">
            <w:pPr>
              <w:pStyle w:val="ConsPlusNormal"/>
              <w:jc w:val="center"/>
            </w:pPr>
            <w:r>
              <w:t>2171656</w:t>
            </w:r>
          </w:p>
        </w:tc>
        <w:tc>
          <w:tcPr>
            <w:tcW w:w="1384" w:type="dxa"/>
            <w:tcBorders>
              <w:top w:val="nil"/>
              <w:left w:val="nil"/>
              <w:bottom w:val="single" w:sz="4" w:space="0" w:color="auto"/>
              <w:right w:val="nil"/>
            </w:tcBorders>
          </w:tcPr>
          <w:p w:rsidR="00647F9B" w:rsidRDefault="00647F9B">
            <w:pPr>
              <w:pStyle w:val="ConsPlusNormal"/>
              <w:jc w:val="center"/>
            </w:pPr>
            <w:r>
              <w:t>1926386,6</w:t>
            </w:r>
          </w:p>
        </w:tc>
        <w:tc>
          <w:tcPr>
            <w:tcW w:w="1384" w:type="dxa"/>
            <w:tcBorders>
              <w:top w:val="nil"/>
              <w:left w:val="nil"/>
              <w:bottom w:val="single" w:sz="4" w:space="0" w:color="auto"/>
              <w:right w:val="nil"/>
            </w:tcBorders>
          </w:tcPr>
          <w:p w:rsidR="00647F9B" w:rsidRDefault="00647F9B">
            <w:pPr>
              <w:pStyle w:val="ConsPlusNormal"/>
              <w:jc w:val="center"/>
            </w:pPr>
            <w:r>
              <w:t>-</w:t>
            </w:r>
          </w:p>
        </w:tc>
        <w:tc>
          <w:tcPr>
            <w:tcW w:w="1384" w:type="dxa"/>
            <w:tcBorders>
              <w:top w:val="nil"/>
              <w:left w:val="nil"/>
              <w:bottom w:val="single" w:sz="4" w:space="0" w:color="auto"/>
              <w:right w:val="nil"/>
            </w:tcBorders>
          </w:tcPr>
          <w:p w:rsidR="00647F9B" w:rsidRDefault="00647F9B">
            <w:pPr>
              <w:pStyle w:val="ConsPlusNormal"/>
              <w:jc w:val="center"/>
            </w:pPr>
            <w:r>
              <w:t>-</w:t>
            </w:r>
          </w:p>
        </w:tc>
        <w:tc>
          <w:tcPr>
            <w:tcW w:w="1384" w:type="dxa"/>
            <w:tcBorders>
              <w:top w:val="nil"/>
              <w:left w:val="nil"/>
              <w:bottom w:val="single" w:sz="4" w:space="0" w:color="auto"/>
              <w:right w:val="nil"/>
            </w:tcBorders>
          </w:tcPr>
          <w:p w:rsidR="00647F9B" w:rsidRDefault="00647F9B">
            <w:pPr>
              <w:pStyle w:val="ConsPlusNormal"/>
              <w:jc w:val="center"/>
            </w:pPr>
            <w:r>
              <w:t>-</w:t>
            </w:r>
          </w:p>
        </w:tc>
        <w:tc>
          <w:tcPr>
            <w:tcW w:w="1384"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6</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ind w:firstLine="540"/>
        <w:jc w:val="both"/>
      </w:pPr>
    </w:p>
    <w:p w:rsidR="00647F9B" w:rsidRDefault="00647F9B">
      <w:pPr>
        <w:pStyle w:val="ConsPlusTitle"/>
        <w:jc w:val="center"/>
      </w:pPr>
      <w:bookmarkStart w:id="25" w:name="P21908"/>
      <w:bookmarkEnd w:id="25"/>
      <w:r>
        <w:t>ПРАВИЛА</w:t>
      </w:r>
    </w:p>
    <w:p w:rsidR="00647F9B" w:rsidRDefault="00647F9B">
      <w:pPr>
        <w:pStyle w:val="ConsPlusTitle"/>
        <w:jc w:val="center"/>
      </w:pPr>
      <w:r>
        <w:t>ПРЕДОСТАВЛЕНИЯ И РАСПРЕДЕЛЕНИЯ СУБСИДИЙ ИЗ ФЕДЕРАЛЬНОГО</w:t>
      </w:r>
    </w:p>
    <w:p w:rsidR="00647F9B" w:rsidRDefault="00647F9B">
      <w:pPr>
        <w:pStyle w:val="ConsPlusTitle"/>
        <w:jc w:val="center"/>
      </w:pPr>
      <w:r>
        <w:t>БЮДЖЕТА БЮДЖЕТАМ СУБЪЕКТОВ РОССИЙСКОЙ ФЕДЕРАЦИИ</w:t>
      </w:r>
    </w:p>
    <w:p w:rsidR="00647F9B" w:rsidRDefault="00647F9B">
      <w:pPr>
        <w:pStyle w:val="ConsPlusTitle"/>
        <w:jc w:val="center"/>
      </w:pPr>
      <w:r>
        <w:t>НА РЕАЛИЗАЦИЮ КОМПЛЕКСНЫХ ИНВЕСТИЦИОННЫХ ПРОЕКТОВ</w:t>
      </w:r>
    </w:p>
    <w:p w:rsidR="00647F9B" w:rsidRDefault="00647F9B">
      <w:pPr>
        <w:pStyle w:val="ConsPlusTitle"/>
        <w:jc w:val="center"/>
      </w:pPr>
      <w:r>
        <w:t>ПО РАЗВИТИЮ ИННОВАЦИОННЫХ ТЕРРИТОРИАЛЬНЫХ КЛАСТЕРОВ</w:t>
      </w:r>
    </w:p>
    <w:p w:rsidR="00647F9B" w:rsidRDefault="00647F9B">
      <w:pPr>
        <w:pStyle w:val="ConsPlusNormal"/>
        <w:ind w:firstLine="540"/>
        <w:jc w:val="both"/>
      </w:pPr>
    </w:p>
    <w:p w:rsidR="00647F9B" w:rsidRDefault="00647F9B">
      <w:pPr>
        <w:pStyle w:val="ConsPlusNormal"/>
        <w:ind w:firstLine="540"/>
        <w:jc w:val="both"/>
      </w:pPr>
      <w:r>
        <w:t xml:space="preserve">Утратили силу. - </w:t>
      </w:r>
      <w:hyperlink r:id="rId192" w:history="1">
        <w:r>
          <w:rPr>
            <w:color w:val="0000FF"/>
          </w:rPr>
          <w:t>Постановление</w:t>
        </w:r>
      </w:hyperlink>
      <w:r>
        <w:t xml:space="preserve"> Правительства РФ от 29.03.2019 N 379.</w:t>
      </w: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7</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26" w:name="P21923"/>
      <w:bookmarkEnd w:id="26"/>
      <w:r>
        <w:t>ПРАВИЛА</w:t>
      </w:r>
    </w:p>
    <w:p w:rsidR="00647F9B" w:rsidRDefault="00647F9B">
      <w:pPr>
        <w:pStyle w:val="ConsPlusTitle"/>
        <w:jc w:val="center"/>
      </w:pPr>
      <w:r>
        <w:t>ПРЕДОСТАВЛЕНИЯ СУБСИДИЙ ИЗ ФЕДЕРАЛЬНОГО БЮДЖЕТА БЮДЖЕТАМ</w:t>
      </w:r>
    </w:p>
    <w:p w:rsidR="00647F9B" w:rsidRDefault="00647F9B">
      <w:pPr>
        <w:pStyle w:val="ConsPlusTitle"/>
        <w:jc w:val="center"/>
      </w:pPr>
      <w:r>
        <w:t>СУБЪЕКТОВ РОССИЙСКОЙ ФЕДЕРАЦИИ НА СОФИНАНСИРОВАНИЕ</w:t>
      </w:r>
    </w:p>
    <w:p w:rsidR="00647F9B" w:rsidRDefault="00647F9B">
      <w:pPr>
        <w:pStyle w:val="ConsPlusTitle"/>
        <w:jc w:val="center"/>
      </w:pPr>
      <w:r>
        <w:t>РАСХОДОВ, СВЯЗАННЫХ С ОПЛАТОЙ ОКАЗАННЫХ СПЕЦИАЛИСТАМ</w:t>
      </w:r>
    </w:p>
    <w:p w:rsidR="00647F9B" w:rsidRDefault="00647F9B">
      <w:pPr>
        <w:pStyle w:val="ConsPlusTitle"/>
        <w:jc w:val="center"/>
      </w:pPr>
      <w:r>
        <w:t>РОССИЙСКИМИ ОБРАЗОВАТЕЛЬНЫМИ ОРГАНИЗАЦИЯМИ УСЛУГ</w:t>
      </w:r>
    </w:p>
    <w:p w:rsidR="00647F9B" w:rsidRDefault="00647F9B">
      <w:pPr>
        <w:pStyle w:val="ConsPlusTitle"/>
        <w:jc w:val="center"/>
      </w:pPr>
      <w:r>
        <w:t>ПО ОБУЧЕНИЮ В СООТВЕТСТВИИ С ГОСУДАРСТВЕННЫМ ПЛАНОМ</w:t>
      </w:r>
    </w:p>
    <w:p w:rsidR="00647F9B" w:rsidRDefault="00647F9B">
      <w:pPr>
        <w:pStyle w:val="ConsPlusTitle"/>
        <w:jc w:val="center"/>
      </w:pPr>
      <w:r>
        <w:t>ПОДГОТОВКИ УПРАВЛЕНЧЕСКИХ КАДРОВ ДЛЯ ОРГАНИЗАЦИЙ</w:t>
      </w:r>
    </w:p>
    <w:p w:rsidR="00647F9B" w:rsidRDefault="00647F9B">
      <w:pPr>
        <w:pStyle w:val="ConsPlusTitle"/>
        <w:jc w:val="center"/>
      </w:pPr>
      <w:r>
        <w:t>НАРОДНОГО ХОЗЯЙСТВА РОССИЙСКОЙ ФЕДЕРАЦИИ</w:t>
      </w:r>
    </w:p>
    <w:p w:rsidR="00647F9B" w:rsidRDefault="00647F9B">
      <w:pPr>
        <w:pStyle w:val="ConsPlusTitle"/>
        <w:jc w:val="center"/>
      </w:pPr>
      <w:r>
        <w:t>В 2018/19 - 2024/25 УЧЕБНЫХ ГОДАХ</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(введены </w:t>
            </w:r>
            <w:hyperlink r:id="rId193" w:history="1">
              <w:r>
                <w:rPr>
                  <w:color w:val="0000FF"/>
                </w:rPr>
                <w:t>Постановлением</w:t>
              </w:r>
            </w:hyperlink>
            <w:r>
              <w:rPr>
                <w:color w:val="392C69"/>
              </w:rPr>
              <w:t xml:space="preserve"> Правительства РФ от 15.08.2015 N 849;</w:t>
            </w:r>
          </w:p>
          <w:p w:rsidR="00647F9B" w:rsidRDefault="00647F9B">
            <w:pPr>
              <w:pStyle w:val="ConsPlusNormal"/>
              <w:jc w:val="center"/>
            </w:pPr>
            <w:r>
              <w:rPr>
                <w:color w:val="392C69"/>
              </w:rPr>
              <w:t xml:space="preserve">в ред. Постановлений Правительства РФ от 11.11.2015 </w:t>
            </w:r>
            <w:hyperlink r:id="rId194" w:history="1">
              <w:r>
                <w:rPr>
                  <w:color w:val="0000FF"/>
                </w:rPr>
                <w:t>N 1215</w:t>
              </w:r>
            </w:hyperlink>
            <w:r>
              <w:rPr>
                <w:color w:val="392C69"/>
              </w:rPr>
              <w:t>,</w:t>
            </w:r>
          </w:p>
          <w:p w:rsidR="00647F9B" w:rsidRDefault="00647F9B">
            <w:pPr>
              <w:pStyle w:val="ConsPlusNormal"/>
              <w:jc w:val="center"/>
            </w:pPr>
            <w:r>
              <w:rPr>
                <w:color w:val="392C69"/>
              </w:rPr>
              <w:t xml:space="preserve">от 25.05.2016 </w:t>
            </w:r>
            <w:hyperlink r:id="rId195" w:history="1">
              <w:r>
                <w:rPr>
                  <w:color w:val="0000FF"/>
                </w:rPr>
                <w:t>N 464</w:t>
              </w:r>
            </w:hyperlink>
            <w:r>
              <w:rPr>
                <w:color w:val="392C69"/>
              </w:rPr>
              <w:t xml:space="preserve">, от 31.03.2017 </w:t>
            </w:r>
            <w:hyperlink r:id="rId196" w:history="1">
              <w:r>
                <w:rPr>
                  <w:color w:val="0000FF"/>
                </w:rPr>
                <w:t>N 392</w:t>
              </w:r>
            </w:hyperlink>
            <w:r>
              <w:rPr>
                <w:color w:val="392C69"/>
              </w:rPr>
              <w:t xml:space="preserve">, от 03.02.2018 </w:t>
            </w:r>
            <w:hyperlink r:id="rId197" w:history="1">
              <w:r>
                <w:rPr>
                  <w:color w:val="0000FF"/>
                </w:rPr>
                <w:t>N 101</w:t>
              </w:r>
            </w:hyperlink>
            <w:r>
              <w:rPr>
                <w:color w:val="392C69"/>
              </w:rPr>
              <w:t>,</w:t>
            </w:r>
          </w:p>
          <w:p w:rsidR="00647F9B" w:rsidRDefault="00647F9B">
            <w:pPr>
              <w:pStyle w:val="ConsPlusNormal"/>
              <w:jc w:val="center"/>
            </w:pPr>
            <w:r>
              <w:rPr>
                <w:color w:val="392C69"/>
              </w:rPr>
              <w:t xml:space="preserve">от 13.02.2019 </w:t>
            </w:r>
            <w:hyperlink r:id="rId198" w:history="1">
              <w:r>
                <w:rPr>
                  <w:color w:val="0000FF"/>
                </w:rPr>
                <w:t>N 148</w:t>
              </w:r>
            </w:hyperlink>
            <w:r>
              <w:rPr>
                <w:color w:val="392C69"/>
              </w:rPr>
              <w:t xml:space="preserve">, от 23.12.2019 </w:t>
            </w:r>
            <w:hyperlink r:id="rId199" w:history="1">
              <w:r>
                <w:rPr>
                  <w:color w:val="0000FF"/>
                </w:rPr>
                <w:t>N 1768</w:t>
              </w:r>
            </w:hyperlink>
            <w:r>
              <w:rPr>
                <w:color w:val="392C69"/>
              </w:rPr>
              <w:t>)</w:t>
            </w:r>
          </w:p>
        </w:tc>
      </w:tr>
    </w:tbl>
    <w:p w:rsidR="00647F9B" w:rsidRDefault="00647F9B">
      <w:pPr>
        <w:pStyle w:val="ConsPlusNormal"/>
        <w:jc w:val="both"/>
      </w:pPr>
    </w:p>
    <w:p w:rsidR="00647F9B" w:rsidRDefault="00647F9B">
      <w:pPr>
        <w:pStyle w:val="ConsPlusNormal"/>
        <w:ind w:firstLine="540"/>
        <w:jc w:val="both"/>
      </w:pPr>
      <w:bookmarkStart w:id="27" w:name="P21938"/>
      <w:bookmarkEnd w:id="27"/>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0"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647F9B" w:rsidRDefault="00647F9B">
      <w:pPr>
        <w:pStyle w:val="ConsPlusNormal"/>
        <w:jc w:val="both"/>
      </w:pPr>
      <w:r>
        <w:t xml:space="preserve">(в ред. Постановлений Правительства РФ от 11.11.2015 </w:t>
      </w:r>
      <w:hyperlink r:id="rId201" w:history="1">
        <w:r>
          <w:rPr>
            <w:color w:val="0000FF"/>
          </w:rPr>
          <w:t>N 1215</w:t>
        </w:r>
      </w:hyperlink>
      <w:r>
        <w:t xml:space="preserve">, от 13.02.2019 </w:t>
      </w:r>
      <w:hyperlink r:id="rId202" w:history="1">
        <w:r>
          <w:rPr>
            <w:color w:val="0000FF"/>
          </w:rPr>
          <w:t>N 148</w:t>
        </w:r>
      </w:hyperlink>
      <w:r>
        <w:t xml:space="preserve">, от 23.12.2019 </w:t>
      </w:r>
      <w:hyperlink r:id="rId203" w:history="1">
        <w:r>
          <w:rPr>
            <w:color w:val="0000FF"/>
          </w:rPr>
          <w:t>N 1768</w:t>
        </w:r>
      </w:hyperlink>
      <w:r>
        <w:t>)</w:t>
      </w:r>
    </w:p>
    <w:p w:rsidR="00647F9B" w:rsidRDefault="00647F9B">
      <w:pPr>
        <w:pStyle w:val="ConsPlusNormal"/>
        <w:spacing w:before="220"/>
        <w:ind w:firstLine="540"/>
        <w:jc w:val="both"/>
      </w:pPr>
      <w:bookmarkStart w:id="28" w:name="P21940"/>
      <w:bookmarkEnd w:id="28"/>
      <w:r>
        <w:t xml:space="preserve">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w:t>
      </w:r>
      <w:r>
        <w:lastRenderedPageBreak/>
        <w:t>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647F9B" w:rsidRDefault="00647F9B">
      <w:pPr>
        <w:pStyle w:val="ConsPlusNormal"/>
        <w:spacing w:before="220"/>
        <w:ind w:firstLine="540"/>
        <w:jc w:val="both"/>
      </w:pPr>
      <w:r>
        <w:t>3. Субсидии предоставляются при соблюдении следующих условий:</w:t>
      </w:r>
    </w:p>
    <w:p w:rsidR="00647F9B" w:rsidRDefault="00647F9B">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47F9B" w:rsidRDefault="00647F9B">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647F9B" w:rsidRDefault="00647F9B">
      <w:pPr>
        <w:pStyle w:val="ConsPlusNormal"/>
        <w:spacing w:before="220"/>
        <w:ind w:firstLine="540"/>
        <w:jc w:val="both"/>
      </w:pPr>
      <w:r>
        <w:t xml:space="preserve">в) заключение соглашения о предоставлении субсидии в соответствии с </w:t>
      </w:r>
      <w:hyperlink r:id="rId20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47F9B" w:rsidRDefault="00647F9B">
      <w:pPr>
        <w:pStyle w:val="ConsPlusNormal"/>
        <w:jc w:val="both"/>
      </w:pPr>
      <w:r>
        <w:t xml:space="preserve">(п. 3 в ред. </w:t>
      </w:r>
      <w:hyperlink r:id="rId205" w:history="1">
        <w:r>
          <w:rPr>
            <w:color w:val="0000FF"/>
          </w:rPr>
          <w:t>Постановления</w:t>
        </w:r>
      </w:hyperlink>
      <w:r>
        <w:t xml:space="preserve"> Правительства РФ от 03.02.2018 N 101)</w:t>
      </w:r>
    </w:p>
    <w:p w:rsidR="00647F9B" w:rsidRDefault="00647F9B">
      <w:pPr>
        <w:pStyle w:val="ConsPlusNormal"/>
        <w:spacing w:before="220"/>
        <w:ind w:firstLine="540"/>
        <w:jc w:val="both"/>
      </w:pPr>
      <w:r>
        <w:t>4. Критериями отбора субъектов Российской Федерации для предоставления субсидий являются:</w:t>
      </w:r>
    </w:p>
    <w:p w:rsidR="00647F9B" w:rsidRDefault="00647F9B">
      <w:pPr>
        <w:pStyle w:val="ConsPlusNormal"/>
        <w:spacing w:before="220"/>
        <w:ind w:firstLine="540"/>
        <w:jc w:val="both"/>
      </w:pPr>
      <w:r>
        <w:t>а) соответствие условиям предоставления субсидий;</w:t>
      </w:r>
    </w:p>
    <w:p w:rsidR="00647F9B" w:rsidRDefault="00647F9B">
      <w:pPr>
        <w:pStyle w:val="ConsPlusNormal"/>
        <w:spacing w:before="22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647F9B" w:rsidRDefault="00647F9B">
      <w:pPr>
        <w:pStyle w:val="ConsPlusNormal"/>
        <w:jc w:val="both"/>
      </w:pPr>
      <w:r>
        <w:t xml:space="preserve">(п. 4 в ред. </w:t>
      </w:r>
      <w:hyperlink r:id="rId206" w:history="1">
        <w:r>
          <w:rPr>
            <w:color w:val="0000FF"/>
          </w:rPr>
          <w:t>Постановления</w:t>
        </w:r>
      </w:hyperlink>
      <w:r>
        <w:t xml:space="preserve"> Правительства РФ от 31.03.2017 N 392)</w:t>
      </w:r>
    </w:p>
    <w:p w:rsidR="00647F9B" w:rsidRDefault="00647F9B">
      <w:pPr>
        <w:pStyle w:val="ConsPlusNormal"/>
        <w:spacing w:before="22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647F9B" w:rsidRDefault="00647F9B">
      <w:pPr>
        <w:pStyle w:val="ConsPlusNormal"/>
        <w:jc w:val="both"/>
      </w:pPr>
      <w:r>
        <w:t xml:space="preserve">(п. 4(1) введен </w:t>
      </w:r>
      <w:hyperlink r:id="rId207" w:history="1">
        <w:r>
          <w:rPr>
            <w:color w:val="0000FF"/>
          </w:rPr>
          <w:t>Постановлением</w:t>
        </w:r>
      </w:hyperlink>
      <w:r>
        <w:t xml:space="preserve"> Правительства РФ от 03.02.2018 N 101)</w:t>
      </w:r>
    </w:p>
    <w:p w:rsidR="00647F9B" w:rsidRDefault="00647F9B">
      <w:pPr>
        <w:pStyle w:val="ConsPlusNormal"/>
        <w:spacing w:before="22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647F9B" w:rsidRDefault="00647F9B">
      <w:pPr>
        <w:pStyle w:val="ConsPlusNormal"/>
        <w:jc w:val="both"/>
      </w:pPr>
      <w:r>
        <w:t xml:space="preserve">(п. 4(2) введен </w:t>
      </w:r>
      <w:hyperlink r:id="rId208" w:history="1">
        <w:r>
          <w:rPr>
            <w:color w:val="0000FF"/>
          </w:rPr>
          <w:t>Постановлением</w:t>
        </w:r>
      </w:hyperlink>
      <w:r>
        <w:t xml:space="preserve"> Правительства РФ от 03.02.2018 N 101)</w:t>
      </w:r>
    </w:p>
    <w:p w:rsidR="00647F9B" w:rsidRDefault="00647F9B">
      <w:pPr>
        <w:pStyle w:val="ConsPlusNormal"/>
        <w:spacing w:before="22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1940" w:history="1">
        <w:r>
          <w:rPr>
            <w:color w:val="0000FF"/>
          </w:rPr>
          <w:t>пункте 2</w:t>
        </w:r>
      </w:hyperlink>
      <w:r>
        <w:t xml:space="preserve"> настоящих Правил, на основании соглашения.</w:t>
      </w:r>
    </w:p>
    <w:p w:rsidR="00647F9B" w:rsidRDefault="00647F9B">
      <w:pPr>
        <w:pStyle w:val="ConsPlusNormal"/>
        <w:jc w:val="both"/>
      </w:pPr>
      <w:r>
        <w:t xml:space="preserve">(п. 5 в ред. </w:t>
      </w:r>
      <w:hyperlink r:id="rId209" w:history="1">
        <w:r>
          <w:rPr>
            <w:color w:val="0000FF"/>
          </w:rPr>
          <w:t>Постановления</w:t>
        </w:r>
      </w:hyperlink>
      <w:r>
        <w:t xml:space="preserve"> Правительства РФ от 03.02.2018 N 101)</w:t>
      </w:r>
    </w:p>
    <w:p w:rsidR="00647F9B" w:rsidRDefault="00647F9B">
      <w:pPr>
        <w:pStyle w:val="ConsPlusNormal"/>
        <w:spacing w:before="220"/>
        <w:ind w:firstLine="540"/>
        <w:jc w:val="both"/>
      </w:pPr>
      <w:r>
        <w:lastRenderedPageBreak/>
        <w:t xml:space="preserve">6. Соглашение заключается в соответствии с типовой </w:t>
      </w:r>
      <w:hyperlink r:id="rId210"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1" w:history="1">
        <w:r>
          <w:rPr>
            <w:color w:val="0000FF"/>
          </w:rPr>
          <w:t>пунктом 10</w:t>
        </w:r>
      </w:hyperlink>
      <w:r>
        <w:t xml:space="preserve"> Правил формирования, предоставления и распределения субсидий.</w:t>
      </w:r>
    </w:p>
    <w:p w:rsidR="00647F9B" w:rsidRDefault="00647F9B">
      <w:pPr>
        <w:pStyle w:val="ConsPlusNormal"/>
        <w:jc w:val="both"/>
      </w:pPr>
      <w:r>
        <w:t xml:space="preserve">(п. 6 в ред. </w:t>
      </w:r>
      <w:hyperlink r:id="rId212" w:history="1">
        <w:r>
          <w:rPr>
            <w:color w:val="0000FF"/>
          </w:rPr>
          <w:t>Постановления</w:t>
        </w:r>
      </w:hyperlink>
      <w:r>
        <w:t xml:space="preserve"> Правительства РФ от 03.02.2018 N 101)</w:t>
      </w:r>
    </w:p>
    <w:p w:rsidR="00647F9B" w:rsidRDefault="00647F9B">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3"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647F9B" w:rsidRDefault="00647F9B">
      <w:pPr>
        <w:pStyle w:val="ConsPlusNormal"/>
        <w:jc w:val="both"/>
      </w:pPr>
      <w:r>
        <w:t xml:space="preserve">(в ред. Постановлений Правительства РФ от 11.11.2015 </w:t>
      </w:r>
      <w:hyperlink r:id="rId214" w:history="1">
        <w:r>
          <w:rPr>
            <w:color w:val="0000FF"/>
          </w:rPr>
          <w:t>N 1215</w:t>
        </w:r>
      </w:hyperlink>
      <w:r>
        <w:t xml:space="preserve">, от 13.02.2019 </w:t>
      </w:r>
      <w:hyperlink r:id="rId215" w:history="1">
        <w:r>
          <w:rPr>
            <w:color w:val="0000FF"/>
          </w:rPr>
          <w:t>N 148</w:t>
        </w:r>
      </w:hyperlink>
      <w:r>
        <w:t xml:space="preserve">, от 23.12.2019 </w:t>
      </w:r>
      <w:hyperlink r:id="rId216" w:history="1">
        <w:r>
          <w:rPr>
            <w:color w:val="0000FF"/>
          </w:rPr>
          <w:t>N 1768</w:t>
        </w:r>
      </w:hyperlink>
      <w:r>
        <w:t>)</w:t>
      </w:r>
    </w:p>
    <w:p w:rsidR="00647F9B" w:rsidRDefault="00647F9B">
      <w:pPr>
        <w:pStyle w:val="ConsPlusNormal"/>
        <w:spacing w:before="220"/>
        <w:ind w:firstLine="540"/>
        <w:jc w:val="both"/>
      </w:pPr>
      <w:r>
        <w:t xml:space="preserve">Абзац утратил силу. - </w:t>
      </w:r>
      <w:hyperlink r:id="rId217" w:history="1">
        <w:r>
          <w:rPr>
            <w:color w:val="0000FF"/>
          </w:rPr>
          <w:t>Постановление</w:t>
        </w:r>
      </w:hyperlink>
      <w:r>
        <w:t xml:space="preserve"> Правительства РФ от 03.02.2018 N 101.</w:t>
      </w:r>
    </w:p>
    <w:p w:rsidR="00647F9B" w:rsidRDefault="00647F9B">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647F9B" w:rsidRDefault="00647F9B">
      <w:pPr>
        <w:pStyle w:val="ConsPlusNormal"/>
        <w:jc w:val="both"/>
      </w:pPr>
      <w:r>
        <w:t xml:space="preserve">(п. 8 в ред. </w:t>
      </w:r>
      <w:hyperlink r:id="rId218" w:history="1">
        <w:r>
          <w:rPr>
            <w:color w:val="0000FF"/>
          </w:rPr>
          <w:t>Постановления</w:t>
        </w:r>
      </w:hyperlink>
      <w:r>
        <w:t xml:space="preserve"> Правительства РФ от 31.03.2017 N 392)</w:t>
      </w:r>
    </w:p>
    <w:p w:rsidR="00647F9B" w:rsidRDefault="00647F9B">
      <w:pPr>
        <w:pStyle w:val="ConsPlusNormal"/>
        <w:spacing w:before="22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647F9B" w:rsidRDefault="00647F9B">
      <w:pPr>
        <w:pStyle w:val="ConsPlusNormal"/>
        <w:jc w:val="both"/>
      </w:pPr>
    </w:p>
    <w:p w:rsidR="00647F9B" w:rsidRDefault="00647F9B">
      <w:pPr>
        <w:pStyle w:val="ConsPlusNormal"/>
        <w:jc w:val="center"/>
      </w:pPr>
      <w:r w:rsidRPr="00A029F0">
        <w:rPr>
          <w:position w:val="-19"/>
        </w:rPr>
        <w:pict>
          <v:shape id="_x0000_i1025" style="width:468pt;height:30pt" coordsize="" o:spt="100" adj="0,,0" path="" filled="f" stroked="f">
            <v:stroke joinstyle="miter"/>
            <v:imagedata r:id="rId219" o:title="base_32851_352301_32768"/>
            <v:formulas/>
            <v:path o:connecttype="segments"/>
          </v:shape>
        </w:pict>
      </w:r>
      <w:r>
        <w:t>,</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647F9B" w:rsidRDefault="00647F9B">
      <w:pPr>
        <w:pStyle w:val="ConsPlusNormal"/>
        <w:spacing w:before="22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647F9B" w:rsidRDefault="00647F9B">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647F9B" w:rsidRDefault="00647F9B">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2028" w:history="1">
        <w:r>
          <w:rPr>
            <w:color w:val="0000FF"/>
          </w:rPr>
          <w:t>приложению N 1</w:t>
        </w:r>
      </w:hyperlink>
      <w:r>
        <w:t>;</w:t>
      </w:r>
    </w:p>
    <w:p w:rsidR="00647F9B" w:rsidRDefault="00647F9B">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2084" w:history="1">
        <w:r>
          <w:rPr>
            <w:color w:val="0000FF"/>
          </w:rPr>
          <w:t>приложению N 2</w:t>
        </w:r>
      </w:hyperlink>
      <w:r>
        <w:t>;</w:t>
      </w:r>
    </w:p>
    <w:p w:rsidR="00647F9B" w:rsidRDefault="00647F9B">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0" w:history="1">
        <w:r>
          <w:rPr>
            <w:color w:val="0000FF"/>
          </w:rPr>
          <w:t>постановлением</w:t>
        </w:r>
      </w:hyperlink>
      <w:r>
        <w:t xml:space="preserve"> Правительства Российской Федерации от 13 февраля </w:t>
      </w:r>
      <w:r>
        <w:lastRenderedPageBreak/>
        <w:t>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647F9B" w:rsidRDefault="00647F9B">
      <w:pPr>
        <w:pStyle w:val="ConsPlusNormal"/>
        <w:jc w:val="both"/>
      </w:pPr>
      <w:r>
        <w:t xml:space="preserve">(в ред. Постановлений Правительства РФ от 13.02.2019 </w:t>
      </w:r>
      <w:hyperlink r:id="rId221" w:history="1">
        <w:r>
          <w:rPr>
            <w:color w:val="0000FF"/>
          </w:rPr>
          <w:t>N 148</w:t>
        </w:r>
      </w:hyperlink>
      <w:r>
        <w:t xml:space="preserve">, от 23.12.2019 </w:t>
      </w:r>
      <w:hyperlink r:id="rId222" w:history="1">
        <w:r>
          <w:rPr>
            <w:color w:val="0000FF"/>
          </w:rPr>
          <w:t>N 1768</w:t>
        </w:r>
      </w:hyperlink>
      <w:r>
        <w:t>)</w:t>
      </w:r>
    </w:p>
    <w:p w:rsidR="00647F9B" w:rsidRDefault="00647F9B">
      <w:pPr>
        <w:pStyle w:val="ConsPlusNormal"/>
        <w:spacing w:before="22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05"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3"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647F9B" w:rsidRDefault="00647F9B">
      <w:pPr>
        <w:pStyle w:val="ConsPlusNormal"/>
        <w:jc w:val="both"/>
      </w:pPr>
      <w:r>
        <w:t xml:space="preserve">(в ред. </w:t>
      </w:r>
      <w:hyperlink r:id="rId224" w:history="1">
        <w:r>
          <w:rPr>
            <w:color w:val="0000FF"/>
          </w:rPr>
          <w:t>Постановления</w:t>
        </w:r>
      </w:hyperlink>
      <w:r>
        <w:t xml:space="preserve"> Правительства РФ от 23.12.2019 N 1768)</w:t>
      </w:r>
    </w:p>
    <w:p w:rsidR="00647F9B" w:rsidRDefault="00647F9B">
      <w:pPr>
        <w:pStyle w:val="ConsPlusNormal"/>
        <w:spacing w:before="22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647F9B" w:rsidRDefault="00647F9B">
      <w:pPr>
        <w:pStyle w:val="ConsPlusNormal"/>
        <w:spacing w:before="22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647F9B" w:rsidRDefault="00647F9B">
      <w:pPr>
        <w:pStyle w:val="ConsPlusNormal"/>
        <w:spacing w:before="22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647F9B" w:rsidRDefault="00647F9B">
      <w:pPr>
        <w:pStyle w:val="ConsPlusNormal"/>
        <w:spacing w:before="22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647F9B" w:rsidRDefault="00647F9B">
      <w:pPr>
        <w:pStyle w:val="ConsPlusNormal"/>
        <w:spacing w:before="22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647F9B" w:rsidRDefault="00647F9B">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647F9B" w:rsidRDefault="00647F9B">
      <w:pPr>
        <w:pStyle w:val="ConsPlusNormal"/>
        <w:jc w:val="both"/>
      </w:pPr>
      <w:r>
        <w:t xml:space="preserve">(п. 9 в ред. </w:t>
      </w:r>
      <w:hyperlink r:id="rId225" w:history="1">
        <w:r>
          <w:rPr>
            <w:color w:val="0000FF"/>
          </w:rPr>
          <w:t>Постановления</w:t>
        </w:r>
      </w:hyperlink>
      <w:r>
        <w:t xml:space="preserve"> Правительства РФ от 03.02.2018 N 101)</w:t>
      </w:r>
    </w:p>
    <w:p w:rsidR="00647F9B" w:rsidRDefault="00647F9B">
      <w:pPr>
        <w:pStyle w:val="ConsPlusNormal"/>
        <w:spacing w:before="220"/>
        <w:ind w:firstLine="540"/>
        <w:jc w:val="both"/>
      </w:pPr>
      <w:r>
        <w:t xml:space="preserve">10. При отсутствии софинансирования, осуществляемого в соответствии с Государственным </w:t>
      </w:r>
      <w:hyperlink r:id="rId226"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647F9B" w:rsidRDefault="00647F9B">
      <w:pPr>
        <w:pStyle w:val="ConsPlusNormal"/>
        <w:spacing w:before="22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647F9B" w:rsidRDefault="00647F9B">
      <w:pPr>
        <w:pStyle w:val="ConsPlusNormal"/>
        <w:jc w:val="both"/>
      </w:pPr>
      <w:r>
        <w:t xml:space="preserve">(в ред. </w:t>
      </w:r>
      <w:hyperlink r:id="rId227" w:history="1">
        <w:r>
          <w:rPr>
            <w:color w:val="0000FF"/>
          </w:rPr>
          <w:t>Постановления</w:t>
        </w:r>
      </w:hyperlink>
      <w:r>
        <w:t xml:space="preserve"> Правительства РФ от 03.02.2018 N 101)</w:t>
      </w:r>
    </w:p>
    <w:p w:rsidR="00647F9B" w:rsidRDefault="00647F9B">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647F9B" w:rsidRDefault="00647F9B">
      <w:pPr>
        <w:pStyle w:val="ConsPlusNormal"/>
        <w:spacing w:before="220"/>
        <w:ind w:firstLine="540"/>
        <w:jc w:val="both"/>
      </w:pPr>
      <w:r>
        <w:lastRenderedPageBreak/>
        <w:t>б) количество специалистов, завершивших обучение (в процентах к общему количеству специалистов, приступивших к обучению);</w:t>
      </w:r>
    </w:p>
    <w:p w:rsidR="00647F9B" w:rsidRDefault="00647F9B">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647F9B" w:rsidRDefault="00647F9B">
      <w:pPr>
        <w:pStyle w:val="ConsPlusNormal"/>
        <w:spacing w:before="220"/>
        <w:ind w:firstLine="540"/>
        <w:jc w:val="both"/>
      </w:pPr>
      <w:r>
        <w:t xml:space="preserve">12 - 13. Утратили силу. - </w:t>
      </w:r>
      <w:hyperlink r:id="rId228" w:history="1">
        <w:r>
          <w:rPr>
            <w:color w:val="0000FF"/>
          </w:rPr>
          <w:t>Постановление</w:t>
        </w:r>
      </w:hyperlink>
      <w:r>
        <w:t xml:space="preserve"> Правительства РФ от 03.02.2018 N 101.</w:t>
      </w:r>
    </w:p>
    <w:p w:rsidR="00647F9B" w:rsidRDefault="00647F9B">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47F9B" w:rsidRDefault="00647F9B">
      <w:pPr>
        <w:pStyle w:val="ConsPlusNormal"/>
        <w:jc w:val="both"/>
      </w:pPr>
      <w:r>
        <w:t xml:space="preserve">(п. 14 в ред. </w:t>
      </w:r>
      <w:hyperlink r:id="rId229" w:history="1">
        <w:r>
          <w:rPr>
            <w:color w:val="0000FF"/>
          </w:rPr>
          <w:t>Постановления</w:t>
        </w:r>
      </w:hyperlink>
      <w:r>
        <w:t xml:space="preserve"> Правительства РФ от 31.03.2017 N 392)</w:t>
      </w:r>
    </w:p>
    <w:p w:rsidR="00647F9B" w:rsidRDefault="00647F9B">
      <w:pPr>
        <w:pStyle w:val="ConsPlusNormal"/>
        <w:spacing w:before="220"/>
        <w:ind w:firstLine="540"/>
        <w:jc w:val="both"/>
      </w:pPr>
      <w:r>
        <w:t xml:space="preserve">15. Утратил силу. - </w:t>
      </w:r>
      <w:hyperlink r:id="rId230" w:history="1">
        <w:r>
          <w:rPr>
            <w:color w:val="0000FF"/>
          </w:rPr>
          <w:t>Постановление</w:t>
        </w:r>
      </w:hyperlink>
      <w:r>
        <w:t xml:space="preserve"> Правительства РФ от 31.03.2017 N 392.</w:t>
      </w:r>
    </w:p>
    <w:p w:rsidR="00647F9B" w:rsidRDefault="00647F9B">
      <w:pPr>
        <w:pStyle w:val="ConsPlusNormal"/>
        <w:spacing w:before="220"/>
        <w:ind w:firstLine="540"/>
        <w:jc w:val="both"/>
      </w:pPr>
      <w:r>
        <w:t xml:space="preserve">16. Абзац утратил силу. - </w:t>
      </w:r>
      <w:hyperlink r:id="rId231" w:history="1">
        <w:r>
          <w:rPr>
            <w:color w:val="0000FF"/>
          </w:rPr>
          <w:t>Постановление</w:t>
        </w:r>
      </w:hyperlink>
      <w:r>
        <w:t xml:space="preserve"> Правительства РФ от 31.03.2017 N 392.</w:t>
      </w:r>
    </w:p>
    <w:p w:rsidR="00647F9B" w:rsidRDefault="00647F9B">
      <w:pPr>
        <w:pStyle w:val="ConsPlusNormal"/>
        <w:spacing w:before="220"/>
        <w:ind w:firstLine="540"/>
        <w:jc w:val="both"/>
      </w:pPr>
      <w:r>
        <w:t>Перечисление субсидий осуществляется в соответствии с условиями соглашения.</w:t>
      </w:r>
    </w:p>
    <w:p w:rsidR="00647F9B" w:rsidRDefault="00647F9B">
      <w:pPr>
        <w:pStyle w:val="ConsPlusNormal"/>
        <w:spacing w:before="22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2" w:history="1">
        <w:r>
          <w:rPr>
            <w:color w:val="0000FF"/>
          </w:rPr>
          <w:t>порядке</w:t>
        </w:r>
      </w:hyperlink>
      <w:r>
        <w:t xml:space="preserve"> кассового плана исполнения федерального бюджета.</w:t>
      </w:r>
    </w:p>
    <w:p w:rsidR="00647F9B" w:rsidRDefault="00647F9B">
      <w:pPr>
        <w:pStyle w:val="ConsPlusNormal"/>
        <w:spacing w:before="22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3" w:history="1">
        <w:r>
          <w:rPr>
            <w:color w:val="0000FF"/>
          </w:rPr>
          <w:t>законодательством</w:t>
        </w:r>
      </w:hyperlink>
      <w:r>
        <w:t xml:space="preserve"> Российской Федерации и </w:t>
      </w:r>
      <w:hyperlink r:id="rId234" w:history="1">
        <w:r>
          <w:rPr>
            <w:color w:val="0000FF"/>
          </w:rPr>
          <w:t>Правилами</w:t>
        </w:r>
      </w:hyperlink>
      <w:r>
        <w:t xml:space="preserve"> формирования, предоставления и распределения субсидий.</w:t>
      </w:r>
    </w:p>
    <w:p w:rsidR="00647F9B" w:rsidRDefault="00647F9B">
      <w:pPr>
        <w:pStyle w:val="ConsPlusNormal"/>
        <w:jc w:val="both"/>
      </w:pPr>
      <w:r>
        <w:t xml:space="preserve">(в ред. </w:t>
      </w:r>
      <w:hyperlink r:id="rId235" w:history="1">
        <w:r>
          <w:rPr>
            <w:color w:val="0000FF"/>
          </w:rPr>
          <w:t>Постановления</w:t>
        </w:r>
      </w:hyperlink>
      <w:r>
        <w:t xml:space="preserve"> Правительства РФ от 31.03.2017 N 392)</w:t>
      </w:r>
    </w:p>
    <w:p w:rsidR="00647F9B" w:rsidRDefault="00647F9B">
      <w:pPr>
        <w:pStyle w:val="ConsPlusNormal"/>
        <w:spacing w:before="220"/>
        <w:ind w:firstLine="540"/>
        <w:jc w:val="both"/>
      </w:pPr>
      <w:r>
        <w:t xml:space="preserve">18. Утратил силу. - </w:t>
      </w:r>
      <w:hyperlink r:id="rId236" w:history="1">
        <w:r>
          <w:rPr>
            <w:color w:val="0000FF"/>
          </w:rPr>
          <w:t>Постановление</w:t>
        </w:r>
      </w:hyperlink>
      <w:r>
        <w:t xml:space="preserve"> Правительства РФ от 31.03.2017 N 392.</w:t>
      </w:r>
    </w:p>
    <w:p w:rsidR="00647F9B" w:rsidRDefault="00647F9B">
      <w:pPr>
        <w:pStyle w:val="ConsPlusNormal"/>
        <w:spacing w:before="220"/>
        <w:ind w:firstLine="540"/>
        <w:jc w:val="both"/>
      </w:pPr>
      <w: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647F9B" w:rsidRDefault="00647F9B">
      <w:pPr>
        <w:pStyle w:val="ConsPlusNormal"/>
        <w:spacing w:before="220"/>
        <w:ind w:firstLine="540"/>
        <w:jc w:val="both"/>
      </w:pPr>
      <w:r>
        <w:t xml:space="preserve">20. Утратил силу. - </w:t>
      </w:r>
      <w:hyperlink r:id="rId237" w:history="1">
        <w:r>
          <w:rPr>
            <w:color w:val="0000FF"/>
          </w:rPr>
          <w:t>Постановление</w:t>
        </w:r>
      </w:hyperlink>
      <w:r>
        <w:t xml:space="preserve"> Правительства РФ от 31.03.2017 N 392.</w:t>
      </w:r>
    </w:p>
    <w:p w:rsidR="00647F9B" w:rsidRDefault="00647F9B">
      <w:pPr>
        <w:pStyle w:val="ConsPlusNormal"/>
        <w:spacing w:before="220"/>
        <w:ind w:firstLine="540"/>
        <w:jc w:val="both"/>
      </w:pPr>
      <w:r>
        <w:t xml:space="preserve">21. Министерство экономического развития Российской Федерации утверждает примерную </w:t>
      </w:r>
      <w:hyperlink r:id="rId238"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647F9B" w:rsidRDefault="00647F9B">
      <w:pPr>
        <w:pStyle w:val="ConsPlusNormal"/>
        <w:jc w:val="both"/>
      </w:pPr>
      <w:r>
        <w:t xml:space="preserve">(п. 21 в ред. </w:t>
      </w:r>
      <w:hyperlink r:id="rId239" w:history="1">
        <w:r>
          <w:rPr>
            <w:color w:val="0000FF"/>
          </w:rPr>
          <w:t>Постановления</w:t>
        </w:r>
      </w:hyperlink>
      <w:r>
        <w:t xml:space="preserve"> Правительства РФ от 31.03.2017 N 392)</w:t>
      </w:r>
    </w:p>
    <w:p w:rsidR="00647F9B" w:rsidRDefault="00647F9B">
      <w:pPr>
        <w:pStyle w:val="ConsPlusNormal"/>
        <w:spacing w:before="22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647F9B" w:rsidRDefault="00647F9B">
      <w:pPr>
        <w:pStyle w:val="ConsPlusNormal"/>
        <w:jc w:val="both"/>
      </w:pPr>
      <w:r>
        <w:t xml:space="preserve">(в ред. </w:t>
      </w:r>
      <w:hyperlink r:id="rId240" w:history="1">
        <w:r>
          <w:rPr>
            <w:color w:val="0000FF"/>
          </w:rPr>
          <w:t>Постановления</w:t>
        </w:r>
      </w:hyperlink>
      <w:r>
        <w:t xml:space="preserve"> Правительства РФ от 25.05.2016 N 464)</w:t>
      </w:r>
    </w:p>
    <w:p w:rsidR="00647F9B" w:rsidRDefault="00647F9B">
      <w:pPr>
        <w:pStyle w:val="ConsPlusNormal"/>
        <w:spacing w:before="220"/>
        <w:ind w:firstLine="540"/>
        <w:jc w:val="both"/>
      </w:pPr>
      <w:r>
        <w:t xml:space="preserve">23. Утратил силу. - </w:t>
      </w:r>
      <w:hyperlink r:id="rId241" w:history="1">
        <w:r>
          <w:rPr>
            <w:color w:val="0000FF"/>
          </w:rPr>
          <w:t>Постановление</w:t>
        </w:r>
      </w:hyperlink>
      <w:r>
        <w:t xml:space="preserve"> Правительства РФ от 03.02.2018 N 101.</w:t>
      </w:r>
    </w:p>
    <w:p w:rsidR="00647F9B" w:rsidRDefault="00647F9B">
      <w:pPr>
        <w:pStyle w:val="ConsPlusNormal"/>
        <w:spacing w:before="220"/>
        <w:ind w:firstLine="540"/>
        <w:jc w:val="both"/>
      </w:pPr>
      <w:r>
        <w:lastRenderedPageBreak/>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2" w:history="1">
        <w:r>
          <w:rPr>
            <w:color w:val="0000FF"/>
          </w:rPr>
          <w:t>пунктом 22(1)</w:t>
        </w:r>
      </w:hyperlink>
      <w:r>
        <w:t xml:space="preserve"> Правил формирования, предоставления и распределения субсидий.</w:t>
      </w:r>
    </w:p>
    <w:p w:rsidR="00647F9B" w:rsidRDefault="00647F9B">
      <w:pPr>
        <w:pStyle w:val="ConsPlusNormal"/>
        <w:jc w:val="both"/>
      </w:pPr>
      <w:r>
        <w:t xml:space="preserve">(п. 24 введен </w:t>
      </w:r>
      <w:hyperlink r:id="rId243" w:history="1">
        <w:r>
          <w:rPr>
            <w:color w:val="0000FF"/>
          </w:rPr>
          <w:t>Постановлением</w:t>
        </w:r>
      </w:hyperlink>
      <w:r>
        <w:t xml:space="preserve"> Правительства РФ от 03.02.2018 N 101)</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2"/>
      </w:pPr>
      <w:r>
        <w:t>Приложение N 1</w:t>
      </w:r>
    </w:p>
    <w:p w:rsidR="00647F9B" w:rsidRDefault="00647F9B">
      <w:pPr>
        <w:pStyle w:val="ConsPlusNormal"/>
        <w:jc w:val="right"/>
      </w:pPr>
      <w:r>
        <w:t>к Правилам предоставления субсидий</w:t>
      </w:r>
    </w:p>
    <w:p w:rsidR="00647F9B" w:rsidRDefault="00647F9B">
      <w:pPr>
        <w:pStyle w:val="ConsPlusNormal"/>
        <w:jc w:val="right"/>
      </w:pPr>
      <w:r>
        <w:t>из федерального бюджета бюджетам</w:t>
      </w:r>
    </w:p>
    <w:p w:rsidR="00647F9B" w:rsidRDefault="00647F9B">
      <w:pPr>
        <w:pStyle w:val="ConsPlusNormal"/>
        <w:jc w:val="right"/>
      </w:pPr>
      <w:r>
        <w:t>субъектов Российской Федерации</w:t>
      </w:r>
    </w:p>
    <w:p w:rsidR="00647F9B" w:rsidRDefault="00647F9B">
      <w:pPr>
        <w:pStyle w:val="ConsPlusNormal"/>
        <w:jc w:val="right"/>
      </w:pPr>
      <w:r>
        <w:t>на софинансирование расходов,</w:t>
      </w:r>
    </w:p>
    <w:p w:rsidR="00647F9B" w:rsidRDefault="00647F9B">
      <w:pPr>
        <w:pStyle w:val="ConsPlusNormal"/>
        <w:jc w:val="right"/>
      </w:pPr>
      <w:r>
        <w:t>связанных с оплатой оказанных</w:t>
      </w:r>
    </w:p>
    <w:p w:rsidR="00647F9B" w:rsidRDefault="00647F9B">
      <w:pPr>
        <w:pStyle w:val="ConsPlusNormal"/>
        <w:jc w:val="right"/>
      </w:pPr>
      <w:r>
        <w:t>специалистам российскими образовательными</w:t>
      </w:r>
    </w:p>
    <w:p w:rsidR="00647F9B" w:rsidRDefault="00647F9B">
      <w:pPr>
        <w:pStyle w:val="ConsPlusNormal"/>
        <w:jc w:val="right"/>
      </w:pPr>
      <w:r>
        <w:t>организациями услуг по обучению</w:t>
      </w:r>
    </w:p>
    <w:p w:rsidR="00647F9B" w:rsidRDefault="00647F9B">
      <w:pPr>
        <w:pStyle w:val="ConsPlusNormal"/>
        <w:jc w:val="right"/>
      </w:pPr>
      <w:r>
        <w:t>в соответствии с Государственным планом</w:t>
      </w:r>
    </w:p>
    <w:p w:rsidR="00647F9B" w:rsidRDefault="00647F9B">
      <w:pPr>
        <w:pStyle w:val="ConsPlusNormal"/>
        <w:jc w:val="right"/>
      </w:pPr>
      <w:r>
        <w:t>подготовки управленческих кадров</w:t>
      </w:r>
    </w:p>
    <w:p w:rsidR="00647F9B" w:rsidRDefault="00647F9B">
      <w:pPr>
        <w:pStyle w:val="ConsPlusNormal"/>
        <w:jc w:val="right"/>
      </w:pPr>
      <w:r>
        <w:t>для организаций народного хозяйства</w:t>
      </w:r>
    </w:p>
    <w:p w:rsidR="00647F9B" w:rsidRDefault="00647F9B">
      <w:pPr>
        <w:pStyle w:val="ConsPlusNormal"/>
        <w:jc w:val="right"/>
      </w:pPr>
      <w:r>
        <w:t>Российской Федерации</w:t>
      </w:r>
    </w:p>
    <w:p w:rsidR="00647F9B" w:rsidRDefault="00647F9B">
      <w:pPr>
        <w:pStyle w:val="ConsPlusNormal"/>
        <w:jc w:val="right"/>
      </w:pPr>
      <w:r>
        <w:t>в 2018/19 - 2024/25 учебных годах</w:t>
      </w:r>
    </w:p>
    <w:p w:rsidR="00647F9B" w:rsidRDefault="00647F9B">
      <w:pPr>
        <w:pStyle w:val="ConsPlusNormal"/>
        <w:jc w:val="both"/>
      </w:pPr>
    </w:p>
    <w:p w:rsidR="00647F9B" w:rsidRDefault="00647F9B">
      <w:pPr>
        <w:pStyle w:val="ConsPlusTitle"/>
        <w:jc w:val="center"/>
      </w:pPr>
      <w:bookmarkStart w:id="29" w:name="P22028"/>
      <w:bookmarkEnd w:id="29"/>
      <w:r>
        <w:t>КОЭФФИЦИЕНТЫ</w:t>
      </w:r>
    </w:p>
    <w:p w:rsidR="00647F9B" w:rsidRDefault="00647F9B">
      <w:pPr>
        <w:pStyle w:val="ConsPlusTitle"/>
        <w:jc w:val="center"/>
      </w:pPr>
      <w:r>
        <w:t>РЕГИОНАЛЬНОЙ ДИФФЕРЕНЦИАЦИИ БАЗОВОЙ СТОИМОСТИ ОБУЧЕНИЯ</w:t>
      </w:r>
    </w:p>
    <w:p w:rsidR="00647F9B" w:rsidRDefault="00647F9B">
      <w:pPr>
        <w:pStyle w:val="ConsPlusTitle"/>
        <w:jc w:val="center"/>
      </w:pPr>
      <w:r>
        <w:t>В РОССИЙСКОЙ ОБРАЗОВАТЕЛЬНОЙ ОРГАНИЗАЦИИ В СООТВЕТСТВИИ</w:t>
      </w:r>
    </w:p>
    <w:p w:rsidR="00647F9B" w:rsidRDefault="00647F9B">
      <w:pPr>
        <w:pStyle w:val="ConsPlusTitle"/>
        <w:jc w:val="center"/>
      </w:pPr>
      <w:r>
        <w:t>С ГОСУДАРСТВЕННЫМ ПЛАНОМ ПОДГОТОВКИ УПРАВЛЕНЧЕСКИХ КАДРОВ</w:t>
      </w:r>
    </w:p>
    <w:p w:rsidR="00647F9B" w:rsidRDefault="00647F9B">
      <w:pPr>
        <w:pStyle w:val="ConsPlusTitle"/>
        <w:jc w:val="center"/>
      </w:pPr>
      <w:r>
        <w:t>ДЛЯ ОРГАНИЗАЦИЙ НАРОДНОГО ХОЗЯЙСТВА РОССИЙСКОЙ ФЕДЕРАЦИИ</w:t>
      </w:r>
    </w:p>
    <w:p w:rsidR="00647F9B" w:rsidRDefault="00647F9B">
      <w:pPr>
        <w:pStyle w:val="ConsPlusTitle"/>
        <w:jc w:val="center"/>
      </w:pPr>
      <w:r>
        <w:t>В 2018/19 - 2024/25 УЧЕБНЫХ ГОДАХ</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Постановлений Правительства РФ от 11.11.2015 </w:t>
            </w:r>
            <w:hyperlink r:id="rId244" w:history="1">
              <w:r>
                <w:rPr>
                  <w:color w:val="0000FF"/>
                </w:rPr>
                <w:t>N 1215</w:t>
              </w:r>
            </w:hyperlink>
            <w:r>
              <w:rPr>
                <w:color w:val="392C69"/>
              </w:rPr>
              <w:t>,</w:t>
            </w:r>
          </w:p>
          <w:p w:rsidR="00647F9B" w:rsidRDefault="00647F9B">
            <w:pPr>
              <w:pStyle w:val="ConsPlusNormal"/>
              <w:jc w:val="center"/>
            </w:pPr>
            <w:r>
              <w:rPr>
                <w:color w:val="392C69"/>
              </w:rPr>
              <w:t xml:space="preserve">от 13.02.2019 </w:t>
            </w:r>
            <w:hyperlink r:id="rId245" w:history="1">
              <w:r>
                <w:rPr>
                  <w:color w:val="0000FF"/>
                </w:rPr>
                <w:t>N 148</w:t>
              </w:r>
            </w:hyperlink>
            <w:r>
              <w:rPr>
                <w:color w:val="392C69"/>
              </w:rPr>
              <w:t xml:space="preserve">, от 23.12.2019 </w:t>
            </w:r>
            <w:hyperlink r:id="rId246" w:history="1">
              <w:r>
                <w:rPr>
                  <w:color w:val="0000FF"/>
                </w:rPr>
                <w:t>N 1768</w:t>
              </w:r>
            </w:hyperlink>
            <w:r>
              <w:rPr>
                <w:color w:val="392C69"/>
              </w:rPr>
              <w:t>)</w:t>
            </w:r>
          </w:p>
        </w:tc>
      </w:tr>
    </w:tbl>
    <w:p w:rsidR="00647F9B" w:rsidRDefault="00647F9B">
      <w:pPr>
        <w:pStyle w:val="ConsPlusNormal"/>
        <w:jc w:val="both"/>
      </w:pPr>
    </w:p>
    <w:p w:rsidR="00647F9B" w:rsidRDefault="00647F9B">
      <w:pPr>
        <w:pStyle w:val="ConsPlusNormal"/>
        <w:jc w:val="center"/>
      </w:pPr>
      <w:r>
        <w:t>Коэффициент 0,9</w:t>
      </w:r>
    </w:p>
    <w:p w:rsidR="00647F9B" w:rsidRDefault="00647F9B">
      <w:pPr>
        <w:pStyle w:val="ConsPlusNormal"/>
        <w:jc w:val="both"/>
      </w:pPr>
    </w:p>
    <w:p w:rsidR="00647F9B" w:rsidRDefault="00647F9B">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647F9B" w:rsidRDefault="00647F9B">
      <w:pPr>
        <w:pStyle w:val="ConsPlusNormal"/>
        <w:jc w:val="both"/>
      </w:pPr>
    </w:p>
    <w:p w:rsidR="00647F9B" w:rsidRDefault="00647F9B">
      <w:pPr>
        <w:pStyle w:val="ConsPlusNormal"/>
        <w:jc w:val="center"/>
      </w:pPr>
      <w:r>
        <w:t>Коэффициент 0,95</w:t>
      </w:r>
    </w:p>
    <w:p w:rsidR="00647F9B" w:rsidRDefault="00647F9B">
      <w:pPr>
        <w:pStyle w:val="ConsPlusNormal"/>
        <w:jc w:val="both"/>
      </w:pPr>
    </w:p>
    <w:p w:rsidR="00647F9B" w:rsidRDefault="00647F9B">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647F9B" w:rsidRDefault="00647F9B">
      <w:pPr>
        <w:pStyle w:val="ConsPlusNormal"/>
        <w:jc w:val="both"/>
      </w:pPr>
    </w:p>
    <w:p w:rsidR="00647F9B" w:rsidRDefault="00647F9B">
      <w:pPr>
        <w:pStyle w:val="ConsPlusNormal"/>
        <w:jc w:val="center"/>
      </w:pPr>
      <w:r>
        <w:t>Коэффициент 1</w:t>
      </w:r>
    </w:p>
    <w:p w:rsidR="00647F9B" w:rsidRDefault="00647F9B">
      <w:pPr>
        <w:pStyle w:val="ConsPlusNormal"/>
        <w:jc w:val="both"/>
      </w:pPr>
    </w:p>
    <w:p w:rsidR="00647F9B" w:rsidRDefault="00647F9B">
      <w:pPr>
        <w:pStyle w:val="ConsPlusNormal"/>
        <w:ind w:firstLine="540"/>
        <w:jc w:val="both"/>
      </w:pPr>
      <w:r>
        <w:t xml:space="preserve">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w:t>
      </w:r>
      <w:r>
        <w:lastRenderedPageBreak/>
        <w:t>область, Оренбургская область, Ростовская область, Рязанская область, Смоленская область, Тульская область, Тверская область</w:t>
      </w:r>
    </w:p>
    <w:p w:rsidR="00647F9B" w:rsidRDefault="00647F9B">
      <w:pPr>
        <w:pStyle w:val="ConsPlusNormal"/>
        <w:jc w:val="both"/>
      </w:pPr>
    </w:p>
    <w:p w:rsidR="00647F9B" w:rsidRDefault="00647F9B">
      <w:pPr>
        <w:pStyle w:val="ConsPlusNormal"/>
        <w:jc w:val="center"/>
      </w:pPr>
      <w:r>
        <w:t>Коэффициент 1,05</w:t>
      </w:r>
    </w:p>
    <w:p w:rsidR="00647F9B" w:rsidRDefault="00647F9B">
      <w:pPr>
        <w:pStyle w:val="ConsPlusNormal"/>
        <w:jc w:val="both"/>
      </w:pPr>
    </w:p>
    <w:p w:rsidR="00647F9B" w:rsidRDefault="00647F9B">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647F9B" w:rsidRDefault="00647F9B">
      <w:pPr>
        <w:pStyle w:val="ConsPlusNormal"/>
        <w:jc w:val="both"/>
      </w:pPr>
    </w:p>
    <w:p w:rsidR="00647F9B" w:rsidRDefault="00647F9B">
      <w:pPr>
        <w:pStyle w:val="ConsPlusNormal"/>
        <w:jc w:val="center"/>
      </w:pPr>
      <w:r>
        <w:t>Коэффициент 1,1</w:t>
      </w:r>
    </w:p>
    <w:p w:rsidR="00647F9B" w:rsidRDefault="00647F9B">
      <w:pPr>
        <w:pStyle w:val="ConsPlusNormal"/>
        <w:jc w:val="both"/>
      </w:pPr>
    </w:p>
    <w:p w:rsidR="00647F9B" w:rsidRDefault="00647F9B">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647F9B" w:rsidRDefault="00647F9B">
      <w:pPr>
        <w:pStyle w:val="ConsPlusNormal"/>
        <w:jc w:val="both"/>
      </w:pPr>
    </w:p>
    <w:p w:rsidR="00647F9B" w:rsidRDefault="00647F9B">
      <w:pPr>
        <w:pStyle w:val="ConsPlusNormal"/>
        <w:jc w:val="center"/>
      </w:pPr>
      <w:r>
        <w:t>Коэффициент 1,25</w:t>
      </w:r>
    </w:p>
    <w:p w:rsidR="00647F9B" w:rsidRDefault="00647F9B">
      <w:pPr>
        <w:pStyle w:val="ConsPlusNormal"/>
        <w:jc w:val="both"/>
      </w:pPr>
    </w:p>
    <w:p w:rsidR="00647F9B" w:rsidRDefault="00647F9B">
      <w:pPr>
        <w:pStyle w:val="ConsPlusNormal"/>
        <w:ind w:firstLine="540"/>
        <w:jc w:val="both"/>
      </w:pPr>
      <w:r>
        <w:t>Город Санкт-Петербург</w:t>
      </w:r>
    </w:p>
    <w:p w:rsidR="00647F9B" w:rsidRDefault="00647F9B">
      <w:pPr>
        <w:pStyle w:val="ConsPlusNormal"/>
        <w:jc w:val="both"/>
      </w:pPr>
    </w:p>
    <w:p w:rsidR="00647F9B" w:rsidRDefault="00647F9B">
      <w:pPr>
        <w:pStyle w:val="ConsPlusNormal"/>
        <w:jc w:val="center"/>
      </w:pPr>
      <w:r>
        <w:t>Коэффициент 1,4</w:t>
      </w:r>
    </w:p>
    <w:p w:rsidR="00647F9B" w:rsidRDefault="00647F9B">
      <w:pPr>
        <w:pStyle w:val="ConsPlusNormal"/>
        <w:jc w:val="both"/>
      </w:pPr>
    </w:p>
    <w:p w:rsidR="00647F9B" w:rsidRDefault="00647F9B">
      <w:pPr>
        <w:pStyle w:val="ConsPlusNormal"/>
        <w:ind w:firstLine="540"/>
        <w:jc w:val="both"/>
      </w:pPr>
      <w:r>
        <w:t>Московская область, город Москва</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2"/>
      </w:pPr>
      <w:r>
        <w:t>Приложение N 2</w:t>
      </w:r>
    </w:p>
    <w:p w:rsidR="00647F9B" w:rsidRDefault="00647F9B">
      <w:pPr>
        <w:pStyle w:val="ConsPlusNormal"/>
        <w:jc w:val="right"/>
      </w:pPr>
      <w:r>
        <w:t>к Правилам предоставления субсидий</w:t>
      </w:r>
    </w:p>
    <w:p w:rsidR="00647F9B" w:rsidRDefault="00647F9B">
      <w:pPr>
        <w:pStyle w:val="ConsPlusNormal"/>
        <w:jc w:val="right"/>
      </w:pPr>
      <w:r>
        <w:t>из федерального бюджета бюджетам</w:t>
      </w:r>
    </w:p>
    <w:p w:rsidR="00647F9B" w:rsidRDefault="00647F9B">
      <w:pPr>
        <w:pStyle w:val="ConsPlusNormal"/>
        <w:jc w:val="right"/>
      </w:pPr>
      <w:r>
        <w:t>субъектов Российской Федерации</w:t>
      </w:r>
    </w:p>
    <w:p w:rsidR="00647F9B" w:rsidRDefault="00647F9B">
      <w:pPr>
        <w:pStyle w:val="ConsPlusNormal"/>
        <w:jc w:val="right"/>
      </w:pPr>
      <w:r>
        <w:t>на софинансирование расходов,</w:t>
      </w:r>
    </w:p>
    <w:p w:rsidR="00647F9B" w:rsidRDefault="00647F9B">
      <w:pPr>
        <w:pStyle w:val="ConsPlusNormal"/>
        <w:jc w:val="right"/>
      </w:pPr>
      <w:r>
        <w:t>связанных с оплатой оказанных</w:t>
      </w:r>
    </w:p>
    <w:p w:rsidR="00647F9B" w:rsidRDefault="00647F9B">
      <w:pPr>
        <w:pStyle w:val="ConsPlusNormal"/>
        <w:jc w:val="right"/>
      </w:pPr>
      <w:r>
        <w:t>специалистам российскими образовательными</w:t>
      </w:r>
    </w:p>
    <w:p w:rsidR="00647F9B" w:rsidRDefault="00647F9B">
      <w:pPr>
        <w:pStyle w:val="ConsPlusNormal"/>
        <w:jc w:val="right"/>
      </w:pPr>
      <w:r>
        <w:t>организациями услуг по обучению</w:t>
      </w:r>
    </w:p>
    <w:p w:rsidR="00647F9B" w:rsidRDefault="00647F9B">
      <w:pPr>
        <w:pStyle w:val="ConsPlusNormal"/>
        <w:jc w:val="right"/>
      </w:pPr>
      <w:r>
        <w:t>в соответствии с Государственным планом</w:t>
      </w:r>
    </w:p>
    <w:p w:rsidR="00647F9B" w:rsidRDefault="00647F9B">
      <w:pPr>
        <w:pStyle w:val="ConsPlusNormal"/>
        <w:jc w:val="right"/>
      </w:pPr>
      <w:r>
        <w:t>подготовки управленческих кадров</w:t>
      </w:r>
    </w:p>
    <w:p w:rsidR="00647F9B" w:rsidRDefault="00647F9B">
      <w:pPr>
        <w:pStyle w:val="ConsPlusNormal"/>
        <w:jc w:val="right"/>
      </w:pPr>
      <w:r>
        <w:t>для организаций народного хозяйства</w:t>
      </w:r>
    </w:p>
    <w:p w:rsidR="00647F9B" w:rsidRDefault="00647F9B">
      <w:pPr>
        <w:pStyle w:val="ConsPlusNormal"/>
        <w:jc w:val="right"/>
      </w:pPr>
      <w:r>
        <w:t>Российской Федерации</w:t>
      </w:r>
    </w:p>
    <w:p w:rsidR="00647F9B" w:rsidRDefault="00647F9B">
      <w:pPr>
        <w:pStyle w:val="ConsPlusNormal"/>
        <w:jc w:val="right"/>
      </w:pPr>
      <w:r>
        <w:t>в 2018/19 - 2024/25 учебных годах</w:t>
      </w:r>
    </w:p>
    <w:p w:rsidR="00647F9B" w:rsidRDefault="00647F9B">
      <w:pPr>
        <w:pStyle w:val="ConsPlusNormal"/>
        <w:jc w:val="both"/>
      </w:pPr>
    </w:p>
    <w:p w:rsidR="00647F9B" w:rsidRDefault="00647F9B">
      <w:pPr>
        <w:pStyle w:val="ConsPlusTitle"/>
        <w:jc w:val="center"/>
      </w:pPr>
      <w:bookmarkStart w:id="30" w:name="P22084"/>
      <w:bookmarkEnd w:id="30"/>
      <w:r>
        <w:t>КОЭФФИЦИЕНТ НАПОЛНЯЕМОСТИ УЧЕБНОЙ ГРУППЫ</w:t>
      </w:r>
    </w:p>
    <w:p w:rsidR="00647F9B" w:rsidRDefault="00647F9B">
      <w:pPr>
        <w:pStyle w:val="ConsPlusNormal"/>
        <w:jc w:val="both"/>
      </w:pPr>
    </w:p>
    <w:p w:rsidR="00647F9B" w:rsidRDefault="00647F9B">
      <w:pPr>
        <w:sectPr w:rsidR="00647F9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647F9B">
        <w:tc>
          <w:tcPr>
            <w:tcW w:w="4920" w:type="dxa"/>
            <w:tcBorders>
              <w:top w:val="single" w:sz="4" w:space="0" w:color="auto"/>
              <w:left w:val="nil"/>
              <w:bottom w:val="single" w:sz="4" w:space="0" w:color="auto"/>
            </w:tcBorders>
          </w:tcPr>
          <w:p w:rsidR="00647F9B" w:rsidRDefault="00647F9B">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647F9B" w:rsidRDefault="00647F9B">
            <w:pPr>
              <w:pStyle w:val="ConsPlusNormal"/>
              <w:jc w:val="center"/>
            </w:pPr>
            <w:r>
              <w:t>Значение коэффициента</w:t>
            </w:r>
          </w:p>
        </w:tc>
      </w:tr>
      <w:tr w:rsidR="00647F9B">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647F9B" w:rsidRDefault="00647F9B">
            <w:pPr>
              <w:pStyle w:val="ConsPlusNormal"/>
              <w:jc w:val="center"/>
            </w:pPr>
            <w:r>
              <w:t>15 и менее человек</w:t>
            </w:r>
          </w:p>
        </w:tc>
        <w:tc>
          <w:tcPr>
            <w:tcW w:w="4860" w:type="dxa"/>
            <w:tcBorders>
              <w:top w:val="single" w:sz="4" w:space="0" w:color="auto"/>
              <w:left w:val="nil"/>
              <w:bottom w:val="nil"/>
              <w:right w:val="nil"/>
            </w:tcBorders>
          </w:tcPr>
          <w:p w:rsidR="00647F9B" w:rsidRDefault="00647F9B">
            <w:pPr>
              <w:pStyle w:val="ConsPlusNormal"/>
              <w:jc w:val="center"/>
            </w:pPr>
            <w:r>
              <w:t>1,05</w:t>
            </w:r>
          </w:p>
        </w:tc>
      </w:tr>
      <w:tr w:rsidR="00647F9B">
        <w:tblPrEx>
          <w:tblBorders>
            <w:insideH w:val="none" w:sz="0" w:space="0" w:color="auto"/>
            <w:insideV w:val="none" w:sz="0" w:space="0" w:color="auto"/>
          </w:tblBorders>
        </w:tblPrEx>
        <w:tc>
          <w:tcPr>
            <w:tcW w:w="4920" w:type="dxa"/>
            <w:tcBorders>
              <w:top w:val="nil"/>
              <w:left w:val="nil"/>
              <w:bottom w:val="nil"/>
              <w:right w:val="nil"/>
            </w:tcBorders>
          </w:tcPr>
          <w:p w:rsidR="00647F9B" w:rsidRDefault="00647F9B">
            <w:pPr>
              <w:pStyle w:val="ConsPlusNormal"/>
              <w:jc w:val="center"/>
            </w:pPr>
            <w:r>
              <w:t>16 - 24 человека</w:t>
            </w:r>
          </w:p>
        </w:tc>
        <w:tc>
          <w:tcPr>
            <w:tcW w:w="4860" w:type="dxa"/>
            <w:tcBorders>
              <w:top w:val="nil"/>
              <w:left w:val="nil"/>
              <w:bottom w:val="nil"/>
              <w:right w:val="nil"/>
            </w:tcBorders>
          </w:tcPr>
          <w:p w:rsidR="00647F9B" w:rsidRDefault="00647F9B">
            <w:pPr>
              <w:pStyle w:val="ConsPlusNormal"/>
              <w:jc w:val="center"/>
            </w:pPr>
            <w:r>
              <w:t>1</w:t>
            </w:r>
          </w:p>
        </w:tc>
      </w:tr>
      <w:tr w:rsidR="00647F9B">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647F9B" w:rsidRDefault="00647F9B">
            <w:pPr>
              <w:pStyle w:val="ConsPlusNormal"/>
              <w:jc w:val="center"/>
            </w:pPr>
            <w:r>
              <w:t>25 и более человек</w:t>
            </w:r>
          </w:p>
        </w:tc>
        <w:tc>
          <w:tcPr>
            <w:tcW w:w="4860" w:type="dxa"/>
            <w:tcBorders>
              <w:top w:val="nil"/>
              <w:left w:val="nil"/>
              <w:bottom w:val="single" w:sz="4" w:space="0" w:color="auto"/>
              <w:right w:val="nil"/>
            </w:tcBorders>
          </w:tcPr>
          <w:p w:rsidR="00647F9B" w:rsidRDefault="00647F9B">
            <w:pPr>
              <w:pStyle w:val="ConsPlusNormal"/>
              <w:jc w:val="center"/>
            </w:pPr>
            <w:r>
              <w:t>0,95</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2"/>
      </w:pPr>
      <w:r>
        <w:t>Приложение N 3</w:t>
      </w:r>
    </w:p>
    <w:p w:rsidR="00647F9B" w:rsidRDefault="00647F9B">
      <w:pPr>
        <w:pStyle w:val="ConsPlusNormal"/>
        <w:jc w:val="right"/>
      </w:pPr>
      <w:r>
        <w:t>к Правилам предоставления субсидий</w:t>
      </w:r>
    </w:p>
    <w:p w:rsidR="00647F9B" w:rsidRDefault="00647F9B">
      <w:pPr>
        <w:pStyle w:val="ConsPlusNormal"/>
        <w:jc w:val="right"/>
      </w:pPr>
      <w:r>
        <w:t>из федерального бюджета бюджетам</w:t>
      </w:r>
    </w:p>
    <w:p w:rsidR="00647F9B" w:rsidRDefault="00647F9B">
      <w:pPr>
        <w:pStyle w:val="ConsPlusNormal"/>
        <w:jc w:val="right"/>
      </w:pPr>
      <w:r>
        <w:t>субъектов Российской Федерации</w:t>
      </w:r>
    </w:p>
    <w:p w:rsidR="00647F9B" w:rsidRDefault="00647F9B">
      <w:pPr>
        <w:pStyle w:val="ConsPlusNormal"/>
        <w:jc w:val="right"/>
      </w:pPr>
      <w:r>
        <w:t>на софинансирование расходов,</w:t>
      </w:r>
    </w:p>
    <w:p w:rsidR="00647F9B" w:rsidRDefault="00647F9B">
      <w:pPr>
        <w:pStyle w:val="ConsPlusNormal"/>
        <w:jc w:val="right"/>
      </w:pPr>
      <w:r>
        <w:t>связанных с оплатой оказанных</w:t>
      </w:r>
    </w:p>
    <w:p w:rsidR="00647F9B" w:rsidRDefault="00647F9B">
      <w:pPr>
        <w:pStyle w:val="ConsPlusNormal"/>
        <w:jc w:val="right"/>
      </w:pPr>
      <w:r>
        <w:t>специалистам российскими образовательными</w:t>
      </w:r>
    </w:p>
    <w:p w:rsidR="00647F9B" w:rsidRDefault="00647F9B">
      <w:pPr>
        <w:pStyle w:val="ConsPlusNormal"/>
        <w:jc w:val="right"/>
      </w:pPr>
      <w:r>
        <w:t>организациями услуг по обучению</w:t>
      </w:r>
    </w:p>
    <w:p w:rsidR="00647F9B" w:rsidRDefault="00647F9B">
      <w:pPr>
        <w:pStyle w:val="ConsPlusNormal"/>
        <w:jc w:val="right"/>
      </w:pPr>
      <w:r>
        <w:t>в соответствии с Государственным планом</w:t>
      </w:r>
    </w:p>
    <w:p w:rsidR="00647F9B" w:rsidRDefault="00647F9B">
      <w:pPr>
        <w:pStyle w:val="ConsPlusNormal"/>
        <w:jc w:val="right"/>
      </w:pPr>
      <w:r>
        <w:t>подготовки управленческих кадров</w:t>
      </w:r>
    </w:p>
    <w:p w:rsidR="00647F9B" w:rsidRDefault="00647F9B">
      <w:pPr>
        <w:pStyle w:val="ConsPlusNormal"/>
        <w:jc w:val="right"/>
      </w:pPr>
      <w:r>
        <w:t>для организаций народного хозяйства</w:t>
      </w:r>
    </w:p>
    <w:p w:rsidR="00647F9B" w:rsidRDefault="00647F9B">
      <w:pPr>
        <w:pStyle w:val="ConsPlusNormal"/>
        <w:jc w:val="right"/>
      </w:pPr>
      <w:r>
        <w:t>Российской Федерации</w:t>
      </w:r>
    </w:p>
    <w:p w:rsidR="00647F9B" w:rsidRDefault="00647F9B">
      <w:pPr>
        <w:pStyle w:val="ConsPlusNormal"/>
        <w:jc w:val="right"/>
      </w:pPr>
      <w:r>
        <w:t>в 2018/19 - 2024/25 учебных годах</w:t>
      </w:r>
    </w:p>
    <w:p w:rsidR="00647F9B" w:rsidRDefault="00647F9B">
      <w:pPr>
        <w:pStyle w:val="ConsPlusNormal"/>
        <w:jc w:val="both"/>
      </w:pPr>
    </w:p>
    <w:p w:rsidR="00647F9B" w:rsidRDefault="00647F9B">
      <w:pPr>
        <w:pStyle w:val="ConsPlusTitle"/>
        <w:jc w:val="center"/>
      </w:pPr>
      <w:r>
        <w:t>КОЭФФИЦИЕНТЫ</w:t>
      </w:r>
    </w:p>
    <w:p w:rsidR="00647F9B" w:rsidRDefault="00647F9B">
      <w:pPr>
        <w:pStyle w:val="ConsPlusTitle"/>
        <w:jc w:val="center"/>
      </w:pPr>
      <w:r>
        <w:t>СОФИНАНСИРОВАНИЯ РАСХОДОВ БЮДЖЕТОВ СУБЪЕКТОВ РОССИЙСКОЙ</w:t>
      </w:r>
    </w:p>
    <w:p w:rsidR="00647F9B" w:rsidRDefault="00647F9B">
      <w:pPr>
        <w:pStyle w:val="ConsPlusTitle"/>
        <w:jc w:val="center"/>
      </w:pPr>
      <w:r>
        <w:t>ФЕДЕРАЦИИ ЗА СЧЕТ СРЕДСТВ ФЕДЕРАЛЬНОГО БЮДЖЕТА</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247" w:history="1">
              <w:r>
                <w:rPr>
                  <w:color w:val="0000FF"/>
                </w:rPr>
                <w:t>Постановления</w:t>
              </w:r>
            </w:hyperlink>
            <w:r>
              <w:rPr>
                <w:color w:val="392C69"/>
              </w:rPr>
              <w:t xml:space="preserve"> Правительства РФ от 23.12.2019 N 1768)</w:t>
            </w:r>
          </w:p>
        </w:tc>
      </w:tr>
    </w:tbl>
    <w:p w:rsidR="00647F9B" w:rsidRDefault="00647F9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1586"/>
        <w:gridCol w:w="1586"/>
        <w:gridCol w:w="1587"/>
      </w:tblGrid>
      <w:tr w:rsidR="00647F9B">
        <w:tc>
          <w:tcPr>
            <w:tcW w:w="4308" w:type="dxa"/>
            <w:gridSpan w:val="2"/>
            <w:tcBorders>
              <w:top w:val="single" w:sz="4" w:space="0" w:color="auto"/>
              <w:left w:val="nil"/>
              <w:bottom w:val="single" w:sz="4" w:space="0" w:color="auto"/>
            </w:tcBorders>
          </w:tcPr>
          <w:p w:rsidR="00647F9B" w:rsidRDefault="00647F9B">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647F9B" w:rsidRDefault="00647F9B">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647F9B" w:rsidRDefault="00647F9B">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647F9B" w:rsidRDefault="00647F9B">
            <w:pPr>
              <w:pStyle w:val="ConsPlusNormal"/>
              <w:jc w:val="center"/>
            </w:pPr>
            <w:r>
              <w:t>Значение коэффициента на 2022 - 2024 годы</w:t>
            </w:r>
          </w:p>
        </w:tc>
      </w:tr>
      <w:tr w:rsidR="00647F9B">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647F9B" w:rsidRDefault="00647F9B">
            <w:pPr>
              <w:pStyle w:val="ConsPlusNormal"/>
            </w:pPr>
            <w:r>
              <w:t>1.</w:t>
            </w:r>
          </w:p>
        </w:tc>
        <w:tc>
          <w:tcPr>
            <w:tcW w:w="3798" w:type="dxa"/>
            <w:tcBorders>
              <w:top w:val="single" w:sz="4" w:space="0" w:color="auto"/>
              <w:left w:val="nil"/>
              <w:bottom w:val="nil"/>
              <w:right w:val="nil"/>
            </w:tcBorders>
          </w:tcPr>
          <w:p w:rsidR="00647F9B" w:rsidRDefault="00647F9B">
            <w:pPr>
              <w:pStyle w:val="ConsPlusNormal"/>
            </w:pPr>
            <w:r>
              <w:t>Республика Адыгея</w:t>
            </w:r>
          </w:p>
        </w:tc>
        <w:tc>
          <w:tcPr>
            <w:tcW w:w="1586" w:type="dxa"/>
            <w:tcBorders>
              <w:top w:val="single" w:sz="4" w:space="0" w:color="auto"/>
              <w:left w:val="nil"/>
              <w:bottom w:val="nil"/>
              <w:right w:val="nil"/>
            </w:tcBorders>
          </w:tcPr>
          <w:p w:rsidR="00647F9B" w:rsidRDefault="00647F9B">
            <w:pPr>
              <w:pStyle w:val="ConsPlusNormal"/>
              <w:jc w:val="center"/>
            </w:pPr>
            <w:r>
              <w:t>0,62</w:t>
            </w:r>
          </w:p>
        </w:tc>
        <w:tc>
          <w:tcPr>
            <w:tcW w:w="1586" w:type="dxa"/>
            <w:tcBorders>
              <w:top w:val="single" w:sz="4" w:space="0" w:color="auto"/>
              <w:left w:val="nil"/>
              <w:bottom w:val="nil"/>
              <w:right w:val="nil"/>
            </w:tcBorders>
          </w:tcPr>
          <w:p w:rsidR="00647F9B" w:rsidRDefault="00647F9B">
            <w:pPr>
              <w:pStyle w:val="ConsPlusNormal"/>
              <w:jc w:val="center"/>
            </w:pPr>
            <w:r>
              <w:t>0,68</w:t>
            </w:r>
          </w:p>
        </w:tc>
        <w:tc>
          <w:tcPr>
            <w:tcW w:w="1587" w:type="dxa"/>
            <w:tcBorders>
              <w:top w:val="single" w:sz="4" w:space="0" w:color="auto"/>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w:t>
            </w:r>
          </w:p>
        </w:tc>
        <w:tc>
          <w:tcPr>
            <w:tcW w:w="3798" w:type="dxa"/>
            <w:tcBorders>
              <w:top w:val="nil"/>
              <w:left w:val="nil"/>
              <w:bottom w:val="nil"/>
              <w:right w:val="nil"/>
            </w:tcBorders>
          </w:tcPr>
          <w:p w:rsidR="00647F9B" w:rsidRDefault="00647F9B">
            <w:pPr>
              <w:pStyle w:val="ConsPlusNormal"/>
            </w:pPr>
            <w:r>
              <w:t>Республика Алтай</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w:t>
            </w:r>
          </w:p>
        </w:tc>
        <w:tc>
          <w:tcPr>
            <w:tcW w:w="3798" w:type="dxa"/>
            <w:tcBorders>
              <w:top w:val="nil"/>
              <w:left w:val="nil"/>
              <w:bottom w:val="nil"/>
              <w:right w:val="nil"/>
            </w:tcBorders>
          </w:tcPr>
          <w:p w:rsidR="00647F9B" w:rsidRDefault="00647F9B">
            <w:pPr>
              <w:pStyle w:val="ConsPlusNormal"/>
            </w:pPr>
            <w:r>
              <w:t>Республика Башкортостан</w:t>
            </w:r>
          </w:p>
        </w:tc>
        <w:tc>
          <w:tcPr>
            <w:tcW w:w="1586" w:type="dxa"/>
            <w:tcBorders>
              <w:top w:val="nil"/>
              <w:left w:val="nil"/>
              <w:bottom w:val="nil"/>
              <w:right w:val="nil"/>
            </w:tcBorders>
          </w:tcPr>
          <w:p w:rsidR="00647F9B" w:rsidRDefault="00647F9B">
            <w:pPr>
              <w:pStyle w:val="ConsPlusNormal"/>
              <w:jc w:val="center"/>
            </w:pPr>
            <w:r>
              <w:t>0,61</w:t>
            </w:r>
          </w:p>
        </w:tc>
        <w:tc>
          <w:tcPr>
            <w:tcW w:w="1586" w:type="dxa"/>
            <w:tcBorders>
              <w:top w:val="nil"/>
              <w:left w:val="nil"/>
              <w:bottom w:val="nil"/>
              <w:right w:val="nil"/>
            </w:tcBorders>
          </w:tcPr>
          <w:p w:rsidR="00647F9B" w:rsidRDefault="00647F9B">
            <w:pPr>
              <w:pStyle w:val="ConsPlusNormal"/>
              <w:jc w:val="center"/>
            </w:pPr>
            <w:r>
              <w:t>0,61</w:t>
            </w:r>
          </w:p>
        </w:tc>
        <w:tc>
          <w:tcPr>
            <w:tcW w:w="1587" w:type="dxa"/>
            <w:tcBorders>
              <w:top w:val="nil"/>
              <w:left w:val="nil"/>
              <w:bottom w:val="nil"/>
              <w:right w:val="nil"/>
            </w:tcBorders>
          </w:tcPr>
          <w:p w:rsidR="00647F9B" w:rsidRDefault="00647F9B">
            <w:pPr>
              <w:pStyle w:val="ConsPlusNormal"/>
              <w:jc w:val="center"/>
            </w:pPr>
            <w:r>
              <w:t>0,58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w:t>
            </w:r>
          </w:p>
        </w:tc>
        <w:tc>
          <w:tcPr>
            <w:tcW w:w="3798" w:type="dxa"/>
            <w:tcBorders>
              <w:top w:val="nil"/>
              <w:left w:val="nil"/>
              <w:bottom w:val="nil"/>
              <w:right w:val="nil"/>
            </w:tcBorders>
          </w:tcPr>
          <w:p w:rsidR="00647F9B" w:rsidRDefault="00647F9B">
            <w:pPr>
              <w:pStyle w:val="ConsPlusNormal"/>
            </w:pPr>
            <w:r>
              <w:t>Республика Бурятия</w:t>
            </w:r>
          </w:p>
        </w:tc>
        <w:tc>
          <w:tcPr>
            <w:tcW w:w="1586" w:type="dxa"/>
            <w:tcBorders>
              <w:top w:val="nil"/>
              <w:left w:val="nil"/>
              <w:bottom w:val="nil"/>
              <w:right w:val="nil"/>
            </w:tcBorders>
          </w:tcPr>
          <w:p w:rsidR="00647F9B" w:rsidRDefault="00647F9B">
            <w:pPr>
              <w:pStyle w:val="ConsPlusNormal"/>
              <w:jc w:val="center"/>
            </w:pPr>
            <w:r>
              <w:t>0,65</w:t>
            </w:r>
          </w:p>
        </w:tc>
        <w:tc>
          <w:tcPr>
            <w:tcW w:w="1586" w:type="dxa"/>
            <w:tcBorders>
              <w:top w:val="nil"/>
              <w:left w:val="nil"/>
              <w:bottom w:val="nil"/>
              <w:right w:val="nil"/>
            </w:tcBorders>
          </w:tcPr>
          <w:p w:rsidR="00647F9B" w:rsidRDefault="00647F9B">
            <w:pPr>
              <w:pStyle w:val="ConsPlusNormal"/>
              <w:jc w:val="center"/>
            </w:pPr>
            <w:r>
              <w:t>0,65</w:t>
            </w:r>
          </w:p>
        </w:tc>
        <w:tc>
          <w:tcPr>
            <w:tcW w:w="1587" w:type="dxa"/>
            <w:tcBorders>
              <w:top w:val="nil"/>
              <w:left w:val="nil"/>
              <w:bottom w:val="nil"/>
              <w:right w:val="nil"/>
            </w:tcBorders>
          </w:tcPr>
          <w:p w:rsidR="00647F9B" w:rsidRDefault="00647F9B">
            <w:pPr>
              <w:pStyle w:val="ConsPlusNormal"/>
              <w:jc w:val="center"/>
            </w:pPr>
            <w:r>
              <w:t>0,65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w:t>
            </w:r>
          </w:p>
        </w:tc>
        <w:tc>
          <w:tcPr>
            <w:tcW w:w="3798" w:type="dxa"/>
            <w:tcBorders>
              <w:top w:val="nil"/>
              <w:left w:val="nil"/>
              <w:bottom w:val="nil"/>
              <w:right w:val="nil"/>
            </w:tcBorders>
          </w:tcPr>
          <w:p w:rsidR="00647F9B" w:rsidRDefault="00647F9B">
            <w:pPr>
              <w:pStyle w:val="ConsPlusNormal"/>
            </w:pPr>
            <w:r>
              <w:t>Республика Дагестан</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w:t>
            </w:r>
          </w:p>
        </w:tc>
        <w:tc>
          <w:tcPr>
            <w:tcW w:w="3798" w:type="dxa"/>
            <w:tcBorders>
              <w:top w:val="nil"/>
              <w:left w:val="nil"/>
              <w:bottom w:val="nil"/>
              <w:right w:val="nil"/>
            </w:tcBorders>
          </w:tcPr>
          <w:p w:rsidR="00647F9B" w:rsidRDefault="00647F9B">
            <w:pPr>
              <w:pStyle w:val="ConsPlusNormal"/>
            </w:pPr>
            <w:r>
              <w:t>Республика Ингушетия</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w:t>
            </w:r>
          </w:p>
        </w:tc>
        <w:tc>
          <w:tcPr>
            <w:tcW w:w="3798" w:type="dxa"/>
            <w:tcBorders>
              <w:top w:val="nil"/>
              <w:left w:val="nil"/>
              <w:bottom w:val="nil"/>
              <w:right w:val="nil"/>
            </w:tcBorders>
          </w:tcPr>
          <w:p w:rsidR="00647F9B" w:rsidRDefault="00647F9B">
            <w:pPr>
              <w:pStyle w:val="ConsPlusNormal"/>
            </w:pPr>
            <w:r>
              <w:t>Кабардино-Балкарская Республика</w:t>
            </w:r>
          </w:p>
        </w:tc>
        <w:tc>
          <w:tcPr>
            <w:tcW w:w="1586" w:type="dxa"/>
            <w:tcBorders>
              <w:top w:val="nil"/>
              <w:left w:val="nil"/>
              <w:bottom w:val="nil"/>
              <w:right w:val="nil"/>
            </w:tcBorders>
          </w:tcPr>
          <w:p w:rsidR="00647F9B" w:rsidRDefault="00647F9B">
            <w:pPr>
              <w:pStyle w:val="ConsPlusNormal"/>
              <w:jc w:val="center"/>
            </w:pPr>
            <w:r>
              <w:t>0,64</w:t>
            </w:r>
          </w:p>
        </w:tc>
        <w:tc>
          <w:tcPr>
            <w:tcW w:w="1586" w:type="dxa"/>
            <w:tcBorders>
              <w:top w:val="nil"/>
              <w:left w:val="nil"/>
              <w:bottom w:val="nil"/>
              <w:right w:val="nil"/>
            </w:tcBorders>
          </w:tcPr>
          <w:p w:rsidR="00647F9B" w:rsidRDefault="00647F9B">
            <w:pPr>
              <w:pStyle w:val="ConsPlusNormal"/>
              <w:jc w:val="center"/>
            </w:pPr>
            <w:r>
              <w:t>0,64</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8.</w:t>
            </w:r>
          </w:p>
        </w:tc>
        <w:tc>
          <w:tcPr>
            <w:tcW w:w="3798" w:type="dxa"/>
            <w:tcBorders>
              <w:top w:val="nil"/>
              <w:left w:val="nil"/>
              <w:bottom w:val="nil"/>
              <w:right w:val="nil"/>
            </w:tcBorders>
          </w:tcPr>
          <w:p w:rsidR="00647F9B" w:rsidRDefault="00647F9B">
            <w:pPr>
              <w:pStyle w:val="ConsPlusNormal"/>
            </w:pPr>
            <w:r>
              <w:t>Республика Калмыкия</w:t>
            </w:r>
          </w:p>
        </w:tc>
        <w:tc>
          <w:tcPr>
            <w:tcW w:w="1586" w:type="dxa"/>
            <w:tcBorders>
              <w:top w:val="nil"/>
              <w:left w:val="nil"/>
              <w:bottom w:val="nil"/>
              <w:right w:val="nil"/>
            </w:tcBorders>
          </w:tcPr>
          <w:p w:rsidR="00647F9B" w:rsidRDefault="00647F9B">
            <w:pPr>
              <w:pStyle w:val="ConsPlusNormal"/>
              <w:jc w:val="center"/>
            </w:pPr>
            <w:r>
              <w:t>0,65</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9.</w:t>
            </w:r>
          </w:p>
        </w:tc>
        <w:tc>
          <w:tcPr>
            <w:tcW w:w="3798" w:type="dxa"/>
            <w:tcBorders>
              <w:top w:val="nil"/>
              <w:left w:val="nil"/>
              <w:bottom w:val="nil"/>
              <w:right w:val="nil"/>
            </w:tcBorders>
          </w:tcPr>
          <w:p w:rsidR="00647F9B" w:rsidRDefault="00647F9B">
            <w:pPr>
              <w:pStyle w:val="ConsPlusNormal"/>
            </w:pPr>
            <w:r>
              <w:t>Карачаево-Черкесская Республика</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10.</w:t>
            </w:r>
          </w:p>
        </w:tc>
        <w:tc>
          <w:tcPr>
            <w:tcW w:w="3798" w:type="dxa"/>
            <w:tcBorders>
              <w:top w:val="nil"/>
              <w:left w:val="nil"/>
              <w:bottom w:val="nil"/>
              <w:right w:val="nil"/>
            </w:tcBorders>
          </w:tcPr>
          <w:p w:rsidR="00647F9B" w:rsidRDefault="00647F9B">
            <w:pPr>
              <w:pStyle w:val="ConsPlusNormal"/>
            </w:pPr>
            <w:r>
              <w:t>Республика Карелия</w:t>
            </w:r>
          </w:p>
        </w:tc>
        <w:tc>
          <w:tcPr>
            <w:tcW w:w="1586" w:type="dxa"/>
            <w:tcBorders>
              <w:top w:val="nil"/>
              <w:left w:val="nil"/>
              <w:bottom w:val="nil"/>
              <w:right w:val="nil"/>
            </w:tcBorders>
          </w:tcPr>
          <w:p w:rsidR="00647F9B" w:rsidRDefault="00647F9B">
            <w:pPr>
              <w:pStyle w:val="ConsPlusNormal"/>
              <w:jc w:val="center"/>
            </w:pPr>
            <w:r>
              <w:t>0,65</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11.</w:t>
            </w:r>
          </w:p>
        </w:tc>
        <w:tc>
          <w:tcPr>
            <w:tcW w:w="3798" w:type="dxa"/>
            <w:tcBorders>
              <w:top w:val="nil"/>
              <w:left w:val="nil"/>
              <w:bottom w:val="nil"/>
              <w:right w:val="nil"/>
            </w:tcBorders>
          </w:tcPr>
          <w:p w:rsidR="00647F9B" w:rsidRDefault="00647F9B">
            <w:pPr>
              <w:pStyle w:val="ConsPlusNormal"/>
            </w:pPr>
            <w:r>
              <w:t>Республика Коми</w:t>
            </w:r>
          </w:p>
        </w:tc>
        <w:tc>
          <w:tcPr>
            <w:tcW w:w="1586" w:type="dxa"/>
            <w:tcBorders>
              <w:top w:val="nil"/>
              <w:left w:val="nil"/>
              <w:bottom w:val="nil"/>
              <w:right w:val="nil"/>
            </w:tcBorders>
          </w:tcPr>
          <w:p w:rsidR="00647F9B" w:rsidRDefault="00647F9B">
            <w:pPr>
              <w:pStyle w:val="ConsPlusNormal"/>
              <w:jc w:val="center"/>
            </w:pPr>
            <w:r>
              <w:t>0,48</w:t>
            </w:r>
          </w:p>
        </w:tc>
        <w:tc>
          <w:tcPr>
            <w:tcW w:w="1586" w:type="dxa"/>
            <w:tcBorders>
              <w:top w:val="nil"/>
              <w:left w:val="nil"/>
              <w:bottom w:val="nil"/>
              <w:right w:val="nil"/>
            </w:tcBorders>
          </w:tcPr>
          <w:p w:rsidR="00647F9B" w:rsidRDefault="00647F9B">
            <w:pPr>
              <w:pStyle w:val="ConsPlusNormal"/>
              <w:jc w:val="center"/>
            </w:pPr>
            <w:r>
              <w:t>0,48</w:t>
            </w:r>
          </w:p>
        </w:tc>
        <w:tc>
          <w:tcPr>
            <w:tcW w:w="1587" w:type="dxa"/>
            <w:tcBorders>
              <w:top w:val="nil"/>
              <w:left w:val="nil"/>
              <w:bottom w:val="nil"/>
              <w:right w:val="nil"/>
            </w:tcBorders>
          </w:tcPr>
          <w:p w:rsidR="00647F9B" w:rsidRDefault="00647F9B">
            <w:pPr>
              <w:pStyle w:val="ConsPlusNormal"/>
              <w:jc w:val="center"/>
            </w:pPr>
            <w:r>
              <w:t>0,5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12.</w:t>
            </w:r>
          </w:p>
        </w:tc>
        <w:tc>
          <w:tcPr>
            <w:tcW w:w="3798" w:type="dxa"/>
            <w:tcBorders>
              <w:top w:val="nil"/>
              <w:left w:val="nil"/>
              <w:bottom w:val="nil"/>
              <w:right w:val="nil"/>
            </w:tcBorders>
          </w:tcPr>
          <w:p w:rsidR="00647F9B" w:rsidRDefault="00647F9B">
            <w:pPr>
              <w:pStyle w:val="ConsPlusNormal"/>
            </w:pPr>
            <w:r>
              <w:t>Республика Крым</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lastRenderedPageBreak/>
              <w:t>13.</w:t>
            </w:r>
          </w:p>
        </w:tc>
        <w:tc>
          <w:tcPr>
            <w:tcW w:w="3798" w:type="dxa"/>
            <w:tcBorders>
              <w:top w:val="nil"/>
              <w:left w:val="nil"/>
              <w:bottom w:val="nil"/>
              <w:right w:val="nil"/>
            </w:tcBorders>
          </w:tcPr>
          <w:p w:rsidR="00647F9B" w:rsidRDefault="00647F9B">
            <w:pPr>
              <w:pStyle w:val="ConsPlusNormal"/>
            </w:pPr>
            <w:r>
              <w:t>Республика Марий Эл</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14.</w:t>
            </w:r>
          </w:p>
        </w:tc>
        <w:tc>
          <w:tcPr>
            <w:tcW w:w="3798" w:type="dxa"/>
            <w:tcBorders>
              <w:top w:val="nil"/>
              <w:left w:val="nil"/>
              <w:bottom w:val="nil"/>
              <w:right w:val="nil"/>
            </w:tcBorders>
          </w:tcPr>
          <w:p w:rsidR="00647F9B" w:rsidRDefault="00647F9B">
            <w:pPr>
              <w:pStyle w:val="ConsPlusNormal"/>
            </w:pPr>
            <w:r>
              <w:t>Республика Мордовия</w:t>
            </w:r>
          </w:p>
        </w:tc>
        <w:tc>
          <w:tcPr>
            <w:tcW w:w="1586" w:type="dxa"/>
            <w:tcBorders>
              <w:top w:val="nil"/>
              <w:left w:val="nil"/>
              <w:bottom w:val="nil"/>
              <w:right w:val="nil"/>
            </w:tcBorders>
          </w:tcPr>
          <w:p w:rsidR="00647F9B" w:rsidRDefault="00647F9B">
            <w:pPr>
              <w:pStyle w:val="ConsPlusNormal"/>
              <w:jc w:val="center"/>
            </w:pPr>
            <w:r>
              <w:t>0,55</w:t>
            </w:r>
          </w:p>
        </w:tc>
        <w:tc>
          <w:tcPr>
            <w:tcW w:w="1586" w:type="dxa"/>
            <w:tcBorders>
              <w:top w:val="nil"/>
              <w:left w:val="nil"/>
              <w:bottom w:val="nil"/>
              <w:right w:val="nil"/>
            </w:tcBorders>
          </w:tcPr>
          <w:p w:rsidR="00647F9B" w:rsidRDefault="00647F9B">
            <w:pPr>
              <w:pStyle w:val="ConsPlusNormal"/>
              <w:jc w:val="center"/>
            </w:pPr>
            <w:r>
              <w:t>0,55</w:t>
            </w:r>
          </w:p>
        </w:tc>
        <w:tc>
          <w:tcPr>
            <w:tcW w:w="1587" w:type="dxa"/>
            <w:tcBorders>
              <w:top w:val="nil"/>
              <w:left w:val="nil"/>
              <w:bottom w:val="nil"/>
              <w:right w:val="nil"/>
            </w:tcBorders>
          </w:tcPr>
          <w:p w:rsidR="00647F9B" w:rsidRDefault="00647F9B">
            <w:pPr>
              <w:pStyle w:val="ConsPlusNormal"/>
              <w:jc w:val="center"/>
            </w:pPr>
            <w:r>
              <w:t>0,59</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15.</w:t>
            </w:r>
          </w:p>
        </w:tc>
        <w:tc>
          <w:tcPr>
            <w:tcW w:w="3798" w:type="dxa"/>
            <w:tcBorders>
              <w:top w:val="nil"/>
              <w:left w:val="nil"/>
              <w:bottom w:val="nil"/>
              <w:right w:val="nil"/>
            </w:tcBorders>
          </w:tcPr>
          <w:p w:rsidR="00647F9B" w:rsidRDefault="00647F9B">
            <w:pPr>
              <w:pStyle w:val="ConsPlusNormal"/>
            </w:pPr>
            <w:r>
              <w:t>Республика Саха (Якутия)</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0,63</w:t>
            </w:r>
          </w:p>
        </w:tc>
        <w:tc>
          <w:tcPr>
            <w:tcW w:w="1587" w:type="dxa"/>
            <w:tcBorders>
              <w:top w:val="nil"/>
              <w:left w:val="nil"/>
              <w:bottom w:val="nil"/>
              <w:right w:val="nil"/>
            </w:tcBorders>
          </w:tcPr>
          <w:p w:rsidR="00647F9B" w:rsidRDefault="00647F9B">
            <w:pPr>
              <w:pStyle w:val="ConsPlusNormal"/>
              <w:jc w:val="center"/>
            </w:pPr>
            <w:r>
              <w:t>0,65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16.</w:t>
            </w:r>
          </w:p>
        </w:tc>
        <w:tc>
          <w:tcPr>
            <w:tcW w:w="3798" w:type="dxa"/>
            <w:tcBorders>
              <w:top w:val="nil"/>
              <w:left w:val="nil"/>
              <w:bottom w:val="nil"/>
              <w:right w:val="nil"/>
            </w:tcBorders>
          </w:tcPr>
          <w:p w:rsidR="00647F9B" w:rsidRDefault="00647F9B">
            <w:pPr>
              <w:pStyle w:val="ConsPlusNormal"/>
            </w:pPr>
            <w:r>
              <w:t>Республика Северная Осетия - Алания</w:t>
            </w:r>
          </w:p>
        </w:tc>
        <w:tc>
          <w:tcPr>
            <w:tcW w:w="1586" w:type="dxa"/>
            <w:tcBorders>
              <w:top w:val="nil"/>
              <w:left w:val="nil"/>
              <w:bottom w:val="nil"/>
              <w:right w:val="nil"/>
            </w:tcBorders>
          </w:tcPr>
          <w:p w:rsidR="00647F9B" w:rsidRDefault="00647F9B">
            <w:pPr>
              <w:pStyle w:val="ConsPlusNormal"/>
              <w:jc w:val="center"/>
            </w:pPr>
            <w:r>
              <w:t>0,64</w:t>
            </w:r>
          </w:p>
        </w:tc>
        <w:tc>
          <w:tcPr>
            <w:tcW w:w="1586" w:type="dxa"/>
            <w:tcBorders>
              <w:top w:val="nil"/>
              <w:left w:val="nil"/>
              <w:bottom w:val="nil"/>
              <w:right w:val="nil"/>
            </w:tcBorders>
          </w:tcPr>
          <w:p w:rsidR="00647F9B" w:rsidRDefault="00647F9B">
            <w:pPr>
              <w:pStyle w:val="ConsPlusNormal"/>
              <w:jc w:val="center"/>
            </w:pPr>
            <w:r>
              <w:t>0,64</w:t>
            </w:r>
          </w:p>
        </w:tc>
        <w:tc>
          <w:tcPr>
            <w:tcW w:w="1587" w:type="dxa"/>
            <w:tcBorders>
              <w:top w:val="nil"/>
              <w:left w:val="nil"/>
              <w:bottom w:val="nil"/>
              <w:right w:val="nil"/>
            </w:tcBorders>
          </w:tcPr>
          <w:p w:rsidR="00647F9B" w:rsidRDefault="00647F9B">
            <w:pPr>
              <w:pStyle w:val="ConsPlusNormal"/>
              <w:jc w:val="center"/>
            </w:pPr>
            <w:r>
              <w:t>0,65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17.</w:t>
            </w:r>
          </w:p>
        </w:tc>
        <w:tc>
          <w:tcPr>
            <w:tcW w:w="3798" w:type="dxa"/>
            <w:tcBorders>
              <w:top w:val="nil"/>
              <w:left w:val="nil"/>
              <w:bottom w:val="nil"/>
              <w:right w:val="nil"/>
            </w:tcBorders>
          </w:tcPr>
          <w:p w:rsidR="00647F9B" w:rsidRDefault="00647F9B">
            <w:pPr>
              <w:pStyle w:val="ConsPlusNormal"/>
            </w:pPr>
            <w:r>
              <w:t>Республика Татарстан</w:t>
            </w:r>
          </w:p>
        </w:tc>
        <w:tc>
          <w:tcPr>
            <w:tcW w:w="1586" w:type="dxa"/>
            <w:tcBorders>
              <w:top w:val="nil"/>
              <w:left w:val="nil"/>
              <w:bottom w:val="nil"/>
              <w:right w:val="nil"/>
            </w:tcBorders>
          </w:tcPr>
          <w:p w:rsidR="00647F9B" w:rsidRDefault="00647F9B">
            <w:pPr>
              <w:pStyle w:val="ConsPlusNormal"/>
              <w:jc w:val="center"/>
            </w:pPr>
            <w:r>
              <w:t>0,4</w:t>
            </w:r>
          </w:p>
        </w:tc>
        <w:tc>
          <w:tcPr>
            <w:tcW w:w="1586" w:type="dxa"/>
            <w:tcBorders>
              <w:top w:val="nil"/>
              <w:left w:val="nil"/>
              <w:bottom w:val="nil"/>
              <w:right w:val="nil"/>
            </w:tcBorders>
          </w:tcPr>
          <w:p w:rsidR="00647F9B" w:rsidRDefault="00647F9B">
            <w:pPr>
              <w:pStyle w:val="ConsPlusNormal"/>
              <w:jc w:val="center"/>
            </w:pPr>
            <w:r>
              <w:t>0,4</w:t>
            </w:r>
          </w:p>
        </w:tc>
        <w:tc>
          <w:tcPr>
            <w:tcW w:w="1587" w:type="dxa"/>
            <w:tcBorders>
              <w:top w:val="nil"/>
              <w:left w:val="nil"/>
              <w:bottom w:val="nil"/>
              <w:right w:val="nil"/>
            </w:tcBorders>
          </w:tcPr>
          <w:p w:rsidR="00647F9B" w:rsidRDefault="00647F9B">
            <w:pPr>
              <w:pStyle w:val="ConsPlusNormal"/>
              <w:jc w:val="center"/>
            </w:pPr>
            <w:r>
              <w:t>0,41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18.</w:t>
            </w:r>
          </w:p>
        </w:tc>
        <w:tc>
          <w:tcPr>
            <w:tcW w:w="3798" w:type="dxa"/>
            <w:tcBorders>
              <w:top w:val="nil"/>
              <w:left w:val="nil"/>
              <w:bottom w:val="nil"/>
              <w:right w:val="nil"/>
            </w:tcBorders>
          </w:tcPr>
          <w:p w:rsidR="00647F9B" w:rsidRDefault="00647F9B">
            <w:pPr>
              <w:pStyle w:val="ConsPlusNormal"/>
            </w:pPr>
            <w:r>
              <w:t>Республика Тыва</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19.</w:t>
            </w:r>
          </w:p>
        </w:tc>
        <w:tc>
          <w:tcPr>
            <w:tcW w:w="3798" w:type="dxa"/>
            <w:tcBorders>
              <w:top w:val="nil"/>
              <w:left w:val="nil"/>
              <w:bottom w:val="nil"/>
              <w:right w:val="nil"/>
            </w:tcBorders>
          </w:tcPr>
          <w:p w:rsidR="00647F9B" w:rsidRDefault="00647F9B">
            <w:pPr>
              <w:pStyle w:val="ConsPlusNormal"/>
            </w:pPr>
            <w:r>
              <w:t>Удмуртская Республика</w:t>
            </w:r>
          </w:p>
        </w:tc>
        <w:tc>
          <w:tcPr>
            <w:tcW w:w="1586" w:type="dxa"/>
            <w:tcBorders>
              <w:top w:val="nil"/>
              <w:left w:val="nil"/>
              <w:bottom w:val="nil"/>
              <w:right w:val="nil"/>
            </w:tcBorders>
          </w:tcPr>
          <w:p w:rsidR="00647F9B" w:rsidRDefault="00647F9B">
            <w:pPr>
              <w:pStyle w:val="ConsPlusNormal"/>
              <w:jc w:val="center"/>
            </w:pPr>
            <w:r>
              <w:t>0,56</w:t>
            </w:r>
          </w:p>
        </w:tc>
        <w:tc>
          <w:tcPr>
            <w:tcW w:w="1586" w:type="dxa"/>
            <w:tcBorders>
              <w:top w:val="nil"/>
              <w:left w:val="nil"/>
              <w:bottom w:val="nil"/>
              <w:right w:val="nil"/>
            </w:tcBorders>
          </w:tcPr>
          <w:p w:rsidR="00647F9B" w:rsidRDefault="00647F9B">
            <w:pPr>
              <w:pStyle w:val="ConsPlusNormal"/>
              <w:jc w:val="center"/>
            </w:pPr>
            <w:r>
              <w:t>0,56</w:t>
            </w:r>
          </w:p>
        </w:tc>
        <w:tc>
          <w:tcPr>
            <w:tcW w:w="1587" w:type="dxa"/>
            <w:tcBorders>
              <w:top w:val="nil"/>
              <w:left w:val="nil"/>
              <w:bottom w:val="nil"/>
              <w:right w:val="nil"/>
            </w:tcBorders>
          </w:tcPr>
          <w:p w:rsidR="00647F9B" w:rsidRDefault="00647F9B">
            <w:pPr>
              <w:pStyle w:val="ConsPlusNormal"/>
              <w:jc w:val="center"/>
            </w:pPr>
            <w:r>
              <w:t>0,56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20.</w:t>
            </w:r>
          </w:p>
        </w:tc>
        <w:tc>
          <w:tcPr>
            <w:tcW w:w="3798" w:type="dxa"/>
            <w:tcBorders>
              <w:top w:val="nil"/>
              <w:left w:val="nil"/>
              <w:bottom w:val="nil"/>
              <w:right w:val="nil"/>
            </w:tcBorders>
          </w:tcPr>
          <w:p w:rsidR="00647F9B" w:rsidRDefault="00647F9B">
            <w:pPr>
              <w:pStyle w:val="ConsPlusNormal"/>
            </w:pPr>
            <w:r>
              <w:t>Республика Хакасия</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0,63</w:t>
            </w:r>
          </w:p>
        </w:tc>
        <w:tc>
          <w:tcPr>
            <w:tcW w:w="1587" w:type="dxa"/>
            <w:tcBorders>
              <w:top w:val="nil"/>
              <w:left w:val="nil"/>
              <w:bottom w:val="nil"/>
              <w:right w:val="nil"/>
            </w:tcBorders>
          </w:tcPr>
          <w:p w:rsidR="00647F9B" w:rsidRDefault="00647F9B">
            <w:pPr>
              <w:pStyle w:val="ConsPlusNormal"/>
              <w:jc w:val="center"/>
            </w:pPr>
            <w:r>
              <w:t>0,62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21.</w:t>
            </w:r>
          </w:p>
        </w:tc>
        <w:tc>
          <w:tcPr>
            <w:tcW w:w="3798" w:type="dxa"/>
            <w:tcBorders>
              <w:top w:val="nil"/>
              <w:left w:val="nil"/>
              <w:bottom w:val="nil"/>
              <w:right w:val="nil"/>
            </w:tcBorders>
          </w:tcPr>
          <w:p w:rsidR="00647F9B" w:rsidRDefault="00647F9B">
            <w:pPr>
              <w:pStyle w:val="ConsPlusNormal"/>
            </w:pPr>
            <w:r>
              <w:t>Чеченская Республика</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22.</w:t>
            </w:r>
          </w:p>
        </w:tc>
        <w:tc>
          <w:tcPr>
            <w:tcW w:w="3798" w:type="dxa"/>
            <w:tcBorders>
              <w:top w:val="nil"/>
              <w:left w:val="nil"/>
              <w:bottom w:val="nil"/>
              <w:right w:val="nil"/>
            </w:tcBorders>
          </w:tcPr>
          <w:p w:rsidR="00647F9B" w:rsidRDefault="00647F9B">
            <w:pPr>
              <w:pStyle w:val="ConsPlusNormal"/>
            </w:pPr>
            <w:r>
              <w:t>Чувашская Республика</w:t>
            </w:r>
          </w:p>
        </w:tc>
        <w:tc>
          <w:tcPr>
            <w:tcW w:w="1586" w:type="dxa"/>
            <w:tcBorders>
              <w:top w:val="nil"/>
              <w:left w:val="nil"/>
              <w:bottom w:val="nil"/>
              <w:right w:val="nil"/>
            </w:tcBorders>
          </w:tcPr>
          <w:p w:rsidR="00647F9B" w:rsidRDefault="00647F9B">
            <w:pPr>
              <w:pStyle w:val="ConsPlusNormal"/>
              <w:jc w:val="center"/>
            </w:pPr>
            <w:r>
              <w:t>0,65</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23.</w:t>
            </w:r>
          </w:p>
        </w:tc>
        <w:tc>
          <w:tcPr>
            <w:tcW w:w="3798" w:type="dxa"/>
            <w:tcBorders>
              <w:top w:val="nil"/>
              <w:left w:val="nil"/>
              <w:bottom w:val="nil"/>
              <w:right w:val="nil"/>
            </w:tcBorders>
          </w:tcPr>
          <w:p w:rsidR="00647F9B" w:rsidRDefault="00647F9B">
            <w:pPr>
              <w:pStyle w:val="ConsPlusNormal"/>
            </w:pPr>
            <w:r>
              <w:t>Алтайский край</w:t>
            </w:r>
          </w:p>
        </w:tc>
        <w:tc>
          <w:tcPr>
            <w:tcW w:w="1586" w:type="dxa"/>
            <w:tcBorders>
              <w:top w:val="nil"/>
              <w:left w:val="nil"/>
              <w:bottom w:val="nil"/>
              <w:right w:val="nil"/>
            </w:tcBorders>
          </w:tcPr>
          <w:p w:rsidR="00647F9B" w:rsidRDefault="00647F9B">
            <w:pPr>
              <w:pStyle w:val="ConsPlusNormal"/>
              <w:jc w:val="center"/>
            </w:pPr>
            <w:r>
              <w:t>0,64</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24.</w:t>
            </w:r>
          </w:p>
        </w:tc>
        <w:tc>
          <w:tcPr>
            <w:tcW w:w="3798" w:type="dxa"/>
            <w:tcBorders>
              <w:top w:val="nil"/>
              <w:left w:val="nil"/>
              <w:bottom w:val="nil"/>
              <w:right w:val="nil"/>
            </w:tcBorders>
          </w:tcPr>
          <w:p w:rsidR="00647F9B" w:rsidRDefault="00647F9B">
            <w:pPr>
              <w:pStyle w:val="ConsPlusNormal"/>
            </w:pPr>
            <w:r>
              <w:t>Забайкальский край</w:t>
            </w:r>
          </w:p>
        </w:tc>
        <w:tc>
          <w:tcPr>
            <w:tcW w:w="1586" w:type="dxa"/>
            <w:tcBorders>
              <w:top w:val="nil"/>
              <w:left w:val="nil"/>
              <w:bottom w:val="nil"/>
              <w:right w:val="nil"/>
            </w:tcBorders>
          </w:tcPr>
          <w:p w:rsidR="00647F9B" w:rsidRDefault="00647F9B">
            <w:pPr>
              <w:pStyle w:val="ConsPlusNormal"/>
              <w:jc w:val="center"/>
            </w:pPr>
            <w:r>
              <w:t>0,65</w:t>
            </w:r>
          </w:p>
        </w:tc>
        <w:tc>
          <w:tcPr>
            <w:tcW w:w="1586" w:type="dxa"/>
            <w:tcBorders>
              <w:top w:val="nil"/>
              <w:left w:val="nil"/>
              <w:bottom w:val="nil"/>
              <w:right w:val="nil"/>
            </w:tcBorders>
          </w:tcPr>
          <w:p w:rsidR="00647F9B" w:rsidRDefault="00647F9B">
            <w:pPr>
              <w:pStyle w:val="ConsPlusNormal"/>
              <w:jc w:val="center"/>
            </w:pPr>
            <w:r>
              <w:t>0,65</w:t>
            </w:r>
          </w:p>
        </w:tc>
        <w:tc>
          <w:tcPr>
            <w:tcW w:w="1587" w:type="dxa"/>
            <w:tcBorders>
              <w:top w:val="nil"/>
              <w:left w:val="nil"/>
              <w:bottom w:val="nil"/>
              <w:right w:val="nil"/>
            </w:tcBorders>
          </w:tcPr>
          <w:p w:rsidR="00647F9B" w:rsidRDefault="00647F9B">
            <w:pPr>
              <w:pStyle w:val="ConsPlusNormal"/>
              <w:jc w:val="center"/>
            </w:pPr>
            <w:r>
              <w:t>0,63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25.</w:t>
            </w:r>
          </w:p>
        </w:tc>
        <w:tc>
          <w:tcPr>
            <w:tcW w:w="3798" w:type="dxa"/>
            <w:tcBorders>
              <w:top w:val="nil"/>
              <w:left w:val="nil"/>
              <w:bottom w:val="nil"/>
              <w:right w:val="nil"/>
            </w:tcBorders>
          </w:tcPr>
          <w:p w:rsidR="00647F9B" w:rsidRDefault="00647F9B">
            <w:pPr>
              <w:pStyle w:val="ConsPlusNormal"/>
            </w:pPr>
            <w:r>
              <w:t>Камчатский край</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26.</w:t>
            </w:r>
          </w:p>
        </w:tc>
        <w:tc>
          <w:tcPr>
            <w:tcW w:w="3798" w:type="dxa"/>
            <w:tcBorders>
              <w:top w:val="nil"/>
              <w:left w:val="nil"/>
              <w:bottom w:val="nil"/>
              <w:right w:val="nil"/>
            </w:tcBorders>
          </w:tcPr>
          <w:p w:rsidR="00647F9B" w:rsidRDefault="00647F9B">
            <w:pPr>
              <w:pStyle w:val="ConsPlusNormal"/>
            </w:pPr>
            <w:r>
              <w:t>Краснодарский край</w:t>
            </w:r>
          </w:p>
        </w:tc>
        <w:tc>
          <w:tcPr>
            <w:tcW w:w="1586" w:type="dxa"/>
            <w:tcBorders>
              <w:top w:val="nil"/>
              <w:left w:val="nil"/>
              <w:bottom w:val="nil"/>
              <w:right w:val="nil"/>
            </w:tcBorders>
          </w:tcPr>
          <w:p w:rsidR="00647F9B" w:rsidRDefault="00647F9B">
            <w:pPr>
              <w:pStyle w:val="ConsPlusNormal"/>
              <w:jc w:val="center"/>
            </w:pPr>
            <w:r>
              <w:t>0,52</w:t>
            </w:r>
          </w:p>
        </w:tc>
        <w:tc>
          <w:tcPr>
            <w:tcW w:w="1586" w:type="dxa"/>
            <w:tcBorders>
              <w:top w:val="nil"/>
              <w:left w:val="nil"/>
              <w:bottom w:val="nil"/>
              <w:right w:val="nil"/>
            </w:tcBorders>
          </w:tcPr>
          <w:p w:rsidR="00647F9B" w:rsidRDefault="00647F9B">
            <w:pPr>
              <w:pStyle w:val="ConsPlusNormal"/>
              <w:jc w:val="center"/>
            </w:pPr>
            <w:r>
              <w:t>0,52</w:t>
            </w:r>
          </w:p>
        </w:tc>
        <w:tc>
          <w:tcPr>
            <w:tcW w:w="1587" w:type="dxa"/>
            <w:tcBorders>
              <w:top w:val="nil"/>
              <w:left w:val="nil"/>
              <w:bottom w:val="nil"/>
              <w:right w:val="nil"/>
            </w:tcBorders>
          </w:tcPr>
          <w:p w:rsidR="00647F9B" w:rsidRDefault="00647F9B">
            <w:pPr>
              <w:pStyle w:val="ConsPlusNormal"/>
              <w:jc w:val="center"/>
            </w:pPr>
            <w:r>
              <w:t>0,54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27.</w:t>
            </w:r>
          </w:p>
        </w:tc>
        <w:tc>
          <w:tcPr>
            <w:tcW w:w="3798" w:type="dxa"/>
            <w:tcBorders>
              <w:top w:val="nil"/>
              <w:left w:val="nil"/>
              <w:bottom w:val="nil"/>
              <w:right w:val="nil"/>
            </w:tcBorders>
          </w:tcPr>
          <w:p w:rsidR="00647F9B" w:rsidRDefault="00647F9B">
            <w:pPr>
              <w:pStyle w:val="ConsPlusNormal"/>
            </w:pPr>
            <w:r>
              <w:t>Красноярский край</w:t>
            </w:r>
          </w:p>
        </w:tc>
        <w:tc>
          <w:tcPr>
            <w:tcW w:w="1586" w:type="dxa"/>
            <w:tcBorders>
              <w:top w:val="nil"/>
              <w:left w:val="nil"/>
              <w:bottom w:val="nil"/>
              <w:right w:val="nil"/>
            </w:tcBorders>
          </w:tcPr>
          <w:p w:rsidR="00647F9B" w:rsidRDefault="00647F9B">
            <w:pPr>
              <w:pStyle w:val="ConsPlusNormal"/>
              <w:jc w:val="center"/>
            </w:pPr>
            <w:r>
              <w:t>0,52</w:t>
            </w:r>
          </w:p>
        </w:tc>
        <w:tc>
          <w:tcPr>
            <w:tcW w:w="1586" w:type="dxa"/>
            <w:tcBorders>
              <w:top w:val="nil"/>
              <w:left w:val="nil"/>
              <w:bottom w:val="nil"/>
              <w:right w:val="nil"/>
            </w:tcBorders>
          </w:tcPr>
          <w:p w:rsidR="00647F9B" w:rsidRDefault="00647F9B">
            <w:pPr>
              <w:pStyle w:val="ConsPlusNormal"/>
              <w:jc w:val="center"/>
            </w:pPr>
            <w:r>
              <w:t>0,52</w:t>
            </w:r>
          </w:p>
        </w:tc>
        <w:tc>
          <w:tcPr>
            <w:tcW w:w="1587" w:type="dxa"/>
            <w:tcBorders>
              <w:top w:val="nil"/>
              <w:left w:val="nil"/>
              <w:bottom w:val="nil"/>
              <w:right w:val="nil"/>
            </w:tcBorders>
          </w:tcPr>
          <w:p w:rsidR="00647F9B" w:rsidRDefault="00647F9B">
            <w:pPr>
              <w:pStyle w:val="ConsPlusNormal"/>
              <w:jc w:val="center"/>
            </w:pPr>
            <w:r>
              <w:t>0,49</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28.</w:t>
            </w:r>
          </w:p>
        </w:tc>
        <w:tc>
          <w:tcPr>
            <w:tcW w:w="3798" w:type="dxa"/>
            <w:tcBorders>
              <w:top w:val="nil"/>
              <w:left w:val="nil"/>
              <w:bottom w:val="nil"/>
              <w:right w:val="nil"/>
            </w:tcBorders>
          </w:tcPr>
          <w:p w:rsidR="00647F9B" w:rsidRDefault="00647F9B">
            <w:pPr>
              <w:pStyle w:val="ConsPlusNormal"/>
            </w:pPr>
            <w:r>
              <w:t>Пермский край</w:t>
            </w:r>
          </w:p>
        </w:tc>
        <w:tc>
          <w:tcPr>
            <w:tcW w:w="1586" w:type="dxa"/>
            <w:tcBorders>
              <w:top w:val="nil"/>
              <w:left w:val="nil"/>
              <w:bottom w:val="nil"/>
              <w:right w:val="nil"/>
            </w:tcBorders>
          </w:tcPr>
          <w:p w:rsidR="00647F9B" w:rsidRDefault="00647F9B">
            <w:pPr>
              <w:pStyle w:val="ConsPlusNormal"/>
              <w:jc w:val="center"/>
            </w:pPr>
            <w:r>
              <w:t>0,5</w:t>
            </w:r>
          </w:p>
        </w:tc>
        <w:tc>
          <w:tcPr>
            <w:tcW w:w="1586" w:type="dxa"/>
            <w:tcBorders>
              <w:top w:val="nil"/>
              <w:left w:val="nil"/>
              <w:bottom w:val="nil"/>
              <w:right w:val="nil"/>
            </w:tcBorders>
          </w:tcPr>
          <w:p w:rsidR="00647F9B" w:rsidRDefault="00647F9B">
            <w:pPr>
              <w:pStyle w:val="ConsPlusNormal"/>
              <w:jc w:val="center"/>
            </w:pPr>
            <w:r>
              <w:t>0,5</w:t>
            </w:r>
          </w:p>
        </w:tc>
        <w:tc>
          <w:tcPr>
            <w:tcW w:w="1587" w:type="dxa"/>
            <w:tcBorders>
              <w:top w:val="nil"/>
              <w:left w:val="nil"/>
              <w:bottom w:val="nil"/>
              <w:right w:val="nil"/>
            </w:tcBorders>
          </w:tcPr>
          <w:p w:rsidR="00647F9B" w:rsidRDefault="00647F9B">
            <w:pPr>
              <w:pStyle w:val="ConsPlusNormal"/>
              <w:jc w:val="center"/>
            </w:pPr>
            <w:r>
              <w:t>0,52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29.</w:t>
            </w:r>
          </w:p>
        </w:tc>
        <w:tc>
          <w:tcPr>
            <w:tcW w:w="3798" w:type="dxa"/>
            <w:tcBorders>
              <w:top w:val="nil"/>
              <w:left w:val="nil"/>
              <w:bottom w:val="nil"/>
              <w:right w:val="nil"/>
            </w:tcBorders>
          </w:tcPr>
          <w:p w:rsidR="00647F9B" w:rsidRDefault="00647F9B">
            <w:pPr>
              <w:pStyle w:val="ConsPlusNormal"/>
            </w:pPr>
            <w:r>
              <w:t>Приморский край</w:t>
            </w:r>
          </w:p>
        </w:tc>
        <w:tc>
          <w:tcPr>
            <w:tcW w:w="1586" w:type="dxa"/>
            <w:tcBorders>
              <w:top w:val="nil"/>
              <w:left w:val="nil"/>
              <w:bottom w:val="nil"/>
              <w:right w:val="nil"/>
            </w:tcBorders>
          </w:tcPr>
          <w:p w:rsidR="00647F9B" w:rsidRDefault="00647F9B">
            <w:pPr>
              <w:pStyle w:val="ConsPlusNormal"/>
              <w:jc w:val="center"/>
            </w:pPr>
            <w:r>
              <w:t>0,61</w:t>
            </w:r>
          </w:p>
        </w:tc>
        <w:tc>
          <w:tcPr>
            <w:tcW w:w="1586" w:type="dxa"/>
            <w:tcBorders>
              <w:top w:val="nil"/>
              <w:left w:val="nil"/>
              <w:bottom w:val="nil"/>
              <w:right w:val="nil"/>
            </w:tcBorders>
          </w:tcPr>
          <w:p w:rsidR="00647F9B" w:rsidRDefault="00647F9B">
            <w:pPr>
              <w:pStyle w:val="ConsPlusNormal"/>
              <w:jc w:val="center"/>
            </w:pPr>
            <w:r>
              <w:t>0,61</w:t>
            </w:r>
          </w:p>
        </w:tc>
        <w:tc>
          <w:tcPr>
            <w:tcW w:w="1587" w:type="dxa"/>
            <w:tcBorders>
              <w:top w:val="nil"/>
              <w:left w:val="nil"/>
              <w:bottom w:val="nil"/>
              <w:right w:val="nil"/>
            </w:tcBorders>
          </w:tcPr>
          <w:p w:rsidR="00647F9B" w:rsidRDefault="00647F9B">
            <w:pPr>
              <w:pStyle w:val="ConsPlusNormal"/>
              <w:jc w:val="center"/>
            </w:pPr>
            <w:r>
              <w:t>0,58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30.</w:t>
            </w:r>
          </w:p>
        </w:tc>
        <w:tc>
          <w:tcPr>
            <w:tcW w:w="3798" w:type="dxa"/>
            <w:tcBorders>
              <w:top w:val="nil"/>
              <w:left w:val="nil"/>
              <w:bottom w:val="nil"/>
              <w:right w:val="nil"/>
            </w:tcBorders>
          </w:tcPr>
          <w:p w:rsidR="00647F9B" w:rsidRDefault="00647F9B">
            <w:pPr>
              <w:pStyle w:val="ConsPlusNormal"/>
            </w:pPr>
            <w:r>
              <w:t>Ставропольский край</w:t>
            </w:r>
          </w:p>
        </w:tc>
        <w:tc>
          <w:tcPr>
            <w:tcW w:w="1586" w:type="dxa"/>
            <w:tcBorders>
              <w:top w:val="nil"/>
              <w:left w:val="nil"/>
              <w:bottom w:val="nil"/>
              <w:right w:val="nil"/>
            </w:tcBorders>
          </w:tcPr>
          <w:p w:rsidR="00647F9B" w:rsidRDefault="00647F9B">
            <w:pPr>
              <w:pStyle w:val="ConsPlusNormal"/>
              <w:jc w:val="center"/>
            </w:pPr>
            <w:r>
              <w:t>0,65</w:t>
            </w:r>
          </w:p>
        </w:tc>
        <w:tc>
          <w:tcPr>
            <w:tcW w:w="1586" w:type="dxa"/>
            <w:tcBorders>
              <w:top w:val="nil"/>
              <w:left w:val="nil"/>
              <w:bottom w:val="nil"/>
              <w:right w:val="nil"/>
            </w:tcBorders>
          </w:tcPr>
          <w:p w:rsidR="00647F9B" w:rsidRDefault="00647F9B">
            <w:pPr>
              <w:pStyle w:val="ConsPlusNormal"/>
              <w:jc w:val="center"/>
            </w:pPr>
            <w:r>
              <w:t>0,65</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31.</w:t>
            </w:r>
          </w:p>
        </w:tc>
        <w:tc>
          <w:tcPr>
            <w:tcW w:w="3798" w:type="dxa"/>
            <w:tcBorders>
              <w:top w:val="nil"/>
              <w:left w:val="nil"/>
              <w:bottom w:val="nil"/>
              <w:right w:val="nil"/>
            </w:tcBorders>
          </w:tcPr>
          <w:p w:rsidR="00647F9B" w:rsidRDefault="00647F9B">
            <w:pPr>
              <w:pStyle w:val="ConsPlusNormal"/>
            </w:pPr>
            <w:r>
              <w:t>Хабаровский край</w:t>
            </w:r>
          </w:p>
        </w:tc>
        <w:tc>
          <w:tcPr>
            <w:tcW w:w="1586" w:type="dxa"/>
            <w:tcBorders>
              <w:top w:val="nil"/>
              <w:left w:val="nil"/>
              <w:bottom w:val="nil"/>
              <w:right w:val="nil"/>
            </w:tcBorders>
          </w:tcPr>
          <w:p w:rsidR="00647F9B" w:rsidRDefault="00647F9B">
            <w:pPr>
              <w:pStyle w:val="ConsPlusNormal"/>
              <w:jc w:val="center"/>
            </w:pPr>
            <w:r>
              <w:t>0,58</w:t>
            </w:r>
          </w:p>
        </w:tc>
        <w:tc>
          <w:tcPr>
            <w:tcW w:w="1586" w:type="dxa"/>
            <w:tcBorders>
              <w:top w:val="nil"/>
              <w:left w:val="nil"/>
              <w:bottom w:val="nil"/>
              <w:right w:val="nil"/>
            </w:tcBorders>
          </w:tcPr>
          <w:p w:rsidR="00647F9B" w:rsidRDefault="00647F9B">
            <w:pPr>
              <w:pStyle w:val="ConsPlusNormal"/>
              <w:jc w:val="center"/>
            </w:pPr>
            <w:r>
              <w:t>0,58</w:t>
            </w:r>
          </w:p>
        </w:tc>
        <w:tc>
          <w:tcPr>
            <w:tcW w:w="1587" w:type="dxa"/>
            <w:tcBorders>
              <w:top w:val="nil"/>
              <w:left w:val="nil"/>
              <w:bottom w:val="nil"/>
              <w:right w:val="nil"/>
            </w:tcBorders>
          </w:tcPr>
          <w:p w:rsidR="00647F9B" w:rsidRDefault="00647F9B">
            <w:pPr>
              <w:pStyle w:val="ConsPlusNormal"/>
              <w:jc w:val="center"/>
            </w:pPr>
            <w:r>
              <w:t>0,55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32.</w:t>
            </w:r>
          </w:p>
        </w:tc>
        <w:tc>
          <w:tcPr>
            <w:tcW w:w="3798" w:type="dxa"/>
            <w:tcBorders>
              <w:top w:val="nil"/>
              <w:left w:val="nil"/>
              <w:bottom w:val="nil"/>
              <w:right w:val="nil"/>
            </w:tcBorders>
          </w:tcPr>
          <w:p w:rsidR="00647F9B" w:rsidRDefault="00647F9B">
            <w:pPr>
              <w:pStyle w:val="ConsPlusNormal"/>
            </w:pPr>
            <w:r>
              <w:t>Амурская область</w:t>
            </w:r>
          </w:p>
        </w:tc>
        <w:tc>
          <w:tcPr>
            <w:tcW w:w="1586" w:type="dxa"/>
            <w:tcBorders>
              <w:top w:val="nil"/>
              <w:left w:val="nil"/>
              <w:bottom w:val="nil"/>
              <w:right w:val="nil"/>
            </w:tcBorders>
          </w:tcPr>
          <w:p w:rsidR="00647F9B" w:rsidRDefault="00647F9B">
            <w:pPr>
              <w:pStyle w:val="ConsPlusNormal"/>
              <w:jc w:val="center"/>
            </w:pPr>
            <w:r>
              <w:t>0,59</w:t>
            </w:r>
          </w:p>
        </w:tc>
        <w:tc>
          <w:tcPr>
            <w:tcW w:w="1586" w:type="dxa"/>
            <w:tcBorders>
              <w:top w:val="nil"/>
              <w:left w:val="nil"/>
              <w:bottom w:val="nil"/>
              <w:right w:val="nil"/>
            </w:tcBorders>
          </w:tcPr>
          <w:p w:rsidR="00647F9B" w:rsidRDefault="00647F9B">
            <w:pPr>
              <w:pStyle w:val="ConsPlusNormal"/>
              <w:jc w:val="center"/>
            </w:pPr>
            <w:r>
              <w:t>0,59</w:t>
            </w:r>
          </w:p>
        </w:tc>
        <w:tc>
          <w:tcPr>
            <w:tcW w:w="1587" w:type="dxa"/>
            <w:tcBorders>
              <w:top w:val="nil"/>
              <w:left w:val="nil"/>
              <w:bottom w:val="nil"/>
              <w:right w:val="nil"/>
            </w:tcBorders>
          </w:tcPr>
          <w:p w:rsidR="00647F9B" w:rsidRDefault="00647F9B">
            <w:pPr>
              <w:pStyle w:val="ConsPlusNormal"/>
              <w:jc w:val="center"/>
            </w:pPr>
            <w:r>
              <w:t>0,57</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33.</w:t>
            </w:r>
          </w:p>
        </w:tc>
        <w:tc>
          <w:tcPr>
            <w:tcW w:w="3798" w:type="dxa"/>
            <w:tcBorders>
              <w:top w:val="nil"/>
              <w:left w:val="nil"/>
              <w:bottom w:val="nil"/>
              <w:right w:val="nil"/>
            </w:tcBorders>
          </w:tcPr>
          <w:p w:rsidR="00647F9B" w:rsidRDefault="00647F9B">
            <w:pPr>
              <w:pStyle w:val="ConsPlusNormal"/>
            </w:pPr>
            <w:r>
              <w:t>Архангельская область</w:t>
            </w:r>
          </w:p>
        </w:tc>
        <w:tc>
          <w:tcPr>
            <w:tcW w:w="1586" w:type="dxa"/>
            <w:tcBorders>
              <w:top w:val="nil"/>
              <w:left w:val="nil"/>
              <w:bottom w:val="nil"/>
              <w:right w:val="nil"/>
            </w:tcBorders>
          </w:tcPr>
          <w:p w:rsidR="00647F9B" w:rsidRDefault="00647F9B">
            <w:pPr>
              <w:pStyle w:val="ConsPlusNormal"/>
              <w:jc w:val="center"/>
            </w:pPr>
            <w:r>
              <w:t>0,62</w:t>
            </w:r>
          </w:p>
        </w:tc>
        <w:tc>
          <w:tcPr>
            <w:tcW w:w="1586" w:type="dxa"/>
            <w:tcBorders>
              <w:top w:val="nil"/>
              <w:left w:val="nil"/>
              <w:bottom w:val="nil"/>
              <w:right w:val="nil"/>
            </w:tcBorders>
          </w:tcPr>
          <w:p w:rsidR="00647F9B" w:rsidRDefault="00647F9B">
            <w:pPr>
              <w:pStyle w:val="ConsPlusNormal"/>
              <w:jc w:val="center"/>
            </w:pPr>
            <w:r>
              <w:t>0,62</w:t>
            </w:r>
          </w:p>
        </w:tc>
        <w:tc>
          <w:tcPr>
            <w:tcW w:w="1587" w:type="dxa"/>
            <w:tcBorders>
              <w:top w:val="nil"/>
              <w:left w:val="nil"/>
              <w:bottom w:val="nil"/>
              <w:right w:val="nil"/>
            </w:tcBorders>
          </w:tcPr>
          <w:p w:rsidR="00647F9B" w:rsidRDefault="00647F9B">
            <w:pPr>
              <w:pStyle w:val="ConsPlusNormal"/>
              <w:jc w:val="center"/>
            </w:pPr>
            <w:r>
              <w:t>0,62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34.</w:t>
            </w:r>
          </w:p>
        </w:tc>
        <w:tc>
          <w:tcPr>
            <w:tcW w:w="3798" w:type="dxa"/>
            <w:tcBorders>
              <w:top w:val="nil"/>
              <w:left w:val="nil"/>
              <w:bottom w:val="nil"/>
              <w:right w:val="nil"/>
            </w:tcBorders>
          </w:tcPr>
          <w:p w:rsidR="00647F9B" w:rsidRDefault="00647F9B">
            <w:pPr>
              <w:pStyle w:val="ConsPlusNormal"/>
            </w:pPr>
            <w:r>
              <w:t>Астраханская область</w:t>
            </w:r>
          </w:p>
        </w:tc>
        <w:tc>
          <w:tcPr>
            <w:tcW w:w="1586" w:type="dxa"/>
            <w:tcBorders>
              <w:top w:val="nil"/>
              <w:left w:val="nil"/>
              <w:bottom w:val="nil"/>
              <w:right w:val="nil"/>
            </w:tcBorders>
          </w:tcPr>
          <w:p w:rsidR="00647F9B" w:rsidRDefault="00647F9B">
            <w:pPr>
              <w:pStyle w:val="ConsPlusNormal"/>
              <w:jc w:val="center"/>
            </w:pPr>
            <w:r>
              <w:t>0,57</w:t>
            </w:r>
          </w:p>
        </w:tc>
        <w:tc>
          <w:tcPr>
            <w:tcW w:w="1586" w:type="dxa"/>
            <w:tcBorders>
              <w:top w:val="nil"/>
              <w:left w:val="nil"/>
              <w:bottom w:val="nil"/>
              <w:right w:val="nil"/>
            </w:tcBorders>
          </w:tcPr>
          <w:p w:rsidR="00647F9B" w:rsidRDefault="00647F9B">
            <w:pPr>
              <w:pStyle w:val="ConsPlusNormal"/>
              <w:jc w:val="center"/>
            </w:pPr>
            <w:r>
              <w:t>0,57</w:t>
            </w:r>
          </w:p>
        </w:tc>
        <w:tc>
          <w:tcPr>
            <w:tcW w:w="1587" w:type="dxa"/>
            <w:tcBorders>
              <w:top w:val="nil"/>
              <w:left w:val="nil"/>
              <w:bottom w:val="nil"/>
              <w:right w:val="nil"/>
            </w:tcBorders>
          </w:tcPr>
          <w:p w:rsidR="00647F9B" w:rsidRDefault="00647F9B">
            <w:pPr>
              <w:pStyle w:val="ConsPlusNormal"/>
              <w:jc w:val="center"/>
            </w:pPr>
            <w:r>
              <w:t>0,59</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35.</w:t>
            </w:r>
          </w:p>
        </w:tc>
        <w:tc>
          <w:tcPr>
            <w:tcW w:w="3798" w:type="dxa"/>
            <w:tcBorders>
              <w:top w:val="nil"/>
              <w:left w:val="nil"/>
              <w:bottom w:val="nil"/>
              <w:right w:val="nil"/>
            </w:tcBorders>
          </w:tcPr>
          <w:p w:rsidR="00647F9B" w:rsidRDefault="00647F9B">
            <w:pPr>
              <w:pStyle w:val="ConsPlusNormal"/>
            </w:pPr>
            <w:r>
              <w:t>Белгородская область</w:t>
            </w:r>
          </w:p>
        </w:tc>
        <w:tc>
          <w:tcPr>
            <w:tcW w:w="1586" w:type="dxa"/>
            <w:tcBorders>
              <w:top w:val="nil"/>
              <w:left w:val="nil"/>
              <w:bottom w:val="nil"/>
              <w:right w:val="nil"/>
            </w:tcBorders>
          </w:tcPr>
          <w:p w:rsidR="00647F9B" w:rsidRDefault="00647F9B">
            <w:pPr>
              <w:pStyle w:val="ConsPlusNormal"/>
              <w:jc w:val="center"/>
            </w:pPr>
            <w:r>
              <w:t>0,55</w:t>
            </w:r>
          </w:p>
        </w:tc>
        <w:tc>
          <w:tcPr>
            <w:tcW w:w="1586" w:type="dxa"/>
            <w:tcBorders>
              <w:top w:val="nil"/>
              <w:left w:val="nil"/>
              <w:bottom w:val="nil"/>
              <w:right w:val="nil"/>
            </w:tcBorders>
          </w:tcPr>
          <w:p w:rsidR="00647F9B" w:rsidRDefault="00647F9B">
            <w:pPr>
              <w:pStyle w:val="ConsPlusNormal"/>
              <w:jc w:val="center"/>
            </w:pPr>
            <w:r>
              <w:t>0,55</w:t>
            </w:r>
          </w:p>
        </w:tc>
        <w:tc>
          <w:tcPr>
            <w:tcW w:w="1587" w:type="dxa"/>
            <w:tcBorders>
              <w:top w:val="nil"/>
              <w:left w:val="nil"/>
              <w:bottom w:val="nil"/>
              <w:right w:val="nil"/>
            </w:tcBorders>
          </w:tcPr>
          <w:p w:rsidR="00647F9B" w:rsidRDefault="00647F9B">
            <w:pPr>
              <w:pStyle w:val="ConsPlusNormal"/>
              <w:jc w:val="center"/>
            </w:pPr>
            <w:r>
              <w:t>0,53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36.</w:t>
            </w:r>
          </w:p>
        </w:tc>
        <w:tc>
          <w:tcPr>
            <w:tcW w:w="3798" w:type="dxa"/>
            <w:tcBorders>
              <w:top w:val="nil"/>
              <w:left w:val="nil"/>
              <w:bottom w:val="nil"/>
              <w:right w:val="nil"/>
            </w:tcBorders>
          </w:tcPr>
          <w:p w:rsidR="00647F9B" w:rsidRDefault="00647F9B">
            <w:pPr>
              <w:pStyle w:val="ConsPlusNormal"/>
            </w:pPr>
            <w:r>
              <w:t>Брянская область</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0,63</w:t>
            </w:r>
          </w:p>
        </w:tc>
        <w:tc>
          <w:tcPr>
            <w:tcW w:w="1587" w:type="dxa"/>
            <w:tcBorders>
              <w:top w:val="nil"/>
              <w:left w:val="nil"/>
              <w:bottom w:val="nil"/>
              <w:right w:val="nil"/>
            </w:tcBorders>
          </w:tcPr>
          <w:p w:rsidR="00647F9B" w:rsidRDefault="00647F9B">
            <w:pPr>
              <w:pStyle w:val="ConsPlusNormal"/>
              <w:jc w:val="center"/>
            </w:pPr>
            <w:r>
              <w:t>0,65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37.</w:t>
            </w:r>
          </w:p>
        </w:tc>
        <w:tc>
          <w:tcPr>
            <w:tcW w:w="3798" w:type="dxa"/>
            <w:tcBorders>
              <w:top w:val="nil"/>
              <w:left w:val="nil"/>
              <w:bottom w:val="nil"/>
              <w:right w:val="nil"/>
            </w:tcBorders>
          </w:tcPr>
          <w:p w:rsidR="00647F9B" w:rsidRDefault="00647F9B">
            <w:pPr>
              <w:pStyle w:val="ConsPlusNormal"/>
            </w:pPr>
            <w:r>
              <w:t>Владимирская область</w:t>
            </w:r>
          </w:p>
        </w:tc>
        <w:tc>
          <w:tcPr>
            <w:tcW w:w="1586" w:type="dxa"/>
            <w:tcBorders>
              <w:top w:val="nil"/>
              <w:left w:val="nil"/>
              <w:bottom w:val="nil"/>
              <w:right w:val="nil"/>
            </w:tcBorders>
          </w:tcPr>
          <w:p w:rsidR="00647F9B" w:rsidRDefault="00647F9B">
            <w:pPr>
              <w:pStyle w:val="ConsPlusNormal"/>
              <w:jc w:val="center"/>
            </w:pPr>
            <w:r>
              <w:t>0,61</w:t>
            </w:r>
          </w:p>
        </w:tc>
        <w:tc>
          <w:tcPr>
            <w:tcW w:w="1586" w:type="dxa"/>
            <w:tcBorders>
              <w:top w:val="nil"/>
              <w:left w:val="nil"/>
              <w:bottom w:val="nil"/>
              <w:right w:val="nil"/>
            </w:tcBorders>
          </w:tcPr>
          <w:p w:rsidR="00647F9B" w:rsidRDefault="00647F9B">
            <w:pPr>
              <w:pStyle w:val="ConsPlusNormal"/>
              <w:jc w:val="center"/>
            </w:pPr>
            <w:r>
              <w:t>0,61</w:t>
            </w:r>
          </w:p>
        </w:tc>
        <w:tc>
          <w:tcPr>
            <w:tcW w:w="1587" w:type="dxa"/>
            <w:tcBorders>
              <w:top w:val="nil"/>
              <w:left w:val="nil"/>
              <w:bottom w:val="nil"/>
              <w:right w:val="nil"/>
            </w:tcBorders>
          </w:tcPr>
          <w:p w:rsidR="00647F9B" w:rsidRDefault="00647F9B">
            <w:pPr>
              <w:pStyle w:val="ConsPlusNormal"/>
              <w:jc w:val="center"/>
            </w:pPr>
            <w:r>
              <w:t>0,61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38.</w:t>
            </w:r>
          </w:p>
        </w:tc>
        <w:tc>
          <w:tcPr>
            <w:tcW w:w="3798" w:type="dxa"/>
            <w:tcBorders>
              <w:top w:val="nil"/>
              <w:left w:val="nil"/>
              <w:bottom w:val="nil"/>
              <w:right w:val="nil"/>
            </w:tcBorders>
          </w:tcPr>
          <w:p w:rsidR="00647F9B" w:rsidRDefault="00647F9B">
            <w:pPr>
              <w:pStyle w:val="ConsPlusNormal"/>
            </w:pPr>
            <w:r>
              <w:t>Волгоградская область</w:t>
            </w:r>
          </w:p>
        </w:tc>
        <w:tc>
          <w:tcPr>
            <w:tcW w:w="1586" w:type="dxa"/>
            <w:tcBorders>
              <w:top w:val="nil"/>
              <w:left w:val="nil"/>
              <w:bottom w:val="nil"/>
              <w:right w:val="nil"/>
            </w:tcBorders>
          </w:tcPr>
          <w:p w:rsidR="00647F9B" w:rsidRDefault="00647F9B">
            <w:pPr>
              <w:pStyle w:val="ConsPlusNormal"/>
              <w:jc w:val="center"/>
            </w:pPr>
            <w:r>
              <w:t>0,59</w:t>
            </w:r>
          </w:p>
        </w:tc>
        <w:tc>
          <w:tcPr>
            <w:tcW w:w="1586" w:type="dxa"/>
            <w:tcBorders>
              <w:top w:val="nil"/>
              <w:left w:val="nil"/>
              <w:bottom w:val="nil"/>
              <w:right w:val="nil"/>
            </w:tcBorders>
          </w:tcPr>
          <w:p w:rsidR="00647F9B" w:rsidRDefault="00647F9B">
            <w:pPr>
              <w:pStyle w:val="ConsPlusNormal"/>
              <w:jc w:val="center"/>
            </w:pPr>
            <w:r>
              <w:t>0,59</w:t>
            </w:r>
          </w:p>
        </w:tc>
        <w:tc>
          <w:tcPr>
            <w:tcW w:w="1587" w:type="dxa"/>
            <w:tcBorders>
              <w:top w:val="nil"/>
              <w:left w:val="nil"/>
              <w:bottom w:val="nil"/>
              <w:right w:val="nil"/>
            </w:tcBorders>
          </w:tcPr>
          <w:p w:rsidR="00647F9B" w:rsidRDefault="00647F9B">
            <w:pPr>
              <w:pStyle w:val="ConsPlusNormal"/>
              <w:jc w:val="center"/>
            </w:pPr>
            <w:r>
              <w:t>0,61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39.</w:t>
            </w:r>
          </w:p>
        </w:tc>
        <w:tc>
          <w:tcPr>
            <w:tcW w:w="3798" w:type="dxa"/>
            <w:tcBorders>
              <w:top w:val="nil"/>
              <w:left w:val="nil"/>
              <w:bottom w:val="nil"/>
              <w:right w:val="nil"/>
            </w:tcBorders>
          </w:tcPr>
          <w:p w:rsidR="00647F9B" w:rsidRDefault="00647F9B">
            <w:pPr>
              <w:pStyle w:val="ConsPlusNormal"/>
            </w:pPr>
            <w:r>
              <w:t>Вологодская область</w:t>
            </w:r>
          </w:p>
        </w:tc>
        <w:tc>
          <w:tcPr>
            <w:tcW w:w="1586" w:type="dxa"/>
            <w:tcBorders>
              <w:top w:val="nil"/>
              <w:left w:val="nil"/>
              <w:bottom w:val="nil"/>
              <w:right w:val="nil"/>
            </w:tcBorders>
          </w:tcPr>
          <w:p w:rsidR="00647F9B" w:rsidRDefault="00647F9B">
            <w:pPr>
              <w:pStyle w:val="ConsPlusNormal"/>
              <w:jc w:val="center"/>
            </w:pPr>
            <w:r>
              <w:t>0,53</w:t>
            </w:r>
          </w:p>
        </w:tc>
        <w:tc>
          <w:tcPr>
            <w:tcW w:w="1586" w:type="dxa"/>
            <w:tcBorders>
              <w:top w:val="nil"/>
              <w:left w:val="nil"/>
              <w:bottom w:val="nil"/>
              <w:right w:val="nil"/>
            </w:tcBorders>
          </w:tcPr>
          <w:p w:rsidR="00647F9B" w:rsidRDefault="00647F9B">
            <w:pPr>
              <w:pStyle w:val="ConsPlusNormal"/>
              <w:jc w:val="center"/>
            </w:pPr>
            <w:r>
              <w:t>0,53</w:t>
            </w:r>
          </w:p>
        </w:tc>
        <w:tc>
          <w:tcPr>
            <w:tcW w:w="1587" w:type="dxa"/>
            <w:tcBorders>
              <w:top w:val="nil"/>
              <w:left w:val="nil"/>
              <w:bottom w:val="nil"/>
              <w:right w:val="nil"/>
            </w:tcBorders>
          </w:tcPr>
          <w:p w:rsidR="00647F9B" w:rsidRDefault="00647F9B">
            <w:pPr>
              <w:pStyle w:val="ConsPlusNormal"/>
              <w:jc w:val="center"/>
            </w:pPr>
            <w:r>
              <w:t>0,53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40.</w:t>
            </w:r>
          </w:p>
        </w:tc>
        <w:tc>
          <w:tcPr>
            <w:tcW w:w="3798" w:type="dxa"/>
            <w:tcBorders>
              <w:top w:val="nil"/>
              <w:left w:val="nil"/>
              <w:bottom w:val="nil"/>
              <w:right w:val="nil"/>
            </w:tcBorders>
          </w:tcPr>
          <w:p w:rsidR="00647F9B" w:rsidRDefault="00647F9B">
            <w:pPr>
              <w:pStyle w:val="ConsPlusNormal"/>
            </w:pPr>
            <w:r>
              <w:t>Воронежская область</w:t>
            </w:r>
          </w:p>
        </w:tc>
        <w:tc>
          <w:tcPr>
            <w:tcW w:w="1586" w:type="dxa"/>
            <w:tcBorders>
              <w:top w:val="nil"/>
              <w:left w:val="nil"/>
              <w:bottom w:val="nil"/>
              <w:right w:val="nil"/>
            </w:tcBorders>
          </w:tcPr>
          <w:p w:rsidR="00647F9B" w:rsidRDefault="00647F9B">
            <w:pPr>
              <w:pStyle w:val="ConsPlusNormal"/>
              <w:jc w:val="center"/>
            </w:pPr>
            <w:r>
              <w:t>0,59</w:t>
            </w:r>
          </w:p>
        </w:tc>
        <w:tc>
          <w:tcPr>
            <w:tcW w:w="1586" w:type="dxa"/>
            <w:tcBorders>
              <w:top w:val="nil"/>
              <w:left w:val="nil"/>
              <w:bottom w:val="nil"/>
              <w:right w:val="nil"/>
            </w:tcBorders>
          </w:tcPr>
          <w:p w:rsidR="00647F9B" w:rsidRDefault="00647F9B">
            <w:pPr>
              <w:pStyle w:val="ConsPlusNormal"/>
              <w:jc w:val="center"/>
            </w:pPr>
            <w:r>
              <w:t>0,59</w:t>
            </w:r>
          </w:p>
        </w:tc>
        <w:tc>
          <w:tcPr>
            <w:tcW w:w="1587" w:type="dxa"/>
            <w:tcBorders>
              <w:top w:val="nil"/>
              <w:left w:val="nil"/>
              <w:bottom w:val="nil"/>
              <w:right w:val="nil"/>
            </w:tcBorders>
          </w:tcPr>
          <w:p w:rsidR="00647F9B" w:rsidRDefault="00647F9B">
            <w:pPr>
              <w:pStyle w:val="ConsPlusNormal"/>
              <w:jc w:val="center"/>
            </w:pPr>
            <w:r>
              <w:t>0,59</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41.</w:t>
            </w:r>
          </w:p>
        </w:tc>
        <w:tc>
          <w:tcPr>
            <w:tcW w:w="3798" w:type="dxa"/>
            <w:tcBorders>
              <w:top w:val="nil"/>
              <w:left w:val="nil"/>
              <w:bottom w:val="nil"/>
              <w:right w:val="nil"/>
            </w:tcBorders>
          </w:tcPr>
          <w:p w:rsidR="00647F9B" w:rsidRDefault="00647F9B">
            <w:pPr>
              <w:pStyle w:val="ConsPlusNormal"/>
            </w:pPr>
            <w:r>
              <w:t>Ивановская область</w:t>
            </w:r>
          </w:p>
        </w:tc>
        <w:tc>
          <w:tcPr>
            <w:tcW w:w="1586" w:type="dxa"/>
            <w:tcBorders>
              <w:top w:val="nil"/>
              <w:left w:val="nil"/>
              <w:bottom w:val="nil"/>
              <w:right w:val="nil"/>
            </w:tcBorders>
          </w:tcPr>
          <w:p w:rsidR="00647F9B" w:rsidRDefault="00647F9B">
            <w:pPr>
              <w:pStyle w:val="ConsPlusNormal"/>
              <w:jc w:val="center"/>
            </w:pPr>
            <w:r>
              <w:t>0,64</w:t>
            </w:r>
          </w:p>
        </w:tc>
        <w:tc>
          <w:tcPr>
            <w:tcW w:w="1586" w:type="dxa"/>
            <w:tcBorders>
              <w:top w:val="nil"/>
              <w:left w:val="nil"/>
              <w:bottom w:val="nil"/>
              <w:right w:val="nil"/>
            </w:tcBorders>
          </w:tcPr>
          <w:p w:rsidR="00647F9B" w:rsidRDefault="00647F9B">
            <w:pPr>
              <w:pStyle w:val="ConsPlusNormal"/>
              <w:jc w:val="center"/>
            </w:pPr>
            <w:r>
              <w:t>0,64</w:t>
            </w:r>
          </w:p>
        </w:tc>
        <w:tc>
          <w:tcPr>
            <w:tcW w:w="1587" w:type="dxa"/>
            <w:tcBorders>
              <w:top w:val="nil"/>
              <w:left w:val="nil"/>
              <w:bottom w:val="nil"/>
              <w:right w:val="nil"/>
            </w:tcBorders>
          </w:tcPr>
          <w:p w:rsidR="00647F9B" w:rsidRDefault="00647F9B">
            <w:pPr>
              <w:pStyle w:val="ConsPlusNormal"/>
              <w:jc w:val="center"/>
            </w:pPr>
            <w:r>
              <w:t>0,64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42.</w:t>
            </w:r>
          </w:p>
        </w:tc>
        <w:tc>
          <w:tcPr>
            <w:tcW w:w="3798" w:type="dxa"/>
            <w:tcBorders>
              <w:top w:val="nil"/>
              <w:left w:val="nil"/>
              <w:bottom w:val="nil"/>
              <w:right w:val="nil"/>
            </w:tcBorders>
          </w:tcPr>
          <w:p w:rsidR="00647F9B" w:rsidRDefault="00647F9B">
            <w:pPr>
              <w:pStyle w:val="ConsPlusNormal"/>
            </w:pPr>
            <w:r>
              <w:t>Иркутская область</w:t>
            </w:r>
          </w:p>
        </w:tc>
        <w:tc>
          <w:tcPr>
            <w:tcW w:w="1586" w:type="dxa"/>
            <w:tcBorders>
              <w:top w:val="nil"/>
              <w:left w:val="nil"/>
              <w:bottom w:val="nil"/>
              <w:right w:val="nil"/>
            </w:tcBorders>
          </w:tcPr>
          <w:p w:rsidR="00647F9B" w:rsidRDefault="00647F9B">
            <w:pPr>
              <w:pStyle w:val="ConsPlusNormal"/>
              <w:jc w:val="center"/>
            </w:pPr>
            <w:r>
              <w:t>0,55</w:t>
            </w:r>
          </w:p>
        </w:tc>
        <w:tc>
          <w:tcPr>
            <w:tcW w:w="1586" w:type="dxa"/>
            <w:tcBorders>
              <w:top w:val="nil"/>
              <w:left w:val="nil"/>
              <w:bottom w:val="nil"/>
              <w:right w:val="nil"/>
            </w:tcBorders>
          </w:tcPr>
          <w:p w:rsidR="00647F9B" w:rsidRDefault="00647F9B">
            <w:pPr>
              <w:pStyle w:val="ConsPlusNormal"/>
              <w:jc w:val="center"/>
            </w:pPr>
            <w:r>
              <w:t>0,55</w:t>
            </w:r>
          </w:p>
        </w:tc>
        <w:tc>
          <w:tcPr>
            <w:tcW w:w="1587" w:type="dxa"/>
            <w:tcBorders>
              <w:top w:val="nil"/>
              <w:left w:val="nil"/>
              <w:bottom w:val="nil"/>
              <w:right w:val="nil"/>
            </w:tcBorders>
          </w:tcPr>
          <w:p w:rsidR="00647F9B" w:rsidRDefault="00647F9B">
            <w:pPr>
              <w:pStyle w:val="ConsPlusNormal"/>
              <w:jc w:val="center"/>
            </w:pPr>
            <w:r>
              <w:t>0,52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lastRenderedPageBreak/>
              <w:t>43.</w:t>
            </w:r>
          </w:p>
        </w:tc>
        <w:tc>
          <w:tcPr>
            <w:tcW w:w="3798" w:type="dxa"/>
            <w:tcBorders>
              <w:top w:val="nil"/>
              <w:left w:val="nil"/>
              <w:bottom w:val="nil"/>
              <w:right w:val="nil"/>
            </w:tcBorders>
          </w:tcPr>
          <w:p w:rsidR="00647F9B" w:rsidRDefault="00647F9B">
            <w:pPr>
              <w:pStyle w:val="ConsPlusNormal"/>
            </w:pPr>
            <w:r>
              <w:t>Калининградская область</w:t>
            </w:r>
          </w:p>
        </w:tc>
        <w:tc>
          <w:tcPr>
            <w:tcW w:w="1586" w:type="dxa"/>
            <w:tcBorders>
              <w:top w:val="nil"/>
              <w:left w:val="nil"/>
              <w:bottom w:val="nil"/>
              <w:right w:val="nil"/>
            </w:tcBorders>
          </w:tcPr>
          <w:p w:rsidR="00647F9B" w:rsidRDefault="00647F9B">
            <w:pPr>
              <w:pStyle w:val="ConsPlusNormal"/>
              <w:jc w:val="center"/>
            </w:pPr>
            <w:r>
              <w:t>0,53</w:t>
            </w:r>
          </w:p>
        </w:tc>
        <w:tc>
          <w:tcPr>
            <w:tcW w:w="1586" w:type="dxa"/>
            <w:tcBorders>
              <w:top w:val="nil"/>
              <w:left w:val="nil"/>
              <w:bottom w:val="nil"/>
              <w:right w:val="nil"/>
            </w:tcBorders>
          </w:tcPr>
          <w:p w:rsidR="00647F9B" w:rsidRDefault="00647F9B">
            <w:pPr>
              <w:pStyle w:val="ConsPlusNormal"/>
              <w:jc w:val="center"/>
            </w:pPr>
            <w:r>
              <w:t>0,53</w:t>
            </w:r>
          </w:p>
        </w:tc>
        <w:tc>
          <w:tcPr>
            <w:tcW w:w="1587" w:type="dxa"/>
            <w:tcBorders>
              <w:top w:val="nil"/>
              <w:left w:val="nil"/>
              <w:bottom w:val="nil"/>
              <w:right w:val="nil"/>
            </w:tcBorders>
          </w:tcPr>
          <w:p w:rsidR="00647F9B" w:rsidRDefault="00647F9B">
            <w:pPr>
              <w:pStyle w:val="ConsPlusNormal"/>
              <w:jc w:val="center"/>
            </w:pPr>
            <w:r>
              <w:t>0,58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44.</w:t>
            </w:r>
          </w:p>
        </w:tc>
        <w:tc>
          <w:tcPr>
            <w:tcW w:w="3798" w:type="dxa"/>
            <w:tcBorders>
              <w:top w:val="nil"/>
              <w:left w:val="nil"/>
              <w:bottom w:val="nil"/>
              <w:right w:val="nil"/>
            </w:tcBorders>
          </w:tcPr>
          <w:p w:rsidR="00647F9B" w:rsidRDefault="00647F9B">
            <w:pPr>
              <w:pStyle w:val="ConsPlusNormal"/>
            </w:pPr>
            <w:r>
              <w:t>Калужская область</w:t>
            </w:r>
          </w:p>
        </w:tc>
        <w:tc>
          <w:tcPr>
            <w:tcW w:w="1586" w:type="dxa"/>
            <w:tcBorders>
              <w:top w:val="nil"/>
              <w:left w:val="nil"/>
              <w:bottom w:val="nil"/>
              <w:right w:val="nil"/>
            </w:tcBorders>
          </w:tcPr>
          <w:p w:rsidR="00647F9B" w:rsidRDefault="00647F9B">
            <w:pPr>
              <w:pStyle w:val="ConsPlusNormal"/>
              <w:jc w:val="center"/>
            </w:pPr>
            <w:r>
              <w:t>0,48</w:t>
            </w:r>
          </w:p>
        </w:tc>
        <w:tc>
          <w:tcPr>
            <w:tcW w:w="1586" w:type="dxa"/>
            <w:tcBorders>
              <w:top w:val="nil"/>
              <w:left w:val="nil"/>
              <w:bottom w:val="nil"/>
              <w:right w:val="nil"/>
            </w:tcBorders>
          </w:tcPr>
          <w:p w:rsidR="00647F9B" w:rsidRDefault="00647F9B">
            <w:pPr>
              <w:pStyle w:val="ConsPlusNormal"/>
              <w:jc w:val="center"/>
            </w:pPr>
            <w:r>
              <w:t>0,48</w:t>
            </w:r>
          </w:p>
        </w:tc>
        <w:tc>
          <w:tcPr>
            <w:tcW w:w="1587" w:type="dxa"/>
            <w:tcBorders>
              <w:top w:val="nil"/>
              <w:left w:val="nil"/>
              <w:bottom w:val="nil"/>
              <w:right w:val="nil"/>
            </w:tcBorders>
          </w:tcPr>
          <w:p w:rsidR="00647F9B" w:rsidRDefault="00647F9B">
            <w:pPr>
              <w:pStyle w:val="ConsPlusNormal"/>
              <w:jc w:val="center"/>
            </w:pPr>
            <w:r>
              <w:t>0,47</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45.</w:t>
            </w:r>
          </w:p>
        </w:tc>
        <w:tc>
          <w:tcPr>
            <w:tcW w:w="3798" w:type="dxa"/>
            <w:tcBorders>
              <w:top w:val="nil"/>
              <w:left w:val="nil"/>
              <w:bottom w:val="nil"/>
              <w:right w:val="nil"/>
            </w:tcBorders>
          </w:tcPr>
          <w:p w:rsidR="00647F9B" w:rsidRDefault="00647F9B">
            <w:pPr>
              <w:pStyle w:val="ConsPlusNormal"/>
            </w:pPr>
            <w:r>
              <w:t>Кемеровская область - Кузбасс</w:t>
            </w:r>
          </w:p>
        </w:tc>
        <w:tc>
          <w:tcPr>
            <w:tcW w:w="1586" w:type="dxa"/>
            <w:tcBorders>
              <w:top w:val="nil"/>
              <w:left w:val="nil"/>
              <w:bottom w:val="nil"/>
              <w:right w:val="nil"/>
            </w:tcBorders>
          </w:tcPr>
          <w:p w:rsidR="00647F9B" w:rsidRDefault="00647F9B">
            <w:pPr>
              <w:pStyle w:val="ConsPlusNormal"/>
              <w:jc w:val="center"/>
            </w:pPr>
            <w:r>
              <w:t>0,57</w:t>
            </w:r>
          </w:p>
        </w:tc>
        <w:tc>
          <w:tcPr>
            <w:tcW w:w="1586" w:type="dxa"/>
            <w:tcBorders>
              <w:top w:val="nil"/>
              <w:left w:val="nil"/>
              <w:bottom w:val="nil"/>
              <w:right w:val="nil"/>
            </w:tcBorders>
          </w:tcPr>
          <w:p w:rsidR="00647F9B" w:rsidRDefault="00647F9B">
            <w:pPr>
              <w:pStyle w:val="ConsPlusNormal"/>
              <w:jc w:val="center"/>
            </w:pPr>
            <w:r>
              <w:t>0,57</w:t>
            </w:r>
          </w:p>
        </w:tc>
        <w:tc>
          <w:tcPr>
            <w:tcW w:w="1587" w:type="dxa"/>
            <w:tcBorders>
              <w:top w:val="nil"/>
              <w:left w:val="nil"/>
              <w:bottom w:val="nil"/>
              <w:right w:val="nil"/>
            </w:tcBorders>
          </w:tcPr>
          <w:p w:rsidR="00647F9B" w:rsidRDefault="00647F9B">
            <w:pPr>
              <w:pStyle w:val="ConsPlusNormal"/>
              <w:jc w:val="center"/>
            </w:pPr>
            <w:r>
              <w:t>0,55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46.</w:t>
            </w:r>
          </w:p>
        </w:tc>
        <w:tc>
          <w:tcPr>
            <w:tcW w:w="3798" w:type="dxa"/>
            <w:tcBorders>
              <w:top w:val="nil"/>
              <w:left w:val="nil"/>
              <w:bottom w:val="nil"/>
              <w:right w:val="nil"/>
            </w:tcBorders>
          </w:tcPr>
          <w:p w:rsidR="00647F9B" w:rsidRDefault="00647F9B">
            <w:pPr>
              <w:pStyle w:val="ConsPlusNormal"/>
            </w:pPr>
            <w:r>
              <w:t>Кировская область</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47.</w:t>
            </w:r>
          </w:p>
        </w:tc>
        <w:tc>
          <w:tcPr>
            <w:tcW w:w="3798" w:type="dxa"/>
            <w:tcBorders>
              <w:top w:val="nil"/>
              <w:left w:val="nil"/>
              <w:bottom w:val="nil"/>
              <w:right w:val="nil"/>
            </w:tcBorders>
          </w:tcPr>
          <w:p w:rsidR="00647F9B" w:rsidRDefault="00647F9B">
            <w:pPr>
              <w:pStyle w:val="ConsPlusNormal"/>
            </w:pPr>
            <w:r>
              <w:t>Костромская область</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48.</w:t>
            </w:r>
          </w:p>
        </w:tc>
        <w:tc>
          <w:tcPr>
            <w:tcW w:w="3798" w:type="dxa"/>
            <w:tcBorders>
              <w:top w:val="nil"/>
              <w:left w:val="nil"/>
              <w:bottom w:val="nil"/>
              <w:right w:val="nil"/>
            </w:tcBorders>
          </w:tcPr>
          <w:p w:rsidR="00647F9B" w:rsidRDefault="00647F9B">
            <w:pPr>
              <w:pStyle w:val="ConsPlusNormal"/>
            </w:pPr>
            <w:r>
              <w:t>Курганская область</w:t>
            </w:r>
          </w:p>
        </w:tc>
        <w:tc>
          <w:tcPr>
            <w:tcW w:w="1586" w:type="dxa"/>
            <w:tcBorders>
              <w:top w:val="nil"/>
              <w:left w:val="nil"/>
              <w:bottom w:val="nil"/>
              <w:right w:val="nil"/>
            </w:tcBorders>
          </w:tcPr>
          <w:p w:rsidR="00647F9B" w:rsidRDefault="00647F9B">
            <w:pPr>
              <w:pStyle w:val="ConsPlusNormal"/>
              <w:jc w:val="center"/>
            </w:pPr>
            <w:r>
              <w:t>0,64</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49.</w:t>
            </w:r>
          </w:p>
        </w:tc>
        <w:tc>
          <w:tcPr>
            <w:tcW w:w="3798" w:type="dxa"/>
            <w:tcBorders>
              <w:top w:val="nil"/>
              <w:left w:val="nil"/>
              <w:bottom w:val="nil"/>
              <w:right w:val="nil"/>
            </w:tcBorders>
          </w:tcPr>
          <w:p w:rsidR="00647F9B" w:rsidRDefault="00647F9B">
            <w:pPr>
              <w:pStyle w:val="ConsPlusNormal"/>
            </w:pPr>
            <w:r>
              <w:t>Курская область</w:t>
            </w:r>
          </w:p>
        </w:tc>
        <w:tc>
          <w:tcPr>
            <w:tcW w:w="1586" w:type="dxa"/>
            <w:tcBorders>
              <w:top w:val="nil"/>
              <w:left w:val="nil"/>
              <w:bottom w:val="nil"/>
              <w:right w:val="nil"/>
            </w:tcBorders>
          </w:tcPr>
          <w:p w:rsidR="00647F9B" w:rsidRDefault="00647F9B">
            <w:pPr>
              <w:pStyle w:val="ConsPlusNormal"/>
              <w:jc w:val="center"/>
            </w:pPr>
            <w:r>
              <w:t>0,6</w:t>
            </w:r>
          </w:p>
        </w:tc>
        <w:tc>
          <w:tcPr>
            <w:tcW w:w="1586" w:type="dxa"/>
            <w:tcBorders>
              <w:top w:val="nil"/>
              <w:left w:val="nil"/>
              <w:bottom w:val="nil"/>
              <w:right w:val="nil"/>
            </w:tcBorders>
          </w:tcPr>
          <w:p w:rsidR="00647F9B" w:rsidRDefault="00647F9B">
            <w:pPr>
              <w:pStyle w:val="ConsPlusNormal"/>
              <w:jc w:val="center"/>
            </w:pPr>
            <w:r>
              <w:t>0,6</w:t>
            </w:r>
          </w:p>
        </w:tc>
        <w:tc>
          <w:tcPr>
            <w:tcW w:w="1587" w:type="dxa"/>
            <w:tcBorders>
              <w:top w:val="nil"/>
              <w:left w:val="nil"/>
              <w:bottom w:val="nil"/>
              <w:right w:val="nil"/>
            </w:tcBorders>
          </w:tcPr>
          <w:p w:rsidR="00647F9B" w:rsidRDefault="00647F9B">
            <w:pPr>
              <w:pStyle w:val="ConsPlusNormal"/>
              <w:jc w:val="center"/>
            </w:pPr>
            <w:r>
              <w:t>0,6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50.</w:t>
            </w:r>
          </w:p>
        </w:tc>
        <w:tc>
          <w:tcPr>
            <w:tcW w:w="3798" w:type="dxa"/>
            <w:tcBorders>
              <w:top w:val="nil"/>
              <w:left w:val="nil"/>
              <w:bottom w:val="nil"/>
              <w:right w:val="nil"/>
            </w:tcBorders>
          </w:tcPr>
          <w:p w:rsidR="00647F9B" w:rsidRDefault="00647F9B">
            <w:pPr>
              <w:pStyle w:val="ConsPlusNormal"/>
            </w:pPr>
            <w:r>
              <w:t>Ленинградская область</w:t>
            </w:r>
          </w:p>
        </w:tc>
        <w:tc>
          <w:tcPr>
            <w:tcW w:w="1586" w:type="dxa"/>
            <w:tcBorders>
              <w:top w:val="nil"/>
              <w:left w:val="nil"/>
              <w:bottom w:val="nil"/>
              <w:right w:val="nil"/>
            </w:tcBorders>
          </w:tcPr>
          <w:p w:rsidR="00647F9B" w:rsidRDefault="00647F9B">
            <w:pPr>
              <w:pStyle w:val="ConsPlusNormal"/>
              <w:jc w:val="center"/>
            </w:pPr>
            <w:r>
              <w:t>0,34</w:t>
            </w:r>
          </w:p>
        </w:tc>
        <w:tc>
          <w:tcPr>
            <w:tcW w:w="1586" w:type="dxa"/>
            <w:tcBorders>
              <w:top w:val="nil"/>
              <w:left w:val="nil"/>
              <w:bottom w:val="nil"/>
              <w:right w:val="nil"/>
            </w:tcBorders>
          </w:tcPr>
          <w:p w:rsidR="00647F9B" w:rsidRDefault="00647F9B">
            <w:pPr>
              <w:pStyle w:val="ConsPlusNormal"/>
              <w:jc w:val="center"/>
            </w:pPr>
            <w:r>
              <w:t>0,34</w:t>
            </w:r>
          </w:p>
        </w:tc>
        <w:tc>
          <w:tcPr>
            <w:tcW w:w="1587" w:type="dxa"/>
            <w:tcBorders>
              <w:top w:val="nil"/>
              <w:left w:val="nil"/>
              <w:bottom w:val="nil"/>
              <w:right w:val="nil"/>
            </w:tcBorders>
          </w:tcPr>
          <w:p w:rsidR="00647F9B" w:rsidRDefault="00647F9B">
            <w:pPr>
              <w:pStyle w:val="ConsPlusNormal"/>
              <w:jc w:val="center"/>
            </w:pPr>
            <w:r>
              <w:t>0,35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51.</w:t>
            </w:r>
          </w:p>
        </w:tc>
        <w:tc>
          <w:tcPr>
            <w:tcW w:w="3798" w:type="dxa"/>
            <w:tcBorders>
              <w:top w:val="nil"/>
              <w:left w:val="nil"/>
              <w:bottom w:val="nil"/>
              <w:right w:val="nil"/>
            </w:tcBorders>
          </w:tcPr>
          <w:p w:rsidR="00647F9B" w:rsidRDefault="00647F9B">
            <w:pPr>
              <w:pStyle w:val="ConsPlusNormal"/>
            </w:pPr>
            <w:r>
              <w:t>Липецкая область</w:t>
            </w:r>
          </w:p>
        </w:tc>
        <w:tc>
          <w:tcPr>
            <w:tcW w:w="1586" w:type="dxa"/>
            <w:tcBorders>
              <w:top w:val="nil"/>
              <w:left w:val="nil"/>
              <w:bottom w:val="nil"/>
              <w:right w:val="nil"/>
            </w:tcBorders>
          </w:tcPr>
          <w:p w:rsidR="00647F9B" w:rsidRDefault="00647F9B">
            <w:pPr>
              <w:pStyle w:val="ConsPlusNormal"/>
              <w:jc w:val="center"/>
            </w:pPr>
            <w:r>
              <w:t>0,5</w:t>
            </w:r>
          </w:p>
        </w:tc>
        <w:tc>
          <w:tcPr>
            <w:tcW w:w="1586" w:type="dxa"/>
            <w:tcBorders>
              <w:top w:val="nil"/>
              <w:left w:val="nil"/>
              <w:bottom w:val="nil"/>
              <w:right w:val="nil"/>
            </w:tcBorders>
          </w:tcPr>
          <w:p w:rsidR="00647F9B" w:rsidRDefault="00647F9B">
            <w:pPr>
              <w:pStyle w:val="ConsPlusNormal"/>
              <w:jc w:val="center"/>
            </w:pPr>
            <w:r>
              <w:t>0,5</w:t>
            </w:r>
          </w:p>
        </w:tc>
        <w:tc>
          <w:tcPr>
            <w:tcW w:w="1587" w:type="dxa"/>
            <w:tcBorders>
              <w:top w:val="nil"/>
              <w:left w:val="nil"/>
              <w:bottom w:val="nil"/>
              <w:right w:val="nil"/>
            </w:tcBorders>
          </w:tcPr>
          <w:p w:rsidR="00647F9B" w:rsidRDefault="00647F9B">
            <w:pPr>
              <w:pStyle w:val="ConsPlusNormal"/>
              <w:jc w:val="center"/>
            </w:pPr>
            <w:r>
              <w:t>0,51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52.</w:t>
            </w:r>
          </w:p>
        </w:tc>
        <w:tc>
          <w:tcPr>
            <w:tcW w:w="3798" w:type="dxa"/>
            <w:tcBorders>
              <w:top w:val="nil"/>
              <w:left w:val="nil"/>
              <w:bottom w:val="nil"/>
              <w:right w:val="nil"/>
            </w:tcBorders>
          </w:tcPr>
          <w:p w:rsidR="00647F9B" w:rsidRDefault="00647F9B">
            <w:pPr>
              <w:pStyle w:val="ConsPlusNormal"/>
            </w:pPr>
            <w:r>
              <w:t>Магаданская область</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0,63</w:t>
            </w:r>
          </w:p>
        </w:tc>
        <w:tc>
          <w:tcPr>
            <w:tcW w:w="1587" w:type="dxa"/>
            <w:tcBorders>
              <w:top w:val="nil"/>
              <w:left w:val="nil"/>
              <w:bottom w:val="nil"/>
              <w:right w:val="nil"/>
            </w:tcBorders>
          </w:tcPr>
          <w:p w:rsidR="00647F9B" w:rsidRDefault="00647F9B">
            <w:pPr>
              <w:pStyle w:val="ConsPlusNormal"/>
              <w:jc w:val="center"/>
            </w:pPr>
            <w:r>
              <w:t>0,62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53.</w:t>
            </w:r>
          </w:p>
        </w:tc>
        <w:tc>
          <w:tcPr>
            <w:tcW w:w="3798" w:type="dxa"/>
            <w:tcBorders>
              <w:top w:val="nil"/>
              <w:left w:val="nil"/>
              <w:bottom w:val="nil"/>
              <w:right w:val="nil"/>
            </w:tcBorders>
          </w:tcPr>
          <w:p w:rsidR="00647F9B" w:rsidRDefault="00647F9B">
            <w:pPr>
              <w:pStyle w:val="ConsPlusNormal"/>
            </w:pPr>
            <w:r>
              <w:t>Московская область</w:t>
            </w:r>
          </w:p>
        </w:tc>
        <w:tc>
          <w:tcPr>
            <w:tcW w:w="1586" w:type="dxa"/>
            <w:tcBorders>
              <w:top w:val="nil"/>
              <w:left w:val="nil"/>
              <w:bottom w:val="nil"/>
              <w:right w:val="nil"/>
            </w:tcBorders>
          </w:tcPr>
          <w:p w:rsidR="00647F9B" w:rsidRDefault="00647F9B">
            <w:pPr>
              <w:pStyle w:val="ConsPlusNormal"/>
              <w:jc w:val="center"/>
            </w:pPr>
            <w:r>
              <w:t>0,37</w:t>
            </w:r>
          </w:p>
        </w:tc>
        <w:tc>
          <w:tcPr>
            <w:tcW w:w="1586" w:type="dxa"/>
            <w:tcBorders>
              <w:top w:val="nil"/>
              <w:left w:val="nil"/>
              <w:bottom w:val="nil"/>
              <w:right w:val="nil"/>
            </w:tcBorders>
          </w:tcPr>
          <w:p w:rsidR="00647F9B" w:rsidRDefault="00647F9B">
            <w:pPr>
              <w:pStyle w:val="ConsPlusNormal"/>
              <w:jc w:val="center"/>
            </w:pPr>
            <w:r>
              <w:t>0,37</w:t>
            </w:r>
          </w:p>
        </w:tc>
        <w:tc>
          <w:tcPr>
            <w:tcW w:w="1587" w:type="dxa"/>
            <w:tcBorders>
              <w:top w:val="nil"/>
              <w:left w:val="nil"/>
              <w:bottom w:val="nil"/>
              <w:right w:val="nil"/>
            </w:tcBorders>
          </w:tcPr>
          <w:p w:rsidR="00647F9B" w:rsidRDefault="00647F9B">
            <w:pPr>
              <w:pStyle w:val="ConsPlusNormal"/>
              <w:jc w:val="center"/>
            </w:pPr>
            <w:r>
              <w:t>0,39</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54.</w:t>
            </w:r>
          </w:p>
        </w:tc>
        <w:tc>
          <w:tcPr>
            <w:tcW w:w="3798" w:type="dxa"/>
            <w:tcBorders>
              <w:top w:val="nil"/>
              <w:left w:val="nil"/>
              <w:bottom w:val="nil"/>
              <w:right w:val="nil"/>
            </w:tcBorders>
          </w:tcPr>
          <w:p w:rsidR="00647F9B" w:rsidRDefault="00647F9B">
            <w:pPr>
              <w:pStyle w:val="ConsPlusNormal"/>
            </w:pPr>
            <w:r>
              <w:t>Мурманская область</w:t>
            </w:r>
          </w:p>
        </w:tc>
        <w:tc>
          <w:tcPr>
            <w:tcW w:w="1586" w:type="dxa"/>
            <w:tcBorders>
              <w:top w:val="nil"/>
              <w:left w:val="nil"/>
              <w:bottom w:val="nil"/>
              <w:right w:val="nil"/>
            </w:tcBorders>
          </w:tcPr>
          <w:p w:rsidR="00647F9B" w:rsidRDefault="00647F9B">
            <w:pPr>
              <w:pStyle w:val="ConsPlusNormal"/>
              <w:jc w:val="center"/>
            </w:pPr>
            <w:r>
              <w:t>0,49</w:t>
            </w:r>
          </w:p>
        </w:tc>
        <w:tc>
          <w:tcPr>
            <w:tcW w:w="1586" w:type="dxa"/>
            <w:tcBorders>
              <w:top w:val="nil"/>
              <w:left w:val="nil"/>
              <w:bottom w:val="nil"/>
              <w:right w:val="nil"/>
            </w:tcBorders>
          </w:tcPr>
          <w:p w:rsidR="00647F9B" w:rsidRDefault="00647F9B">
            <w:pPr>
              <w:pStyle w:val="ConsPlusNormal"/>
              <w:jc w:val="center"/>
            </w:pPr>
            <w:r>
              <w:t>0,49</w:t>
            </w:r>
          </w:p>
        </w:tc>
        <w:tc>
          <w:tcPr>
            <w:tcW w:w="1587" w:type="dxa"/>
            <w:tcBorders>
              <w:top w:val="nil"/>
              <w:left w:val="nil"/>
              <w:bottom w:val="nil"/>
              <w:right w:val="nil"/>
            </w:tcBorders>
          </w:tcPr>
          <w:p w:rsidR="00647F9B" w:rsidRDefault="00647F9B">
            <w:pPr>
              <w:pStyle w:val="ConsPlusNormal"/>
              <w:jc w:val="center"/>
            </w:pPr>
            <w:r>
              <w:t>0,49</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55.</w:t>
            </w:r>
          </w:p>
        </w:tc>
        <w:tc>
          <w:tcPr>
            <w:tcW w:w="3798" w:type="dxa"/>
            <w:tcBorders>
              <w:top w:val="nil"/>
              <w:left w:val="nil"/>
              <w:bottom w:val="nil"/>
              <w:right w:val="nil"/>
            </w:tcBorders>
          </w:tcPr>
          <w:p w:rsidR="00647F9B" w:rsidRDefault="00647F9B">
            <w:pPr>
              <w:pStyle w:val="ConsPlusNormal"/>
            </w:pPr>
            <w:r>
              <w:t>Нижегородская область</w:t>
            </w:r>
          </w:p>
        </w:tc>
        <w:tc>
          <w:tcPr>
            <w:tcW w:w="1586" w:type="dxa"/>
            <w:tcBorders>
              <w:top w:val="nil"/>
              <w:left w:val="nil"/>
              <w:bottom w:val="nil"/>
              <w:right w:val="nil"/>
            </w:tcBorders>
          </w:tcPr>
          <w:p w:rsidR="00647F9B" w:rsidRDefault="00647F9B">
            <w:pPr>
              <w:pStyle w:val="ConsPlusNormal"/>
              <w:jc w:val="center"/>
            </w:pPr>
            <w:r>
              <w:t>0,51</w:t>
            </w:r>
          </w:p>
        </w:tc>
        <w:tc>
          <w:tcPr>
            <w:tcW w:w="1586" w:type="dxa"/>
            <w:tcBorders>
              <w:top w:val="nil"/>
              <w:left w:val="nil"/>
              <w:bottom w:val="nil"/>
              <w:right w:val="nil"/>
            </w:tcBorders>
          </w:tcPr>
          <w:p w:rsidR="00647F9B" w:rsidRDefault="00647F9B">
            <w:pPr>
              <w:pStyle w:val="ConsPlusNormal"/>
              <w:jc w:val="center"/>
            </w:pPr>
            <w:r>
              <w:t>0,51</w:t>
            </w:r>
          </w:p>
        </w:tc>
        <w:tc>
          <w:tcPr>
            <w:tcW w:w="1587" w:type="dxa"/>
            <w:tcBorders>
              <w:top w:val="nil"/>
              <w:left w:val="nil"/>
              <w:bottom w:val="nil"/>
              <w:right w:val="nil"/>
            </w:tcBorders>
          </w:tcPr>
          <w:p w:rsidR="00647F9B" w:rsidRDefault="00647F9B">
            <w:pPr>
              <w:pStyle w:val="ConsPlusNormal"/>
              <w:jc w:val="center"/>
            </w:pPr>
            <w:r>
              <w:t>0,53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56.</w:t>
            </w:r>
          </w:p>
        </w:tc>
        <w:tc>
          <w:tcPr>
            <w:tcW w:w="3798" w:type="dxa"/>
            <w:tcBorders>
              <w:top w:val="nil"/>
              <w:left w:val="nil"/>
              <w:bottom w:val="nil"/>
              <w:right w:val="nil"/>
            </w:tcBorders>
          </w:tcPr>
          <w:p w:rsidR="00647F9B" w:rsidRDefault="00647F9B">
            <w:pPr>
              <w:pStyle w:val="ConsPlusNormal"/>
            </w:pPr>
            <w:r>
              <w:t>Новгородская область</w:t>
            </w:r>
          </w:p>
        </w:tc>
        <w:tc>
          <w:tcPr>
            <w:tcW w:w="1586" w:type="dxa"/>
            <w:tcBorders>
              <w:top w:val="nil"/>
              <w:left w:val="nil"/>
              <w:bottom w:val="nil"/>
              <w:right w:val="nil"/>
            </w:tcBorders>
          </w:tcPr>
          <w:p w:rsidR="00647F9B" w:rsidRDefault="00647F9B">
            <w:pPr>
              <w:pStyle w:val="ConsPlusNormal"/>
              <w:jc w:val="center"/>
            </w:pPr>
            <w:r>
              <w:t>0,53</w:t>
            </w:r>
          </w:p>
        </w:tc>
        <w:tc>
          <w:tcPr>
            <w:tcW w:w="1586" w:type="dxa"/>
            <w:tcBorders>
              <w:top w:val="nil"/>
              <w:left w:val="nil"/>
              <w:bottom w:val="nil"/>
              <w:right w:val="nil"/>
            </w:tcBorders>
          </w:tcPr>
          <w:p w:rsidR="00647F9B" w:rsidRDefault="00647F9B">
            <w:pPr>
              <w:pStyle w:val="ConsPlusNormal"/>
              <w:jc w:val="center"/>
            </w:pPr>
            <w:r>
              <w:t>0,53</w:t>
            </w:r>
          </w:p>
        </w:tc>
        <w:tc>
          <w:tcPr>
            <w:tcW w:w="1587" w:type="dxa"/>
            <w:tcBorders>
              <w:top w:val="nil"/>
              <w:left w:val="nil"/>
              <w:bottom w:val="nil"/>
              <w:right w:val="nil"/>
            </w:tcBorders>
          </w:tcPr>
          <w:p w:rsidR="00647F9B" w:rsidRDefault="00647F9B">
            <w:pPr>
              <w:pStyle w:val="ConsPlusNormal"/>
              <w:jc w:val="center"/>
            </w:pPr>
            <w:r>
              <w:t>0,56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57.</w:t>
            </w:r>
          </w:p>
        </w:tc>
        <w:tc>
          <w:tcPr>
            <w:tcW w:w="3798" w:type="dxa"/>
            <w:tcBorders>
              <w:top w:val="nil"/>
              <w:left w:val="nil"/>
              <w:bottom w:val="nil"/>
              <w:right w:val="nil"/>
            </w:tcBorders>
          </w:tcPr>
          <w:p w:rsidR="00647F9B" w:rsidRDefault="00647F9B">
            <w:pPr>
              <w:pStyle w:val="ConsPlusNormal"/>
            </w:pPr>
            <w:r>
              <w:t>Новосибирская область</w:t>
            </w:r>
          </w:p>
        </w:tc>
        <w:tc>
          <w:tcPr>
            <w:tcW w:w="1586" w:type="dxa"/>
            <w:tcBorders>
              <w:top w:val="nil"/>
              <w:left w:val="nil"/>
              <w:bottom w:val="nil"/>
              <w:right w:val="nil"/>
            </w:tcBorders>
          </w:tcPr>
          <w:p w:rsidR="00647F9B" w:rsidRDefault="00647F9B">
            <w:pPr>
              <w:pStyle w:val="ConsPlusNormal"/>
              <w:jc w:val="center"/>
            </w:pPr>
            <w:r>
              <w:t>0,54</w:t>
            </w:r>
          </w:p>
        </w:tc>
        <w:tc>
          <w:tcPr>
            <w:tcW w:w="1586" w:type="dxa"/>
            <w:tcBorders>
              <w:top w:val="nil"/>
              <w:left w:val="nil"/>
              <w:bottom w:val="nil"/>
              <w:right w:val="nil"/>
            </w:tcBorders>
          </w:tcPr>
          <w:p w:rsidR="00647F9B" w:rsidRDefault="00647F9B">
            <w:pPr>
              <w:pStyle w:val="ConsPlusNormal"/>
              <w:jc w:val="center"/>
            </w:pPr>
            <w:r>
              <w:t>0,54</w:t>
            </w:r>
          </w:p>
        </w:tc>
        <w:tc>
          <w:tcPr>
            <w:tcW w:w="1587" w:type="dxa"/>
            <w:tcBorders>
              <w:top w:val="nil"/>
              <w:left w:val="nil"/>
              <w:bottom w:val="nil"/>
              <w:right w:val="nil"/>
            </w:tcBorders>
          </w:tcPr>
          <w:p w:rsidR="00647F9B" w:rsidRDefault="00647F9B">
            <w:pPr>
              <w:pStyle w:val="ConsPlusNormal"/>
              <w:jc w:val="center"/>
            </w:pPr>
            <w:r>
              <w:t>0,54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58.</w:t>
            </w:r>
          </w:p>
        </w:tc>
        <w:tc>
          <w:tcPr>
            <w:tcW w:w="3798" w:type="dxa"/>
            <w:tcBorders>
              <w:top w:val="nil"/>
              <w:left w:val="nil"/>
              <w:bottom w:val="nil"/>
              <w:right w:val="nil"/>
            </w:tcBorders>
          </w:tcPr>
          <w:p w:rsidR="00647F9B" w:rsidRDefault="00647F9B">
            <w:pPr>
              <w:pStyle w:val="ConsPlusNormal"/>
            </w:pPr>
            <w:r>
              <w:t>Омская область</w:t>
            </w:r>
          </w:p>
        </w:tc>
        <w:tc>
          <w:tcPr>
            <w:tcW w:w="1586" w:type="dxa"/>
            <w:tcBorders>
              <w:top w:val="nil"/>
              <w:left w:val="nil"/>
              <w:bottom w:val="nil"/>
              <w:right w:val="nil"/>
            </w:tcBorders>
          </w:tcPr>
          <w:p w:rsidR="00647F9B" w:rsidRDefault="00647F9B">
            <w:pPr>
              <w:pStyle w:val="ConsPlusNormal"/>
              <w:jc w:val="center"/>
            </w:pPr>
            <w:r>
              <w:t>0,59</w:t>
            </w:r>
          </w:p>
        </w:tc>
        <w:tc>
          <w:tcPr>
            <w:tcW w:w="1586" w:type="dxa"/>
            <w:tcBorders>
              <w:top w:val="nil"/>
              <w:left w:val="nil"/>
              <w:bottom w:val="nil"/>
              <w:right w:val="nil"/>
            </w:tcBorders>
          </w:tcPr>
          <w:p w:rsidR="00647F9B" w:rsidRDefault="00647F9B">
            <w:pPr>
              <w:pStyle w:val="ConsPlusNormal"/>
              <w:jc w:val="center"/>
            </w:pPr>
            <w:r>
              <w:t>0,59</w:t>
            </w:r>
          </w:p>
        </w:tc>
        <w:tc>
          <w:tcPr>
            <w:tcW w:w="1587" w:type="dxa"/>
            <w:tcBorders>
              <w:top w:val="nil"/>
              <w:left w:val="nil"/>
              <w:bottom w:val="nil"/>
              <w:right w:val="nil"/>
            </w:tcBorders>
          </w:tcPr>
          <w:p w:rsidR="00647F9B" w:rsidRDefault="00647F9B">
            <w:pPr>
              <w:pStyle w:val="ConsPlusNormal"/>
              <w:jc w:val="center"/>
            </w:pPr>
            <w:r>
              <w:t>0,62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59.</w:t>
            </w:r>
          </w:p>
        </w:tc>
        <w:tc>
          <w:tcPr>
            <w:tcW w:w="3798" w:type="dxa"/>
            <w:tcBorders>
              <w:top w:val="nil"/>
              <w:left w:val="nil"/>
              <w:bottom w:val="nil"/>
              <w:right w:val="nil"/>
            </w:tcBorders>
          </w:tcPr>
          <w:p w:rsidR="00647F9B" w:rsidRDefault="00647F9B">
            <w:pPr>
              <w:pStyle w:val="ConsPlusNormal"/>
            </w:pPr>
            <w:r>
              <w:t>Оренбургская область</w:t>
            </w:r>
          </w:p>
        </w:tc>
        <w:tc>
          <w:tcPr>
            <w:tcW w:w="1586" w:type="dxa"/>
            <w:tcBorders>
              <w:top w:val="nil"/>
              <w:left w:val="nil"/>
              <w:bottom w:val="nil"/>
              <w:right w:val="nil"/>
            </w:tcBorders>
          </w:tcPr>
          <w:p w:rsidR="00647F9B" w:rsidRDefault="00647F9B">
            <w:pPr>
              <w:pStyle w:val="ConsPlusNormal"/>
              <w:jc w:val="center"/>
            </w:pPr>
            <w:r>
              <w:t>0,52</w:t>
            </w:r>
          </w:p>
        </w:tc>
        <w:tc>
          <w:tcPr>
            <w:tcW w:w="1586" w:type="dxa"/>
            <w:tcBorders>
              <w:top w:val="nil"/>
              <w:left w:val="nil"/>
              <w:bottom w:val="nil"/>
              <w:right w:val="nil"/>
            </w:tcBorders>
          </w:tcPr>
          <w:p w:rsidR="00647F9B" w:rsidRDefault="00647F9B">
            <w:pPr>
              <w:pStyle w:val="ConsPlusNormal"/>
              <w:jc w:val="center"/>
            </w:pPr>
            <w:r>
              <w:t>0,52</w:t>
            </w:r>
          </w:p>
        </w:tc>
        <w:tc>
          <w:tcPr>
            <w:tcW w:w="1587" w:type="dxa"/>
            <w:tcBorders>
              <w:top w:val="nil"/>
              <w:left w:val="nil"/>
              <w:bottom w:val="nil"/>
              <w:right w:val="nil"/>
            </w:tcBorders>
          </w:tcPr>
          <w:p w:rsidR="00647F9B" w:rsidRDefault="00647F9B">
            <w:pPr>
              <w:pStyle w:val="ConsPlusNormal"/>
              <w:jc w:val="center"/>
            </w:pPr>
            <w:r>
              <w:t>0,57</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60.</w:t>
            </w:r>
          </w:p>
        </w:tc>
        <w:tc>
          <w:tcPr>
            <w:tcW w:w="3798" w:type="dxa"/>
            <w:tcBorders>
              <w:top w:val="nil"/>
              <w:left w:val="nil"/>
              <w:bottom w:val="nil"/>
              <w:right w:val="nil"/>
            </w:tcBorders>
          </w:tcPr>
          <w:p w:rsidR="00647F9B" w:rsidRDefault="00647F9B">
            <w:pPr>
              <w:pStyle w:val="ConsPlusNormal"/>
            </w:pPr>
            <w:r>
              <w:t>Орловская область</w:t>
            </w:r>
          </w:p>
        </w:tc>
        <w:tc>
          <w:tcPr>
            <w:tcW w:w="1586" w:type="dxa"/>
            <w:tcBorders>
              <w:top w:val="nil"/>
              <w:left w:val="nil"/>
              <w:bottom w:val="nil"/>
              <w:right w:val="nil"/>
            </w:tcBorders>
          </w:tcPr>
          <w:p w:rsidR="00647F9B" w:rsidRDefault="00647F9B">
            <w:pPr>
              <w:pStyle w:val="ConsPlusNormal"/>
              <w:jc w:val="center"/>
            </w:pPr>
            <w:r>
              <w:t>0,66</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61.</w:t>
            </w:r>
          </w:p>
        </w:tc>
        <w:tc>
          <w:tcPr>
            <w:tcW w:w="3798" w:type="dxa"/>
            <w:tcBorders>
              <w:top w:val="nil"/>
              <w:left w:val="nil"/>
              <w:bottom w:val="nil"/>
              <w:right w:val="nil"/>
            </w:tcBorders>
          </w:tcPr>
          <w:p w:rsidR="00647F9B" w:rsidRDefault="00647F9B">
            <w:pPr>
              <w:pStyle w:val="ConsPlusNormal"/>
            </w:pPr>
            <w:r>
              <w:t>Пензенская область</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0,63</w:t>
            </w:r>
          </w:p>
        </w:tc>
        <w:tc>
          <w:tcPr>
            <w:tcW w:w="1587" w:type="dxa"/>
            <w:tcBorders>
              <w:top w:val="nil"/>
              <w:left w:val="nil"/>
              <w:bottom w:val="nil"/>
              <w:right w:val="nil"/>
            </w:tcBorders>
          </w:tcPr>
          <w:p w:rsidR="00647F9B" w:rsidRDefault="00647F9B">
            <w:pPr>
              <w:pStyle w:val="ConsPlusNormal"/>
              <w:jc w:val="center"/>
            </w:pPr>
            <w:r>
              <w:t>0,64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62.</w:t>
            </w:r>
          </w:p>
        </w:tc>
        <w:tc>
          <w:tcPr>
            <w:tcW w:w="3798" w:type="dxa"/>
            <w:tcBorders>
              <w:top w:val="nil"/>
              <w:left w:val="nil"/>
              <w:bottom w:val="nil"/>
              <w:right w:val="nil"/>
            </w:tcBorders>
          </w:tcPr>
          <w:p w:rsidR="00647F9B" w:rsidRDefault="00647F9B">
            <w:pPr>
              <w:pStyle w:val="ConsPlusNormal"/>
            </w:pPr>
            <w:r>
              <w:t>Псковская область</w:t>
            </w:r>
          </w:p>
        </w:tc>
        <w:tc>
          <w:tcPr>
            <w:tcW w:w="1586" w:type="dxa"/>
            <w:tcBorders>
              <w:top w:val="nil"/>
              <w:left w:val="nil"/>
              <w:bottom w:val="nil"/>
              <w:right w:val="nil"/>
            </w:tcBorders>
          </w:tcPr>
          <w:p w:rsidR="00647F9B" w:rsidRDefault="00647F9B">
            <w:pPr>
              <w:pStyle w:val="ConsPlusNormal"/>
              <w:jc w:val="center"/>
            </w:pPr>
            <w:r>
              <w:t>0,64</w:t>
            </w:r>
          </w:p>
        </w:tc>
        <w:tc>
          <w:tcPr>
            <w:tcW w:w="1586" w:type="dxa"/>
            <w:tcBorders>
              <w:top w:val="nil"/>
              <w:left w:val="nil"/>
              <w:bottom w:val="nil"/>
              <w:right w:val="nil"/>
            </w:tcBorders>
          </w:tcPr>
          <w:p w:rsidR="00647F9B" w:rsidRDefault="00647F9B">
            <w:pPr>
              <w:pStyle w:val="ConsPlusNormal"/>
              <w:jc w:val="center"/>
            </w:pPr>
            <w:r>
              <w:t>0,68</w:t>
            </w:r>
          </w:p>
        </w:tc>
        <w:tc>
          <w:tcPr>
            <w:tcW w:w="1587" w:type="dxa"/>
            <w:tcBorders>
              <w:top w:val="nil"/>
              <w:left w:val="nil"/>
              <w:bottom w:val="nil"/>
              <w:right w:val="nil"/>
            </w:tcBorders>
          </w:tcPr>
          <w:p w:rsidR="00647F9B" w:rsidRDefault="00647F9B">
            <w:pPr>
              <w:pStyle w:val="ConsPlusNormal"/>
              <w:jc w:val="center"/>
            </w:pPr>
            <w:r>
              <w:t>0,68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63.</w:t>
            </w:r>
          </w:p>
        </w:tc>
        <w:tc>
          <w:tcPr>
            <w:tcW w:w="3798" w:type="dxa"/>
            <w:tcBorders>
              <w:top w:val="nil"/>
              <w:left w:val="nil"/>
              <w:bottom w:val="nil"/>
              <w:right w:val="nil"/>
            </w:tcBorders>
          </w:tcPr>
          <w:p w:rsidR="00647F9B" w:rsidRDefault="00647F9B">
            <w:pPr>
              <w:pStyle w:val="ConsPlusNormal"/>
            </w:pPr>
            <w:r>
              <w:t>Ростовская область</w:t>
            </w:r>
          </w:p>
        </w:tc>
        <w:tc>
          <w:tcPr>
            <w:tcW w:w="1586" w:type="dxa"/>
            <w:tcBorders>
              <w:top w:val="nil"/>
              <w:left w:val="nil"/>
              <w:bottom w:val="nil"/>
              <w:right w:val="nil"/>
            </w:tcBorders>
          </w:tcPr>
          <w:p w:rsidR="00647F9B" w:rsidRDefault="00647F9B">
            <w:pPr>
              <w:pStyle w:val="ConsPlusNormal"/>
              <w:jc w:val="center"/>
            </w:pPr>
            <w:r>
              <w:t>0,6</w:t>
            </w:r>
          </w:p>
        </w:tc>
        <w:tc>
          <w:tcPr>
            <w:tcW w:w="1586" w:type="dxa"/>
            <w:tcBorders>
              <w:top w:val="nil"/>
              <w:left w:val="nil"/>
              <w:bottom w:val="nil"/>
              <w:right w:val="nil"/>
            </w:tcBorders>
          </w:tcPr>
          <w:p w:rsidR="00647F9B" w:rsidRDefault="00647F9B">
            <w:pPr>
              <w:pStyle w:val="ConsPlusNormal"/>
              <w:jc w:val="center"/>
            </w:pPr>
            <w:r>
              <w:t>0,6</w:t>
            </w:r>
          </w:p>
        </w:tc>
        <w:tc>
          <w:tcPr>
            <w:tcW w:w="1587" w:type="dxa"/>
            <w:tcBorders>
              <w:top w:val="nil"/>
              <w:left w:val="nil"/>
              <w:bottom w:val="nil"/>
              <w:right w:val="nil"/>
            </w:tcBorders>
          </w:tcPr>
          <w:p w:rsidR="00647F9B" w:rsidRDefault="00647F9B">
            <w:pPr>
              <w:pStyle w:val="ConsPlusNormal"/>
              <w:jc w:val="center"/>
            </w:pPr>
            <w:r>
              <w:t>0,57</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64.</w:t>
            </w:r>
          </w:p>
        </w:tc>
        <w:tc>
          <w:tcPr>
            <w:tcW w:w="3798" w:type="dxa"/>
            <w:tcBorders>
              <w:top w:val="nil"/>
              <w:left w:val="nil"/>
              <w:bottom w:val="nil"/>
              <w:right w:val="nil"/>
            </w:tcBorders>
          </w:tcPr>
          <w:p w:rsidR="00647F9B" w:rsidRDefault="00647F9B">
            <w:pPr>
              <w:pStyle w:val="ConsPlusNormal"/>
            </w:pPr>
            <w:r>
              <w:t>Рязанская область</w:t>
            </w:r>
          </w:p>
        </w:tc>
        <w:tc>
          <w:tcPr>
            <w:tcW w:w="1586" w:type="dxa"/>
            <w:tcBorders>
              <w:top w:val="nil"/>
              <w:left w:val="nil"/>
              <w:bottom w:val="nil"/>
              <w:right w:val="nil"/>
            </w:tcBorders>
          </w:tcPr>
          <w:p w:rsidR="00647F9B" w:rsidRDefault="00647F9B">
            <w:pPr>
              <w:pStyle w:val="ConsPlusNormal"/>
              <w:jc w:val="center"/>
            </w:pPr>
            <w:r>
              <w:t>0,59</w:t>
            </w:r>
          </w:p>
        </w:tc>
        <w:tc>
          <w:tcPr>
            <w:tcW w:w="1586" w:type="dxa"/>
            <w:tcBorders>
              <w:top w:val="nil"/>
              <w:left w:val="nil"/>
              <w:bottom w:val="nil"/>
              <w:right w:val="nil"/>
            </w:tcBorders>
          </w:tcPr>
          <w:p w:rsidR="00647F9B" w:rsidRDefault="00647F9B">
            <w:pPr>
              <w:pStyle w:val="ConsPlusNormal"/>
              <w:jc w:val="center"/>
            </w:pPr>
            <w:r>
              <w:t>0,59</w:t>
            </w:r>
          </w:p>
        </w:tc>
        <w:tc>
          <w:tcPr>
            <w:tcW w:w="1587" w:type="dxa"/>
            <w:tcBorders>
              <w:top w:val="nil"/>
              <w:left w:val="nil"/>
              <w:bottom w:val="nil"/>
              <w:right w:val="nil"/>
            </w:tcBorders>
          </w:tcPr>
          <w:p w:rsidR="00647F9B" w:rsidRDefault="00647F9B">
            <w:pPr>
              <w:pStyle w:val="ConsPlusNormal"/>
              <w:jc w:val="center"/>
            </w:pPr>
            <w:r>
              <w:t>0,61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65.</w:t>
            </w:r>
          </w:p>
        </w:tc>
        <w:tc>
          <w:tcPr>
            <w:tcW w:w="3798" w:type="dxa"/>
            <w:tcBorders>
              <w:top w:val="nil"/>
              <w:left w:val="nil"/>
              <w:bottom w:val="nil"/>
              <w:right w:val="nil"/>
            </w:tcBorders>
          </w:tcPr>
          <w:p w:rsidR="00647F9B" w:rsidRDefault="00647F9B">
            <w:pPr>
              <w:pStyle w:val="ConsPlusNormal"/>
            </w:pPr>
            <w:r>
              <w:t>Самарская область</w:t>
            </w:r>
          </w:p>
        </w:tc>
        <w:tc>
          <w:tcPr>
            <w:tcW w:w="1586" w:type="dxa"/>
            <w:tcBorders>
              <w:top w:val="nil"/>
              <w:left w:val="nil"/>
              <w:bottom w:val="nil"/>
              <w:right w:val="nil"/>
            </w:tcBorders>
          </w:tcPr>
          <w:p w:rsidR="00647F9B" w:rsidRDefault="00647F9B">
            <w:pPr>
              <w:pStyle w:val="ConsPlusNormal"/>
              <w:jc w:val="center"/>
            </w:pPr>
            <w:r>
              <w:t>0,45</w:t>
            </w:r>
          </w:p>
        </w:tc>
        <w:tc>
          <w:tcPr>
            <w:tcW w:w="1586" w:type="dxa"/>
            <w:tcBorders>
              <w:top w:val="nil"/>
              <w:left w:val="nil"/>
              <w:bottom w:val="nil"/>
              <w:right w:val="nil"/>
            </w:tcBorders>
          </w:tcPr>
          <w:p w:rsidR="00647F9B" w:rsidRDefault="00647F9B">
            <w:pPr>
              <w:pStyle w:val="ConsPlusNormal"/>
              <w:jc w:val="center"/>
            </w:pPr>
            <w:r>
              <w:t>0,45</w:t>
            </w:r>
          </w:p>
        </w:tc>
        <w:tc>
          <w:tcPr>
            <w:tcW w:w="1587" w:type="dxa"/>
            <w:tcBorders>
              <w:top w:val="nil"/>
              <w:left w:val="nil"/>
              <w:bottom w:val="nil"/>
              <w:right w:val="nil"/>
            </w:tcBorders>
          </w:tcPr>
          <w:p w:rsidR="00647F9B" w:rsidRDefault="00647F9B">
            <w:pPr>
              <w:pStyle w:val="ConsPlusNormal"/>
              <w:jc w:val="center"/>
            </w:pPr>
            <w:r>
              <w:t>0,44</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66.</w:t>
            </w:r>
          </w:p>
        </w:tc>
        <w:tc>
          <w:tcPr>
            <w:tcW w:w="3798" w:type="dxa"/>
            <w:tcBorders>
              <w:top w:val="nil"/>
              <w:left w:val="nil"/>
              <w:bottom w:val="nil"/>
              <w:right w:val="nil"/>
            </w:tcBorders>
          </w:tcPr>
          <w:p w:rsidR="00647F9B" w:rsidRDefault="00647F9B">
            <w:pPr>
              <w:pStyle w:val="ConsPlusNormal"/>
            </w:pPr>
            <w:r>
              <w:t>Саратовская область</w:t>
            </w:r>
          </w:p>
        </w:tc>
        <w:tc>
          <w:tcPr>
            <w:tcW w:w="1586" w:type="dxa"/>
            <w:tcBorders>
              <w:top w:val="nil"/>
              <w:left w:val="nil"/>
              <w:bottom w:val="nil"/>
              <w:right w:val="nil"/>
            </w:tcBorders>
          </w:tcPr>
          <w:p w:rsidR="00647F9B" w:rsidRDefault="00647F9B">
            <w:pPr>
              <w:pStyle w:val="ConsPlusNormal"/>
              <w:jc w:val="center"/>
            </w:pPr>
            <w:r>
              <w:t>0,61</w:t>
            </w:r>
          </w:p>
        </w:tc>
        <w:tc>
          <w:tcPr>
            <w:tcW w:w="1586" w:type="dxa"/>
            <w:tcBorders>
              <w:top w:val="nil"/>
              <w:left w:val="nil"/>
              <w:bottom w:val="nil"/>
              <w:right w:val="nil"/>
            </w:tcBorders>
          </w:tcPr>
          <w:p w:rsidR="00647F9B" w:rsidRDefault="00647F9B">
            <w:pPr>
              <w:pStyle w:val="ConsPlusNormal"/>
              <w:jc w:val="center"/>
            </w:pPr>
            <w:r>
              <w:t>0,61</w:t>
            </w:r>
          </w:p>
        </w:tc>
        <w:tc>
          <w:tcPr>
            <w:tcW w:w="1587" w:type="dxa"/>
            <w:tcBorders>
              <w:top w:val="nil"/>
              <w:left w:val="nil"/>
              <w:bottom w:val="nil"/>
              <w:right w:val="nil"/>
            </w:tcBorders>
          </w:tcPr>
          <w:p w:rsidR="00647F9B" w:rsidRDefault="00647F9B">
            <w:pPr>
              <w:pStyle w:val="ConsPlusNormal"/>
              <w:jc w:val="center"/>
            </w:pPr>
            <w:r>
              <w:t>0,62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67.</w:t>
            </w:r>
          </w:p>
        </w:tc>
        <w:tc>
          <w:tcPr>
            <w:tcW w:w="3798" w:type="dxa"/>
            <w:tcBorders>
              <w:top w:val="nil"/>
              <w:left w:val="nil"/>
              <w:bottom w:val="nil"/>
              <w:right w:val="nil"/>
            </w:tcBorders>
          </w:tcPr>
          <w:p w:rsidR="00647F9B" w:rsidRDefault="00647F9B">
            <w:pPr>
              <w:pStyle w:val="ConsPlusNormal"/>
            </w:pPr>
            <w:r>
              <w:t>Сахалинская область</w:t>
            </w:r>
          </w:p>
        </w:tc>
        <w:tc>
          <w:tcPr>
            <w:tcW w:w="1586" w:type="dxa"/>
            <w:tcBorders>
              <w:top w:val="nil"/>
              <w:left w:val="nil"/>
              <w:bottom w:val="nil"/>
              <w:right w:val="nil"/>
            </w:tcBorders>
          </w:tcPr>
          <w:p w:rsidR="00647F9B" w:rsidRDefault="00647F9B">
            <w:pPr>
              <w:pStyle w:val="ConsPlusNormal"/>
              <w:jc w:val="center"/>
            </w:pPr>
            <w:r>
              <w:t>0,3</w:t>
            </w:r>
          </w:p>
        </w:tc>
        <w:tc>
          <w:tcPr>
            <w:tcW w:w="1586" w:type="dxa"/>
            <w:tcBorders>
              <w:top w:val="nil"/>
              <w:left w:val="nil"/>
              <w:bottom w:val="nil"/>
              <w:right w:val="nil"/>
            </w:tcBorders>
          </w:tcPr>
          <w:p w:rsidR="00647F9B" w:rsidRDefault="00647F9B">
            <w:pPr>
              <w:pStyle w:val="ConsPlusNormal"/>
              <w:jc w:val="center"/>
            </w:pPr>
            <w:r>
              <w:t>0,3</w:t>
            </w:r>
          </w:p>
        </w:tc>
        <w:tc>
          <w:tcPr>
            <w:tcW w:w="1587" w:type="dxa"/>
            <w:tcBorders>
              <w:top w:val="nil"/>
              <w:left w:val="nil"/>
              <w:bottom w:val="nil"/>
              <w:right w:val="nil"/>
            </w:tcBorders>
          </w:tcPr>
          <w:p w:rsidR="00647F9B" w:rsidRDefault="00647F9B">
            <w:pPr>
              <w:pStyle w:val="ConsPlusNormal"/>
              <w:jc w:val="center"/>
            </w:pPr>
            <w:r>
              <w:t>0,16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68.</w:t>
            </w:r>
          </w:p>
        </w:tc>
        <w:tc>
          <w:tcPr>
            <w:tcW w:w="3798" w:type="dxa"/>
            <w:tcBorders>
              <w:top w:val="nil"/>
              <w:left w:val="nil"/>
              <w:bottom w:val="nil"/>
              <w:right w:val="nil"/>
            </w:tcBorders>
          </w:tcPr>
          <w:p w:rsidR="00647F9B" w:rsidRDefault="00647F9B">
            <w:pPr>
              <w:pStyle w:val="ConsPlusNormal"/>
            </w:pPr>
            <w:r>
              <w:t>Свердловская область</w:t>
            </w:r>
          </w:p>
        </w:tc>
        <w:tc>
          <w:tcPr>
            <w:tcW w:w="1586" w:type="dxa"/>
            <w:tcBorders>
              <w:top w:val="nil"/>
              <w:left w:val="nil"/>
              <w:bottom w:val="nil"/>
              <w:right w:val="nil"/>
            </w:tcBorders>
          </w:tcPr>
          <w:p w:rsidR="00647F9B" w:rsidRDefault="00647F9B">
            <w:pPr>
              <w:pStyle w:val="ConsPlusNormal"/>
              <w:jc w:val="center"/>
            </w:pPr>
            <w:r>
              <w:t>0,46</w:t>
            </w:r>
          </w:p>
        </w:tc>
        <w:tc>
          <w:tcPr>
            <w:tcW w:w="1586" w:type="dxa"/>
            <w:tcBorders>
              <w:top w:val="nil"/>
              <w:left w:val="nil"/>
              <w:bottom w:val="nil"/>
              <w:right w:val="nil"/>
            </w:tcBorders>
          </w:tcPr>
          <w:p w:rsidR="00647F9B" w:rsidRDefault="00647F9B">
            <w:pPr>
              <w:pStyle w:val="ConsPlusNormal"/>
              <w:jc w:val="center"/>
            </w:pPr>
            <w:r>
              <w:t>0,46</w:t>
            </w:r>
          </w:p>
        </w:tc>
        <w:tc>
          <w:tcPr>
            <w:tcW w:w="1587" w:type="dxa"/>
            <w:tcBorders>
              <w:top w:val="nil"/>
              <w:left w:val="nil"/>
              <w:bottom w:val="nil"/>
              <w:right w:val="nil"/>
            </w:tcBorders>
          </w:tcPr>
          <w:p w:rsidR="00647F9B" w:rsidRDefault="00647F9B">
            <w:pPr>
              <w:pStyle w:val="ConsPlusNormal"/>
              <w:jc w:val="center"/>
            </w:pPr>
            <w:r>
              <w:t>0,48</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69.</w:t>
            </w:r>
          </w:p>
        </w:tc>
        <w:tc>
          <w:tcPr>
            <w:tcW w:w="3798" w:type="dxa"/>
            <w:tcBorders>
              <w:top w:val="nil"/>
              <w:left w:val="nil"/>
              <w:bottom w:val="nil"/>
              <w:right w:val="nil"/>
            </w:tcBorders>
          </w:tcPr>
          <w:p w:rsidR="00647F9B" w:rsidRDefault="00647F9B">
            <w:pPr>
              <w:pStyle w:val="ConsPlusNormal"/>
              <w:jc w:val="both"/>
            </w:pPr>
            <w:r>
              <w:t>Смоленская область</w:t>
            </w:r>
          </w:p>
        </w:tc>
        <w:tc>
          <w:tcPr>
            <w:tcW w:w="1586" w:type="dxa"/>
            <w:tcBorders>
              <w:top w:val="nil"/>
              <w:left w:val="nil"/>
              <w:bottom w:val="nil"/>
              <w:right w:val="nil"/>
            </w:tcBorders>
          </w:tcPr>
          <w:p w:rsidR="00647F9B" w:rsidRDefault="00647F9B">
            <w:pPr>
              <w:pStyle w:val="ConsPlusNormal"/>
              <w:jc w:val="center"/>
            </w:pPr>
            <w:r>
              <w:t>0,6</w:t>
            </w:r>
          </w:p>
        </w:tc>
        <w:tc>
          <w:tcPr>
            <w:tcW w:w="1586" w:type="dxa"/>
            <w:tcBorders>
              <w:top w:val="nil"/>
              <w:left w:val="nil"/>
              <w:bottom w:val="nil"/>
              <w:right w:val="nil"/>
            </w:tcBorders>
          </w:tcPr>
          <w:p w:rsidR="00647F9B" w:rsidRDefault="00647F9B">
            <w:pPr>
              <w:pStyle w:val="ConsPlusNormal"/>
              <w:jc w:val="center"/>
            </w:pPr>
            <w:r>
              <w:t>0,6</w:t>
            </w:r>
          </w:p>
        </w:tc>
        <w:tc>
          <w:tcPr>
            <w:tcW w:w="1587" w:type="dxa"/>
            <w:tcBorders>
              <w:top w:val="nil"/>
              <w:left w:val="nil"/>
              <w:bottom w:val="nil"/>
              <w:right w:val="nil"/>
            </w:tcBorders>
          </w:tcPr>
          <w:p w:rsidR="00647F9B" w:rsidRDefault="00647F9B">
            <w:pPr>
              <w:pStyle w:val="ConsPlusNormal"/>
              <w:jc w:val="center"/>
            </w:pPr>
            <w:r>
              <w:t>0,57</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70.</w:t>
            </w:r>
          </w:p>
        </w:tc>
        <w:tc>
          <w:tcPr>
            <w:tcW w:w="3798" w:type="dxa"/>
            <w:tcBorders>
              <w:top w:val="nil"/>
              <w:left w:val="nil"/>
              <w:bottom w:val="nil"/>
              <w:right w:val="nil"/>
            </w:tcBorders>
          </w:tcPr>
          <w:p w:rsidR="00647F9B" w:rsidRDefault="00647F9B">
            <w:pPr>
              <w:pStyle w:val="ConsPlusNormal"/>
              <w:jc w:val="both"/>
            </w:pPr>
            <w:r>
              <w:t>Тамбовская область</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0,63</w:t>
            </w:r>
          </w:p>
        </w:tc>
        <w:tc>
          <w:tcPr>
            <w:tcW w:w="1587" w:type="dxa"/>
            <w:tcBorders>
              <w:top w:val="nil"/>
              <w:left w:val="nil"/>
              <w:bottom w:val="nil"/>
              <w:right w:val="nil"/>
            </w:tcBorders>
          </w:tcPr>
          <w:p w:rsidR="00647F9B" w:rsidRDefault="00647F9B">
            <w:pPr>
              <w:pStyle w:val="ConsPlusNormal"/>
              <w:jc w:val="center"/>
            </w:pPr>
            <w:r>
              <w:t>0,63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71.</w:t>
            </w:r>
          </w:p>
        </w:tc>
        <w:tc>
          <w:tcPr>
            <w:tcW w:w="3798" w:type="dxa"/>
            <w:tcBorders>
              <w:top w:val="nil"/>
              <w:left w:val="nil"/>
              <w:bottom w:val="nil"/>
              <w:right w:val="nil"/>
            </w:tcBorders>
          </w:tcPr>
          <w:p w:rsidR="00647F9B" w:rsidRDefault="00647F9B">
            <w:pPr>
              <w:pStyle w:val="ConsPlusNormal"/>
              <w:jc w:val="both"/>
            </w:pPr>
            <w:r>
              <w:t>Тверская область</w:t>
            </w:r>
          </w:p>
        </w:tc>
        <w:tc>
          <w:tcPr>
            <w:tcW w:w="1586" w:type="dxa"/>
            <w:tcBorders>
              <w:top w:val="nil"/>
              <w:left w:val="nil"/>
              <w:bottom w:val="nil"/>
              <w:right w:val="nil"/>
            </w:tcBorders>
          </w:tcPr>
          <w:p w:rsidR="00647F9B" w:rsidRDefault="00647F9B">
            <w:pPr>
              <w:pStyle w:val="ConsPlusNormal"/>
              <w:jc w:val="center"/>
            </w:pPr>
            <w:r>
              <w:t>0,58</w:t>
            </w:r>
          </w:p>
        </w:tc>
        <w:tc>
          <w:tcPr>
            <w:tcW w:w="1586" w:type="dxa"/>
            <w:tcBorders>
              <w:top w:val="nil"/>
              <w:left w:val="nil"/>
              <w:bottom w:val="nil"/>
              <w:right w:val="nil"/>
            </w:tcBorders>
          </w:tcPr>
          <w:p w:rsidR="00647F9B" w:rsidRDefault="00647F9B">
            <w:pPr>
              <w:pStyle w:val="ConsPlusNormal"/>
              <w:jc w:val="center"/>
            </w:pPr>
            <w:r>
              <w:t>0,58</w:t>
            </w:r>
          </w:p>
        </w:tc>
        <w:tc>
          <w:tcPr>
            <w:tcW w:w="1587" w:type="dxa"/>
            <w:tcBorders>
              <w:top w:val="nil"/>
              <w:left w:val="nil"/>
              <w:bottom w:val="nil"/>
              <w:right w:val="nil"/>
            </w:tcBorders>
          </w:tcPr>
          <w:p w:rsidR="00647F9B" w:rsidRDefault="00647F9B">
            <w:pPr>
              <w:pStyle w:val="ConsPlusNormal"/>
              <w:jc w:val="center"/>
            </w:pPr>
            <w:r>
              <w:t>0,59</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72.</w:t>
            </w:r>
          </w:p>
        </w:tc>
        <w:tc>
          <w:tcPr>
            <w:tcW w:w="3798" w:type="dxa"/>
            <w:tcBorders>
              <w:top w:val="nil"/>
              <w:left w:val="nil"/>
              <w:bottom w:val="nil"/>
              <w:right w:val="nil"/>
            </w:tcBorders>
          </w:tcPr>
          <w:p w:rsidR="00647F9B" w:rsidRDefault="00647F9B">
            <w:pPr>
              <w:pStyle w:val="ConsPlusNormal"/>
              <w:jc w:val="both"/>
            </w:pPr>
            <w:r>
              <w:t>Томская область</w:t>
            </w:r>
          </w:p>
        </w:tc>
        <w:tc>
          <w:tcPr>
            <w:tcW w:w="1586" w:type="dxa"/>
            <w:tcBorders>
              <w:top w:val="nil"/>
              <w:left w:val="nil"/>
              <w:bottom w:val="nil"/>
              <w:right w:val="nil"/>
            </w:tcBorders>
          </w:tcPr>
          <w:p w:rsidR="00647F9B" w:rsidRDefault="00647F9B">
            <w:pPr>
              <w:pStyle w:val="ConsPlusNormal"/>
              <w:jc w:val="center"/>
            </w:pPr>
            <w:r>
              <w:t>0,57</w:t>
            </w:r>
          </w:p>
        </w:tc>
        <w:tc>
          <w:tcPr>
            <w:tcW w:w="1586" w:type="dxa"/>
            <w:tcBorders>
              <w:top w:val="nil"/>
              <w:left w:val="nil"/>
              <w:bottom w:val="nil"/>
              <w:right w:val="nil"/>
            </w:tcBorders>
          </w:tcPr>
          <w:p w:rsidR="00647F9B" w:rsidRDefault="00647F9B">
            <w:pPr>
              <w:pStyle w:val="ConsPlusNormal"/>
              <w:jc w:val="center"/>
            </w:pPr>
            <w:r>
              <w:t>0,57</w:t>
            </w:r>
          </w:p>
        </w:tc>
        <w:tc>
          <w:tcPr>
            <w:tcW w:w="1587" w:type="dxa"/>
            <w:tcBorders>
              <w:top w:val="nil"/>
              <w:left w:val="nil"/>
              <w:bottom w:val="nil"/>
              <w:right w:val="nil"/>
            </w:tcBorders>
          </w:tcPr>
          <w:p w:rsidR="00647F9B" w:rsidRDefault="00647F9B">
            <w:pPr>
              <w:pStyle w:val="ConsPlusNormal"/>
              <w:jc w:val="center"/>
            </w:pPr>
            <w:r>
              <w:t>0,6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lastRenderedPageBreak/>
              <w:t>73.</w:t>
            </w:r>
          </w:p>
        </w:tc>
        <w:tc>
          <w:tcPr>
            <w:tcW w:w="3798" w:type="dxa"/>
            <w:tcBorders>
              <w:top w:val="nil"/>
              <w:left w:val="nil"/>
              <w:bottom w:val="nil"/>
              <w:right w:val="nil"/>
            </w:tcBorders>
          </w:tcPr>
          <w:p w:rsidR="00647F9B" w:rsidRDefault="00647F9B">
            <w:pPr>
              <w:pStyle w:val="ConsPlusNormal"/>
              <w:jc w:val="both"/>
            </w:pPr>
            <w:r>
              <w:t>Тульская область</w:t>
            </w:r>
          </w:p>
        </w:tc>
        <w:tc>
          <w:tcPr>
            <w:tcW w:w="1586" w:type="dxa"/>
            <w:tcBorders>
              <w:top w:val="nil"/>
              <w:left w:val="nil"/>
              <w:bottom w:val="nil"/>
              <w:right w:val="nil"/>
            </w:tcBorders>
          </w:tcPr>
          <w:p w:rsidR="00647F9B" w:rsidRDefault="00647F9B">
            <w:pPr>
              <w:pStyle w:val="ConsPlusNormal"/>
              <w:jc w:val="center"/>
            </w:pPr>
            <w:r>
              <w:t>0,5</w:t>
            </w:r>
          </w:p>
        </w:tc>
        <w:tc>
          <w:tcPr>
            <w:tcW w:w="1586" w:type="dxa"/>
            <w:tcBorders>
              <w:top w:val="nil"/>
              <w:left w:val="nil"/>
              <w:bottom w:val="nil"/>
              <w:right w:val="nil"/>
            </w:tcBorders>
          </w:tcPr>
          <w:p w:rsidR="00647F9B" w:rsidRDefault="00647F9B">
            <w:pPr>
              <w:pStyle w:val="ConsPlusNormal"/>
              <w:jc w:val="center"/>
            </w:pPr>
            <w:r>
              <w:t>0,5</w:t>
            </w:r>
          </w:p>
        </w:tc>
        <w:tc>
          <w:tcPr>
            <w:tcW w:w="1587" w:type="dxa"/>
            <w:tcBorders>
              <w:top w:val="nil"/>
              <w:left w:val="nil"/>
              <w:bottom w:val="nil"/>
              <w:right w:val="nil"/>
            </w:tcBorders>
          </w:tcPr>
          <w:p w:rsidR="00647F9B" w:rsidRDefault="00647F9B">
            <w:pPr>
              <w:pStyle w:val="ConsPlusNormal"/>
              <w:jc w:val="center"/>
            </w:pPr>
            <w:r>
              <w:t>0,5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74.</w:t>
            </w:r>
          </w:p>
        </w:tc>
        <w:tc>
          <w:tcPr>
            <w:tcW w:w="3798" w:type="dxa"/>
            <w:tcBorders>
              <w:top w:val="nil"/>
              <w:left w:val="nil"/>
              <w:bottom w:val="nil"/>
              <w:right w:val="nil"/>
            </w:tcBorders>
          </w:tcPr>
          <w:p w:rsidR="00647F9B" w:rsidRDefault="00647F9B">
            <w:pPr>
              <w:pStyle w:val="ConsPlusNormal"/>
              <w:jc w:val="both"/>
            </w:pPr>
            <w:r>
              <w:t>Тюменская область</w:t>
            </w:r>
          </w:p>
        </w:tc>
        <w:tc>
          <w:tcPr>
            <w:tcW w:w="1586" w:type="dxa"/>
            <w:tcBorders>
              <w:top w:val="nil"/>
              <w:left w:val="nil"/>
              <w:bottom w:val="nil"/>
              <w:right w:val="nil"/>
            </w:tcBorders>
          </w:tcPr>
          <w:p w:rsidR="00647F9B" w:rsidRDefault="00647F9B">
            <w:pPr>
              <w:pStyle w:val="ConsPlusNormal"/>
              <w:jc w:val="center"/>
            </w:pPr>
            <w:r>
              <w:t>0,15</w:t>
            </w:r>
          </w:p>
        </w:tc>
        <w:tc>
          <w:tcPr>
            <w:tcW w:w="1586" w:type="dxa"/>
            <w:tcBorders>
              <w:top w:val="nil"/>
              <w:left w:val="nil"/>
              <w:bottom w:val="nil"/>
              <w:right w:val="nil"/>
            </w:tcBorders>
          </w:tcPr>
          <w:p w:rsidR="00647F9B" w:rsidRDefault="00647F9B">
            <w:pPr>
              <w:pStyle w:val="ConsPlusNormal"/>
              <w:jc w:val="center"/>
            </w:pPr>
            <w:r>
              <w:t>0,15</w:t>
            </w:r>
          </w:p>
        </w:tc>
        <w:tc>
          <w:tcPr>
            <w:tcW w:w="1587" w:type="dxa"/>
            <w:tcBorders>
              <w:top w:val="nil"/>
              <w:left w:val="nil"/>
              <w:bottom w:val="nil"/>
              <w:right w:val="nil"/>
            </w:tcBorders>
          </w:tcPr>
          <w:p w:rsidR="00647F9B" w:rsidRDefault="00647F9B">
            <w:pPr>
              <w:pStyle w:val="ConsPlusNormal"/>
              <w:jc w:val="center"/>
            </w:pPr>
            <w:r>
              <w:t>0,22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75.</w:t>
            </w:r>
          </w:p>
        </w:tc>
        <w:tc>
          <w:tcPr>
            <w:tcW w:w="3798" w:type="dxa"/>
            <w:tcBorders>
              <w:top w:val="nil"/>
              <w:left w:val="nil"/>
              <w:bottom w:val="nil"/>
              <w:right w:val="nil"/>
            </w:tcBorders>
          </w:tcPr>
          <w:p w:rsidR="00647F9B" w:rsidRDefault="00647F9B">
            <w:pPr>
              <w:pStyle w:val="ConsPlusNormal"/>
              <w:jc w:val="both"/>
            </w:pPr>
            <w:r>
              <w:t>Ульяновская область</w:t>
            </w:r>
          </w:p>
        </w:tc>
        <w:tc>
          <w:tcPr>
            <w:tcW w:w="1586" w:type="dxa"/>
            <w:tcBorders>
              <w:top w:val="nil"/>
              <w:left w:val="nil"/>
              <w:bottom w:val="nil"/>
              <w:right w:val="nil"/>
            </w:tcBorders>
          </w:tcPr>
          <w:p w:rsidR="00647F9B" w:rsidRDefault="00647F9B">
            <w:pPr>
              <w:pStyle w:val="ConsPlusNormal"/>
              <w:jc w:val="center"/>
            </w:pPr>
            <w:r>
              <w:t>0,57</w:t>
            </w:r>
          </w:p>
        </w:tc>
        <w:tc>
          <w:tcPr>
            <w:tcW w:w="1586" w:type="dxa"/>
            <w:tcBorders>
              <w:top w:val="nil"/>
              <w:left w:val="nil"/>
              <w:bottom w:val="nil"/>
              <w:right w:val="nil"/>
            </w:tcBorders>
          </w:tcPr>
          <w:p w:rsidR="00647F9B" w:rsidRDefault="00647F9B">
            <w:pPr>
              <w:pStyle w:val="ConsPlusNormal"/>
              <w:jc w:val="center"/>
            </w:pPr>
            <w:r>
              <w:t>0,57</w:t>
            </w:r>
          </w:p>
        </w:tc>
        <w:tc>
          <w:tcPr>
            <w:tcW w:w="1587" w:type="dxa"/>
            <w:tcBorders>
              <w:top w:val="nil"/>
              <w:left w:val="nil"/>
              <w:bottom w:val="nil"/>
              <w:right w:val="nil"/>
            </w:tcBorders>
          </w:tcPr>
          <w:p w:rsidR="00647F9B" w:rsidRDefault="00647F9B">
            <w:pPr>
              <w:pStyle w:val="ConsPlusNormal"/>
              <w:jc w:val="center"/>
            </w:pPr>
            <w:r>
              <w:t>0,55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76.</w:t>
            </w:r>
          </w:p>
        </w:tc>
        <w:tc>
          <w:tcPr>
            <w:tcW w:w="3798" w:type="dxa"/>
            <w:tcBorders>
              <w:top w:val="nil"/>
              <w:left w:val="nil"/>
              <w:bottom w:val="nil"/>
              <w:right w:val="nil"/>
            </w:tcBorders>
          </w:tcPr>
          <w:p w:rsidR="00647F9B" w:rsidRDefault="00647F9B">
            <w:pPr>
              <w:pStyle w:val="ConsPlusNormal"/>
              <w:jc w:val="both"/>
            </w:pPr>
            <w:r>
              <w:t>Челябинская область</w:t>
            </w:r>
          </w:p>
        </w:tc>
        <w:tc>
          <w:tcPr>
            <w:tcW w:w="1586" w:type="dxa"/>
            <w:tcBorders>
              <w:top w:val="nil"/>
              <w:left w:val="nil"/>
              <w:bottom w:val="nil"/>
              <w:right w:val="nil"/>
            </w:tcBorders>
          </w:tcPr>
          <w:p w:rsidR="00647F9B" w:rsidRDefault="00647F9B">
            <w:pPr>
              <w:pStyle w:val="ConsPlusNormal"/>
              <w:jc w:val="center"/>
            </w:pPr>
            <w:r>
              <w:t>0,56</w:t>
            </w:r>
          </w:p>
        </w:tc>
        <w:tc>
          <w:tcPr>
            <w:tcW w:w="1586" w:type="dxa"/>
            <w:tcBorders>
              <w:top w:val="nil"/>
              <w:left w:val="nil"/>
              <w:bottom w:val="nil"/>
              <w:right w:val="nil"/>
            </w:tcBorders>
          </w:tcPr>
          <w:p w:rsidR="00647F9B" w:rsidRDefault="00647F9B">
            <w:pPr>
              <w:pStyle w:val="ConsPlusNormal"/>
              <w:jc w:val="center"/>
            </w:pPr>
            <w:r>
              <w:t>0,56</w:t>
            </w:r>
          </w:p>
        </w:tc>
        <w:tc>
          <w:tcPr>
            <w:tcW w:w="1587" w:type="dxa"/>
            <w:tcBorders>
              <w:top w:val="nil"/>
              <w:left w:val="nil"/>
              <w:bottom w:val="nil"/>
              <w:right w:val="nil"/>
            </w:tcBorders>
          </w:tcPr>
          <w:p w:rsidR="00647F9B" w:rsidRDefault="00647F9B">
            <w:pPr>
              <w:pStyle w:val="ConsPlusNormal"/>
              <w:jc w:val="center"/>
            </w:pPr>
            <w:r>
              <w:t>0,55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77.</w:t>
            </w:r>
          </w:p>
        </w:tc>
        <w:tc>
          <w:tcPr>
            <w:tcW w:w="3798" w:type="dxa"/>
            <w:tcBorders>
              <w:top w:val="nil"/>
              <w:left w:val="nil"/>
              <w:bottom w:val="nil"/>
              <w:right w:val="nil"/>
            </w:tcBorders>
          </w:tcPr>
          <w:p w:rsidR="00647F9B" w:rsidRDefault="00647F9B">
            <w:pPr>
              <w:pStyle w:val="ConsPlusNormal"/>
              <w:jc w:val="both"/>
            </w:pPr>
            <w:r>
              <w:t>Ярославская область</w:t>
            </w:r>
          </w:p>
        </w:tc>
        <w:tc>
          <w:tcPr>
            <w:tcW w:w="1586" w:type="dxa"/>
            <w:tcBorders>
              <w:top w:val="nil"/>
              <w:left w:val="nil"/>
              <w:bottom w:val="nil"/>
              <w:right w:val="nil"/>
            </w:tcBorders>
          </w:tcPr>
          <w:p w:rsidR="00647F9B" w:rsidRDefault="00647F9B">
            <w:pPr>
              <w:pStyle w:val="ConsPlusNormal"/>
              <w:jc w:val="center"/>
            </w:pPr>
            <w:r>
              <w:t>0,49</w:t>
            </w:r>
          </w:p>
        </w:tc>
        <w:tc>
          <w:tcPr>
            <w:tcW w:w="1586" w:type="dxa"/>
            <w:tcBorders>
              <w:top w:val="nil"/>
              <w:left w:val="nil"/>
              <w:bottom w:val="nil"/>
              <w:right w:val="nil"/>
            </w:tcBorders>
          </w:tcPr>
          <w:p w:rsidR="00647F9B" w:rsidRDefault="00647F9B">
            <w:pPr>
              <w:pStyle w:val="ConsPlusNormal"/>
              <w:jc w:val="center"/>
            </w:pPr>
            <w:r>
              <w:t>0,49</w:t>
            </w:r>
          </w:p>
        </w:tc>
        <w:tc>
          <w:tcPr>
            <w:tcW w:w="1587" w:type="dxa"/>
            <w:tcBorders>
              <w:top w:val="nil"/>
              <w:left w:val="nil"/>
              <w:bottom w:val="nil"/>
              <w:right w:val="nil"/>
            </w:tcBorders>
          </w:tcPr>
          <w:p w:rsidR="00647F9B" w:rsidRDefault="00647F9B">
            <w:pPr>
              <w:pStyle w:val="ConsPlusNormal"/>
              <w:jc w:val="center"/>
            </w:pPr>
            <w:r>
              <w:t>0,5</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78.</w:t>
            </w:r>
          </w:p>
        </w:tc>
        <w:tc>
          <w:tcPr>
            <w:tcW w:w="3798" w:type="dxa"/>
            <w:tcBorders>
              <w:top w:val="nil"/>
              <w:left w:val="nil"/>
              <w:bottom w:val="nil"/>
              <w:right w:val="nil"/>
            </w:tcBorders>
          </w:tcPr>
          <w:p w:rsidR="00647F9B" w:rsidRDefault="00647F9B">
            <w:pPr>
              <w:pStyle w:val="ConsPlusNormal"/>
              <w:jc w:val="both"/>
            </w:pPr>
            <w:r>
              <w:t>Город Москва</w:t>
            </w:r>
          </w:p>
        </w:tc>
        <w:tc>
          <w:tcPr>
            <w:tcW w:w="1586" w:type="dxa"/>
            <w:tcBorders>
              <w:top w:val="nil"/>
              <w:left w:val="nil"/>
              <w:bottom w:val="nil"/>
              <w:right w:val="nil"/>
            </w:tcBorders>
          </w:tcPr>
          <w:p w:rsidR="00647F9B" w:rsidRDefault="00647F9B">
            <w:pPr>
              <w:pStyle w:val="ConsPlusNormal"/>
              <w:jc w:val="center"/>
            </w:pPr>
            <w:r>
              <w:t>0,03</w:t>
            </w:r>
          </w:p>
        </w:tc>
        <w:tc>
          <w:tcPr>
            <w:tcW w:w="1586" w:type="dxa"/>
            <w:tcBorders>
              <w:top w:val="nil"/>
              <w:left w:val="nil"/>
              <w:bottom w:val="nil"/>
              <w:right w:val="nil"/>
            </w:tcBorders>
          </w:tcPr>
          <w:p w:rsidR="00647F9B" w:rsidRDefault="00647F9B">
            <w:pPr>
              <w:pStyle w:val="ConsPlusNormal"/>
              <w:jc w:val="center"/>
            </w:pPr>
            <w:r>
              <w:t>0,03</w:t>
            </w:r>
          </w:p>
        </w:tc>
        <w:tc>
          <w:tcPr>
            <w:tcW w:w="1587" w:type="dxa"/>
            <w:tcBorders>
              <w:top w:val="nil"/>
              <w:left w:val="nil"/>
              <w:bottom w:val="nil"/>
              <w:right w:val="nil"/>
            </w:tcBorders>
          </w:tcPr>
          <w:p w:rsidR="00647F9B" w:rsidRDefault="00647F9B">
            <w:pPr>
              <w:pStyle w:val="ConsPlusNormal"/>
              <w:jc w:val="center"/>
            </w:pPr>
            <w:r>
              <w:t>0,03</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79.</w:t>
            </w:r>
          </w:p>
        </w:tc>
        <w:tc>
          <w:tcPr>
            <w:tcW w:w="3798" w:type="dxa"/>
            <w:tcBorders>
              <w:top w:val="nil"/>
              <w:left w:val="nil"/>
              <w:bottom w:val="nil"/>
              <w:right w:val="nil"/>
            </w:tcBorders>
          </w:tcPr>
          <w:p w:rsidR="00647F9B" w:rsidRDefault="00647F9B">
            <w:pPr>
              <w:pStyle w:val="ConsPlusNormal"/>
              <w:jc w:val="both"/>
            </w:pPr>
            <w:r>
              <w:t>Город Санкт-Петербург</w:t>
            </w:r>
          </w:p>
        </w:tc>
        <w:tc>
          <w:tcPr>
            <w:tcW w:w="1586" w:type="dxa"/>
            <w:tcBorders>
              <w:top w:val="nil"/>
              <w:left w:val="nil"/>
              <w:bottom w:val="nil"/>
              <w:right w:val="nil"/>
            </w:tcBorders>
          </w:tcPr>
          <w:p w:rsidR="00647F9B" w:rsidRDefault="00647F9B">
            <w:pPr>
              <w:pStyle w:val="ConsPlusNormal"/>
              <w:jc w:val="center"/>
            </w:pPr>
            <w:r>
              <w:t>0,26</w:t>
            </w:r>
          </w:p>
        </w:tc>
        <w:tc>
          <w:tcPr>
            <w:tcW w:w="1586" w:type="dxa"/>
            <w:tcBorders>
              <w:top w:val="nil"/>
              <w:left w:val="nil"/>
              <w:bottom w:val="nil"/>
              <w:right w:val="nil"/>
            </w:tcBorders>
          </w:tcPr>
          <w:p w:rsidR="00647F9B" w:rsidRDefault="00647F9B">
            <w:pPr>
              <w:pStyle w:val="ConsPlusNormal"/>
              <w:jc w:val="center"/>
            </w:pPr>
            <w:r>
              <w:t>0,26</w:t>
            </w:r>
          </w:p>
        </w:tc>
        <w:tc>
          <w:tcPr>
            <w:tcW w:w="1587" w:type="dxa"/>
            <w:tcBorders>
              <w:top w:val="nil"/>
              <w:left w:val="nil"/>
              <w:bottom w:val="nil"/>
              <w:right w:val="nil"/>
            </w:tcBorders>
          </w:tcPr>
          <w:p w:rsidR="00647F9B" w:rsidRDefault="00647F9B">
            <w:pPr>
              <w:pStyle w:val="ConsPlusNormal"/>
              <w:jc w:val="center"/>
            </w:pPr>
            <w:r>
              <w:t>0,27</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80.</w:t>
            </w:r>
          </w:p>
        </w:tc>
        <w:tc>
          <w:tcPr>
            <w:tcW w:w="3798" w:type="dxa"/>
            <w:tcBorders>
              <w:top w:val="nil"/>
              <w:left w:val="nil"/>
              <w:bottom w:val="nil"/>
              <w:right w:val="nil"/>
            </w:tcBorders>
          </w:tcPr>
          <w:p w:rsidR="00647F9B" w:rsidRDefault="00647F9B">
            <w:pPr>
              <w:pStyle w:val="ConsPlusNormal"/>
              <w:jc w:val="both"/>
            </w:pPr>
            <w:r>
              <w:t>Город Севастополь</w:t>
            </w:r>
          </w:p>
        </w:tc>
        <w:tc>
          <w:tcPr>
            <w:tcW w:w="1586" w:type="dxa"/>
            <w:tcBorders>
              <w:top w:val="nil"/>
              <w:left w:val="nil"/>
              <w:bottom w:val="nil"/>
              <w:right w:val="nil"/>
            </w:tcBorders>
          </w:tcPr>
          <w:p w:rsidR="00647F9B" w:rsidRDefault="00647F9B">
            <w:pPr>
              <w:pStyle w:val="ConsPlusNormal"/>
              <w:jc w:val="center"/>
            </w:pPr>
            <w:r>
              <w:t>0,61</w:t>
            </w:r>
          </w:p>
        </w:tc>
        <w:tc>
          <w:tcPr>
            <w:tcW w:w="1586" w:type="dxa"/>
            <w:tcBorders>
              <w:top w:val="nil"/>
              <w:left w:val="nil"/>
              <w:bottom w:val="nil"/>
              <w:right w:val="nil"/>
            </w:tcBorders>
          </w:tcPr>
          <w:p w:rsidR="00647F9B" w:rsidRDefault="00647F9B">
            <w:pPr>
              <w:pStyle w:val="ConsPlusNormal"/>
              <w:jc w:val="center"/>
            </w:pPr>
            <w:r>
              <w:t>0,66</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81.</w:t>
            </w:r>
          </w:p>
        </w:tc>
        <w:tc>
          <w:tcPr>
            <w:tcW w:w="3798" w:type="dxa"/>
            <w:tcBorders>
              <w:top w:val="nil"/>
              <w:left w:val="nil"/>
              <w:bottom w:val="nil"/>
              <w:right w:val="nil"/>
            </w:tcBorders>
          </w:tcPr>
          <w:p w:rsidR="00647F9B" w:rsidRDefault="00647F9B">
            <w:pPr>
              <w:pStyle w:val="ConsPlusNormal"/>
              <w:jc w:val="both"/>
            </w:pPr>
            <w:r>
              <w:t>Еврейская автономная область</w:t>
            </w:r>
          </w:p>
        </w:tc>
        <w:tc>
          <w:tcPr>
            <w:tcW w:w="1586" w:type="dxa"/>
            <w:tcBorders>
              <w:top w:val="nil"/>
              <w:left w:val="nil"/>
              <w:bottom w:val="nil"/>
              <w:right w:val="nil"/>
            </w:tcBorders>
          </w:tcPr>
          <w:p w:rsidR="00647F9B" w:rsidRDefault="00647F9B">
            <w:pPr>
              <w:pStyle w:val="ConsPlusNormal"/>
              <w:jc w:val="center"/>
            </w:pPr>
            <w:r>
              <w:t>0,62</w:t>
            </w:r>
          </w:p>
        </w:tc>
        <w:tc>
          <w:tcPr>
            <w:tcW w:w="1586" w:type="dxa"/>
            <w:tcBorders>
              <w:top w:val="nil"/>
              <w:left w:val="nil"/>
              <w:bottom w:val="nil"/>
              <w:right w:val="nil"/>
            </w:tcBorders>
          </w:tcPr>
          <w:p w:rsidR="00647F9B" w:rsidRDefault="00647F9B">
            <w:pPr>
              <w:pStyle w:val="ConsPlusNormal"/>
              <w:jc w:val="center"/>
            </w:pPr>
            <w:r>
              <w:t>0,62</w:t>
            </w:r>
          </w:p>
        </w:tc>
        <w:tc>
          <w:tcPr>
            <w:tcW w:w="1587" w:type="dxa"/>
            <w:tcBorders>
              <w:top w:val="nil"/>
              <w:left w:val="nil"/>
              <w:bottom w:val="nil"/>
              <w:right w:val="nil"/>
            </w:tcBorders>
          </w:tcPr>
          <w:p w:rsidR="00647F9B" w:rsidRDefault="00647F9B">
            <w:pPr>
              <w:pStyle w:val="ConsPlusNormal"/>
              <w:jc w:val="center"/>
            </w:pPr>
            <w:r>
              <w:t>0,62</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82.</w:t>
            </w:r>
          </w:p>
        </w:tc>
        <w:tc>
          <w:tcPr>
            <w:tcW w:w="3798" w:type="dxa"/>
            <w:tcBorders>
              <w:top w:val="nil"/>
              <w:left w:val="nil"/>
              <w:bottom w:val="nil"/>
              <w:right w:val="nil"/>
            </w:tcBorders>
          </w:tcPr>
          <w:p w:rsidR="00647F9B" w:rsidRDefault="00647F9B">
            <w:pPr>
              <w:pStyle w:val="ConsPlusNormal"/>
              <w:jc w:val="both"/>
            </w:pPr>
            <w:r>
              <w:t>Ненецкий автономный округ</w:t>
            </w:r>
          </w:p>
        </w:tc>
        <w:tc>
          <w:tcPr>
            <w:tcW w:w="1586" w:type="dxa"/>
            <w:tcBorders>
              <w:top w:val="nil"/>
              <w:left w:val="nil"/>
              <w:bottom w:val="nil"/>
              <w:right w:val="nil"/>
            </w:tcBorders>
          </w:tcPr>
          <w:p w:rsidR="00647F9B" w:rsidRDefault="00647F9B">
            <w:pPr>
              <w:pStyle w:val="ConsPlusNormal"/>
              <w:jc w:val="center"/>
            </w:pPr>
            <w:r>
              <w:t>0,43</w:t>
            </w:r>
          </w:p>
        </w:tc>
        <w:tc>
          <w:tcPr>
            <w:tcW w:w="1586" w:type="dxa"/>
            <w:tcBorders>
              <w:top w:val="nil"/>
              <w:left w:val="nil"/>
              <w:bottom w:val="nil"/>
              <w:right w:val="nil"/>
            </w:tcBorders>
          </w:tcPr>
          <w:p w:rsidR="00647F9B" w:rsidRDefault="00647F9B">
            <w:pPr>
              <w:pStyle w:val="ConsPlusNormal"/>
              <w:jc w:val="center"/>
            </w:pPr>
            <w:r>
              <w:t>0,43</w:t>
            </w:r>
          </w:p>
        </w:tc>
        <w:tc>
          <w:tcPr>
            <w:tcW w:w="1587" w:type="dxa"/>
            <w:tcBorders>
              <w:top w:val="nil"/>
              <w:left w:val="nil"/>
              <w:bottom w:val="nil"/>
              <w:right w:val="nil"/>
            </w:tcBorders>
          </w:tcPr>
          <w:p w:rsidR="00647F9B" w:rsidRDefault="00647F9B">
            <w:pPr>
              <w:pStyle w:val="ConsPlusNormal"/>
              <w:jc w:val="center"/>
            </w:pPr>
            <w:r>
              <w:t>0,46</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83.</w:t>
            </w:r>
          </w:p>
        </w:tc>
        <w:tc>
          <w:tcPr>
            <w:tcW w:w="3798" w:type="dxa"/>
            <w:tcBorders>
              <w:top w:val="nil"/>
              <w:left w:val="nil"/>
              <w:bottom w:val="nil"/>
              <w:right w:val="nil"/>
            </w:tcBorders>
          </w:tcPr>
          <w:p w:rsidR="00647F9B" w:rsidRDefault="00647F9B">
            <w:pPr>
              <w:pStyle w:val="ConsPlusNormal"/>
              <w:jc w:val="both"/>
            </w:pPr>
            <w:r>
              <w:t>Ханты-Мансийский автономный округ - Югра</w:t>
            </w:r>
          </w:p>
        </w:tc>
        <w:tc>
          <w:tcPr>
            <w:tcW w:w="1586" w:type="dxa"/>
            <w:tcBorders>
              <w:top w:val="nil"/>
              <w:left w:val="nil"/>
              <w:bottom w:val="nil"/>
              <w:right w:val="nil"/>
            </w:tcBorders>
          </w:tcPr>
          <w:p w:rsidR="00647F9B" w:rsidRDefault="00647F9B">
            <w:pPr>
              <w:pStyle w:val="ConsPlusNormal"/>
              <w:jc w:val="center"/>
            </w:pPr>
            <w:r>
              <w:t>0,21</w:t>
            </w:r>
          </w:p>
        </w:tc>
        <w:tc>
          <w:tcPr>
            <w:tcW w:w="1586" w:type="dxa"/>
            <w:tcBorders>
              <w:top w:val="nil"/>
              <w:left w:val="nil"/>
              <w:bottom w:val="nil"/>
              <w:right w:val="nil"/>
            </w:tcBorders>
          </w:tcPr>
          <w:p w:rsidR="00647F9B" w:rsidRDefault="00647F9B">
            <w:pPr>
              <w:pStyle w:val="ConsPlusNormal"/>
              <w:jc w:val="center"/>
            </w:pPr>
            <w:r>
              <w:t>0,21</w:t>
            </w:r>
          </w:p>
        </w:tc>
        <w:tc>
          <w:tcPr>
            <w:tcW w:w="1587" w:type="dxa"/>
            <w:tcBorders>
              <w:top w:val="nil"/>
              <w:left w:val="nil"/>
              <w:bottom w:val="nil"/>
              <w:right w:val="nil"/>
            </w:tcBorders>
          </w:tcPr>
          <w:p w:rsidR="00647F9B" w:rsidRDefault="00647F9B">
            <w:pPr>
              <w:pStyle w:val="ConsPlusNormal"/>
              <w:jc w:val="center"/>
            </w:pPr>
            <w:r>
              <w:t>0,31</w:t>
            </w:r>
          </w:p>
        </w:tc>
      </w:tr>
      <w:tr w:rsidR="00647F9B">
        <w:tblPrEx>
          <w:tblBorders>
            <w:insideH w:val="none" w:sz="0" w:space="0" w:color="auto"/>
            <w:insideV w:val="none" w:sz="0" w:space="0" w:color="auto"/>
          </w:tblBorders>
        </w:tblPrEx>
        <w:tc>
          <w:tcPr>
            <w:tcW w:w="510" w:type="dxa"/>
            <w:tcBorders>
              <w:top w:val="nil"/>
              <w:left w:val="nil"/>
              <w:bottom w:val="nil"/>
              <w:right w:val="nil"/>
            </w:tcBorders>
          </w:tcPr>
          <w:p w:rsidR="00647F9B" w:rsidRDefault="00647F9B">
            <w:pPr>
              <w:pStyle w:val="ConsPlusNormal"/>
            </w:pPr>
            <w:r>
              <w:t>84.</w:t>
            </w:r>
          </w:p>
        </w:tc>
        <w:tc>
          <w:tcPr>
            <w:tcW w:w="3798" w:type="dxa"/>
            <w:tcBorders>
              <w:top w:val="nil"/>
              <w:left w:val="nil"/>
              <w:bottom w:val="nil"/>
              <w:right w:val="nil"/>
            </w:tcBorders>
          </w:tcPr>
          <w:p w:rsidR="00647F9B" w:rsidRDefault="00647F9B">
            <w:pPr>
              <w:pStyle w:val="ConsPlusNormal"/>
              <w:jc w:val="both"/>
            </w:pPr>
            <w:r>
              <w:t>Чукотский автономный округ</w:t>
            </w:r>
          </w:p>
        </w:tc>
        <w:tc>
          <w:tcPr>
            <w:tcW w:w="1586" w:type="dxa"/>
            <w:tcBorders>
              <w:top w:val="nil"/>
              <w:left w:val="nil"/>
              <w:bottom w:val="nil"/>
              <w:right w:val="nil"/>
            </w:tcBorders>
          </w:tcPr>
          <w:p w:rsidR="00647F9B" w:rsidRDefault="00647F9B">
            <w:pPr>
              <w:pStyle w:val="ConsPlusNormal"/>
              <w:jc w:val="center"/>
            </w:pPr>
            <w:r>
              <w:t>0,63</w:t>
            </w:r>
          </w:p>
        </w:tc>
        <w:tc>
          <w:tcPr>
            <w:tcW w:w="1586" w:type="dxa"/>
            <w:tcBorders>
              <w:top w:val="nil"/>
              <w:left w:val="nil"/>
              <w:bottom w:val="nil"/>
              <w:right w:val="nil"/>
            </w:tcBorders>
          </w:tcPr>
          <w:p w:rsidR="00647F9B" w:rsidRDefault="00647F9B">
            <w:pPr>
              <w:pStyle w:val="ConsPlusNormal"/>
              <w:jc w:val="center"/>
            </w:pPr>
            <w:r>
              <w:t>0,63</w:t>
            </w:r>
          </w:p>
        </w:tc>
        <w:tc>
          <w:tcPr>
            <w:tcW w:w="1587" w:type="dxa"/>
            <w:tcBorders>
              <w:top w:val="nil"/>
              <w:left w:val="nil"/>
              <w:bottom w:val="nil"/>
              <w:right w:val="nil"/>
            </w:tcBorders>
          </w:tcPr>
          <w:p w:rsidR="00647F9B" w:rsidRDefault="00647F9B">
            <w:pPr>
              <w:pStyle w:val="ConsPlusNormal"/>
              <w:jc w:val="center"/>
            </w:pPr>
            <w:r>
              <w:t>0,66</w:t>
            </w:r>
          </w:p>
        </w:tc>
      </w:tr>
      <w:tr w:rsidR="00647F9B">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647F9B" w:rsidRDefault="00647F9B">
            <w:pPr>
              <w:pStyle w:val="ConsPlusNormal"/>
            </w:pPr>
            <w:r>
              <w:t>85.</w:t>
            </w:r>
          </w:p>
        </w:tc>
        <w:tc>
          <w:tcPr>
            <w:tcW w:w="3798" w:type="dxa"/>
            <w:tcBorders>
              <w:top w:val="nil"/>
              <w:left w:val="nil"/>
              <w:bottom w:val="single" w:sz="4" w:space="0" w:color="auto"/>
              <w:right w:val="nil"/>
            </w:tcBorders>
          </w:tcPr>
          <w:p w:rsidR="00647F9B" w:rsidRDefault="00647F9B">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647F9B" w:rsidRDefault="00647F9B">
            <w:pPr>
              <w:pStyle w:val="ConsPlusNormal"/>
              <w:jc w:val="center"/>
            </w:pPr>
            <w:r>
              <w:t>0,1</w:t>
            </w:r>
          </w:p>
        </w:tc>
        <w:tc>
          <w:tcPr>
            <w:tcW w:w="1586" w:type="dxa"/>
            <w:tcBorders>
              <w:top w:val="nil"/>
              <w:left w:val="nil"/>
              <w:bottom w:val="single" w:sz="4" w:space="0" w:color="auto"/>
              <w:right w:val="nil"/>
            </w:tcBorders>
          </w:tcPr>
          <w:p w:rsidR="00647F9B" w:rsidRDefault="00647F9B">
            <w:pPr>
              <w:pStyle w:val="ConsPlusNormal"/>
              <w:jc w:val="center"/>
            </w:pPr>
            <w:r>
              <w:t>0,1</w:t>
            </w:r>
          </w:p>
        </w:tc>
        <w:tc>
          <w:tcPr>
            <w:tcW w:w="1587" w:type="dxa"/>
            <w:tcBorders>
              <w:top w:val="nil"/>
              <w:left w:val="nil"/>
              <w:bottom w:val="single" w:sz="4" w:space="0" w:color="auto"/>
              <w:right w:val="nil"/>
            </w:tcBorders>
          </w:tcPr>
          <w:p w:rsidR="00647F9B" w:rsidRDefault="00647F9B">
            <w:pPr>
              <w:pStyle w:val="ConsPlusNormal"/>
              <w:jc w:val="center"/>
            </w:pPr>
            <w:r>
              <w:t>0,1</w:t>
            </w:r>
          </w:p>
        </w:tc>
      </w:tr>
    </w:tbl>
    <w:p w:rsidR="00647F9B" w:rsidRDefault="00647F9B">
      <w:pPr>
        <w:pStyle w:val="ConsPlusNormal"/>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8</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ПРАВИЛА</w:t>
      </w:r>
    </w:p>
    <w:p w:rsidR="00647F9B" w:rsidRDefault="00647F9B">
      <w:pPr>
        <w:pStyle w:val="ConsPlusTitle"/>
        <w:jc w:val="center"/>
      </w:pPr>
      <w:r>
        <w:t>ПРЕДОСТАВЛЕНИЯ И РАСПРЕДЕЛЕНИЯ СУБСИДИЙ ИЗ ФЕДЕРАЛЬНОГО</w:t>
      </w:r>
    </w:p>
    <w:p w:rsidR="00647F9B" w:rsidRDefault="00647F9B">
      <w:pPr>
        <w:pStyle w:val="ConsPlusTitle"/>
        <w:jc w:val="center"/>
      </w:pPr>
      <w:r>
        <w:t>БЮДЖЕТА БЮДЖЕТАМ СУБЪЕКТОВ РОССИЙСКОЙ ФЕДЕРАЦИИ</w:t>
      </w:r>
    </w:p>
    <w:p w:rsidR="00647F9B" w:rsidRDefault="00647F9B">
      <w:pPr>
        <w:pStyle w:val="ConsPlusTitle"/>
        <w:jc w:val="center"/>
      </w:pPr>
      <w:r>
        <w:t>НА ГОСУДАРСТВЕННУЮ ПОДДЕРЖКУ МАЛОГО И СРЕДНЕГО</w:t>
      </w:r>
    </w:p>
    <w:p w:rsidR="00647F9B" w:rsidRDefault="00647F9B">
      <w:pPr>
        <w:pStyle w:val="ConsPlusTitle"/>
        <w:jc w:val="center"/>
      </w:pPr>
      <w:r>
        <w:t>ПРЕДПРИНИМАТЕЛЬСТВА, ВКЛЮЧАЯ КРЕСТЬЯНСКИЕ (ФЕРМЕРСКИЕ)</w:t>
      </w:r>
    </w:p>
    <w:p w:rsidR="00647F9B" w:rsidRDefault="00647F9B">
      <w:pPr>
        <w:pStyle w:val="ConsPlusTitle"/>
        <w:jc w:val="center"/>
      </w:pPr>
      <w:r>
        <w:t>ХОЗЯЙСТВА, В РАМКАХ ПОДПРОГРАММЫ 2 "РАЗВИТИЕ МАЛОГО</w:t>
      </w:r>
    </w:p>
    <w:p w:rsidR="00647F9B" w:rsidRDefault="00647F9B">
      <w:pPr>
        <w:pStyle w:val="ConsPlusTitle"/>
        <w:jc w:val="center"/>
      </w:pPr>
      <w:r>
        <w:t>И СРЕДНЕГО ПРЕДПРИНИМАТЕЛЬСТВА" ГОСУДАРСТВЕННОЙ</w:t>
      </w:r>
    </w:p>
    <w:p w:rsidR="00647F9B" w:rsidRDefault="00647F9B">
      <w:pPr>
        <w:pStyle w:val="ConsPlusTitle"/>
        <w:jc w:val="center"/>
      </w:pPr>
      <w:r>
        <w:t>ПРОГРАММЫ РОССИЙСКОЙ ФЕДЕРАЦИИ "ЭКОНОМИЧЕСКОЕ</w:t>
      </w:r>
    </w:p>
    <w:p w:rsidR="00647F9B" w:rsidRDefault="00647F9B">
      <w:pPr>
        <w:pStyle w:val="ConsPlusTitle"/>
        <w:jc w:val="center"/>
      </w:pPr>
      <w:r>
        <w:t>РАЗВИТИЕ И ИННОВАЦИОННАЯ ЭКОНОМИКА"</w:t>
      </w:r>
    </w:p>
    <w:p w:rsidR="00647F9B" w:rsidRDefault="00647F9B">
      <w:pPr>
        <w:pStyle w:val="ConsPlusNormal"/>
        <w:jc w:val="both"/>
      </w:pPr>
    </w:p>
    <w:p w:rsidR="00647F9B" w:rsidRDefault="00647F9B">
      <w:pPr>
        <w:pStyle w:val="ConsPlusNormal"/>
        <w:ind w:firstLine="540"/>
        <w:jc w:val="both"/>
      </w:pPr>
      <w:r>
        <w:t xml:space="preserve">Утратили силу. - </w:t>
      </w:r>
      <w:hyperlink r:id="rId248" w:history="1">
        <w:r>
          <w:rPr>
            <w:color w:val="0000FF"/>
          </w:rPr>
          <w:t>Постановление</w:t>
        </w:r>
      </w:hyperlink>
      <w:r>
        <w:t xml:space="preserve"> Правительства РФ от 11.02.2019 N 110.</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9</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ПРАВИЛА</w:t>
      </w:r>
    </w:p>
    <w:p w:rsidR="00647F9B" w:rsidRDefault="00647F9B">
      <w:pPr>
        <w:pStyle w:val="ConsPlusTitle"/>
        <w:jc w:val="center"/>
      </w:pPr>
      <w:r>
        <w:t>ПРЕДОСТАВЛЕНИЯ И РАСПРЕДЕЛЕНИЯ СУБСИДИЙ</w:t>
      </w:r>
    </w:p>
    <w:p w:rsidR="00647F9B" w:rsidRDefault="00647F9B">
      <w:pPr>
        <w:pStyle w:val="ConsPlusTitle"/>
        <w:jc w:val="center"/>
      </w:pPr>
      <w:r>
        <w:t>ИЗ ФЕДЕРАЛЬНОГО БЮДЖЕТА БЮДЖЕТАМ СУБЪЕКТОВ РОССИЙСКОЙ</w:t>
      </w:r>
    </w:p>
    <w:p w:rsidR="00647F9B" w:rsidRDefault="00647F9B">
      <w:pPr>
        <w:pStyle w:val="ConsPlusTitle"/>
        <w:jc w:val="center"/>
      </w:pPr>
      <w:r>
        <w:lastRenderedPageBreak/>
        <w:t>ФЕДЕРАЦИИ НА СОФИНАНСИРОВАНИЕ РАСХОДНЫХ ОБЯЗАТЕЛЬСТВ</w:t>
      </w:r>
    </w:p>
    <w:p w:rsidR="00647F9B" w:rsidRDefault="00647F9B">
      <w:pPr>
        <w:pStyle w:val="ConsPlusTitle"/>
        <w:jc w:val="center"/>
      </w:pPr>
      <w:r>
        <w:t>СУБЪЕКТОВ РОССИЙСКОЙ ФЕДЕРАЦИИ, СВЯЗАННЫХ С РЕАЛИЗАЦИЕЙ</w:t>
      </w:r>
    </w:p>
    <w:p w:rsidR="00647F9B" w:rsidRDefault="00647F9B">
      <w:pPr>
        <w:pStyle w:val="ConsPlusTitle"/>
        <w:jc w:val="center"/>
      </w:pPr>
      <w:r>
        <w:t>МЕРОПРИЯТИЙ ПО СОДЕЙСТВИЮ РАЗВИТИЮ МОЛОДЕЖНОГО</w:t>
      </w:r>
    </w:p>
    <w:p w:rsidR="00647F9B" w:rsidRDefault="00647F9B">
      <w:pPr>
        <w:pStyle w:val="ConsPlusTitle"/>
        <w:jc w:val="center"/>
      </w:pPr>
      <w:r>
        <w:t>ПРЕДПРИНИМАТЕЛЬСТВА В РАМКАХ ПОДПРОГРАММЫ 2 "РАЗВИТИЕ</w:t>
      </w:r>
    </w:p>
    <w:p w:rsidR="00647F9B" w:rsidRDefault="00647F9B">
      <w:pPr>
        <w:pStyle w:val="ConsPlusTitle"/>
        <w:jc w:val="center"/>
      </w:pPr>
      <w:r>
        <w:t>МАЛОГО И СРЕДНЕГО ПРЕДПРИНИМАТЕЛЬСТВА"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w:t>
      </w:r>
    </w:p>
    <w:p w:rsidR="00647F9B" w:rsidRDefault="00647F9B">
      <w:pPr>
        <w:pStyle w:val="ConsPlusNormal"/>
        <w:jc w:val="center"/>
      </w:pPr>
    </w:p>
    <w:p w:rsidR="00647F9B" w:rsidRDefault="00647F9B">
      <w:pPr>
        <w:pStyle w:val="ConsPlusNormal"/>
        <w:ind w:firstLine="540"/>
        <w:jc w:val="both"/>
      </w:pPr>
      <w:r>
        <w:t xml:space="preserve">Утратили силу. - </w:t>
      </w:r>
      <w:hyperlink r:id="rId249" w:history="1">
        <w:r>
          <w:rPr>
            <w:color w:val="0000FF"/>
          </w:rPr>
          <w:t>Постановление</w:t>
        </w:r>
      </w:hyperlink>
      <w:r>
        <w:t xml:space="preserve"> Правительства РФ от 11.02.2019 N 110.</w:t>
      </w: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10</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31" w:name="P22595"/>
      <w:bookmarkEnd w:id="31"/>
      <w:r>
        <w:t>ПРАВИЛА</w:t>
      </w:r>
    </w:p>
    <w:p w:rsidR="00647F9B" w:rsidRDefault="00647F9B">
      <w:pPr>
        <w:pStyle w:val="ConsPlusTitle"/>
        <w:jc w:val="center"/>
      </w:pPr>
      <w:r>
        <w:t>ПРЕДОСТАВЛЕНИЯ И РАСПРЕДЕЛЕНИЯ СУБСИДИЙ БЮДЖЕТАМ СУБЪЕКТОВ</w:t>
      </w:r>
    </w:p>
    <w:p w:rsidR="00647F9B" w:rsidRDefault="00647F9B">
      <w:pPr>
        <w:pStyle w:val="ConsPlusTitle"/>
        <w:jc w:val="center"/>
      </w:pPr>
      <w:r>
        <w:t>РОССИЙСКОЙ ФЕДЕРАЦИИ НА ГОСУДАРСТВЕННУЮ ПОДДЕРЖКУ МАЛОГО</w:t>
      </w:r>
    </w:p>
    <w:p w:rsidR="00647F9B" w:rsidRDefault="00647F9B">
      <w:pPr>
        <w:pStyle w:val="ConsPlusTitle"/>
        <w:jc w:val="center"/>
      </w:pPr>
      <w:r>
        <w:t>И СРЕДНЕГО ПРЕДПРИНИМАТЕЛЬСТВА В СУБЪЕКТАХ</w:t>
      </w:r>
    </w:p>
    <w:p w:rsidR="00647F9B" w:rsidRDefault="00647F9B">
      <w:pPr>
        <w:pStyle w:val="ConsPlusTitle"/>
        <w:jc w:val="center"/>
      </w:pPr>
      <w:r>
        <w:t>РОССИЙСКОЙ ФЕДЕРАЦИИ</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Постановлений Правительства РФ от 11.02.2019 </w:t>
            </w:r>
            <w:hyperlink r:id="rId250" w:history="1">
              <w:r>
                <w:rPr>
                  <w:color w:val="0000FF"/>
                </w:rPr>
                <w:t>N 110</w:t>
              </w:r>
            </w:hyperlink>
            <w:r>
              <w:rPr>
                <w:color w:val="392C69"/>
              </w:rPr>
              <w:t>,</w:t>
            </w:r>
          </w:p>
          <w:p w:rsidR="00647F9B" w:rsidRDefault="00647F9B">
            <w:pPr>
              <w:pStyle w:val="ConsPlusNormal"/>
              <w:jc w:val="center"/>
            </w:pPr>
            <w:r>
              <w:rPr>
                <w:color w:val="392C69"/>
              </w:rPr>
              <w:t xml:space="preserve">от 22.05.2019 </w:t>
            </w:r>
            <w:hyperlink r:id="rId251" w:history="1">
              <w:r>
                <w:rPr>
                  <w:color w:val="0000FF"/>
                </w:rPr>
                <w:t>N 638</w:t>
              </w:r>
            </w:hyperlink>
            <w:r>
              <w:rPr>
                <w:color w:val="392C69"/>
              </w:rPr>
              <w:t xml:space="preserve">, от 07.10.2019 </w:t>
            </w:r>
            <w:hyperlink r:id="rId252" w:history="1">
              <w:r>
                <w:rPr>
                  <w:color w:val="0000FF"/>
                </w:rPr>
                <w:t>N 1284</w:t>
              </w:r>
            </w:hyperlink>
            <w:r>
              <w:rPr>
                <w:color w:val="392C69"/>
              </w:rPr>
              <w:t xml:space="preserve">, от 08.05.2020 </w:t>
            </w:r>
            <w:hyperlink r:id="rId253" w:history="1">
              <w:r>
                <w:rPr>
                  <w:color w:val="0000FF"/>
                </w:rPr>
                <w:t>N 646</w:t>
              </w:r>
            </w:hyperlink>
            <w:r>
              <w:rPr>
                <w:color w:val="392C69"/>
              </w:rPr>
              <w:t>)</w:t>
            </w:r>
          </w:p>
        </w:tc>
      </w:tr>
    </w:tbl>
    <w:p w:rsidR="00647F9B" w:rsidRDefault="00647F9B">
      <w:pPr>
        <w:pStyle w:val="ConsPlusNormal"/>
        <w:jc w:val="center"/>
      </w:pPr>
    </w:p>
    <w:p w:rsidR="00647F9B" w:rsidRDefault="00647F9B">
      <w:pPr>
        <w:pStyle w:val="ConsPlusTitle"/>
        <w:jc w:val="center"/>
        <w:outlineLvl w:val="2"/>
      </w:pPr>
      <w:r>
        <w:t>I. Общие положения</w:t>
      </w:r>
    </w:p>
    <w:p w:rsidR="00647F9B" w:rsidRDefault="00647F9B">
      <w:pPr>
        <w:pStyle w:val="ConsPlusNormal"/>
        <w:jc w:val="both"/>
      </w:pPr>
    </w:p>
    <w:p w:rsidR="00647F9B" w:rsidRDefault="00647F9B">
      <w:pPr>
        <w:pStyle w:val="ConsPlusNormal"/>
        <w:ind w:firstLine="540"/>
        <w:jc w:val="both"/>
      </w:pPr>
      <w: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647F9B" w:rsidRDefault="00647F9B">
      <w:pPr>
        <w:pStyle w:val="ConsPlusNormal"/>
        <w:spacing w:before="220"/>
        <w:ind w:firstLine="540"/>
        <w:jc w:val="both"/>
      </w:pPr>
      <w:bookmarkStart w:id="32" w:name="P22607"/>
      <w:bookmarkEnd w:id="32"/>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4"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647F9B" w:rsidRDefault="00647F9B">
      <w:pPr>
        <w:pStyle w:val="ConsPlusNormal"/>
        <w:jc w:val="both"/>
      </w:pPr>
      <w:r>
        <w:lastRenderedPageBreak/>
        <w:t xml:space="preserve">(в ред. Постановлений Правительства РФ от 07.10.2019 </w:t>
      </w:r>
      <w:hyperlink r:id="rId255" w:history="1">
        <w:r>
          <w:rPr>
            <w:color w:val="0000FF"/>
          </w:rPr>
          <w:t>N 1284</w:t>
        </w:r>
      </w:hyperlink>
      <w:r>
        <w:t xml:space="preserve">, от 08.05.2020 </w:t>
      </w:r>
      <w:hyperlink r:id="rId256" w:history="1">
        <w:r>
          <w:rPr>
            <w:color w:val="0000FF"/>
          </w:rPr>
          <w:t>N 646</w:t>
        </w:r>
      </w:hyperlink>
      <w:r>
        <w:t>)</w:t>
      </w:r>
    </w:p>
    <w:p w:rsidR="00647F9B" w:rsidRDefault="00647F9B">
      <w:pPr>
        <w:pStyle w:val="ConsPlusNormal"/>
        <w:spacing w:before="220"/>
        <w:ind w:firstLine="540"/>
        <w:jc w:val="both"/>
      </w:pPr>
      <w:bookmarkStart w:id="33" w:name="P22609"/>
      <w:bookmarkEnd w:id="33"/>
      <w:r>
        <w:t>3. Субсидии предоставляются в целях софинансирования расходных обязательств субъектов Российской Федерации при реализации:</w:t>
      </w:r>
    </w:p>
    <w:p w:rsidR="00647F9B" w:rsidRDefault="00647F9B">
      <w:pPr>
        <w:pStyle w:val="ConsPlusNormal"/>
        <w:spacing w:before="22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647F9B" w:rsidRDefault="00647F9B">
      <w:pPr>
        <w:pStyle w:val="ConsPlusNormal"/>
        <w:spacing w:before="220"/>
        <w:ind w:firstLine="540"/>
        <w:jc w:val="both"/>
      </w:pPr>
      <w:bookmarkStart w:id="34" w:name="P22611"/>
      <w:bookmarkEnd w:id="34"/>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647F9B" w:rsidRDefault="00647F9B">
      <w:pPr>
        <w:pStyle w:val="ConsPlusNormal"/>
        <w:spacing w:before="220"/>
        <w:ind w:firstLine="540"/>
        <w:jc w:val="both"/>
      </w:pPr>
      <w:bookmarkStart w:id="35" w:name="P22612"/>
      <w:bookmarkEnd w:id="35"/>
      <w:r>
        <w:t>создание и (или) развитие государственных микрофинансовых организаций;</w:t>
      </w:r>
    </w:p>
    <w:p w:rsidR="00647F9B" w:rsidRDefault="00647F9B">
      <w:pPr>
        <w:pStyle w:val="ConsPlusNormal"/>
        <w:spacing w:before="220"/>
        <w:ind w:firstLine="540"/>
        <w:jc w:val="both"/>
      </w:pPr>
      <w:r>
        <w:t>б) федерального проекта "Акселерация субъектов малого и среднего предпринимательства" по следующим направлениям:</w:t>
      </w:r>
    </w:p>
    <w:p w:rsidR="00647F9B" w:rsidRDefault="00647F9B">
      <w:pPr>
        <w:pStyle w:val="ConsPlusNormal"/>
        <w:spacing w:before="220"/>
        <w:ind w:firstLine="540"/>
        <w:jc w:val="both"/>
      </w:pPr>
      <w:bookmarkStart w:id="36" w:name="P22614"/>
      <w:bookmarkEnd w:id="36"/>
      <w:r>
        <w:t>организация оказания комплекса услуг, сервисов и мер поддержки субъектам малого и среднего предпринимательства в центрах "Мой бизнес";</w:t>
      </w:r>
    </w:p>
    <w:p w:rsidR="00647F9B" w:rsidRDefault="00647F9B">
      <w:pPr>
        <w:pStyle w:val="ConsPlusNormal"/>
        <w:spacing w:before="220"/>
        <w:ind w:firstLine="540"/>
        <w:jc w:val="both"/>
      </w:pPr>
      <w:bookmarkStart w:id="37" w:name="P22615"/>
      <w:bookmarkEnd w:id="37"/>
      <w:r>
        <w:t>реализация программы поддержки субъектов малого и среднего предпринимательства в целях их ускоренного развития в моногородах;</w:t>
      </w:r>
    </w:p>
    <w:p w:rsidR="00647F9B" w:rsidRDefault="00647F9B">
      <w:pPr>
        <w:pStyle w:val="ConsPlusNormal"/>
        <w:spacing w:before="220"/>
        <w:ind w:firstLine="540"/>
        <w:jc w:val="both"/>
      </w:pPr>
      <w:bookmarkStart w:id="38" w:name="P22616"/>
      <w:bookmarkEnd w:id="38"/>
      <w:r>
        <w:t>обеспечение доступа субъектов малого и среднего предпринимательства к экспортной поддержке;</w:t>
      </w:r>
    </w:p>
    <w:p w:rsidR="00647F9B" w:rsidRDefault="00647F9B">
      <w:pPr>
        <w:pStyle w:val="ConsPlusNormal"/>
        <w:spacing w:before="220"/>
        <w:ind w:firstLine="540"/>
        <w:jc w:val="both"/>
      </w:pPr>
      <w:bookmarkStart w:id="39" w:name="P22617"/>
      <w:bookmarkEnd w:id="39"/>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647F9B" w:rsidRDefault="00647F9B">
      <w:pPr>
        <w:pStyle w:val="ConsPlusNormal"/>
        <w:spacing w:before="220"/>
        <w:ind w:firstLine="540"/>
        <w:jc w:val="both"/>
      </w:pPr>
      <w:bookmarkStart w:id="40" w:name="P22618"/>
      <w:bookmarkEnd w:id="40"/>
      <w:r>
        <w:t>предоставление субсидий на софинансирование капитальных вложений в объекты капитального строительства;</w:t>
      </w:r>
    </w:p>
    <w:p w:rsidR="00647F9B" w:rsidRDefault="00647F9B">
      <w:pPr>
        <w:pStyle w:val="ConsPlusNormal"/>
        <w:spacing w:before="220"/>
        <w:ind w:firstLine="540"/>
        <w:jc w:val="both"/>
      </w:pPr>
      <w:r>
        <w:t>в) федерального проекта "Популяризация предпринимательства" по следующему направлению:</w:t>
      </w:r>
    </w:p>
    <w:p w:rsidR="00647F9B" w:rsidRDefault="00647F9B">
      <w:pPr>
        <w:pStyle w:val="ConsPlusNormal"/>
        <w:spacing w:before="220"/>
        <w:ind w:firstLine="540"/>
        <w:jc w:val="both"/>
      </w:pPr>
      <w:bookmarkStart w:id="41" w:name="P22620"/>
      <w:bookmarkEnd w:id="41"/>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647F9B" w:rsidRDefault="00647F9B">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2611" w:history="1">
        <w:r>
          <w:rPr>
            <w:color w:val="0000FF"/>
          </w:rPr>
          <w:t>абзацах втором</w:t>
        </w:r>
      </w:hyperlink>
      <w:r>
        <w:t xml:space="preserve"> и </w:t>
      </w:r>
      <w:hyperlink w:anchor="P22612" w:history="1">
        <w:r>
          <w:rPr>
            <w:color w:val="0000FF"/>
          </w:rPr>
          <w:t>третьем подпункта "а" пункта 3</w:t>
        </w:r>
      </w:hyperlink>
      <w:r>
        <w:t xml:space="preserve"> настоящих Правил.</w:t>
      </w:r>
    </w:p>
    <w:p w:rsidR="00647F9B" w:rsidRDefault="00647F9B">
      <w:pPr>
        <w:pStyle w:val="ConsPlusNormal"/>
        <w:jc w:val="both"/>
      </w:pPr>
      <w:r>
        <w:t xml:space="preserve">(п. 3(1) введен </w:t>
      </w:r>
      <w:hyperlink r:id="rId257"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4. Понятия, используемые в настоящих Правилах, означают следующее:</w:t>
      </w:r>
    </w:p>
    <w:p w:rsidR="00647F9B" w:rsidRDefault="00647F9B">
      <w:pPr>
        <w:pStyle w:val="ConsPlusNormal"/>
        <w:spacing w:before="22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647F9B" w:rsidRDefault="00647F9B">
      <w:pPr>
        <w:pStyle w:val="ConsPlusNormal"/>
        <w:spacing w:before="220"/>
        <w:ind w:firstLine="540"/>
        <w:jc w:val="both"/>
      </w:pPr>
      <w:r>
        <w:t xml:space="preserve">"государственная микрофинансовая организация" - микрофинансовая организация, одним </w:t>
      </w:r>
      <w:r>
        <w:lastRenderedPageBreak/>
        <w:t xml:space="preserve">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8" w:history="1">
        <w:r>
          <w:rPr>
            <w:color w:val="0000FF"/>
          </w:rPr>
          <w:t>законом</w:t>
        </w:r>
      </w:hyperlink>
      <w:r>
        <w:t xml:space="preserve"> "О развитии малого и среднего предпринимательства в Российской Федерации";</w:t>
      </w:r>
    </w:p>
    <w:p w:rsidR="00647F9B" w:rsidRDefault="00647F9B">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9" w:history="1">
        <w:r>
          <w:rPr>
            <w:color w:val="0000FF"/>
          </w:rPr>
          <w:t>законом</w:t>
        </w:r>
      </w:hyperlink>
      <w:r>
        <w:t xml:space="preserve"> "О развитии малого и среднего предпринимательства в Российской Федерации";</w:t>
      </w:r>
    </w:p>
    <w:p w:rsidR="00647F9B" w:rsidRDefault="00647F9B">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647F9B" w:rsidRDefault="00647F9B">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647F9B" w:rsidRDefault="00647F9B">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647F9B" w:rsidRDefault="00647F9B">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647F9B" w:rsidRDefault="00647F9B">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w:t>
      </w:r>
      <w:r>
        <w:lastRenderedPageBreak/>
        <w:t>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647F9B" w:rsidRDefault="00647F9B">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647F9B" w:rsidRDefault="00647F9B">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0"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1" w:history="1">
        <w:r>
          <w:rPr>
            <w:color w:val="0000FF"/>
          </w:rPr>
          <w:t>частях 3</w:t>
        </w:r>
      </w:hyperlink>
      <w:r>
        <w:t xml:space="preserve"> и </w:t>
      </w:r>
      <w:hyperlink r:id="rId262" w:history="1">
        <w:r>
          <w:rPr>
            <w:color w:val="0000FF"/>
          </w:rPr>
          <w:t>4 статьи 14</w:t>
        </w:r>
      </w:hyperlink>
      <w:r>
        <w:t xml:space="preserve">) и Федеральным </w:t>
      </w:r>
      <w:hyperlink r:id="rId263" w:history="1">
        <w:r>
          <w:rPr>
            <w:color w:val="0000FF"/>
          </w:rPr>
          <w:t>законом</w:t>
        </w:r>
      </w:hyperlink>
      <w:r>
        <w:t xml:space="preserve"> "О крестьянском (фермерском) хозяйстве".</w:t>
      </w:r>
    </w:p>
    <w:p w:rsidR="00647F9B" w:rsidRDefault="00647F9B">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4"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5"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6"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647F9B" w:rsidRDefault="00647F9B">
      <w:pPr>
        <w:pStyle w:val="ConsPlusNormal"/>
        <w:jc w:val="both"/>
      </w:pPr>
      <w:r>
        <w:t xml:space="preserve">(абзац введен </w:t>
      </w:r>
      <w:hyperlink r:id="rId267"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647F9B" w:rsidRDefault="00647F9B">
      <w:pPr>
        <w:pStyle w:val="ConsPlusNormal"/>
        <w:jc w:val="both"/>
      </w:pPr>
      <w:r>
        <w:t xml:space="preserve">(абзац введен </w:t>
      </w:r>
      <w:hyperlink r:id="rId268"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647F9B" w:rsidRDefault="00647F9B">
      <w:pPr>
        <w:pStyle w:val="ConsPlusNormal"/>
        <w:jc w:val="both"/>
      </w:pPr>
      <w:r>
        <w:t xml:space="preserve">(абзац введен </w:t>
      </w:r>
      <w:hyperlink r:id="rId269"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647F9B" w:rsidRDefault="00647F9B">
      <w:pPr>
        <w:pStyle w:val="ConsPlusNormal"/>
        <w:jc w:val="both"/>
      </w:pPr>
      <w:r>
        <w:t xml:space="preserve">(абзац введен </w:t>
      </w:r>
      <w:hyperlink r:id="rId270"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транспортировка и хранение;</w:t>
      </w:r>
    </w:p>
    <w:p w:rsidR="00647F9B" w:rsidRDefault="00647F9B">
      <w:pPr>
        <w:pStyle w:val="ConsPlusNormal"/>
        <w:jc w:val="both"/>
      </w:pPr>
      <w:r>
        <w:t xml:space="preserve">(абзац введен </w:t>
      </w:r>
      <w:hyperlink r:id="rId271"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деятельность в области здравоохранения;</w:t>
      </w:r>
    </w:p>
    <w:p w:rsidR="00647F9B" w:rsidRDefault="00647F9B">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деятельность гостиниц и предприятий общественного питания;</w:t>
      </w:r>
    </w:p>
    <w:p w:rsidR="00647F9B" w:rsidRDefault="00647F9B">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деятельность профессиональная, научная и техническая;</w:t>
      </w:r>
    </w:p>
    <w:p w:rsidR="00647F9B" w:rsidRDefault="00647F9B">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lastRenderedPageBreak/>
        <w:t>деятельность в сфере розничной и (или) оптовой торговли.</w:t>
      </w:r>
    </w:p>
    <w:p w:rsidR="00647F9B" w:rsidRDefault="00647F9B">
      <w:pPr>
        <w:pStyle w:val="ConsPlusNormal"/>
        <w:jc w:val="both"/>
      </w:pPr>
      <w:r>
        <w:t xml:space="preserve">(абзац введен </w:t>
      </w:r>
      <w:hyperlink r:id="rId275"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607" w:history="1">
        <w:r>
          <w:rPr>
            <w:color w:val="0000FF"/>
          </w:rPr>
          <w:t>пункте 2</w:t>
        </w:r>
      </w:hyperlink>
      <w:r>
        <w:t xml:space="preserve"> настоящих Правил.</w:t>
      </w:r>
    </w:p>
    <w:p w:rsidR="00647F9B" w:rsidRDefault="00647F9B">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647F9B" w:rsidRDefault="00647F9B">
      <w:pPr>
        <w:pStyle w:val="ConsPlusNormal"/>
        <w:jc w:val="both"/>
      </w:pPr>
      <w:r>
        <w:t xml:space="preserve">(абзац введен </w:t>
      </w:r>
      <w:hyperlink r:id="rId276"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rsidR="00647F9B" w:rsidRDefault="00647F9B">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647F9B" w:rsidRDefault="00647F9B">
      <w:pPr>
        <w:pStyle w:val="ConsPlusNormal"/>
        <w:spacing w:before="220"/>
        <w:ind w:firstLine="540"/>
        <w:jc w:val="both"/>
      </w:pPr>
      <w:r>
        <w:t>б) определяет:</w:t>
      </w:r>
    </w:p>
    <w:bookmarkStart w:id="42" w:name="P22658"/>
    <w:bookmarkEnd w:id="42"/>
    <w:p w:rsidR="00647F9B" w:rsidRDefault="00647F9B">
      <w:pPr>
        <w:pStyle w:val="ConsPlusNormal"/>
        <w:spacing w:before="220"/>
        <w:ind w:firstLine="540"/>
        <w:jc w:val="both"/>
      </w:pPr>
      <w:r>
        <w:fldChar w:fldCharType="begin"/>
      </w:r>
      <w:r>
        <w:instrText xml:space="preserve"> HYPERLINK "consultantplus://offline/ref=E6FDD7B9EB3DC06436735DD2C23281C786A97F8D618FDD9E090852C4A5E9698F02A8AF3BCF46D8793DBDF4125E289FD73653FF8FE6FE5F201AoDL" </w:instrText>
      </w:r>
      <w:r>
        <w:fldChar w:fldCharType="separate"/>
      </w:r>
      <w:r>
        <w:rPr>
          <w:color w:val="0000FF"/>
        </w:rPr>
        <w:t>перечень</w:t>
      </w:r>
      <w:r w:rsidRPr="00A029F0">
        <w:rPr>
          <w:color w:val="0000FF"/>
        </w:rPr>
        <w:fldChar w:fldCharType="end"/>
      </w:r>
      <w:r>
        <w:t xml:space="preserve"> документов и </w:t>
      </w:r>
      <w:hyperlink r:id="rId277"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3" w:name="P22659"/>
    <w:bookmarkEnd w:id="43"/>
    <w:p w:rsidR="00647F9B" w:rsidRDefault="00647F9B">
      <w:pPr>
        <w:pStyle w:val="ConsPlusNormal"/>
        <w:spacing w:before="220"/>
        <w:ind w:firstLine="540"/>
        <w:jc w:val="both"/>
      </w:pPr>
      <w:r>
        <w:fldChar w:fldCharType="begin"/>
      </w:r>
      <w:r>
        <w:instrText xml:space="preserve"> HYPERLINK "consultantplus://offline/ref=E6FDD7B9EB3DC06436735DD2C23281C785A7748A6280DD9E090852C4A5E9698F02A8AF3BCF46DA713BBDF4125E289FD73653FF8FE6FE5F201AoDL" </w:instrText>
      </w:r>
      <w:r>
        <w:fldChar w:fldCharType="separate"/>
      </w:r>
      <w:r>
        <w:rPr>
          <w:color w:val="0000FF"/>
        </w:rPr>
        <w:t>форму</w:t>
      </w:r>
      <w:r w:rsidRPr="00A029F0">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647F9B" w:rsidRDefault="00647F9B">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647F9B" w:rsidRDefault="00647F9B">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647F9B" w:rsidRDefault="00647F9B">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647F9B" w:rsidRDefault="00647F9B">
      <w:pPr>
        <w:pStyle w:val="ConsPlusNormal"/>
        <w:spacing w:before="220"/>
        <w:ind w:firstLine="540"/>
        <w:jc w:val="both"/>
      </w:pPr>
      <w:r>
        <w:t>г) формирует экспертную группу, утверждает ее состав и определяет порядок ее работы;</w:t>
      </w:r>
    </w:p>
    <w:p w:rsidR="00647F9B" w:rsidRDefault="00647F9B">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647F9B" w:rsidRDefault="00647F9B">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647F9B" w:rsidRDefault="00647F9B">
      <w:pPr>
        <w:pStyle w:val="ConsPlusNormal"/>
        <w:spacing w:before="220"/>
        <w:ind w:firstLine="540"/>
        <w:jc w:val="both"/>
      </w:pPr>
      <w:bookmarkStart w:id="44" w:name="P22666"/>
      <w:bookmarkEnd w:id="44"/>
      <w:r>
        <w:t xml:space="preserve">9. Субсидии предоставляются при соблюдении субъектами Российской Федерации </w:t>
      </w:r>
      <w:r>
        <w:lastRenderedPageBreak/>
        <w:t>следующих условий:</w:t>
      </w:r>
    </w:p>
    <w:p w:rsidR="00647F9B" w:rsidRDefault="00647F9B">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647F9B" w:rsidRDefault="00647F9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647F9B" w:rsidRDefault="00647F9B">
      <w:pPr>
        <w:pStyle w:val="ConsPlusNormal"/>
        <w:spacing w:before="220"/>
        <w:ind w:firstLine="540"/>
        <w:jc w:val="both"/>
      </w:pPr>
      <w:bookmarkStart w:id="45" w:name="P22669"/>
      <w:bookmarkEnd w:id="45"/>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7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47F9B" w:rsidRDefault="00647F9B">
      <w:pPr>
        <w:pStyle w:val="ConsPlusNormal"/>
        <w:spacing w:before="220"/>
        <w:ind w:firstLine="540"/>
        <w:jc w:val="both"/>
      </w:pPr>
      <w:bookmarkStart w:id="46" w:name="P22670"/>
      <w:bookmarkEnd w:id="46"/>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3244" w:history="1">
        <w:r>
          <w:rPr>
            <w:color w:val="0000FF"/>
          </w:rPr>
          <w:t>приложением</w:t>
        </w:r>
      </w:hyperlink>
      <w:r>
        <w:t xml:space="preserve"> к настоящим Правилам (далее - заявка), направлениям, указанным в </w:t>
      </w:r>
      <w:hyperlink w:anchor="P22609"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79"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647F9B" w:rsidRDefault="00647F9B">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дополнительным критерием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647F9B" w:rsidRDefault="00647F9B">
      <w:pPr>
        <w:pStyle w:val="ConsPlusNormal"/>
        <w:jc w:val="both"/>
      </w:pPr>
      <w:r>
        <w:t xml:space="preserve">(абзац введен </w:t>
      </w:r>
      <w:hyperlink r:id="rId280"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rsidR="00647F9B" w:rsidRDefault="00647F9B">
      <w:pPr>
        <w:pStyle w:val="ConsPlusNormal"/>
        <w:jc w:val="both"/>
      </w:pPr>
    </w:p>
    <w:p w:rsidR="00647F9B" w:rsidRDefault="00647F9B">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w:t>
      </w:r>
      <w:r>
        <w:lastRenderedPageBreak/>
        <w:t xml:space="preserve">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647F9B" w:rsidRDefault="00647F9B">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647F9B" w:rsidRDefault="00647F9B">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647F9B" w:rsidRDefault="00647F9B">
      <w:pPr>
        <w:pStyle w:val="ConsPlusNormal"/>
        <w:jc w:val="both"/>
      </w:pPr>
      <w:r>
        <w:t xml:space="preserve">(п. 11 в ред. </w:t>
      </w:r>
      <w:hyperlink r:id="rId281"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647F9B" w:rsidRDefault="00647F9B">
      <w:pPr>
        <w:pStyle w:val="ConsPlusNormal"/>
        <w:jc w:val="both"/>
      </w:pPr>
    </w:p>
    <w:p w:rsidR="00647F9B" w:rsidRDefault="00647F9B">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w:t>
      </w:r>
      <w:r>
        <w:lastRenderedPageBreak/>
        <w:t xml:space="preserve">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647F9B" w:rsidRDefault="00647F9B">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647F9B" w:rsidRDefault="00647F9B">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647F9B" w:rsidRDefault="00647F9B">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647F9B" w:rsidRDefault="00647F9B">
      <w:pPr>
        <w:pStyle w:val="ConsPlusNormal"/>
        <w:jc w:val="both"/>
      </w:pPr>
    </w:p>
    <w:p w:rsidR="00647F9B" w:rsidRDefault="00647F9B">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647F9B" w:rsidRDefault="00647F9B">
      <w:pPr>
        <w:pStyle w:val="ConsPlusNormal"/>
        <w:jc w:val="center"/>
      </w:pPr>
      <w:r>
        <w:t>+ С</w:t>
      </w:r>
      <w:r>
        <w:rPr>
          <w:vertAlign w:val="subscript"/>
        </w:rPr>
        <w:t>7ni</w:t>
      </w:r>
      <w:r>
        <w:t xml:space="preserve"> + С</w:t>
      </w:r>
      <w:r>
        <w:rPr>
          <w:vertAlign w:val="subscript"/>
        </w:rPr>
        <w:t>8ni</w:t>
      </w:r>
      <w:r>
        <w:t>,</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647F9B" w:rsidRDefault="00647F9B">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w:t>
      </w:r>
      <w:r>
        <w:lastRenderedPageBreak/>
        <w:t xml:space="preserve">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647F9B" w:rsidRDefault="00647F9B">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647F9B" w:rsidRDefault="00647F9B">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647F9B" w:rsidRDefault="00647F9B">
      <w:pPr>
        <w:pStyle w:val="ConsPlusNormal"/>
        <w:jc w:val="both"/>
      </w:pPr>
      <w:r>
        <w:t xml:space="preserve">(п. 12(1) введен </w:t>
      </w:r>
      <w:hyperlink r:id="rId282"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bookmarkStart w:id="47" w:name="P22715"/>
      <w:bookmarkEnd w:id="47"/>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35"/>
        </w:rPr>
        <w:pict>
          <v:shape id="_x0000_i1026" style="width:280.5pt;height:46.5pt" coordsize="" o:spt="100" adj="0,,0" path="" filled="f" stroked="f">
            <v:stroke joinstyle="miter"/>
            <v:imagedata r:id="rId283" o:title="base_32851_352301_32769"/>
            <v:formulas/>
            <v:path o:connecttype="segments"/>
          </v:shape>
        </w:pict>
      </w:r>
    </w:p>
    <w:p w:rsidR="00647F9B" w:rsidRDefault="00647F9B">
      <w:pPr>
        <w:pStyle w:val="ConsPlusNormal"/>
        <w:jc w:val="both"/>
      </w:pPr>
    </w:p>
    <w:p w:rsidR="00647F9B" w:rsidRDefault="00647F9B">
      <w:pPr>
        <w:pStyle w:val="ConsPlusNormal"/>
        <w:jc w:val="center"/>
      </w:pPr>
      <w:r w:rsidRPr="00A029F0">
        <w:rPr>
          <w:position w:val="-28"/>
        </w:rPr>
        <w:pict>
          <v:shape id="_x0000_i1027" style="width:186pt;height:39.75pt" coordsize="" o:spt="100" adj="0,,0" path="" filled="f" stroked="f">
            <v:stroke joinstyle="miter"/>
            <v:imagedata r:id="rId284" o:title="base_32851_352301_32770"/>
            <v:formulas/>
            <v:path o:connecttype="segments"/>
          </v:shape>
        </w:pict>
      </w:r>
    </w:p>
    <w:p w:rsidR="00647F9B" w:rsidRDefault="00647F9B">
      <w:pPr>
        <w:pStyle w:val="ConsPlusNormal"/>
        <w:jc w:val="both"/>
      </w:pPr>
      <w:r>
        <w:t xml:space="preserve">(в ред. </w:t>
      </w:r>
      <w:hyperlink r:id="rId285" w:history="1">
        <w:r>
          <w:rPr>
            <w:color w:val="0000FF"/>
          </w:rPr>
          <w:t>Постановления</w:t>
        </w:r>
      </w:hyperlink>
      <w:r>
        <w:t xml:space="preserve"> Правительства РФ от 07.10.2019 N 1284)</w:t>
      </w:r>
    </w:p>
    <w:p w:rsidR="00647F9B" w:rsidRDefault="00647F9B">
      <w:pPr>
        <w:pStyle w:val="ConsPlusNormal"/>
        <w:jc w:val="both"/>
      </w:pPr>
    </w:p>
    <w:p w:rsidR="00647F9B" w:rsidRDefault="00647F9B">
      <w:pPr>
        <w:pStyle w:val="ConsPlusNormal"/>
        <w:ind w:firstLine="540"/>
        <w:jc w:val="both"/>
      </w:pPr>
      <w:r>
        <w:lastRenderedPageBreak/>
        <w:t>где:</w:t>
      </w:r>
    </w:p>
    <w:p w:rsidR="00647F9B" w:rsidRDefault="00647F9B">
      <w:pPr>
        <w:pStyle w:val="ConsPlusNormal"/>
        <w:spacing w:before="220"/>
        <w:ind w:firstLine="540"/>
        <w:jc w:val="both"/>
      </w:pPr>
      <w:r>
        <w:t>К</w:t>
      </w:r>
      <w:r>
        <w:rPr>
          <w:vertAlign w:val="subscript"/>
        </w:rPr>
        <w:t>i</w:t>
      </w:r>
      <w: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647F9B" w:rsidRDefault="00647F9B">
      <w:pPr>
        <w:pStyle w:val="ConsPlusNormal"/>
        <w:spacing w:before="220"/>
        <w:ind w:firstLine="540"/>
        <w:jc w:val="both"/>
      </w:pPr>
      <w:r>
        <w:t>в государственные ценные бумаги Российской Федерации;</w:t>
      </w:r>
    </w:p>
    <w:p w:rsidR="00647F9B" w:rsidRDefault="00647F9B">
      <w:pPr>
        <w:pStyle w:val="ConsPlusNormal"/>
        <w:spacing w:before="22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647F9B" w:rsidRDefault="00647F9B">
      <w:pPr>
        <w:pStyle w:val="ConsPlusNormal"/>
        <w:spacing w:before="22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647F9B" w:rsidRDefault="00647F9B">
      <w:pPr>
        <w:pStyle w:val="ConsPlusNormal"/>
        <w:spacing w:before="220"/>
        <w:ind w:firstLine="540"/>
        <w:jc w:val="both"/>
      </w:pPr>
      <w:r>
        <w:t>1 - если К</w:t>
      </w:r>
      <w:r>
        <w:rPr>
          <w:vertAlign w:val="subscript"/>
        </w:rPr>
        <w:t>i</w:t>
      </w:r>
      <w:r>
        <w:t xml:space="preserve"> </w:t>
      </w:r>
      <w:r w:rsidRPr="00A029F0">
        <w:rPr>
          <w:position w:val="-2"/>
        </w:rPr>
        <w:pict>
          <v:shape id="_x0000_i1028" style="width:11.25pt;height:13.5pt" coordsize="" o:spt="100" adj="0,,0" path="" filled="f" stroked="f">
            <v:stroke joinstyle="miter"/>
            <v:imagedata r:id="rId286" o:title="base_32851_352301_32771"/>
            <v:formulas/>
            <v:path o:connecttype="segments"/>
          </v:shape>
        </w:pict>
      </w:r>
      <w:r>
        <w:t xml:space="preserve"> 700 млн. рублей;</w:t>
      </w:r>
    </w:p>
    <w:p w:rsidR="00647F9B" w:rsidRDefault="00647F9B">
      <w:pPr>
        <w:pStyle w:val="ConsPlusNormal"/>
        <w:spacing w:before="220"/>
        <w:ind w:firstLine="540"/>
        <w:jc w:val="both"/>
      </w:pPr>
      <w:r>
        <w:t xml:space="preserve">1,1 - если 300 млн. рублей </w:t>
      </w:r>
      <w:r w:rsidRPr="00A029F0">
        <w:rPr>
          <w:position w:val="-2"/>
        </w:rPr>
        <w:pict>
          <v:shape id="_x0000_i1029" style="width:11.25pt;height:13.5pt" coordsize="" o:spt="100" adj="0,,0" path="" filled="f" stroked="f">
            <v:stroke joinstyle="miter"/>
            <v:imagedata r:id="rId287" o:title="base_32851_352301_32772"/>
            <v:formulas/>
            <v:path o:connecttype="segments"/>
          </v:shape>
        </w:pict>
      </w:r>
      <w:r>
        <w:t xml:space="preserve"> К</w:t>
      </w:r>
      <w:r>
        <w:rPr>
          <w:vertAlign w:val="subscript"/>
        </w:rPr>
        <w:t>i</w:t>
      </w:r>
      <w:r>
        <w:t xml:space="preserve"> &lt; 700 млн. рублей;</w:t>
      </w:r>
    </w:p>
    <w:p w:rsidR="00647F9B" w:rsidRDefault="00647F9B">
      <w:pPr>
        <w:pStyle w:val="ConsPlusNormal"/>
        <w:spacing w:before="220"/>
        <w:ind w:firstLine="540"/>
        <w:jc w:val="both"/>
      </w:pPr>
      <w:r>
        <w:t xml:space="preserve">1,3 - если 100 млн. рублей </w:t>
      </w:r>
      <w:r w:rsidRPr="00A029F0">
        <w:rPr>
          <w:position w:val="-2"/>
        </w:rPr>
        <w:pict>
          <v:shape id="_x0000_i1030" style="width:11.25pt;height:13.5pt" coordsize="" o:spt="100" adj="0,,0" path="" filled="f" stroked="f">
            <v:stroke joinstyle="miter"/>
            <v:imagedata r:id="rId287" o:title="base_32851_352301_32773"/>
            <v:formulas/>
            <v:path o:connecttype="segments"/>
          </v:shape>
        </w:pict>
      </w:r>
      <w:r>
        <w:t xml:space="preserve"> К</w:t>
      </w:r>
      <w:r>
        <w:rPr>
          <w:vertAlign w:val="subscript"/>
        </w:rPr>
        <w:t>i</w:t>
      </w:r>
      <w:r>
        <w:t xml:space="preserve"> &lt; 300 млн. рублей;</w:t>
      </w:r>
    </w:p>
    <w:p w:rsidR="00647F9B" w:rsidRDefault="00647F9B">
      <w:pPr>
        <w:pStyle w:val="ConsPlusNormal"/>
        <w:spacing w:before="220"/>
        <w:ind w:firstLine="540"/>
        <w:jc w:val="both"/>
      </w:pPr>
      <w:r>
        <w:t>10 - если К</w:t>
      </w:r>
      <w:r>
        <w:rPr>
          <w:vertAlign w:val="subscript"/>
        </w:rPr>
        <w:t>i</w:t>
      </w:r>
      <w:r>
        <w:t xml:space="preserve"> &lt; 100 млн. рублей;</w:t>
      </w:r>
    </w:p>
    <w:p w:rsidR="00647F9B" w:rsidRDefault="00647F9B">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647F9B" w:rsidRDefault="00647F9B">
      <w:pPr>
        <w:pStyle w:val="ConsPlusNormal"/>
        <w:spacing w:before="220"/>
        <w:ind w:firstLine="540"/>
        <w:jc w:val="both"/>
      </w:pPr>
      <w:r>
        <w:t>К</w:t>
      </w:r>
      <w:r>
        <w:rPr>
          <w:vertAlign w:val="subscript"/>
        </w:rPr>
        <w:t>проникнi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647F9B" w:rsidRDefault="00647F9B">
      <w:pPr>
        <w:pStyle w:val="ConsPlusNormal"/>
        <w:spacing w:before="22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647F9B" w:rsidRDefault="00647F9B">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647F9B" w:rsidRDefault="00647F9B">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647F9B" w:rsidRDefault="00647F9B">
      <w:pPr>
        <w:pStyle w:val="ConsPlusNormal"/>
        <w:spacing w:before="220"/>
        <w:ind w:firstLine="540"/>
        <w:jc w:val="both"/>
      </w:pPr>
      <w:r>
        <w:t xml:space="preserve">Таким образом, половина региональных гарантийных организаций имеет значение </w:t>
      </w:r>
      <w:r>
        <w:lastRenderedPageBreak/>
        <w:t>показателя ниже медианы, другая половина - выше медианы.</w:t>
      </w:r>
    </w:p>
    <w:p w:rsidR="00647F9B" w:rsidRDefault="00647F9B">
      <w:pPr>
        <w:pStyle w:val="ConsPlusNormal"/>
        <w:spacing w:before="220"/>
        <w:ind w:firstLine="540"/>
        <w:jc w:val="both"/>
      </w:pPr>
      <w:r>
        <w:t>При этом медианное значение (Ме) определяется по формуле:</w:t>
      </w:r>
    </w:p>
    <w:p w:rsidR="00647F9B" w:rsidRDefault="00647F9B">
      <w:pPr>
        <w:pStyle w:val="ConsPlusNormal"/>
        <w:jc w:val="both"/>
      </w:pPr>
    </w:p>
    <w:p w:rsidR="00647F9B" w:rsidRDefault="00647F9B">
      <w:pPr>
        <w:pStyle w:val="ConsPlusNormal"/>
        <w:jc w:val="center"/>
      </w:pPr>
      <w:r w:rsidRPr="00A029F0">
        <w:rPr>
          <w:position w:val="-45"/>
        </w:rPr>
        <w:pict>
          <v:shape id="_x0000_i1031" style="width:156.75pt;height:56.25pt" coordsize="" o:spt="100" adj="0,,0" path="" filled="f" stroked="f">
            <v:stroke joinstyle="miter"/>
            <v:imagedata r:id="rId288" o:title="base_32851_352301_32774"/>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647F9B" w:rsidRDefault="00647F9B">
      <w:pPr>
        <w:pStyle w:val="ConsPlusNormal"/>
        <w:spacing w:before="22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647F9B" w:rsidRDefault="00647F9B">
      <w:pPr>
        <w:pStyle w:val="ConsPlusNormal"/>
        <w:spacing w:before="220"/>
        <w:ind w:firstLine="540"/>
        <w:jc w:val="both"/>
      </w:pPr>
      <w:r>
        <w:t>k - общее количество интервалов вариационного ряда;</w:t>
      </w:r>
    </w:p>
    <w:p w:rsidR="00647F9B" w:rsidRDefault="00647F9B">
      <w:pPr>
        <w:pStyle w:val="ConsPlusNormal"/>
        <w:spacing w:before="220"/>
        <w:ind w:firstLine="540"/>
        <w:jc w:val="both"/>
      </w:pPr>
      <w:r>
        <w:t>n</w:t>
      </w:r>
      <w:r>
        <w:rPr>
          <w:vertAlign w:val="subscript"/>
        </w:rPr>
        <w:t>i</w:t>
      </w:r>
      <w:r>
        <w:t xml:space="preserve"> - частота i-го интервала;</w:t>
      </w:r>
    </w:p>
    <w:p w:rsidR="00647F9B" w:rsidRDefault="00647F9B">
      <w:pPr>
        <w:pStyle w:val="ConsPlusNormal"/>
        <w:spacing w:before="220"/>
        <w:ind w:firstLine="540"/>
        <w:jc w:val="both"/>
      </w:pPr>
      <w:r>
        <w:t>S</w:t>
      </w:r>
      <w:r>
        <w:rPr>
          <w:vertAlign w:val="subscript"/>
        </w:rPr>
        <w:t>(Ме-1)</w:t>
      </w:r>
      <w:r>
        <w:t xml:space="preserve"> - сумма накопленных частот в интервале, предшествующем медианному интервалу;</w:t>
      </w:r>
    </w:p>
    <w:p w:rsidR="00647F9B" w:rsidRDefault="00647F9B">
      <w:pPr>
        <w:pStyle w:val="ConsPlusNormal"/>
        <w:spacing w:before="220"/>
        <w:ind w:firstLine="540"/>
        <w:jc w:val="both"/>
      </w:pPr>
      <w:r>
        <w:t>n</w:t>
      </w:r>
      <w:r>
        <w:rPr>
          <w:vertAlign w:val="subscript"/>
        </w:rPr>
        <w:t>Ме</w:t>
      </w:r>
      <w:r>
        <w:t xml:space="preserve"> - частота медианного интервала;</w:t>
      </w:r>
    </w:p>
    <w:p w:rsidR="00647F9B" w:rsidRDefault="00647F9B">
      <w:pPr>
        <w:pStyle w:val="ConsPlusNormal"/>
        <w:spacing w:before="22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Pr>
          <w:vertAlign w:val="subscript"/>
        </w:rPr>
        <w:t>i</w:t>
      </w:r>
      <w:r>
        <w:t xml:space="preserve"> на 1 января года, предшествующего году предоставления субсидии, равный:</w:t>
      </w:r>
    </w:p>
    <w:p w:rsidR="00647F9B" w:rsidRDefault="00647F9B">
      <w:pPr>
        <w:pStyle w:val="ConsPlusNormal"/>
        <w:spacing w:before="22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647F9B" w:rsidRDefault="00647F9B">
      <w:pPr>
        <w:pStyle w:val="ConsPlusNormal"/>
        <w:spacing w:before="220"/>
        <w:ind w:firstLine="540"/>
        <w:jc w:val="both"/>
      </w:pPr>
      <w:r>
        <w:t>0 - в случае, если М</w:t>
      </w:r>
      <w:r>
        <w:rPr>
          <w:vertAlign w:val="subscript"/>
        </w:rPr>
        <w:t>i</w:t>
      </w:r>
      <w:r>
        <w:t xml:space="preserve"> менее 0,8;</w:t>
      </w:r>
    </w:p>
    <w:p w:rsidR="00647F9B" w:rsidRDefault="00647F9B">
      <w:pPr>
        <w:pStyle w:val="ConsPlusNormal"/>
        <w:spacing w:before="22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647F9B" w:rsidRDefault="00647F9B">
      <w:pPr>
        <w:pStyle w:val="ConsPlusNormal"/>
        <w:spacing w:before="220"/>
        <w:ind w:firstLine="540"/>
        <w:jc w:val="both"/>
      </w:pPr>
      <w: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647F9B" w:rsidRDefault="00647F9B">
      <w:pPr>
        <w:pStyle w:val="ConsPlusNormal"/>
        <w:spacing w:before="220"/>
        <w:ind w:firstLine="540"/>
        <w:jc w:val="both"/>
      </w:pPr>
      <w: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647F9B" w:rsidRDefault="00647F9B">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647F9B" w:rsidRDefault="00647F9B">
      <w:pPr>
        <w:pStyle w:val="ConsPlusNormal"/>
        <w:spacing w:before="220"/>
        <w:ind w:firstLine="540"/>
        <w:jc w:val="both"/>
      </w:pPr>
      <w:r>
        <w:lastRenderedPageBreak/>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647F9B" w:rsidRDefault="00647F9B">
      <w:pPr>
        <w:pStyle w:val="ConsPlusNormal"/>
        <w:spacing w:before="220"/>
        <w:ind w:firstLine="540"/>
        <w:jc w:val="both"/>
      </w:pPr>
      <w:r>
        <w:t>1 - если Y</w:t>
      </w:r>
      <w:r>
        <w:rPr>
          <w:vertAlign w:val="subscript"/>
        </w:rPr>
        <w:t>i</w:t>
      </w:r>
      <w:r>
        <w:t xml:space="preserve"> </w:t>
      </w:r>
      <w:r w:rsidRPr="00A029F0">
        <w:rPr>
          <w:position w:val="-2"/>
        </w:rPr>
        <w:pict>
          <v:shape id="_x0000_i1032" style="width:11.25pt;height:13.5pt" coordsize="" o:spt="100" adj="0,,0" path="" filled="f" stroked="f">
            <v:stroke joinstyle="miter"/>
            <v:imagedata r:id="rId289" o:title="base_32851_352301_32775"/>
            <v:formulas/>
            <v:path o:connecttype="segments"/>
          </v:shape>
        </w:pict>
      </w:r>
      <w:r>
        <w:t xml:space="preserve"> 0,85;</w:t>
      </w:r>
    </w:p>
    <w:p w:rsidR="00647F9B" w:rsidRDefault="00647F9B">
      <w:pPr>
        <w:pStyle w:val="ConsPlusNormal"/>
        <w:spacing w:before="220"/>
        <w:ind w:firstLine="540"/>
        <w:jc w:val="both"/>
      </w:pPr>
      <w:r>
        <w:t xml:space="preserve">1,1 - если 0,6 </w:t>
      </w:r>
      <w:r w:rsidRPr="00A029F0">
        <w:rPr>
          <w:position w:val="-2"/>
        </w:rPr>
        <w:pict>
          <v:shape id="_x0000_i1033" style="width:11.25pt;height:13.5pt" coordsize="" o:spt="100" adj="0,,0" path="" filled="f" stroked="f">
            <v:stroke joinstyle="miter"/>
            <v:imagedata r:id="rId290" o:title="base_32851_352301_32776"/>
            <v:formulas/>
            <v:path o:connecttype="segments"/>
          </v:shape>
        </w:pict>
      </w:r>
      <w:r>
        <w:t xml:space="preserve"> Y</w:t>
      </w:r>
      <w:r>
        <w:rPr>
          <w:vertAlign w:val="subscript"/>
        </w:rPr>
        <w:t>i</w:t>
      </w:r>
      <w:r>
        <w:t xml:space="preserve"> &lt; 0,85;</w:t>
      </w:r>
    </w:p>
    <w:p w:rsidR="00647F9B" w:rsidRDefault="00647F9B">
      <w:pPr>
        <w:pStyle w:val="ConsPlusNormal"/>
        <w:spacing w:before="220"/>
        <w:ind w:firstLine="540"/>
        <w:jc w:val="both"/>
      </w:pPr>
      <w:r>
        <w:t xml:space="preserve">1,3 - если 0,3 </w:t>
      </w:r>
      <w:r w:rsidRPr="00A029F0">
        <w:rPr>
          <w:position w:val="-2"/>
        </w:rPr>
        <w:pict>
          <v:shape id="_x0000_i1034" style="width:11.25pt;height:13.5pt" coordsize="" o:spt="100" adj="0,,0" path="" filled="f" stroked="f">
            <v:stroke joinstyle="miter"/>
            <v:imagedata r:id="rId290" o:title="base_32851_352301_32777"/>
            <v:formulas/>
            <v:path o:connecttype="segments"/>
          </v:shape>
        </w:pict>
      </w:r>
      <w:r>
        <w:t xml:space="preserve"> Y</w:t>
      </w:r>
      <w:r>
        <w:rPr>
          <w:vertAlign w:val="subscript"/>
        </w:rPr>
        <w:t>i</w:t>
      </w:r>
      <w:r>
        <w:t xml:space="preserve"> &lt; 0,6;</w:t>
      </w:r>
    </w:p>
    <w:p w:rsidR="00647F9B" w:rsidRDefault="00647F9B">
      <w:pPr>
        <w:pStyle w:val="ConsPlusNormal"/>
        <w:spacing w:before="220"/>
        <w:ind w:firstLine="540"/>
        <w:jc w:val="both"/>
      </w:pPr>
      <w:r>
        <w:t>2 - если Y</w:t>
      </w:r>
      <w:r>
        <w:rPr>
          <w:vertAlign w:val="subscript"/>
        </w:rPr>
        <w:t>i</w:t>
      </w:r>
      <w:r>
        <w:t xml:space="preserve"> &lt; 0,3;</w:t>
      </w:r>
    </w:p>
    <w:p w:rsidR="00647F9B" w:rsidRDefault="00647F9B">
      <w:pPr>
        <w:pStyle w:val="ConsPlusNormal"/>
        <w:spacing w:before="220"/>
        <w:ind w:firstLine="540"/>
        <w:jc w:val="both"/>
      </w:pPr>
      <w:r>
        <w:t>n - общее количество субъектов Российской Федерации, отобранных для предоставления субсидий.</w:t>
      </w:r>
    </w:p>
    <w:p w:rsidR="00647F9B" w:rsidRDefault="00647F9B">
      <w:pPr>
        <w:pStyle w:val="ConsPlusNormal"/>
        <w:spacing w:before="220"/>
        <w:ind w:firstLine="540"/>
        <w:jc w:val="both"/>
      </w:pPr>
      <w: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48818" w:history="1">
        <w:r>
          <w:rPr>
            <w:color w:val="0000FF"/>
          </w:rPr>
          <w:t>пунктом 9</w:t>
        </w:r>
      </w:hyperlink>
      <w: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647F9B" w:rsidRDefault="00647F9B">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1" w:history="1">
        <w:r>
          <w:rPr>
            <w:color w:val="0000FF"/>
          </w:rPr>
          <w:t>абзаце втором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818"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647F9B" w:rsidRDefault="00647F9B">
      <w:pPr>
        <w:pStyle w:val="ConsPlusNormal"/>
        <w:spacing w:before="220"/>
        <w:ind w:firstLine="540"/>
        <w:jc w:val="both"/>
      </w:pPr>
      <w:r>
        <w:t xml:space="preserve">Высвобождающиеся по направлению, указанному в </w:t>
      </w:r>
      <w:hyperlink w:anchor="P22611"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818"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647F9B" w:rsidRDefault="00647F9B">
      <w:pPr>
        <w:pStyle w:val="ConsPlusNormal"/>
        <w:jc w:val="both"/>
      </w:pPr>
      <w:r>
        <w:t xml:space="preserve">(п. 13(1) введен </w:t>
      </w:r>
      <w:hyperlink r:id="rId291"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647F9B" w:rsidRDefault="00647F9B">
      <w:pPr>
        <w:pStyle w:val="ConsPlusNormal"/>
        <w:spacing w:before="220"/>
        <w:ind w:firstLine="540"/>
        <w:jc w:val="both"/>
      </w:pPr>
      <w:r>
        <w:lastRenderedPageBreak/>
        <w:t>в государственные ценные бумаги Российской Федерации;</w:t>
      </w:r>
    </w:p>
    <w:p w:rsidR="00647F9B" w:rsidRDefault="00647F9B">
      <w:pPr>
        <w:pStyle w:val="ConsPlusNormal"/>
        <w:spacing w:before="22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647F9B" w:rsidRDefault="00647F9B">
      <w:pPr>
        <w:pStyle w:val="ConsPlusNormal"/>
        <w:spacing w:before="22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2"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47F9B" w:rsidRDefault="00647F9B">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35" style="width:141.75pt;height:38.25pt" coordsize="" o:spt="100" adj="0,,0" path="" filled="f" stroked="f">
            <v:stroke joinstyle="miter"/>
            <v:imagedata r:id="rId293" o:title="base_32851_352301_32778"/>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647F9B" w:rsidRDefault="00647F9B">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4" w:history="1">
        <w:r>
          <w:rPr>
            <w:color w:val="0000FF"/>
          </w:rPr>
          <w:t>Правил</w:t>
        </w:r>
      </w:hyperlink>
      <w:r>
        <w:t xml:space="preserve"> формирования, предоставления и распределения субсидий.</w:t>
      </w:r>
    </w:p>
    <w:p w:rsidR="00647F9B" w:rsidRDefault="00647F9B">
      <w:pPr>
        <w:pStyle w:val="ConsPlusNormal"/>
        <w:jc w:val="both"/>
      </w:pPr>
      <w:r>
        <w:t xml:space="preserve">(п. 15(1) введен </w:t>
      </w:r>
      <w:hyperlink r:id="rId295"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bookmarkStart w:id="48" w:name="P22777"/>
      <w:bookmarkEnd w:id="48"/>
      <w:r>
        <w:t xml:space="preserve">16. Субсидия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647F9B" w:rsidRDefault="00647F9B">
      <w:pPr>
        <w:pStyle w:val="ConsPlusNormal"/>
        <w:jc w:val="both"/>
      </w:pPr>
      <w:r>
        <w:t xml:space="preserve">(в ред. </w:t>
      </w:r>
      <w:hyperlink r:id="rId296" w:history="1">
        <w:r>
          <w:rPr>
            <w:color w:val="0000FF"/>
          </w:rPr>
          <w:t>Постановления</w:t>
        </w:r>
      </w:hyperlink>
      <w:r>
        <w:t xml:space="preserve"> Правительства РФ от 08.05.2020 N 646)</w:t>
      </w:r>
    </w:p>
    <w:p w:rsidR="00647F9B" w:rsidRDefault="00647F9B">
      <w:pPr>
        <w:pStyle w:val="ConsPlusNormal"/>
        <w:spacing w:before="22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647F9B" w:rsidRDefault="00647F9B">
      <w:pPr>
        <w:pStyle w:val="ConsPlusNormal"/>
        <w:spacing w:before="220"/>
        <w:ind w:firstLine="540"/>
        <w:jc w:val="both"/>
      </w:pPr>
      <w:r>
        <w:lastRenderedPageBreak/>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647F9B" w:rsidRDefault="00647F9B">
      <w:pPr>
        <w:pStyle w:val="ConsPlusNormal"/>
        <w:spacing w:before="220"/>
        <w:ind w:firstLine="540"/>
        <w:jc w:val="both"/>
      </w:pPr>
      <w:r>
        <w:t>в) субъект Российской Федерации проходит отбор, если К</w:t>
      </w:r>
      <w:r>
        <w:rPr>
          <w:vertAlign w:val="subscript"/>
        </w:rPr>
        <w:t>финi</w:t>
      </w:r>
      <w:r>
        <w:t xml:space="preserve"> равен единице;</w:t>
      </w:r>
    </w:p>
    <w:p w:rsidR="00647F9B" w:rsidRDefault="00647F9B">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647F9B" w:rsidRDefault="00647F9B">
      <w:pPr>
        <w:pStyle w:val="ConsPlusNormal"/>
        <w:ind w:firstLine="540"/>
        <w:jc w:val="both"/>
      </w:pPr>
    </w:p>
    <w:p w:rsidR="00647F9B" w:rsidRDefault="00647F9B">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647F9B" w:rsidRDefault="00647F9B">
      <w:pPr>
        <w:pStyle w:val="ConsPlusNormal"/>
        <w:ind w:firstLine="540"/>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647F9B" w:rsidRDefault="00647F9B">
      <w:pPr>
        <w:pStyle w:val="ConsPlusNormal"/>
        <w:spacing w:before="220"/>
        <w:ind w:firstLine="540"/>
        <w:jc w:val="both"/>
      </w:pPr>
      <w:r>
        <w:t xml:space="preserve">1 - если ЭРс </w:t>
      </w:r>
      <w:r w:rsidRPr="00A029F0">
        <w:rPr>
          <w:position w:val="-2"/>
        </w:rPr>
        <w:pict>
          <v:shape id="_x0000_i1036" style="width:11.25pt;height:13.5pt" coordsize="" o:spt="100" adj="0,,0" path="" filled="f" stroked="f">
            <v:stroke joinstyle="miter"/>
            <v:imagedata r:id="rId297" o:title="base_32851_352301_32779"/>
            <v:formulas/>
            <v:path o:connecttype="segments"/>
          </v:shape>
        </w:pict>
      </w:r>
      <w:r>
        <w:t xml:space="preserve"> 70 процентов или если государственная (муниципальная) микрофинансовая организация не создана;</w:t>
      </w:r>
    </w:p>
    <w:p w:rsidR="00647F9B" w:rsidRDefault="00647F9B">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647F9B" w:rsidRDefault="00647F9B">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647F9B" w:rsidRDefault="00647F9B">
      <w:pPr>
        <w:pStyle w:val="ConsPlusNormal"/>
        <w:spacing w:before="220"/>
        <w:ind w:firstLine="540"/>
        <w:jc w:val="both"/>
      </w:pPr>
      <w:r>
        <w:t xml:space="preserve">1 - если Ос </w:t>
      </w:r>
      <w:r w:rsidRPr="00A029F0">
        <w:rPr>
          <w:position w:val="-2"/>
        </w:rPr>
        <w:pict>
          <v:shape id="_x0000_i1037" style="width:11.25pt;height:13.5pt" coordsize="" o:spt="100" adj="0,,0" path="" filled="f" stroked="f">
            <v:stroke joinstyle="miter"/>
            <v:imagedata r:id="rId298" o:title="base_32851_352301_32780"/>
            <v:formulas/>
            <v:path o:connecttype="segments"/>
          </v:shape>
        </w:pict>
      </w:r>
      <w:r>
        <w:t xml:space="preserve"> 100 процентов или если государственная (муниципальная) микрофинансовая организация не создана;</w:t>
      </w:r>
    </w:p>
    <w:p w:rsidR="00647F9B" w:rsidRDefault="00647F9B">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647F9B" w:rsidRDefault="00647F9B">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2777"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w:t>
      </w:r>
      <w:r>
        <w:t>).</w:t>
      </w:r>
    </w:p>
    <w:p w:rsidR="00647F9B" w:rsidRDefault="00647F9B">
      <w:pPr>
        <w:pStyle w:val="ConsPlusNormal"/>
        <w:spacing w:before="22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w:t>
      </w:r>
      <w:r>
        <w:lastRenderedPageBreak/>
        <w:t xml:space="preserve">организации, не применяются критерии отбора, установленные в </w:t>
      </w:r>
      <w:hyperlink w:anchor="P22777"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647F9B" w:rsidRDefault="00647F9B">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8"/>
        </w:rPr>
        <w:pict>
          <v:shape id="_x0000_i1038" style="width:272.25pt;height:39.75pt" coordsize="" o:spt="100" adj="0,,0" path="" filled="f" stroked="f">
            <v:stroke joinstyle="miter"/>
            <v:imagedata r:id="rId299" o:title="base_32851_352301_32781"/>
            <v:formulas/>
            <v:path o:connecttype="segments"/>
          </v:shape>
        </w:pict>
      </w:r>
    </w:p>
    <w:p w:rsidR="00647F9B" w:rsidRDefault="00647F9B">
      <w:pPr>
        <w:pStyle w:val="ConsPlusNormal"/>
        <w:jc w:val="both"/>
      </w:pPr>
      <w:r>
        <w:t xml:space="preserve">(в ред. </w:t>
      </w:r>
      <w:hyperlink r:id="rId300" w:history="1">
        <w:r>
          <w:rPr>
            <w:color w:val="0000FF"/>
          </w:rPr>
          <w:t>Постановления</w:t>
        </w:r>
      </w:hyperlink>
      <w:r>
        <w:t xml:space="preserve"> Правительства РФ от 07.10.2019 N 1284)</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647F9B" w:rsidRDefault="00647F9B">
      <w:pPr>
        <w:pStyle w:val="ConsPlusNormal"/>
        <w:jc w:val="both"/>
      </w:pPr>
    </w:p>
    <w:p w:rsidR="00647F9B" w:rsidRDefault="00647F9B">
      <w:pPr>
        <w:pStyle w:val="ConsPlusNormal"/>
        <w:jc w:val="center"/>
      </w:pPr>
      <w:r w:rsidRPr="00A029F0">
        <w:rPr>
          <w:position w:val="-23"/>
        </w:rPr>
        <w:pict>
          <v:shape id="_x0000_i1039" style="width:47.25pt;height:33.75pt" coordsize="" o:spt="100" adj="0,,0" path="" filled="f" stroked="f">
            <v:stroke joinstyle="miter"/>
            <v:imagedata r:id="rId301" o:title="base_32851_352301_32782"/>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647F9B" w:rsidRDefault="00647F9B">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647F9B" w:rsidRDefault="00647F9B">
      <w:pPr>
        <w:pStyle w:val="ConsPlusNormal"/>
        <w:spacing w:before="220"/>
        <w:ind w:firstLine="540"/>
        <w:jc w:val="both"/>
      </w:pPr>
      <w:r>
        <w:t>К</w:t>
      </w:r>
      <w:r>
        <w:rPr>
          <w:vertAlign w:val="subscript"/>
        </w:rPr>
        <w:t>м</w:t>
      </w:r>
      <w:r>
        <w:t xml:space="preserve"> - коэффициент миграционного прироста;</w:t>
      </w:r>
    </w:p>
    <w:p w:rsidR="00647F9B" w:rsidRDefault="00647F9B">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647F9B" w:rsidRDefault="00647F9B">
      <w:pPr>
        <w:pStyle w:val="ConsPlusNormal"/>
        <w:spacing w:before="220"/>
        <w:ind w:firstLine="540"/>
        <w:jc w:val="both"/>
      </w:pPr>
      <w:r>
        <w:t xml:space="preserve">2 - если К </w:t>
      </w:r>
      <w:r w:rsidRPr="00A029F0">
        <w:rPr>
          <w:position w:val="-2"/>
        </w:rPr>
        <w:pict>
          <v:shape id="_x0000_i1040" style="width:11.25pt;height:13.5pt" coordsize="" o:spt="100" adj="0,,0" path="" filled="f" stroked="f">
            <v:stroke joinstyle="miter"/>
            <v:imagedata r:id="rId302" o:title="base_32851_352301_32783"/>
            <v:formulas/>
            <v:path o:connecttype="segments"/>
          </v:shape>
        </w:pict>
      </w:r>
      <w:r>
        <w:t xml:space="preserve"> 300 млн. рублей или если государственная микрофинансовая организация не создана;</w:t>
      </w:r>
    </w:p>
    <w:p w:rsidR="00647F9B" w:rsidRDefault="00647F9B">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647F9B" w:rsidRDefault="00647F9B">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41" style="width:2in;height:38.25pt" coordsize="" o:spt="100" adj="0,,0" path="" filled="f" stroked="f">
            <v:stroke joinstyle="miter"/>
            <v:imagedata r:id="rId303" o:title="base_32851_352301_32784"/>
            <v:formulas/>
            <v:path o:connecttype="segments"/>
          </v:shape>
        </w:pict>
      </w:r>
    </w:p>
    <w:p w:rsidR="00647F9B" w:rsidRDefault="00647F9B">
      <w:pPr>
        <w:pStyle w:val="ConsPlusNormal"/>
        <w:jc w:val="both"/>
      </w:pPr>
    </w:p>
    <w:p w:rsidR="00647F9B" w:rsidRDefault="00647F9B">
      <w:pPr>
        <w:pStyle w:val="ConsPlusNormal"/>
        <w:ind w:firstLine="540"/>
        <w:jc w:val="both"/>
      </w:pPr>
      <w:r>
        <w:lastRenderedPageBreak/>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647F9B" w:rsidRDefault="00647F9B">
      <w:pPr>
        <w:pStyle w:val="ConsPlusNormal"/>
        <w:jc w:val="both"/>
      </w:pPr>
      <w:r>
        <w:t xml:space="preserve">(п. 19(1) введен </w:t>
      </w:r>
      <w:hyperlink r:id="rId304"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2i</w:t>
      </w:r>
      <w:r>
        <w:t xml:space="preserve">), определяется в соответствии с </w:t>
      </w:r>
      <w:hyperlink w:anchor="P48850" w:history="1">
        <w:r>
          <w:rPr>
            <w:color w:val="0000FF"/>
          </w:rPr>
          <w:t>пунктом 11</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647F9B" w:rsidRDefault="00647F9B">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2" w:history="1">
        <w:r>
          <w:rPr>
            <w:color w:val="0000FF"/>
          </w:rPr>
          <w:t>абзаце третьем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850" w:history="1">
        <w:r>
          <w:rPr>
            <w:color w:val="0000FF"/>
          </w:rPr>
          <w:t>пунктом 11</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647F9B" w:rsidRDefault="00647F9B">
      <w:pPr>
        <w:pStyle w:val="ConsPlusNormal"/>
        <w:spacing w:before="220"/>
        <w:ind w:firstLine="540"/>
        <w:jc w:val="both"/>
      </w:pPr>
      <w:r>
        <w:t xml:space="preserve">Высвобождающиеся по направлению, указанному в </w:t>
      </w:r>
      <w:hyperlink w:anchor="P22612" w:history="1">
        <w:r>
          <w:rPr>
            <w:color w:val="0000FF"/>
          </w:rPr>
          <w:t>абзаце третьем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850" w:history="1">
        <w:r>
          <w:rPr>
            <w:color w:val="0000FF"/>
          </w:rPr>
          <w:t>пункте 11</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647F9B" w:rsidRDefault="00647F9B">
      <w:pPr>
        <w:pStyle w:val="ConsPlusNormal"/>
        <w:jc w:val="both"/>
      </w:pPr>
      <w:r>
        <w:t xml:space="preserve">(п. 19(2) введен </w:t>
      </w:r>
      <w:hyperlink r:id="rId305"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42" style="width:158.25pt;height:38.25pt" coordsize="" o:spt="100" adj="0,,0" path="" filled="f" stroked="f">
            <v:stroke joinstyle="miter"/>
            <v:imagedata r:id="rId306" o:title="base_32851_352301_32785"/>
            <v:formulas/>
            <v:path o:connecttype="segments"/>
          </v:shape>
        </w:pict>
      </w:r>
    </w:p>
    <w:p w:rsidR="00647F9B" w:rsidRDefault="00647F9B">
      <w:pPr>
        <w:pStyle w:val="ConsPlusNormal"/>
        <w:jc w:val="both"/>
      </w:pPr>
      <w:r>
        <w:t xml:space="preserve">(в ред. </w:t>
      </w:r>
      <w:hyperlink r:id="rId307" w:history="1">
        <w:r>
          <w:rPr>
            <w:color w:val="0000FF"/>
          </w:rPr>
          <w:t>Постановления</w:t>
        </w:r>
      </w:hyperlink>
      <w:r>
        <w:t xml:space="preserve"> Правительства РФ от 07.10.2019 N 1284)</w:t>
      </w:r>
    </w:p>
    <w:p w:rsidR="00647F9B" w:rsidRDefault="00647F9B">
      <w:pPr>
        <w:pStyle w:val="ConsPlusNormal"/>
        <w:jc w:val="both"/>
      </w:pPr>
    </w:p>
    <w:p w:rsidR="00647F9B" w:rsidRDefault="00647F9B">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647F9B" w:rsidRDefault="00647F9B">
      <w:pPr>
        <w:pStyle w:val="ConsPlusNormal"/>
        <w:jc w:val="center"/>
      </w:pPr>
    </w:p>
    <w:p w:rsidR="00647F9B" w:rsidRDefault="00647F9B">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647F9B" w:rsidRDefault="00647F9B">
      <w:pPr>
        <w:pStyle w:val="ConsPlusNormal"/>
        <w:jc w:val="center"/>
      </w:pPr>
    </w:p>
    <w:p w:rsidR="00647F9B" w:rsidRDefault="00647F9B">
      <w:pPr>
        <w:pStyle w:val="ConsPlusNormal"/>
        <w:ind w:firstLine="540"/>
        <w:jc w:val="both"/>
      </w:pPr>
      <w:r>
        <w:t>где:</w:t>
      </w:r>
    </w:p>
    <w:p w:rsidR="00647F9B" w:rsidRDefault="00647F9B">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647F9B" w:rsidRDefault="00647F9B">
      <w:pPr>
        <w:pStyle w:val="ConsPlusNormal"/>
        <w:jc w:val="both"/>
      </w:pPr>
    </w:p>
    <w:p w:rsidR="00647F9B" w:rsidRDefault="00647F9B">
      <w:pPr>
        <w:pStyle w:val="ConsPlusNormal"/>
        <w:jc w:val="center"/>
      </w:pPr>
      <w:r w:rsidRPr="00A029F0">
        <w:rPr>
          <w:position w:val="-29"/>
        </w:rPr>
        <w:pict>
          <v:shape id="_x0000_i1043" style="width:123.75pt;height:40.5pt" coordsize="" o:spt="100" adj="0,,0" path="" filled="f" stroked="f">
            <v:stroke joinstyle="miter"/>
            <v:imagedata r:id="rId308" o:title="base_32851_352301_32786"/>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647F9B" w:rsidRDefault="00647F9B">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647F9B" w:rsidRDefault="00647F9B">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647F9B" w:rsidRDefault="00647F9B">
      <w:pPr>
        <w:pStyle w:val="ConsPlusNormal"/>
        <w:jc w:val="both"/>
      </w:pPr>
    </w:p>
    <w:p w:rsidR="00647F9B" w:rsidRDefault="00647F9B">
      <w:pPr>
        <w:pStyle w:val="ConsPlusNormal"/>
        <w:jc w:val="center"/>
      </w:pPr>
      <w:r w:rsidRPr="00A029F0">
        <w:rPr>
          <w:position w:val="-43"/>
        </w:rPr>
        <w:pict>
          <v:shape id="_x0000_i1044" style="width:171.75pt;height:54pt" coordsize="" o:spt="100" adj="0,,0" path="" filled="f" stroked="f">
            <v:stroke joinstyle="miter"/>
            <v:imagedata r:id="rId309" o:title="base_32851_352301_32787"/>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647F9B" w:rsidRDefault="00647F9B">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647F9B" w:rsidRDefault="00647F9B">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647F9B" w:rsidRDefault="00647F9B">
      <w:pPr>
        <w:pStyle w:val="ConsPlusNormal"/>
        <w:spacing w:before="220"/>
        <w:ind w:firstLine="540"/>
        <w:jc w:val="both"/>
      </w:pPr>
      <w:r>
        <w:t>0,9 - в случае, если в i-м субъекте Российской Федерации наблюдается миграционная убыль населения;</w:t>
      </w:r>
    </w:p>
    <w:p w:rsidR="00647F9B" w:rsidRDefault="00647F9B">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647F9B" w:rsidRDefault="00647F9B">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647F9B" w:rsidRDefault="00647F9B">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647F9B" w:rsidRDefault="00647F9B">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647F9B" w:rsidRDefault="00647F9B">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647F9B" w:rsidRDefault="00647F9B">
      <w:pPr>
        <w:pStyle w:val="ConsPlusNormal"/>
        <w:spacing w:before="220"/>
        <w:ind w:firstLine="540"/>
        <w:jc w:val="both"/>
      </w:pPr>
      <w:r>
        <w:lastRenderedPageBreak/>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647F9B" w:rsidRDefault="00647F9B">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45" style="width:143.25pt;height:38.25pt" coordsize="" o:spt="100" adj="0,,0" path="" filled="f" stroked="f">
            <v:stroke joinstyle="miter"/>
            <v:imagedata r:id="rId310" o:title="base_32851_352301_32788"/>
            <v:formulas/>
            <v:path o:connecttype="segments"/>
          </v:shape>
        </w:pict>
      </w:r>
    </w:p>
    <w:p w:rsidR="00647F9B" w:rsidRDefault="00647F9B">
      <w:pPr>
        <w:pStyle w:val="ConsPlusNormal"/>
        <w:jc w:val="both"/>
      </w:pPr>
    </w:p>
    <w:p w:rsidR="00647F9B" w:rsidRDefault="00647F9B">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647F9B" w:rsidRDefault="00647F9B">
      <w:pPr>
        <w:pStyle w:val="ConsPlusNormal"/>
        <w:jc w:val="both"/>
      </w:pPr>
      <w:r>
        <w:t xml:space="preserve">(п. 20(1) введен </w:t>
      </w:r>
      <w:hyperlink r:id="rId311"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46" style="width:169.5pt;height:38.25pt" coordsize="" o:spt="100" adj="0,,0" path="" filled="f" stroked="f">
            <v:stroke joinstyle="miter"/>
            <v:imagedata r:id="rId312" o:title="base_32851_352301_32789"/>
            <v:formulas/>
            <v:path o:connecttype="segments"/>
          </v:shape>
        </w:pict>
      </w:r>
    </w:p>
    <w:p w:rsidR="00647F9B" w:rsidRDefault="00647F9B">
      <w:pPr>
        <w:pStyle w:val="ConsPlusNormal"/>
        <w:jc w:val="both"/>
      </w:pPr>
      <w:r>
        <w:t xml:space="preserve">(в ред. </w:t>
      </w:r>
      <w:hyperlink r:id="rId313" w:history="1">
        <w:r>
          <w:rPr>
            <w:color w:val="0000FF"/>
          </w:rPr>
          <w:t>Постановления</w:t>
        </w:r>
      </w:hyperlink>
      <w:r>
        <w:t xml:space="preserve"> Правительства РФ от 07.10.2019 N 1284)</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47" style="width:150.75pt;height:39pt" coordsize="" o:spt="100" adj="0,,0" path="" filled="f" stroked="f">
            <v:stroke joinstyle="miter"/>
            <v:imagedata r:id="rId314" o:title="base_32851_352301_32790"/>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647F9B" w:rsidRDefault="00647F9B">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48" style="width:2in;height:38.25pt" coordsize="" o:spt="100" adj="0,,0" path="" filled="f" stroked="f">
            <v:stroke joinstyle="miter"/>
            <v:imagedata r:id="rId315" o:title="base_32851_352301_32791"/>
            <v:formulas/>
            <v:path o:connecttype="segments"/>
          </v:shape>
        </w:pict>
      </w:r>
    </w:p>
    <w:p w:rsidR="00647F9B" w:rsidRDefault="00647F9B">
      <w:pPr>
        <w:pStyle w:val="ConsPlusNormal"/>
        <w:jc w:val="both"/>
      </w:pPr>
    </w:p>
    <w:p w:rsidR="00647F9B" w:rsidRDefault="00647F9B">
      <w:pPr>
        <w:pStyle w:val="ConsPlusNormal"/>
        <w:ind w:firstLine="540"/>
        <w:jc w:val="both"/>
      </w:pPr>
      <w:r>
        <w:lastRenderedPageBreak/>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647F9B" w:rsidRDefault="00647F9B">
      <w:pPr>
        <w:pStyle w:val="ConsPlusNormal"/>
        <w:jc w:val="both"/>
      </w:pPr>
      <w:r>
        <w:t xml:space="preserve">(п. 21(1) введен </w:t>
      </w:r>
      <w:hyperlink r:id="rId316"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647F9B" w:rsidRDefault="00647F9B">
      <w:pPr>
        <w:pStyle w:val="ConsPlusNormal"/>
        <w:jc w:val="center"/>
      </w:pPr>
    </w:p>
    <w:p w:rsidR="00647F9B" w:rsidRDefault="00647F9B">
      <w:pPr>
        <w:pStyle w:val="ConsPlusNormal"/>
        <w:jc w:val="center"/>
      </w:pPr>
      <w:r w:rsidRPr="00A029F0">
        <w:rPr>
          <w:position w:val="-28"/>
        </w:rPr>
        <w:pict>
          <v:shape id="_x0000_i1049" style="width:201pt;height:39.75pt" coordsize="" o:spt="100" adj="0,,0" path="" filled="f" stroked="f">
            <v:stroke joinstyle="miter"/>
            <v:imagedata r:id="rId317" o:title="base_32851_352301_32792"/>
            <v:formulas/>
            <v:path o:connecttype="segments"/>
          </v:shape>
        </w:pict>
      </w:r>
    </w:p>
    <w:p w:rsidR="00647F9B" w:rsidRDefault="00647F9B">
      <w:pPr>
        <w:pStyle w:val="ConsPlusNormal"/>
        <w:jc w:val="both"/>
      </w:pPr>
      <w:r>
        <w:t xml:space="preserve">(в ред. </w:t>
      </w:r>
      <w:hyperlink r:id="rId318" w:history="1">
        <w:r>
          <w:rPr>
            <w:color w:val="0000FF"/>
          </w:rPr>
          <w:t>Постановления</w:t>
        </w:r>
      </w:hyperlink>
      <w:r>
        <w:t xml:space="preserve"> Правительства РФ от 07.10.2019 N 1284)</w:t>
      </w:r>
    </w:p>
    <w:p w:rsidR="00647F9B" w:rsidRDefault="00647F9B">
      <w:pPr>
        <w:pStyle w:val="ConsPlusNormal"/>
        <w:jc w:val="center"/>
      </w:pPr>
    </w:p>
    <w:p w:rsidR="00647F9B" w:rsidRDefault="00647F9B">
      <w:pPr>
        <w:pStyle w:val="ConsPlusNormal"/>
        <w:ind w:firstLine="540"/>
        <w:jc w:val="both"/>
      </w:pPr>
      <w:r>
        <w:t>где:</w:t>
      </w:r>
    </w:p>
    <w:p w:rsidR="00647F9B" w:rsidRDefault="00647F9B">
      <w:pPr>
        <w:pStyle w:val="ConsPlusNormal"/>
        <w:jc w:val="both"/>
      </w:pPr>
      <w:r>
        <w:t xml:space="preserve">(в ред. </w:t>
      </w:r>
      <w:hyperlink r:id="rId319"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647F9B" w:rsidRDefault="00647F9B">
      <w:pPr>
        <w:pStyle w:val="ConsPlusNormal"/>
        <w:jc w:val="both"/>
      </w:pPr>
      <w:r>
        <w:t xml:space="preserve">(в ред. </w:t>
      </w:r>
      <w:hyperlink r:id="rId320"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1,5 - при отсутствии центра поддержки экспорта;</w:t>
      </w:r>
    </w:p>
    <w:p w:rsidR="00647F9B" w:rsidRDefault="00647F9B">
      <w:pPr>
        <w:pStyle w:val="ConsPlusNormal"/>
        <w:jc w:val="both"/>
      </w:pPr>
      <w:r>
        <w:t xml:space="preserve">(в ред. </w:t>
      </w:r>
      <w:hyperlink r:id="rId321"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1 - при наличии центра поддержки экспорта;</w:t>
      </w:r>
    </w:p>
    <w:p w:rsidR="00647F9B" w:rsidRDefault="00647F9B">
      <w:pPr>
        <w:pStyle w:val="ConsPlusNormal"/>
        <w:jc w:val="both"/>
      </w:pPr>
      <w:r>
        <w:t xml:space="preserve">(в ред. </w:t>
      </w:r>
      <w:hyperlink r:id="rId322"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647F9B" w:rsidRDefault="00647F9B">
      <w:pPr>
        <w:pStyle w:val="ConsPlusNormal"/>
        <w:spacing w:before="220"/>
        <w:ind w:firstLine="540"/>
        <w:jc w:val="both"/>
      </w:pPr>
      <w:r>
        <w:t>5 - если К</w:t>
      </w:r>
      <w:r>
        <w:rPr>
          <w:vertAlign w:val="subscript"/>
        </w:rPr>
        <w:t>экспортi</w:t>
      </w:r>
      <w:r>
        <w:t xml:space="preserve"> </w:t>
      </w:r>
      <w:r w:rsidRPr="00A029F0">
        <w:rPr>
          <w:position w:val="-2"/>
        </w:rPr>
        <w:pict>
          <v:shape id="_x0000_i1050" style="width:11.25pt;height:13.5pt" coordsize="" o:spt="100" adj="0,,0" path="" filled="f" stroked="f">
            <v:stroke joinstyle="miter"/>
            <v:imagedata r:id="rId323" o:title="base_32851_352301_32793"/>
            <v:formulas/>
            <v:path o:connecttype="segments"/>
          </v:shape>
        </w:pict>
      </w:r>
      <w:r>
        <w:t xml:space="preserve"> 4,8;</w:t>
      </w:r>
    </w:p>
    <w:p w:rsidR="00647F9B" w:rsidRDefault="00647F9B">
      <w:pPr>
        <w:pStyle w:val="ConsPlusNormal"/>
        <w:spacing w:before="220"/>
        <w:ind w:firstLine="540"/>
        <w:jc w:val="both"/>
      </w:pPr>
      <w:r>
        <w:t xml:space="preserve">4 - если 4 </w:t>
      </w:r>
      <w:r w:rsidRPr="00A029F0">
        <w:rPr>
          <w:position w:val="-2"/>
        </w:rPr>
        <w:pict>
          <v:shape id="_x0000_i1051" style="width:11.25pt;height:13.5pt" coordsize="" o:spt="100" adj="0,,0" path="" filled="f" stroked="f">
            <v:stroke joinstyle="miter"/>
            <v:imagedata r:id="rId324" o:title="base_32851_352301_32794"/>
            <v:formulas/>
            <v:path o:connecttype="segments"/>
          </v:shape>
        </w:pict>
      </w:r>
      <w:r>
        <w:t xml:space="preserve"> К</w:t>
      </w:r>
      <w:r>
        <w:rPr>
          <w:vertAlign w:val="subscript"/>
        </w:rPr>
        <w:t>экспортi</w:t>
      </w:r>
      <w:r>
        <w:t xml:space="preserve"> &lt; 4,8;</w:t>
      </w:r>
    </w:p>
    <w:p w:rsidR="00647F9B" w:rsidRDefault="00647F9B">
      <w:pPr>
        <w:pStyle w:val="ConsPlusNormal"/>
        <w:spacing w:before="220"/>
        <w:ind w:firstLine="540"/>
        <w:jc w:val="both"/>
      </w:pPr>
      <w:r>
        <w:t xml:space="preserve">3 - если 3 </w:t>
      </w:r>
      <w:r w:rsidRPr="00A029F0">
        <w:rPr>
          <w:position w:val="-2"/>
        </w:rPr>
        <w:pict>
          <v:shape id="_x0000_i1052" style="width:11.25pt;height:13.5pt" coordsize="" o:spt="100" adj="0,,0" path="" filled="f" stroked="f">
            <v:stroke joinstyle="miter"/>
            <v:imagedata r:id="rId324" o:title="base_32851_352301_32795"/>
            <v:formulas/>
            <v:path o:connecttype="segments"/>
          </v:shape>
        </w:pict>
      </w:r>
      <w:r>
        <w:t xml:space="preserve"> К</w:t>
      </w:r>
      <w:r>
        <w:rPr>
          <w:vertAlign w:val="subscript"/>
        </w:rPr>
        <w:t>экспортi</w:t>
      </w:r>
      <w:r>
        <w:t xml:space="preserve"> &lt; 4;</w:t>
      </w:r>
    </w:p>
    <w:p w:rsidR="00647F9B" w:rsidRDefault="00647F9B">
      <w:pPr>
        <w:pStyle w:val="ConsPlusNormal"/>
        <w:spacing w:before="220"/>
        <w:ind w:firstLine="540"/>
        <w:jc w:val="both"/>
      </w:pPr>
      <w:r>
        <w:t xml:space="preserve">2 - если 2 </w:t>
      </w:r>
      <w:r w:rsidRPr="00A029F0">
        <w:rPr>
          <w:position w:val="-2"/>
        </w:rPr>
        <w:pict>
          <v:shape id="_x0000_i1053" style="width:11.25pt;height:13.5pt" coordsize="" o:spt="100" adj="0,,0" path="" filled="f" stroked="f">
            <v:stroke joinstyle="miter"/>
            <v:imagedata r:id="rId324" o:title="base_32851_352301_32796"/>
            <v:formulas/>
            <v:path o:connecttype="segments"/>
          </v:shape>
        </w:pict>
      </w:r>
      <w:r>
        <w:t xml:space="preserve"> К</w:t>
      </w:r>
      <w:r>
        <w:rPr>
          <w:vertAlign w:val="subscript"/>
        </w:rPr>
        <w:t>экспортi</w:t>
      </w:r>
      <w:r>
        <w:t xml:space="preserve"> &lt; 3;</w:t>
      </w:r>
    </w:p>
    <w:p w:rsidR="00647F9B" w:rsidRDefault="00647F9B">
      <w:pPr>
        <w:pStyle w:val="ConsPlusNormal"/>
        <w:spacing w:before="220"/>
        <w:ind w:firstLine="540"/>
        <w:jc w:val="both"/>
      </w:pPr>
      <w:r>
        <w:t>1 - если К</w:t>
      </w:r>
      <w:r>
        <w:rPr>
          <w:vertAlign w:val="subscript"/>
        </w:rPr>
        <w:t>экспортi</w:t>
      </w:r>
      <w:r>
        <w:t xml:space="preserve"> &lt; 2.</w:t>
      </w:r>
    </w:p>
    <w:p w:rsidR="00647F9B" w:rsidRDefault="00647F9B">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54" style="width:143.25pt;height:38.25pt" coordsize="" o:spt="100" adj="0,,0" path="" filled="f" stroked="f">
            <v:stroke joinstyle="miter"/>
            <v:imagedata r:id="rId325" o:title="base_32851_352301_32797"/>
            <v:formulas/>
            <v:path o:connecttype="segments"/>
          </v:shape>
        </w:pict>
      </w:r>
    </w:p>
    <w:p w:rsidR="00647F9B" w:rsidRDefault="00647F9B">
      <w:pPr>
        <w:pStyle w:val="ConsPlusNormal"/>
        <w:jc w:val="both"/>
      </w:pPr>
    </w:p>
    <w:p w:rsidR="00647F9B" w:rsidRDefault="00647F9B">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w:t>
      </w:r>
      <w:r>
        <w:lastRenderedPageBreak/>
        <w:t xml:space="preserve">финансовом году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647F9B" w:rsidRDefault="00647F9B">
      <w:pPr>
        <w:pStyle w:val="ConsPlusNormal"/>
        <w:jc w:val="both"/>
      </w:pPr>
      <w:r>
        <w:t xml:space="preserve">(п. 22(1) введен </w:t>
      </w:r>
      <w:hyperlink r:id="rId326"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647F9B" w:rsidRDefault="00647F9B">
      <w:pPr>
        <w:pStyle w:val="ConsPlusNormal"/>
        <w:jc w:val="center"/>
      </w:pPr>
    </w:p>
    <w:p w:rsidR="00647F9B" w:rsidRDefault="00647F9B">
      <w:pPr>
        <w:pStyle w:val="ConsPlusNormal"/>
        <w:jc w:val="center"/>
      </w:pPr>
      <w:r w:rsidRPr="00A029F0">
        <w:rPr>
          <w:position w:val="-28"/>
        </w:rPr>
        <w:pict>
          <v:shape id="_x0000_i1055" style="width:265.5pt;height:39.75pt" coordsize="" o:spt="100" adj="0,,0" path="" filled="f" stroked="f">
            <v:stroke joinstyle="miter"/>
            <v:imagedata r:id="rId327" o:title="base_32851_352301_32798"/>
            <v:formulas/>
            <v:path o:connecttype="segments"/>
          </v:shape>
        </w:pict>
      </w:r>
    </w:p>
    <w:p w:rsidR="00647F9B" w:rsidRDefault="00647F9B">
      <w:pPr>
        <w:pStyle w:val="ConsPlusNormal"/>
        <w:jc w:val="center"/>
      </w:pPr>
    </w:p>
    <w:p w:rsidR="00647F9B" w:rsidRDefault="00647F9B">
      <w:pPr>
        <w:pStyle w:val="ConsPlusNormal"/>
        <w:ind w:firstLine="540"/>
        <w:jc w:val="both"/>
      </w:pPr>
      <w:r>
        <w:t>где:</w:t>
      </w:r>
    </w:p>
    <w:p w:rsidR="00647F9B" w:rsidRDefault="00647F9B">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647F9B" w:rsidRDefault="00647F9B">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Pr="00A029F0">
        <w:rPr>
          <w:position w:val="-2"/>
        </w:rPr>
        <w:pict>
          <v:shape id="_x0000_i1056" style="width:11.25pt;height:13.5pt" coordsize="" o:spt="100" adj="0,,0" path="" filled="f" stroked="f">
            <v:stroke joinstyle="miter"/>
            <v:imagedata r:id="rId328" o:title="base_32851_352301_32799"/>
            <v:formulas/>
            <v:path o:connecttype="segments"/>
          </v:shape>
        </w:pict>
      </w:r>
      <w:r>
        <w:t xml:space="preserve"> 79 тыс. единиц;</w:t>
      </w:r>
    </w:p>
    <w:p w:rsidR="00647F9B" w:rsidRDefault="00647F9B">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Pr="00A029F0">
        <w:rPr>
          <w:position w:val="-2"/>
        </w:rPr>
        <w:pict>
          <v:shape id="_x0000_i1057" style="width:11.25pt;height:13.5pt" coordsize="" o:spt="100" adj="0,,0" path="" filled="f" stroked="f">
            <v:stroke joinstyle="miter"/>
            <v:imagedata r:id="rId328" o:title="base_32851_352301_32800"/>
            <v:formulas/>
            <v:path o:connecttype="segments"/>
          </v:shape>
        </w:pict>
      </w:r>
      <w:r>
        <w:t xml:space="preserve"> 40 тыс. единиц;</w:t>
      </w:r>
    </w:p>
    <w:p w:rsidR="00647F9B" w:rsidRDefault="00647F9B">
      <w:pPr>
        <w:pStyle w:val="ConsPlusNormal"/>
        <w:spacing w:before="22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Pr="00A029F0">
        <w:rPr>
          <w:position w:val="-2"/>
        </w:rPr>
        <w:pict>
          <v:shape id="_x0000_i1058" style="width:11.25pt;height:13.5pt" coordsize="" o:spt="100" adj="0,,0" path="" filled="f" stroked="f">
            <v:stroke joinstyle="miter"/>
            <v:imagedata r:id="rId328" o:title="base_32851_352301_32801"/>
            <v:formulas/>
            <v:path o:connecttype="segments"/>
          </v:shape>
        </w:pict>
      </w:r>
      <w:r>
        <w:t xml:space="preserve"> 25 тыс. единиц;</w:t>
      </w:r>
    </w:p>
    <w:p w:rsidR="00647F9B" w:rsidRDefault="00647F9B">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Pr="00A029F0">
        <w:rPr>
          <w:position w:val="-2"/>
        </w:rPr>
        <w:pict>
          <v:shape id="_x0000_i1059" style="width:11.25pt;height:13.5pt" coordsize="" o:spt="100" adj="0,,0" path="" filled="f" stroked="f">
            <v:stroke joinstyle="miter"/>
            <v:imagedata r:id="rId328" o:title="base_32851_352301_32802"/>
            <v:formulas/>
            <v:path o:connecttype="segments"/>
          </v:shape>
        </w:pict>
      </w:r>
      <w:r>
        <w:t xml:space="preserve"> 15 тыс. единиц;</w:t>
      </w:r>
    </w:p>
    <w:p w:rsidR="00647F9B" w:rsidRDefault="00647F9B">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647F9B" w:rsidRDefault="00647F9B">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647F9B" w:rsidRDefault="00647F9B">
      <w:pPr>
        <w:pStyle w:val="ConsPlusNormal"/>
        <w:spacing w:before="22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Pr="00A029F0">
        <w:rPr>
          <w:position w:val="-2"/>
        </w:rPr>
        <w:pict>
          <v:shape id="_x0000_i1060" style="width:11.25pt;height:13.5pt" coordsize="" o:spt="100" adj="0,,0" path="" filled="f" stroked="f">
            <v:stroke joinstyle="miter"/>
            <v:imagedata r:id="rId328" o:title="base_32851_352301_32803"/>
            <v:formulas/>
            <v:path o:connecttype="segments"/>
          </v:shape>
        </w:pict>
      </w:r>
      <w:r>
        <w:t xml:space="preserve"> 500 единиц;</w:t>
      </w:r>
    </w:p>
    <w:p w:rsidR="00647F9B" w:rsidRDefault="00647F9B">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Pr="00A029F0">
        <w:rPr>
          <w:position w:val="-2"/>
        </w:rPr>
        <w:pict>
          <v:shape id="_x0000_i1061" style="width:11.25pt;height:13.5pt" coordsize="" o:spt="100" adj="0,,0" path="" filled="f" stroked="f">
            <v:stroke joinstyle="miter"/>
            <v:imagedata r:id="rId328" o:title="base_32851_352301_32804"/>
            <v:formulas/>
            <v:path o:connecttype="segments"/>
          </v:shape>
        </w:pict>
      </w:r>
      <w:r>
        <w:t xml:space="preserve"> 300 единиц;</w:t>
      </w:r>
    </w:p>
    <w:p w:rsidR="00647F9B" w:rsidRDefault="00647F9B">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Pr="00A029F0">
        <w:rPr>
          <w:position w:val="-2"/>
        </w:rPr>
        <w:pict>
          <v:shape id="_x0000_i1062" style="width:11.25pt;height:13.5pt" coordsize="" o:spt="100" adj="0,,0" path="" filled="f" stroked="f">
            <v:stroke joinstyle="miter"/>
            <v:imagedata r:id="rId328" o:title="base_32851_352301_32805"/>
            <v:formulas/>
            <v:path o:connecttype="segments"/>
          </v:shape>
        </w:pict>
      </w:r>
      <w:r>
        <w:t xml:space="preserve"> 100 единиц;</w:t>
      </w:r>
    </w:p>
    <w:p w:rsidR="00647F9B" w:rsidRDefault="00647F9B">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Pr="00A029F0">
        <w:rPr>
          <w:position w:val="-2"/>
        </w:rPr>
        <w:pict>
          <v:shape id="_x0000_i1063" style="width:11.25pt;height:13.5pt" coordsize="" o:spt="100" adj="0,,0" path="" filled="f" stroked="f">
            <v:stroke joinstyle="miter"/>
            <v:imagedata r:id="rId328" o:title="base_32851_352301_32806"/>
            <v:formulas/>
            <v:path o:connecttype="segments"/>
          </v:shape>
        </w:pict>
      </w:r>
      <w:r>
        <w:t xml:space="preserve"> 30 единиц;</w:t>
      </w:r>
    </w:p>
    <w:p w:rsidR="00647F9B" w:rsidRDefault="00647F9B">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647F9B" w:rsidRDefault="00647F9B">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w:t>
      </w:r>
      <w:r>
        <w:lastRenderedPageBreak/>
        <w:t>"Интернет", равный:</w:t>
      </w:r>
    </w:p>
    <w:p w:rsidR="00647F9B" w:rsidRDefault="00647F9B">
      <w:pPr>
        <w:pStyle w:val="ConsPlusNormal"/>
        <w:spacing w:before="220"/>
        <w:ind w:firstLine="540"/>
        <w:jc w:val="both"/>
      </w:pPr>
      <w:r>
        <w:t xml:space="preserve">5 - если в i-м субъекте Российской Федерации объем несырьевого экспорта </w:t>
      </w:r>
      <w:r w:rsidRPr="00A029F0">
        <w:rPr>
          <w:position w:val="-2"/>
        </w:rPr>
        <w:pict>
          <v:shape id="_x0000_i1064" style="width:11.25pt;height:13.5pt" coordsize="" o:spt="100" adj="0,,0" path="" filled="f" stroked="f">
            <v:stroke joinstyle="miter"/>
            <v:imagedata r:id="rId328" o:title="base_32851_352301_32807"/>
            <v:formulas/>
            <v:path o:connecttype="segments"/>
          </v:shape>
        </w:pict>
      </w:r>
      <w:r>
        <w:t xml:space="preserve"> 3 млрд. долларов США;</w:t>
      </w:r>
    </w:p>
    <w:p w:rsidR="00647F9B" w:rsidRDefault="00647F9B">
      <w:pPr>
        <w:pStyle w:val="ConsPlusNormal"/>
        <w:spacing w:before="220"/>
        <w:ind w:firstLine="540"/>
        <w:jc w:val="both"/>
      </w:pPr>
      <w:r>
        <w:t xml:space="preserve">4 - если в i-м субъекте Российской Федерации объем несырьевого экспорта </w:t>
      </w:r>
      <w:r w:rsidRPr="00A029F0">
        <w:rPr>
          <w:position w:val="-2"/>
        </w:rPr>
        <w:pict>
          <v:shape id="_x0000_i1065" style="width:11.25pt;height:13.5pt" coordsize="" o:spt="100" adj="0,,0" path="" filled="f" stroked="f">
            <v:stroke joinstyle="miter"/>
            <v:imagedata r:id="rId328" o:title="base_32851_352301_32808"/>
            <v:formulas/>
            <v:path o:connecttype="segments"/>
          </v:shape>
        </w:pict>
      </w:r>
      <w:r>
        <w:t xml:space="preserve"> 0,8 млрд. долларов США;</w:t>
      </w:r>
    </w:p>
    <w:p w:rsidR="00647F9B" w:rsidRDefault="00647F9B">
      <w:pPr>
        <w:pStyle w:val="ConsPlusNormal"/>
        <w:spacing w:before="220"/>
        <w:ind w:firstLine="540"/>
        <w:jc w:val="both"/>
      </w:pPr>
      <w:r>
        <w:t xml:space="preserve">3 - если в i-м субъекте Российской Федерации объем несырьевого экспорта </w:t>
      </w:r>
      <w:r w:rsidRPr="00A029F0">
        <w:rPr>
          <w:position w:val="-2"/>
        </w:rPr>
        <w:pict>
          <v:shape id="_x0000_i1066" style="width:11.25pt;height:13.5pt" coordsize="" o:spt="100" adj="0,,0" path="" filled="f" stroked="f">
            <v:stroke joinstyle="miter"/>
            <v:imagedata r:id="rId328" o:title="base_32851_352301_32809"/>
            <v:formulas/>
            <v:path o:connecttype="segments"/>
          </v:shape>
        </w:pict>
      </w:r>
      <w:r>
        <w:t xml:space="preserve"> 0,2 млрд. долларов США;</w:t>
      </w:r>
    </w:p>
    <w:p w:rsidR="00647F9B" w:rsidRDefault="00647F9B">
      <w:pPr>
        <w:pStyle w:val="ConsPlusNormal"/>
        <w:spacing w:before="220"/>
        <w:ind w:firstLine="540"/>
        <w:jc w:val="both"/>
      </w:pPr>
      <w:r>
        <w:t xml:space="preserve">2 - если в i-м субъекте Российской Федерации объем несырьевого экспорта </w:t>
      </w:r>
      <w:r w:rsidRPr="00A029F0">
        <w:rPr>
          <w:position w:val="-2"/>
        </w:rPr>
        <w:pict>
          <v:shape id="_x0000_i1067" style="width:11.25pt;height:13.5pt" coordsize="" o:spt="100" adj="0,,0" path="" filled="f" stroked="f">
            <v:stroke joinstyle="miter"/>
            <v:imagedata r:id="rId328" o:title="base_32851_352301_32810"/>
            <v:formulas/>
            <v:path o:connecttype="segments"/>
          </v:shape>
        </w:pict>
      </w:r>
      <w:r>
        <w:t xml:space="preserve"> 0,03 млрд. долларов США;</w:t>
      </w:r>
    </w:p>
    <w:p w:rsidR="00647F9B" w:rsidRDefault="00647F9B">
      <w:pPr>
        <w:pStyle w:val="ConsPlusNormal"/>
        <w:spacing w:before="220"/>
        <w:ind w:firstLine="540"/>
        <w:jc w:val="both"/>
      </w:pPr>
      <w:r>
        <w:t>1 - если в i-м субъекте Российской Федерации объем несырьевого экспорта &lt; 0,03 млрд. долларов США;</w:t>
      </w:r>
    </w:p>
    <w:p w:rsidR="00647F9B" w:rsidRDefault="00647F9B">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647F9B" w:rsidRDefault="00647F9B">
      <w:pPr>
        <w:pStyle w:val="ConsPlusNormal"/>
        <w:spacing w:before="220"/>
        <w:ind w:firstLine="540"/>
        <w:jc w:val="both"/>
      </w:pPr>
      <w:r>
        <w:t xml:space="preserve">5 - если в i-м субъекте Российской Федерации количество товарных позиций до 4-го знака </w:t>
      </w:r>
      <w:r w:rsidRPr="00A029F0">
        <w:rPr>
          <w:position w:val="-2"/>
        </w:rPr>
        <w:pict>
          <v:shape id="_x0000_i1068" style="width:11.25pt;height:13.5pt" coordsize="" o:spt="100" adj="0,,0" path="" filled="f" stroked="f">
            <v:stroke joinstyle="miter"/>
            <v:imagedata r:id="rId328" o:title="base_32851_352301_32811"/>
            <v:formulas/>
            <v:path o:connecttype="segments"/>
          </v:shape>
        </w:pict>
      </w:r>
      <w:r>
        <w:t xml:space="preserve"> 330 единиц;</w:t>
      </w:r>
    </w:p>
    <w:p w:rsidR="00647F9B" w:rsidRDefault="00647F9B">
      <w:pPr>
        <w:pStyle w:val="ConsPlusNormal"/>
        <w:spacing w:before="220"/>
        <w:ind w:firstLine="540"/>
        <w:jc w:val="both"/>
      </w:pPr>
      <w:r>
        <w:t xml:space="preserve">4 - если в i-м субъекте Российской Федерации количество товарных позиций до 4-го знака </w:t>
      </w:r>
      <w:r w:rsidRPr="00A029F0">
        <w:rPr>
          <w:position w:val="-2"/>
        </w:rPr>
        <w:pict>
          <v:shape id="_x0000_i1069" style="width:11.25pt;height:13.5pt" coordsize="" o:spt="100" adj="0,,0" path="" filled="f" stroked="f">
            <v:stroke joinstyle="miter"/>
            <v:imagedata r:id="rId328" o:title="base_32851_352301_32812"/>
            <v:formulas/>
            <v:path o:connecttype="segments"/>
          </v:shape>
        </w:pict>
      </w:r>
      <w:r>
        <w:t xml:space="preserve"> 250 единиц;</w:t>
      </w:r>
    </w:p>
    <w:p w:rsidR="00647F9B" w:rsidRDefault="00647F9B">
      <w:pPr>
        <w:pStyle w:val="ConsPlusNormal"/>
        <w:spacing w:before="220"/>
        <w:ind w:firstLine="540"/>
        <w:jc w:val="both"/>
      </w:pPr>
      <w:r>
        <w:t xml:space="preserve">3 - если в i-м субъекте Российской Федерации количество товарных позиций до 4-го знака </w:t>
      </w:r>
      <w:r w:rsidRPr="00A029F0">
        <w:rPr>
          <w:position w:val="-2"/>
        </w:rPr>
        <w:pict>
          <v:shape id="_x0000_i1070" style="width:11.25pt;height:13.5pt" coordsize="" o:spt="100" adj="0,,0" path="" filled="f" stroked="f">
            <v:stroke joinstyle="miter"/>
            <v:imagedata r:id="rId328" o:title="base_32851_352301_32813"/>
            <v:formulas/>
            <v:path o:connecttype="segments"/>
          </v:shape>
        </w:pict>
      </w:r>
      <w:r>
        <w:t xml:space="preserve"> 150 единиц;</w:t>
      </w:r>
    </w:p>
    <w:p w:rsidR="00647F9B" w:rsidRDefault="00647F9B">
      <w:pPr>
        <w:pStyle w:val="ConsPlusNormal"/>
        <w:spacing w:before="220"/>
        <w:ind w:firstLine="540"/>
        <w:jc w:val="both"/>
      </w:pPr>
      <w:r>
        <w:t xml:space="preserve">2 - если в i-м субъекте Российской Федерации количество товарных позиций до 4-го знака </w:t>
      </w:r>
      <w:r w:rsidRPr="00A029F0">
        <w:rPr>
          <w:position w:val="-2"/>
        </w:rPr>
        <w:pict>
          <v:shape id="_x0000_i1071" style="width:11.25pt;height:13.5pt" coordsize="" o:spt="100" adj="0,,0" path="" filled="f" stroked="f">
            <v:stroke joinstyle="miter"/>
            <v:imagedata r:id="rId328" o:title="base_32851_352301_32814"/>
            <v:formulas/>
            <v:path o:connecttype="segments"/>
          </v:shape>
        </w:pict>
      </w:r>
      <w:r>
        <w:t xml:space="preserve"> 50 единиц;</w:t>
      </w:r>
    </w:p>
    <w:p w:rsidR="00647F9B" w:rsidRDefault="00647F9B">
      <w:pPr>
        <w:pStyle w:val="ConsPlusNormal"/>
        <w:spacing w:before="220"/>
        <w:ind w:firstLine="540"/>
        <w:jc w:val="both"/>
      </w:pPr>
      <w:r>
        <w:t>1 - если в i-м субъекте Российской Федерации количество товарных позиций до 4-го знака &lt; 50 единиц;</w:t>
      </w:r>
    </w:p>
    <w:p w:rsidR="00647F9B" w:rsidRDefault="00647F9B">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647F9B" w:rsidRDefault="00647F9B">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sidRPr="00A029F0">
        <w:rPr>
          <w:position w:val="-2"/>
        </w:rPr>
        <w:pict>
          <v:shape id="_x0000_i1072" style="width:11.25pt;height:13.5pt" coordsize="" o:spt="100" adj="0,,0" path="" filled="f" stroked="f">
            <v:stroke joinstyle="miter"/>
            <v:imagedata r:id="rId328" o:title="base_32851_352301_32815"/>
            <v:formulas/>
            <v:path o:connecttype="segments"/>
          </v:shape>
        </w:pict>
      </w:r>
      <w:r>
        <w:t xml:space="preserve"> 97 единиц;</w:t>
      </w:r>
    </w:p>
    <w:p w:rsidR="00647F9B" w:rsidRDefault="00647F9B">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sidRPr="00A029F0">
        <w:rPr>
          <w:position w:val="-2"/>
        </w:rPr>
        <w:pict>
          <v:shape id="_x0000_i1073" style="width:11.25pt;height:13.5pt" coordsize="" o:spt="100" adj="0,,0" path="" filled="f" stroked="f">
            <v:stroke joinstyle="miter"/>
            <v:imagedata r:id="rId328" o:title="base_32851_352301_32816"/>
            <v:formulas/>
            <v:path o:connecttype="segments"/>
          </v:shape>
        </w:pict>
      </w:r>
      <w:r>
        <w:t xml:space="preserve"> 76 единиц;</w:t>
      </w:r>
    </w:p>
    <w:p w:rsidR="00647F9B" w:rsidRDefault="00647F9B">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sidRPr="00A029F0">
        <w:rPr>
          <w:position w:val="-2"/>
        </w:rPr>
        <w:pict>
          <v:shape id="_x0000_i1074" style="width:11.25pt;height:13.5pt" coordsize="" o:spt="100" adj="0,,0" path="" filled="f" stroked="f">
            <v:stroke joinstyle="miter"/>
            <v:imagedata r:id="rId328" o:title="base_32851_352301_32817"/>
            <v:formulas/>
            <v:path o:connecttype="segments"/>
          </v:shape>
        </w:pict>
      </w:r>
      <w:r>
        <w:t xml:space="preserve"> 30 единиц;</w:t>
      </w:r>
    </w:p>
    <w:p w:rsidR="00647F9B" w:rsidRDefault="00647F9B">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sidRPr="00A029F0">
        <w:rPr>
          <w:position w:val="-2"/>
        </w:rPr>
        <w:pict>
          <v:shape id="_x0000_i1075" style="width:11.25pt;height:13.5pt" coordsize="" o:spt="100" adj="0,,0" path="" filled="f" stroked="f">
            <v:stroke joinstyle="miter"/>
            <v:imagedata r:id="rId328" o:title="base_32851_352301_32818"/>
            <v:formulas/>
            <v:path o:connecttype="segments"/>
          </v:shape>
        </w:pict>
      </w:r>
      <w:r>
        <w:t xml:space="preserve"> 10 единиц;</w:t>
      </w:r>
    </w:p>
    <w:p w:rsidR="00647F9B" w:rsidRDefault="00647F9B">
      <w:pPr>
        <w:pStyle w:val="ConsPlusNormal"/>
        <w:spacing w:before="220"/>
        <w:ind w:firstLine="540"/>
        <w:jc w:val="both"/>
      </w:pPr>
      <w:r>
        <w:t xml:space="preserve">1 - если в i-м субъекте Российской Федерации количество стран, в которые осуществляются </w:t>
      </w:r>
      <w:r>
        <w:lastRenderedPageBreak/>
        <w:t>экспортные поставки, &lt; 10 единиц.</w:t>
      </w:r>
    </w:p>
    <w:p w:rsidR="00647F9B" w:rsidRDefault="00647F9B">
      <w:pPr>
        <w:pStyle w:val="ConsPlusNormal"/>
        <w:spacing w:before="220"/>
        <w:ind w:firstLine="540"/>
        <w:jc w:val="both"/>
      </w:pPr>
      <w:bookmarkStart w:id="49" w:name="P22938"/>
      <w:bookmarkEnd w:id="49"/>
      <w:r>
        <w:t xml:space="preserve">24. В рамках реализации направления, указанного в </w:t>
      </w:r>
      <w:hyperlink w:anchor="P22617"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647F9B" w:rsidRDefault="00647F9B">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647F9B" w:rsidRDefault="00647F9B">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647F9B" w:rsidRDefault="00647F9B">
      <w:pPr>
        <w:pStyle w:val="ConsPlusNormal"/>
        <w:spacing w:before="220"/>
        <w:ind w:firstLine="540"/>
        <w:jc w:val="both"/>
      </w:pPr>
      <w:r>
        <w:t>Критериями оценки проектов являются:</w:t>
      </w:r>
    </w:p>
    <w:p w:rsidR="00647F9B" w:rsidRDefault="00647F9B">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647F9B" w:rsidRDefault="00647F9B">
      <w:pPr>
        <w:pStyle w:val="ConsPlusNormal"/>
        <w:spacing w:before="22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647F9B" w:rsidRDefault="00647F9B">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647F9B" w:rsidRDefault="00647F9B">
      <w:pPr>
        <w:pStyle w:val="ConsPlusNormal"/>
        <w:spacing w:before="220"/>
        <w:ind w:firstLine="540"/>
        <w:jc w:val="both"/>
      </w:pPr>
      <w:r>
        <w:t>уровень заполненности площадей объекта потенциальными или действующими резидентами;</w:t>
      </w:r>
    </w:p>
    <w:p w:rsidR="00647F9B" w:rsidRDefault="00647F9B">
      <w:pPr>
        <w:pStyle w:val="ConsPlusNormal"/>
        <w:spacing w:before="220"/>
        <w:ind w:firstLine="540"/>
        <w:jc w:val="both"/>
      </w:pPr>
      <w:r>
        <w:t>сроки завершения проекта;</w:t>
      </w:r>
    </w:p>
    <w:p w:rsidR="00647F9B" w:rsidRDefault="00647F9B">
      <w:pPr>
        <w:pStyle w:val="ConsPlusNormal"/>
        <w:spacing w:before="220"/>
        <w:ind w:firstLine="540"/>
        <w:jc w:val="both"/>
      </w:pPr>
      <w:r>
        <w:t>степень влияния на показатели национального проекта;</w:t>
      </w:r>
    </w:p>
    <w:p w:rsidR="00647F9B" w:rsidRDefault="00647F9B">
      <w:pPr>
        <w:pStyle w:val="ConsPlusNormal"/>
        <w:spacing w:before="22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647F9B" w:rsidRDefault="00647F9B">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647F9B" w:rsidRDefault="00647F9B">
      <w:pPr>
        <w:pStyle w:val="ConsPlusNormal"/>
        <w:jc w:val="both"/>
      </w:pPr>
      <w:r>
        <w:t xml:space="preserve">(п. 24 в ред. </w:t>
      </w:r>
      <w:hyperlink r:id="rId329"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bookmarkStart w:id="50" w:name="P22951"/>
      <w:bookmarkEnd w:id="50"/>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647F9B" w:rsidRDefault="00647F9B">
      <w:pPr>
        <w:pStyle w:val="ConsPlusNormal"/>
        <w:jc w:val="center"/>
      </w:pPr>
    </w:p>
    <w:p w:rsidR="00647F9B" w:rsidRDefault="00647F9B">
      <w:pPr>
        <w:pStyle w:val="ConsPlusNormal"/>
        <w:jc w:val="center"/>
      </w:pPr>
      <w:r w:rsidRPr="00A029F0">
        <w:rPr>
          <w:position w:val="-11"/>
        </w:rPr>
        <w:lastRenderedPageBreak/>
        <w:pict>
          <v:shape id="_x0000_i1076" style="width:71.25pt;height:21.75pt" coordsize="" o:spt="100" adj="0,,0" path="" filled="f" stroked="f">
            <v:stroke joinstyle="miter"/>
            <v:imagedata r:id="rId330" o:title="base_32851_352301_32819"/>
            <v:formulas/>
            <v:path o:connecttype="segments"/>
          </v:shape>
        </w:pict>
      </w:r>
    </w:p>
    <w:p w:rsidR="00647F9B" w:rsidRDefault="00647F9B">
      <w:pPr>
        <w:pStyle w:val="ConsPlusNormal"/>
        <w:jc w:val="center"/>
      </w:pPr>
    </w:p>
    <w:p w:rsidR="00647F9B" w:rsidRDefault="00647F9B">
      <w:pPr>
        <w:pStyle w:val="ConsPlusNormal"/>
        <w:ind w:firstLine="540"/>
        <w:jc w:val="both"/>
      </w:pPr>
      <w:r>
        <w:t>где:</w:t>
      </w:r>
    </w:p>
    <w:p w:rsidR="00647F9B" w:rsidRDefault="00647F9B">
      <w:pPr>
        <w:pStyle w:val="ConsPlusNormal"/>
        <w:spacing w:before="220"/>
        <w:ind w:firstLine="540"/>
        <w:jc w:val="both"/>
      </w:pPr>
      <w:r>
        <w:t>j - проект субъекта Российской Федерации;</w:t>
      </w:r>
    </w:p>
    <w:p w:rsidR="00647F9B" w:rsidRDefault="00647F9B">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647F9B" w:rsidRDefault="00647F9B">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647F9B" w:rsidRDefault="00647F9B">
      <w:pPr>
        <w:pStyle w:val="ConsPlusNormal"/>
        <w:jc w:val="both"/>
      </w:pPr>
    </w:p>
    <w:p w:rsidR="00647F9B" w:rsidRDefault="00647F9B">
      <w:pPr>
        <w:pStyle w:val="ConsPlusNormal"/>
        <w:jc w:val="center"/>
      </w:pPr>
      <w:r w:rsidRPr="00A029F0">
        <w:rPr>
          <w:position w:val="-24"/>
        </w:rPr>
        <w:pict>
          <v:shape id="_x0000_i1077" style="width:63.75pt;height:35.25pt" coordsize="" o:spt="100" adj="0,,0" path="" filled="f" stroked="f">
            <v:stroke joinstyle="miter"/>
            <v:imagedata r:id="rId331" o:title="base_32851_352301_32820"/>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rsidR="00647F9B" w:rsidRDefault="00647F9B">
      <w:pPr>
        <w:pStyle w:val="ConsPlusNormal"/>
        <w:spacing w:before="220"/>
        <w:ind w:firstLine="540"/>
        <w:jc w:val="both"/>
      </w:pPr>
      <w:r>
        <w:t>T - срок реализации проекта.</w:t>
      </w:r>
    </w:p>
    <w:p w:rsidR="00647F9B" w:rsidRDefault="00647F9B">
      <w:pPr>
        <w:pStyle w:val="ConsPlusNormal"/>
        <w:spacing w:before="22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647F9B" w:rsidRDefault="00647F9B">
      <w:pPr>
        <w:pStyle w:val="ConsPlusNormal"/>
        <w:spacing w:before="22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647F9B" w:rsidRDefault="00647F9B">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2951" w:history="1">
        <w:r>
          <w:rPr>
            <w:color w:val="0000FF"/>
          </w:rPr>
          <w:t>пункте 25</w:t>
        </w:r>
      </w:hyperlink>
      <w:r>
        <w:t xml:space="preserve"> настоящих Правил.</w:t>
      </w:r>
    </w:p>
    <w:p w:rsidR="00647F9B" w:rsidRDefault="00647F9B">
      <w:pPr>
        <w:pStyle w:val="ConsPlusNormal"/>
        <w:jc w:val="both"/>
      </w:pPr>
      <w:r>
        <w:t xml:space="preserve">(п. 25(1) введен </w:t>
      </w:r>
      <w:hyperlink r:id="rId332"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2617" w:history="1">
        <w:r>
          <w:rPr>
            <w:color w:val="0000FF"/>
          </w:rPr>
          <w:t>абзаце пятом подпункта "б" пункта 3</w:t>
        </w:r>
      </w:hyperlink>
      <w:r>
        <w:t xml:space="preserve"> настоящих Правил.</w:t>
      </w:r>
    </w:p>
    <w:p w:rsidR="00647F9B" w:rsidRDefault="00647F9B">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647F9B" w:rsidRDefault="00647F9B">
      <w:pPr>
        <w:pStyle w:val="ConsPlusNormal"/>
        <w:spacing w:before="220"/>
        <w:ind w:firstLine="540"/>
        <w:jc w:val="both"/>
      </w:pPr>
      <w:r>
        <w:t xml:space="preserve">В случае если общая сумма бюджетных ассигнований федерального бюджета на </w:t>
      </w:r>
      <w:r>
        <w:lastRenderedPageBreak/>
        <w:t xml:space="preserve">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2614" w:history="1">
        <w:r>
          <w:rPr>
            <w:color w:val="0000FF"/>
          </w:rPr>
          <w:t>абзаце втором подпункта "б" пункта 3</w:t>
        </w:r>
      </w:hyperlink>
      <w:r>
        <w:t xml:space="preserve"> настоящих Правил.</w:t>
      </w:r>
    </w:p>
    <w:p w:rsidR="00647F9B" w:rsidRDefault="00647F9B">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rsidR="00647F9B" w:rsidRDefault="00647F9B">
      <w:pPr>
        <w:pStyle w:val="ConsPlusNormal"/>
        <w:spacing w:before="220"/>
        <w:ind w:firstLine="540"/>
        <w:jc w:val="both"/>
      </w:pPr>
      <w:r>
        <w:t>Итоговый балл по проекту (B</w:t>
      </w:r>
      <w:r>
        <w:rPr>
          <w:vertAlign w:val="subscript"/>
        </w:rPr>
        <w:t>Pj</w:t>
      </w:r>
      <w:r>
        <w:t>) определяется по формуле:</w:t>
      </w:r>
    </w:p>
    <w:p w:rsidR="00647F9B" w:rsidRDefault="00647F9B">
      <w:pPr>
        <w:pStyle w:val="ConsPlusNormal"/>
        <w:jc w:val="center"/>
      </w:pPr>
    </w:p>
    <w:p w:rsidR="00647F9B" w:rsidRDefault="00647F9B">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647F9B" w:rsidRDefault="00647F9B">
      <w:pPr>
        <w:pStyle w:val="ConsPlusNormal"/>
        <w:jc w:val="center"/>
      </w:pPr>
    </w:p>
    <w:p w:rsidR="00647F9B" w:rsidRDefault="00647F9B">
      <w:pPr>
        <w:pStyle w:val="ConsPlusNormal"/>
        <w:ind w:firstLine="540"/>
        <w:jc w:val="both"/>
      </w:pPr>
      <w:r>
        <w:t>где:</w:t>
      </w:r>
    </w:p>
    <w:p w:rsidR="00647F9B" w:rsidRDefault="00647F9B">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647F9B" w:rsidRDefault="00647F9B">
      <w:pPr>
        <w:pStyle w:val="ConsPlusNormal"/>
        <w:jc w:val="center"/>
      </w:pPr>
    </w:p>
    <w:p w:rsidR="00647F9B" w:rsidRDefault="00647F9B">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647F9B" w:rsidRDefault="00647F9B">
      <w:pPr>
        <w:pStyle w:val="ConsPlusNormal"/>
        <w:jc w:val="center"/>
      </w:pPr>
    </w:p>
    <w:p w:rsidR="00647F9B" w:rsidRDefault="00647F9B">
      <w:pPr>
        <w:pStyle w:val="ConsPlusNormal"/>
        <w:ind w:firstLine="540"/>
        <w:jc w:val="both"/>
      </w:pPr>
      <w:r>
        <w:t>где:</w:t>
      </w:r>
    </w:p>
    <w:p w:rsidR="00647F9B" w:rsidRDefault="00647F9B">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647F9B" w:rsidRDefault="00647F9B">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647F9B" w:rsidRDefault="00647F9B">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647F9B" w:rsidRDefault="00647F9B">
      <w:pPr>
        <w:pStyle w:val="ConsPlusNormal"/>
        <w:spacing w:before="22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647F9B" w:rsidRDefault="00647F9B">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647F9B" w:rsidRDefault="00647F9B">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647F9B" w:rsidRDefault="00647F9B">
      <w:pPr>
        <w:pStyle w:val="ConsPlusNormal"/>
        <w:spacing w:before="220"/>
        <w:ind w:firstLine="540"/>
        <w:jc w:val="both"/>
      </w:pPr>
      <w:r>
        <w:t xml:space="preserve">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w:t>
      </w:r>
      <w:r>
        <w:lastRenderedPageBreak/>
        <w:t>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647F9B" w:rsidRDefault="00647F9B">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647F9B" w:rsidRDefault="00647F9B">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647F9B" w:rsidRDefault="00647F9B">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647F9B" w:rsidRDefault="00647F9B">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647F9B" w:rsidRDefault="00647F9B">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647F9B" w:rsidRDefault="00647F9B">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647F9B" w:rsidRDefault="00647F9B">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647F9B" w:rsidRDefault="00647F9B">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647F9B" w:rsidRDefault="00647F9B">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647F9B" w:rsidRDefault="00647F9B">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647F9B" w:rsidRDefault="00647F9B">
      <w:pPr>
        <w:pStyle w:val="ConsPlusNormal"/>
        <w:spacing w:before="22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647F9B" w:rsidRDefault="00647F9B">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647F9B" w:rsidRDefault="00647F9B">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rsidR="00647F9B" w:rsidRDefault="00647F9B">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647F9B" w:rsidRDefault="00647F9B">
      <w:pPr>
        <w:pStyle w:val="ConsPlusNormal"/>
        <w:spacing w:before="220"/>
        <w:ind w:firstLine="540"/>
        <w:jc w:val="both"/>
      </w:pPr>
      <w:r>
        <w:lastRenderedPageBreak/>
        <w:t>0,5 - при сроке завершения двухлетнего проекта во II либо III квартале года, следующего за вторым годом после года предоставления субсидии;</w:t>
      </w:r>
    </w:p>
    <w:p w:rsidR="00647F9B" w:rsidRDefault="00647F9B">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647F9B" w:rsidRDefault="00647F9B">
      <w:pPr>
        <w:pStyle w:val="ConsPlusNormal"/>
        <w:jc w:val="both"/>
      </w:pPr>
    </w:p>
    <w:p w:rsidR="00647F9B" w:rsidRDefault="00647F9B">
      <w:pPr>
        <w:pStyle w:val="ConsPlusNormal"/>
        <w:jc w:val="center"/>
      </w:pPr>
      <w:r w:rsidRPr="00A029F0">
        <w:rPr>
          <w:position w:val="-24"/>
        </w:rPr>
        <w:pict>
          <v:shape id="_x0000_i1078" style="width:79.5pt;height:35.25pt" coordsize="" o:spt="100" adj="0,,0" path="" filled="f" stroked="f">
            <v:stroke joinstyle="miter"/>
            <v:imagedata r:id="rId333" o:title="base_32851_352301_32821"/>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647F9B" w:rsidRDefault="00647F9B">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647F9B" w:rsidRDefault="00647F9B">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647F9B" w:rsidRDefault="00647F9B">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647F9B" w:rsidRDefault="00647F9B">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647F9B" w:rsidRDefault="00647F9B">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647F9B" w:rsidRDefault="00647F9B">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647F9B" w:rsidRDefault="00647F9B">
      <w:pPr>
        <w:pStyle w:val="ConsPlusNormal"/>
        <w:spacing w:before="22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647F9B" w:rsidRDefault="00647F9B">
      <w:pPr>
        <w:pStyle w:val="ConsPlusNormal"/>
        <w:spacing w:before="220"/>
        <w:ind w:firstLine="540"/>
        <w:jc w:val="both"/>
      </w:pPr>
      <w:r>
        <w:t>0 - в случае, если проект реализуется на иных территориях субъектов Российской Федерации.</w:t>
      </w:r>
    </w:p>
    <w:p w:rsidR="00647F9B" w:rsidRDefault="00647F9B">
      <w:pPr>
        <w:pStyle w:val="ConsPlusNormal"/>
        <w:spacing w:before="22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647F9B" w:rsidRDefault="00647F9B">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647F9B" w:rsidRDefault="00647F9B">
      <w:pPr>
        <w:pStyle w:val="ConsPlusNormal"/>
        <w:spacing w:before="220"/>
        <w:ind w:firstLine="540"/>
        <w:jc w:val="both"/>
      </w:pPr>
      <w:r>
        <w:lastRenderedPageBreak/>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2938"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647F9B" w:rsidRDefault="00647F9B">
      <w:pPr>
        <w:pStyle w:val="ConsPlusNormal"/>
        <w:jc w:val="both"/>
      </w:pPr>
      <w:r>
        <w:t xml:space="preserve">(п. 28 в ред. </w:t>
      </w:r>
      <w:hyperlink r:id="rId334"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79" style="width:156.75pt;height:38.25pt" coordsize="" o:spt="100" adj="0,,0" path="" filled="f" stroked="f">
            <v:stroke joinstyle="miter"/>
            <v:imagedata r:id="rId335" o:title="base_32851_352301_32822"/>
            <v:formulas/>
            <v:path o:connecttype="segments"/>
          </v:shape>
        </w:pict>
      </w:r>
    </w:p>
    <w:p w:rsidR="00647F9B" w:rsidRDefault="00647F9B">
      <w:pPr>
        <w:pStyle w:val="ConsPlusNormal"/>
        <w:jc w:val="both"/>
      </w:pPr>
      <w:r>
        <w:t xml:space="preserve">(в ред. </w:t>
      </w:r>
      <w:hyperlink r:id="rId336" w:history="1">
        <w:r>
          <w:rPr>
            <w:color w:val="0000FF"/>
          </w:rPr>
          <w:t>Постановления</w:t>
        </w:r>
      </w:hyperlink>
      <w:r>
        <w:t xml:space="preserve"> Правительства РФ от 07.10.2019 N 1284)</w:t>
      </w:r>
    </w:p>
    <w:p w:rsidR="00647F9B" w:rsidRDefault="00647F9B">
      <w:pPr>
        <w:pStyle w:val="ConsPlusNormal"/>
        <w:jc w:val="both"/>
      </w:pPr>
    </w:p>
    <w:p w:rsidR="00647F9B" w:rsidRDefault="00647F9B">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647F9B" w:rsidRDefault="00647F9B">
      <w:pPr>
        <w:pStyle w:val="ConsPlusNormal"/>
        <w:spacing w:before="220"/>
        <w:ind w:firstLine="540"/>
        <w:jc w:val="both"/>
      </w:pPr>
      <w:r>
        <w:t xml:space="preserve">В случае наличия остатка средств по направлению, указанному в </w:t>
      </w:r>
      <w:hyperlink w:anchor="P22618"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647F9B" w:rsidRDefault="00647F9B">
      <w:pPr>
        <w:pStyle w:val="ConsPlusNormal"/>
      </w:pPr>
    </w:p>
    <w:p w:rsidR="00647F9B" w:rsidRDefault="00647F9B">
      <w:pPr>
        <w:pStyle w:val="ConsPlusNormal"/>
        <w:jc w:val="center"/>
      </w:pPr>
      <w:r w:rsidRPr="00A029F0">
        <w:rPr>
          <w:position w:val="-28"/>
        </w:rPr>
        <w:pict>
          <v:shape id="_x0000_i1080" style="width:153.75pt;height:39.75pt" coordsize="" o:spt="100" adj="0,,0" path="" filled="f" stroked="f">
            <v:stroke joinstyle="miter"/>
            <v:imagedata r:id="rId337" o:title="base_32851_352301_32823"/>
            <v:formulas/>
            <v:path o:connecttype="segments"/>
          </v:shape>
        </w:pict>
      </w:r>
    </w:p>
    <w:p w:rsidR="00647F9B" w:rsidRDefault="00647F9B">
      <w:pPr>
        <w:pStyle w:val="ConsPlusNormal"/>
        <w:jc w:val="both"/>
      </w:pPr>
    </w:p>
    <w:p w:rsidR="00647F9B" w:rsidRDefault="00647F9B">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647F9B" w:rsidRDefault="00647F9B">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647F9B" w:rsidRDefault="00647F9B">
      <w:pPr>
        <w:pStyle w:val="ConsPlusNormal"/>
        <w:spacing w:before="220"/>
        <w:ind w:firstLine="540"/>
        <w:jc w:val="both"/>
      </w:pPr>
      <w:r>
        <w:t>0 - при создании и (или) развитии новых объектов капитального строительства.</w:t>
      </w:r>
    </w:p>
    <w:p w:rsidR="00647F9B" w:rsidRDefault="00647F9B">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81" style="width:143.25pt;height:38.25pt" coordsize="" o:spt="100" adj="0,,0" path="" filled="f" stroked="f">
            <v:stroke joinstyle="miter"/>
            <v:imagedata r:id="rId338" o:title="base_32851_352301_32824"/>
            <v:formulas/>
            <v:path o:connecttype="segments"/>
          </v:shape>
        </w:pict>
      </w:r>
    </w:p>
    <w:p w:rsidR="00647F9B" w:rsidRDefault="00647F9B">
      <w:pPr>
        <w:pStyle w:val="ConsPlusNormal"/>
        <w:jc w:val="both"/>
      </w:pPr>
    </w:p>
    <w:p w:rsidR="00647F9B" w:rsidRDefault="00647F9B">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647F9B" w:rsidRDefault="00647F9B">
      <w:pPr>
        <w:pStyle w:val="ConsPlusNormal"/>
        <w:jc w:val="both"/>
      </w:pPr>
      <w:r>
        <w:t xml:space="preserve">(п. 29(1) введен </w:t>
      </w:r>
      <w:hyperlink r:id="rId339"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lastRenderedPageBreak/>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82" style="width:232.5pt;height:38.25pt" coordsize="" o:spt="100" adj="0,,0" path="" filled="f" stroked="f">
            <v:stroke joinstyle="miter"/>
            <v:imagedata r:id="rId340" o:title="base_32851_352301_32825"/>
            <v:formulas/>
            <v:path o:connecttype="segments"/>
          </v:shape>
        </w:pict>
      </w:r>
    </w:p>
    <w:p w:rsidR="00647F9B" w:rsidRDefault="00647F9B">
      <w:pPr>
        <w:pStyle w:val="ConsPlusNormal"/>
        <w:jc w:val="both"/>
      </w:pPr>
      <w:r>
        <w:t xml:space="preserve">(в ред. </w:t>
      </w:r>
      <w:hyperlink r:id="rId341" w:history="1">
        <w:r>
          <w:rPr>
            <w:color w:val="0000FF"/>
          </w:rPr>
          <w:t>Постановления</w:t>
        </w:r>
      </w:hyperlink>
      <w:r>
        <w:t xml:space="preserve"> Правительства РФ от 07.10.2019 N 1284)</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647F9B" w:rsidRDefault="00647F9B">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647F9B" w:rsidRDefault="00647F9B">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647F9B" w:rsidRDefault="00647F9B">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647F9B" w:rsidRDefault="00647F9B">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647F9B" w:rsidRDefault="00647F9B">
      <w:pPr>
        <w:pStyle w:val="ConsPlusNormal"/>
        <w:spacing w:before="220"/>
        <w:ind w:firstLine="540"/>
        <w:jc w:val="both"/>
      </w:pPr>
      <w:r>
        <w:t>1 - если прирост (убыль) населения в i-м субъекте Российской Федерации не превышает среднероссийское значение;</w:t>
      </w:r>
    </w:p>
    <w:p w:rsidR="00647F9B" w:rsidRDefault="00647F9B">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rsidR="00647F9B" w:rsidRDefault="00647F9B">
      <w:pPr>
        <w:pStyle w:val="ConsPlusNormal"/>
        <w:spacing w:before="220"/>
        <w:ind w:firstLine="540"/>
        <w:jc w:val="both"/>
      </w:pPr>
      <w:bookmarkStart w:id="51" w:name="P23055"/>
      <w:bookmarkEnd w:id="51"/>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83" style="width:143.25pt;height:38.25pt" coordsize="" o:spt="100" adj="0,,0" path="" filled="f" stroked="f">
            <v:stroke joinstyle="miter"/>
            <v:imagedata r:id="rId342" o:title="base_32851_352301_32826"/>
            <v:formulas/>
            <v:path o:connecttype="segments"/>
          </v:shape>
        </w:pict>
      </w:r>
    </w:p>
    <w:p w:rsidR="00647F9B" w:rsidRDefault="00647F9B">
      <w:pPr>
        <w:pStyle w:val="ConsPlusNormal"/>
        <w:jc w:val="both"/>
      </w:pPr>
    </w:p>
    <w:p w:rsidR="00647F9B" w:rsidRDefault="00647F9B">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647F9B" w:rsidRDefault="00647F9B">
      <w:pPr>
        <w:pStyle w:val="ConsPlusNormal"/>
        <w:jc w:val="both"/>
      </w:pPr>
      <w:r>
        <w:t xml:space="preserve">(п. 30(1) введен </w:t>
      </w:r>
      <w:hyperlink r:id="rId343" w:history="1">
        <w:r>
          <w:rPr>
            <w:color w:val="0000FF"/>
          </w:rPr>
          <w:t>Постановлением</w:t>
        </w:r>
      </w:hyperlink>
      <w:r>
        <w:t xml:space="preserve"> Правительства РФ от 07.10.2019 N 1284)</w:t>
      </w:r>
    </w:p>
    <w:p w:rsidR="00647F9B" w:rsidRDefault="00647F9B">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647F9B" w:rsidRDefault="00647F9B">
      <w:pPr>
        <w:pStyle w:val="ConsPlusNormal"/>
        <w:spacing w:before="220"/>
        <w:ind w:firstLine="540"/>
        <w:jc w:val="both"/>
      </w:pPr>
      <w:r>
        <w:t>а) наименование и адрес Министерства экономического развития Российской Федерации;</w:t>
      </w:r>
    </w:p>
    <w:p w:rsidR="00647F9B" w:rsidRDefault="00647F9B">
      <w:pPr>
        <w:pStyle w:val="ConsPlusNormal"/>
        <w:spacing w:before="220"/>
        <w:ind w:firstLine="540"/>
        <w:jc w:val="both"/>
      </w:pPr>
      <w:r>
        <w:lastRenderedPageBreak/>
        <w:t>б) адрес, дату, время начала и окончания приема документов субъектов Российской Федерации;</w:t>
      </w:r>
    </w:p>
    <w:p w:rsidR="00647F9B" w:rsidRDefault="00647F9B">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647F9B" w:rsidRDefault="00647F9B">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647F9B" w:rsidRDefault="00647F9B">
      <w:pPr>
        <w:pStyle w:val="ConsPlusNormal"/>
        <w:jc w:val="both"/>
      </w:pPr>
      <w:r>
        <w:t xml:space="preserve">(п. 31(1) введен </w:t>
      </w:r>
      <w:hyperlink r:id="rId344"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bookmarkStart w:id="52" w:name="P23067"/>
      <w:bookmarkEnd w:id="52"/>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647F9B" w:rsidRDefault="00647F9B">
      <w:pPr>
        <w:pStyle w:val="ConsPlusNormal"/>
        <w:spacing w:before="220"/>
        <w:ind w:firstLine="540"/>
        <w:jc w:val="both"/>
      </w:pPr>
      <w:bookmarkStart w:id="53" w:name="P23068"/>
      <w:bookmarkEnd w:id="53"/>
      <w:r>
        <w:t xml:space="preserve">а) заявка (в целях получения субсидии по направлению, указанному в </w:t>
      </w:r>
      <w:hyperlink w:anchor="P22617" w:history="1">
        <w:r>
          <w:rPr>
            <w:color w:val="0000FF"/>
          </w:rPr>
          <w:t>абзацах пятом</w:t>
        </w:r>
      </w:hyperlink>
      <w:r>
        <w:t xml:space="preserve"> и </w:t>
      </w:r>
      <w:hyperlink w:anchor="P22618"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3244"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647F9B" w:rsidRDefault="00647F9B">
      <w:pPr>
        <w:pStyle w:val="ConsPlusNormal"/>
        <w:spacing w:before="22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647F9B" w:rsidRDefault="00647F9B">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647F9B" w:rsidRDefault="00647F9B">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647F9B" w:rsidRDefault="00647F9B">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647F9B" w:rsidRDefault="00647F9B">
      <w:pPr>
        <w:pStyle w:val="ConsPlusNormal"/>
        <w:spacing w:before="220"/>
        <w:ind w:firstLine="540"/>
        <w:jc w:val="both"/>
      </w:pPr>
      <w:r>
        <w:t xml:space="preserve">е) иные документы, предусмотренные </w:t>
      </w:r>
      <w:hyperlink w:anchor="P23170" w:history="1">
        <w:r>
          <w:rPr>
            <w:color w:val="0000FF"/>
          </w:rPr>
          <w:t>пунктами 59</w:t>
        </w:r>
      </w:hyperlink>
      <w:r>
        <w:t xml:space="preserve"> и </w:t>
      </w:r>
      <w:hyperlink w:anchor="P23198" w:history="1">
        <w:r>
          <w:rPr>
            <w:color w:val="0000FF"/>
          </w:rPr>
          <w:t>64</w:t>
        </w:r>
      </w:hyperlink>
      <w:r>
        <w:t xml:space="preserve"> настоящих Правил.</w:t>
      </w:r>
    </w:p>
    <w:p w:rsidR="00647F9B" w:rsidRDefault="00647F9B">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647F9B" w:rsidRDefault="00647F9B">
      <w:pPr>
        <w:pStyle w:val="ConsPlusNormal"/>
        <w:jc w:val="both"/>
      </w:pPr>
      <w:r>
        <w:t xml:space="preserve">(п. 32(1) введен </w:t>
      </w:r>
      <w:hyperlink r:id="rId345"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 xml:space="preserve">33. Документы, указанные в </w:t>
      </w:r>
      <w:hyperlink w:anchor="P23068" w:history="1">
        <w:r>
          <w:rPr>
            <w:color w:val="0000FF"/>
          </w:rPr>
          <w:t>подпункте "а" пункта 32</w:t>
        </w:r>
      </w:hyperlink>
      <w:r>
        <w:t xml:space="preserve"> настоящих Правил, заполняются </w:t>
      </w:r>
      <w:r>
        <w:lastRenderedPageBreak/>
        <w:t>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647F9B" w:rsidRDefault="00647F9B">
      <w:pPr>
        <w:pStyle w:val="ConsPlusNormal"/>
        <w:spacing w:before="220"/>
        <w:ind w:firstLine="540"/>
        <w:jc w:val="both"/>
      </w:pPr>
      <w:r>
        <w:t xml:space="preserve">34. Документы, указанные в </w:t>
      </w:r>
      <w:hyperlink w:anchor="P23067"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647F9B" w:rsidRDefault="00647F9B">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2666" w:history="1">
        <w:r>
          <w:rPr>
            <w:color w:val="0000FF"/>
          </w:rPr>
          <w:t>пунктах 9</w:t>
        </w:r>
      </w:hyperlink>
      <w:r>
        <w:t xml:space="preserve"> и </w:t>
      </w:r>
      <w:hyperlink w:anchor="P22670" w:history="1">
        <w:r>
          <w:rPr>
            <w:color w:val="0000FF"/>
          </w:rPr>
          <w:t>10</w:t>
        </w:r>
      </w:hyperlink>
      <w:r>
        <w:t xml:space="preserve"> настоящих Правил, в соответствии с бюджетным законодательством Российской Федерации.</w:t>
      </w:r>
    </w:p>
    <w:p w:rsidR="00647F9B" w:rsidRDefault="00647F9B">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2715" w:history="1">
        <w:r>
          <w:rPr>
            <w:color w:val="0000FF"/>
          </w:rPr>
          <w:t>пунктами 13</w:t>
        </w:r>
      </w:hyperlink>
      <w:r>
        <w:t xml:space="preserve"> - </w:t>
      </w:r>
      <w:hyperlink w:anchor="P23055" w:history="1">
        <w:r>
          <w:rPr>
            <w:color w:val="0000FF"/>
          </w:rPr>
          <w:t>30(1)</w:t>
        </w:r>
      </w:hyperlink>
      <w:r>
        <w:t xml:space="preserve"> настоящих Правил.</w:t>
      </w:r>
    </w:p>
    <w:p w:rsidR="00647F9B" w:rsidRDefault="00647F9B">
      <w:pPr>
        <w:pStyle w:val="ConsPlusNormal"/>
        <w:jc w:val="both"/>
      </w:pPr>
      <w:r>
        <w:t xml:space="preserve">(в ред. </w:t>
      </w:r>
      <w:hyperlink r:id="rId346"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2609"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2617"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647F9B" w:rsidRDefault="00647F9B">
      <w:pPr>
        <w:pStyle w:val="ConsPlusNormal"/>
        <w:jc w:val="both"/>
      </w:pPr>
      <w:r>
        <w:t xml:space="preserve">(в ред. </w:t>
      </w:r>
      <w:hyperlink r:id="rId347" w:history="1">
        <w:r>
          <w:rPr>
            <w:color w:val="0000FF"/>
          </w:rPr>
          <w:t>Постановления</w:t>
        </w:r>
      </w:hyperlink>
      <w:r>
        <w:t xml:space="preserve"> Правительства РФ от 08.05.2020 N 646)</w:t>
      </w:r>
    </w:p>
    <w:p w:rsidR="00647F9B" w:rsidRDefault="00647F9B">
      <w:pPr>
        <w:pStyle w:val="ConsPlusNormal"/>
        <w:spacing w:before="22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2609"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2617"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647F9B" w:rsidRDefault="00647F9B">
      <w:pPr>
        <w:pStyle w:val="ConsPlusNormal"/>
        <w:jc w:val="both"/>
      </w:pPr>
      <w:r>
        <w:t xml:space="preserve">(абзац введен </w:t>
      </w:r>
      <w:hyperlink r:id="rId348" w:history="1">
        <w:r>
          <w:rPr>
            <w:color w:val="0000FF"/>
          </w:rPr>
          <w:t>Постановлением</w:t>
        </w:r>
      </w:hyperlink>
      <w:r>
        <w:t xml:space="preserve"> Правительства РФ от 07.10.2019 N 1284; в ред. </w:t>
      </w:r>
      <w:hyperlink r:id="rId349" w:history="1">
        <w:r>
          <w:rPr>
            <w:color w:val="0000FF"/>
          </w:rPr>
          <w:t>Постановления</w:t>
        </w:r>
      </w:hyperlink>
      <w:r>
        <w:t xml:space="preserve"> Правительства РФ от 08.05.2020 N 646)</w:t>
      </w:r>
    </w:p>
    <w:p w:rsidR="00647F9B" w:rsidRDefault="00647F9B">
      <w:pPr>
        <w:pStyle w:val="ConsPlusNormal"/>
        <w:spacing w:before="22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647F9B" w:rsidRDefault="00647F9B">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50" w:history="1">
        <w:r>
          <w:rPr>
            <w:color w:val="0000FF"/>
          </w:rPr>
          <w:t>пунктами 16</w:t>
        </w:r>
      </w:hyperlink>
      <w:r>
        <w:t xml:space="preserve"> - </w:t>
      </w:r>
      <w:hyperlink r:id="rId351" w:history="1">
        <w:r>
          <w:rPr>
            <w:color w:val="0000FF"/>
          </w:rPr>
          <w:t>20</w:t>
        </w:r>
      </w:hyperlink>
      <w:r>
        <w:t xml:space="preserve"> и </w:t>
      </w:r>
      <w:hyperlink r:id="rId352" w:history="1">
        <w:r>
          <w:rPr>
            <w:color w:val="0000FF"/>
          </w:rPr>
          <w:t>22(2)</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 xml:space="preserve">39. Основанием для освобождения субъекта Российской Федерации от применения мер </w:t>
      </w:r>
      <w:r>
        <w:lastRenderedPageBreak/>
        <w:t xml:space="preserve">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53" w:history="1">
        <w:r>
          <w:rPr>
            <w:color w:val="0000FF"/>
          </w:rPr>
          <w:t>пунктом 20</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54" w:history="1">
        <w:r>
          <w:rPr>
            <w:color w:val="0000FF"/>
          </w:rPr>
          <w:t>формой</w:t>
        </w:r>
      </w:hyperlink>
      <w:r>
        <w:t xml:space="preserve"> соглашения, утвержденной Министерством финансов Российской Федерации.</w:t>
      </w:r>
    </w:p>
    <w:p w:rsidR="00647F9B" w:rsidRDefault="00647F9B">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2609" w:history="1">
        <w:r>
          <w:rPr>
            <w:color w:val="0000FF"/>
          </w:rPr>
          <w:t>пункте 3</w:t>
        </w:r>
      </w:hyperlink>
      <w:r>
        <w:t xml:space="preserve"> настоящих Правил.</w:t>
      </w:r>
    </w:p>
    <w:p w:rsidR="00647F9B" w:rsidRDefault="00647F9B">
      <w:pPr>
        <w:pStyle w:val="ConsPlusNormal"/>
        <w:jc w:val="both"/>
      </w:pPr>
      <w:r>
        <w:t xml:space="preserve">(абзац введен </w:t>
      </w:r>
      <w:hyperlink r:id="rId355" w:history="1">
        <w:r>
          <w:rPr>
            <w:color w:val="0000FF"/>
          </w:rPr>
          <w:t>Постановлением</w:t>
        </w:r>
      </w:hyperlink>
      <w:r>
        <w:t xml:space="preserve"> Правительства РФ от 22.05.2019 N 638)</w:t>
      </w:r>
    </w:p>
    <w:p w:rsidR="00647F9B" w:rsidRDefault="00647F9B">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647F9B" w:rsidRDefault="00647F9B">
      <w:pPr>
        <w:pStyle w:val="ConsPlusNormal"/>
        <w:spacing w:before="22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647F9B" w:rsidRDefault="00647F9B">
      <w:pPr>
        <w:pStyle w:val="ConsPlusNormal"/>
        <w:spacing w:before="22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47F9B" w:rsidRDefault="00647F9B">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647F9B" w:rsidRDefault="00647F9B">
      <w:pPr>
        <w:pStyle w:val="ConsPlusNormal"/>
        <w:spacing w:before="220"/>
        <w:ind w:firstLine="540"/>
        <w:jc w:val="both"/>
      </w:pPr>
      <w:r>
        <w:t xml:space="preserve">Отчеты по формам, указанным в </w:t>
      </w:r>
      <w:hyperlink w:anchor="P22658" w:history="1">
        <w:r>
          <w:rPr>
            <w:color w:val="0000FF"/>
          </w:rPr>
          <w:t>абзацах втором</w:t>
        </w:r>
      </w:hyperlink>
      <w:r>
        <w:t xml:space="preserve"> и </w:t>
      </w:r>
      <w:hyperlink w:anchor="P22659"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647F9B" w:rsidRDefault="00647F9B">
      <w:pPr>
        <w:pStyle w:val="ConsPlusNormal"/>
        <w:spacing w:before="220"/>
        <w:ind w:firstLine="540"/>
        <w:jc w:val="both"/>
      </w:pPr>
      <w:r>
        <w:t xml:space="preserve">Отчеты, предусмотренные соглашением, а также отчеты по формам, указанным в </w:t>
      </w:r>
      <w:hyperlink w:anchor="P22658" w:history="1">
        <w:r>
          <w:rPr>
            <w:color w:val="0000FF"/>
          </w:rPr>
          <w:t>абзацах втором</w:t>
        </w:r>
      </w:hyperlink>
      <w:r>
        <w:t xml:space="preserve"> и </w:t>
      </w:r>
      <w:hyperlink w:anchor="P22659"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w:t>
      </w:r>
    </w:p>
    <w:p w:rsidR="00647F9B" w:rsidRDefault="00647F9B">
      <w:pPr>
        <w:pStyle w:val="ConsPlusNormal"/>
        <w:spacing w:before="220"/>
        <w:ind w:firstLine="540"/>
        <w:jc w:val="both"/>
      </w:pPr>
      <w:r>
        <w:lastRenderedPageBreak/>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647F9B" w:rsidRDefault="00647F9B">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647F9B" w:rsidRDefault="00647F9B">
      <w:pPr>
        <w:pStyle w:val="ConsPlusNormal"/>
        <w:spacing w:before="220"/>
        <w:ind w:firstLine="540"/>
        <w:jc w:val="both"/>
      </w:pPr>
      <w: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647F9B" w:rsidRDefault="00647F9B">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2611" w:history="1">
        <w:r>
          <w:rPr>
            <w:color w:val="0000FF"/>
          </w:rPr>
          <w:t>абзаце втором подпункта "а" пункта 3</w:t>
        </w:r>
      </w:hyperlink>
      <w:r>
        <w:t xml:space="preserve"> настоящих Правил;</w:t>
      </w:r>
    </w:p>
    <w:p w:rsidR="00647F9B" w:rsidRDefault="00647F9B">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2612" w:history="1">
        <w:r>
          <w:rPr>
            <w:color w:val="0000FF"/>
          </w:rPr>
          <w:t>абзаце третьем подпункта "а" пункта 3</w:t>
        </w:r>
      </w:hyperlink>
      <w:r>
        <w:t xml:space="preserve"> настоящих Правил.</w:t>
      </w:r>
    </w:p>
    <w:p w:rsidR="00647F9B" w:rsidRDefault="00647F9B">
      <w:pPr>
        <w:pStyle w:val="ConsPlusNormal"/>
        <w:spacing w:before="220"/>
        <w:ind w:firstLine="540"/>
        <w:jc w:val="both"/>
      </w:pPr>
      <w: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647F9B" w:rsidRDefault="00647F9B">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2614" w:history="1">
        <w:r>
          <w:rPr>
            <w:color w:val="0000FF"/>
          </w:rPr>
          <w:t>абзаце втором подпункта "б" пункта 3</w:t>
        </w:r>
      </w:hyperlink>
      <w:r>
        <w:t xml:space="preserve"> настоящих Правил;</w:t>
      </w:r>
    </w:p>
    <w:p w:rsidR="00647F9B" w:rsidRDefault="00647F9B">
      <w:pPr>
        <w:pStyle w:val="ConsPlusNormal"/>
        <w:spacing w:before="22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2615" w:history="1">
        <w:r>
          <w:rPr>
            <w:color w:val="0000FF"/>
          </w:rPr>
          <w:t>абзаце третьем подпункта "б" пункта 3</w:t>
        </w:r>
      </w:hyperlink>
      <w:r>
        <w:t xml:space="preserve"> настоящих Правил;</w:t>
      </w:r>
    </w:p>
    <w:p w:rsidR="00647F9B" w:rsidRDefault="00647F9B">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2616" w:history="1">
        <w:r>
          <w:rPr>
            <w:color w:val="0000FF"/>
          </w:rPr>
          <w:t>абзаце четвертом подпункта "б" пункта 3</w:t>
        </w:r>
      </w:hyperlink>
      <w:r>
        <w:t xml:space="preserve"> настоящих Правил;</w:t>
      </w:r>
    </w:p>
    <w:p w:rsidR="00647F9B" w:rsidRDefault="00647F9B">
      <w:pPr>
        <w:pStyle w:val="ConsPlusNormal"/>
        <w:jc w:val="both"/>
      </w:pPr>
      <w:r>
        <w:t xml:space="preserve">(в ред. </w:t>
      </w:r>
      <w:hyperlink r:id="rId356"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 xml:space="preserve">объем инвестиций (бюджетных, внебюджетных (частных): резидентов, управляющих компаний промышленных парков и технопарков, иных хозяйствующих субъектов), вложенных в основной капитал в целях обеспечения льготного доступа субъектов малого и среднего предпринимательства к производственным площадям и помещениям, - в рамках направления, указанного в </w:t>
      </w:r>
      <w:hyperlink w:anchor="P22617" w:history="1">
        <w:r>
          <w:rPr>
            <w:color w:val="0000FF"/>
          </w:rPr>
          <w:t>абзацах пятом</w:t>
        </w:r>
      </w:hyperlink>
      <w:r>
        <w:t xml:space="preserve"> и </w:t>
      </w:r>
      <w:hyperlink w:anchor="P22618" w:history="1">
        <w:r>
          <w:rPr>
            <w:color w:val="0000FF"/>
          </w:rPr>
          <w:t>шестом подпункта "б" пункта 3</w:t>
        </w:r>
      </w:hyperlink>
      <w:r>
        <w:t xml:space="preserve"> настоящих Правил.</w:t>
      </w:r>
    </w:p>
    <w:p w:rsidR="00647F9B" w:rsidRDefault="00647F9B">
      <w:pPr>
        <w:pStyle w:val="ConsPlusNormal"/>
        <w:spacing w:before="220"/>
        <w:ind w:firstLine="540"/>
        <w:jc w:val="both"/>
      </w:pPr>
      <w: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22620"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w:t>
      </w:r>
      <w:r>
        <w:lastRenderedPageBreak/>
        <w:t>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647F9B" w:rsidRDefault="00647F9B">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rsidR="00647F9B" w:rsidRDefault="00647F9B">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647F9B" w:rsidRDefault="00647F9B">
      <w:pPr>
        <w:pStyle w:val="ConsPlusNormal"/>
        <w:jc w:val="both"/>
      </w:pPr>
      <w:r>
        <w:t xml:space="preserve">(в ред. </w:t>
      </w:r>
      <w:hyperlink r:id="rId357" w:history="1">
        <w:r>
          <w:rPr>
            <w:color w:val="0000FF"/>
          </w:rPr>
          <w:t>Постановления</w:t>
        </w:r>
      </w:hyperlink>
      <w:r>
        <w:t xml:space="preserve"> Правительства РФ от 08.05.2020 N 646)</w:t>
      </w:r>
    </w:p>
    <w:p w:rsidR="00647F9B" w:rsidRDefault="00647F9B">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647F9B" w:rsidRDefault="00647F9B">
      <w:pPr>
        <w:pStyle w:val="ConsPlusNormal"/>
        <w:jc w:val="both"/>
      </w:pPr>
    </w:p>
    <w:p w:rsidR="00647F9B" w:rsidRDefault="00647F9B">
      <w:pPr>
        <w:pStyle w:val="ConsPlusTitle"/>
        <w:jc w:val="center"/>
        <w:outlineLvl w:val="2"/>
      </w:pPr>
      <w:r>
        <w:t>II. Основные мероприятия, осуществляемые</w:t>
      </w:r>
    </w:p>
    <w:p w:rsidR="00647F9B" w:rsidRDefault="00647F9B">
      <w:pPr>
        <w:pStyle w:val="ConsPlusTitle"/>
        <w:jc w:val="center"/>
      </w:pPr>
      <w:r>
        <w:t>в рамках направлений</w:t>
      </w:r>
    </w:p>
    <w:p w:rsidR="00647F9B" w:rsidRDefault="00647F9B">
      <w:pPr>
        <w:pStyle w:val="ConsPlusNormal"/>
        <w:jc w:val="both"/>
      </w:pPr>
    </w:p>
    <w:p w:rsidR="00647F9B" w:rsidRDefault="00647F9B">
      <w:pPr>
        <w:pStyle w:val="ConsPlusNormal"/>
        <w:ind w:firstLine="540"/>
        <w:jc w:val="both"/>
      </w:pPr>
      <w:r>
        <w:t xml:space="preserve">52. В рамках направлений, указанных в </w:t>
      </w:r>
      <w:hyperlink w:anchor="P22609" w:history="1">
        <w:r>
          <w:rPr>
            <w:color w:val="0000FF"/>
          </w:rPr>
          <w:t>пункте 3</w:t>
        </w:r>
      </w:hyperlink>
      <w:r>
        <w:t xml:space="preserve"> настоящих Правил, предусматриваются следующие мероприятия.</w:t>
      </w:r>
    </w:p>
    <w:p w:rsidR="00647F9B" w:rsidRDefault="00647F9B">
      <w:pPr>
        <w:pStyle w:val="ConsPlusNormal"/>
        <w:spacing w:before="220"/>
        <w:ind w:firstLine="540"/>
        <w:jc w:val="both"/>
      </w:pPr>
      <w:bookmarkStart w:id="54" w:name="P23118"/>
      <w:bookmarkEnd w:id="54"/>
      <w:r>
        <w:t xml:space="preserve">Направление, указанное в </w:t>
      </w:r>
      <w:hyperlink w:anchor="P22611"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647F9B" w:rsidRDefault="00647F9B">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647F9B" w:rsidRDefault="00647F9B">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2611"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647F9B" w:rsidRDefault="00647F9B">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647F9B" w:rsidRDefault="00647F9B">
      <w:pPr>
        <w:pStyle w:val="ConsPlusNormal"/>
        <w:jc w:val="both"/>
      </w:pPr>
      <w:r>
        <w:t xml:space="preserve">(абзац введен </w:t>
      </w:r>
      <w:hyperlink r:id="rId358"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bookmarkStart w:id="55" w:name="P23123"/>
      <w:bookmarkEnd w:id="5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647F9B" w:rsidRDefault="00647F9B">
      <w:pPr>
        <w:pStyle w:val="ConsPlusNormal"/>
        <w:jc w:val="both"/>
      </w:pPr>
      <w:r>
        <w:t xml:space="preserve">(абзац введен </w:t>
      </w:r>
      <w:hyperlink r:id="rId359"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bookmarkStart w:id="56" w:name="P23125"/>
      <w:bookmarkEnd w:id="56"/>
      <w:r>
        <w:t>не имеющим задолженности перед работниками (персоналом) по заработной плате более 3 месяцев.</w:t>
      </w:r>
    </w:p>
    <w:p w:rsidR="00647F9B" w:rsidRDefault="00647F9B">
      <w:pPr>
        <w:pStyle w:val="ConsPlusNormal"/>
        <w:jc w:val="both"/>
      </w:pPr>
      <w:r>
        <w:t xml:space="preserve">(абзац введен </w:t>
      </w:r>
      <w:hyperlink r:id="rId360"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 xml:space="preserve">Требования, предусмотренные </w:t>
      </w:r>
      <w:hyperlink w:anchor="P23123" w:history="1">
        <w:r>
          <w:rPr>
            <w:color w:val="0000FF"/>
          </w:rPr>
          <w:t>абзацами шестым</w:t>
        </w:r>
      </w:hyperlink>
      <w:r>
        <w:t xml:space="preserve"> и </w:t>
      </w:r>
      <w:hyperlink w:anchor="P23125"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w:t>
      </w:r>
      <w:r>
        <w:lastRenderedPageBreak/>
        <w:t xml:space="preserve">которых введен режим повышенной готовности или режим чрезвычайной ситуации в соответствии с Федеральным </w:t>
      </w:r>
      <w:hyperlink r:id="rId361"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647F9B" w:rsidRDefault="00647F9B">
      <w:pPr>
        <w:pStyle w:val="ConsPlusNormal"/>
        <w:jc w:val="both"/>
      </w:pPr>
      <w:r>
        <w:t xml:space="preserve">(абзац введен </w:t>
      </w:r>
      <w:hyperlink r:id="rId362"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18"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3118"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647F9B" w:rsidRDefault="00647F9B">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647F9B" w:rsidRDefault="00647F9B">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647F9B" w:rsidRDefault="00647F9B">
      <w:pPr>
        <w:pStyle w:val="ConsPlusNormal"/>
        <w:spacing w:before="220"/>
        <w:ind w:firstLine="540"/>
        <w:jc w:val="both"/>
      </w:pPr>
      <w:r>
        <w:t>максимальный срок предоставления гарантии (поручительства) не превышает 3 лет;</w:t>
      </w:r>
    </w:p>
    <w:p w:rsidR="00647F9B" w:rsidRDefault="00647F9B">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647F9B" w:rsidRDefault="00647F9B">
      <w:pPr>
        <w:pStyle w:val="ConsPlusNormal"/>
        <w:jc w:val="both"/>
      </w:pPr>
      <w:r>
        <w:t xml:space="preserve">(п. 52(1) введен </w:t>
      </w:r>
      <w:hyperlink r:id="rId363"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bookmarkStart w:id="57" w:name="P23135"/>
      <w:bookmarkEnd w:id="57"/>
      <w:r>
        <w:t xml:space="preserve">53. Направление, указанное в </w:t>
      </w:r>
      <w:hyperlink w:anchor="P22612"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647F9B" w:rsidRDefault="00647F9B">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647F9B" w:rsidRDefault="00647F9B">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35"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647F9B" w:rsidRDefault="00647F9B">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647F9B" w:rsidRDefault="00647F9B">
      <w:pPr>
        <w:pStyle w:val="ConsPlusNormal"/>
        <w:jc w:val="both"/>
      </w:pPr>
      <w:r>
        <w:t xml:space="preserve">(абзац введен </w:t>
      </w:r>
      <w:hyperlink r:id="rId364"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bookmarkStart w:id="58" w:name="P23140"/>
      <w:bookmarkEnd w:id="58"/>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647F9B" w:rsidRDefault="00647F9B">
      <w:pPr>
        <w:pStyle w:val="ConsPlusNormal"/>
        <w:jc w:val="both"/>
      </w:pPr>
      <w:r>
        <w:t xml:space="preserve">(абзац введен </w:t>
      </w:r>
      <w:hyperlink r:id="rId365"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bookmarkStart w:id="59" w:name="P23142"/>
      <w:bookmarkEnd w:id="59"/>
      <w:r>
        <w:t>не имеющим задолженности перед работниками (персоналом) по заработной плате более 3 месяцев.</w:t>
      </w:r>
    </w:p>
    <w:p w:rsidR="00647F9B" w:rsidRDefault="00647F9B">
      <w:pPr>
        <w:pStyle w:val="ConsPlusNormal"/>
        <w:jc w:val="both"/>
      </w:pPr>
      <w:r>
        <w:t xml:space="preserve">(абзац введен </w:t>
      </w:r>
      <w:hyperlink r:id="rId366"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 xml:space="preserve">Требования, предусмотренные </w:t>
      </w:r>
      <w:hyperlink w:anchor="P23140" w:history="1">
        <w:r>
          <w:rPr>
            <w:color w:val="0000FF"/>
          </w:rPr>
          <w:t>абзацами пятым</w:t>
        </w:r>
      </w:hyperlink>
      <w:r>
        <w:t xml:space="preserve"> и </w:t>
      </w:r>
      <w:hyperlink w:anchor="P23142" w:history="1">
        <w:r>
          <w:rPr>
            <w:color w:val="0000FF"/>
          </w:rPr>
          <w:t>шестым</w:t>
        </w:r>
      </w:hyperlink>
      <w:r>
        <w:t xml:space="preserve"> настоящего пункта, не </w:t>
      </w:r>
      <w:r>
        <w:lastRenderedPageBreak/>
        <w:t>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647F9B" w:rsidRDefault="00647F9B">
      <w:pPr>
        <w:pStyle w:val="ConsPlusNormal"/>
        <w:jc w:val="both"/>
      </w:pPr>
      <w:r>
        <w:t xml:space="preserve">(абзац введен </w:t>
      </w:r>
      <w:hyperlink r:id="rId367"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35"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3118"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647F9B" w:rsidRDefault="00647F9B">
      <w:pPr>
        <w:pStyle w:val="ConsPlusNormal"/>
        <w:spacing w:before="220"/>
        <w:ind w:firstLine="540"/>
        <w:jc w:val="both"/>
      </w:pPr>
      <w:r>
        <w:t>срок рассмотрения заявки на получение микрозайма составляет не более 1 рабочего дня;</w:t>
      </w:r>
    </w:p>
    <w:p w:rsidR="00647F9B" w:rsidRDefault="00647F9B">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647F9B" w:rsidRDefault="00647F9B">
      <w:pPr>
        <w:pStyle w:val="ConsPlusNormal"/>
        <w:spacing w:before="220"/>
        <w:ind w:firstLine="540"/>
        <w:jc w:val="both"/>
      </w:pPr>
      <w:r>
        <w:t>максимальный срок предоставления микрозайма не превышает 2 лет;</w:t>
      </w:r>
    </w:p>
    <w:p w:rsidR="00647F9B" w:rsidRDefault="00647F9B">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647F9B" w:rsidRDefault="00647F9B">
      <w:pPr>
        <w:pStyle w:val="ConsPlusNormal"/>
        <w:jc w:val="both"/>
      </w:pPr>
      <w:r>
        <w:t xml:space="preserve">(п. 53(1) введен </w:t>
      </w:r>
      <w:hyperlink r:id="rId368" w:history="1">
        <w:r>
          <w:rPr>
            <w:color w:val="0000FF"/>
          </w:rPr>
          <w:t>Постановлением</w:t>
        </w:r>
      </w:hyperlink>
      <w:r>
        <w:t xml:space="preserve"> Правительства РФ от 08.05.2020 N 646)</w:t>
      </w:r>
    </w:p>
    <w:p w:rsidR="00647F9B" w:rsidRDefault="00647F9B">
      <w:pPr>
        <w:pStyle w:val="ConsPlusNormal"/>
        <w:spacing w:before="220"/>
        <w:ind w:firstLine="540"/>
        <w:jc w:val="both"/>
      </w:pPr>
      <w:bookmarkStart w:id="60" w:name="P23152"/>
      <w:bookmarkEnd w:id="60"/>
      <w:r>
        <w:t xml:space="preserve">54. Направление, указанное в </w:t>
      </w:r>
      <w:hyperlink w:anchor="P22614"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647F9B" w:rsidRDefault="00647F9B">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22614"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647F9B" w:rsidRDefault="00647F9B">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52"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647F9B" w:rsidRDefault="00647F9B">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2614"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69" w:history="1">
        <w:r>
          <w:rPr>
            <w:color w:val="0000FF"/>
          </w:rPr>
          <w:t>постановлением</w:t>
        </w:r>
      </w:hyperlink>
      <w:r>
        <w:t xml:space="preserve"> </w:t>
      </w:r>
      <w:r>
        <w:lastRenderedPageBreak/>
        <w:t xml:space="preserve">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1908"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647F9B" w:rsidRDefault="00647F9B">
      <w:pPr>
        <w:pStyle w:val="ConsPlusNormal"/>
        <w:spacing w:before="220"/>
        <w:ind w:firstLine="540"/>
        <w:jc w:val="both"/>
      </w:pPr>
      <w:r>
        <w:t xml:space="preserve">56. Направление, указанное в </w:t>
      </w:r>
      <w:hyperlink w:anchor="P22615"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647F9B" w:rsidRDefault="00647F9B">
      <w:pPr>
        <w:pStyle w:val="ConsPlusNormal"/>
        <w:spacing w:before="220"/>
        <w:ind w:firstLine="540"/>
        <w:jc w:val="both"/>
      </w:pPr>
      <w:bookmarkStart w:id="61" w:name="P23157"/>
      <w:bookmarkEnd w:id="61"/>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647F9B" w:rsidRDefault="00647F9B">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647F9B" w:rsidRDefault="00647F9B">
      <w:pPr>
        <w:pStyle w:val="ConsPlusNormal"/>
        <w:spacing w:before="220"/>
        <w:ind w:firstLine="540"/>
        <w:jc w:val="both"/>
      </w:pPr>
      <w:bookmarkStart w:id="62" w:name="P23159"/>
      <w:bookmarkEnd w:id="62"/>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647F9B" w:rsidRDefault="00647F9B">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23157" w:history="1">
        <w:r>
          <w:rPr>
            <w:color w:val="0000FF"/>
          </w:rPr>
          <w:t>абзацах втором</w:t>
        </w:r>
      </w:hyperlink>
      <w:r>
        <w:t xml:space="preserve"> - </w:t>
      </w:r>
      <w:hyperlink w:anchor="P23159"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647F9B" w:rsidRDefault="00647F9B">
      <w:pPr>
        <w:pStyle w:val="ConsPlusNormal"/>
        <w:spacing w:before="220"/>
        <w:ind w:firstLine="540"/>
        <w:jc w:val="both"/>
      </w:pPr>
      <w:bookmarkStart w:id="63" w:name="P23161"/>
      <w:bookmarkEnd w:id="63"/>
      <w:r>
        <w:t xml:space="preserve">57. Направление, указанное в </w:t>
      </w:r>
      <w:hyperlink w:anchor="P22616"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647F9B" w:rsidRDefault="00647F9B">
      <w:pPr>
        <w:pStyle w:val="ConsPlusNormal"/>
        <w:jc w:val="both"/>
      </w:pPr>
      <w:r>
        <w:t xml:space="preserve">(в ред. </w:t>
      </w:r>
      <w:hyperlink r:id="rId370"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 xml:space="preserve">Министерство экономического развития Российской Федерации устанавливает </w:t>
      </w:r>
      <w:hyperlink r:id="rId371" w:history="1">
        <w:r>
          <w:rPr>
            <w:color w:val="0000FF"/>
          </w:rPr>
          <w:t>требования</w:t>
        </w:r>
      </w:hyperlink>
      <w:r>
        <w:t xml:space="preserve"> к центрам поддержки экспорта.</w:t>
      </w:r>
    </w:p>
    <w:p w:rsidR="00647F9B" w:rsidRDefault="00647F9B">
      <w:pPr>
        <w:pStyle w:val="ConsPlusNormal"/>
        <w:jc w:val="both"/>
      </w:pPr>
      <w:r>
        <w:t xml:space="preserve">(в ред. </w:t>
      </w:r>
      <w:hyperlink r:id="rId372" w:history="1">
        <w:r>
          <w:rPr>
            <w:color w:val="0000FF"/>
          </w:rPr>
          <w:t>Постановления</w:t>
        </w:r>
      </w:hyperlink>
      <w:r>
        <w:t xml:space="preserve"> Правительства РФ от 07.10.2019 N 1284)</w:t>
      </w:r>
    </w:p>
    <w:p w:rsidR="00647F9B" w:rsidRDefault="00647F9B">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61"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647F9B" w:rsidRDefault="00647F9B">
      <w:pPr>
        <w:pStyle w:val="ConsPlusNormal"/>
        <w:spacing w:before="220"/>
        <w:ind w:firstLine="540"/>
        <w:jc w:val="both"/>
      </w:pPr>
      <w:r>
        <w:t xml:space="preserve">58. Реализация мероприятия, указанного в </w:t>
      </w:r>
      <w:hyperlink w:anchor="P23161"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647F9B" w:rsidRDefault="00647F9B">
      <w:pPr>
        <w:pStyle w:val="ConsPlusNormal"/>
        <w:spacing w:before="220"/>
        <w:ind w:firstLine="540"/>
        <w:jc w:val="both"/>
      </w:pPr>
      <w:r>
        <w:t>направления расходов субсидии из бюджета субъекта Российской Федерации;</w:t>
      </w:r>
    </w:p>
    <w:p w:rsidR="00647F9B" w:rsidRDefault="00647F9B">
      <w:pPr>
        <w:pStyle w:val="ConsPlusNormal"/>
        <w:spacing w:before="220"/>
        <w:ind w:firstLine="540"/>
        <w:jc w:val="both"/>
      </w:pPr>
      <w:r>
        <w:t>ключевые показатели эффективности деятельности;</w:t>
      </w:r>
    </w:p>
    <w:p w:rsidR="00647F9B" w:rsidRDefault="00647F9B">
      <w:pPr>
        <w:pStyle w:val="ConsPlusNormal"/>
        <w:spacing w:before="220"/>
        <w:ind w:firstLine="540"/>
        <w:jc w:val="both"/>
      </w:pPr>
      <w:r>
        <w:t>план командировок сотрудников.</w:t>
      </w:r>
    </w:p>
    <w:p w:rsidR="00647F9B" w:rsidRDefault="00647F9B">
      <w:pPr>
        <w:pStyle w:val="ConsPlusNormal"/>
        <w:spacing w:before="220"/>
        <w:ind w:firstLine="540"/>
        <w:jc w:val="both"/>
      </w:pPr>
      <w:bookmarkStart w:id="64" w:name="P23170"/>
      <w:bookmarkEnd w:id="64"/>
      <w:r>
        <w:lastRenderedPageBreak/>
        <w:t xml:space="preserve">59. Направление, указанное в </w:t>
      </w:r>
      <w:hyperlink w:anchor="P22617"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647F9B" w:rsidRDefault="00647F9B">
      <w:pPr>
        <w:pStyle w:val="ConsPlusNormal"/>
        <w:spacing w:before="220"/>
        <w:ind w:firstLine="540"/>
        <w:jc w:val="both"/>
      </w:pPr>
      <w:bookmarkStart w:id="65" w:name="P23171"/>
      <w:bookmarkEnd w:id="65"/>
      <w:r>
        <w:t>создание и (или) развитие промышленного (индустриального) парка, агропромышленного парка;</w:t>
      </w:r>
    </w:p>
    <w:p w:rsidR="00647F9B" w:rsidRDefault="00647F9B">
      <w:pPr>
        <w:pStyle w:val="ConsPlusNormal"/>
        <w:spacing w:before="220"/>
        <w:ind w:firstLine="540"/>
        <w:jc w:val="both"/>
      </w:pPr>
      <w:bookmarkStart w:id="66" w:name="P23172"/>
      <w:bookmarkEnd w:id="66"/>
      <w:r>
        <w:t>создание и (или) развитие технопарка, промышленного технопарка.</w:t>
      </w:r>
    </w:p>
    <w:p w:rsidR="00647F9B" w:rsidRDefault="00647F9B">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73"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74"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647F9B" w:rsidRDefault="00647F9B">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3171" w:history="1">
        <w:r>
          <w:rPr>
            <w:color w:val="0000FF"/>
          </w:rPr>
          <w:t>абзацах втором</w:t>
        </w:r>
      </w:hyperlink>
      <w:r>
        <w:t xml:space="preserve"> и </w:t>
      </w:r>
      <w:hyperlink w:anchor="P23172" w:history="1">
        <w:r>
          <w:rPr>
            <w:color w:val="0000FF"/>
          </w:rPr>
          <w:t>третьем</w:t>
        </w:r>
      </w:hyperlink>
      <w:r>
        <w:t xml:space="preserve"> настоящего пункта, в соответствии с </w:t>
      </w:r>
      <w:hyperlink r:id="rId375"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647F9B" w:rsidRDefault="00647F9B">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647F9B" w:rsidRDefault="00647F9B">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647F9B" w:rsidRDefault="00647F9B">
      <w:pPr>
        <w:pStyle w:val="ConsPlusNormal"/>
        <w:spacing w:before="220"/>
        <w:ind w:firstLine="540"/>
        <w:jc w:val="both"/>
      </w:pPr>
      <w:r>
        <w:t xml:space="preserve">документы об утверждении проектной документации, разработанной с учетом </w:t>
      </w:r>
      <w:hyperlink w:anchor="P22669"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647F9B" w:rsidRDefault="00647F9B">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76"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w:t>
      </w:r>
      <w:r>
        <w:lastRenderedPageBreak/>
        <w:t>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647F9B" w:rsidRDefault="00647F9B">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647F9B" w:rsidRDefault="00647F9B">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647F9B" w:rsidRDefault="00647F9B">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647F9B" w:rsidRDefault="00647F9B">
      <w:pPr>
        <w:pStyle w:val="ConsPlusNormal"/>
        <w:spacing w:before="220"/>
        <w:ind w:firstLine="540"/>
        <w:jc w:val="both"/>
      </w:pPr>
      <w:r>
        <w:t>копия разрешения на ввод объекта в эксплуатацию;</w:t>
      </w:r>
    </w:p>
    <w:p w:rsidR="00647F9B" w:rsidRDefault="00647F9B">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647F9B" w:rsidRDefault="00647F9B">
      <w:pPr>
        <w:pStyle w:val="ConsPlusNormal"/>
        <w:spacing w:before="220"/>
        <w:ind w:firstLine="540"/>
        <w:jc w:val="both"/>
      </w:pPr>
      <w: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647F9B" w:rsidRDefault="00647F9B">
      <w:pPr>
        <w:pStyle w:val="ConsPlusNormal"/>
        <w:spacing w:before="22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3198" w:history="1">
        <w:r>
          <w:rPr>
            <w:color w:val="0000FF"/>
          </w:rPr>
          <w:t>пункте 64</w:t>
        </w:r>
      </w:hyperlink>
      <w:r>
        <w:t xml:space="preserve"> настоящих Правил, и соглашение о реализации проекта.</w:t>
      </w:r>
    </w:p>
    <w:p w:rsidR="00647F9B" w:rsidRDefault="00647F9B">
      <w:pPr>
        <w:pStyle w:val="ConsPlusNormal"/>
        <w:spacing w:before="220"/>
        <w:ind w:firstLine="540"/>
        <w:jc w:val="both"/>
      </w:pPr>
      <w:r>
        <w:t xml:space="preserve">60. Направление, указанное в </w:t>
      </w:r>
      <w:hyperlink w:anchor="P22618"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647F9B" w:rsidRDefault="00647F9B">
      <w:pPr>
        <w:pStyle w:val="ConsPlusNormal"/>
        <w:spacing w:before="220"/>
        <w:ind w:firstLine="540"/>
        <w:jc w:val="both"/>
      </w:pPr>
      <w:bookmarkStart w:id="67" w:name="P23187"/>
      <w:bookmarkEnd w:id="67"/>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647F9B" w:rsidRDefault="00647F9B">
      <w:pPr>
        <w:pStyle w:val="ConsPlusNormal"/>
        <w:spacing w:before="220"/>
        <w:ind w:firstLine="540"/>
        <w:jc w:val="both"/>
      </w:pPr>
      <w:bookmarkStart w:id="68" w:name="P23188"/>
      <w:bookmarkEnd w:id="68"/>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647F9B" w:rsidRDefault="00647F9B">
      <w:pPr>
        <w:pStyle w:val="ConsPlusNormal"/>
        <w:spacing w:before="220"/>
        <w:ind w:firstLine="540"/>
        <w:jc w:val="both"/>
      </w:pPr>
      <w:bookmarkStart w:id="69" w:name="P23189"/>
      <w:bookmarkEnd w:id="69"/>
      <w:r>
        <w:lastRenderedPageBreak/>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647F9B" w:rsidRDefault="00647F9B">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23187" w:history="1">
        <w:r>
          <w:rPr>
            <w:color w:val="0000FF"/>
          </w:rPr>
          <w:t>подпункте "а" пункта 60</w:t>
        </w:r>
      </w:hyperlink>
      <w:r>
        <w:t xml:space="preserve"> настоящих Правил, устанавливает требования к бизнес-инкубаторам.</w:t>
      </w:r>
    </w:p>
    <w:p w:rsidR="00647F9B" w:rsidRDefault="00647F9B">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187"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198" w:history="1">
        <w:r>
          <w:rPr>
            <w:color w:val="0000FF"/>
          </w:rPr>
          <w:t>пунктом 64</w:t>
        </w:r>
      </w:hyperlink>
      <w:r>
        <w:t xml:space="preserve"> настоящих Правил.</w:t>
      </w:r>
    </w:p>
    <w:p w:rsidR="00647F9B" w:rsidRDefault="00647F9B">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23188"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647F9B" w:rsidRDefault="00647F9B">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188"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198" w:history="1">
        <w:r>
          <w:rPr>
            <w:color w:val="0000FF"/>
          </w:rPr>
          <w:t>пунктом 64</w:t>
        </w:r>
      </w:hyperlink>
      <w:r>
        <w:t xml:space="preserve"> настоящих Правил.</w:t>
      </w:r>
    </w:p>
    <w:p w:rsidR="00647F9B" w:rsidRDefault="00647F9B">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77"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647F9B" w:rsidRDefault="00647F9B">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23189" w:history="1">
        <w:r>
          <w:rPr>
            <w:color w:val="0000FF"/>
          </w:rPr>
          <w:t>подпункте "в" пункта 60</w:t>
        </w:r>
      </w:hyperlink>
      <w:r>
        <w:t xml:space="preserve"> настоящих Правил, устанавливает требования к технопаркам.</w:t>
      </w:r>
    </w:p>
    <w:p w:rsidR="00647F9B" w:rsidRDefault="00647F9B">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189"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647F9B" w:rsidRDefault="00647F9B">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78"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647F9B" w:rsidRDefault="00647F9B">
      <w:pPr>
        <w:pStyle w:val="ConsPlusNormal"/>
        <w:spacing w:before="220"/>
        <w:ind w:firstLine="540"/>
        <w:jc w:val="both"/>
      </w:pPr>
      <w:bookmarkStart w:id="70" w:name="P23198"/>
      <w:bookmarkEnd w:id="70"/>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8" w:history="1">
        <w:r>
          <w:rPr>
            <w:color w:val="0000FF"/>
          </w:rPr>
          <w:t xml:space="preserve">абзаце шестом </w:t>
        </w:r>
        <w:r>
          <w:rPr>
            <w:color w:val="0000FF"/>
          </w:rPr>
          <w:lastRenderedPageBreak/>
          <w:t>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647F9B" w:rsidRDefault="00647F9B">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647F9B" w:rsidRDefault="00647F9B">
      <w:pPr>
        <w:pStyle w:val="ConsPlusNormal"/>
        <w:spacing w:before="220"/>
        <w:ind w:firstLine="540"/>
        <w:jc w:val="both"/>
      </w:pPr>
      <w:r>
        <w:t xml:space="preserve">б) документы об утверждении проектной документации, разработанной с учетом </w:t>
      </w:r>
      <w:hyperlink w:anchor="P22669"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647F9B" w:rsidRDefault="00647F9B">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79"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647F9B" w:rsidRDefault="00647F9B">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647F9B" w:rsidRDefault="00647F9B">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647F9B" w:rsidRDefault="00647F9B">
      <w:pPr>
        <w:pStyle w:val="ConsPlusNormal"/>
        <w:spacing w:before="220"/>
        <w:ind w:firstLine="540"/>
        <w:jc w:val="both"/>
      </w:pPr>
      <w:r>
        <w:t>е) копия свидетельства о государственной регистрации застройщика;</w:t>
      </w:r>
    </w:p>
    <w:p w:rsidR="00647F9B" w:rsidRDefault="00647F9B">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647F9B" w:rsidRDefault="00647F9B">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647F9B" w:rsidRDefault="00647F9B">
      <w:pPr>
        <w:pStyle w:val="ConsPlusNormal"/>
        <w:spacing w:before="22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647F9B" w:rsidRDefault="00647F9B">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647F9B" w:rsidRDefault="00647F9B">
      <w:pPr>
        <w:pStyle w:val="ConsPlusNormal"/>
        <w:spacing w:before="220"/>
        <w:ind w:firstLine="540"/>
        <w:jc w:val="both"/>
      </w:pPr>
      <w:r>
        <w:t xml:space="preserve">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w:t>
      </w:r>
      <w:r>
        <w:lastRenderedPageBreak/>
        <w:t>Федерации;</w:t>
      </w:r>
    </w:p>
    <w:p w:rsidR="00647F9B" w:rsidRDefault="00647F9B">
      <w:pPr>
        <w:pStyle w:val="ConsPlusNormal"/>
        <w:spacing w:before="22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647F9B" w:rsidRDefault="00647F9B">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647F9B" w:rsidRDefault="00647F9B">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80"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81"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647F9B" w:rsidRDefault="00647F9B">
      <w:pPr>
        <w:pStyle w:val="ConsPlusNormal"/>
        <w:spacing w:before="22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647F9B" w:rsidRDefault="00647F9B">
      <w:pPr>
        <w:pStyle w:val="ConsPlusNormal"/>
        <w:spacing w:before="220"/>
        <w:ind w:firstLine="540"/>
        <w:jc w:val="both"/>
      </w:pPr>
      <w:r>
        <w:t xml:space="preserve">65. Направление, указанное в </w:t>
      </w:r>
      <w:hyperlink w:anchor="P22620"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647F9B" w:rsidRDefault="00647F9B">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647F9B" w:rsidRDefault="00647F9B">
      <w:pPr>
        <w:pStyle w:val="ConsPlusNormal"/>
        <w:spacing w:before="220"/>
        <w:ind w:firstLine="540"/>
        <w:jc w:val="both"/>
      </w:pPr>
      <w:r>
        <w:t>б) реализация обучающих программ, направленных на развитие надпрофессиональных компетенций у населения;</w:t>
      </w:r>
    </w:p>
    <w:p w:rsidR="00647F9B" w:rsidRDefault="00647F9B">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647F9B" w:rsidRDefault="00647F9B">
      <w:pPr>
        <w:pStyle w:val="ConsPlusNormal"/>
        <w:spacing w:before="22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647F9B" w:rsidRDefault="00647F9B">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647F9B" w:rsidRDefault="00647F9B">
      <w:pPr>
        <w:pStyle w:val="ConsPlusNormal"/>
        <w:spacing w:before="220"/>
        <w:ind w:firstLine="540"/>
        <w:jc w:val="both"/>
      </w:pPr>
      <w:r>
        <w:t>е) проведение региональных этапов всероссийских мероприятий (конкурсов, премий и т.д.);</w:t>
      </w:r>
    </w:p>
    <w:p w:rsidR="00647F9B" w:rsidRDefault="00647F9B">
      <w:pPr>
        <w:pStyle w:val="ConsPlusNormal"/>
        <w:spacing w:before="22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647F9B" w:rsidRDefault="00647F9B">
      <w:pPr>
        <w:pStyle w:val="ConsPlusNormal"/>
        <w:spacing w:before="220"/>
        <w:ind w:firstLine="540"/>
        <w:jc w:val="both"/>
      </w:pPr>
      <w: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647F9B" w:rsidRDefault="00647F9B">
      <w:pPr>
        <w:pStyle w:val="ConsPlusNormal"/>
        <w:spacing w:before="220"/>
        <w:ind w:firstLine="540"/>
        <w:jc w:val="both"/>
      </w:pPr>
      <w:r>
        <w:lastRenderedPageBreak/>
        <w:t>и) проведение публичных мероприятий (форумов, конференций, слетов и т.д.) для участников федерального проекта "Популяризация предпринимательства".</w:t>
      </w:r>
    </w:p>
    <w:p w:rsidR="00647F9B" w:rsidRDefault="00647F9B">
      <w:pPr>
        <w:pStyle w:val="ConsPlusNormal"/>
        <w:spacing w:before="220"/>
        <w:ind w:firstLine="540"/>
        <w:jc w:val="both"/>
      </w:pPr>
      <w:r>
        <w:t xml:space="preserve">66. Утратил силу. - </w:t>
      </w:r>
      <w:hyperlink r:id="rId382" w:history="1">
        <w:r>
          <w:rPr>
            <w:color w:val="0000FF"/>
          </w:rPr>
          <w:t>Постановление</w:t>
        </w:r>
      </w:hyperlink>
      <w:r>
        <w:t xml:space="preserve"> Правительства РФ от 08.05.2020 N 646.</w:t>
      </w: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2"/>
      </w:pPr>
      <w:r>
        <w:t>Приложение</w:t>
      </w:r>
    </w:p>
    <w:p w:rsidR="00647F9B" w:rsidRDefault="00647F9B">
      <w:pPr>
        <w:pStyle w:val="ConsPlusNormal"/>
        <w:jc w:val="right"/>
      </w:pPr>
      <w:r>
        <w:t>к Правилам предоставления</w:t>
      </w:r>
    </w:p>
    <w:p w:rsidR="00647F9B" w:rsidRDefault="00647F9B">
      <w:pPr>
        <w:pStyle w:val="ConsPlusNormal"/>
        <w:jc w:val="right"/>
      </w:pPr>
      <w:r>
        <w:t>и распределения субсидий</w:t>
      </w:r>
    </w:p>
    <w:p w:rsidR="00647F9B" w:rsidRDefault="00647F9B">
      <w:pPr>
        <w:pStyle w:val="ConsPlusNormal"/>
        <w:jc w:val="right"/>
      </w:pPr>
      <w:r>
        <w:t>бюджетам субъектов Российской</w:t>
      </w:r>
    </w:p>
    <w:p w:rsidR="00647F9B" w:rsidRDefault="00647F9B">
      <w:pPr>
        <w:pStyle w:val="ConsPlusNormal"/>
        <w:jc w:val="right"/>
      </w:pPr>
      <w:r>
        <w:t>Федерации на государственную</w:t>
      </w:r>
    </w:p>
    <w:p w:rsidR="00647F9B" w:rsidRDefault="00647F9B">
      <w:pPr>
        <w:pStyle w:val="ConsPlusNormal"/>
        <w:jc w:val="right"/>
      </w:pPr>
      <w:r>
        <w:t>поддержку малого и среднего</w:t>
      </w:r>
    </w:p>
    <w:p w:rsidR="00647F9B" w:rsidRDefault="00647F9B">
      <w:pPr>
        <w:pStyle w:val="ConsPlusNormal"/>
        <w:jc w:val="right"/>
      </w:pPr>
      <w:r>
        <w:t>предпринимательства в субъектах</w:t>
      </w:r>
    </w:p>
    <w:p w:rsidR="00647F9B" w:rsidRDefault="00647F9B">
      <w:pPr>
        <w:pStyle w:val="ConsPlusNormal"/>
        <w:jc w:val="right"/>
      </w:pPr>
      <w:r>
        <w:t>Российской Федерации</w:t>
      </w:r>
    </w:p>
    <w:p w:rsidR="00647F9B" w:rsidRDefault="00647F9B">
      <w:pPr>
        <w:pStyle w:val="ConsPlusNormal"/>
        <w:jc w:val="both"/>
      </w:pPr>
    </w:p>
    <w:p w:rsidR="00647F9B" w:rsidRDefault="00647F9B">
      <w:pPr>
        <w:pStyle w:val="ConsPlusNormal"/>
        <w:jc w:val="right"/>
      </w:pPr>
      <w:r>
        <w:t>(форма)</w:t>
      </w:r>
    </w:p>
    <w:p w:rsidR="00647F9B" w:rsidRDefault="00647F9B">
      <w:pPr>
        <w:pStyle w:val="ConsPlusNormal"/>
        <w:jc w:val="both"/>
      </w:pPr>
    </w:p>
    <w:p w:rsidR="00647F9B" w:rsidRDefault="00647F9B">
      <w:pPr>
        <w:pStyle w:val="ConsPlusNonformat"/>
        <w:jc w:val="both"/>
      </w:pPr>
      <w:r>
        <w:t xml:space="preserve">                                               Министерство экономического</w:t>
      </w:r>
    </w:p>
    <w:p w:rsidR="00647F9B" w:rsidRDefault="00647F9B">
      <w:pPr>
        <w:pStyle w:val="ConsPlusNonformat"/>
        <w:jc w:val="both"/>
      </w:pPr>
      <w:r>
        <w:t xml:space="preserve">                                              развития Российской Федерации</w:t>
      </w:r>
    </w:p>
    <w:p w:rsidR="00647F9B" w:rsidRDefault="00647F9B">
      <w:pPr>
        <w:pStyle w:val="ConsPlusNonformat"/>
        <w:jc w:val="both"/>
      </w:pPr>
    </w:p>
    <w:p w:rsidR="00647F9B" w:rsidRDefault="00647F9B">
      <w:pPr>
        <w:pStyle w:val="ConsPlusNonformat"/>
        <w:jc w:val="both"/>
      </w:pPr>
      <w:bookmarkStart w:id="71" w:name="P23244"/>
      <w:bookmarkEnd w:id="71"/>
      <w:r>
        <w:t xml:space="preserve">                                  ЗАЯВКА</w:t>
      </w:r>
    </w:p>
    <w:p w:rsidR="00647F9B" w:rsidRDefault="00647F9B">
      <w:pPr>
        <w:pStyle w:val="ConsPlusNonformat"/>
        <w:jc w:val="both"/>
      </w:pPr>
      <w:r>
        <w:t xml:space="preserve">            субъекта Российской Федерации на получение субсидии</w:t>
      </w:r>
    </w:p>
    <w:p w:rsidR="00647F9B" w:rsidRDefault="00647F9B">
      <w:pPr>
        <w:pStyle w:val="ConsPlusNonformat"/>
        <w:jc w:val="both"/>
      </w:pPr>
      <w:r>
        <w:t xml:space="preserve">              на государственную поддержку малого и среднего</w:t>
      </w:r>
    </w:p>
    <w:p w:rsidR="00647F9B" w:rsidRDefault="00647F9B">
      <w:pPr>
        <w:pStyle w:val="ConsPlusNonformat"/>
        <w:jc w:val="both"/>
      </w:pPr>
      <w:r>
        <w:t xml:space="preserve">            предпринимательства в субъекте Российской Федерации</w:t>
      </w:r>
    </w:p>
    <w:p w:rsidR="00647F9B" w:rsidRDefault="00647F9B">
      <w:pPr>
        <w:pStyle w:val="ConsPlusNonformat"/>
        <w:jc w:val="both"/>
      </w:pPr>
      <w:r>
        <w:t xml:space="preserve">         и участие в рассмотрении мероприятий субъектов Российской</w:t>
      </w:r>
    </w:p>
    <w:p w:rsidR="00647F9B" w:rsidRDefault="00647F9B">
      <w:pPr>
        <w:pStyle w:val="ConsPlusNonformat"/>
        <w:jc w:val="both"/>
      </w:pPr>
      <w:r>
        <w:t xml:space="preserve">           Федерации, бюджетам которых предоставляются субсидии</w:t>
      </w:r>
    </w:p>
    <w:p w:rsidR="00647F9B" w:rsidRDefault="00647F9B">
      <w:pPr>
        <w:pStyle w:val="ConsPlusNonformat"/>
        <w:jc w:val="both"/>
      </w:pPr>
    </w:p>
    <w:p w:rsidR="00647F9B" w:rsidRDefault="00647F9B">
      <w:pPr>
        <w:pStyle w:val="ConsPlusNonformat"/>
        <w:jc w:val="both"/>
      </w:pPr>
      <w:r>
        <w:t xml:space="preserve">    В  соответствии  с  Правилами  предоставления  и распределения субсидий</w:t>
      </w:r>
    </w:p>
    <w:p w:rsidR="00647F9B" w:rsidRDefault="00647F9B">
      <w:pPr>
        <w:pStyle w:val="ConsPlusNonformat"/>
        <w:jc w:val="both"/>
      </w:pPr>
      <w:r>
        <w:t>бюджетам субъектов Российской Федерации на государственную поддержку малого</w:t>
      </w:r>
    </w:p>
    <w:p w:rsidR="00647F9B" w:rsidRDefault="00647F9B">
      <w:pPr>
        <w:pStyle w:val="ConsPlusNonformat"/>
        <w:jc w:val="both"/>
      </w:pPr>
      <w:r>
        <w:t>и  среднего  предпринимательства  в субъектах Российской Федерации в рамках</w:t>
      </w:r>
    </w:p>
    <w:p w:rsidR="00647F9B" w:rsidRDefault="00647F9B">
      <w:pPr>
        <w:pStyle w:val="ConsPlusNonformat"/>
        <w:jc w:val="both"/>
      </w:pPr>
      <w:hyperlink w:anchor="P268" w:history="1">
        <w:r>
          <w:rPr>
            <w:color w:val="0000FF"/>
          </w:rPr>
          <w:t>подпрограммы   2</w:t>
        </w:r>
      </w:hyperlink>
      <w:r>
        <w:t xml:space="preserve">   "Развитие   малого   и   среднего   предпринимательства"</w:t>
      </w:r>
    </w:p>
    <w:p w:rsidR="00647F9B" w:rsidRDefault="00647F9B">
      <w:pPr>
        <w:pStyle w:val="ConsPlusNonformat"/>
        <w:jc w:val="both"/>
      </w:pPr>
      <w:r>
        <w:t>государственной  программы  Российской  Федерации "Экономическое развитие и</w:t>
      </w:r>
    </w:p>
    <w:p w:rsidR="00647F9B" w:rsidRDefault="00647F9B">
      <w:pPr>
        <w:pStyle w:val="ConsPlusNonformat"/>
        <w:jc w:val="both"/>
      </w:pPr>
      <w:r>
        <w:t>инновационная   экономика",   утвержденной   постановлением   Правительства</w:t>
      </w:r>
    </w:p>
    <w:p w:rsidR="00647F9B" w:rsidRDefault="00647F9B">
      <w:pPr>
        <w:pStyle w:val="ConsPlusNonformat"/>
        <w:jc w:val="both"/>
      </w:pPr>
      <w:r>
        <w:t>Российской   Федерации   от   15   апреля  2014  г.  N  316 "Об утверждении</w:t>
      </w:r>
    </w:p>
    <w:p w:rsidR="00647F9B" w:rsidRDefault="00647F9B">
      <w:pPr>
        <w:pStyle w:val="ConsPlusNonformat"/>
        <w:jc w:val="both"/>
      </w:pPr>
      <w:r>
        <w:t>государственной  программы  Российской  Федерации "Экономическое развитие и</w:t>
      </w:r>
    </w:p>
    <w:p w:rsidR="00647F9B" w:rsidRDefault="00647F9B">
      <w:pPr>
        <w:pStyle w:val="ConsPlusNonformat"/>
        <w:jc w:val="both"/>
      </w:pPr>
      <w:r>
        <w:t>инновационная  экономика"  (далее  - Правила), выражаю согласие с условиями</w:t>
      </w:r>
    </w:p>
    <w:p w:rsidR="00647F9B" w:rsidRDefault="00647F9B">
      <w:pPr>
        <w:pStyle w:val="ConsPlusNonformat"/>
        <w:jc w:val="both"/>
      </w:pPr>
      <w:r>
        <w:t>предоставления  и  распределения  субсидии  бюджетам  субъектов  Российской</w:t>
      </w:r>
    </w:p>
    <w:p w:rsidR="00647F9B" w:rsidRDefault="00647F9B">
      <w:pPr>
        <w:pStyle w:val="ConsPlusNonformat"/>
        <w:jc w:val="both"/>
      </w:pPr>
      <w:r>
        <w:t>Федерации     на    государственную    поддержку    малого    и    среднего</w:t>
      </w:r>
    </w:p>
    <w:p w:rsidR="00647F9B" w:rsidRDefault="00647F9B">
      <w:pPr>
        <w:pStyle w:val="ConsPlusNonformat"/>
        <w:jc w:val="both"/>
      </w:pPr>
      <w:r>
        <w:t>предпринимательства  в субъектах Российской Федерации и обязуюсь обеспечить</w:t>
      </w:r>
    </w:p>
    <w:p w:rsidR="00647F9B" w:rsidRDefault="00647F9B">
      <w:pPr>
        <w:pStyle w:val="ConsPlusNonformat"/>
        <w:jc w:val="both"/>
      </w:pPr>
      <w:r>
        <w:t>предельный   уровень  софинансирования  расходного  обязательства  субъекта</w:t>
      </w:r>
    </w:p>
    <w:p w:rsidR="00647F9B" w:rsidRDefault="00647F9B">
      <w:pPr>
        <w:pStyle w:val="ConsPlusNonformat"/>
        <w:jc w:val="both"/>
      </w:pPr>
      <w:r>
        <w:t xml:space="preserve">Российской  Федерации,  установленный  в  соответствии с положениями </w:t>
      </w:r>
      <w:hyperlink r:id="rId383" w:history="1">
        <w:r>
          <w:rPr>
            <w:color w:val="0000FF"/>
          </w:rPr>
          <w:t>Правил</w:t>
        </w:r>
      </w:hyperlink>
    </w:p>
    <w:p w:rsidR="00647F9B" w:rsidRDefault="00647F9B">
      <w:pPr>
        <w:pStyle w:val="ConsPlusNonformat"/>
        <w:jc w:val="both"/>
      </w:pPr>
      <w:r>
        <w:t>формирования,  предоставления  и  распределения  субсидий  из  федерального</w:t>
      </w:r>
    </w:p>
    <w:p w:rsidR="00647F9B" w:rsidRDefault="00647F9B">
      <w:pPr>
        <w:pStyle w:val="ConsPlusNonformat"/>
        <w:jc w:val="both"/>
      </w:pPr>
      <w:r>
        <w:t>бюджета    бюджетам    субъектов    Российской    Федерации,   утвержденных</w:t>
      </w:r>
    </w:p>
    <w:p w:rsidR="00647F9B" w:rsidRDefault="00647F9B">
      <w:pPr>
        <w:pStyle w:val="ConsPlusNonformat"/>
        <w:jc w:val="both"/>
      </w:pPr>
      <w:r>
        <w:t>постановлением  Правительства  Российской  Федерации от 30 сентября 2014 г.</w:t>
      </w:r>
    </w:p>
    <w:p w:rsidR="00647F9B" w:rsidRDefault="00647F9B">
      <w:pPr>
        <w:pStyle w:val="ConsPlusNonformat"/>
        <w:jc w:val="both"/>
      </w:pPr>
      <w:r>
        <w:t>N   999   "О   формировании,  предоставлении  и  распределении  субсидий из</w:t>
      </w:r>
    </w:p>
    <w:p w:rsidR="00647F9B" w:rsidRDefault="00647F9B">
      <w:pPr>
        <w:pStyle w:val="ConsPlusNonformat"/>
        <w:jc w:val="both"/>
      </w:pPr>
      <w:r>
        <w:t>федерального бюджета бюджетам субъектов Российской Федерации", по следующим</w:t>
      </w:r>
    </w:p>
    <w:p w:rsidR="00647F9B" w:rsidRDefault="00647F9B">
      <w:pPr>
        <w:pStyle w:val="ConsPlusNonformat"/>
        <w:jc w:val="both"/>
      </w:pPr>
      <w:r>
        <w:t>мероприятиям и в следующих объемах:</w:t>
      </w:r>
    </w:p>
    <w:p w:rsidR="00647F9B" w:rsidRDefault="00647F9B">
      <w:pPr>
        <w:pStyle w:val="ConsPlusNonformat"/>
        <w:jc w:val="both"/>
      </w:pPr>
      <w:r>
        <w:t>__________________________________________________________________________,</w:t>
      </w:r>
    </w:p>
    <w:p w:rsidR="00647F9B" w:rsidRDefault="00647F9B">
      <w:pPr>
        <w:pStyle w:val="ConsPlusNonformat"/>
        <w:jc w:val="both"/>
      </w:pPr>
      <w:r>
        <w:t xml:space="preserve">         (перечисляются направления, указанные в </w:t>
      </w:r>
      <w:hyperlink w:anchor="P22609" w:history="1">
        <w:r>
          <w:rPr>
            <w:color w:val="0000FF"/>
          </w:rPr>
          <w:t>пункте 3</w:t>
        </w:r>
      </w:hyperlink>
      <w:r>
        <w:t xml:space="preserve"> Правил,</w:t>
      </w:r>
    </w:p>
    <w:p w:rsidR="00647F9B" w:rsidRDefault="00647F9B">
      <w:pPr>
        <w:pStyle w:val="ConsPlusNonformat"/>
        <w:jc w:val="both"/>
      </w:pPr>
      <w:r>
        <w:t xml:space="preserve">           и основные мероприятия в рамках указанных направлений</w:t>
      </w:r>
    </w:p>
    <w:p w:rsidR="00647F9B" w:rsidRDefault="00647F9B">
      <w:pPr>
        <w:pStyle w:val="ConsPlusNonformat"/>
        <w:jc w:val="both"/>
      </w:pPr>
      <w:r>
        <w:t xml:space="preserve">      (в целях получения субсидии по направлению, указанному в </w:t>
      </w:r>
      <w:hyperlink w:anchor="P22617" w:history="1">
        <w:r>
          <w:rPr>
            <w:color w:val="0000FF"/>
          </w:rPr>
          <w:t>абзаце</w:t>
        </w:r>
      </w:hyperlink>
    </w:p>
    <w:p w:rsidR="00647F9B" w:rsidRDefault="00647F9B">
      <w:pPr>
        <w:pStyle w:val="ConsPlusNonformat"/>
        <w:jc w:val="both"/>
      </w:pPr>
      <w:r>
        <w:t xml:space="preserve">             пятом подпункта "б" пункта 3 Правил, указываются</w:t>
      </w:r>
    </w:p>
    <w:p w:rsidR="00647F9B" w:rsidRDefault="00647F9B">
      <w:pPr>
        <w:pStyle w:val="ConsPlusNonformat"/>
        <w:jc w:val="both"/>
      </w:pPr>
      <w:r>
        <w:t xml:space="preserve">           наименования проектов), предполагаемая сумма субсидии</w:t>
      </w:r>
    </w:p>
    <w:p w:rsidR="00647F9B" w:rsidRDefault="00647F9B">
      <w:pPr>
        <w:pStyle w:val="ConsPlusNonformat"/>
        <w:jc w:val="both"/>
      </w:pPr>
      <w:r>
        <w:t xml:space="preserve">         из федерального бюджета на реализацию каждого направления</w:t>
      </w:r>
    </w:p>
    <w:p w:rsidR="00647F9B" w:rsidRDefault="00647F9B">
      <w:pPr>
        <w:pStyle w:val="ConsPlusNonformat"/>
        <w:jc w:val="both"/>
      </w:pPr>
      <w:r>
        <w:t xml:space="preserve">                      и каждого проекта (млн. рублей)</w:t>
      </w:r>
    </w:p>
    <w:p w:rsidR="00647F9B" w:rsidRDefault="00647F9B">
      <w:pPr>
        <w:pStyle w:val="ConsPlusNonformat"/>
        <w:jc w:val="both"/>
      </w:pPr>
      <w:r>
        <w:t>также    обязуюсь   обеспечить   внесение   соответствующих   изменений   в</w:t>
      </w:r>
    </w:p>
    <w:p w:rsidR="00647F9B" w:rsidRDefault="00647F9B">
      <w:pPr>
        <w:pStyle w:val="ConsPlusNonformat"/>
        <w:jc w:val="both"/>
      </w:pPr>
      <w:r>
        <w:t>государственную  программу  (подпрограмму  субъекта  Российской Федерации и</w:t>
      </w:r>
    </w:p>
    <w:p w:rsidR="00647F9B" w:rsidRDefault="00647F9B">
      <w:pPr>
        <w:pStyle w:val="ConsPlusNonformat"/>
        <w:jc w:val="both"/>
      </w:pPr>
      <w:r>
        <w:lastRenderedPageBreak/>
        <w:t>(или) муниципальную программу (подпрограмму</w:t>
      </w:r>
    </w:p>
    <w:p w:rsidR="00647F9B" w:rsidRDefault="00647F9B">
      <w:pPr>
        <w:pStyle w:val="ConsPlusNonformat"/>
        <w:jc w:val="both"/>
      </w:pPr>
      <w:r>
        <w:t>___________________________________________________________________________</w:t>
      </w:r>
    </w:p>
    <w:p w:rsidR="00647F9B" w:rsidRDefault="00647F9B">
      <w:pPr>
        <w:pStyle w:val="ConsPlusNonformat"/>
        <w:jc w:val="both"/>
      </w:pPr>
      <w:r>
        <w:t xml:space="preserve">         (указываются реквизиты и наименование нормативного акта)</w:t>
      </w:r>
    </w:p>
    <w:p w:rsidR="00647F9B" w:rsidRDefault="00647F9B">
      <w:pPr>
        <w:pStyle w:val="ConsPlusNonformat"/>
        <w:jc w:val="both"/>
      </w:pPr>
      <w:r>
        <w:t>и  бюджет  субъекта  Российской  Федерации  на ____ год  и  плановый период</w:t>
      </w:r>
    </w:p>
    <w:p w:rsidR="00647F9B" w:rsidRDefault="00647F9B">
      <w:pPr>
        <w:pStyle w:val="ConsPlusNonformat"/>
        <w:jc w:val="both"/>
      </w:pPr>
      <w:r>
        <w:t>__________________________________________________________________________.</w:t>
      </w:r>
    </w:p>
    <w:p w:rsidR="00647F9B" w:rsidRDefault="00647F9B">
      <w:pPr>
        <w:pStyle w:val="ConsPlusNonformat"/>
        <w:jc w:val="both"/>
      </w:pPr>
      <w:r>
        <w:t xml:space="preserve">         (указываются реквизиты и наименование нормативного акта)</w:t>
      </w:r>
    </w:p>
    <w:p w:rsidR="00647F9B" w:rsidRDefault="00647F9B">
      <w:pPr>
        <w:pStyle w:val="ConsPlusNonformat"/>
        <w:jc w:val="both"/>
      </w:pPr>
      <w:r>
        <w:t xml:space="preserve">    Обязуюсь   обеспечить   ввод   в   эксплуатацию   объекта  капитального</w:t>
      </w:r>
    </w:p>
    <w:p w:rsidR="00647F9B" w:rsidRDefault="00647F9B">
      <w:pPr>
        <w:pStyle w:val="ConsPlusNonformat"/>
        <w:jc w:val="both"/>
      </w:pPr>
      <w:r>
        <w:t>строительства</w:t>
      </w:r>
    </w:p>
    <w:p w:rsidR="00647F9B" w:rsidRDefault="00647F9B">
      <w:pPr>
        <w:pStyle w:val="ConsPlusNonformat"/>
        <w:jc w:val="both"/>
      </w:pPr>
      <w:r>
        <w:t>___________________________________________________________________________</w:t>
      </w:r>
    </w:p>
    <w:p w:rsidR="00647F9B" w:rsidRDefault="00647F9B">
      <w:pPr>
        <w:pStyle w:val="ConsPlusNonformat"/>
        <w:jc w:val="both"/>
      </w:pPr>
      <w:r>
        <w:t xml:space="preserve">       (указывается наименование объекта капитального строительства)</w:t>
      </w:r>
    </w:p>
    <w:p w:rsidR="00647F9B" w:rsidRDefault="00647F9B">
      <w:pPr>
        <w:pStyle w:val="ConsPlusNonformat"/>
        <w:jc w:val="both"/>
      </w:pPr>
      <w:r>
        <w:t>в  соответствии со сроком, установленным графиком выполнения мероприятий по</w:t>
      </w:r>
    </w:p>
    <w:p w:rsidR="00647F9B" w:rsidRDefault="00647F9B">
      <w:pPr>
        <w:pStyle w:val="ConsPlusNonformat"/>
        <w:jc w:val="both"/>
      </w:pPr>
      <w:r>
        <w:t>проектированию   и  (или)  строительству  (реконструкции,  в  том  числе  с</w:t>
      </w:r>
    </w:p>
    <w:p w:rsidR="00647F9B" w:rsidRDefault="00647F9B">
      <w:pPr>
        <w:pStyle w:val="ConsPlusNonformat"/>
        <w:jc w:val="both"/>
      </w:pPr>
      <w:r>
        <w:t>элементами  реставрации, техническому перевооружению) объектов капитального</w:t>
      </w:r>
    </w:p>
    <w:p w:rsidR="00647F9B" w:rsidRDefault="00647F9B">
      <w:pPr>
        <w:pStyle w:val="ConsPlusNonformat"/>
        <w:jc w:val="both"/>
      </w:pPr>
      <w:r>
        <w:t>строительства   и   (или)   приобретению   объектов  недвижимого  имущества</w:t>
      </w:r>
    </w:p>
    <w:p w:rsidR="00647F9B" w:rsidRDefault="00647F9B">
      <w:pPr>
        <w:pStyle w:val="ConsPlusNonformat"/>
        <w:jc w:val="both"/>
      </w:pPr>
      <w:r>
        <w:t>(указывается  в целях получения субсидии по направлениям, предусмотренным в</w:t>
      </w:r>
    </w:p>
    <w:p w:rsidR="00647F9B" w:rsidRDefault="00647F9B">
      <w:pPr>
        <w:pStyle w:val="ConsPlusNonformat"/>
        <w:jc w:val="both"/>
      </w:pPr>
      <w:hyperlink w:anchor="P22617" w:history="1">
        <w:r>
          <w:rPr>
            <w:color w:val="0000FF"/>
          </w:rPr>
          <w:t>абзацах пятом</w:t>
        </w:r>
      </w:hyperlink>
      <w:r>
        <w:t xml:space="preserve"> и </w:t>
      </w:r>
      <w:hyperlink w:anchor="P22618" w:history="1">
        <w:r>
          <w:rPr>
            <w:color w:val="0000FF"/>
          </w:rPr>
          <w:t>шестом подпункта "б" пункта 3</w:t>
        </w:r>
      </w:hyperlink>
      <w:r>
        <w:t xml:space="preserve"> Правил).</w:t>
      </w:r>
    </w:p>
    <w:p w:rsidR="00647F9B" w:rsidRDefault="00647F9B">
      <w:pPr>
        <w:pStyle w:val="ConsPlusNonformat"/>
        <w:jc w:val="both"/>
      </w:pPr>
    </w:p>
    <w:p w:rsidR="00647F9B" w:rsidRDefault="00647F9B">
      <w:pPr>
        <w:pStyle w:val="ConsPlusNonformat"/>
        <w:jc w:val="both"/>
      </w:pPr>
      <w:r>
        <w:t>________________________________________ ___________ ______________________</w:t>
      </w:r>
    </w:p>
    <w:p w:rsidR="00647F9B" w:rsidRDefault="00647F9B">
      <w:pPr>
        <w:pStyle w:val="ConsPlusNonformat"/>
        <w:jc w:val="both"/>
      </w:pPr>
      <w:r>
        <w:t xml:space="preserve">  (должность высшего должностного лица    (подпись)         (ф.и.о.)</w:t>
      </w:r>
    </w:p>
    <w:p w:rsidR="00647F9B" w:rsidRDefault="00647F9B">
      <w:pPr>
        <w:pStyle w:val="ConsPlusNonformat"/>
        <w:jc w:val="both"/>
      </w:pPr>
      <w:r>
        <w:t xml:space="preserve">     субъекта Российской Федерации)</w:t>
      </w:r>
    </w:p>
    <w:p w:rsidR="00647F9B" w:rsidRDefault="00647F9B">
      <w:pPr>
        <w:pStyle w:val="ConsPlusNonformat"/>
        <w:jc w:val="both"/>
      </w:pPr>
    </w:p>
    <w:p w:rsidR="00647F9B" w:rsidRDefault="00647F9B">
      <w:pPr>
        <w:pStyle w:val="ConsPlusNonformat"/>
        <w:jc w:val="both"/>
      </w:pPr>
      <w:r>
        <w:t>М.П.</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10(1)</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72" w:name="P23313"/>
      <w:bookmarkEnd w:id="72"/>
      <w:r>
        <w:t>ПРАВИЛА</w:t>
      </w:r>
    </w:p>
    <w:p w:rsidR="00647F9B" w:rsidRDefault="00647F9B">
      <w:pPr>
        <w:pStyle w:val="ConsPlusTitle"/>
        <w:jc w:val="center"/>
      </w:pPr>
      <w:r>
        <w:t>ПРЕДОСТАВЛЕНИЯ И РАСПРЕДЕЛЕНИЯ СУБСИДИЙ</w:t>
      </w:r>
    </w:p>
    <w:p w:rsidR="00647F9B" w:rsidRDefault="00647F9B">
      <w:pPr>
        <w:pStyle w:val="ConsPlusTitle"/>
        <w:jc w:val="center"/>
      </w:pPr>
      <w:r>
        <w:t>ИЗ ФЕДЕРАЛЬНОГО БЮДЖЕТА БЮДЖЕТАМ СУБЪЕКТОВ</w:t>
      </w:r>
    </w:p>
    <w:p w:rsidR="00647F9B" w:rsidRDefault="00647F9B">
      <w:pPr>
        <w:pStyle w:val="ConsPlusTitle"/>
        <w:jc w:val="center"/>
      </w:pPr>
      <w:r>
        <w:t>РОССИЙСКОЙ ФЕДЕРАЦИИ В ЦЕЛЯХ СОФИНАНСИРОВАНИЯ РАСХОДНЫХ</w:t>
      </w:r>
    </w:p>
    <w:p w:rsidR="00647F9B" w:rsidRDefault="00647F9B">
      <w:pPr>
        <w:pStyle w:val="ConsPlusTitle"/>
        <w:jc w:val="center"/>
      </w:pPr>
      <w:r>
        <w:t>ОБЯЗАТЕЛЬСТВ СУБЪЕКТОВ РОССИЙСКОЙ ФЕДЕРАЦИИ, ВОЗНИКАЮЩИХ</w:t>
      </w:r>
    </w:p>
    <w:p w:rsidR="00647F9B" w:rsidRDefault="00647F9B">
      <w:pPr>
        <w:pStyle w:val="ConsPlusTitle"/>
        <w:jc w:val="center"/>
      </w:pPr>
      <w:r>
        <w:t>ПРИ ПРОВЕДЕНИИ КОМПЛЕКСНЫХ КАДАСТРОВЫХ РАБОТ</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(введены </w:t>
            </w:r>
            <w:hyperlink r:id="rId384" w:history="1">
              <w:r>
                <w:rPr>
                  <w:color w:val="0000FF"/>
                </w:rPr>
                <w:t>Постановлением</w:t>
              </w:r>
            </w:hyperlink>
            <w:r>
              <w:rPr>
                <w:color w:val="392C69"/>
              </w:rPr>
              <w:t xml:space="preserve"> Правительства РФ от 16.04.2020 N 519)</w:t>
            </w:r>
          </w:p>
        </w:tc>
      </w:tr>
    </w:tbl>
    <w:p w:rsidR="00647F9B" w:rsidRDefault="00647F9B">
      <w:pPr>
        <w:pStyle w:val="ConsPlusNormal"/>
        <w:jc w:val="both"/>
      </w:pPr>
    </w:p>
    <w:p w:rsidR="00647F9B" w:rsidRDefault="00647F9B">
      <w:pPr>
        <w:pStyle w:val="ConsPlusNormal"/>
        <w:ind w:firstLine="540"/>
        <w:jc w:val="both"/>
      </w:pPr>
      <w:bookmarkStart w:id="73" w:name="P23322"/>
      <w:bookmarkEnd w:id="73"/>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32"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647F9B" w:rsidRDefault="00647F9B">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3322" w:history="1">
        <w:r>
          <w:rPr>
            <w:color w:val="0000FF"/>
          </w:rPr>
          <w:t>пункте 1</w:t>
        </w:r>
      </w:hyperlink>
      <w:r>
        <w:t xml:space="preserve"> настоящих Правил.</w:t>
      </w:r>
    </w:p>
    <w:p w:rsidR="00647F9B" w:rsidRDefault="00647F9B">
      <w:pPr>
        <w:pStyle w:val="ConsPlusNormal"/>
        <w:spacing w:before="220"/>
        <w:ind w:firstLine="540"/>
        <w:jc w:val="both"/>
      </w:pPr>
      <w:r>
        <w:t>3. Условиями предоставления субсидий являются:</w:t>
      </w:r>
    </w:p>
    <w:p w:rsidR="00647F9B" w:rsidRDefault="00647F9B">
      <w:pPr>
        <w:pStyle w:val="ConsPlusNormal"/>
        <w:spacing w:before="220"/>
        <w:ind w:firstLine="540"/>
        <w:jc w:val="both"/>
      </w:pPr>
      <w:bookmarkStart w:id="74" w:name="P23325"/>
      <w:bookmarkEnd w:id="74"/>
      <w:r>
        <w:lastRenderedPageBreak/>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647F9B" w:rsidRDefault="00647F9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47F9B" w:rsidRDefault="00647F9B">
      <w:pPr>
        <w:pStyle w:val="ConsPlusNormal"/>
        <w:spacing w:before="220"/>
        <w:ind w:firstLine="540"/>
        <w:jc w:val="both"/>
      </w:pPr>
      <w: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8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647F9B" w:rsidRDefault="00647F9B">
      <w:pPr>
        <w:pStyle w:val="ConsPlusNormal"/>
        <w:spacing w:before="220"/>
        <w:ind w:firstLine="540"/>
        <w:jc w:val="both"/>
      </w:pPr>
      <w:r>
        <w:t xml:space="preserve">4. Перечнем мероприятий, указанным в </w:t>
      </w:r>
      <w:hyperlink w:anchor="P23325"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386"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647F9B" w:rsidRDefault="00647F9B">
      <w:pPr>
        <w:pStyle w:val="ConsPlusNormal"/>
        <w:spacing w:before="220"/>
        <w:ind w:firstLine="540"/>
        <w:jc w:val="both"/>
      </w:pPr>
      <w:r>
        <w:t>5. Критериями отбора субъектов Российской Федерации для предоставления субсидий (далее - критерии отбора) являются:</w:t>
      </w:r>
    </w:p>
    <w:p w:rsidR="00647F9B" w:rsidRDefault="00647F9B">
      <w:pPr>
        <w:pStyle w:val="ConsPlusNormal"/>
        <w:spacing w:before="220"/>
        <w:ind w:firstLine="540"/>
        <w:jc w:val="both"/>
      </w:pPr>
      <w:bookmarkStart w:id="75" w:name="P23330"/>
      <w:bookmarkEnd w:id="75"/>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647F9B" w:rsidRDefault="00647F9B">
      <w:pPr>
        <w:pStyle w:val="ConsPlusNormal"/>
        <w:spacing w:before="220"/>
        <w:ind w:firstLine="540"/>
        <w:jc w:val="both"/>
      </w:pPr>
      <w:bookmarkStart w:id="76" w:name="P23331"/>
      <w:bookmarkEnd w:id="76"/>
      <w:r>
        <w:t xml:space="preserve">б) наличие в границах кадастровых кварталов, указанных в </w:t>
      </w:r>
      <w:hyperlink w:anchor="P23330"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647F9B" w:rsidRDefault="00647F9B">
      <w:pPr>
        <w:pStyle w:val="ConsPlusNormal"/>
        <w:spacing w:before="220"/>
        <w:ind w:firstLine="540"/>
        <w:jc w:val="both"/>
      </w:pPr>
      <w:r>
        <w:t xml:space="preserve">в) наличие в границах кадастровых кварталов, указанных в </w:t>
      </w:r>
      <w:hyperlink w:anchor="P23330"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647F9B" w:rsidRDefault="00647F9B">
      <w:pPr>
        <w:pStyle w:val="ConsPlusNormal"/>
        <w:jc w:val="both"/>
      </w:pPr>
    </w:p>
    <w:p w:rsidR="00647F9B" w:rsidRDefault="00647F9B">
      <w:pPr>
        <w:pStyle w:val="ConsPlusNormal"/>
        <w:jc w:val="center"/>
      </w:pPr>
      <w:r>
        <w:t>N</w:t>
      </w:r>
      <w:r>
        <w:rPr>
          <w:vertAlign w:val="subscript"/>
        </w:rPr>
        <w:t>min</w:t>
      </w:r>
      <w:r>
        <w:t xml:space="preserve"> = 0,15 x (N</w:t>
      </w:r>
      <w:r>
        <w:rPr>
          <w:vertAlign w:val="subscript"/>
        </w:rPr>
        <w:t>он общ</w:t>
      </w:r>
      <w:r>
        <w:t xml:space="preserve"> / n),</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N</w:t>
      </w:r>
      <w:r>
        <w:rPr>
          <w:vertAlign w:val="subscript"/>
        </w:rPr>
        <w:t>он общ</w:t>
      </w:r>
      <w:r>
        <w:t xml:space="preserve"> - общее количество объектов недвижимости, расположенных на территориях </w:t>
      </w:r>
      <w:r>
        <w:lastRenderedPageBreak/>
        <w:t xml:space="preserve">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32" w:history="1">
        <w:r>
          <w:rPr>
            <w:color w:val="0000FF"/>
          </w:rPr>
          <w:t>подпрограмме 3</w:t>
        </w:r>
      </w:hyperlink>
      <w:r>
        <w:t xml:space="preserve"> и соответствующих критериям отбора, предусмотренным </w:t>
      </w:r>
      <w:hyperlink w:anchor="P23330" w:history="1">
        <w:r>
          <w:rPr>
            <w:color w:val="0000FF"/>
          </w:rPr>
          <w:t>подпунктами "а"</w:t>
        </w:r>
      </w:hyperlink>
      <w:r>
        <w:t xml:space="preserve">, </w:t>
      </w:r>
      <w:hyperlink w:anchor="P23331" w:history="1">
        <w:r>
          <w:rPr>
            <w:color w:val="0000FF"/>
          </w:rPr>
          <w:t>"б"</w:t>
        </w:r>
      </w:hyperlink>
      <w:r>
        <w:t xml:space="preserve">, </w:t>
      </w:r>
      <w:hyperlink w:anchor="P23339" w:history="1">
        <w:r>
          <w:rPr>
            <w:color w:val="0000FF"/>
          </w:rPr>
          <w:t>"г"</w:t>
        </w:r>
      </w:hyperlink>
      <w:r>
        <w:t xml:space="preserve"> и </w:t>
      </w:r>
      <w:hyperlink w:anchor="P23340" w:history="1">
        <w:r>
          <w:rPr>
            <w:color w:val="0000FF"/>
          </w:rPr>
          <w:t>"д"</w:t>
        </w:r>
      </w:hyperlink>
      <w:r>
        <w:t xml:space="preserve"> настоящего пункта;</w:t>
      </w:r>
    </w:p>
    <w:p w:rsidR="00647F9B" w:rsidRDefault="00647F9B">
      <w:pPr>
        <w:pStyle w:val="ConsPlusNormal"/>
        <w:spacing w:before="22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3330" w:history="1">
        <w:r>
          <w:rPr>
            <w:color w:val="0000FF"/>
          </w:rPr>
          <w:t>подпунктами "а"</w:t>
        </w:r>
      </w:hyperlink>
      <w:r>
        <w:t xml:space="preserve">, </w:t>
      </w:r>
      <w:hyperlink w:anchor="P23331" w:history="1">
        <w:r>
          <w:rPr>
            <w:color w:val="0000FF"/>
          </w:rPr>
          <w:t>"б"</w:t>
        </w:r>
      </w:hyperlink>
      <w:r>
        <w:t xml:space="preserve">, </w:t>
      </w:r>
      <w:hyperlink w:anchor="P23339" w:history="1">
        <w:r>
          <w:rPr>
            <w:color w:val="0000FF"/>
          </w:rPr>
          <w:t>"г"</w:t>
        </w:r>
      </w:hyperlink>
      <w:r>
        <w:t xml:space="preserve"> и </w:t>
      </w:r>
      <w:hyperlink w:anchor="P23340" w:history="1">
        <w:r>
          <w:rPr>
            <w:color w:val="0000FF"/>
          </w:rPr>
          <w:t>"д"</w:t>
        </w:r>
      </w:hyperlink>
      <w:r>
        <w:t xml:space="preserve"> настоящего пункта;</w:t>
      </w:r>
    </w:p>
    <w:p w:rsidR="00647F9B" w:rsidRDefault="00647F9B">
      <w:pPr>
        <w:pStyle w:val="ConsPlusNormal"/>
        <w:spacing w:before="220"/>
        <w:ind w:firstLine="540"/>
        <w:jc w:val="both"/>
      </w:pPr>
      <w:bookmarkStart w:id="77" w:name="P23339"/>
      <w:bookmarkEnd w:id="77"/>
      <w:r>
        <w:t xml:space="preserve">г) наличие в отношении объектов недвижимости, указанных в </w:t>
      </w:r>
      <w:hyperlink r:id="rId387"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388" w:history="1">
        <w:r>
          <w:rPr>
            <w:color w:val="0000FF"/>
          </w:rPr>
          <w:t>статьи 42.1</w:t>
        </w:r>
      </w:hyperlink>
      <w:r>
        <w:t xml:space="preserve"> Федерального закона "О кадастровой деятельности";</w:t>
      </w:r>
    </w:p>
    <w:p w:rsidR="00647F9B" w:rsidRDefault="00647F9B">
      <w:pPr>
        <w:pStyle w:val="ConsPlusNormal"/>
        <w:spacing w:before="220"/>
        <w:ind w:firstLine="540"/>
        <w:jc w:val="both"/>
      </w:pPr>
      <w:bookmarkStart w:id="78" w:name="P23340"/>
      <w:bookmarkEnd w:id="78"/>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647F9B" w:rsidRDefault="00647F9B">
      <w:pPr>
        <w:pStyle w:val="ConsPlusNormal"/>
        <w:spacing w:before="220"/>
        <w:ind w:firstLine="540"/>
        <w:jc w:val="both"/>
      </w:pPr>
      <w:bookmarkStart w:id="79" w:name="P23341"/>
      <w:bookmarkEnd w:id="79"/>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647F9B" w:rsidRDefault="00647F9B">
      <w:pPr>
        <w:pStyle w:val="ConsPlusNormal"/>
        <w:spacing w:before="22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389" w:history="1">
        <w:r>
          <w:rPr>
            <w:color w:val="0000FF"/>
          </w:rPr>
          <w:t>пунктом 13</w:t>
        </w:r>
      </w:hyperlink>
      <w:r>
        <w:t xml:space="preserve"> Правил формирования субсидий, а также расчет размера субсидии и соответствующие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647F9B" w:rsidRDefault="00647F9B">
      <w:pPr>
        <w:pStyle w:val="ConsPlusNormal"/>
        <w:spacing w:before="22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647F9B" w:rsidRDefault="00647F9B">
      <w:pPr>
        <w:pStyle w:val="ConsPlusNormal"/>
        <w:spacing w:before="220"/>
        <w:ind w:firstLine="540"/>
        <w:jc w:val="both"/>
      </w:pPr>
      <w:r>
        <w:t xml:space="preserve">а) заявка на предоставление субсидии по форме и содержанию не соответствует требованиям, установленным </w:t>
      </w:r>
      <w:hyperlink w:anchor="P23341" w:history="1">
        <w:r>
          <w:rPr>
            <w:color w:val="0000FF"/>
          </w:rPr>
          <w:t>пунктом 6</w:t>
        </w:r>
      </w:hyperlink>
      <w:r>
        <w:t xml:space="preserve"> настоящих Правил;</w:t>
      </w:r>
    </w:p>
    <w:p w:rsidR="00647F9B" w:rsidRDefault="00647F9B">
      <w:pPr>
        <w:pStyle w:val="ConsPlusNormal"/>
        <w:spacing w:before="220"/>
        <w:ind w:firstLine="540"/>
        <w:jc w:val="both"/>
      </w:pPr>
      <w:r>
        <w:t>б) нарушены сроки и (или) порядок подачи заявки на предоставление субсидии;</w:t>
      </w:r>
    </w:p>
    <w:p w:rsidR="00647F9B" w:rsidRDefault="00647F9B">
      <w:pPr>
        <w:pStyle w:val="ConsPlusNormal"/>
        <w:spacing w:before="22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647F9B" w:rsidRDefault="00647F9B">
      <w:pPr>
        <w:pStyle w:val="ConsPlusNormal"/>
        <w:spacing w:before="220"/>
        <w:ind w:firstLine="540"/>
        <w:jc w:val="both"/>
      </w:pPr>
      <w:r>
        <w:t>г) заявка на предоставление субсидии представлена не уполномоченным на предоставление такой заявки лицом.</w:t>
      </w:r>
    </w:p>
    <w:p w:rsidR="00647F9B" w:rsidRDefault="00647F9B">
      <w:pPr>
        <w:pStyle w:val="ConsPlusNormal"/>
        <w:spacing w:before="22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647F9B" w:rsidRDefault="00647F9B">
      <w:pPr>
        <w:pStyle w:val="ConsPlusNormal"/>
        <w:spacing w:before="220"/>
        <w:ind w:firstLine="540"/>
        <w:jc w:val="both"/>
      </w:pPr>
      <w:r>
        <w:t xml:space="preserve">9. Перечисление субсидии осуществляется в установленном порядке на счета, открытые </w:t>
      </w:r>
      <w:r>
        <w:lastRenderedPageBreak/>
        <w:t>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647F9B" w:rsidRDefault="00647F9B">
      <w:pPr>
        <w:pStyle w:val="ConsPlusNormal"/>
        <w:spacing w:before="22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32" w:history="1">
        <w:r>
          <w:rPr>
            <w:color w:val="0000FF"/>
          </w:rPr>
          <w:t>подпрограммы 3</w:t>
        </w:r>
      </w:hyperlink>
      <w:r>
        <w:t>.</w:t>
      </w:r>
    </w:p>
    <w:p w:rsidR="00647F9B" w:rsidRDefault="00647F9B">
      <w:pPr>
        <w:pStyle w:val="ConsPlusNormal"/>
        <w:spacing w:before="22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84" style="width:126pt;height:39pt" coordsize="" o:spt="100" adj="0,,0" path="" filled="f" stroked="f">
            <v:stroke joinstyle="miter"/>
            <v:imagedata r:id="rId390" o:title="base_32851_352301_32827"/>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S - общий объем бюджетных ассигнований федерального бюджета на предоставление субсидии;</w:t>
      </w:r>
    </w:p>
    <w:p w:rsidR="00647F9B" w:rsidRDefault="00647F9B">
      <w:pPr>
        <w:pStyle w:val="ConsPlusNormal"/>
        <w:spacing w:before="220"/>
        <w:ind w:firstLine="540"/>
        <w:jc w:val="both"/>
      </w:pPr>
      <w:r>
        <w:t>N</w:t>
      </w:r>
      <w:r>
        <w:rPr>
          <w:vertAlign w:val="subscript"/>
        </w:rPr>
        <w:t>i</w:t>
      </w:r>
      <w:r>
        <w:t xml:space="preserve"> - суммарный показатель количества объектов недвижимости;</w:t>
      </w:r>
    </w:p>
    <w:p w:rsidR="00647F9B" w:rsidRDefault="00647F9B">
      <w:pPr>
        <w:pStyle w:val="ConsPlusNormal"/>
        <w:spacing w:before="22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391" w:history="1">
        <w:r>
          <w:rPr>
            <w:color w:val="0000FF"/>
          </w:rPr>
          <w:t>пунктом 13</w:t>
        </w:r>
      </w:hyperlink>
      <w:r>
        <w:t xml:space="preserve"> Правил формирования субсидий;</w:t>
      </w:r>
    </w:p>
    <w:p w:rsidR="00647F9B" w:rsidRDefault="00647F9B">
      <w:pPr>
        <w:pStyle w:val="ConsPlusNormal"/>
        <w:spacing w:before="22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647F9B" w:rsidRDefault="00647F9B">
      <w:pPr>
        <w:pStyle w:val="ConsPlusNormal"/>
        <w:spacing w:before="220"/>
        <w:ind w:firstLine="540"/>
        <w:jc w:val="both"/>
      </w:pPr>
      <w:r>
        <w:t>12. Суммарный показатель количества объектов недвижимости (N</w:t>
      </w:r>
      <w:r>
        <w:rPr>
          <w:vertAlign w:val="subscript"/>
        </w:rPr>
        <w:t>i</w:t>
      </w:r>
      <w:r>
        <w:t>) рассчитывается по формуле:</w:t>
      </w:r>
    </w:p>
    <w:p w:rsidR="00647F9B" w:rsidRDefault="00647F9B">
      <w:pPr>
        <w:pStyle w:val="ConsPlusNormal"/>
        <w:jc w:val="both"/>
      </w:pPr>
    </w:p>
    <w:p w:rsidR="00647F9B" w:rsidRDefault="00647F9B">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647F9B" w:rsidRDefault="00647F9B">
      <w:pPr>
        <w:pStyle w:val="ConsPlusNormal"/>
        <w:spacing w:before="22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647F9B" w:rsidRDefault="00647F9B">
      <w:pPr>
        <w:pStyle w:val="ConsPlusNormal"/>
        <w:spacing w:before="220"/>
        <w:ind w:firstLine="540"/>
        <w:jc w:val="both"/>
      </w:pPr>
      <w:r>
        <w:t xml:space="preserve">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w:t>
      </w:r>
      <w:r>
        <w:lastRenderedPageBreak/>
        <w:t>Федерации, подлежит сокращению и может быть распределен другим субъектам Российской Федерации при наличии соответствующей потребности.</w:t>
      </w:r>
    </w:p>
    <w:p w:rsidR="00647F9B" w:rsidRDefault="00647F9B">
      <w:pPr>
        <w:pStyle w:val="ConsPlusNormal"/>
        <w:spacing w:before="220"/>
        <w:ind w:firstLine="540"/>
        <w:jc w:val="both"/>
      </w:pPr>
      <w: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647F9B" w:rsidRDefault="00647F9B">
      <w:pPr>
        <w:pStyle w:val="ConsPlusNormal"/>
        <w:spacing w:before="22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647F9B" w:rsidRDefault="00647F9B">
      <w:pPr>
        <w:pStyle w:val="ConsPlusNormal"/>
        <w:spacing w:before="22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647F9B" w:rsidRDefault="00647F9B">
      <w:pPr>
        <w:pStyle w:val="ConsPlusNormal"/>
        <w:spacing w:before="22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647F9B" w:rsidRDefault="00647F9B">
      <w:pPr>
        <w:pStyle w:val="ConsPlusNormal"/>
        <w:spacing w:before="22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647F9B" w:rsidRDefault="00647F9B">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392" w:history="1">
        <w:r>
          <w:rPr>
            <w:color w:val="0000FF"/>
          </w:rPr>
          <w:t>пунктами 16</w:t>
        </w:r>
      </w:hyperlink>
      <w:r>
        <w:t xml:space="preserve"> - </w:t>
      </w:r>
      <w:hyperlink r:id="rId393" w:history="1">
        <w:r>
          <w:rPr>
            <w:color w:val="0000FF"/>
          </w:rPr>
          <w:t>18</w:t>
        </w:r>
      </w:hyperlink>
      <w:r>
        <w:t xml:space="preserve"> и </w:t>
      </w:r>
      <w:hyperlink r:id="rId394" w:history="1">
        <w:r>
          <w:rPr>
            <w:color w:val="0000FF"/>
          </w:rPr>
          <w:t>20</w:t>
        </w:r>
      </w:hyperlink>
      <w:r>
        <w:t xml:space="preserve"> Правил формирования субсидий.</w:t>
      </w:r>
    </w:p>
    <w:p w:rsidR="00647F9B" w:rsidRDefault="00647F9B">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647F9B" w:rsidRDefault="00647F9B">
      <w:pPr>
        <w:pStyle w:val="ConsPlusNormal"/>
        <w:spacing w:before="22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11</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0" w:name="P23386"/>
      <w:bookmarkEnd w:id="80"/>
      <w:r>
        <w:t>ПЛАН</w:t>
      </w:r>
    </w:p>
    <w:p w:rsidR="00647F9B" w:rsidRDefault="00647F9B">
      <w:pPr>
        <w:pStyle w:val="ConsPlusTitle"/>
        <w:jc w:val="center"/>
      </w:pPr>
      <w:r>
        <w:t>РЕАЛИЗАЦИИ 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2020 ГОД И НА ПЛАНОВЫЙ ПЕРИОД 2021 И 2022 ГОДОВ</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395"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sectPr w:rsidR="00647F9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647F9B">
        <w:tc>
          <w:tcPr>
            <w:tcW w:w="3997" w:type="dxa"/>
            <w:gridSpan w:val="2"/>
            <w:vMerge w:val="restart"/>
            <w:tcBorders>
              <w:top w:val="single" w:sz="4" w:space="0" w:color="auto"/>
              <w:left w:val="nil"/>
              <w:bottom w:val="single" w:sz="4" w:space="0" w:color="auto"/>
            </w:tcBorders>
          </w:tcPr>
          <w:p w:rsidR="00647F9B" w:rsidRDefault="00647F9B">
            <w:pPr>
              <w:pStyle w:val="ConsPlusNormal"/>
              <w:jc w:val="center"/>
            </w:pPr>
            <w:r>
              <w:lastRenderedPageBreak/>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bottom w:val="single" w:sz="4" w:space="0" w:color="auto"/>
            </w:tcBorders>
          </w:tcPr>
          <w:p w:rsidR="00647F9B" w:rsidRDefault="00647F9B">
            <w:pPr>
              <w:pStyle w:val="ConsPlusNormal"/>
              <w:jc w:val="center"/>
            </w:pPr>
            <w:r>
              <w:t>Статус</w:t>
            </w:r>
          </w:p>
        </w:tc>
        <w:tc>
          <w:tcPr>
            <w:tcW w:w="1701" w:type="dxa"/>
            <w:vMerge w:val="restart"/>
            <w:tcBorders>
              <w:top w:val="single" w:sz="4" w:space="0" w:color="auto"/>
              <w:bottom w:val="single" w:sz="4" w:space="0" w:color="auto"/>
            </w:tcBorders>
          </w:tcPr>
          <w:p w:rsidR="00647F9B" w:rsidRDefault="00647F9B">
            <w:pPr>
              <w:pStyle w:val="ConsPlusNormal"/>
              <w:jc w:val="center"/>
            </w:pPr>
            <w:r>
              <w:t>Ответственный исполнитель</w:t>
            </w:r>
          </w:p>
        </w:tc>
        <w:tc>
          <w:tcPr>
            <w:tcW w:w="9702" w:type="dxa"/>
            <w:gridSpan w:val="12"/>
            <w:tcBorders>
              <w:top w:val="single" w:sz="4" w:space="0" w:color="auto"/>
              <w:bottom w:val="single" w:sz="4" w:space="0" w:color="auto"/>
              <w:right w:val="nil"/>
            </w:tcBorders>
          </w:tcPr>
          <w:p w:rsidR="00647F9B" w:rsidRDefault="00647F9B">
            <w:pPr>
              <w:pStyle w:val="ConsPlusNormal"/>
              <w:jc w:val="center"/>
            </w:pPr>
            <w:r>
              <w:t>Срок наступления контрольного события</w:t>
            </w:r>
          </w:p>
        </w:tc>
      </w:tr>
      <w:tr w:rsidR="00647F9B">
        <w:tblPrEx>
          <w:tblBorders>
            <w:left w:val="single" w:sz="4" w:space="0" w:color="auto"/>
          </w:tblBorders>
        </w:tblPrEx>
        <w:tc>
          <w:tcPr>
            <w:tcW w:w="3997" w:type="dxa"/>
            <w:gridSpan w:val="2"/>
            <w:vMerge/>
            <w:tcBorders>
              <w:top w:val="single" w:sz="4" w:space="0" w:color="auto"/>
              <w:left w:val="nil"/>
              <w:bottom w:val="single" w:sz="4" w:space="0" w:color="auto"/>
            </w:tcBorders>
          </w:tcPr>
          <w:p w:rsidR="00647F9B" w:rsidRDefault="00647F9B"/>
        </w:tc>
        <w:tc>
          <w:tcPr>
            <w:tcW w:w="709" w:type="dxa"/>
            <w:vMerge/>
            <w:tcBorders>
              <w:top w:val="single" w:sz="4" w:space="0" w:color="auto"/>
              <w:bottom w:val="single" w:sz="4" w:space="0" w:color="auto"/>
            </w:tcBorders>
          </w:tcPr>
          <w:p w:rsidR="00647F9B" w:rsidRDefault="00647F9B"/>
        </w:tc>
        <w:tc>
          <w:tcPr>
            <w:tcW w:w="1701" w:type="dxa"/>
            <w:vMerge/>
            <w:tcBorders>
              <w:top w:val="single" w:sz="4" w:space="0" w:color="auto"/>
              <w:bottom w:val="single" w:sz="4" w:space="0" w:color="auto"/>
            </w:tcBorders>
          </w:tcPr>
          <w:p w:rsidR="00647F9B" w:rsidRDefault="00647F9B"/>
        </w:tc>
        <w:tc>
          <w:tcPr>
            <w:tcW w:w="3234" w:type="dxa"/>
            <w:gridSpan w:val="4"/>
            <w:tcBorders>
              <w:top w:val="single" w:sz="4" w:space="0" w:color="auto"/>
              <w:bottom w:val="single" w:sz="4" w:space="0" w:color="auto"/>
            </w:tcBorders>
          </w:tcPr>
          <w:p w:rsidR="00647F9B" w:rsidRDefault="00647F9B">
            <w:pPr>
              <w:pStyle w:val="ConsPlusNormal"/>
              <w:jc w:val="center"/>
            </w:pPr>
            <w:r>
              <w:t>2020 год</w:t>
            </w:r>
          </w:p>
        </w:tc>
        <w:tc>
          <w:tcPr>
            <w:tcW w:w="3234" w:type="dxa"/>
            <w:gridSpan w:val="4"/>
            <w:tcBorders>
              <w:top w:val="single" w:sz="4" w:space="0" w:color="auto"/>
              <w:bottom w:val="single" w:sz="4" w:space="0" w:color="auto"/>
            </w:tcBorders>
          </w:tcPr>
          <w:p w:rsidR="00647F9B" w:rsidRDefault="00647F9B">
            <w:pPr>
              <w:pStyle w:val="ConsPlusNormal"/>
              <w:jc w:val="center"/>
            </w:pPr>
            <w:r>
              <w:t>2021 год</w:t>
            </w:r>
          </w:p>
        </w:tc>
        <w:tc>
          <w:tcPr>
            <w:tcW w:w="3234" w:type="dxa"/>
            <w:gridSpan w:val="4"/>
            <w:tcBorders>
              <w:top w:val="single" w:sz="4" w:space="0" w:color="auto"/>
              <w:bottom w:val="single" w:sz="4" w:space="0" w:color="auto"/>
              <w:right w:val="nil"/>
            </w:tcBorders>
          </w:tcPr>
          <w:p w:rsidR="00647F9B" w:rsidRDefault="00647F9B">
            <w:pPr>
              <w:pStyle w:val="ConsPlusNormal"/>
              <w:jc w:val="center"/>
            </w:pPr>
            <w:r>
              <w:t>2022 год</w:t>
            </w:r>
          </w:p>
        </w:tc>
      </w:tr>
      <w:tr w:rsidR="00647F9B">
        <w:tblPrEx>
          <w:tblBorders>
            <w:left w:val="single" w:sz="4" w:space="0" w:color="auto"/>
          </w:tblBorders>
        </w:tblPrEx>
        <w:tc>
          <w:tcPr>
            <w:tcW w:w="3997" w:type="dxa"/>
            <w:gridSpan w:val="2"/>
            <w:vMerge/>
            <w:tcBorders>
              <w:top w:val="single" w:sz="4" w:space="0" w:color="auto"/>
              <w:left w:val="nil"/>
              <w:bottom w:val="single" w:sz="4" w:space="0" w:color="auto"/>
            </w:tcBorders>
          </w:tcPr>
          <w:p w:rsidR="00647F9B" w:rsidRDefault="00647F9B"/>
        </w:tc>
        <w:tc>
          <w:tcPr>
            <w:tcW w:w="709" w:type="dxa"/>
            <w:vMerge/>
            <w:tcBorders>
              <w:top w:val="single" w:sz="4" w:space="0" w:color="auto"/>
              <w:bottom w:val="single" w:sz="4" w:space="0" w:color="auto"/>
            </w:tcBorders>
          </w:tcPr>
          <w:p w:rsidR="00647F9B" w:rsidRDefault="00647F9B"/>
        </w:tc>
        <w:tc>
          <w:tcPr>
            <w:tcW w:w="1701" w:type="dxa"/>
            <w:vMerge/>
            <w:tcBorders>
              <w:top w:val="single" w:sz="4" w:space="0" w:color="auto"/>
              <w:bottom w:val="single" w:sz="4" w:space="0" w:color="auto"/>
            </w:tcBorders>
          </w:tcPr>
          <w:p w:rsidR="00647F9B" w:rsidRDefault="00647F9B"/>
        </w:tc>
        <w:tc>
          <w:tcPr>
            <w:tcW w:w="808" w:type="dxa"/>
            <w:tcBorders>
              <w:top w:val="single" w:sz="4" w:space="0" w:color="auto"/>
              <w:bottom w:val="single" w:sz="4" w:space="0" w:color="auto"/>
            </w:tcBorders>
          </w:tcPr>
          <w:p w:rsidR="00647F9B" w:rsidRDefault="00647F9B">
            <w:pPr>
              <w:pStyle w:val="ConsPlusNormal"/>
              <w:jc w:val="center"/>
            </w:pPr>
            <w:r>
              <w:t>I квартал</w:t>
            </w:r>
          </w:p>
        </w:tc>
        <w:tc>
          <w:tcPr>
            <w:tcW w:w="809" w:type="dxa"/>
            <w:tcBorders>
              <w:top w:val="single" w:sz="4" w:space="0" w:color="auto"/>
              <w:bottom w:val="single" w:sz="4" w:space="0" w:color="auto"/>
            </w:tcBorders>
          </w:tcPr>
          <w:p w:rsidR="00647F9B" w:rsidRDefault="00647F9B">
            <w:pPr>
              <w:pStyle w:val="ConsPlusNormal"/>
              <w:jc w:val="center"/>
            </w:pPr>
            <w:r>
              <w:t>II квартал</w:t>
            </w:r>
          </w:p>
        </w:tc>
        <w:tc>
          <w:tcPr>
            <w:tcW w:w="808" w:type="dxa"/>
            <w:tcBorders>
              <w:top w:val="single" w:sz="4" w:space="0" w:color="auto"/>
              <w:bottom w:val="single" w:sz="4" w:space="0" w:color="auto"/>
            </w:tcBorders>
          </w:tcPr>
          <w:p w:rsidR="00647F9B" w:rsidRDefault="00647F9B">
            <w:pPr>
              <w:pStyle w:val="ConsPlusNormal"/>
              <w:jc w:val="center"/>
            </w:pPr>
            <w:r>
              <w:t>III квартал</w:t>
            </w:r>
          </w:p>
        </w:tc>
        <w:tc>
          <w:tcPr>
            <w:tcW w:w="809" w:type="dxa"/>
            <w:tcBorders>
              <w:top w:val="single" w:sz="4" w:space="0" w:color="auto"/>
              <w:bottom w:val="single" w:sz="4" w:space="0" w:color="auto"/>
            </w:tcBorders>
          </w:tcPr>
          <w:p w:rsidR="00647F9B" w:rsidRDefault="00647F9B">
            <w:pPr>
              <w:pStyle w:val="ConsPlusNormal"/>
              <w:jc w:val="center"/>
            </w:pPr>
            <w:r>
              <w:t>IV квартал</w:t>
            </w:r>
          </w:p>
        </w:tc>
        <w:tc>
          <w:tcPr>
            <w:tcW w:w="808" w:type="dxa"/>
            <w:tcBorders>
              <w:top w:val="single" w:sz="4" w:space="0" w:color="auto"/>
              <w:bottom w:val="single" w:sz="4" w:space="0" w:color="auto"/>
            </w:tcBorders>
          </w:tcPr>
          <w:p w:rsidR="00647F9B" w:rsidRDefault="00647F9B">
            <w:pPr>
              <w:pStyle w:val="ConsPlusNormal"/>
              <w:jc w:val="center"/>
            </w:pPr>
            <w:r>
              <w:t>I квартал</w:t>
            </w:r>
          </w:p>
        </w:tc>
        <w:tc>
          <w:tcPr>
            <w:tcW w:w="809" w:type="dxa"/>
            <w:tcBorders>
              <w:top w:val="single" w:sz="4" w:space="0" w:color="auto"/>
              <w:bottom w:val="single" w:sz="4" w:space="0" w:color="auto"/>
            </w:tcBorders>
          </w:tcPr>
          <w:p w:rsidR="00647F9B" w:rsidRDefault="00647F9B">
            <w:pPr>
              <w:pStyle w:val="ConsPlusNormal"/>
              <w:jc w:val="center"/>
            </w:pPr>
            <w:r>
              <w:t>II квартал</w:t>
            </w:r>
          </w:p>
        </w:tc>
        <w:tc>
          <w:tcPr>
            <w:tcW w:w="808" w:type="dxa"/>
            <w:tcBorders>
              <w:top w:val="single" w:sz="4" w:space="0" w:color="auto"/>
              <w:bottom w:val="single" w:sz="4" w:space="0" w:color="auto"/>
            </w:tcBorders>
          </w:tcPr>
          <w:p w:rsidR="00647F9B" w:rsidRDefault="00647F9B">
            <w:pPr>
              <w:pStyle w:val="ConsPlusNormal"/>
              <w:jc w:val="center"/>
            </w:pPr>
            <w:r>
              <w:t>III квартал</w:t>
            </w:r>
          </w:p>
        </w:tc>
        <w:tc>
          <w:tcPr>
            <w:tcW w:w="809" w:type="dxa"/>
            <w:tcBorders>
              <w:top w:val="single" w:sz="4" w:space="0" w:color="auto"/>
              <w:bottom w:val="single" w:sz="4" w:space="0" w:color="auto"/>
            </w:tcBorders>
          </w:tcPr>
          <w:p w:rsidR="00647F9B" w:rsidRDefault="00647F9B">
            <w:pPr>
              <w:pStyle w:val="ConsPlusNormal"/>
              <w:jc w:val="center"/>
            </w:pPr>
            <w:r>
              <w:t>IV квартал</w:t>
            </w:r>
          </w:p>
        </w:tc>
        <w:tc>
          <w:tcPr>
            <w:tcW w:w="808" w:type="dxa"/>
            <w:tcBorders>
              <w:top w:val="single" w:sz="4" w:space="0" w:color="auto"/>
              <w:bottom w:val="single" w:sz="4" w:space="0" w:color="auto"/>
            </w:tcBorders>
          </w:tcPr>
          <w:p w:rsidR="00647F9B" w:rsidRDefault="00647F9B">
            <w:pPr>
              <w:pStyle w:val="ConsPlusNormal"/>
              <w:jc w:val="center"/>
            </w:pPr>
            <w:r>
              <w:t>I квартал</w:t>
            </w:r>
          </w:p>
        </w:tc>
        <w:tc>
          <w:tcPr>
            <w:tcW w:w="809" w:type="dxa"/>
            <w:tcBorders>
              <w:top w:val="single" w:sz="4" w:space="0" w:color="auto"/>
              <w:bottom w:val="single" w:sz="4" w:space="0" w:color="auto"/>
            </w:tcBorders>
          </w:tcPr>
          <w:p w:rsidR="00647F9B" w:rsidRDefault="00647F9B">
            <w:pPr>
              <w:pStyle w:val="ConsPlusNormal"/>
              <w:jc w:val="center"/>
            </w:pPr>
            <w:r>
              <w:t>II квартал</w:t>
            </w:r>
          </w:p>
        </w:tc>
        <w:tc>
          <w:tcPr>
            <w:tcW w:w="808" w:type="dxa"/>
            <w:tcBorders>
              <w:top w:val="single" w:sz="4" w:space="0" w:color="auto"/>
              <w:bottom w:val="single" w:sz="4" w:space="0" w:color="auto"/>
            </w:tcBorders>
          </w:tcPr>
          <w:p w:rsidR="00647F9B" w:rsidRDefault="00647F9B">
            <w:pPr>
              <w:pStyle w:val="ConsPlusNormal"/>
              <w:jc w:val="center"/>
            </w:pPr>
            <w:r>
              <w:t>III квартал</w:t>
            </w:r>
          </w:p>
        </w:tc>
        <w:tc>
          <w:tcPr>
            <w:tcW w:w="809" w:type="dxa"/>
            <w:tcBorders>
              <w:top w:val="single" w:sz="4" w:space="0" w:color="auto"/>
              <w:bottom w:val="single" w:sz="4" w:space="0" w:color="auto"/>
              <w:right w:val="nil"/>
            </w:tcBorders>
          </w:tcPr>
          <w:p w:rsidR="00647F9B" w:rsidRDefault="00647F9B">
            <w:pPr>
              <w:pStyle w:val="ConsPlusNormal"/>
              <w:jc w:val="center"/>
            </w:pPr>
            <w:r>
              <w:t>IV квартал</w:t>
            </w:r>
          </w:p>
        </w:tc>
      </w:tr>
      <w:tr w:rsidR="00647F9B">
        <w:tblPrEx>
          <w:tblBorders>
            <w:insideH w:val="none" w:sz="0" w:space="0" w:color="auto"/>
            <w:insideV w:val="none" w:sz="0" w:space="0" w:color="auto"/>
          </w:tblBorders>
        </w:tblPrEx>
        <w:tc>
          <w:tcPr>
            <w:tcW w:w="16109" w:type="dxa"/>
            <w:gridSpan w:val="16"/>
            <w:tcBorders>
              <w:top w:val="single" w:sz="4" w:space="0" w:color="auto"/>
              <w:left w:val="nil"/>
              <w:bottom w:val="nil"/>
              <w:right w:val="nil"/>
            </w:tcBorders>
          </w:tcPr>
          <w:p w:rsidR="00647F9B" w:rsidRDefault="00647F9B">
            <w:pPr>
              <w:pStyle w:val="ConsPlusNormal"/>
              <w:jc w:val="center"/>
              <w:outlineLvl w:val="2"/>
            </w:pPr>
            <w:hyperlink w:anchor="P186" w:history="1">
              <w:r>
                <w:rPr>
                  <w:color w:val="0000FF"/>
                </w:rPr>
                <w:t>Подпрограмма 1</w:t>
              </w:r>
            </w:hyperlink>
            <w:r>
              <w:t xml:space="preserve"> "Инвестиционный климат"</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w:t>
            </w:r>
          </w:p>
        </w:tc>
        <w:tc>
          <w:tcPr>
            <w:tcW w:w="3260" w:type="dxa"/>
            <w:tcBorders>
              <w:top w:val="nil"/>
              <w:left w:val="nil"/>
              <w:bottom w:val="nil"/>
              <w:right w:val="nil"/>
            </w:tcBorders>
          </w:tcPr>
          <w:p w:rsidR="00647F9B" w:rsidRDefault="00647F9B">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ноября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ноября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ноября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w:t>
            </w:r>
          </w:p>
        </w:tc>
        <w:tc>
          <w:tcPr>
            <w:tcW w:w="3260" w:type="dxa"/>
            <w:tcBorders>
              <w:top w:val="nil"/>
              <w:left w:val="nil"/>
              <w:bottom w:val="nil"/>
              <w:right w:val="nil"/>
            </w:tcBorders>
          </w:tcPr>
          <w:p w:rsidR="00647F9B" w:rsidRDefault="00647F9B">
            <w:pPr>
              <w:pStyle w:val="ConsPlusNormal"/>
            </w:pPr>
            <w:r>
              <w:t>Контрольное событие 1.2. Проведен Петербургский международный экономический форум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18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18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w:t>
            </w:r>
          </w:p>
        </w:tc>
        <w:tc>
          <w:tcPr>
            <w:tcW w:w="3260" w:type="dxa"/>
            <w:tcBorders>
              <w:top w:val="nil"/>
              <w:left w:val="nil"/>
              <w:bottom w:val="nil"/>
              <w:right w:val="nil"/>
            </w:tcBorders>
          </w:tcPr>
          <w:p w:rsidR="00647F9B" w:rsidRDefault="00647F9B">
            <w:pPr>
              <w:pStyle w:val="ConsPlusNormal"/>
            </w:pPr>
            <w:r>
              <w:t>Контрольное событие 1.3. Проведен Российский инвестиционный форум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15 февраля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15 февраля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w:t>
            </w:r>
          </w:p>
        </w:tc>
        <w:tc>
          <w:tcPr>
            <w:tcW w:w="3260" w:type="dxa"/>
            <w:tcBorders>
              <w:top w:val="nil"/>
              <w:left w:val="nil"/>
              <w:bottom w:val="nil"/>
              <w:right w:val="nil"/>
            </w:tcBorders>
          </w:tcPr>
          <w:p w:rsidR="00647F9B" w:rsidRDefault="00647F9B">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июля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июля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июля</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5.</w:t>
            </w:r>
          </w:p>
        </w:tc>
        <w:tc>
          <w:tcPr>
            <w:tcW w:w="3260" w:type="dxa"/>
            <w:tcBorders>
              <w:top w:val="nil"/>
              <w:left w:val="nil"/>
              <w:bottom w:val="nil"/>
              <w:right w:val="nil"/>
            </w:tcBorders>
          </w:tcPr>
          <w:p w:rsidR="00647F9B" w:rsidRDefault="00647F9B">
            <w:pPr>
              <w:pStyle w:val="ConsPlusNormal"/>
            </w:pPr>
            <w:r>
              <w:t xml:space="preserve">Контрольное событие 1.5. Реализована программа </w:t>
            </w:r>
            <w:r>
              <w:lastRenderedPageBreak/>
              <w:t>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федеральное государственно</w:t>
            </w:r>
            <w:r>
              <w:lastRenderedPageBreak/>
              <w:t>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6.</w:t>
            </w:r>
          </w:p>
        </w:tc>
        <w:tc>
          <w:tcPr>
            <w:tcW w:w="3260" w:type="dxa"/>
            <w:tcBorders>
              <w:top w:val="nil"/>
              <w:left w:val="nil"/>
              <w:bottom w:val="nil"/>
              <w:right w:val="nil"/>
            </w:tcBorders>
          </w:tcPr>
          <w:p w:rsidR="00647F9B" w:rsidRDefault="00647F9B">
            <w:pPr>
              <w:pStyle w:val="ConsPlusNormal"/>
            </w:pPr>
            <w:r>
              <w:t>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7.</w:t>
            </w:r>
          </w:p>
        </w:tc>
        <w:tc>
          <w:tcPr>
            <w:tcW w:w="3260" w:type="dxa"/>
            <w:tcBorders>
              <w:top w:val="nil"/>
              <w:left w:val="nil"/>
              <w:bottom w:val="nil"/>
              <w:right w:val="nil"/>
            </w:tcBorders>
          </w:tcPr>
          <w:p w:rsidR="00647F9B" w:rsidRDefault="00647F9B">
            <w:pPr>
              <w:pStyle w:val="ConsPlusNormal"/>
            </w:pPr>
            <w:r>
              <w:t xml:space="preserve">Контрольное событие 1.7. Заключены соглашения об </w:t>
            </w:r>
            <w:r>
              <w:lastRenderedPageBreak/>
              <w:t>участии некоммерческой организации "Фонд развития моногородов" в финансировании инвестиционных проектов в форме займа</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8.</w:t>
            </w:r>
          </w:p>
        </w:tc>
        <w:tc>
          <w:tcPr>
            <w:tcW w:w="3260" w:type="dxa"/>
            <w:tcBorders>
              <w:top w:val="nil"/>
              <w:left w:val="nil"/>
              <w:bottom w:val="nil"/>
              <w:right w:val="nil"/>
            </w:tcBorders>
          </w:tcPr>
          <w:p w:rsidR="00647F9B" w:rsidRDefault="00647F9B">
            <w:pPr>
              <w:pStyle w:val="ConsPlusNormal"/>
            </w:pPr>
            <w:r>
              <w:t>Контрольное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w:t>
            </w:r>
          </w:p>
        </w:tc>
        <w:tc>
          <w:tcPr>
            <w:tcW w:w="3260" w:type="dxa"/>
            <w:tcBorders>
              <w:top w:val="nil"/>
              <w:left w:val="nil"/>
              <w:bottom w:val="nil"/>
              <w:right w:val="nil"/>
            </w:tcBorders>
          </w:tcPr>
          <w:p w:rsidR="00647F9B" w:rsidRDefault="00647F9B">
            <w:pPr>
              <w:pStyle w:val="ConsPlusNormal"/>
            </w:pPr>
            <w:r>
              <w:t xml:space="preserve">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w:t>
            </w:r>
            <w:r>
              <w:lastRenderedPageBreak/>
              <w:t>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10.</w:t>
            </w:r>
          </w:p>
        </w:tc>
        <w:tc>
          <w:tcPr>
            <w:tcW w:w="3260" w:type="dxa"/>
            <w:tcBorders>
              <w:top w:val="nil"/>
              <w:left w:val="nil"/>
              <w:bottom w:val="nil"/>
              <w:right w:val="nil"/>
            </w:tcBorders>
          </w:tcPr>
          <w:p w:rsidR="00647F9B" w:rsidRDefault="00647F9B">
            <w:pPr>
              <w:pStyle w:val="ConsPlusNormal"/>
            </w:pPr>
            <w:r>
              <w:t>Контрольное событие 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58200 к 2021 году (нарастающим итогом)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11.</w:t>
            </w:r>
          </w:p>
        </w:tc>
        <w:tc>
          <w:tcPr>
            <w:tcW w:w="3260" w:type="dxa"/>
            <w:tcBorders>
              <w:top w:val="nil"/>
              <w:left w:val="nil"/>
              <w:bottom w:val="nil"/>
              <w:right w:val="nil"/>
            </w:tcBorders>
          </w:tcPr>
          <w:p w:rsidR="00647F9B" w:rsidRDefault="00647F9B">
            <w:pPr>
              <w:pStyle w:val="ConsPlusNormal"/>
            </w:pPr>
            <w:r>
              <w:t>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w:t>
            </w:r>
          </w:p>
        </w:tc>
        <w:tc>
          <w:tcPr>
            <w:tcW w:w="3260" w:type="dxa"/>
            <w:tcBorders>
              <w:top w:val="nil"/>
              <w:left w:val="nil"/>
              <w:bottom w:val="nil"/>
              <w:right w:val="nil"/>
            </w:tcBorders>
          </w:tcPr>
          <w:p w:rsidR="00647F9B" w:rsidRDefault="00647F9B">
            <w:pPr>
              <w:pStyle w:val="ConsPlusNormal"/>
            </w:pPr>
            <w:r>
              <w:t xml:space="preserve">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w:t>
            </w:r>
            <w:r>
              <w:lastRenderedPageBreak/>
              <w:t>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13.</w:t>
            </w:r>
          </w:p>
        </w:tc>
        <w:tc>
          <w:tcPr>
            <w:tcW w:w="3260" w:type="dxa"/>
            <w:tcBorders>
              <w:top w:val="nil"/>
              <w:left w:val="nil"/>
              <w:bottom w:val="nil"/>
              <w:right w:val="nil"/>
            </w:tcBorders>
          </w:tcPr>
          <w:p w:rsidR="00647F9B" w:rsidRDefault="00647F9B">
            <w:pPr>
              <w:pStyle w:val="ConsPlusNormal"/>
            </w:pPr>
            <w:r>
              <w:t>Контрольное событие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w:t>
            </w:r>
          </w:p>
        </w:tc>
        <w:tc>
          <w:tcPr>
            <w:tcW w:w="3260" w:type="dxa"/>
            <w:tcBorders>
              <w:top w:val="nil"/>
              <w:left w:val="nil"/>
              <w:bottom w:val="nil"/>
              <w:right w:val="nil"/>
            </w:tcBorders>
          </w:tcPr>
          <w:p w:rsidR="00647F9B" w:rsidRDefault="00647F9B">
            <w:pPr>
              <w:pStyle w:val="ConsPlusNormal"/>
            </w:pPr>
            <w:r>
              <w:t xml:space="preserve">Контрольное событие 2.6. </w:t>
            </w:r>
            <w:r>
              <w:lastRenderedPageBreak/>
              <w:t>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w:t>
            </w:r>
            <w:r>
              <w:lastRenderedPageBreak/>
              <w:t>ития России</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 xml:space="preserve">20 </w:t>
            </w:r>
            <w:r>
              <w:lastRenderedPageBreak/>
              <w:t>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15.</w:t>
            </w:r>
          </w:p>
        </w:tc>
        <w:tc>
          <w:tcPr>
            <w:tcW w:w="3260" w:type="dxa"/>
            <w:tcBorders>
              <w:top w:val="nil"/>
              <w:left w:val="nil"/>
              <w:bottom w:val="nil"/>
              <w:right w:val="nil"/>
            </w:tcBorders>
          </w:tcPr>
          <w:p w:rsidR="00647F9B" w:rsidRDefault="00647F9B">
            <w:pPr>
              <w:pStyle w:val="ConsPlusNormal"/>
            </w:pPr>
            <w:r>
              <w:t xml:space="preserve">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w:t>
            </w:r>
            <w:r>
              <w:lastRenderedPageBreak/>
              <w:t>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16.</w:t>
            </w:r>
          </w:p>
        </w:tc>
        <w:tc>
          <w:tcPr>
            <w:tcW w:w="3260" w:type="dxa"/>
            <w:tcBorders>
              <w:top w:val="nil"/>
              <w:left w:val="nil"/>
              <w:bottom w:val="nil"/>
              <w:right w:val="nil"/>
            </w:tcBorders>
          </w:tcPr>
          <w:p w:rsidR="00647F9B" w:rsidRDefault="00647F9B">
            <w:pPr>
              <w:pStyle w:val="ConsPlusNormal"/>
            </w:pPr>
            <w:r>
              <w:t>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17.</w:t>
            </w:r>
          </w:p>
        </w:tc>
        <w:tc>
          <w:tcPr>
            <w:tcW w:w="3260" w:type="dxa"/>
            <w:tcBorders>
              <w:top w:val="nil"/>
              <w:left w:val="nil"/>
              <w:bottom w:val="nil"/>
              <w:right w:val="nil"/>
            </w:tcBorders>
          </w:tcPr>
          <w:p w:rsidR="00647F9B" w:rsidRDefault="00647F9B">
            <w:pPr>
              <w:pStyle w:val="ConsPlusNormal"/>
            </w:pPr>
            <w:r>
              <w:t xml:space="preserve">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w:t>
            </w:r>
            <w:r>
              <w:lastRenderedPageBreak/>
              <w:t>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18.</w:t>
            </w:r>
          </w:p>
        </w:tc>
        <w:tc>
          <w:tcPr>
            <w:tcW w:w="3260" w:type="dxa"/>
            <w:tcBorders>
              <w:top w:val="nil"/>
              <w:left w:val="nil"/>
              <w:bottom w:val="nil"/>
              <w:right w:val="nil"/>
            </w:tcBorders>
          </w:tcPr>
          <w:p w:rsidR="00647F9B" w:rsidRDefault="00647F9B">
            <w:pPr>
              <w:pStyle w:val="ConsPlusNormal"/>
            </w:pPr>
            <w:r>
              <w:t xml:space="preserve">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w:t>
            </w:r>
            <w:r>
              <w:lastRenderedPageBreak/>
              <w:t>механизмов государственно-частного партнерства в 2020 году</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19.</w:t>
            </w:r>
          </w:p>
        </w:tc>
        <w:tc>
          <w:tcPr>
            <w:tcW w:w="3260" w:type="dxa"/>
            <w:tcBorders>
              <w:top w:val="nil"/>
              <w:left w:val="nil"/>
              <w:bottom w:val="nil"/>
              <w:right w:val="nil"/>
            </w:tcBorders>
          </w:tcPr>
          <w:p w:rsidR="00647F9B" w:rsidRDefault="00647F9B">
            <w:pPr>
              <w:pStyle w:val="ConsPlusNormal"/>
            </w:pPr>
            <w: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20.</w:t>
            </w:r>
          </w:p>
        </w:tc>
        <w:tc>
          <w:tcPr>
            <w:tcW w:w="3260" w:type="dxa"/>
            <w:tcBorders>
              <w:top w:val="nil"/>
              <w:left w:val="nil"/>
              <w:bottom w:val="nil"/>
              <w:right w:val="nil"/>
            </w:tcBorders>
          </w:tcPr>
          <w:p w:rsidR="00647F9B" w:rsidRDefault="00647F9B">
            <w:pPr>
              <w:pStyle w:val="ConsPlusNormal"/>
            </w:pPr>
            <w:r>
              <w:t xml:space="preserve">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w:t>
            </w:r>
            <w:r>
              <w:lastRenderedPageBreak/>
              <w:t>субъектов малого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21.</w:t>
            </w:r>
          </w:p>
        </w:tc>
        <w:tc>
          <w:tcPr>
            <w:tcW w:w="3260" w:type="dxa"/>
            <w:tcBorders>
              <w:top w:val="nil"/>
              <w:left w:val="nil"/>
              <w:bottom w:val="nil"/>
              <w:right w:val="nil"/>
            </w:tcBorders>
          </w:tcPr>
          <w:p w:rsidR="00647F9B" w:rsidRDefault="00647F9B">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22.</w:t>
            </w:r>
          </w:p>
        </w:tc>
        <w:tc>
          <w:tcPr>
            <w:tcW w:w="3260" w:type="dxa"/>
            <w:tcBorders>
              <w:top w:val="nil"/>
              <w:left w:val="nil"/>
              <w:bottom w:val="nil"/>
              <w:right w:val="nil"/>
            </w:tcBorders>
          </w:tcPr>
          <w:p w:rsidR="00647F9B" w:rsidRDefault="00647F9B">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23.</w:t>
            </w:r>
          </w:p>
        </w:tc>
        <w:tc>
          <w:tcPr>
            <w:tcW w:w="3260" w:type="dxa"/>
            <w:tcBorders>
              <w:top w:val="nil"/>
              <w:left w:val="nil"/>
              <w:bottom w:val="nil"/>
              <w:right w:val="nil"/>
            </w:tcBorders>
          </w:tcPr>
          <w:p w:rsidR="00647F9B" w:rsidRDefault="00647F9B">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24.</w:t>
            </w:r>
          </w:p>
        </w:tc>
        <w:tc>
          <w:tcPr>
            <w:tcW w:w="3260" w:type="dxa"/>
            <w:tcBorders>
              <w:top w:val="nil"/>
              <w:left w:val="nil"/>
              <w:bottom w:val="nil"/>
              <w:right w:val="nil"/>
            </w:tcBorders>
          </w:tcPr>
          <w:p w:rsidR="00647F9B" w:rsidRDefault="00647F9B">
            <w:pPr>
              <w:pStyle w:val="ConsPlusNormal"/>
            </w:pPr>
            <w:r>
              <w:t>Контрольное событие 3.2. Созданы и обновлены на территории Российской Федерации цифровые топографические карты открытого пользования масштаба 1:25000 (900 номенклатурных листов)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25.</w:t>
            </w:r>
          </w:p>
        </w:tc>
        <w:tc>
          <w:tcPr>
            <w:tcW w:w="3260" w:type="dxa"/>
            <w:tcBorders>
              <w:top w:val="nil"/>
              <w:left w:val="nil"/>
              <w:bottom w:val="nil"/>
              <w:right w:val="nil"/>
            </w:tcBorders>
          </w:tcPr>
          <w:p w:rsidR="00647F9B" w:rsidRDefault="00647F9B">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26.</w:t>
            </w:r>
          </w:p>
        </w:tc>
        <w:tc>
          <w:tcPr>
            <w:tcW w:w="3260" w:type="dxa"/>
            <w:tcBorders>
              <w:top w:val="nil"/>
              <w:left w:val="nil"/>
              <w:bottom w:val="nil"/>
              <w:right w:val="nil"/>
            </w:tcBorders>
          </w:tcPr>
          <w:p w:rsidR="00647F9B" w:rsidRDefault="00647F9B">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27.</w:t>
            </w:r>
          </w:p>
        </w:tc>
        <w:tc>
          <w:tcPr>
            <w:tcW w:w="3260" w:type="dxa"/>
            <w:tcBorders>
              <w:top w:val="nil"/>
              <w:left w:val="nil"/>
              <w:bottom w:val="nil"/>
              <w:right w:val="nil"/>
            </w:tcBorders>
          </w:tcPr>
          <w:p w:rsidR="00647F9B" w:rsidRDefault="00647F9B">
            <w:pPr>
              <w:pStyle w:val="ConsPlusNormal"/>
            </w:pPr>
            <w:r>
              <w:t xml:space="preserve">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w:t>
            </w:r>
            <w:r>
              <w:lastRenderedPageBreak/>
              <w:t>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28.</w:t>
            </w:r>
          </w:p>
        </w:tc>
        <w:tc>
          <w:tcPr>
            <w:tcW w:w="3260" w:type="dxa"/>
            <w:tcBorders>
              <w:top w:val="nil"/>
              <w:left w:val="nil"/>
              <w:bottom w:val="nil"/>
              <w:right w:val="nil"/>
            </w:tcBorders>
          </w:tcPr>
          <w:p w:rsidR="00647F9B" w:rsidRDefault="00647F9B">
            <w:pPr>
              <w:pStyle w:val="ConsPlusNormal"/>
            </w:pPr>
            <w: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29.</w:t>
            </w:r>
          </w:p>
        </w:tc>
        <w:tc>
          <w:tcPr>
            <w:tcW w:w="3260" w:type="dxa"/>
            <w:tcBorders>
              <w:top w:val="nil"/>
              <w:left w:val="nil"/>
              <w:bottom w:val="nil"/>
              <w:right w:val="nil"/>
            </w:tcBorders>
          </w:tcPr>
          <w:p w:rsidR="00647F9B" w:rsidRDefault="00647F9B">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30.</w:t>
            </w:r>
          </w:p>
        </w:tc>
        <w:tc>
          <w:tcPr>
            <w:tcW w:w="3260" w:type="dxa"/>
            <w:tcBorders>
              <w:top w:val="nil"/>
              <w:left w:val="nil"/>
              <w:bottom w:val="nil"/>
              <w:right w:val="nil"/>
            </w:tcBorders>
          </w:tcPr>
          <w:p w:rsidR="00647F9B" w:rsidRDefault="00647F9B">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31.</w:t>
            </w:r>
          </w:p>
        </w:tc>
        <w:tc>
          <w:tcPr>
            <w:tcW w:w="3260" w:type="dxa"/>
            <w:tcBorders>
              <w:top w:val="nil"/>
              <w:left w:val="nil"/>
              <w:bottom w:val="nil"/>
              <w:right w:val="nil"/>
            </w:tcBorders>
          </w:tcPr>
          <w:p w:rsidR="00647F9B" w:rsidRDefault="00647F9B">
            <w:pPr>
              <w:pStyle w:val="ConsPlusNormal"/>
            </w:pPr>
            <w:r>
              <w:t xml:space="preserve">Контрольное событие 3.9. Создана цифровая картографическая основа масштаба 1:2000 на территорию </w:t>
            </w:r>
            <w:r>
              <w:lastRenderedPageBreak/>
              <w:t>Российской Федерации (не менее 40 тыс. кв. км)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32.</w:t>
            </w:r>
          </w:p>
        </w:tc>
        <w:tc>
          <w:tcPr>
            <w:tcW w:w="3260" w:type="dxa"/>
            <w:tcBorders>
              <w:top w:val="nil"/>
              <w:left w:val="nil"/>
              <w:bottom w:val="nil"/>
              <w:right w:val="nil"/>
            </w:tcBorders>
          </w:tcPr>
          <w:p w:rsidR="00647F9B" w:rsidRDefault="00647F9B">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33.</w:t>
            </w:r>
          </w:p>
        </w:tc>
        <w:tc>
          <w:tcPr>
            <w:tcW w:w="3260" w:type="dxa"/>
            <w:tcBorders>
              <w:top w:val="nil"/>
              <w:left w:val="nil"/>
              <w:bottom w:val="nil"/>
              <w:right w:val="nil"/>
            </w:tcBorders>
          </w:tcPr>
          <w:p w:rsidR="00647F9B" w:rsidRDefault="00647F9B">
            <w:pPr>
              <w:pStyle w:val="ConsPlusNormal"/>
            </w:pPr>
            <w:r>
              <w:t>Контрольное событие 4.1. 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34.</w:t>
            </w:r>
          </w:p>
        </w:tc>
        <w:tc>
          <w:tcPr>
            <w:tcW w:w="3260" w:type="dxa"/>
            <w:tcBorders>
              <w:top w:val="nil"/>
              <w:left w:val="nil"/>
              <w:bottom w:val="nil"/>
              <w:right w:val="nil"/>
            </w:tcBorders>
          </w:tcPr>
          <w:p w:rsidR="00647F9B" w:rsidRDefault="00647F9B">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35.</w:t>
            </w:r>
          </w:p>
        </w:tc>
        <w:tc>
          <w:tcPr>
            <w:tcW w:w="3260" w:type="dxa"/>
            <w:tcBorders>
              <w:top w:val="nil"/>
              <w:left w:val="nil"/>
              <w:bottom w:val="nil"/>
              <w:right w:val="nil"/>
            </w:tcBorders>
          </w:tcPr>
          <w:p w:rsidR="00647F9B" w:rsidRDefault="00647F9B">
            <w:pPr>
              <w:pStyle w:val="ConsPlusNormal"/>
            </w:pPr>
            <w:r>
              <w:t xml:space="preserve">Контрольное событие 4.3. Проведен всероссийский форум многофункциональных центров </w:t>
            </w:r>
            <w:r>
              <w:lastRenderedPageBreak/>
              <w:t>предоставления государственных и муниципальных услуг</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25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25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25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36.</w:t>
            </w:r>
          </w:p>
        </w:tc>
        <w:tc>
          <w:tcPr>
            <w:tcW w:w="3260" w:type="dxa"/>
            <w:tcBorders>
              <w:top w:val="nil"/>
              <w:left w:val="nil"/>
              <w:bottom w:val="nil"/>
              <w:right w:val="nil"/>
            </w:tcBorders>
          </w:tcPr>
          <w:p w:rsidR="00647F9B" w:rsidRDefault="00647F9B">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Росаккредитация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37.</w:t>
            </w:r>
          </w:p>
        </w:tc>
        <w:tc>
          <w:tcPr>
            <w:tcW w:w="3260" w:type="dxa"/>
            <w:tcBorders>
              <w:top w:val="nil"/>
              <w:left w:val="nil"/>
              <w:bottom w:val="nil"/>
              <w:right w:val="nil"/>
            </w:tcBorders>
          </w:tcPr>
          <w:p w:rsidR="00647F9B" w:rsidRDefault="00647F9B">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Росаккредитация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38.</w:t>
            </w:r>
          </w:p>
        </w:tc>
        <w:tc>
          <w:tcPr>
            <w:tcW w:w="3260" w:type="dxa"/>
            <w:tcBorders>
              <w:top w:val="nil"/>
              <w:left w:val="nil"/>
              <w:bottom w:val="nil"/>
              <w:right w:val="nil"/>
            </w:tcBorders>
          </w:tcPr>
          <w:p w:rsidR="00647F9B" w:rsidRDefault="00647F9B">
            <w:pPr>
              <w:pStyle w:val="ConsPlusNormal"/>
            </w:pPr>
            <w:r>
              <w:t>Контрольное событие 4.6. Проведен расчет индекса качества администрирования контрольно-надзорных функций</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Управление делами Президента Российской Федерации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30 сентября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39.</w:t>
            </w:r>
          </w:p>
        </w:tc>
        <w:tc>
          <w:tcPr>
            <w:tcW w:w="3260" w:type="dxa"/>
            <w:tcBorders>
              <w:top w:val="nil"/>
              <w:left w:val="nil"/>
              <w:bottom w:val="nil"/>
              <w:right w:val="nil"/>
            </w:tcBorders>
          </w:tcPr>
          <w:p w:rsidR="00647F9B" w:rsidRDefault="00647F9B">
            <w:pPr>
              <w:pStyle w:val="ConsPlusNormal"/>
            </w:pPr>
            <w:r>
              <w:t>Контрольное событие 4.7. Проведена "регуляторная гильотина" в сфере деятельности Минэкономразвития России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40.</w:t>
            </w:r>
          </w:p>
        </w:tc>
        <w:tc>
          <w:tcPr>
            <w:tcW w:w="3260" w:type="dxa"/>
            <w:tcBorders>
              <w:top w:val="nil"/>
              <w:left w:val="nil"/>
              <w:bottom w:val="nil"/>
              <w:right w:val="nil"/>
            </w:tcBorders>
          </w:tcPr>
          <w:p w:rsidR="00647F9B" w:rsidRDefault="00647F9B">
            <w:pPr>
              <w:pStyle w:val="ConsPlusNormal"/>
            </w:pPr>
            <w:r>
              <w:t xml:space="preserve">Контрольное событие 4.8. Распространена на все государственные и муниципальные услуги, иные услуги и функции система оценки качества </w:t>
            </w:r>
            <w:r>
              <w:lastRenderedPageBreak/>
              <w:t>государственных услуг</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455" w:history="1">
              <w:r>
                <w:rPr>
                  <w:color w:val="0000FF"/>
                </w:rPr>
                <w:t>Подпрограмма 5</w:t>
              </w:r>
            </w:hyperlink>
            <w:r>
              <w:t xml:space="preserve"> "Стимулирование инноваций"</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41.</w:t>
            </w:r>
          </w:p>
        </w:tc>
        <w:tc>
          <w:tcPr>
            <w:tcW w:w="3260" w:type="dxa"/>
            <w:tcBorders>
              <w:top w:val="nil"/>
              <w:left w:val="nil"/>
              <w:bottom w:val="nil"/>
              <w:right w:val="nil"/>
            </w:tcBorders>
          </w:tcPr>
          <w:p w:rsidR="00647F9B" w:rsidRDefault="00647F9B">
            <w:pPr>
              <w:pStyle w:val="ConsPlusNormal"/>
            </w:pPr>
            <w:r>
              <w:t>Контрольное событие 5.1. Поддержано 400 малых инновационных предприятий на посевной стадии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42.</w:t>
            </w:r>
          </w:p>
        </w:tc>
        <w:tc>
          <w:tcPr>
            <w:tcW w:w="3260" w:type="dxa"/>
            <w:tcBorders>
              <w:top w:val="nil"/>
              <w:left w:val="nil"/>
              <w:bottom w:val="nil"/>
              <w:right w:val="nil"/>
            </w:tcBorders>
          </w:tcPr>
          <w:p w:rsidR="00647F9B" w:rsidRDefault="00647F9B">
            <w:pPr>
              <w:pStyle w:val="ConsPlusNormal"/>
            </w:pPr>
            <w: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43.</w:t>
            </w:r>
          </w:p>
        </w:tc>
        <w:tc>
          <w:tcPr>
            <w:tcW w:w="3260" w:type="dxa"/>
            <w:tcBorders>
              <w:top w:val="nil"/>
              <w:left w:val="nil"/>
              <w:bottom w:val="nil"/>
              <w:right w:val="nil"/>
            </w:tcBorders>
          </w:tcPr>
          <w:p w:rsidR="00647F9B" w:rsidRDefault="00647F9B">
            <w:pPr>
              <w:pStyle w:val="ConsPlusNormal"/>
            </w:pPr>
            <w:r>
              <w:t xml:space="preserve">Контрольное событие 5.3. Поддержано 1200 инновационных проектов молодых исследователей в рамках вовлечения молодежи (в </w:t>
            </w:r>
            <w:r>
              <w:lastRenderedPageBreak/>
              <w:t>возрасте до 30 лет) в инновационное предпринимательство</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 xml:space="preserve">федеральное государственное бюджетное учреждение "Фонд </w:t>
            </w:r>
            <w:r>
              <w:lastRenderedPageBreak/>
              <w:t>содействия развитию малых форм предприятий в научно-технической сфере"</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44.</w:t>
            </w:r>
          </w:p>
        </w:tc>
        <w:tc>
          <w:tcPr>
            <w:tcW w:w="3260" w:type="dxa"/>
            <w:tcBorders>
              <w:top w:val="nil"/>
              <w:left w:val="nil"/>
              <w:bottom w:val="nil"/>
              <w:right w:val="nil"/>
            </w:tcBorders>
          </w:tcPr>
          <w:p w:rsidR="00647F9B" w:rsidRDefault="00647F9B">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45.</w:t>
            </w:r>
          </w:p>
        </w:tc>
        <w:tc>
          <w:tcPr>
            <w:tcW w:w="3260" w:type="dxa"/>
            <w:tcBorders>
              <w:top w:val="nil"/>
              <w:left w:val="nil"/>
              <w:bottom w:val="nil"/>
              <w:right w:val="nil"/>
            </w:tcBorders>
          </w:tcPr>
          <w:p w:rsidR="00647F9B" w:rsidRDefault="00647F9B">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pP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46.</w:t>
            </w:r>
          </w:p>
        </w:tc>
        <w:tc>
          <w:tcPr>
            <w:tcW w:w="3260" w:type="dxa"/>
            <w:tcBorders>
              <w:top w:val="nil"/>
              <w:left w:val="nil"/>
              <w:bottom w:val="nil"/>
              <w:right w:val="nil"/>
            </w:tcBorders>
          </w:tcPr>
          <w:p w:rsidR="00647F9B" w:rsidRDefault="00647F9B">
            <w:pPr>
              <w:pStyle w:val="ConsPlusNormal"/>
            </w:pPr>
            <w:r>
              <w:t>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47.</w:t>
            </w:r>
          </w:p>
        </w:tc>
        <w:tc>
          <w:tcPr>
            <w:tcW w:w="3260" w:type="dxa"/>
            <w:tcBorders>
              <w:top w:val="nil"/>
              <w:left w:val="nil"/>
              <w:bottom w:val="nil"/>
              <w:right w:val="nil"/>
            </w:tcBorders>
          </w:tcPr>
          <w:p w:rsidR="00647F9B" w:rsidRDefault="00647F9B">
            <w:pPr>
              <w:pStyle w:val="ConsPlusNormal"/>
            </w:pPr>
            <w: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6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6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6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48.</w:t>
            </w:r>
          </w:p>
        </w:tc>
        <w:tc>
          <w:tcPr>
            <w:tcW w:w="3260" w:type="dxa"/>
            <w:tcBorders>
              <w:top w:val="nil"/>
              <w:left w:val="nil"/>
              <w:bottom w:val="nil"/>
              <w:right w:val="nil"/>
            </w:tcBorders>
          </w:tcPr>
          <w:p w:rsidR="00647F9B" w:rsidRDefault="00647F9B">
            <w:pPr>
              <w:pStyle w:val="ConsPlusNormal"/>
            </w:pPr>
            <w:r>
              <w:t xml:space="preserve">Контрольное событие 5.8. Проведена актуализация программ инновационного </w:t>
            </w:r>
            <w:r>
              <w:lastRenderedPageBreak/>
              <w:t>развития компаний с государственным участием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49.</w:t>
            </w:r>
          </w:p>
        </w:tc>
        <w:tc>
          <w:tcPr>
            <w:tcW w:w="3260" w:type="dxa"/>
            <w:tcBorders>
              <w:top w:val="nil"/>
              <w:left w:val="nil"/>
              <w:bottom w:val="nil"/>
              <w:right w:val="nil"/>
            </w:tcBorders>
          </w:tcPr>
          <w:p w:rsidR="00647F9B" w:rsidRDefault="00647F9B">
            <w:pPr>
              <w:pStyle w:val="ConsPlusNormal"/>
            </w:pPr>
            <w: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50.</w:t>
            </w:r>
          </w:p>
        </w:tc>
        <w:tc>
          <w:tcPr>
            <w:tcW w:w="3260" w:type="dxa"/>
            <w:tcBorders>
              <w:top w:val="nil"/>
              <w:left w:val="nil"/>
              <w:bottom w:val="nil"/>
              <w:right w:val="nil"/>
            </w:tcBorders>
          </w:tcPr>
          <w:p w:rsidR="00647F9B" w:rsidRDefault="00647F9B">
            <w:pPr>
              <w:pStyle w:val="ConsPlusNormal"/>
            </w:pPr>
            <w:r>
              <w:t>Контрольное событие 5.10. Создан 581 производственный поток-образец (оптимизированы производственные/вспомогател</w:t>
            </w:r>
            <w:r>
              <w:lastRenderedPageBreak/>
              <w:t>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51.</w:t>
            </w:r>
          </w:p>
        </w:tc>
        <w:tc>
          <w:tcPr>
            <w:tcW w:w="3260" w:type="dxa"/>
            <w:tcBorders>
              <w:top w:val="nil"/>
              <w:left w:val="nil"/>
              <w:bottom w:val="nil"/>
              <w:right w:val="nil"/>
            </w:tcBorders>
          </w:tcPr>
          <w:p w:rsidR="00647F9B" w:rsidRDefault="00647F9B">
            <w:pPr>
              <w:pStyle w:val="ConsPlusNormal"/>
            </w:pPr>
            <w:r>
              <w:t xml:space="preserve">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w:t>
            </w:r>
            <w:r>
              <w:lastRenderedPageBreak/>
              <w:t>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52.</w:t>
            </w:r>
          </w:p>
        </w:tc>
        <w:tc>
          <w:tcPr>
            <w:tcW w:w="3260" w:type="dxa"/>
            <w:tcBorders>
              <w:top w:val="nil"/>
              <w:left w:val="nil"/>
              <w:bottom w:val="nil"/>
              <w:right w:val="nil"/>
            </w:tcBorders>
          </w:tcPr>
          <w:p w:rsidR="00647F9B" w:rsidRDefault="00647F9B">
            <w:pPr>
              <w:pStyle w:val="ConsPlusNormal"/>
            </w:pPr>
            <w:r>
              <w:t xml:space="preserve">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w:t>
            </w:r>
            <w:r>
              <w:lastRenderedPageBreak/>
              <w:t>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53.</w:t>
            </w:r>
          </w:p>
        </w:tc>
        <w:tc>
          <w:tcPr>
            <w:tcW w:w="3260" w:type="dxa"/>
            <w:tcBorders>
              <w:top w:val="nil"/>
              <w:left w:val="nil"/>
              <w:bottom w:val="nil"/>
              <w:right w:val="nil"/>
            </w:tcBorders>
          </w:tcPr>
          <w:p w:rsidR="00647F9B" w:rsidRDefault="00647F9B">
            <w:pPr>
              <w:pStyle w:val="ConsPlusNormal"/>
            </w:pPr>
            <w: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54.</w:t>
            </w:r>
          </w:p>
        </w:tc>
        <w:tc>
          <w:tcPr>
            <w:tcW w:w="3260" w:type="dxa"/>
            <w:tcBorders>
              <w:top w:val="nil"/>
              <w:left w:val="nil"/>
              <w:bottom w:val="nil"/>
              <w:right w:val="nil"/>
            </w:tcBorders>
          </w:tcPr>
          <w:p w:rsidR="00647F9B" w:rsidRDefault="00647F9B">
            <w:pPr>
              <w:pStyle w:val="ConsPlusNormal"/>
            </w:pPr>
            <w:r>
              <w:t>Контрольное событие 5.14. Создано 850 производственных потоков-образцов (оптимизированы производственные/вспомогател</w:t>
            </w:r>
            <w:r>
              <w:lastRenderedPageBreak/>
              <w:t>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55.</w:t>
            </w:r>
          </w:p>
        </w:tc>
        <w:tc>
          <w:tcPr>
            <w:tcW w:w="3260" w:type="dxa"/>
            <w:tcBorders>
              <w:top w:val="nil"/>
              <w:left w:val="nil"/>
              <w:bottom w:val="nil"/>
              <w:right w:val="nil"/>
            </w:tcBorders>
          </w:tcPr>
          <w:p w:rsidR="00647F9B" w:rsidRDefault="00647F9B">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56.</w:t>
            </w:r>
          </w:p>
        </w:tc>
        <w:tc>
          <w:tcPr>
            <w:tcW w:w="3260" w:type="dxa"/>
            <w:tcBorders>
              <w:top w:val="nil"/>
              <w:left w:val="nil"/>
              <w:bottom w:val="nil"/>
              <w:right w:val="nil"/>
            </w:tcBorders>
          </w:tcPr>
          <w:p w:rsidR="00647F9B" w:rsidRDefault="00647F9B">
            <w:pPr>
              <w:pStyle w:val="ConsPlusNormal"/>
            </w:pPr>
            <w:r>
              <w:t xml:space="preserve">Контрольное событие 6.2. Приняты решения ФАС России по установлению цен (тарифов) 2021 года для регулируемых </w:t>
            </w:r>
            <w:r>
              <w:lastRenderedPageBreak/>
              <w:t>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647F9B" w:rsidRDefault="00647F9B">
            <w:pPr>
              <w:pStyle w:val="ConsPlusNormal"/>
              <w:jc w:val="center"/>
            </w:pPr>
            <w:r>
              <w:lastRenderedPageBreak/>
              <w:t>1, 2</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57.</w:t>
            </w:r>
          </w:p>
        </w:tc>
        <w:tc>
          <w:tcPr>
            <w:tcW w:w="3260" w:type="dxa"/>
            <w:tcBorders>
              <w:top w:val="nil"/>
              <w:left w:val="nil"/>
              <w:bottom w:val="nil"/>
              <w:right w:val="nil"/>
            </w:tcBorders>
          </w:tcPr>
          <w:p w:rsidR="00647F9B" w:rsidRDefault="00647F9B">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58.</w:t>
            </w:r>
          </w:p>
        </w:tc>
        <w:tc>
          <w:tcPr>
            <w:tcW w:w="3260" w:type="dxa"/>
            <w:tcBorders>
              <w:top w:val="nil"/>
              <w:left w:val="nil"/>
              <w:bottom w:val="nil"/>
              <w:right w:val="nil"/>
            </w:tcBorders>
          </w:tcPr>
          <w:p w:rsidR="00647F9B" w:rsidRDefault="00647F9B">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59.</w:t>
            </w:r>
          </w:p>
        </w:tc>
        <w:tc>
          <w:tcPr>
            <w:tcW w:w="3260" w:type="dxa"/>
            <w:tcBorders>
              <w:top w:val="nil"/>
              <w:left w:val="nil"/>
              <w:bottom w:val="nil"/>
              <w:right w:val="nil"/>
            </w:tcBorders>
          </w:tcPr>
          <w:p w:rsidR="00647F9B" w:rsidRDefault="00647F9B">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60.</w:t>
            </w:r>
          </w:p>
        </w:tc>
        <w:tc>
          <w:tcPr>
            <w:tcW w:w="3260" w:type="dxa"/>
            <w:tcBorders>
              <w:top w:val="nil"/>
              <w:left w:val="nil"/>
              <w:bottom w:val="nil"/>
              <w:right w:val="nil"/>
            </w:tcBorders>
          </w:tcPr>
          <w:p w:rsidR="00647F9B" w:rsidRDefault="00647F9B">
            <w:pPr>
              <w:pStyle w:val="ConsPlusNormal"/>
            </w:pPr>
            <w:r>
              <w:t xml:space="preserve">Контрольное событие 6.6. Приняты решения ФАС России по установлению цен (тарифов) 2022 года для регулируемых ФАС России инфраструктурных </w:t>
            </w:r>
            <w:r>
              <w:lastRenderedPageBreak/>
              <w:t>организаций газовой и нефтяной отраслей</w:t>
            </w:r>
          </w:p>
        </w:tc>
        <w:tc>
          <w:tcPr>
            <w:tcW w:w="709" w:type="dxa"/>
            <w:tcBorders>
              <w:top w:val="nil"/>
              <w:left w:val="nil"/>
              <w:bottom w:val="nil"/>
              <w:right w:val="nil"/>
            </w:tcBorders>
          </w:tcPr>
          <w:p w:rsidR="00647F9B" w:rsidRDefault="00647F9B">
            <w:pPr>
              <w:pStyle w:val="ConsPlusNormal"/>
              <w:jc w:val="center"/>
            </w:pPr>
            <w:r>
              <w:lastRenderedPageBreak/>
              <w:t>2, 1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61.</w:t>
            </w:r>
          </w:p>
        </w:tc>
        <w:tc>
          <w:tcPr>
            <w:tcW w:w="3260" w:type="dxa"/>
            <w:tcBorders>
              <w:top w:val="nil"/>
              <w:left w:val="nil"/>
              <w:bottom w:val="nil"/>
              <w:right w:val="nil"/>
            </w:tcBorders>
          </w:tcPr>
          <w:p w:rsidR="00647F9B" w:rsidRDefault="00647F9B">
            <w:pPr>
              <w:pStyle w:val="ConsPlusNormal"/>
            </w:pPr>
            <w:r>
              <w:t>Контрольное событие 6.7. Приняты решения ФАС России по установлению цен 2020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62.</w:t>
            </w:r>
          </w:p>
        </w:tc>
        <w:tc>
          <w:tcPr>
            <w:tcW w:w="3260" w:type="dxa"/>
            <w:tcBorders>
              <w:top w:val="nil"/>
              <w:left w:val="nil"/>
              <w:bottom w:val="nil"/>
              <w:right w:val="nil"/>
            </w:tcBorders>
          </w:tcPr>
          <w:p w:rsidR="00647F9B" w:rsidRDefault="00647F9B">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63.</w:t>
            </w:r>
          </w:p>
        </w:tc>
        <w:tc>
          <w:tcPr>
            <w:tcW w:w="3260" w:type="dxa"/>
            <w:tcBorders>
              <w:top w:val="nil"/>
              <w:left w:val="nil"/>
              <w:bottom w:val="nil"/>
              <w:right w:val="nil"/>
            </w:tcBorders>
          </w:tcPr>
          <w:p w:rsidR="00647F9B" w:rsidRDefault="00647F9B">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64.</w:t>
            </w:r>
          </w:p>
        </w:tc>
        <w:tc>
          <w:tcPr>
            <w:tcW w:w="3260" w:type="dxa"/>
            <w:tcBorders>
              <w:top w:val="nil"/>
              <w:left w:val="nil"/>
              <w:bottom w:val="nil"/>
              <w:right w:val="nil"/>
            </w:tcBorders>
          </w:tcPr>
          <w:p w:rsidR="00647F9B" w:rsidRDefault="00647F9B">
            <w:pPr>
              <w:pStyle w:val="ConsPlusNormal"/>
            </w:pPr>
            <w:r>
              <w:t xml:space="preserve">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w:t>
            </w:r>
            <w:r>
              <w:lastRenderedPageBreak/>
              <w:t>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65.</w:t>
            </w:r>
          </w:p>
        </w:tc>
        <w:tc>
          <w:tcPr>
            <w:tcW w:w="3260" w:type="dxa"/>
            <w:tcBorders>
              <w:top w:val="nil"/>
              <w:left w:val="nil"/>
              <w:bottom w:val="nil"/>
              <w:right w:val="nil"/>
            </w:tcBorders>
          </w:tcPr>
          <w:p w:rsidR="00647F9B" w:rsidRDefault="00647F9B">
            <w:pPr>
              <w:pStyle w:val="ConsPlusNormal"/>
            </w:pPr>
            <w:r>
              <w:t>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66.</w:t>
            </w:r>
          </w:p>
        </w:tc>
        <w:tc>
          <w:tcPr>
            <w:tcW w:w="3260" w:type="dxa"/>
            <w:tcBorders>
              <w:top w:val="nil"/>
              <w:left w:val="nil"/>
              <w:bottom w:val="nil"/>
              <w:right w:val="nil"/>
            </w:tcBorders>
          </w:tcPr>
          <w:p w:rsidR="00647F9B" w:rsidRDefault="00647F9B">
            <w:pPr>
              <w:pStyle w:val="ConsPlusNormal"/>
            </w:pPr>
            <w:r>
              <w:t xml:space="preserve">Контрольное событие 6.12. </w:t>
            </w:r>
            <w:r>
              <w:lastRenderedPageBreak/>
              <w:t>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 xml:space="preserve">31 </w:t>
            </w:r>
            <w:r>
              <w:lastRenderedPageBreak/>
              <w:t>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67.</w:t>
            </w:r>
          </w:p>
        </w:tc>
        <w:tc>
          <w:tcPr>
            <w:tcW w:w="3260" w:type="dxa"/>
            <w:tcBorders>
              <w:top w:val="nil"/>
              <w:left w:val="nil"/>
              <w:bottom w:val="nil"/>
              <w:right w:val="nil"/>
            </w:tcBorders>
          </w:tcPr>
          <w:p w:rsidR="00647F9B" w:rsidRDefault="00647F9B">
            <w:pPr>
              <w:pStyle w:val="ConsPlusNormal"/>
            </w:pPr>
            <w:r>
              <w:t xml:space="preserve">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w:t>
            </w:r>
            <w:r>
              <w:lastRenderedPageBreak/>
              <w:t>исполнительной власти субъектов Российской Федерации</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ФАС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68.</w:t>
            </w:r>
          </w:p>
        </w:tc>
        <w:tc>
          <w:tcPr>
            <w:tcW w:w="3260" w:type="dxa"/>
            <w:tcBorders>
              <w:top w:val="nil"/>
              <w:left w:val="nil"/>
              <w:bottom w:val="nil"/>
              <w:right w:val="nil"/>
            </w:tcBorders>
          </w:tcPr>
          <w:p w:rsidR="00647F9B" w:rsidRDefault="00647F9B">
            <w:pPr>
              <w:pStyle w:val="ConsPlusNormal"/>
            </w:pPr>
            <w: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39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15 февраля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15 февраля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15 февраля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69.</w:t>
            </w:r>
          </w:p>
        </w:tc>
        <w:tc>
          <w:tcPr>
            <w:tcW w:w="3260" w:type="dxa"/>
            <w:tcBorders>
              <w:top w:val="nil"/>
              <w:left w:val="nil"/>
              <w:bottom w:val="nil"/>
              <w:right w:val="nil"/>
            </w:tcBorders>
          </w:tcPr>
          <w:p w:rsidR="00647F9B" w:rsidRDefault="00647F9B">
            <w:pPr>
              <w:pStyle w:val="ConsPlusNormal"/>
            </w:pPr>
            <w:r>
              <w:t xml:space="preserve">Контрольное событие 7.2. Подготовлены управленческие кадры в соответствии с Государственным </w:t>
            </w:r>
            <w:hyperlink r:id="rId397" w:history="1">
              <w:r>
                <w:rPr>
                  <w:color w:val="0000FF"/>
                </w:rPr>
                <w:t>планом</w:t>
              </w:r>
            </w:hyperlink>
            <w:r>
              <w:t xml:space="preserve"> подготовки управленческих кадров для организаций </w:t>
            </w:r>
            <w:r>
              <w:lastRenderedPageBreak/>
              <w:t>народного хозяйства Российской Федерации</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70.</w:t>
            </w:r>
          </w:p>
        </w:tc>
        <w:tc>
          <w:tcPr>
            <w:tcW w:w="3260" w:type="dxa"/>
            <w:tcBorders>
              <w:top w:val="nil"/>
              <w:left w:val="nil"/>
              <w:bottom w:val="nil"/>
              <w:right w:val="nil"/>
            </w:tcBorders>
          </w:tcPr>
          <w:p w:rsidR="00647F9B" w:rsidRDefault="00647F9B">
            <w:pPr>
              <w:pStyle w:val="ConsPlusNormal"/>
            </w:pPr>
            <w: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71.</w:t>
            </w:r>
          </w:p>
        </w:tc>
        <w:tc>
          <w:tcPr>
            <w:tcW w:w="3260" w:type="dxa"/>
            <w:tcBorders>
              <w:top w:val="nil"/>
              <w:left w:val="nil"/>
              <w:bottom w:val="nil"/>
              <w:right w:val="nil"/>
            </w:tcBorders>
          </w:tcPr>
          <w:p w:rsidR="00647F9B" w:rsidRDefault="00647F9B">
            <w:pPr>
              <w:pStyle w:val="ConsPlusNormal"/>
            </w:pPr>
            <w: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Минтруд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25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24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25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72.</w:t>
            </w:r>
          </w:p>
        </w:tc>
        <w:tc>
          <w:tcPr>
            <w:tcW w:w="3260" w:type="dxa"/>
            <w:tcBorders>
              <w:top w:val="nil"/>
              <w:left w:val="nil"/>
              <w:bottom w:val="nil"/>
              <w:right w:val="nil"/>
            </w:tcBorders>
          </w:tcPr>
          <w:p w:rsidR="00647F9B" w:rsidRDefault="00647F9B">
            <w:pPr>
              <w:pStyle w:val="ConsPlusNormal"/>
            </w:pPr>
            <w:r>
              <w:t xml:space="preserve">Контрольное событие 7.5. Распределены специалисты в отобранные российские </w:t>
            </w:r>
            <w:r>
              <w:lastRenderedPageBreak/>
              <w:t xml:space="preserve">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39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73.</w:t>
            </w:r>
          </w:p>
        </w:tc>
        <w:tc>
          <w:tcPr>
            <w:tcW w:w="3260" w:type="dxa"/>
            <w:tcBorders>
              <w:top w:val="nil"/>
              <w:left w:val="nil"/>
              <w:bottom w:val="nil"/>
              <w:right w:val="nil"/>
            </w:tcBorders>
          </w:tcPr>
          <w:p w:rsidR="00647F9B" w:rsidRDefault="00647F9B">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74.</w:t>
            </w:r>
          </w:p>
        </w:tc>
        <w:tc>
          <w:tcPr>
            <w:tcW w:w="3260" w:type="dxa"/>
            <w:tcBorders>
              <w:top w:val="nil"/>
              <w:left w:val="nil"/>
              <w:bottom w:val="nil"/>
              <w:right w:val="nil"/>
            </w:tcBorders>
          </w:tcPr>
          <w:p w:rsidR="00647F9B" w:rsidRDefault="00647F9B">
            <w:pPr>
              <w:pStyle w:val="ConsPlusNormal"/>
            </w:pPr>
            <w:r>
              <w:t xml:space="preserve">Контрольное событие 7.7. Осуществлено обучение участников национального </w:t>
            </w:r>
            <w:hyperlink r:id="rId399" w:history="1">
              <w:r>
                <w:rPr>
                  <w:color w:val="0000FF"/>
                </w:rPr>
                <w:t>проекта</w:t>
              </w:r>
            </w:hyperlink>
            <w:r>
              <w:t xml:space="preserve"> "Производительность труда и поддержка занятости"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29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29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29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75.</w:t>
            </w:r>
          </w:p>
        </w:tc>
        <w:tc>
          <w:tcPr>
            <w:tcW w:w="3260" w:type="dxa"/>
            <w:tcBorders>
              <w:top w:val="nil"/>
              <w:left w:val="nil"/>
              <w:bottom w:val="nil"/>
              <w:right w:val="nil"/>
            </w:tcBorders>
          </w:tcPr>
          <w:p w:rsidR="00647F9B" w:rsidRDefault="00647F9B">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00"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76.</w:t>
            </w:r>
          </w:p>
        </w:tc>
        <w:tc>
          <w:tcPr>
            <w:tcW w:w="3260" w:type="dxa"/>
            <w:tcBorders>
              <w:top w:val="nil"/>
              <w:left w:val="nil"/>
              <w:bottom w:val="nil"/>
              <w:right w:val="nil"/>
            </w:tcBorders>
          </w:tcPr>
          <w:p w:rsidR="00647F9B" w:rsidRDefault="00647F9B">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12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77.</w:t>
            </w:r>
          </w:p>
        </w:tc>
        <w:tc>
          <w:tcPr>
            <w:tcW w:w="3260" w:type="dxa"/>
            <w:tcBorders>
              <w:top w:val="nil"/>
              <w:left w:val="nil"/>
              <w:bottom w:val="nil"/>
              <w:right w:val="nil"/>
            </w:tcBorders>
          </w:tcPr>
          <w:p w:rsidR="00647F9B" w:rsidRDefault="00647F9B">
            <w:pPr>
              <w:pStyle w:val="ConsPlusNormal"/>
            </w:pPr>
            <w:r>
              <w:t xml:space="preserve">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w:t>
            </w:r>
            <w:r>
              <w:lastRenderedPageBreak/>
              <w:t>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12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78.</w:t>
            </w:r>
          </w:p>
        </w:tc>
        <w:tc>
          <w:tcPr>
            <w:tcW w:w="3260" w:type="dxa"/>
            <w:tcBorders>
              <w:top w:val="nil"/>
              <w:left w:val="nil"/>
              <w:bottom w:val="nil"/>
              <w:right w:val="nil"/>
            </w:tcBorders>
          </w:tcPr>
          <w:p w:rsidR="00647F9B" w:rsidRDefault="00647F9B">
            <w:pPr>
              <w:pStyle w:val="ConsPlusNormal"/>
            </w:pPr>
            <w: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12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79.</w:t>
            </w:r>
          </w:p>
        </w:tc>
        <w:tc>
          <w:tcPr>
            <w:tcW w:w="3260" w:type="dxa"/>
            <w:tcBorders>
              <w:top w:val="nil"/>
              <w:left w:val="nil"/>
              <w:bottom w:val="nil"/>
              <w:right w:val="nil"/>
            </w:tcBorders>
          </w:tcPr>
          <w:p w:rsidR="00647F9B" w:rsidRDefault="00647F9B">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80.</w:t>
            </w:r>
          </w:p>
        </w:tc>
        <w:tc>
          <w:tcPr>
            <w:tcW w:w="3260" w:type="dxa"/>
            <w:tcBorders>
              <w:top w:val="nil"/>
              <w:left w:val="nil"/>
              <w:bottom w:val="nil"/>
              <w:right w:val="nil"/>
            </w:tcBorders>
          </w:tcPr>
          <w:p w:rsidR="00647F9B" w:rsidRDefault="00647F9B">
            <w:pPr>
              <w:pStyle w:val="ConsPlusNormal"/>
            </w:pPr>
            <w:r>
              <w:t xml:space="preserve">Контрольное событие 8.5. В Правительство Российской Федерации представлен прогноз социально-экономического </w:t>
            </w:r>
            <w:r>
              <w:lastRenderedPageBreak/>
              <w:t>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30 сентября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30 сентября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30 сентября</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81.</w:t>
            </w:r>
          </w:p>
        </w:tc>
        <w:tc>
          <w:tcPr>
            <w:tcW w:w="3260" w:type="dxa"/>
            <w:tcBorders>
              <w:top w:val="nil"/>
              <w:left w:val="nil"/>
              <w:bottom w:val="nil"/>
              <w:right w:val="nil"/>
            </w:tcBorders>
          </w:tcPr>
          <w:p w:rsidR="00647F9B" w:rsidRDefault="00647F9B">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июня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82.</w:t>
            </w:r>
          </w:p>
        </w:tc>
        <w:tc>
          <w:tcPr>
            <w:tcW w:w="3260" w:type="dxa"/>
            <w:tcBorders>
              <w:top w:val="nil"/>
              <w:left w:val="nil"/>
              <w:bottom w:val="nil"/>
              <w:right w:val="nil"/>
            </w:tcBorders>
          </w:tcPr>
          <w:p w:rsidR="00647F9B" w:rsidRDefault="00647F9B">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83.</w:t>
            </w:r>
          </w:p>
        </w:tc>
        <w:tc>
          <w:tcPr>
            <w:tcW w:w="3260" w:type="dxa"/>
            <w:tcBorders>
              <w:top w:val="nil"/>
              <w:left w:val="nil"/>
              <w:bottom w:val="nil"/>
              <w:right w:val="nil"/>
            </w:tcBorders>
          </w:tcPr>
          <w:p w:rsidR="00647F9B" w:rsidRDefault="00647F9B">
            <w:pPr>
              <w:pStyle w:val="ConsPlusNormal"/>
            </w:pPr>
            <w: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сентября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сентября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сентября</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84.</w:t>
            </w:r>
          </w:p>
        </w:tc>
        <w:tc>
          <w:tcPr>
            <w:tcW w:w="3260" w:type="dxa"/>
            <w:tcBorders>
              <w:top w:val="nil"/>
              <w:left w:val="nil"/>
              <w:bottom w:val="nil"/>
              <w:right w:val="nil"/>
            </w:tcBorders>
          </w:tcPr>
          <w:p w:rsidR="00647F9B" w:rsidRDefault="00647F9B">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85.</w:t>
            </w:r>
          </w:p>
        </w:tc>
        <w:tc>
          <w:tcPr>
            <w:tcW w:w="3260" w:type="dxa"/>
            <w:tcBorders>
              <w:top w:val="nil"/>
              <w:left w:val="nil"/>
              <w:bottom w:val="nil"/>
              <w:right w:val="nil"/>
            </w:tcBorders>
          </w:tcPr>
          <w:p w:rsidR="00647F9B" w:rsidRDefault="00647F9B">
            <w:pPr>
              <w:pStyle w:val="ConsPlusNormal"/>
            </w:pPr>
            <w: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86.</w:t>
            </w:r>
          </w:p>
        </w:tc>
        <w:tc>
          <w:tcPr>
            <w:tcW w:w="3260" w:type="dxa"/>
            <w:tcBorders>
              <w:top w:val="nil"/>
              <w:left w:val="nil"/>
              <w:bottom w:val="nil"/>
              <w:right w:val="nil"/>
            </w:tcBorders>
          </w:tcPr>
          <w:p w:rsidR="00647F9B" w:rsidRDefault="00647F9B">
            <w:pPr>
              <w:pStyle w:val="ConsPlusNormal"/>
            </w:pPr>
            <w: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мая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731" w:history="1">
              <w:r>
                <w:rPr>
                  <w:color w:val="0000FF"/>
                </w:rPr>
                <w:t>Подпрограмма 9</w:t>
              </w:r>
            </w:hyperlink>
            <w:r>
              <w:t xml:space="preserve"> "Официальная статистика"</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87.</w:t>
            </w:r>
          </w:p>
        </w:tc>
        <w:tc>
          <w:tcPr>
            <w:tcW w:w="3260" w:type="dxa"/>
            <w:tcBorders>
              <w:top w:val="nil"/>
              <w:left w:val="nil"/>
              <w:bottom w:val="nil"/>
              <w:right w:val="nil"/>
            </w:tcBorders>
          </w:tcPr>
          <w:p w:rsidR="00647F9B" w:rsidRDefault="00647F9B">
            <w:pPr>
              <w:pStyle w:val="ConsPlusNormal"/>
            </w:pPr>
            <w:r>
              <w:t xml:space="preserve">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w:t>
            </w:r>
            <w:r>
              <w:lastRenderedPageBreak/>
              <w:t>Российской Федерации и обеспечении национальной безопасности</w:t>
            </w:r>
          </w:p>
        </w:tc>
        <w:tc>
          <w:tcPr>
            <w:tcW w:w="709" w:type="dxa"/>
            <w:tcBorders>
              <w:top w:val="nil"/>
              <w:left w:val="nil"/>
              <w:bottom w:val="nil"/>
              <w:right w:val="nil"/>
            </w:tcBorders>
          </w:tcPr>
          <w:p w:rsidR="00647F9B" w:rsidRDefault="00647F9B">
            <w:pPr>
              <w:pStyle w:val="ConsPlusNormal"/>
              <w:jc w:val="center"/>
            </w:pPr>
            <w:r>
              <w:lastRenderedPageBreak/>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88.</w:t>
            </w:r>
          </w:p>
        </w:tc>
        <w:tc>
          <w:tcPr>
            <w:tcW w:w="3260" w:type="dxa"/>
            <w:tcBorders>
              <w:top w:val="nil"/>
              <w:left w:val="nil"/>
              <w:bottom w:val="nil"/>
              <w:right w:val="nil"/>
            </w:tcBorders>
          </w:tcPr>
          <w:p w:rsidR="00647F9B" w:rsidRDefault="00647F9B">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89.</w:t>
            </w:r>
          </w:p>
        </w:tc>
        <w:tc>
          <w:tcPr>
            <w:tcW w:w="3260" w:type="dxa"/>
            <w:tcBorders>
              <w:top w:val="nil"/>
              <w:left w:val="nil"/>
              <w:bottom w:val="nil"/>
              <w:right w:val="nil"/>
            </w:tcBorders>
          </w:tcPr>
          <w:p w:rsidR="00647F9B" w:rsidRDefault="00647F9B">
            <w:pPr>
              <w:pStyle w:val="ConsPlusNormal"/>
            </w:pPr>
            <w:r>
              <w:t>Контрольное событие 9.3.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90.</w:t>
            </w:r>
          </w:p>
        </w:tc>
        <w:tc>
          <w:tcPr>
            <w:tcW w:w="3260" w:type="dxa"/>
            <w:tcBorders>
              <w:top w:val="nil"/>
              <w:left w:val="nil"/>
              <w:bottom w:val="nil"/>
              <w:right w:val="nil"/>
            </w:tcBorders>
          </w:tcPr>
          <w:p w:rsidR="00647F9B" w:rsidRDefault="00647F9B">
            <w:pPr>
              <w:pStyle w:val="ConsPlusNormal"/>
            </w:pPr>
            <w:r>
              <w:t xml:space="preserve">Контрольное событие 9.4. Актуализирован Федеральный </w:t>
            </w:r>
            <w:hyperlink r:id="rId401" w:history="1">
              <w:r>
                <w:rPr>
                  <w:color w:val="0000FF"/>
                </w:rPr>
                <w:t>план</w:t>
              </w:r>
            </w:hyperlink>
            <w:r>
              <w:t xml:space="preserve"> статистических работ с учетом предложений субъектов </w:t>
            </w:r>
            <w:r>
              <w:lastRenderedPageBreak/>
              <w:t>официального статистического учета</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91.</w:t>
            </w:r>
          </w:p>
        </w:tc>
        <w:tc>
          <w:tcPr>
            <w:tcW w:w="3260" w:type="dxa"/>
            <w:tcBorders>
              <w:top w:val="nil"/>
              <w:left w:val="nil"/>
              <w:bottom w:val="nil"/>
              <w:right w:val="nil"/>
            </w:tcBorders>
          </w:tcPr>
          <w:p w:rsidR="00647F9B" w:rsidRDefault="00647F9B">
            <w:pPr>
              <w:pStyle w:val="ConsPlusNormal"/>
            </w:pPr>
            <w:r>
              <w:t xml:space="preserve">Контрольное событие 9.5. Актуализирован Федеральный </w:t>
            </w:r>
            <w:hyperlink r:id="rId402"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92.</w:t>
            </w:r>
          </w:p>
        </w:tc>
        <w:tc>
          <w:tcPr>
            <w:tcW w:w="3260" w:type="dxa"/>
            <w:tcBorders>
              <w:top w:val="nil"/>
              <w:left w:val="nil"/>
              <w:bottom w:val="nil"/>
              <w:right w:val="nil"/>
            </w:tcBorders>
          </w:tcPr>
          <w:p w:rsidR="00647F9B" w:rsidRDefault="00647F9B">
            <w:pPr>
              <w:pStyle w:val="ConsPlusNormal"/>
            </w:pPr>
            <w:r>
              <w:t xml:space="preserve">Контрольное событие 9.6. Актуализирован Федеральный </w:t>
            </w:r>
            <w:hyperlink r:id="rId403"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93.</w:t>
            </w:r>
          </w:p>
        </w:tc>
        <w:tc>
          <w:tcPr>
            <w:tcW w:w="3260" w:type="dxa"/>
            <w:tcBorders>
              <w:top w:val="nil"/>
              <w:left w:val="nil"/>
              <w:bottom w:val="nil"/>
              <w:right w:val="nil"/>
            </w:tcBorders>
          </w:tcPr>
          <w:p w:rsidR="00647F9B" w:rsidRDefault="00647F9B">
            <w:pPr>
              <w:pStyle w:val="ConsPlusNormal"/>
            </w:pPr>
            <w:r>
              <w:t>Контрольное событие 9.7. Проведена Всероссийская перепись населения 2020 года</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20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94.</w:t>
            </w:r>
          </w:p>
        </w:tc>
        <w:tc>
          <w:tcPr>
            <w:tcW w:w="3260" w:type="dxa"/>
            <w:tcBorders>
              <w:top w:val="nil"/>
              <w:left w:val="nil"/>
              <w:bottom w:val="nil"/>
              <w:right w:val="nil"/>
            </w:tcBorders>
          </w:tcPr>
          <w:p w:rsidR="00647F9B" w:rsidRDefault="00647F9B">
            <w:pPr>
              <w:pStyle w:val="ConsPlusNormal"/>
            </w:pPr>
            <w:r>
              <w:t>Контрольное событие 9.8. Подведены предварительные итоги Всероссийской переписи населения 2020 года</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95.</w:t>
            </w:r>
          </w:p>
        </w:tc>
        <w:tc>
          <w:tcPr>
            <w:tcW w:w="3260" w:type="dxa"/>
            <w:tcBorders>
              <w:top w:val="nil"/>
              <w:left w:val="nil"/>
              <w:bottom w:val="nil"/>
              <w:right w:val="nil"/>
            </w:tcBorders>
          </w:tcPr>
          <w:p w:rsidR="00647F9B" w:rsidRDefault="00647F9B">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96.</w:t>
            </w:r>
          </w:p>
        </w:tc>
        <w:tc>
          <w:tcPr>
            <w:tcW w:w="3260" w:type="dxa"/>
            <w:tcBorders>
              <w:top w:val="nil"/>
              <w:left w:val="nil"/>
              <w:bottom w:val="nil"/>
              <w:right w:val="nil"/>
            </w:tcBorders>
          </w:tcPr>
          <w:p w:rsidR="00647F9B" w:rsidRDefault="00647F9B">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97.</w:t>
            </w:r>
          </w:p>
        </w:tc>
        <w:tc>
          <w:tcPr>
            <w:tcW w:w="3260" w:type="dxa"/>
            <w:tcBorders>
              <w:top w:val="nil"/>
              <w:left w:val="nil"/>
              <w:bottom w:val="nil"/>
              <w:right w:val="nil"/>
            </w:tcBorders>
          </w:tcPr>
          <w:p w:rsidR="00647F9B" w:rsidRDefault="00647F9B">
            <w:pPr>
              <w:pStyle w:val="ConsPlusNormal"/>
            </w:pPr>
            <w: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98.</w:t>
            </w:r>
          </w:p>
        </w:tc>
        <w:tc>
          <w:tcPr>
            <w:tcW w:w="3260" w:type="dxa"/>
            <w:tcBorders>
              <w:top w:val="nil"/>
              <w:left w:val="nil"/>
              <w:bottom w:val="nil"/>
              <w:right w:val="nil"/>
            </w:tcBorders>
          </w:tcPr>
          <w:p w:rsidR="00647F9B" w:rsidRDefault="00647F9B">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99.</w:t>
            </w:r>
          </w:p>
        </w:tc>
        <w:tc>
          <w:tcPr>
            <w:tcW w:w="3260" w:type="dxa"/>
            <w:tcBorders>
              <w:top w:val="nil"/>
              <w:left w:val="nil"/>
              <w:bottom w:val="nil"/>
              <w:right w:val="nil"/>
            </w:tcBorders>
          </w:tcPr>
          <w:p w:rsidR="00647F9B" w:rsidRDefault="00647F9B">
            <w:pPr>
              <w:pStyle w:val="ConsPlusNormal"/>
            </w:pPr>
            <w:r>
              <w:t>Контрольное событие 9.13. Проведено комплексное наблюдение условий жизни населения 2020 года</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100.</w:t>
            </w:r>
          </w:p>
        </w:tc>
        <w:tc>
          <w:tcPr>
            <w:tcW w:w="3260" w:type="dxa"/>
            <w:tcBorders>
              <w:top w:val="nil"/>
              <w:left w:val="nil"/>
              <w:bottom w:val="nil"/>
              <w:right w:val="nil"/>
            </w:tcBorders>
          </w:tcPr>
          <w:p w:rsidR="00647F9B" w:rsidRDefault="00647F9B">
            <w:pPr>
              <w:pStyle w:val="ConsPlusNormal"/>
            </w:pPr>
            <w:r>
              <w:t>Контрольное событие 9.14. Опубликованы итоги комплексного наблюдения условий жизни населения 2020 года</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101.</w:t>
            </w:r>
          </w:p>
        </w:tc>
        <w:tc>
          <w:tcPr>
            <w:tcW w:w="3260" w:type="dxa"/>
            <w:tcBorders>
              <w:top w:val="nil"/>
              <w:left w:val="nil"/>
              <w:bottom w:val="nil"/>
              <w:right w:val="nil"/>
            </w:tcBorders>
          </w:tcPr>
          <w:p w:rsidR="00647F9B" w:rsidRDefault="00647F9B">
            <w:pPr>
              <w:pStyle w:val="ConsPlusNormal"/>
            </w:pPr>
            <w:r>
              <w:t xml:space="preserve">Контрольное событие 9.15. Проведено комплексное наблюдение условий жизни </w:t>
            </w:r>
            <w:r>
              <w:lastRenderedPageBreak/>
              <w:t>населения 2022 года</w:t>
            </w:r>
          </w:p>
        </w:tc>
        <w:tc>
          <w:tcPr>
            <w:tcW w:w="709" w:type="dxa"/>
            <w:tcBorders>
              <w:top w:val="nil"/>
              <w:left w:val="nil"/>
              <w:bottom w:val="nil"/>
              <w:right w:val="nil"/>
            </w:tcBorders>
          </w:tcPr>
          <w:p w:rsidR="00647F9B" w:rsidRDefault="00647F9B">
            <w:pPr>
              <w:pStyle w:val="ConsPlusNormal"/>
              <w:jc w:val="center"/>
            </w:pPr>
            <w:r>
              <w:lastRenderedPageBreak/>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102.</w:t>
            </w:r>
          </w:p>
        </w:tc>
        <w:tc>
          <w:tcPr>
            <w:tcW w:w="3260" w:type="dxa"/>
            <w:tcBorders>
              <w:top w:val="nil"/>
              <w:left w:val="nil"/>
              <w:bottom w:val="nil"/>
              <w:right w:val="nil"/>
            </w:tcBorders>
          </w:tcPr>
          <w:p w:rsidR="00647F9B" w:rsidRDefault="00647F9B">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103.</w:t>
            </w:r>
          </w:p>
        </w:tc>
        <w:tc>
          <w:tcPr>
            <w:tcW w:w="3260" w:type="dxa"/>
            <w:tcBorders>
              <w:top w:val="nil"/>
              <w:left w:val="nil"/>
              <w:bottom w:val="nil"/>
              <w:right w:val="nil"/>
            </w:tcBorders>
          </w:tcPr>
          <w:p w:rsidR="00647F9B" w:rsidRDefault="00647F9B">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104.</w:t>
            </w:r>
          </w:p>
        </w:tc>
        <w:tc>
          <w:tcPr>
            <w:tcW w:w="3260" w:type="dxa"/>
            <w:tcBorders>
              <w:top w:val="nil"/>
              <w:left w:val="nil"/>
              <w:bottom w:val="nil"/>
              <w:right w:val="nil"/>
            </w:tcBorders>
          </w:tcPr>
          <w:p w:rsidR="00647F9B" w:rsidRDefault="00647F9B">
            <w:pPr>
              <w:pStyle w:val="ConsPlusNormal"/>
            </w:pPr>
            <w: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105.</w:t>
            </w:r>
          </w:p>
        </w:tc>
        <w:tc>
          <w:tcPr>
            <w:tcW w:w="3260" w:type="dxa"/>
            <w:tcBorders>
              <w:top w:val="nil"/>
              <w:left w:val="nil"/>
              <w:bottom w:val="nil"/>
              <w:right w:val="nil"/>
            </w:tcBorders>
          </w:tcPr>
          <w:p w:rsidR="00647F9B" w:rsidRDefault="00647F9B">
            <w:pPr>
              <w:pStyle w:val="ConsPlusNormal"/>
            </w:pPr>
            <w:r>
              <w:t>Контрольное событие 9.19. Опубликованы итоги выборочного наблюдения репродуктивных планов населения</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106.</w:t>
            </w:r>
          </w:p>
        </w:tc>
        <w:tc>
          <w:tcPr>
            <w:tcW w:w="3260" w:type="dxa"/>
            <w:tcBorders>
              <w:top w:val="nil"/>
              <w:left w:val="nil"/>
              <w:bottom w:val="nil"/>
              <w:right w:val="nil"/>
            </w:tcBorders>
          </w:tcPr>
          <w:p w:rsidR="00647F9B" w:rsidRDefault="00647F9B">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647F9B" w:rsidRDefault="00647F9B">
            <w:pPr>
              <w:pStyle w:val="ConsPlusNormal"/>
              <w:jc w:val="center"/>
            </w:pPr>
            <w:r>
              <w:t>4, 2, 1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107.</w:t>
            </w:r>
          </w:p>
        </w:tc>
        <w:tc>
          <w:tcPr>
            <w:tcW w:w="3260" w:type="dxa"/>
            <w:tcBorders>
              <w:top w:val="nil"/>
              <w:left w:val="nil"/>
              <w:bottom w:val="nil"/>
              <w:right w:val="nil"/>
            </w:tcBorders>
          </w:tcPr>
          <w:p w:rsidR="00647F9B" w:rsidRDefault="00647F9B">
            <w:pPr>
              <w:pStyle w:val="ConsPlusNormal"/>
            </w:pPr>
            <w: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647F9B" w:rsidRDefault="00647F9B">
            <w:pPr>
              <w:pStyle w:val="ConsPlusNormal"/>
              <w:jc w:val="center"/>
            </w:pPr>
            <w:r>
              <w:t>2, 4, 1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108.</w:t>
            </w:r>
          </w:p>
        </w:tc>
        <w:tc>
          <w:tcPr>
            <w:tcW w:w="3260" w:type="dxa"/>
            <w:tcBorders>
              <w:top w:val="nil"/>
              <w:left w:val="nil"/>
              <w:bottom w:val="nil"/>
              <w:right w:val="nil"/>
            </w:tcBorders>
          </w:tcPr>
          <w:p w:rsidR="00647F9B" w:rsidRDefault="00647F9B">
            <w:pPr>
              <w:pStyle w:val="ConsPlusNormal"/>
            </w:pPr>
            <w: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647F9B" w:rsidRDefault="00647F9B">
            <w:pPr>
              <w:pStyle w:val="ConsPlusNormal"/>
              <w:jc w:val="center"/>
            </w:pPr>
            <w:r>
              <w:t>2, 4, 1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109.</w:t>
            </w:r>
          </w:p>
        </w:tc>
        <w:tc>
          <w:tcPr>
            <w:tcW w:w="3260" w:type="dxa"/>
            <w:tcBorders>
              <w:top w:val="nil"/>
              <w:left w:val="nil"/>
              <w:bottom w:val="nil"/>
              <w:right w:val="nil"/>
            </w:tcBorders>
          </w:tcPr>
          <w:p w:rsidR="00647F9B" w:rsidRDefault="00647F9B">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110.</w:t>
            </w:r>
          </w:p>
        </w:tc>
        <w:tc>
          <w:tcPr>
            <w:tcW w:w="3260" w:type="dxa"/>
            <w:tcBorders>
              <w:top w:val="nil"/>
              <w:left w:val="nil"/>
              <w:bottom w:val="nil"/>
              <w:right w:val="nil"/>
            </w:tcBorders>
          </w:tcPr>
          <w:p w:rsidR="00647F9B" w:rsidRDefault="00647F9B">
            <w:pPr>
              <w:pStyle w:val="ConsPlusNormal"/>
            </w:pPr>
            <w: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111.</w:t>
            </w:r>
          </w:p>
        </w:tc>
        <w:tc>
          <w:tcPr>
            <w:tcW w:w="3260" w:type="dxa"/>
            <w:tcBorders>
              <w:top w:val="nil"/>
              <w:left w:val="nil"/>
              <w:bottom w:val="nil"/>
              <w:right w:val="nil"/>
            </w:tcBorders>
          </w:tcPr>
          <w:p w:rsidR="00647F9B" w:rsidRDefault="00647F9B">
            <w:pPr>
              <w:pStyle w:val="ConsPlusNormal"/>
            </w:pPr>
            <w:r>
              <w:t xml:space="preserve">Контрольное событие 9.25. Опубликованы статистические показатели, характеризующие финансовое положение семей с детьми (с учетом </w:t>
            </w:r>
            <w:r>
              <w:lastRenderedPageBreak/>
              <w:t>дополнительной выборки домохозяйств)</w:t>
            </w:r>
          </w:p>
        </w:tc>
        <w:tc>
          <w:tcPr>
            <w:tcW w:w="709" w:type="dxa"/>
            <w:tcBorders>
              <w:top w:val="nil"/>
              <w:left w:val="nil"/>
              <w:bottom w:val="nil"/>
              <w:right w:val="nil"/>
            </w:tcBorders>
          </w:tcPr>
          <w:p w:rsidR="00647F9B" w:rsidRDefault="00647F9B">
            <w:pPr>
              <w:pStyle w:val="ConsPlusNormal"/>
              <w:jc w:val="center"/>
            </w:pPr>
            <w:r>
              <w:lastRenderedPageBreak/>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112.</w:t>
            </w:r>
          </w:p>
        </w:tc>
        <w:tc>
          <w:tcPr>
            <w:tcW w:w="3260" w:type="dxa"/>
            <w:tcBorders>
              <w:top w:val="nil"/>
              <w:left w:val="nil"/>
              <w:bottom w:val="nil"/>
              <w:right w:val="nil"/>
            </w:tcBorders>
          </w:tcPr>
          <w:p w:rsidR="00647F9B" w:rsidRDefault="00647F9B">
            <w:pPr>
              <w:pStyle w:val="ConsPlusNormal"/>
            </w:pPr>
            <w:r>
              <w:t>Контрольное событие 9.26. Опубликованы итоги выборочных обследований рабочей силы</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113.</w:t>
            </w:r>
          </w:p>
        </w:tc>
        <w:tc>
          <w:tcPr>
            <w:tcW w:w="3260" w:type="dxa"/>
            <w:tcBorders>
              <w:top w:val="nil"/>
              <w:left w:val="nil"/>
              <w:bottom w:val="nil"/>
              <w:right w:val="nil"/>
            </w:tcBorders>
          </w:tcPr>
          <w:p w:rsidR="00647F9B" w:rsidRDefault="00647F9B">
            <w:pPr>
              <w:pStyle w:val="ConsPlusNormal"/>
            </w:pPr>
            <w:r>
              <w:t>Контрольное событие 9.27. Опубликованы итоги выборочных обследований рабочей силы</w:t>
            </w:r>
          </w:p>
        </w:tc>
        <w:tc>
          <w:tcPr>
            <w:tcW w:w="709" w:type="dxa"/>
            <w:tcBorders>
              <w:top w:val="nil"/>
              <w:left w:val="nil"/>
              <w:bottom w:val="nil"/>
              <w:right w:val="nil"/>
            </w:tcBorders>
          </w:tcPr>
          <w:p w:rsidR="00647F9B" w:rsidRDefault="00647F9B">
            <w:pPr>
              <w:pStyle w:val="ConsPlusNormal"/>
              <w:jc w:val="center"/>
            </w:pPr>
            <w:r>
              <w:t>2, 1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114.</w:t>
            </w:r>
          </w:p>
        </w:tc>
        <w:tc>
          <w:tcPr>
            <w:tcW w:w="3260" w:type="dxa"/>
            <w:tcBorders>
              <w:top w:val="nil"/>
              <w:left w:val="nil"/>
              <w:bottom w:val="nil"/>
              <w:right w:val="nil"/>
            </w:tcBorders>
          </w:tcPr>
          <w:p w:rsidR="00647F9B" w:rsidRDefault="00647F9B">
            <w:pPr>
              <w:pStyle w:val="ConsPlusNormal"/>
            </w:pPr>
            <w:r>
              <w:t>Контрольное событие 9.28. Опубликованы итоги выборочных обследований рабочей силы</w:t>
            </w:r>
          </w:p>
        </w:tc>
        <w:tc>
          <w:tcPr>
            <w:tcW w:w="709" w:type="dxa"/>
            <w:tcBorders>
              <w:top w:val="nil"/>
              <w:left w:val="nil"/>
              <w:bottom w:val="nil"/>
              <w:right w:val="nil"/>
            </w:tcBorders>
          </w:tcPr>
          <w:p w:rsidR="00647F9B" w:rsidRDefault="00647F9B">
            <w:pPr>
              <w:pStyle w:val="ConsPlusNormal"/>
              <w:jc w:val="center"/>
            </w:pPr>
            <w:r>
              <w:t>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31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115.</w:t>
            </w:r>
          </w:p>
        </w:tc>
        <w:tc>
          <w:tcPr>
            <w:tcW w:w="3260" w:type="dxa"/>
            <w:tcBorders>
              <w:top w:val="nil"/>
              <w:left w:val="nil"/>
              <w:bottom w:val="nil"/>
              <w:right w:val="nil"/>
            </w:tcBorders>
          </w:tcPr>
          <w:p w:rsidR="00647F9B" w:rsidRDefault="00647F9B">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647F9B" w:rsidRDefault="00647F9B">
            <w:pPr>
              <w:pStyle w:val="ConsPlusNormal"/>
              <w:jc w:val="center"/>
            </w:pPr>
            <w:r>
              <w:t>3, 1, 2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10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116.</w:t>
            </w:r>
          </w:p>
        </w:tc>
        <w:tc>
          <w:tcPr>
            <w:tcW w:w="3260" w:type="dxa"/>
            <w:tcBorders>
              <w:top w:val="nil"/>
              <w:left w:val="nil"/>
              <w:bottom w:val="nil"/>
              <w:right w:val="nil"/>
            </w:tcBorders>
          </w:tcPr>
          <w:p w:rsidR="00647F9B" w:rsidRDefault="00647F9B">
            <w:pPr>
              <w:pStyle w:val="ConsPlusNormal"/>
            </w:pPr>
            <w:r>
              <w:t xml:space="preserve">Контрольное событие 9.30. Опубликованы итоги федеральных статистических наблюдений за средней заработной платой отдельных </w:t>
            </w:r>
            <w:r>
              <w:lastRenderedPageBreak/>
              <w:t>(целевых)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647F9B" w:rsidRDefault="00647F9B">
            <w:pPr>
              <w:pStyle w:val="ConsPlusNormal"/>
              <w:jc w:val="center"/>
            </w:pPr>
            <w:r>
              <w:lastRenderedPageBreak/>
              <w:t>3, 1, 2</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10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117.</w:t>
            </w:r>
          </w:p>
        </w:tc>
        <w:tc>
          <w:tcPr>
            <w:tcW w:w="3260" w:type="dxa"/>
            <w:tcBorders>
              <w:top w:val="nil"/>
              <w:left w:val="nil"/>
              <w:bottom w:val="nil"/>
              <w:right w:val="nil"/>
            </w:tcBorders>
          </w:tcPr>
          <w:p w:rsidR="00647F9B" w:rsidRDefault="00647F9B">
            <w:pPr>
              <w:pStyle w:val="ConsPlusNormal"/>
            </w:pPr>
            <w:r>
              <w:t>Контрольное 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647F9B" w:rsidRDefault="00647F9B">
            <w:pPr>
              <w:pStyle w:val="ConsPlusNormal"/>
              <w:jc w:val="center"/>
            </w:pPr>
            <w:r>
              <w:t>1, 2, 3</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10 марта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118.</w:t>
            </w:r>
          </w:p>
        </w:tc>
        <w:tc>
          <w:tcPr>
            <w:tcW w:w="3260" w:type="dxa"/>
            <w:tcBorders>
              <w:top w:val="nil"/>
              <w:left w:val="nil"/>
              <w:bottom w:val="nil"/>
              <w:right w:val="nil"/>
            </w:tcBorders>
          </w:tcPr>
          <w:p w:rsidR="00647F9B" w:rsidRDefault="00647F9B">
            <w:pPr>
              <w:pStyle w:val="ConsPlusNormal"/>
            </w:pPr>
            <w:r>
              <w:t>Контрольное событие 9.32. Опубликованы итоги выборочного наблюдения состояния здоровья населения</w:t>
            </w:r>
          </w:p>
        </w:tc>
        <w:tc>
          <w:tcPr>
            <w:tcW w:w="709" w:type="dxa"/>
            <w:tcBorders>
              <w:top w:val="nil"/>
              <w:left w:val="nil"/>
              <w:bottom w:val="nil"/>
              <w:right w:val="nil"/>
            </w:tcBorders>
          </w:tcPr>
          <w:p w:rsidR="00647F9B" w:rsidRDefault="00647F9B">
            <w:pPr>
              <w:pStyle w:val="ConsPlusNormal"/>
              <w:jc w:val="center"/>
            </w:pPr>
            <w:r>
              <w:t>4, 3, 1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119.</w:t>
            </w:r>
          </w:p>
        </w:tc>
        <w:tc>
          <w:tcPr>
            <w:tcW w:w="3260" w:type="dxa"/>
            <w:tcBorders>
              <w:top w:val="nil"/>
              <w:left w:val="nil"/>
              <w:bottom w:val="nil"/>
              <w:right w:val="nil"/>
            </w:tcBorders>
          </w:tcPr>
          <w:p w:rsidR="00647F9B" w:rsidRDefault="00647F9B">
            <w:pPr>
              <w:pStyle w:val="ConsPlusNormal"/>
            </w:pPr>
            <w:r>
              <w:t>Контрольное событие 9.33. Опубликованы итоги выборочного наблюдения состояния здоровья населения</w:t>
            </w:r>
          </w:p>
        </w:tc>
        <w:tc>
          <w:tcPr>
            <w:tcW w:w="709" w:type="dxa"/>
            <w:tcBorders>
              <w:top w:val="nil"/>
              <w:left w:val="nil"/>
              <w:bottom w:val="nil"/>
              <w:right w:val="nil"/>
            </w:tcBorders>
          </w:tcPr>
          <w:p w:rsidR="00647F9B" w:rsidRDefault="00647F9B">
            <w:pPr>
              <w:pStyle w:val="ConsPlusNormal"/>
              <w:jc w:val="center"/>
            </w:pPr>
            <w:r>
              <w:t>4, 3, 1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120.</w:t>
            </w:r>
          </w:p>
        </w:tc>
        <w:tc>
          <w:tcPr>
            <w:tcW w:w="3260" w:type="dxa"/>
            <w:tcBorders>
              <w:top w:val="nil"/>
              <w:left w:val="nil"/>
              <w:bottom w:val="nil"/>
              <w:right w:val="nil"/>
            </w:tcBorders>
          </w:tcPr>
          <w:p w:rsidR="00647F9B" w:rsidRDefault="00647F9B">
            <w:pPr>
              <w:pStyle w:val="ConsPlusNormal"/>
            </w:pPr>
            <w:r>
              <w:t>Контрольное событие 9.34. Опубликованы итоги выборочного наблюдения состояния здоровья населения</w:t>
            </w:r>
          </w:p>
        </w:tc>
        <w:tc>
          <w:tcPr>
            <w:tcW w:w="709" w:type="dxa"/>
            <w:tcBorders>
              <w:top w:val="nil"/>
              <w:left w:val="nil"/>
              <w:bottom w:val="nil"/>
              <w:right w:val="nil"/>
            </w:tcBorders>
          </w:tcPr>
          <w:p w:rsidR="00647F9B" w:rsidRDefault="00647F9B">
            <w:pPr>
              <w:pStyle w:val="ConsPlusNormal"/>
              <w:jc w:val="center"/>
            </w:pPr>
            <w:r>
              <w:t>4, 3, 1</w:t>
            </w:r>
          </w:p>
        </w:tc>
        <w:tc>
          <w:tcPr>
            <w:tcW w:w="1701" w:type="dxa"/>
            <w:tcBorders>
              <w:top w:val="nil"/>
              <w:left w:val="nil"/>
              <w:bottom w:val="nil"/>
              <w:right w:val="nil"/>
            </w:tcBorders>
          </w:tcPr>
          <w:p w:rsidR="00647F9B" w:rsidRDefault="00647F9B">
            <w:pPr>
              <w:pStyle w:val="ConsPlusNormal"/>
            </w:pPr>
            <w:r>
              <w:t>Росстат</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121.</w:t>
            </w:r>
          </w:p>
        </w:tc>
        <w:tc>
          <w:tcPr>
            <w:tcW w:w="3260" w:type="dxa"/>
            <w:tcBorders>
              <w:top w:val="nil"/>
              <w:left w:val="nil"/>
              <w:bottom w:val="nil"/>
              <w:right w:val="nil"/>
            </w:tcBorders>
          </w:tcPr>
          <w:p w:rsidR="00647F9B" w:rsidRDefault="00647F9B">
            <w:pPr>
              <w:pStyle w:val="ConsPlusNormal"/>
            </w:pPr>
            <w: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122.</w:t>
            </w:r>
          </w:p>
        </w:tc>
        <w:tc>
          <w:tcPr>
            <w:tcW w:w="3260" w:type="dxa"/>
            <w:tcBorders>
              <w:top w:val="nil"/>
              <w:left w:val="nil"/>
              <w:bottom w:val="nil"/>
              <w:right w:val="nil"/>
            </w:tcBorders>
          </w:tcPr>
          <w:p w:rsidR="00647F9B" w:rsidRDefault="00647F9B">
            <w:pPr>
              <w:pStyle w:val="ConsPlusNormal"/>
            </w:pPr>
            <w: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123.</w:t>
            </w:r>
          </w:p>
        </w:tc>
        <w:tc>
          <w:tcPr>
            <w:tcW w:w="3260" w:type="dxa"/>
            <w:tcBorders>
              <w:top w:val="nil"/>
              <w:left w:val="nil"/>
              <w:bottom w:val="nil"/>
              <w:right w:val="nil"/>
            </w:tcBorders>
          </w:tcPr>
          <w:p w:rsidR="00647F9B" w:rsidRDefault="00647F9B">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124.</w:t>
            </w:r>
          </w:p>
        </w:tc>
        <w:tc>
          <w:tcPr>
            <w:tcW w:w="3260" w:type="dxa"/>
            <w:tcBorders>
              <w:top w:val="nil"/>
              <w:left w:val="nil"/>
              <w:bottom w:val="nil"/>
              <w:right w:val="nil"/>
            </w:tcBorders>
          </w:tcPr>
          <w:p w:rsidR="00647F9B" w:rsidRDefault="00647F9B">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125.</w:t>
            </w:r>
          </w:p>
        </w:tc>
        <w:tc>
          <w:tcPr>
            <w:tcW w:w="3260" w:type="dxa"/>
            <w:tcBorders>
              <w:top w:val="nil"/>
              <w:left w:val="nil"/>
              <w:bottom w:val="nil"/>
              <w:right w:val="nil"/>
            </w:tcBorders>
          </w:tcPr>
          <w:p w:rsidR="00647F9B" w:rsidRDefault="00647F9B">
            <w:pPr>
              <w:pStyle w:val="ConsPlusNormal"/>
            </w:pPr>
            <w:r>
              <w:t>Контрольное событие Б.5. Количество аккредитованных региональных операторов инновационного центра "Сколково" достигло 20</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126.</w:t>
            </w:r>
          </w:p>
        </w:tc>
        <w:tc>
          <w:tcPr>
            <w:tcW w:w="3260" w:type="dxa"/>
            <w:tcBorders>
              <w:top w:val="nil"/>
              <w:left w:val="nil"/>
              <w:bottom w:val="nil"/>
              <w:right w:val="nil"/>
            </w:tcBorders>
          </w:tcPr>
          <w:p w:rsidR="00647F9B" w:rsidRDefault="00647F9B">
            <w:pPr>
              <w:pStyle w:val="ConsPlusNormal"/>
            </w:pPr>
            <w:r>
              <w:t>Контрольное событие Б.6. Количество аккредитованных региональных операторов инновационного центра "Сколково" достигло 25</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127.</w:t>
            </w:r>
          </w:p>
        </w:tc>
        <w:tc>
          <w:tcPr>
            <w:tcW w:w="3260" w:type="dxa"/>
            <w:tcBorders>
              <w:top w:val="nil"/>
              <w:left w:val="nil"/>
              <w:bottom w:val="nil"/>
              <w:right w:val="nil"/>
            </w:tcBorders>
          </w:tcPr>
          <w:p w:rsidR="00647F9B" w:rsidRDefault="00647F9B">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128.</w:t>
            </w:r>
          </w:p>
        </w:tc>
        <w:tc>
          <w:tcPr>
            <w:tcW w:w="3260" w:type="dxa"/>
            <w:tcBorders>
              <w:top w:val="nil"/>
              <w:left w:val="nil"/>
              <w:bottom w:val="nil"/>
              <w:right w:val="nil"/>
            </w:tcBorders>
          </w:tcPr>
          <w:p w:rsidR="00647F9B" w:rsidRDefault="00647F9B">
            <w:pPr>
              <w:pStyle w:val="ConsPlusNormal"/>
            </w:pPr>
            <w: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129.</w:t>
            </w:r>
          </w:p>
        </w:tc>
        <w:tc>
          <w:tcPr>
            <w:tcW w:w="3260" w:type="dxa"/>
            <w:tcBorders>
              <w:top w:val="nil"/>
              <w:left w:val="nil"/>
              <w:bottom w:val="nil"/>
              <w:right w:val="nil"/>
            </w:tcBorders>
          </w:tcPr>
          <w:p w:rsidR="00647F9B" w:rsidRDefault="00647F9B">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130.</w:t>
            </w:r>
          </w:p>
        </w:tc>
        <w:tc>
          <w:tcPr>
            <w:tcW w:w="3260" w:type="dxa"/>
            <w:tcBorders>
              <w:top w:val="nil"/>
              <w:left w:val="nil"/>
              <w:bottom w:val="nil"/>
              <w:right w:val="nil"/>
            </w:tcBorders>
          </w:tcPr>
          <w:p w:rsidR="00647F9B" w:rsidRDefault="00647F9B">
            <w:pPr>
              <w:pStyle w:val="ConsPlusNormal"/>
            </w:pPr>
            <w:r>
              <w:t>Контрольное событие Б.10. Количество участников проекта "Сколково" по состоянию на конец отчетного периода составило 2289</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131.</w:t>
            </w:r>
          </w:p>
        </w:tc>
        <w:tc>
          <w:tcPr>
            <w:tcW w:w="3260" w:type="dxa"/>
            <w:tcBorders>
              <w:top w:val="nil"/>
              <w:left w:val="nil"/>
              <w:bottom w:val="nil"/>
              <w:right w:val="nil"/>
            </w:tcBorders>
          </w:tcPr>
          <w:p w:rsidR="00647F9B" w:rsidRDefault="00647F9B">
            <w:pPr>
              <w:pStyle w:val="ConsPlusNormal"/>
            </w:pPr>
            <w:r>
              <w:t>Контрольное событие Б.11. Количество участников проекта "Сколково" по состоянию на конец отчетного периода составило 2518</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132.</w:t>
            </w:r>
          </w:p>
        </w:tc>
        <w:tc>
          <w:tcPr>
            <w:tcW w:w="3260" w:type="dxa"/>
            <w:tcBorders>
              <w:top w:val="nil"/>
              <w:left w:val="nil"/>
              <w:bottom w:val="nil"/>
              <w:right w:val="nil"/>
            </w:tcBorders>
          </w:tcPr>
          <w:p w:rsidR="00647F9B" w:rsidRDefault="00647F9B">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133.</w:t>
            </w:r>
          </w:p>
        </w:tc>
        <w:tc>
          <w:tcPr>
            <w:tcW w:w="3260" w:type="dxa"/>
            <w:tcBorders>
              <w:top w:val="nil"/>
              <w:left w:val="nil"/>
              <w:bottom w:val="nil"/>
              <w:right w:val="nil"/>
            </w:tcBorders>
          </w:tcPr>
          <w:p w:rsidR="00647F9B" w:rsidRDefault="00647F9B">
            <w:pPr>
              <w:pStyle w:val="ConsPlusNormal"/>
            </w:pPr>
            <w:r>
              <w:t>Контрольное событие Б.13. Количество созданных рабочих мест в экосистеме составило не менее 35100 единиц</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134.</w:t>
            </w:r>
          </w:p>
        </w:tc>
        <w:tc>
          <w:tcPr>
            <w:tcW w:w="3260" w:type="dxa"/>
            <w:tcBorders>
              <w:top w:val="nil"/>
              <w:left w:val="nil"/>
              <w:bottom w:val="nil"/>
              <w:right w:val="nil"/>
            </w:tcBorders>
          </w:tcPr>
          <w:p w:rsidR="00647F9B" w:rsidRDefault="00647F9B">
            <w:pPr>
              <w:pStyle w:val="ConsPlusNormal"/>
            </w:pPr>
            <w:r>
              <w:t>Контрольное событие Б.14. Количество созданных рабочих мест в экосистеме составило не менее 38600 единиц</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135.</w:t>
            </w:r>
          </w:p>
        </w:tc>
        <w:tc>
          <w:tcPr>
            <w:tcW w:w="3260" w:type="dxa"/>
            <w:tcBorders>
              <w:top w:val="nil"/>
              <w:left w:val="nil"/>
              <w:bottom w:val="nil"/>
              <w:right w:val="nil"/>
            </w:tcBorders>
          </w:tcPr>
          <w:p w:rsidR="00647F9B" w:rsidRDefault="00647F9B">
            <w:pPr>
              <w:pStyle w:val="ConsPlusNormal"/>
            </w:pPr>
            <w:r>
              <w:t>Контрольное событие Б.15. Количество созданных рабочих мест в экосистеме составило не менее 42460 единиц</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136.</w:t>
            </w:r>
          </w:p>
        </w:tc>
        <w:tc>
          <w:tcPr>
            <w:tcW w:w="3260" w:type="dxa"/>
            <w:tcBorders>
              <w:top w:val="nil"/>
              <w:left w:val="nil"/>
              <w:bottom w:val="nil"/>
              <w:right w:val="nil"/>
            </w:tcBorders>
          </w:tcPr>
          <w:p w:rsidR="00647F9B" w:rsidRDefault="00647F9B">
            <w:pPr>
              <w:pStyle w:val="ConsPlusNormal"/>
            </w:pPr>
            <w:r>
              <w:t xml:space="preserve">Контрольное событие Б.16. Количество организаций, </w:t>
            </w:r>
            <w:r>
              <w:lastRenderedPageBreak/>
              <w:t>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137.</w:t>
            </w:r>
          </w:p>
        </w:tc>
        <w:tc>
          <w:tcPr>
            <w:tcW w:w="3260" w:type="dxa"/>
            <w:tcBorders>
              <w:top w:val="nil"/>
              <w:left w:val="nil"/>
              <w:bottom w:val="nil"/>
              <w:right w:val="nil"/>
            </w:tcBorders>
          </w:tcPr>
          <w:p w:rsidR="00647F9B" w:rsidRDefault="00647F9B">
            <w:pPr>
              <w:pStyle w:val="ConsPlusNormal"/>
            </w:pPr>
            <w: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138.</w:t>
            </w:r>
          </w:p>
        </w:tc>
        <w:tc>
          <w:tcPr>
            <w:tcW w:w="3260" w:type="dxa"/>
            <w:tcBorders>
              <w:top w:val="nil"/>
              <w:left w:val="nil"/>
              <w:bottom w:val="nil"/>
              <w:right w:val="nil"/>
            </w:tcBorders>
          </w:tcPr>
          <w:p w:rsidR="00647F9B" w:rsidRDefault="00647F9B">
            <w:pPr>
              <w:pStyle w:val="ConsPlusNormal"/>
            </w:pPr>
            <w:r>
              <w:t xml:space="preserve">Контрольное событие Б.18. Количество организаций, </w:t>
            </w:r>
            <w:r>
              <w:lastRenderedPageBreak/>
              <w:t>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Минфин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w:t>
            </w:r>
            <w:r>
              <w:lastRenderedPageBreak/>
              <w:t>я</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139.</w:t>
            </w:r>
          </w:p>
        </w:tc>
        <w:tc>
          <w:tcPr>
            <w:tcW w:w="3260" w:type="dxa"/>
            <w:tcBorders>
              <w:top w:val="nil"/>
              <w:left w:val="nil"/>
              <w:bottom w:val="nil"/>
              <w:right w:val="nil"/>
            </w:tcBorders>
          </w:tcPr>
          <w:p w:rsidR="00647F9B" w:rsidRDefault="00647F9B">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15 октября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15 октября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15 октября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140.</w:t>
            </w:r>
          </w:p>
        </w:tc>
        <w:tc>
          <w:tcPr>
            <w:tcW w:w="3260" w:type="dxa"/>
            <w:tcBorders>
              <w:top w:val="nil"/>
              <w:left w:val="nil"/>
              <w:bottom w:val="nil"/>
              <w:right w:val="nil"/>
            </w:tcBorders>
          </w:tcPr>
          <w:p w:rsidR="00647F9B" w:rsidRDefault="00647F9B">
            <w:pPr>
              <w:pStyle w:val="ConsPlusNormal"/>
            </w:pPr>
            <w:r>
              <w:t>Контрольное событие Д.2 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141.</w:t>
            </w:r>
          </w:p>
        </w:tc>
        <w:tc>
          <w:tcPr>
            <w:tcW w:w="3260" w:type="dxa"/>
            <w:tcBorders>
              <w:top w:val="nil"/>
              <w:left w:val="nil"/>
              <w:bottom w:val="nil"/>
              <w:right w:val="nil"/>
            </w:tcBorders>
          </w:tcPr>
          <w:p w:rsidR="00647F9B" w:rsidRDefault="00647F9B">
            <w:pPr>
              <w:pStyle w:val="ConsPlusNormal"/>
            </w:pPr>
            <w:r>
              <w:t xml:space="preserve">Контрольное событие Д.3 </w:t>
            </w:r>
            <w:r>
              <w:lastRenderedPageBreak/>
              <w:t>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Минэкономразв</w:t>
            </w:r>
            <w:r>
              <w:lastRenderedPageBreak/>
              <w:t>ития России</w:t>
            </w:r>
          </w:p>
        </w:tc>
        <w:tc>
          <w:tcPr>
            <w:tcW w:w="808" w:type="dxa"/>
            <w:tcBorders>
              <w:top w:val="nil"/>
              <w:left w:val="nil"/>
              <w:bottom w:val="nil"/>
              <w:right w:val="nil"/>
            </w:tcBorders>
          </w:tcPr>
          <w:p w:rsidR="00647F9B" w:rsidRDefault="00647F9B">
            <w:pPr>
              <w:pStyle w:val="ConsPlusNormal"/>
              <w:jc w:val="center"/>
            </w:pPr>
            <w:r>
              <w:lastRenderedPageBreak/>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 xml:space="preserve">1 </w:t>
            </w:r>
            <w:r>
              <w:lastRenderedPageBreak/>
              <w:t>августа</w:t>
            </w:r>
          </w:p>
        </w:tc>
        <w:tc>
          <w:tcPr>
            <w:tcW w:w="809" w:type="dxa"/>
            <w:tcBorders>
              <w:top w:val="nil"/>
              <w:left w:val="nil"/>
              <w:bottom w:val="nil"/>
              <w:right w:val="nil"/>
            </w:tcBorders>
          </w:tcPr>
          <w:p w:rsidR="00647F9B" w:rsidRDefault="00647F9B">
            <w:pPr>
              <w:pStyle w:val="ConsPlusNormal"/>
              <w:jc w:val="center"/>
            </w:pPr>
            <w:r>
              <w:lastRenderedPageBreak/>
              <w:t>-</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142.</w:t>
            </w:r>
          </w:p>
        </w:tc>
        <w:tc>
          <w:tcPr>
            <w:tcW w:w="3260" w:type="dxa"/>
            <w:tcBorders>
              <w:top w:val="nil"/>
              <w:left w:val="nil"/>
              <w:bottom w:val="nil"/>
              <w:right w:val="nil"/>
            </w:tcBorders>
          </w:tcPr>
          <w:p w:rsidR="00647F9B" w:rsidRDefault="00647F9B">
            <w:pPr>
              <w:pStyle w:val="ConsPlusNormal"/>
            </w:pPr>
            <w:r>
              <w:t>Контрольное событие Е.1. Применен режим электронных виз для однократных туристических поездок граждан из целевых стран (распространено на всю территорию Российской Федерации)</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Ростуризм</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января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143.</w:t>
            </w:r>
          </w:p>
        </w:tc>
        <w:tc>
          <w:tcPr>
            <w:tcW w:w="3260" w:type="dxa"/>
            <w:tcBorders>
              <w:top w:val="nil"/>
              <w:left w:val="nil"/>
              <w:bottom w:val="nil"/>
              <w:right w:val="nil"/>
            </w:tcBorders>
          </w:tcPr>
          <w:p w:rsidR="00647F9B" w:rsidRDefault="00647F9B">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Ростуризм</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144.</w:t>
            </w:r>
          </w:p>
        </w:tc>
        <w:tc>
          <w:tcPr>
            <w:tcW w:w="3260" w:type="dxa"/>
            <w:tcBorders>
              <w:top w:val="nil"/>
              <w:left w:val="nil"/>
              <w:bottom w:val="nil"/>
              <w:right w:val="nil"/>
            </w:tcBorders>
          </w:tcPr>
          <w:p w:rsidR="00647F9B" w:rsidRDefault="00647F9B">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Ростуризм</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октября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октября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30 октября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145.</w:t>
            </w:r>
          </w:p>
        </w:tc>
        <w:tc>
          <w:tcPr>
            <w:tcW w:w="3260" w:type="dxa"/>
            <w:tcBorders>
              <w:top w:val="nil"/>
              <w:left w:val="nil"/>
              <w:bottom w:val="nil"/>
              <w:right w:val="nil"/>
            </w:tcBorders>
          </w:tcPr>
          <w:p w:rsidR="00647F9B" w:rsidRDefault="00647F9B">
            <w:pPr>
              <w:pStyle w:val="ConsPlusNormal"/>
            </w:pPr>
            <w:r>
              <w:t xml:space="preserve">Контрольное событие Е.4. Проведена оценка реализации </w:t>
            </w:r>
            <w:r>
              <w:lastRenderedPageBreak/>
              <w:t>пилотного проекта по предоставлению субсидий из федерального бюджета на государственную поддержку туроператоров</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Ростуризм</w:t>
            </w:r>
          </w:p>
        </w:tc>
        <w:tc>
          <w:tcPr>
            <w:tcW w:w="808" w:type="dxa"/>
            <w:tcBorders>
              <w:top w:val="nil"/>
              <w:left w:val="nil"/>
              <w:bottom w:val="nil"/>
              <w:right w:val="nil"/>
            </w:tcBorders>
          </w:tcPr>
          <w:p w:rsidR="00647F9B" w:rsidRDefault="00647F9B">
            <w:pPr>
              <w:pStyle w:val="ConsPlusNormal"/>
              <w:jc w:val="center"/>
            </w:pPr>
            <w:r>
              <w:t>15 февра</w:t>
            </w:r>
            <w:r>
              <w:lastRenderedPageBreak/>
              <w:t>ля</w:t>
            </w:r>
          </w:p>
        </w:tc>
        <w:tc>
          <w:tcPr>
            <w:tcW w:w="809" w:type="dxa"/>
            <w:tcBorders>
              <w:top w:val="nil"/>
              <w:left w:val="nil"/>
              <w:bottom w:val="nil"/>
              <w:right w:val="nil"/>
            </w:tcBorders>
          </w:tcPr>
          <w:p w:rsidR="00647F9B" w:rsidRDefault="00647F9B">
            <w:pPr>
              <w:pStyle w:val="ConsPlusNormal"/>
              <w:jc w:val="center"/>
            </w:pPr>
            <w:r>
              <w:lastRenderedPageBreak/>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146.</w:t>
            </w:r>
          </w:p>
        </w:tc>
        <w:tc>
          <w:tcPr>
            <w:tcW w:w="3260" w:type="dxa"/>
            <w:tcBorders>
              <w:top w:val="nil"/>
              <w:left w:val="nil"/>
              <w:bottom w:val="nil"/>
              <w:right w:val="nil"/>
            </w:tcBorders>
          </w:tcPr>
          <w:p w:rsidR="00647F9B" w:rsidRDefault="00647F9B">
            <w:pPr>
              <w:pStyle w:val="ConsPlusNormal"/>
            </w:pPr>
            <w:r>
              <w:t>Контрольное событие Е.5. Вручены ежегодные премии Правительства Российской Федерации в области туризма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Минэкономразвития России</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октября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октября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 октября</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147.</w:t>
            </w:r>
          </w:p>
        </w:tc>
        <w:tc>
          <w:tcPr>
            <w:tcW w:w="3260" w:type="dxa"/>
            <w:tcBorders>
              <w:top w:val="nil"/>
              <w:left w:val="nil"/>
              <w:bottom w:val="nil"/>
              <w:right w:val="nil"/>
            </w:tcBorders>
          </w:tcPr>
          <w:p w:rsidR="00647F9B" w:rsidRDefault="00647F9B">
            <w:pPr>
              <w:pStyle w:val="ConsPlusNormal"/>
            </w:pPr>
            <w: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148.</w:t>
            </w:r>
          </w:p>
        </w:tc>
        <w:tc>
          <w:tcPr>
            <w:tcW w:w="3260" w:type="dxa"/>
            <w:tcBorders>
              <w:top w:val="nil"/>
              <w:left w:val="nil"/>
              <w:bottom w:val="nil"/>
              <w:right w:val="nil"/>
            </w:tcBorders>
          </w:tcPr>
          <w:p w:rsidR="00647F9B" w:rsidRDefault="00647F9B">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149.</w:t>
            </w:r>
          </w:p>
        </w:tc>
        <w:tc>
          <w:tcPr>
            <w:tcW w:w="3260" w:type="dxa"/>
            <w:tcBorders>
              <w:top w:val="nil"/>
              <w:left w:val="nil"/>
              <w:bottom w:val="nil"/>
              <w:right w:val="nil"/>
            </w:tcBorders>
          </w:tcPr>
          <w:p w:rsidR="00647F9B" w:rsidRDefault="00647F9B">
            <w:pPr>
              <w:pStyle w:val="ConsPlusNormal"/>
            </w:pPr>
            <w:r>
              <w:t xml:space="preserve">Контрольное событие Ж.3. Интегрирована единая автоматизированная информационная система </w:t>
            </w:r>
            <w:r>
              <w:lastRenderedPageBreak/>
              <w:t>таможенных органов ФТС России с единой системой управления государственным имуществом</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150.</w:t>
            </w:r>
          </w:p>
        </w:tc>
        <w:tc>
          <w:tcPr>
            <w:tcW w:w="3260" w:type="dxa"/>
            <w:tcBorders>
              <w:top w:val="nil"/>
              <w:left w:val="nil"/>
              <w:bottom w:val="nil"/>
              <w:right w:val="nil"/>
            </w:tcBorders>
          </w:tcPr>
          <w:p w:rsidR="00647F9B" w:rsidRDefault="00647F9B">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04" w:history="1">
              <w:r>
                <w:rPr>
                  <w:color w:val="0000FF"/>
                </w:rPr>
                <w:t>распоряжением</w:t>
              </w:r>
            </w:hyperlink>
            <w:r>
              <w:t xml:space="preserve"> Правительства Российской Федерации от 23 января 2003 г. N 91-р, в части исполнения </w:t>
            </w:r>
            <w:hyperlink r:id="rId40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15 августа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151.</w:t>
            </w:r>
          </w:p>
        </w:tc>
        <w:tc>
          <w:tcPr>
            <w:tcW w:w="3260" w:type="dxa"/>
            <w:tcBorders>
              <w:top w:val="nil"/>
              <w:left w:val="nil"/>
              <w:bottom w:val="nil"/>
              <w:right w:val="nil"/>
            </w:tcBorders>
          </w:tcPr>
          <w:p w:rsidR="00647F9B" w:rsidRDefault="00647F9B">
            <w:pPr>
              <w:pStyle w:val="ConsPlusNormal"/>
            </w:pPr>
            <w:r>
              <w:t xml:space="preserve">Контрольное событие Ж.5. </w:t>
            </w:r>
            <w:r>
              <w:lastRenderedPageBreak/>
              <w:t xml:space="preserve">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06" w:history="1">
              <w:r>
                <w:rPr>
                  <w:color w:val="0000FF"/>
                </w:rPr>
                <w:t>распоряжением</w:t>
              </w:r>
            </w:hyperlink>
            <w:r>
              <w:t xml:space="preserve"> Правительства Российской Федерации от 23 января 2003 г. N 91-р, в части исполнения </w:t>
            </w:r>
            <w:hyperlink r:id="rId40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2020 года)</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 xml:space="preserve">15 </w:t>
            </w:r>
            <w:r>
              <w:lastRenderedPageBreak/>
              <w:t>августа</w:t>
            </w:r>
          </w:p>
        </w:tc>
        <w:tc>
          <w:tcPr>
            <w:tcW w:w="809" w:type="dxa"/>
            <w:tcBorders>
              <w:top w:val="nil"/>
              <w:left w:val="nil"/>
              <w:bottom w:val="nil"/>
              <w:right w:val="nil"/>
            </w:tcBorders>
          </w:tcPr>
          <w:p w:rsidR="00647F9B" w:rsidRDefault="00647F9B">
            <w:pPr>
              <w:pStyle w:val="ConsPlusNormal"/>
              <w:jc w:val="center"/>
            </w:pPr>
            <w:r>
              <w:lastRenderedPageBreak/>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152.</w:t>
            </w:r>
          </w:p>
        </w:tc>
        <w:tc>
          <w:tcPr>
            <w:tcW w:w="3260" w:type="dxa"/>
            <w:tcBorders>
              <w:top w:val="nil"/>
              <w:left w:val="nil"/>
              <w:bottom w:val="nil"/>
              <w:right w:val="nil"/>
            </w:tcBorders>
          </w:tcPr>
          <w:p w:rsidR="00647F9B" w:rsidRDefault="00647F9B">
            <w:pPr>
              <w:pStyle w:val="ConsPlusNormal"/>
            </w:pPr>
            <w:r>
              <w:t xml:space="preserve">Контрольное событие Ж.6. Подготовлен доклад о результатах мониторинга реализации долгосрочных программ развития акционерных обществ с </w:t>
            </w:r>
            <w:r>
              <w:lastRenderedPageBreak/>
              <w:t xml:space="preserve">государственным участием, включенных в перечни, утвержденные </w:t>
            </w:r>
            <w:hyperlink r:id="rId408" w:history="1">
              <w:r>
                <w:rPr>
                  <w:color w:val="0000FF"/>
                </w:rPr>
                <w:t>распоряжением</w:t>
              </w:r>
            </w:hyperlink>
            <w:r>
              <w:t xml:space="preserve"> Правительства Российской Федерации от 23 января 2003 г. N 91-р, в части исполнения </w:t>
            </w:r>
            <w:hyperlink r:id="rId409"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15 августа</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153.</w:t>
            </w:r>
          </w:p>
        </w:tc>
        <w:tc>
          <w:tcPr>
            <w:tcW w:w="3260" w:type="dxa"/>
            <w:tcBorders>
              <w:top w:val="nil"/>
              <w:left w:val="nil"/>
              <w:bottom w:val="nil"/>
              <w:right w:val="nil"/>
            </w:tcBorders>
          </w:tcPr>
          <w:p w:rsidR="00647F9B" w:rsidRDefault="00647F9B">
            <w:pPr>
              <w:pStyle w:val="ConsPlusNormal"/>
            </w:pPr>
            <w: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154.</w:t>
            </w:r>
          </w:p>
        </w:tc>
        <w:tc>
          <w:tcPr>
            <w:tcW w:w="3260" w:type="dxa"/>
            <w:tcBorders>
              <w:top w:val="nil"/>
              <w:left w:val="nil"/>
              <w:bottom w:val="nil"/>
              <w:right w:val="nil"/>
            </w:tcBorders>
          </w:tcPr>
          <w:p w:rsidR="00647F9B" w:rsidRDefault="00647F9B">
            <w:pPr>
              <w:pStyle w:val="ConsPlusNormal"/>
            </w:pPr>
            <w:r>
              <w:t xml:space="preserve">Контрольное событие Ж.8. </w:t>
            </w:r>
            <w:r>
              <w:lastRenderedPageBreak/>
              <w:t>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 xml:space="preserve">5 </w:t>
            </w:r>
            <w:r>
              <w:lastRenderedPageBreak/>
              <w:t>февраля</w:t>
            </w:r>
          </w:p>
        </w:tc>
        <w:tc>
          <w:tcPr>
            <w:tcW w:w="809" w:type="dxa"/>
            <w:tcBorders>
              <w:top w:val="nil"/>
              <w:left w:val="nil"/>
              <w:bottom w:val="nil"/>
              <w:right w:val="nil"/>
            </w:tcBorders>
          </w:tcPr>
          <w:p w:rsidR="00647F9B" w:rsidRDefault="00647F9B">
            <w:pPr>
              <w:pStyle w:val="ConsPlusNormal"/>
              <w:jc w:val="center"/>
            </w:pPr>
            <w:r>
              <w:lastRenderedPageBreak/>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155.</w:t>
            </w:r>
          </w:p>
        </w:tc>
        <w:tc>
          <w:tcPr>
            <w:tcW w:w="3260" w:type="dxa"/>
            <w:tcBorders>
              <w:top w:val="nil"/>
              <w:left w:val="nil"/>
              <w:bottom w:val="nil"/>
              <w:right w:val="nil"/>
            </w:tcBorders>
          </w:tcPr>
          <w:p w:rsidR="00647F9B" w:rsidRDefault="00647F9B">
            <w:pPr>
              <w:pStyle w:val="ConsPlusNormal"/>
            </w:pPr>
            <w: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5 февраля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156.</w:t>
            </w:r>
          </w:p>
        </w:tc>
        <w:tc>
          <w:tcPr>
            <w:tcW w:w="3260" w:type="dxa"/>
            <w:tcBorders>
              <w:top w:val="nil"/>
              <w:left w:val="nil"/>
              <w:bottom w:val="nil"/>
              <w:right w:val="nil"/>
            </w:tcBorders>
          </w:tcPr>
          <w:p w:rsidR="00647F9B" w:rsidRDefault="00647F9B">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5 февраля</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157.</w:t>
            </w:r>
          </w:p>
        </w:tc>
        <w:tc>
          <w:tcPr>
            <w:tcW w:w="3260" w:type="dxa"/>
            <w:tcBorders>
              <w:top w:val="nil"/>
              <w:left w:val="nil"/>
              <w:bottom w:val="nil"/>
              <w:right w:val="nil"/>
            </w:tcBorders>
          </w:tcPr>
          <w:p w:rsidR="00647F9B" w:rsidRDefault="00647F9B">
            <w:pPr>
              <w:pStyle w:val="ConsPlusNormal"/>
            </w:pPr>
            <w:r>
              <w:t xml:space="preserve">Контрольное событие Ж.11. Подготовлен и направлен в Правительство Российской Федерации отчет об обороте имущества, обращенного в </w:t>
            </w:r>
            <w:r>
              <w:lastRenderedPageBreak/>
              <w:t>собственность государства (за предыдущий год)</w:t>
            </w:r>
          </w:p>
        </w:tc>
        <w:tc>
          <w:tcPr>
            <w:tcW w:w="709" w:type="dxa"/>
            <w:tcBorders>
              <w:top w:val="nil"/>
              <w:left w:val="nil"/>
              <w:bottom w:val="nil"/>
              <w:right w:val="nil"/>
            </w:tcBorders>
          </w:tcPr>
          <w:p w:rsidR="00647F9B" w:rsidRDefault="00647F9B">
            <w:pPr>
              <w:pStyle w:val="ConsPlusNormal"/>
              <w:jc w:val="center"/>
            </w:pPr>
            <w:r>
              <w:lastRenderedPageBreak/>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1 апреля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lastRenderedPageBreak/>
              <w:t>158.</w:t>
            </w:r>
          </w:p>
        </w:tc>
        <w:tc>
          <w:tcPr>
            <w:tcW w:w="3260" w:type="dxa"/>
            <w:tcBorders>
              <w:top w:val="nil"/>
              <w:left w:val="nil"/>
              <w:bottom w:val="nil"/>
              <w:right w:val="nil"/>
            </w:tcBorders>
          </w:tcPr>
          <w:p w:rsidR="00647F9B" w:rsidRDefault="00647F9B">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159.</w:t>
            </w:r>
          </w:p>
        </w:tc>
        <w:tc>
          <w:tcPr>
            <w:tcW w:w="3260" w:type="dxa"/>
            <w:tcBorders>
              <w:top w:val="nil"/>
              <w:left w:val="nil"/>
              <w:bottom w:val="nil"/>
              <w:right w:val="nil"/>
            </w:tcBorders>
          </w:tcPr>
          <w:p w:rsidR="00647F9B" w:rsidRDefault="00647F9B">
            <w:pPr>
              <w:pStyle w:val="ConsPlusNormal"/>
            </w:pPr>
            <w: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Росимущество</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30 августа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30 августа</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6109" w:type="dxa"/>
            <w:gridSpan w:val="16"/>
            <w:tcBorders>
              <w:top w:val="nil"/>
              <w:left w:val="nil"/>
              <w:bottom w:val="nil"/>
              <w:right w:val="nil"/>
            </w:tcBorders>
          </w:tcPr>
          <w:p w:rsidR="00647F9B" w:rsidRDefault="00647F9B">
            <w:pPr>
              <w:pStyle w:val="ConsPlusNormal"/>
              <w:jc w:val="center"/>
              <w:outlineLvl w:val="2"/>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647F9B">
        <w:tblPrEx>
          <w:tblBorders>
            <w:insideH w:val="none" w:sz="0" w:space="0" w:color="auto"/>
            <w:insideV w:val="none" w:sz="0" w:space="0" w:color="auto"/>
          </w:tblBorders>
        </w:tblPrEx>
        <w:tc>
          <w:tcPr>
            <w:tcW w:w="737" w:type="dxa"/>
            <w:tcBorders>
              <w:top w:val="nil"/>
              <w:left w:val="nil"/>
              <w:bottom w:val="nil"/>
              <w:right w:val="nil"/>
            </w:tcBorders>
          </w:tcPr>
          <w:p w:rsidR="00647F9B" w:rsidRDefault="00647F9B">
            <w:pPr>
              <w:pStyle w:val="ConsPlusNormal"/>
            </w:pPr>
            <w:r>
              <w:t>160.</w:t>
            </w:r>
          </w:p>
        </w:tc>
        <w:tc>
          <w:tcPr>
            <w:tcW w:w="3260" w:type="dxa"/>
            <w:tcBorders>
              <w:top w:val="nil"/>
              <w:left w:val="nil"/>
              <w:bottom w:val="nil"/>
              <w:right w:val="nil"/>
            </w:tcBorders>
          </w:tcPr>
          <w:p w:rsidR="00647F9B" w:rsidRDefault="00647F9B">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Borders>
              <w:top w:val="nil"/>
              <w:left w:val="nil"/>
              <w:bottom w:val="nil"/>
              <w:right w:val="nil"/>
            </w:tcBorders>
          </w:tcPr>
          <w:p w:rsidR="00647F9B" w:rsidRDefault="00647F9B">
            <w:pPr>
              <w:pStyle w:val="ConsPlusNormal"/>
              <w:jc w:val="center"/>
            </w:pPr>
            <w:r>
              <w:t>1</w:t>
            </w:r>
          </w:p>
        </w:tc>
        <w:tc>
          <w:tcPr>
            <w:tcW w:w="1701" w:type="dxa"/>
            <w:tcBorders>
              <w:top w:val="nil"/>
              <w:left w:val="nil"/>
              <w:bottom w:val="nil"/>
              <w:right w:val="nil"/>
            </w:tcBorders>
          </w:tcPr>
          <w:p w:rsidR="00647F9B" w:rsidRDefault="00647F9B">
            <w:pPr>
              <w:pStyle w:val="ConsPlusNormal"/>
            </w:pPr>
            <w:r>
              <w:t>Росреестр</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31 декабря</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c>
          <w:tcPr>
            <w:tcW w:w="808" w:type="dxa"/>
            <w:tcBorders>
              <w:top w:val="nil"/>
              <w:left w:val="nil"/>
              <w:bottom w:val="nil"/>
              <w:right w:val="nil"/>
            </w:tcBorders>
          </w:tcPr>
          <w:p w:rsidR="00647F9B" w:rsidRDefault="00647F9B">
            <w:pPr>
              <w:pStyle w:val="ConsPlusNormal"/>
              <w:jc w:val="center"/>
            </w:pPr>
            <w:r>
              <w:t>-</w:t>
            </w:r>
          </w:p>
        </w:tc>
        <w:tc>
          <w:tcPr>
            <w:tcW w:w="809"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647F9B" w:rsidRDefault="00647F9B">
            <w:pPr>
              <w:pStyle w:val="ConsPlusNormal"/>
            </w:pPr>
            <w:r>
              <w:t>161.</w:t>
            </w:r>
          </w:p>
        </w:tc>
        <w:tc>
          <w:tcPr>
            <w:tcW w:w="3260" w:type="dxa"/>
            <w:tcBorders>
              <w:top w:val="nil"/>
              <w:left w:val="nil"/>
              <w:bottom w:val="single" w:sz="4" w:space="0" w:color="auto"/>
              <w:right w:val="nil"/>
            </w:tcBorders>
          </w:tcPr>
          <w:p w:rsidR="00647F9B" w:rsidRDefault="00647F9B">
            <w:pPr>
              <w:pStyle w:val="ConsPlusNormal"/>
            </w:pPr>
            <w:r>
              <w:t xml:space="preserve">Контрольное событие Г.2. Оснащенность бригад госземинспекторов </w:t>
            </w:r>
            <w:r>
              <w:lastRenderedPageBreak/>
              <w:t>высокоточными геодезическими приборами составит 100 процентов</w:t>
            </w:r>
          </w:p>
        </w:tc>
        <w:tc>
          <w:tcPr>
            <w:tcW w:w="709" w:type="dxa"/>
            <w:tcBorders>
              <w:top w:val="nil"/>
              <w:left w:val="nil"/>
              <w:bottom w:val="single" w:sz="4" w:space="0" w:color="auto"/>
              <w:right w:val="nil"/>
            </w:tcBorders>
          </w:tcPr>
          <w:p w:rsidR="00647F9B" w:rsidRDefault="00647F9B">
            <w:pPr>
              <w:pStyle w:val="ConsPlusNormal"/>
              <w:jc w:val="center"/>
            </w:pPr>
            <w:r>
              <w:lastRenderedPageBreak/>
              <w:t>1</w:t>
            </w:r>
          </w:p>
        </w:tc>
        <w:tc>
          <w:tcPr>
            <w:tcW w:w="1701" w:type="dxa"/>
            <w:tcBorders>
              <w:top w:val="nil"/>
              <w:left w:val="nil"/>
              <w:bottom w:val="single" w:sz="4" w:space="0" w:color="auto"/>
              <w:right w:val="nil"/>
            </w:tcBorders>
          </w:tcPr>
          <w:p w:rsidR="00647F9B" w:rsidRDefault="00647F9B">
            <w:pPr>
              <w:pStyle w:val="ConsPlusNormal"/>
            </w:pPr>
            <w:r>
              <w:t>Росреестр</w:t>
            </w:r>
          </w:p>
        </w:tc>
        <w:tc>
          <w:tcPr>
            <w:tcW w:w="808" w:type="dxa"/>
            <w:tcBorders>
              <w:top w:val="nil"/>
              <w:left w:val="nil"/>
              <w:bottom w:val="single" w:sz="4" w:space="0" w:color="auto"/>
              <w:right w:val="nil"/>
            </w:tcBorders>
          </w:tcPr>
          <w:p w:rsidR="00647F9B" w:rsidRDefault="00647F9B">
            <w:pPr>
              <w:pStyle w:val="ConsPlusNormal"/>
              <w:jc w:val="center"/>
            </w:pPr>
            <w:r>
              <w:t>-</w:t>
            </w:r>
          </w:p>
        </w:tc>
        <w:tc>
          <w:tcPr>
            <w:tcW w:w="809" w:type="dxa"/>
            <w:tcBorders>
              <w:top w:val="nil"/>
              <w:left w:val="nil"/>
              <w:bottom w:val="single" w:sz="4" w:space="0" w:color="auto"/>
              <w:right w:val="nil"/>
            </w:tcBorders>
          </w:tcPr>
          <w:p w:rsidR="00647F9B" w:rsidRDefault="00647F9B">
            <w:pPr>
              <w:pStyle w:val="ConsPlusNormal"/>
              <w:jc w:val="center"/>
            </w:pPr>
            <w:r>
              <w:t>-</w:t>
            </w:r>
          </w:p>
        </w:tc>
        <w:tc>
          <w:tcPr>
            <w:tcW w:w="808" w:type="dxa"/>
            <w:tcBorders>
              <w:top w:val="nil"/>
              <w:left w:val="nil"/>
              <w:bottom w:val="single" w:sz="4" w:space="0" w:color="auto"/>
              <w:right w:val="nil"/>
            </w:tcBorders>
          </w:tcPr>
          <w:p w:rsidR="00647F9B" w:rsidRDefault="00647F9B">
            <w:pPr>
              <w:pStyle w:val="ConsPlusNormal"/>
              <w:jc w:val="center"/>
            </w:pPr>
            <w:r>
              <w:t>-</w:t>
            </w:r>
          </w:p>
        </w:tc>
        <w:tc>
          <w:tcPr>
            <w:tcW w:w="809" w:type="dxa"/>
            <w:tcBorders>
              <w:top w:val="nil"/>
              <w:left w:val="nil"/>
              <w:bottom w:val="single" w:sz="4" w:space="0" w:color="auto"/>
              <w:right w:val="nil"/>
            </w:tcBorders>
          </w:tcPr>
          <w:p w:rsidR="00647F9B" w:rsidRDefault="00647F9B">
            <w:pPr>
              <w:pStyle w:val="ConsPlusNormal"/>
              <w:jc w:val="center"/>
            </w:pPr>
            <w:r>
              <w:t>31 декабря</w:t>
            </w:r>
          </w:p>
        </w:tc>
        <w:tc>
          <w:tcPr>
            <w:tcW w:w="808" w:type="dxa"/>
            <w:tcBorders>
              <w:top w:val="nil"/>
              <w:left w:val="nil"/>
              <w:bottom w:val="single" w:sz="4" w:space="0" w:color="auto"/>
              <w:right w:val="nil"/>
            </w:tcBorders>
          </w:tcPr>
          <w:p w:rsidR="00647F9B" w:rsidRDefault="00647F9B">
            <w:pPr>
              <w:pStyle w:val="ConsPlusNormal"/>
              <w:jc w:val="center"/>
            </w:pPr>
            <w:r>
              <w:t>-</w:t>
            </w:r>
          </w:p>
        </w:tc>
        <w:tc>
          <w:tcPr>
            <w:tcW w:w="809" w:type="dxa"/>
            <w:tcBorders>
              <w:top w:val="nil"/>
              <w:left w:val="nil"/>
              <w:bottom w:val="single" w:sz="4" w:space="0" w:color="auto"/>
              <w:right w:val="nil"/>
            </w:tcBorders>
          </w:tcPr>
          <w:p w:rsidR="00647F9B" w:rsidRDefault="00647F9B">
            <w:pPr>
              <w:pStyle w:val="ConsPlusNormal"/>
              <w:jc w:val="center"/>
            </w:pPr>
            <w:r>
              <w:t>-</w:t>
            </w:r>
          </w:p>
        </w:tc>
        <w:tc>
          <w:tcPr>
            <w:tcW w:w="808" w:type="dxa"/>
            <w:tcBorders>
              <w:top w:val="nil"/>
              <w:left w:val="nil"/>
              <w:bottom w:val="single" w:sz="4" w:space="0" w:color="auto"/>
              <w:right w:val="nil"/>
            </w:tcBorders>
          </w:tcPr>
          <w:p w:rsidR="00647F9B" w:rsidRDefault="00647F9B">
            <w:pPr>
              <w:pStyle w:val="ConsPlusNormal"/>
              <w:jc w:val="center"/>
            </w:pPr>
            <w:r>
              <w:t>-</w:t>
            </w:r>
          </w:p>
        </w:tc>
        <w:tc>
          <w:tcPr>
            <w:tcW w:w="809" w:type="dxa"/>
            <w:tcBorders>
              <w:top w:val="nil"/>
              <w:left w:val="nil"/>
              <w:bottom w:val="single" w:sz="4" w:space="0" w:color="auto"/>
              <w:right w:val="nil"/>
            </w:tcBorders>
          </w:tcPr>
          <w:p w:rsidR="00647F9B" w:rsidRDefault="00647F9B">
            <w:pPr>
              <w:pStyle w:val="ConsPlusNormal"/>
              <w:jc w:val="center"/>
            </w:pPr>
            <w:r>
              <w:t>-</w:t>
            </w:r>
          </w:p>
        </w:tc>
        <w:tc>
          <w:tcPr>
            <w:tcW w:w="808" w:type="dxa"/>
            <w:tcBorders>
              <w:top w:val="nil"/>
              <w:left w:val="nil"/>
              <w:bottom w:val="single" w:sz="4" w:space="0" w:color="auto"/>
              <w:right w:val="nil"/>
            </w:tcBorders>
          </w:tcPr>
          <w:p w:rsidR="00647F9B" w:rsidRDefault="00647F9B">
            <w:pPr>
              <w:pStyle w:val="ConsPlusNormal"/>
              <w:jc w:val="center"/>
            </w:pPr>
            <w:r>
              <w:t>-</w:t>
            </w:r>
          </w:p>
        </w:tc>
        <w:tc>
          <w:tcPr>
            <w:tcW w:w="809" w:type="dxa"/>
            <w:tcBorders>
              <w:top w:val="nil"/>
              <w:left w:val="nil"/>
              <w:bottom w:val="single" w:sz="4" w:space="0" w:color="auto"/>
              <w:right w:val="nil"/>
            </w:tcBorders>
          </w:tcPr>
          <w:p w:rsidR="00647F9B" w:rsidRDefault="00647F9B">
            <w:pPr>
              <w:pStyle w:val="ConsPlusNormal"/>
              <w:jc w:val="center"/>
            </w:pPr>
            <w:r>
              <w:t>-</w:t>
            </w:r>
          </w:p>
        </w:tc>
        <w:tc>
          <w:tcPr>
            <w:tcW w:w="808" w:type="dxa"/>
            <w:tcBorders>
              <w:top w:val="nil"/>
              <w:left w:val="nil"/>
              <w:bottom w:val="single" w:sz="4" w:space="0" w:color="auto"/>
              <w:right w:val="nil"/>
            </w:tcBorders>
          </w:tcPr>
          <w:p w:rsidR="00647F9B" w:rsidRDefault="00647F9B">
            <w:pPr>
              <w:pStyle w:val="ConsPlusNormal"/>
              <w:jc w:val="center"/>
            </w:pPr>
            <w:r>
              <w:t>-</w:t>
            </w:r>
          </w:p>
        </w:tc>
        <w:tc>
          <w:tcPr>
            <w:tcW w:w="809"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12</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СВЕДЕНИЯ</w:t>
      </w:r>
    </w:p>
    <w:p w:rsidR="00647F9B" w:rsidRDefault="00647F9B">
      <w:pPr>
        <w:pStyle w:val="ConsPlusTitle"/>
        <w:jc w:val="center"/>
      </w:pPr>
      <w:r>
        <w:t>О ЦЕЛЕВЫХ ПОКАЗАТЕЛЯХ (ИНДИКАТОРАХ)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НА ДАЛЬНЕМ ВОСТОКЕ</w:t>
      </w:r>
    </w:p>
    <w:p w:rsidR="00647F9B" w:rsidRDefault="00647F9B">
      <w:pPr>
        <w:pStyle w:val="ConsPlusNormal"/>
        <w:jc w:val="both"/>
      </w:pPr>
    </w:p>
    <w:p w:rsidR="00647F9B" w:rsidRDefault="00647F9B">
      <w:pPr>
        <w:pStyle w:val="ConsPlusNormal"/>
        <w:ind w:firstLine="540"/>
        <w:jc w:val="both"/>
      </w:pPr>
      <w:r>
        <w:t xml:space="preserve">Утратили силу. - </w:t>
      </w:r>
      <w:hyperlink r:id="rId410" w:history="1">
        <w:r>
          <w:rPr>
            <w:color w:val="0000FF"/>
          </w:rPr>
          <w:t>Постановление</w:t>
        </w:r>
      </w:hyperlink>
      <w:r>
        <w:t xml:space="preserve"> Правительства РФ от 31.03.2018 N 381.</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13</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КОНСОЛИДИРОВАННЫХ БЮДЖЕТОВ</w:t>
      </w:r>
    </w:p>
    <w:p w:rsidR="00647F9B" w:rsidRDefault="00647F9B">
      <w:pPr>
        <w:pStyle w:val="ConsPlusTitle"/>
        <w:jc w:val="center"/>
      </w:pPr>
      <w:r>
        <w:t>СУБЪЕКТОВ РОССИЙСКОЙ ФЕДЕРАЦИИ, КОМПАНИЙ С ГОСУДАРСТВЕННЫМ</w:t>
      </w:r>
    </w:p>
    <w:p w:rsidR="00647F9B" w:rsidRDefault="00647F9B">
      <w:pPr>
        <w:pStyle w:val="ConsPlusTitle"/>
        <w:jc w:val="center"/>
      </w:pPr>
      <w:r>
        <w:t>УЧАСТИЕМ И ИНЫХ ВНЕБЮДЖЕТНЫХ ИСТОЧНИКОВ РЕАЛИЗАЦИИ</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ДАЛЬНЕМ ВОСТОКЕ ПО МЕРОПРИЯТИЯМ</w:t>
      </w:r>
    </w:p>
    <w:p w:rsidR="00647F9B" w:rsidRDefault="00647F9B">
      <w:pPr>
        <w:pStyle w:val="ConsPlusNormal"/>
        <w:jc w:val="both"/>
      </w:pPr>
    </w:p>
    <w:p w:rsidR="00647F9B" w:rsidRDefault="00647F9B">
      <w:pPr>
        <w:pStyle w:val="ConsPlusNormal"/>
        <w:ind w:firstLine="540"/>
        <w:jc w:val="both"/>
      </w:pPr>
      <w:r>
        <w:t xml:space="preserve">Утратили силу. - </w:t>
      </w:r>
      <w:hyperlink r:id="rId411" w:history="1">
        <w:r>
          <w:rPr>
            <w:color w:val="0000FF"/>
          </w:rPr>
          <w:t>Постановление</w:t>
        </w:r>
      </w:hyperlink>
      <w:r>
        <w:t xml:space="preserve"> Правительства РФ от 31.03.2018 N 381.</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14</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КОНСОЛИДИРОВАННЫХ БЮДЖЕТОВ</w:t>
      </w:r>
    </w:p>
    <w:p w:rsidR="00647F9B" w:rsidRDefault="00647F9B">
      <w:pPr>
        <w:pStyle w:val="ConsPlusTitle"/>
        <w:jc w:val="center"/>
      </w:pPr>
      <w:r>
        <w:t>СУБЪЕКТОВ РОССИЙСКОЙ ФЕДЕРАЦИИ, КОМПАНИЙ С ГОСУДАРСТВЕННЫМ</w:t>
      </w:r>
    </w:p>
    <w:p w:rsidR="00647F9B" w:rsidRDefault="00647F9B">
      <w:pPr>
        <w:pStyle w:val="ConsPlusTitle"/>
        <w:jc w:val="center"/>
      </w:pPr>
      <w:r>
        <w:t>УЧАСТИЕМ И ИНЫХ ВНЕБЮДЖЕТНЫХ ИСТОЧНИКОВ РЕАЛИЗАЦИИ</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ДАЛЬНЕМ ВОСТОКЕ ПО СУБЪЕКТАМ РОССИЙСКОЙ ФЕДЕРАЦИИ</w:t>
      </w:r>
    </w:p>
    <w:p w:rsidR="00647F9B" w:rsidRDefault="00647F9B">
      <w:pPr>
        <w:pStyle w:val="ConsPlusNormal"/>
        <w:jc w:val="both"/>
      </w:pPr>
    </w:p>
    <w:p w:rsidR="00647F9B" w:rsidRDefault="00647F9B">
      <w:pPr>
        <w:pStyle w:val="ConsPlusNormal"/>
        <w:ind w:firstLine="540"/>
        <w:jc w:val="both"/>
      </w:pPr>
      <w:r>
        <w:t xml:space="preserve">Утратили силу. - </w:t>
      </w:r>
      <w:hyperlink r:id="rId412" w:history="1">
        <w:r>
          <w:rPr>
            <w:color w:val="0000FF"/>
          </w:rPr>
          <w:t>Постановление</w:t>
        </w:r>
      </w:hyperlink>
      <w:r>
        <w:t xml:space="preserve"> Правительства РФ от 31.03.2018 N 381.</w:t>
      </w: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ind w:firstLine="540"/>
        <w:jc w:val="both"/>
      </w:pPr>
    </w:p>
    <w:p w:rsidR="00647F9B" w:rsidRDefault="00647F9B">
      <w:pPr>
        <w:pStyle w:val="ConsPlusNormal"/>
        <w:jc w:val="right"/>
        <w:outlineLvl w:val="1"/>
      </w:pPr>
      <w:r>
        <w:t>Приложение N 15</w:t>
      </w:r>
    </w:p>
    <w:p w:rsidR="00647F9B" w:rsidRDefault="00647F9B">
      <w:pPr>
        <w:pStyle w:val="ConsPlusNormal"/>
        <w:jc w:val="right"/>
      </w:pPr>
      <w:r>
        <w:lastRenderedPageBreak/>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1" w:name="P26060"/>
      <w:bookmarkEnd w:id="81"/>
      <w:r>
        <w:t>СВЕДЕНИЯ</w:t>
      </w:r>
    </w:p>
    <w:p w:rsidR="00647F9B" w:rsidRDefault="00647F9B">
      <w:pPr>
        <w:pStyle w:val="ConsPlusTitle"/>
        <w:jc w:val="center"/>
      </w:pPr>
      <w:r>
        <w:t>О ЦЕЛЯХ, ЗАДАЧАХ И ЦЕЛЕВЫХ ПОКАЗАТЕЛЯХ (ИНДИКАТОРАХ)</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ПРИОРИТЕТНОЙ ТЕРРИТОРИИ АРКТИЧЕСКОЙ ЗОНЫ</w:t>
      </w:r>
    </w:p>
    <w:p w:rsidR="00647F9B" w:rsidRDefault="00647F9B">
      <w:pPr>
        <w:pStyle w:val="ConsPlusTitle"/>
        <w:jc w:val="center"/>
      </w:pPr>
      <w:r>
        <w:t>РОССИЙСКОЙ ФЕДЕРАЦИИ</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13"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sectPr w:rsidR="00647F9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48"/>
        <w:gridCol w:w="848"/>
        <w:gridCol w:w="848"/>
        <w:gridCol w:w="848"/>
        <w:gridCol w:w="848"/>
        <w:gridCol w:w="848"/>
        <w:gridCol w:w="850"/>
      </w:tblGrid>
      <w:tr w:rsidR="00647F9B">
        <w:tc>
          <w:tcPr>
            <w:tcW w:w="2957" w:type="dxa"/>
            <w:vMerge w:val="restart"/>
            <w:tcBorders>
              <w:top w:val="single" w:sz="4" w:space="0" w:color="auto"/>
              <w:left w:val="nil"/>
              <w:bottom w:val="single" w:sz="4" w:space="0" w:color="auto"/>
            </w:tcBorders>
          </w:tcPr>
          <w:p w:rsidR="00647F9B" w:rsidRDefault="00647F9B">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bottom w:val="single" w:sz="4" w:space="0" w:color="auto"/>
              <w:right w:val="nil"/>
            </w:tcBorders>
          </w:tcPr>
          <w:p w:rsidR="00647F9B" w:rsidRDefault="00647F9B">
            <w:pPr>
              <w:pStyle w:val="ConsPlusNormal"/>
              <w:jc w:val="center"/>
            </w:pPr>
            <w:r>
              <w:t>Значения показателей</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1552" w:type="dxa"/>
            <w:gridSpan w:val="2"/>
            <w:tcBorders>
              <w:top w:val="single" w:sz="4" w:space="0" w:color="auto"/>
              <w:bottom w:val="single" w:sz="4" w:space="0" w:color="auto"/>
            </w:tcBorders>
          </w:tcPr>
          <w:p w:rsidR="00647F9B" w:rsidRDefault="00647F9B">
            <w:pPr>
              <w:pStyle w:val="ConsPlusNormal"/>
              <w:jc w:val="center"/>
            </w:pPr>
            <w:r>
              <w:t>2016 год</w:t>
            </w:r>
          </w:p>
        </w:tc>
        <w:tc>
          <w:tcPr>
            <w:tcW w:w="1553" w:type="dxa"/>
            <w:gridSpan w:val="2"/>
            <w:tcBorders>
              <w:top w:val="single" w:sz="4" w:space="0" w:color="auto"/>
              <w:bottom w:val="single" w:sz="4" w:space="0" w:color="auto"/>
            </w:tcBorders>
          </w:tcPr>
          <w:p w:rsidR="00647F9B" w:rsidRDefault="00647F9B">
            <w:pPr>
              <w:pStyle w:val="ConsPlusNormal"/>
              <w:jc w:val="center"/>
            </w:pPr>
            <w:r>
              <w:t>2017 год</w:t>
            </w:r>
          </w:p>
        </w:tc>
        <w:tc>
          <w:tcPr>
            <w:tcW w:w="1696" w:type="dxa"/>
            <w:gridSpan w:val="2"/>
            <w:tcBorders>
              <w:top w:val="single" w:sz="4" w:space="0" w:color="auto"/>
              <w:bottom w:val="single" w:sz="4" w:space="0" w:color="auto"/>
            </w:tcBorders>
          </w:tcPr>
          <w:p w:rsidR="00647F9B" w:rsidRDefault="00647F9B">
            <w:pPr>
              <w:pStyle w:val="ConsPlusNormal"/>
              <w:jc w:val="center"/>
            </w:pPr>
            <w:r>
              <w:t>2018 год</w:t>
            </w:r>
          </w:p>
        </w:tc>
        <w:tc>
          <w:tcPr>
            <w:tcW w:w="848"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848"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848"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848"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848"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850"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776" w:type="dxa"/>
            <w:tcBorders>
              <w:top w:val="single" w:sz="4" w:space="0" w:color="auto"/>
              <w:bottom w:val="single" w:sz="4" w:space="0" w:color="auto"/>
            </w:tcBorders>
          </w:tcPr>
          <w:p w:rsidR="00647F9B" w:rsidRDefault="00647F9B">
            <w:pPr>
              <w:pStyle w:val="ConsPlusNormal"/>
              <w:jc w:val="center"/>
            </w:pPr>
            <w:r>
              <w:t>план.</w:t>
            </w:r>
          </w:p>
        </w:tc>
        <w:tc>
          <w:tcPr>
            <w:tcW w:w="776" w:type="dxa"/>
            <w:tcBorders>
              <w:top w:val="single" w:sz="4" w:space="0" w:color="auto"/>
              <w:bottom w:val="single" w:sz="4" w:space="0" w:color="auto"/>
            </w:tcBorders>
          </w:tcPr>
          <w:p w:rsidR="00647F9B" w:rsidRDefault="00647F9B">
            <w:pPr>
              <w:pStyle w:val="ConsPlusNormal"/>
              <w:jc w:val="center"/>
            </w:pPr>
            <w:r>
              <w:t>факт.</w:t>
            </w:r>
          </w:p>
        </w:tc>
        <w:tc>
          <w:tcPr>
            <w:tcW w:w="776" w:type="dxa"/>
            <w:tcBorders>
              <w:top w:val="single" w:sz="4" w:space="0" w:color="auto"/>
              <w:bottom w:val="single" w:sz="4" w:space="0" w:color="auto"/>
            </w:tcBorders>
          </w:tcPr>
          <w:p w:rsidR="00647F9B" w:rsidRDefault="00647F9B">
            <w:pPr>
              <w:pStyle w:val="ConsPlusNormal"/>
              <w:jc w:val="center"/>
            </w:pPr>
            <w:r>
              <w:t>план.</w:t>
            </w:r>
          </w:p>
        </w:tc>
        <w:tc>
          <w:tcPr>
            <w:tcW w:w="777" w:type="dxa"/>
            <w:tcBorders>
              <w:top w:val="single" w:sz="4" w:space="0" w:color="auto"/>
              <w:bottom w:val="single" w:sz="4" w:space="0" w:color="auto"/>
            </w:tcBorders>
          </w:tcPr>
          <w:p w:rsidR="00647F9B" w:rsidRDefault="00647F9B">
            <w:pPr>
              <w:pStyle w:val="ConsPlusNormal"/>
              <w:jc w:val="center"/>
            </w:pPr>
            <w:r>
              <w:t>факт.</w:t>
            </w:r>
          </w:p>
        </w:tc>
        <w:tc>
          <w:tcPr>
            <w:tcW w:w="848" w:type="dxa"/>
            <w:tcBorders>
              <w:top w:val="single" w:sz="4" w:space="0" w:color="auto"/>
              <w:bottom w:val="single" w:sz="4" w:space="0" w:color="auto"/>
            </w:tcBorders>
          </w:tcPr>
          <w:p w:rsidR="00647F9B" w:rsidRDefault="00647F9B">
            <w:pPr>
              <w:pStyle w:val="ConsPlusNormal"/>
              <w:jc w:val="center"/>
            </w:pPr>
            <w:r>
              <w:t>план.</w:t>
            </w:r>
          </w:p>
        </w:tc>
        <w:tc>
          <w:tcPr>
            <w:tcW w:w="848" w:type="dxa"/>
            <w:tcBorders>
              <w:top w:val="single" w:sz="4" w:space="0" w:color="auto"/>
              <w:bottom w:val="single" w:sz="4" w:space="0" w:color="auto"/>
            </w:tcBorders>
          </w:tcPr>
          <w:p w:rsidR="00647F9B" w:rsidRDefault="00647F9B">
            <w:pPr>
              <w:pStyle w:val="ConsPlusNormal"/>
              <w:jc w:val="center"/>
            </w:pPr>
            <w:r>
              <w:t>факт.</w:t>
            </w:r>
          </w:p>
        </w:tc>
        <w:tc>
          <w:tcPr>
            <w:tcW w:w="848" w:type="dxa"/>
            <w:vMerge/>
            <w:tcBorders>
              <w:top w:val="single" w:sz="4" w:space="0" w:color="auto"/>
              <w:bottom w:val="single" w:sz="4" w:space="0" w:color="auto"/>
            </w:tcBorders>
          </w:tcPr>
          <w:p w:rsidR="00647F9B" w:rsidRDefault="00647F9B"/>
        </w:tc>
        <w:tc>
          <w:tcPr>
            <w:tcW w:w="848" w:type="dxa"/>
            <w:vMerge/>
            <w:tcBorders>
              <w:top w:val="single" w:sz="4" w:space="0" w:color="auto"/>
              <w:bottom w:val="single" w:sz="4" w:space="0" w:color="auto"/>
            </w:tcBorders>
          </w:tcPr>
          <w:p w:rsidR="00647F9B" w:rsidRDefault="00647F9B"/>
        </w:tc>
        <w:tc>
          <w:tcPr>
            <w:tcW w:w="848" w:type="dxa"/>
            <w:vMerge/>
            <w:tcBorders>
              <w:top w:val="single" w:sz="4" w:space="0" w:color="auto"/>
              <w:bottom w:val="single" w:sz="4" w:space="0" w:color="auto"/>
            </w:tcBorders>
          </w:tcPr>
          <w:p w:rsidR="00647F9B" w:rsidRDefault="00647F9B"/>
        </w:tc>
        <w:tc>
          <w:tcPr>
            <w:tcW w:w="848" w:type="dxa"/>
            <w:vMerge/>
            <w:tcBorders>
              <w:top w:val="single" w:sz="4" w:space="0" w:color="auto"/>
              <w:bottom w:val="single" w:sz="4" w:space="0" w:color="auto"/>
            </w:tcBorders>
          </w:tcPr>
          <w:p w:rsidR="00647F9B" w:rsidRDefault="00647F9B"/>
        </w:tc>
        <w:tc>
          <w:tcPr>
            <w:tcW w:w="848" w:type="dxa"/>
            <w:vMerge/>
            <w:tcBorders>
              <w:top w:val="single" w:sz="4" w:space="0" w:color="auto"/>
              <w:bottom w:val="single" w:sz="4" w:space="0" w:color="auto"/>
            </w:tcBorders>
          </w:tcPr>
          <w:p w:rsidR="00647F9B" w:rsidRDefault="00647F9B"/>
        </w:tc>
        <w:tc>
          <w:tcPr>
            <w:tcW w:w="850"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2848" w:type="dxa"/>
            <w:gridSpan w:val="13"/>
            <w:tcBorders>
              <w:top w:val="single" w:sz="4" w:space="0" w:color="auto"/>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3000</w:t>
            </w:r>
          </w:p>
        </w:tc>
        <w:tc>
          <w:tcPr>
            <w:tcW w:w="776" w:type="dxa"/>
            <w:tcBorders>
              <w:top w:val="nil"/>
              <w:left w:val="nil"/>
              <w:bottom w:val="nil"/>
              <w:right w:val="nil"/>
            </w:tcBorders>
          </w:tcPr>
          <w:p w:rsidR="00647F9B" w:rsidRDefault="00647F9B">
            <w:pPr>
              <w:pStyle w:val="ConsPlusNormal"/>
              <w:jc w:val="center"/>
            </w:pPr>
            <w:r>
              <w:t>3393</w:t>
            </w:r>
          </w:p>
        </w:tc>
        <w:tc>
          <w:tcPr>
            <w:tcW w:w="776" w:type="dxa"/>
            <w:tcBorders>
              <w:top w:val="nil"/>
              <w:left w:val="nil"/>
              <w:bottom w:val="nil"/>
              <w:right w:val="nil"/>
            </w:tcBorders>
          </w:tcPr>
          <w:p w:rsidR="00647F9B" w:rsidRDefault="00647F9B">
            <w:pPr>
              <w:pStyle w:val="ConsPlusNormal"/>
              <w:jc w:val="center"/>
            </w:pPr>
            <w:r>
              <w:t>2944</w:t>
            </w:r>
          </w:p>
        </w:tc>
        <w:tc>
          <w:tcPr>
            <w:tcW w:w="777" w:type="dxa"/>
            <w:tcBorders>
              <w:top w:val="nil"/>
              <w:left w:val="nil"/>
              <w:bottom w:val="nil"/>
              <w:right w:val="nil"/>
            </w:tcBorders>
          </w:tcPr>
          <w:p w:rsidR="00647F9B" w:rsidRDefault="00647F9B">
            <w:pPr>
              <w:pStyle w:val="ConsPlusNormal"/>
              <w:jc w:val="center"/>
            </w:pPr>
            <w:r>
              <w:t>3345</w:t>
            </w:r>
          </w:p>
        </w:tc>
        <w:tc>
          <w:tcPr>
            <w:tcW w:w="848" w:type="dxa"/>
            <w:tcBorders>
              <w:top w:val="nil"/>
              <w:left w:val="nil"/>
              <w:bottom w:val="nil"/>
              <w:right w:val="nil"/>
            </w:tcBorders>
          </w:tcPr>
          <w:p w:rsidR="00647F9B" w:rsidRDefault="00647F9B">
            <w:pPr>
              <w:pStyle w:val="ConsPlusNormal"/>
              <w:jc w:val="center"/>
            </w:pPr>
            <w:r>
              <w:t>4250</w:t>
            </w:r>
          </w:p>
        </w:tc>
        <w:tc>
          <w:tcPr>
            <w:tcW w:w="848" w:type="dxa"/>
            <w:tcBorders>
              <w:top w:val="nil"/>
              <w:left w:val="nil"/>
              <w:bottom w:val="nil"/>
              <w:right w:val="nil"/>
            </w:tcBorders>
          </w:tcPr>
          <w:p w:rsidR="00647F9B" w:rsidRDefault="00647F9B">
            <w:pPr>
              <w:pStyle w:val="ConsPlusNormal"/>
              <w:jc w:val="center"/>
            </w:pPr>
            <w:r>
              <w:t>4464</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170</w:t>
            </w:r>
          </w:p>
        </w:tc>
        <w:tc>
          <w:tcPr>
            <w:tcW w:w="776" w:type="dxa"/>
            <w:tcBorders>
              <w:top w:val="nil"/>
              <w:left w:val="nil"/>
              <w:bottom w:val="nil"/>
              <w:right w:val="nil"/>
            </w:tcBorders>
          </w:tcPr>
          <w:p w:rsidR="00647F9B" w:rsidRDefault="00647F9B">
            <w:pPr>
              <w:pStyle w:val="ConsPlusNormal"/>
              <w:jc w:val="center"/>
            </w:pPr>
            <w:r>
              <w:t>205</w:t>
            </w:r>
          </w:p>
        </w:tc>
        <w:tc>
          <w:tcPr>
            <w:tcW w:w="776" w:type="dxa"/>
            <w:tcBorders>
              <w:top w:val="nil"/>
              <w:left w:val="nil"/>
              <w:bottom w:val="nil"/>
              <w:right w:val="nil"/>
            </w:tcBorders>
          </w:tcPr>
          <w:p w:rsidR="00647F9B" w:rsidRDefault="00647F9B">
            <w:pPr>
              <w:pStyle w:val="ConsPlusNormal"/>
              <w:jc w:val="center"/>
            </w:pPr>
            <w:r>
              <w:t>294</w:t>
            </w:r>
          </w:p>
        </w:tc>
        <w:tc>
          <w:tcPr>
            <w:tcW w:w="777" w:type="dxa"/>
            <w:tcBorders>
              <w:top w:val="nil"/>
              <w:left w:val="nil"/>
              <w:bottom w:val="nil"/>
              <w:right w:val="nil"/>
            </w:tcBorders>
          </w:tcPr>
          <w:p w:rsidR="00647F9B" w:rsidRDefault="00647F9B">
            <w:pPr>
              <w:pStyle w:val="ConsPlusNormal"/>
              <w:jc w:val="center"/>
            </w:pPr>
            <w:r>
              <w:t>265</w:t>
            </w:r>
          </w:p>
        </w:tc>
        <w:tc>
          <w:tcPr>
            <w:tcW w:w="848" w:type="dxa"/>
            <w:tcBorders>
              <w:top w:val="nil"/>
              <w:left w:val="nil"/>
              <w:bottom w:val="nil"/>
              <w:right w:val="nil"/>
            </w:tcBorders>
          </w:tcPr>
          <w:p w:rsidR="00647F9B" w:rsidRDefault="00647F9B">
            <w:pPr>
              <w:pStyle w:val="ConsPlusNormal"/>
              <w:jc w:val="center"/>
            </w:pPr>
            <w:r>
              <w:t>394</w:t>
            </w:r>
          </w:p>
        </w:tc>
        <w:tc>
          <w:tcPr>
            <w:tcW w:w="848" w:type="dxa"/>
            <w:tcBorders>
              <w:top w:val="nil"/>
              <w:left w:val="nil"/>
              <w:bottom w:val="nil"/>
              <w:right w:val="nil"/>
            </w:tcBorders>
          </w:tcPr>
          <w:p w:rsidR="00647F9B" w:rsidRDefault="00647F9B">
            <w:pPr>
              <w:pStyle w:val="ConsPlusNormal"/>
              <w:jc w:val="center"/>
            </w:pPr>
            <w:r>
              <w:t>373</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13</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28</w:t>
            </w:r>
          </w:p>
        </w:tc>
        <w:tc>
          <w:tcPr>
            <w:tcW w:w="777" w:type="dxa"/>
            <w:tcBorders>
              <w:top w:val="nil"/>
              <w:left w:val="nil"/>
              <w:bottom w:val="nil"/>
              <w:right w:val="nil"/>
            </w:tcBorders>
          </w:tcPr>
          <w:p w:rsidR="00647F9B" w:rsidRDefault="00647F9B">
            <w:pPr>
              <w:pStyle w:val="ConsPlusNormal"/>
              <w:jc w:val="center"/>
            </w:pPr>
            <w:r>
              <w:t>32</w:t>
            </w:r>
          </w:p>
        </w:tc>
        <w:tc>
          <w:tcPr>
            <w:tcW w:w="848" w:type="dxa"/>
            <w:tcBorders>
              <w:top w:val="nil"/>
              <w:left w:val="nil"/>
              <w:bottom w:val="nil"/>
              <w:right w:val="nil"/>
            </w:tcBorders>
          </w:tcPr>
          <w:p w:rsidR="00647F9B" w:rsidRDefault="00647F9B">
            <w:pPr>
              <w:pStyle w:val="ConsPlusNormal"/>
              <w:jc w:val="center"/>
            </w:pPr>
            <w:r>
              <w:t>43</w:t>
            </w:r>
          </w:p>
        </w:tc>
        <w:tc>
          <w:tcPr>
            <w:tcW w:w="848" w:type="dxa"/>
            <w:tcBorders>
              <w:top w:val="nil"/>
              <w:left w:val="nil"/>
              <w:bottom w:val="nil"/>
              <w:right w:val="nil"/>
            </w:tcBorders>
          </w:tcPr>
          <w:p w:rsidR="00647F9B" w:rsidRDefault="00647F9B">
            <w:pPr>
              <w:pStyle w:val="ConsPlusNormal"/>
              <w:jc w:val="center"/>
            </w:pPr>
            <w:r>
              <w:t>43</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18</w:t>
            </w:r>
          </w:p>
        </w:tc>
        <w:tc>
          <w:tcPr>
            <w:tcW w:w="776" w:type="dxa"/>
            <w:tcBorders>
              <w:top w:val="nil"/>
              <w:left w:val="nil"/>
              <w:bottom w:val="nil"/>
              <w:right w:val="nil"/>
            </w:tcBorders>
          </w:tcPr>
          <w:p w:rsidR="00647F9B" w:rsidRDefault="00647F9B">
            <w:pPr>
              <w:pStyle w:val="ConsPlusNormal"/>
              <w:jc w:val="center"/>
            </w:pPr>
            <w:r>
              <w:t>21</w:t>
            </w:r>
          </w:p>
        </w:tc>
        <w:tc>
          <w:tcPr>
            <w:tcW w:w="776" w:type="dxa"/>
            <w:tcBorders>
              <w:top w:val="nil"/>
              <w:left w:val="nil"/>
              <w:bottom w:val="nil"/>
              <w:right w:val="nil"/>
            </w:tcBorders>
          </w:tcPr>
          <w:p w:rsidR="00647F9B" w:rsidRDefault="00647F9B">
            <w:pPr>
              <w:pStyle w:val="ConsPlusNormal"/>
              <w:jc w:val="center"/>
            </w:pPr>
            <w:r>
              <w:t>34</w:t>
            </w:r>
          </w:p>
        </w:tc>
        <w:tc>
          <w:tcPr>
            <w:tcW w:w="777" w:type="dxa"/>
            <w:tcBorders>
              <w:top w:val="nil"/>
              <w:left w:val="nil"/>
              <w:bottom w:val="nil"/>
              <w:right w:val="nil"/>
            </w:tcBorders>
          </w:tcPr>
          <w:p w:rsidR="00647F9B" w:rsidRDefault="00647F9B">
            <w:pPr>
              <w:pStyle w:val="ConsPlusNormal"/>
              <w:jc w:val="center"/>
            </w:pPr>
            <w:r>
              <w:t>34</w:t>
            </w:r>
          </w:p>
        </w:tc>
        <w:tc>
          <w:tcPr>
            <w:tcW w:w="848" w:type="dxa"/>
            <w:tcBorders>
              <w:top w:val="nil"/>
              <w:left w:val="nil"/>
              <w:bottom w:val="nil"/>
              <w:right w:val="nil"/>
            </w:tcBorders>
          </w:tcPr>
          <w:p w:rsidR="00647F9B" w:rsidRDefault="00647F9B">
            <w:pPr>
              <w:pStyle w:val="ConsPlusNormal"/>
              <w:jc w:val="center"/>
            </w:pPr>
            <w:r>
              <w:t>21</w:t>
            </w:r>
          </w:p>
        </w:tc>
        <w:tc>
          <w:tcPr>
            <w:tcW w:w="848" w:type="dxa"/>
            <w:tcBorders>
              <w:top w:val="nil"/>
              <w:left w:val="nil"/>
              <w:bottom w:val="nil"/>
              <w:right w:val="nil"/>
            </w:tcBorders>
          </w:tcPr>
          <w:p w:rsidR="00647F9B" w:rsidRDefault="00647F9B">
            <w:pPr>
              <w:pStyle w:val="ConsPlusNormal"/>
              <w:jc w:val="center"/>
            </w:pPr>
            <w:r>
              <w:t>21</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23</w:t>
            </w:r>
          </w:p>
        </w:tc>
        <w:tc>
          <w:tcPr>
            <w:tcW w:w="776" w:type="dxa"/>
            <w:tcBorders>
              <w:top w:val="nil"/>
              <w:left w:val="nil"/>
              <w:bottom w:val="nil"/>
              <w:right w:val="nil"/>
            </w:tcBorders>
          </w:tcPr>
          <w:p w:rsidR="00647F9B" w:rsidRDefault="00647F9B">
            <w:pPr>
              <w:pStyle w:val="ConsPlusNormal"/>
              <w:jc w:val="center"/>
            </w:pPr>
            <w:r>
              <w:t>57</w:t>
            </w:r>
          </w:p>
        </w:tc>
        <w:tc>
          <w:tcPr>
            <w:tcW w:w="776" w:type="dxa"/>
            <w:tcBorders>
              <w:top w:val="nil"/>
              <w:left w:val="nil"/>
              <w:bottom w:val="nil"/>
              <w:right w:val="nil"/>
            </w:tcBorders>
          </w:tcPr>
          <w:p w:rsidR="00647F9B" w:rsidRDefault="00647F9B">
            <w:pPr>
              <w:pStyle w:val="ConsPlusNormal"/>
              <w:jc w:val="center"/>
            </w:pPr>
            <w:r>
              <w:t>52</w:t>
            </w:r>
          </w:p>
        </w:tc>
        <w:tc>
          <w:tcPr>
            <w:tcW w:w="777" w:type="dxa"/>
            <w:tcBorders>
              <w:top w:val="nil"/>
              <w:left w:val="nil"/>
              <w:bottom w:val="nil"/>
              <w:right w:val="nil"/>
            </w:tcBorders>
          </w:tcPr>
          <w:p w:rsidR="00647F9B" w:rsidRDefault="00647F9B">
            <w:pPr>
              <w:pStyle w:val="ConsPlusNormal"/>
              <w:jc w:val="center"/>
            </w:pPr>
            <w:r>
              <w:t>54</w:t>
            </w:r>
          </w:p>
        </w:tc>
        <w:tc>
          <w:tcPr>
            <w:tcW w:w="848" w:type="dxa"/>
            <w:tcBorders>
              <w:top w:val="nil"/>
              <w:left w:val="nil"/>
              <w:bottom w:val="nil"/>
              <w:right w:val="nil"/>
            </w:tcBorders>
          </w:tcPr>
          <w:p w:rsidR="00647F9B" w:rsidRDefault="00647F9B">
            <w:pPr>
              <w:pStyle w:val="ConsPlusNormal"/>
              <w:jc w:val="center"/>
            </w:pPr>
            <w:r>
              <w:t>76</w:t>
            </w:r>
          </w:p>
        </w:tc>
        <w:tc>
          <w:tcPr>
            <w:tcW w:w="848" w:type="dxa"/>
            <w:tcBorders>
              <w:top w:val="nil"/>
              <w:left w:val="nil"/>
              <w:bottom w:val="nil"/>
              <w:right w:val="nil"/>
            </w:tcBorders>
          </w:tcPr>
          <w:p w:rsidR="00647F9B" w:rsidRDefault="00647F9B">
            <w:pPr>
              <w:pStyle w:val="ConsPlusNormal"/>
              <w:jc w:val="center"/>
            </w:pPr>
            <w:r>
              <w:t>76</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24</w:t>
            </w:r>
          </w:p>
        </w:tc>
        <w:tc>
          <w:tcPr>
            <w:tcW w:w="776" w:type="dxa"/>
            <w:tcBorders>
              <w:top w:val="nil"/>
              <w:left w:val="nil"/>
              <w:bottom w:val="nil"/>
              <w:right w:val="nil"/>
            </w:tcBorders>
          </w:tcPr>
          <w:p w:rsidR="00647F9B" w:rsidRDefault="00647F9B">
            <w:pPr>
              <w:pStyle w:val="ConsPlusNormal"/>
              <w:jc w:val="center"/>
            </w:pPr>
            <w:r>
              <w:t>19</w:t>
            </w:r>
          </w:p>
        </w:tc>
        <w:tc>
          <w:tcPr>
            <w:tcW w:w="776" w:type="dxa"/>
            <w:tcBorders>
              <w:top w:val="nil"/>
              <w:left w:val="nil"/>
              <w:bottom w:val="nil"/>
              <w:right w:val="nil"/>
            </w:tcBorders>
          </w:tcPr>
          <w:p w:rsidR="00647F9B" w:rsidRDefault="00647F9B">
            <w:pPr>
              <w:pStyle w:val="ConsPlusNormal"/>
              <w:jc w:val="center"/>
            </w:pPr>
            <w:r>
              <w:t>26</w:t>
            </w:r>
          </w:p>
        </w:tc>
        <w:tc>
          <w:tcPr>
            <w:tcW w:w="777" w:type="dxa"/>
            <w:tcBorders>
              <w:top w:val="nil"/>
              <w:left w:val="nil"/>
              <w:bottom w:val="nil"/>
              <w:right w:val="nil"/>
            </w:tcBorders>
          </w:tcPr>
          <w:p w:rsidR="00647F9B" w:rsidRDefault="00647F9B">
            <w:pPr>
              <w:pStyle w:val="ConsPlusNormal"/>
              <w:jc w:val="center"/>
            </w:pPr>
            <w:r>
              <w:t>33</w:t>
            </w:r>
          </w:p>
        </w:tc>
        <w:tc>
          <w:tcPr>
            <w:tcW w:w="848" w:type="dxa"/>
            <w:tcBorders>
              <w:top w:val="nil"/>
              <w:left w:val="nil"/>
              <w:bottom w:val="nil"/>
              <w:right w:val="nil"/>
            </w:tcBorders>
          </w:tcPr>
          <w:p w:rsidR="00647F9B" w:rsidRDefault="00647F9B">
            <w:pPr>
              <w:pStyle w:val="ConsPlusNormal"/>
              <w:jc w:val="center"/>
            </w:pPr>
            <w:r>
              <w:t>43</w:t>
            </w:r>
          </w:p>
        </w:tc>
        <w:tc>
          <w:tcPr>
            <w:tcW w:w="848" w:type="dxa"/>
            <w:tcBorders>
              <w:top w:val="nil"/>
              <w:left w:val="nil"/>
              <w:bottom w:val="nil"/>
              <w:right w:val="nil"/>
            </w:tcBorders>
          </w:tcPr>
          <w:p w:rsidR="00647F9B" w:rsidRDefault="00647F9B">
            <w:pPr>
              <w:pStyle w:val="ConsPlusNormal"/>
              <w:jc w:val="center"/>
            </w:pPr>
            <w:r>
              <w:t>45</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1</w:t>
            </w:r>
          </w:p>
        </w:tc>
        <w:tc>
          <w:tcPr>
            <w:tcW w:w="776" w:type="dxa"/>
            <w:tcBorders>
              <w:top w:val="nil"/>
              <w:left w:val="nil"/>
              <w:bottom w:val="nil"/>
              <w:right w:val="nil"/>
            </w:tcBorders>
          </w:tcPr>
          <w:p w:rsidR="00647F9B" w:rsidRDefault="00647F9B">
            <w:pPr>
              <w:pStyle w:val="ConsPlusNormal"/>
              <w:jc w:val="center"/>
            </w:pPr>
            <w:r>
              <w:t>13</w:t>
            </w:r>
          </w:p>
        </w:tc>
        <w:tc>
          <w:tcPr>
            <w:tcW w:w="776" w:type="dxa"/>
            <w:tcBorders>
              <w:top w:val="nil"/>
              <w:left w:val="nil"/>
              <w:bottom w:val="nil"/>
              <w:right w:val="nil"/>
            </w:tcBorders>
          </w:tcPr>
          <w:p w:rsidR="00647F9B" w:rsidRDefault="00647F9B">
            <w:pPr>
              <w:pStyle w:val="ConsPlusNormal"/>
              <w:jc w:val="center"/>
            </w:pPr>
            <w:r>
              <w:t>12</w:t>
            </w:r>
          </w:p>
        </w:tc>
        <w:tc>
          <w:tcPr>
            <w:tcW w:w="777" w:type="dxa"/>
            <w:tcBorders>
              <w:top w:val="nil"/>
              <w:left w:val="nil"/>
              <w:bottom w:val="nil"/>
              <w:right w:val="nil"/>
            </w:tcBorders>
          </w:tcPr>
          <w:p w:rsidR="00647F9B" w:rsidRDefault="00647F9B">
            <w:pPr>
              <w:pStyle w:val="ConsPlusNormal"/>
              <w:jc w:val="center"/>
            </w:pPr>
            <w:r>
              <w:t>15</w:t>
            </w:r>
          </w:p>
        </w:tc>
        <w:tc>
          <w:tcPr>
            <w:tcW w:w="848" w:type="dxa"/>
            <w:tcBorders>
              <w:top w:val="nil"/>
              <w:left w:val="nil"/>
              <w:bottom w:val="nil"/>
              <w:right w:val="nil"/>
            </w:tcBorders>
          </w:tcPr>
          <w:p w:rsidR="00647F9B" w:rsidRDefault="00647F9B">
            <w:pPr>
              <w:pStyle w:val="ConsPlusNormal"/>
              <w:jc w:val="center"/>
            </w:pPr>
            <w:r>
              <w:t>21</w:t>
            </w:r>
          </w:p>
        </w:tc>
        <w:tc>
          <w:tcPr>
            <w:tcW w:w="848" w:type="dxa"/>
            <w:tcBorders>
              <w:top w:val="nil"/>
              <w:left w:val="nil"/>
              <w:bottom w:val="nil"/>
              <w:right w:val="nil"/>
            </w:tcBorders>
          </w:tcPr>
          <w:p w:rsidR="00647F9B" w:rsidRDefault="00647F9B">
            <w:pPr>
              <w:pStyle w:val="ConsPlusNormal"/>
              <w:jc w:val="center"/>
            </w:pPr>
            <w:r>
              <w:t>70</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11</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Красноярский край</w:t>
            </w:r>
          </w:p>
        </w:tc>
        <w:tc>
          <w:tcPr>
            <w:tcW w:w="776" w:type="dxa"/>
            <w:tcBorders>
              <w:top w:val="nil"/>
              <w:left w:val="nil"/>
              <w:bottom w:val="nil"/>
              <w:right w:val="nil"/>
            </w:tcBorders>
          </w:tcPr>
          <w:p w:rsidR="00647F9B" w:rsidRDefault="00647F9B">
            <w:pPr>
              <w:pStyle w:val="ConsPlusNormal"/>
              <w:jc w:val="center"/>
            </w:pPr>
            <w:r>
              <w:t>59</w:t>
            </w:r>
          </w:p>
        </w:tc>
        <w:tc>
          <w:tcPr>
            <w:tcW w:w="776" w:type="dxa"/>
            <w:tcBorders>
              <w:top w:val="nil"/>
              <w:left w:val="nil"/>
              <w:bottom w:val="nil"/>
              <w:right w:val="nil"/>
            </w:tcBorders>
          </w:tcPr>
          <w:p w:rsidR="00647F9B" w:rsidRDefault="00647F9B">
            <w:pPr>
              <w:pStyle w:val="ConsPlusNormal"/>
              <w:jc w:val="center"/>
            </w:pPr>
            <w:r>
              <w:t>95</w:t>
            </w:r>
          </w:p>
        </w:tc>
        <w:tc>
          <w:tcPr>
            <w:tcW w:w="776" w:type="dxa"/>
            <w:tcBorders>
              <w:top w:val="nil"/>
              <w:left w:val="nil"/>
              <w:bottom w:val="nil"/>
              <w:right w:val="nil"/>
            </w:tcBorders>
          </w:tcPr>
          <w:p w:rsidR="00647F9B" w:rsidRDefault="00647F9B">
            <w:pPr>
              <w:pStyle w:val="ConsPlusNormal"/>
              <w:jc w:val="center"/>
            </w:pPr>
            <w:r>
              <w:t>75</w:t>
            </w:r>
          </w:p>
        </w:tc>
        <w:tc>
          <w:tcPr>
            <w:tcW w:w="777" w:type="dxa"/>
            <w:tcBorders>
              <w:top w:val="nil"/>
              <w:left w:val="nil"/>
              <w:bottom w:val="nil"/>
              <w:right w:val="nil"/>
            </w:tcBorders>
          </w:tcPr>
          <w:p w:rsidR="00647F9B" w:rsidRDefault="00647F9B">
            <w:pPr>
              <w:pStyle w:val="ConsPlusNormal"/>
              <w:jc w:val="center"/>
            </w:pPr>
            <w:r>
              <w:t>30</w:t>
            </w:r>
          </w:p>
        </w:tc>
        <w:tc>
          <w:tcPr>
            <w:tcW w:w="848" w:type="dxa"/>
            <w:tcBorders>
              <w:top w:val="nil"/>
              <w:left w:val="nil"/>
              <w:bottom w:val="nil"/>
              <w:right w:val="nil"/>
            </w:tcBorders>
          </w:tcPr>
          <w:p w:rsidR="00647F9B" w:rsidRDefault="00647F9B">
            <w:pPr>
              <w:pStyle w:val="ConsPlusNormal"/>
              <w:jc w:val="center"/>
            </w:pPr>
            <w:r>
              <w:t>92</w:t>
            </w:r>
          </w:p>
        </w:tc>
        <w:tc>
          <w:tcPr>
            <w:tcW w:w="848" w:type="dxa"/>
            <w:tcBorders>
              <w:top w:val="nil"/>
              <w:left w:val="nil"/>
              <w:bottom w:val="nil"/>
              <w:right w:val="nil"/>
            </w:tcBorders>
          </w:tcPr>
          <w:p w:rsidR="00647F9B" w:rsidRDefault="00647F9B">
            <w:pPr>
              <w:pStyle w:val="ConsPlusNormal"/>
              <w:jc w:val="center"/>
            </w:pPr>
            <w:r>
              <w:t>20</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20</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67</w:t>
            </w:r>
          </w:p>
        </w:tc>
        <w:tc>
          <w:tcPr>
            <w:tcW w:w="777" w:type="dxa"/>
            <w:tcBorders>
              <w:top w:val="nil"/>
              <w:left w:val="nil"/>
              <w:bottom w:val="nil"/>
              <w:right w:val="nil"/>
            </w:tcBorders>
          </w:tcPr>
          <w:p w:rsidR="00647F9B" w:rsidRDefault="00647F9B">
            <w:pPr>
              <w:pStyle w:val="ConsPlusNormal"/>
              <w:jc w:val="center"/>
            </w:pPr>
            <w:r>
              <w:t>67</w:t>
            </w:r>
          </w:p>
        </w:tc>
        <w:tc>
          <w:tcPr>
            <w:tcW w:w="848" w:type="dxa"/>
            <w:tcBorders>
              <w:top w:val="nil"/>
              <w:left w:val="nil"/>
              <w:bottom w:val="nil"/>
              <w:right w:val="nil"/>
            </w:tcBorders>
          </w:tcPr>
          <w:p w:rsidR="00647F9B" w:rsidRDefault="00647F9B">
            <w:pPr>
              <w:pStyle w:val="ConsPlusNormal"/>
              <w:jc w:val="center"/>
            </w:pPr>
            <w:r>
              <w:t>98</w:t>
            </w:r>
          </w:p>
        </w:tc>
        <w:tc>
          <w:tcPr>
            <w:tcW w:w="848" w:type="dxa"/>
            <w:tcBorders>
              <w:top w:val="nil"/>
              <w:left w:val="nil"/>
              <w:bottom w:val="nil"/>
              <w:right w:val="nil"/>
            </w:tcBorders>
          </w:tcPr>
          <w:p w:rsidR="00647F9B" w:rsidRDefault="00647F9B">
            <w:pPr>
              <w:pStyle w:val="ConsPlusNormal"/>
              <w:jc w:val="center"/>
            </w:pPr>
            <w:r>
              <w:t>98</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1</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60,2</w:t>
            </w:r>
          </w:p>
        </w:tc>
        <w:tc>
          <w:tcPr>
            <w:tcW w:w="776" w:type="dxa"/>
            <w:tcBorders>
              <w:top w:val="nil"/>
              <w:left w:val="nil"/>
              <w:bottom w:val="nil"/>
              <w:right w:val="nil"/>
            </w:tcBorders>
          </w:tcPr>
          <w:p w:rsidR="00647F9B" w:rsidRDefault="00647F9B">
            <w:pPr>
              <w:pStyle w:val="ConsPlusNormal"/>
              <w:jc w:val="center"/>
            </w:pPr>
            <w:r>
              <w:t>160,9</w:t>
            </w:r>
          </w:p>
        </w:tc>
        <w:tc>
          <w:tcPr>
            <w:tcW w:w="776" w:type="dxa"/>
            <w:tcBorders>
              <w:top w:val="nil"/>
              <w:left w:val="nil"/>
              <w:bottom w:val="nil"/>
              <w:right w:val="nil"/>
            </w:tcBorders>
          </w:tcPr>
          <w:p w:rsidR="00647F9B" w:rsidRDefault="00647F9B">
            <w:pPr>
              <w:pStyle w:val="ConsPlusNormal"/>
              <w:jc w:val="center"/>
            </w:pPr>
            <w:r>
              <w:t>86,49</w:t>
            </w:r>
          </w:p>
        </w:tc>
        <w:tc>
          <w:tcPr>
            <w:tcW w:w="777" w:type="dxa"/>
            <w:tcBorders>
              <w:top w:val="nil"/>
              <w:left w:val="nil"/>
              <w:bottom w:val="nil"/>
              <w:right w:val="nil"/>
            </w:tcBorders>
          </w:tcPr>
          <w:p w:rsidR="00647F9B" w:rsidRDefault="00647F9B">
            <w:pPr>
              <w:pStyle w:val="ConsPlusNormal"/>
              <w:jc w:val="center"/>
            </w:pPr>
            <w:r>
              <w:t>125,88</w:t>
            </w:r>
          </w:p>
        </w:tc>
        <w:tc>
          <w:tcPr>
            <w:tcW w:w="848" w:type="dxa"/>
            <w:tcBorders>
              <w:top w:val="nil"/>
              <w:left w:val="nil"/>
              <w:bottom w:val="nil"/>
              <w:right w:val="nil"/>
            </w:tcBorders>
          </w:tcPr>
          <w:p w:rsidR="00647F9B" w:rsidRDefault="00647F9B">
            <w:pPr>
              <w:pStyle w:val="ConsPlusNormal"/>
              <w:jc w:val="center"/>
            </w:pPr>
            <w:r>
              <w:t>142,66</w:t>
            </w:r>
          </w:p>
        </w:tc>
        <w:tc>
          <w:tcPr>
            <w:tcW w:w="848" w:type="dxa"/>
            <w:tcBorders>
              <w:top w:val="nil"/>
              <w:left w:val="nil"/>
              <w:bottom w:val="nil"/>
              <w:right w:val="nil"/>
            </w:tcBorders>
          </w:tcPr>
          <w:p w:rsidR="00647F9B" w:rsidRDefault="00647F9B">
            <w:pPr>
              <w:pStyle w:val="ConsPlusNormal"/>
              <w:jc w:val="center"/>
            </w:pPr>
            <w:r>
              <w:t>167,053</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3,519</w:t>
            </w:r>
          </w:p>
        </w:tc>
        <w:tc>
          <w:tcPr>
            <w:tcW w:w="776" w:type="dxa"/>
            <w:tcBorders>
              <w:top w:val="nil"/>
              <w:left w:val="nil"/>
              <w:bottom w:val="nil"/>
              <w:right w:val="nil"/>
            </w:tcBorders>
          </w:tcPr>
          <w:p w:rsidR="00647F9B" w:rsidRDefault="00647F9B">
            <w:pPr>
              <w:pStyle w:val="ConsPlusNormal"/>
              <w:jc w:val="center"/>
            </w:pPr>
            <w:r>
              <w:t>9,894</w:t>
            </w:r>
          </w:p>
        </w:tc>
        <w:tc>
          <w:tcPr>
            <w:tcW w:w="776" w:type="dxa"/>
            <w:tcBorders>
              <w:top w:val="nil"/>
              <w:left w:val="nil"/>
              <w:bottom w:val="nil"/>
              <w:right w:val="nil"/>
            </w:tcBorders>
          </w:tcPr>
          <w:p w:rsidR="00647F9B" w:rsidRDefault="00647F9B">
            <w:pPr>
              <w:pStyle w:val="ConsPlusNormal"/>
              <w:jc w:val="center"/>
            </w:pPr>
            <w:r>
              <w:t>8,336</w:t>
            </w:r>
          </w:p>
        </w:tc>
        <w:tc>
          <w:tcPr>
            <w:tcW w:w="777" w:type="dxa"/>
            <w:tcBorders>
              <w:top w:val="nil"/>
              <w:left w:val="nil"/>
              <w:bottom w:val="nil"/>
              <w:right w:val="nil"/>
            </w:tcBorders>
          </w:tcPr>
          <w:p w:rsidR="00647F9B" w:rsidRDefault="00647F9B">
            <w:pPr>
              <w:pStyle w:val="ConsPlusNormal"/>
              <w:jc w:val="center"/>
            </w:pPr>
            <w:r>
              <w:t>9,112</w:t>
            </w:r>
          </w:p>
        </w:tc>
        <w:tc>
          <w:tcPr>
            <w:tcW w:w="848" w:type="dxa"/>
            <w:tcBorders>
              <w:top w:val="nil"/>
              <w:left w:val="nil"/>
              <w:bottom w:val="nil"/>
              <w:right w:val="nil"/>
            </w:tcBorders>
          </w:tcPr>
          <w:p w:rsidR="00647F9B" w:rsidRDefault="00647F9B">
            <w:pPr>
              <w:pStyle w:val="ConsPlusNormal"/>
              <w:jc w:val="center"/>
            </w:pPr>
            <w:r>
              <w:t>10,876</w:t>
            </w:r>
          </w:p>
        </w:tc>
        <w:tc>
          <w:tcPr>
            <w:tcW w:w="848" w:type="dxa"/>
            <w:tcBorders>
              <w:top w:val="nil"/>
              <w:left w:val="nil"/>
              <w:bottom w:val="nil"/>
              <w:right w:val="nil"/>
            </w:tcBorders>
          </w:tcPr>
          <w:p w:rsidR="00647F9B" w:rsidRDefault="00647F9B">
            <w:pPr>
              <w:pStyle w:val="ConsPlusNormal"/>
              <w:jc w:val="center"/>
            </w:pPr>
            <w:r>
              <w:t>12,894</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0,288</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0,756</w:t>
            </w:r>
          </w:p>
        </w:tc>
        <w:tc>
          <w:tcPr>
            <w:tcW w:w="777" w:type="dxa"/>
            <w:tcBorders>
              <w:top w:val="nil"/>
              <w:left w:val="nil"/>
              <w:bottom w:val="nil"/>
              <w:right w:val="nil"/>
            </w:tcBorders>
          </w:tcPr>
          <w:p w:rsidR="00647F9B" w:rsidRDefault="00647F9B">
            <w:pPr>
              <w:pStyle w:val="ConsPlusNormal"/>
              <w:jc w:val="center"/>
            </w:pPr>
            <w:r>
              <w:t>0,96</w:t>
            </w:r>
          </w:p>
        </w:tc>
        <w:tc>
          <w:tcPr>
            <w:tcW w:w="848" w:type="dxa"/>
            <w:tcBorders>
              <w:top w:val="nil"/>
              <w:left w:val="nil"/>
              <w:bottom w:val="nil"/>
              <w:right w:val="nil"/>
            </w:tcBorders>
          </w:tcPr>
          <w:p w:rsidR="00647F9B" w:rsidRDefault="00647F9B">
            <w:pPr>
              <w:pStyle w:val="ConsPlusNormal"/>
              <w:jc w:val="center"/>
            </w:pPr>
            <w:r>
              <w:t>1,129</w:t>
            </w:r>
          </w:p>
        </w:tc>
        <w:tc>
          <w:tcPr>
            <w:tcW w:w="848" w:type="dxa"/>
            <w:tcBorders>
              <w:top w:val="nil"/>
              <w:left w:val="nil"/>
              <w:bottom w:val="nil"/>
              <w:right w:val="nil"/>
            </w:tcBorders>
          </w:tcPr>
          <w:p w:rsidR="00647F9B" w:rsidRDefault="00647F9B">
            <w:pPr>
              <w:pStyle w:val="ConsPlusNormal"/>
              <w:jc w:val="center"/>
            </w:pPr>
            <w:r>
              <w:t>1,129</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0,4</w:t>
            </w:r>
          </w:p>
        </w:tc>
        <w:tc>
          <w:tcPr>
            <w:tcW w:w="776" w:type="dxa"/>
            <w:tcBorders>
              <w:top w:val="nil"/>
              <w:left w:val="nil"/>
              <w:bottom w:val="nil"/>
              <w:right w:val="nil"/>
            </w:tcBorders>
          </w:tcPr>
          <w:p w:rsidR="00647F9B" w:rsidRDefault="00647F9B">
            <w:pPr>
              <w:pStyle w:val="ConsPlusNormal"/>
              <w:jc w:val="center"/>
            </w:pPr>
            <w:r>
              <w:t>1,5</w:t>
            </w:r>
          </w:p>
        </w:tc>
        <w:tc>
          <w:tcPr>
            <w:tcW w:w="776" w:type="dxa"/>
            <w:tcBorders>
              <w:top w:val="nil"/>
              <w:left w:val="nil"/>
              <w:bottom w:val="nil"/>
              <w:right w:val="nil"/>
            </w:tcBorders>
          </w:tcPr>
          <w:p w:rsidR="00647F9B" w:rsidRDefault="00647F9B">
            <w:pPr>
              <w:pStyle w:val="ConsPlusNormal"/>
              <w:jc w:val="center"/>
            </w:pPr>
            <w:r>
              <w:t>0,917</w:t>
            </w:r>
          </w:p>
        </w:tc>
        <w:tc>
          <w:tcPr>
            <w:tcW w:w="777" w:type="dxa"/>
            <w:tcBorders>
              <w:top w:val="nil"/>
              <w:left w:val="nil"/>
              <w:bottom w:val="nil"/>
              <w:right w:val="nil"/>
            </w:tcBorders>
          </w:tcPr>
          <w:p w:rsidR="00647F9B" w:rsidRDefault="00647F9B">
            <w:pPr>
              <w:pStyle w:val="ConsPlusNormal"/>
              <w:jc w:val="center"/>
            </w:pPr>
            <w:r>
              <w:t>1,281</w:t>
            </w:r>
          </w:p>
        </w:tc>
        <w:tc>
          <w:tcPr>
            <w:tcW w:w="848" w:type="dxa"/>
            <w:tcBorders>
              <w:top w:val="nil"/>
              <w:left w:val="nil"/>
              <w:bottom w:val="nil"/>
              <w:right w:val="nil"/>
            </w:tcBorders>
          </w:tcPr>
          <w:p w:rsidR="00647F9B" w:rsidRDefault="00647F9B">
            <w:pPr>
              <w:pStyle w:val="ConsPlusNormal"/>
              <w:jc w:val="center"/>
            </w:pPr>
            <w:r>
              <w:t>0,556</w:t>
            </w:r>
          </w:p>
        </w:tc>
        <w:tc>
          <w:tcPr>
            <w:tcW w:w="848" w:type="dxa"/>
            <w:tcBorders>
              <w:top w:val="nil"/>
              <w:left w:val="nil"/>
              <w:bottom w:val="nil"/>
              <w:right w:val="nil"/>
            </w:tcBorders>
          </w:tcPr>
          <w:p w:rsidR="00647F9B" w:rsidRDefault="00647F9B">
            <w:pPr>
              <w:pStyle w:val="ConsPlusNormal"/>
              <w:jc w:val="center"/>
            </w:pPr>
            <w:r>
              <w:t>0,707</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0,533</w:t>
            </w:r>
          </w:p>
        </w:tc>
        <w:tc>
          <w:tcPr>
            <w:tcW w:w="776" w:type="dxa"/>
            <w:tcBorders>
              <w:top w:val="nil"/>
              <w:left w:val="nil"/>
              <w:bottom w:val="nil"/>
              <w:right w:val="nil"/>
            </w:tcBorders>
          </w:tcPr>
          <w:p w:rsidR="00647F9B" w:rsidRDefault="00647F9B">
            <w:pPr>
              <w:pStyle w:val="ConsPlusNormal"/>
              <w:jc w:val="center"/>
            </w:pPr>
            <w:r>
              <w:t>2,582</w:t>
            </w:r>
          </w:p>
        </w:tc>
        <w:tc>
          <w:tcPr>
            <w:tcW w:w="776" w:type="dxa"/>
            <w:tcBorders>
              <w:top w:val="nil"/>
              <w:left w:val="nil"/>
              <w:bottom w:val="nil"/>
              <w:right w:val="nil"/>
            </w:tcBorders>
          </w:tcPr>
          <w:p w:rsidR="00647F9B" w:rsidRDefault="00647F9B">
            <w:pPr>
              <w:pStyle w:val="ConsPlusNormal"/>
              <w:jc w:val="center"/>
            </w:pPr>
            <w:r>
              <w:t>1,375</w:t>
            </w:r>
          </w:p>
        </w:tc>
        <w:tc>
          <w:tcPr>
            <w:tcW w:w="777" w:type="dxa"/>
            <w:tcBorders>
              <w:top w:val="nil"/>
              <w:left w:val="nil"/>
              <w:bottom w:val="nil"/>
              <w:right w:val="nil"/>
            </w:tcBorders>
          </w:tcPr>
          <w:p w:rsidR="00647F9B" w:rsidRDefault="00647F9B">
            <w:pPr>
              <w:pStyle w:val="ConsPlusNormal"/>
              <w:jc w:val="center"/>
            </w:pPr>
            <w:r>
              <w:t>1,4</w:t>
            </w:r>
          </w:p>
        </w:tc>
        <w:tc>
          <w:tcPr>
            <w:tcW w:w="848" w:type="dxa"/>
            <w:tcBorders>
              <w:top w:val="nil"/>
              <w:left w:val="nil"/>
              <w:bottom w:val="nil"/>
              <w:right w:val="nil"/>
            </w:tcBorders>
          </w:tcPr>
          <w:p w:rsidR="00647F9B" w:rsidRDefault="00647F9B">
            <w:pPr>
              <w:pStyle w:val="ConsPlusNormal"/>
              <w:jc w:val="center"/>
            </w:pPr>
            <w:r>
              <w:t>2,05</w:t>
            </w:r>
          </w:p>
        </w:tc>
        <w:tc>
          <w:tcPr>
            <w:tcW w:w="848" w:type="dxa"/>
            <w:tcBorders>
              <w:top w:val="nil"/>
              <w:left w:val="nil"/>
              <w:bottom w:val="nil"/>
              <w:right w:val="nil"/>
            </w:tcBorders>
          </w:tcPr>
          <w:p w:rsidR="00647F9B" w:rsidRDefault="00647F9B">
            <w:pPr>
              <w:pStyle w:val="ConsPlusNormal"/>
              <w:jc w:val="center"/>
            </w:pPr>
            <w:r>
              <w:t>2,187</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0,544</w:t>
            </w:r>
          </w:p>
        </w:tc>
        <w:tc>
          <w:tcPr>
            <w:tcW w:w="776" w:type="dxa"/>
            <w:tcBorders>
              <w:top w:val="nil"/>
              <w:left w:val="nil"/>
              <w:bottom w:val="nil"/>
              <w:right w:val="nil"/>
            </w:tcBorders>
          </w:tcPr>
          <w:p w:rsidR="00647F9B" w:rsidRDefault="00647F9B">
            <w:pPr>
              <w:pStyle w:val="ConsPlusNormal"/>
              <w:jc w:val="center"/>
            </w:pPr>
            <w:r>
              <w:t>0,812</w:t>
            </w:r>
          </w:p>
        </w:tc>
        <w:tc>
          <w:tcPr>
            <w:tcW w:w="776" w:type="dxa"/>
            <w:tcBorders>
              <w:top w:val="nil"/>
              <w:left w:val="nil"/>
              <w:bottom w:val="nil"/>
              <w:right w:val="nil"/>
            </w:tcBorders>
          </w:tcPr>
          <w:p w:rsidR="00647F9B" w:rsidRDefault="00647F9B">
            <w:pPr>
              <w:pStyle w:val="ConsPlusNormal"/>
              <w:jc w:val="center"/>
            </w:pPr>
            <w:r>
              <w:t>0,692</w:t>
            </w:r>
          </w:p>
        </w:tc>
        <w:tc>
          <w:tcPr>
            <w:tcW w:w="777" w:type="dxa"/>
            <w:tcBorders>
              <w:top w:val="nil"/>
              <w:left w:val="nil"/>
              <w:bottom w:val="nil"/>
              <w:right w:val="nil"/>
            </w:tcBorders>
          </w:tcPr>
          <w:p w:rsidR="00647F9B" w:rsidRDefault="00647F9B">
            <w:pPr>
              <w:pStyle w:val="ConsPlusNormal"/>
              <w:jc w:val="center"/>
            </w:pPr>
            <w:r>
              <w:t>1,075</w:t>
            </w:r>
          </w:p>
        </w:tc>
        <w:tc>
          <w:tcPr>
            <w:tcW w:w="848" w:type="dxa"/>
            <w:tcBorders>
              <w:top w:val="nil"/>
              <w:left w:val="nil"/>
              <w:bottom w:val="nil"/>
              <w:right w:val="nil"/>
            </w:tcBorders>
          </w:tcPr>
          <w:p w:rsidR="00647F9B" w:rsidRDefault="00647F9B">
            <w:pPr>
              <w:pStyle w:val="ConsPlusNormal"/>
              <w:jc w:val="center"/>
            </w:pPr>
            <w:r>
              <w:t>1,125</w:t>
            </w:r>
          </w:p>
        </w:tc>
        <w:tc>
          <w:tcPr>
            <w:tcW w:w="848" w:type="dxa"/>
            <w:tcBorders>
              <w:top w:val="nil"/>
              <w:left w:val="nil"/>
              <w:bottom w:val="nil"/>
              <w:right w:val="nil"/>
            </w:tcBorders>
          </w:tcPr>
          <w:p w:rsidR="00647F9B" w:rsidRDefault="00647F9B">
            <w:pPr>
              <w:pStyle w:val="ConsPlusNormal"/>
              <w:jc w:val="center"/>
            </w:pPr>
            <w:r>
              <w:t>1,131</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0,022</w:t>
            </w:r>
          </w:p>
        </w:tc>
        <w:tc>
          <w:tcPr>
            <w:tcW w:w="776" w:type="dxa"/>
            <w:tcBorders>
              <w:top w:val="nil"/>
              <w:left w:val="nil"/>
              <w:bottom w:val="nil"/>
              <w:right w:val="nil"/>
            </w:tcBorders>
          </w:tcPr>
          <w:p w:rsidR="00647F9B" w:rsidRDefault="00647F9B">
            <w:pPr>
              <w:pStyle w:val="ConsPlusNormal"/>
              <w:jc w:val="center"/>
            </w:pPr>
            <w:r>
              <w:t>0,5</w:t>
            </w:r>
          </w:p>
        </w:tc>
        <w:tc>
          <w:tcPr>
            <w:tcW w:w="776" w:type="dxa"/>
            <w:tcBorders>
              <w:top w:val="nil"/>
              <w:left w:val="nil"/>
              <w:bottom w:val="nil"/>
              <w:right w:val="nil"/>
            </w:tcBorders>
          </w:tcPr>
          <w:p w:rsidR="00647F9B" w:rsidRDefault="00647F9B">
            <w:pPr>
              <w:pStyle w:val="ConsPlusNormal"/>
              <w:jc w:val="center"/>
            </w:pPr>
            <w:r>
              <w:t>0,325</w:t>
            </w:r>
          </w:p>
        </w:tc>
        <w:tc>
          <w:tcPr>
            <w:tcW w:w="777" w:type="dxa"/>
            <w:tcBorders>
              <w:top w:val="nil"/>
              <w:left w:val="nil"/>
              <w:bottom w:val="nil"/>
              <w:right w:val="nil"/>
            </w:tcBorders>
          </w:tcPr>
          <w:p w:rsidR="00647F9B" w:rsidRDefault="00647F9B">
            <w:pPr>
              <w:pStyle w:val="ConsPlusNormal"/>
              <w:jc w:val="center"/>
            </w:pPr>
            <w:r>
              <w:t>0,325</w:t>
            </w:r>
          </w:p>
        </w:tc>
        <w:tc>
          <w:tcPr>
            <w:tcW w:w="848" w:type="dxa"/>
            <w:tcBorders>
              <w:top w:val="nil"/>
              <w:left w:val="nil"/>
              <w:bottom w:val="nil"/>
              <w:right w:val="nil"/>
            </w:tcBorders>
          </w:tcPr>
          <w:p w:rsidR="00647F9B" w:rsidRDefault="00647F9B">
            <w:pPr>
              <w:pStyle w:val="ConsPlusNormal"/>
              <w:jc w:val="center"/>
            </w:pPr>
            <w:r>
              <w:t>0,557</w:t>
            </w:r>
          </w:p>
        </w:tc>
        <w:tc>
          <w:tcPr>
            <w:tcW w:w="848" w:type="dxa"/>
            <w:tcBorders>
              <w:top w:val="nil"/>
              <w:left w:val="nil"/>
              <w:bottom w:val="nil"/>
              <w:right w:val="nil"/>
            </w:tcBorders>
          </w:tcPr>
          <w:p w:rsidR="00647F9B" w:rsidRDefault="00647F9B">
            <w:pPr>
              <w:pStyle w:val="ConsPlusNormal"/>
              <w:jc w:val="center"/>
            </w:pPr>
            <w:r>
              <w:t>0,565</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0,244</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Красноярский край</w:t>
            </w:r>
          </w:p>
        </w:tc>
        <w:tc>
          <w:tcPr>
            <w:tcW w:w="776" w:type="dxa"/>
            <w:tcBorders>
              <w:top w:val="nil"/>
              <w:left w:val="nil"/>
              <w:bottom w:val="nil"/>
              <w:right w:val="nil"/>
            </w:tcBorders>
          </w:tcPr>
          <w:p w:rsidR="00647F9B" w:rsidRDefault="00647F9B">
            <w:pPr>
              <w:pStyle w:val="ConsPlusNormal"/>
              <w:jc w:val="center"/>
            </w:pPr>
            <w:r>
              <w:t>1,033</w:t>
            </w:r>
          </w:p>
        </w:tc>
        <w:tc>
          <w:tcPr>
            <w:tcW w:w="776" w:type="dxa"/>
            <w:tcBorders>
              <w:top w:val="nil"/>
              <w:left w:val="nil"/>
              <w:bottom w:val="nil"/>
              <w:right w:val="nil"/>
            </w:tcBorders>
          </w:tcPr>
          <w:p w:rsidR="00647F9B" w:rsidRDefault="00647F9B">
            <w:pPr>
              <w:pStyle w:val="ConsPlusNormal"/>
              <w:jc w:val="center"/>
            </w:pPr>
            <w:r>
              <w:t>4,5</w:t>
            </w:r>
          </w:p>
        </w:tc>
        <w:tc>
          <w:tcPr>
            <w:tcW w:w="776" w:type="dxa"/>
            <w:tcBorders>
              <w:top w:val="nil"/>
              <w:left w:val="nil"/>
              <w:bottom w:val="nil"/>
              <w:right w:val="nil"/>
            </w:tcBorders>
          </w:tcPr>
          <w:p w:rsidR="00647F9B" w:rsidRDefault="00647F9B">
            <w:pPr>
              <w:pStyle w:val="ConsPlusNormal"/>
              <w:jc w:val="center"/>
            </w:pPr>
            <w:r>
              <w:t>2,483</w:t>
            </w:r>
          </w:p>
        </w:tc>
        <w:tc>
          <w:tcPr>
            <w:tcW w:w="777" w:type="dxa"/>
            <w:tcBorders>
              <w:top w:val="nil"/>
              <w:left w:val="nil"/>
              <w:bottom w:val="nil"/>
              <w:right w:val="nil"/>
            </w:tcBorders>
          </w:tcPr>
          <w:p w:rsidR="00647F9B" w:rsidRDefault="00647F9B">
            <w:pPr>
              <w:pStyle w:val="ConsPlusNormal"/>
              <w:jc w:val="center"/>
            </w:pPr>
            <w:r>
              <w:t>2,283</w:t>
            </w:r>
          </w:p>
        </w:tc>
        <w:tc>
          <w:tcPr>
            <w:tcW w:w="848" w:type="dxa"/>
            <w:tcBorders>
              <w:top w:val="nil"/>
              <w:left w:val="nil"/>
              <w:bottom w:val="nil"/>
              <w:right w:val="nil"/>
            </w:tcBorders>
          </w:tcPr>
          <w:p w:rsidR="00647F9B" w:rsidRDefault="00647F9B">
            <w:pPr>
              <w:pStyle w:val="ConsPlusNormal"/>
              <w:jc w:val="center"/>
            </w:pPr>
            <w:r>
              <w:t>2,85</w:t>
            </w:r>
          </w:p>
        </w:tc>
        <w:tc>
          <w:tcPr>
            <w:tcW w:w="848" w:type="dxa"/>
            <w:tcBorders>
              <w:top w:val="nil"/>
              <w:left w:val="nil"/>
              <w:bottom w:val="nil"/>
              <w:right w:val="nil"/>
            </w:tcBorders>
          </w:tcPr>
          <w:p w:rsidR="00647F9B" w:rsidRDefault="00647F9B">
            <w:pPr>
              <w:pStyle w:val="ConsPlusNormal"/>
              <w:jc w:val="center"/>
            </w:pPr>
            <w:r>
              <w:t>4,566</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0,433</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1,788</w:t>
            </w:r>
          </w:p>
        </w:tc>
        <w:tc>
          <w:tcPr>
            <w:tcW w:w="777" w:type="dxa"/>
            <w:tcBorders>
              <w:top w:val="nil"/>
              <w:left w:val="nil"/>
              <w:bottom w:val="nil"/>
              <w:right w:val="nil"/>
            </w:tcBorders>
          </w:tcPr>
          <w:p w:rsidR="00647F9B" w:rsidRDefault="00647F9B">
            <w:pPr>
              <w:pStyle w:val="ConsPlusNormal"/>
              <w:jc w:val="center"/>
            </w:pPr>
            <w:r>
              <w:t>1,788</w:t>
            </w:r>
          </w:p>
        </w:tc>
        <w:tc>
          <w:tcPr>
            <w:tcW w:w="848" w:type="dxa"/>
            <w:tcBorders>
              <w:top w:val="nil"/>
              <w:left w:val="nil"/>
              <w:bottom w:val="nil"/>
              <w:right w:val="nil"/>
            </w:tcBorders>
          </w:tcPr>
          <w:p w:rsidR="00647F9B" w:rsidRDefault="00647F9B">
            <w:pPr>
              <w:pStyle w:val="ConsPlusNormal"/>
              <w:jc w:val="center"/>
            </w:pPr>
            <w:r>
              <w:t>2,609</w:t>
            </w:r>
          </w:p>
        </w:tc>
        <w:tc>
          <w:tcPr>
            <w:tcW w:w="848" w:type="dxa"/>
            <w:tcBorders>
              <w:top w:val="nil"/>
              <w:left w:val="nil"/>
              <w:bottom w:val="nil"/>
              <w:right w:val="nil"/>
            </w:tcBorders>
          </w:tcPr>
          <w:p w:rsidR="00647F9B" w:rsidRDefault="00647F9B">
            <w:pPr>
              <w:pStyle w:val="ConsPlusNormal"/>
              <w:jc w:val="center"/>
            </w:pPr>
            <w:r>
              <w:t>2,609</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Чукотский автономный округ</w:t>
            </w:r>
          </w:p>
        </w:tc>
        <w:tc>
          <w:tcPr>
            <w:tcW w:w="776" w:type="dxa"/>
            <w:tcBorders>
              <w:top w:val="nil"/>
              <w:left w:val="nil"/>
              <w:bottom w:val="nil"/>
              <w:right w:val="nil"/>
            </w:tcBorders>
          </w:tcPr>
          <w:p w:rsidR="00647F9B" w:rsidRDefault="00647F9B">
            <w:pPr>
              <w:pStyle w:val="ConsPlusNormal"/>
              <w:jc w:val="center"/>
            </w:pPr>
            <w:r>
              <w:t>0,022</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109,52</w:t>
            </w:r>
          </w:p>
        </w:tc>
        <w:tc>
          <w:tcPr>
            <w:tcW w:w="776" w:type="dxa"/>
            <w:tcBorders>
              <w:top w:val="nil"/>
              <w:left w:val="nil"/>
              <w:bottom w:val="nil"/>
              <w:right w:val="nil"/>
            </w:tcBorders>
          </w:tcPr>
          <w:p w:rsidR="00647F9B" w:rsidRDefault="00647F9B">
            <w:pPr>
              <w:pStyle w:val="ConsPlusNormal"/>
              <w:jc w:val="center"/>
            </w:pPr>
            <w:r>
              <w:t>39,509</w:t>
            </w:r>
          </w:p>
        </w:tc>
        <w:tc>
          <w:tcPr>
            <w:tcW w:w="776" w:type="dxa"/>
            <w:tcBorders>
              <w:top w:val="nil"/>
              <w:left w:val="nil"/>
              <w:bottom w:val="nil"/>
              <w:right w:val="nil"/>
            </w:tcBorders>
          </w:tcPr>
          <w:p w:rsidR="00647F9B" w:rsidRDefault="00647F9B">
            <w:pPr>
              <w:pStyle w:val="ConsPlusNormal"/>
              <w:jc w:val="center"/>
            </w:pPr>
            <w:r>
              <w:t>27,871</w:t>
            </w:r>
          </w:p>
        </w:tc>
        <w:tc>
          <w:tcPr>
            <w:tcW w:w="777" w:type="dxa"/>
            <w:tcBorders>
              <w:top w:val="nil"/>
              <w:left w:val="nil"/>
              <w:bottom w:val="nil"/>
              <w:right w:val="nil"/>
            </w:tcBorders>
          </w:tcPr>
          <w:p w:rsidR="00647F9B" w:rsidRDefault="00647F9B">
            <w:pPr>
              <w:pStyle w:val="ConsPlusNormal"/>
              <w:jc w:val="center"/>
            </w:pPr>
            <w:r>
              <w:t>24,822</w:t>
            </w:r>
          </w:p>
        </w:tc>
        <w:tc>
          <w:tcPr>
            <w:tcW w:w="848" w:type="dxa"/>
            <w:tcBorders>
              <w:top w:val="nil"/>
              <w:left w:val="nil"/>
              <w:bottom w:val="nil"/>
              <w:right w:val="nil"/>
            </w:tcBorders>
          </w:tcPr>
          <w:p w:rsidR="00647F9B" w:rsidRDefault="00647F9B">
            <w:pPr>
              <w:pStyle w:val="ConsPlusNormal"/>
              <w:jc w:val="center"/>
            </w:pPr>
            <w:r>
              <w:t>19,19</w:t>
            </w:r>
          </w:p>
        </w:tc>
        <w:tc>
          <w:tcPr>
            <w:tcW w:w="848" w:type="dxa"/>
            <w:tcBorders>
              <w:top w:val="nil"/>
              <w:left w:val="nil"/>
              <w:bottom w:val="nil"/>
              <w:right w:val="nil"/>
            </w:tcBorders>
          </w:tcPr>
          <w:p w:rsidR="00647F9B" w:rsidRDefault="00647F9B">
            <w:pPr>
              <w:pStyle w:val="ConsPlusNormal"/>
              <w:jc w:val="center"/>
            </w:pPr>
            <w:r>
              <w:t>40,484</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6,039</w:t>
            </w:r>
          </w:p>
        </w:tc>
        <w:tc>
          <w:tcPr>
            <w:tcW w:w="776" w:type="dxa"/>
            <w:tcBorders>
              <w:top w:val="nil"/>
              <w:left w:val="nil"/>
              <w:bottom w:val="nil"/>
              <w:right w:val="nil"/>
            </w:tcBorders>
          </w:tcPr>
          <w:p w:rsidR="00647F9B" w:rsidRDefault="00647F9B">
            <w:pPr>
              <w:pStyle w:val="ConsPlusNormal"/>
              <w:jc w:val="center"/>
            </w:pPr>
            <w:r>
              <w:t>1,635</w:t>
            </w:r>
          </w:p>
        </w:tc>
        <w:tc>
          <w:tcPr>
            <w:tcW w:w="776" w:type="dxa"/>
            <w:tcBorders>
              <w:top w:val="nil"/>
              <w:left w:val="nil"/>
              <w:bottom w:val="nil"/>
              <w:right w:val="nil"/>
            </w:tcBorders>
          </w:tcPr>
          <w:p w:rsidR="00647F9B" w:rsidRDefault="00647F9B">
            <w:pPr>
              <w:pStyle w:val="ConsPlusNormal"/>
              <w:jc w:val="center"/>
            </w:pPr>
            <w:r>
              <w:t>1,548</w:t>
            </w:r>
          </w:p>
        </w:tc>
        <w:tc>
          <w:tcPr>
            <w:tcW w:w="777" w:type="dxa"/>
            <w:tcBorders>
              <w:top w:val="nil"/>
              <w:left w:val="nil"/>
              <w:bottom w:val="nil"/>
              <w:right w:val="nil"/>
            </w:tcBorders>
          </w:tcPr>
          <w:p w:rsidR="00647F9B" w:rsidRDefault="00647F9B">
            <w:pPr>
              <w:pStyle w:val="ConsPlusNormal"/>
              <w:jc w:val="center"/>
            </w:pPr>
            <w:r>
              <w:t>1,065</w:t>
            </w:r>
          </w:p>
        </w:tc>
        <w:tc>
          <w:tcPr>
            <w:tcW w:w="848" w:type="dxa"/>
            <w:tcBorders>
              <w:top w:val="nil"/>
              <w:left w:val="nil"/>
              <w:bottom w:val="nil"/>
              <w:right w:val="nil"/>
            </w:tcBorders>
          </w:tcPr>
          <w:p w:rsidR="00647F9B" w:rsidRDefault="00647F9B">
            <w:pPr>
              <w:pStyle w:val="ConsPlusNormal"/>
              <w:jc w:val="center"/>
            </w:pPr>
            <w:r>
              <w:t>0,995</w:t>
            </w:r>
          </w:p>
        </w:tc>
        <w:tc>
          <w:tcPr>
            <w:tcW w:w="848" w:type="dxa"/>
            <w:tcBorders>
              <w:top w:val="nil"/>
              <w:left w:val="nil"/>
              <w:bottom w:val="nil"/>
              <w:right w:val="nil"/>
            </w:tcBorders>
          </w:tcPr>
          <w:p w:rsidR="00647F9B" w:rsidRDefault="00647F9B">
            <w:pPr>
              <w:pStyle w:val="ConsPlusNormal"/>
              <w:jc w:val="center"/>
            </w:pPr>
            <w:r>
              <w:t>1,446</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0,481</w:t>
            </w:r>
          </w:p>
        </w:tc>
        <w:tc>
          <w:tcPr>
            <w:tcW w:w="776" w:type="dxa"/>
            <w:tcBorders>
              <w:top w:val="nil"/>
              <w:left w:val="nil"/>
              <w:bottom w:val="nil"/>
              <w:right w:val="nil"/>
            </w:tcBorders>
          </w:tcPr>
          <w:p w:rsidR="00647F9B" w:rsidRDefault="00647F9B">
            <w:pPr>
              <w:pStyle w:val="ConsPlusNormal"/>
              <w:jc w:val="center"/>
            </w:pPr>
            <w:r>
              <w:t>0,221</w:t>
            </w:r>
          </w:p>
        </w:tc>
        <w:tc>
          <w:tcPr>
            <w:tcW w:w="776" w:type="dxa"/>
            <w:tcBorders>
              <w:top w:val="nil"/>
              <w:left w:val="nil"/>
              <w:bottom w:val="nil"/>
              <w:right w:val="nil"/>
            </w:tcBorders>
          </w:tcPr>
          <w:p w:rsidR="00647F9B" w:rsidRDefault="00647F9B">
            <w:pPr>
              <w:pStyle w:val="ConsPlusNormal"/>
              <w:jc w:val="center"/>
            </w:pPr>
            <w:r>
              <w:t>0,14</w:t>
            </w:r>
          </w:p>
        </w:tc>
        <w:tc>
          <w:tcPr>
            <w:tcW w:w="777" w:type="dxa"/>
            <w:tcBorders>
              <w:top w:val="nil"/>
              <w:left w:val="nil"/>
              <w:bottom w:val="nil"/>
              <w:right w:val="nil"/>
            </w:tcBorders>
          </w:tcPr>
          <w:p w:rsidR="00647F9B" w:rsidRDefault="00647F9B">
            <w:pPr>
              <w:pStyle w:val="ConsPlusNormal"/>
              <w:jc w:val="center"/>
            </w:pPr>
            <w:r>
              <w:t>0,058</w:t>
            </w:r>
          </w:p>
        </w:tc>
        <w:tc>
          <w:tcPr>
            <w:tcW w:w="848" w:type="dxa"/>
            <w:tcBorders>
              <w:top w:val="nil"/>
              <w:left w:val="nil"/>
              <w:bottom w:val="nil"/>
              <w:right w:val="nil"/>
            </w:tcBorders>
          </w:tcPr>
          <w:p w:rsidR="00647F9B" w:rsidRDefault="00647F9B">
            <w:pPr>
              <w:pStyle w:val="ConsPlusNormal"/>
              <w:jc w:val="center"/>
            </w:pPr>
            <w:r>
              <w:t>0,096</w:t>
            </w:r>
          </w:p>
        </w:tc>
        <w:tc>
          <w:tcPr>
            <w:tcW w:w="848" w:type="dxa"/>
            <w:tcBorders>
              <w:top w:val="nil"/>
              <w:left w:val="nil"/>
              <w:bottom w:val="nil"/>
              <w:right w:val="nil"/>
            </w:tcBorders>
          </w:tcPr>
          <w:p w:rsidR="00647F9B" w:rsidRDefault="00647F9B">
            <w:pPr>
              <w:pStyle w:val="ConsPlusNormal"/>
              <w:jc w:val="center"/>
            </w:pPr>
            <w:r>
              <w:t>0,105</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0,67</w:t>
            </w:r>
          </w:p>
        </w:tc>
        <w:tc>
          <w:tcPr>
            <w:tcW w:w="776" w:type="dxa"/>
            <w:tcBorders>
              <w:top w:val="nil"/>
              <w:left w:val="nil"/>
              <w:bottom w:val="nil"/>
              <w:right w:val="nil"/>
            </w:tcBorders>
          </w:tcPr>
          <w:p w:rsidR="00647F9B" w:rsidRDefault="00647F9B">
            <w:pPr>
              <w:pStyle w:val="ConsPlusNormal"/>
              <w:jc w:val="center"/>
            </w:pPr>
            <w:r>
              <w:t>0,258</w:t>
            </w:r>
          </w:p>
        </w:tc>
        <w:tc>
          <w:tcPr>
            <w:tcW w:w="776" w:type="dxa"/>
            <w:tcBorders>
              <w:top w:val="nil"/>
              <w:left w:val="nil"/>
              <w:bottom w:val="nil"/>
              <w:right w:val="nil"/>
            </w:tcBorders>
          </w:tcPr>
          <w:p w:rsidR="00647F9B" w:rsidRDefault="00647F9B">
            <w:pPr>
              <w:pStyle w:val="ConsPlusNormal"/>
              <w:jc w:val="center"/>
            </w:pPr>
            <w:r>
              <w:t>0,17</w:t>
            </w:r>
          </w:p>
        </w:tc>
        <w:tc>
          <w:tcPr>
            <w:tcW w:w="777" w:type="dxa"/>
            <w:tcBorders>
              <w:top w:val="nil"/>
              <w:left w:val="nil"/>
              <w:bottom w:val="nil"/>
              <w:right w:val="nil"/>
            </w:tcBorders>
          </w:tcPr>
          <w:p w:rsidR="00647F9B" w:rsidRDefault="00647F9B">
            <w:pPr>
              <w:pStyle w:val="ConsPlusNormal"/>
              <w:jc w:val="center"/>
            </w:pPr>
            <w:r>
              <w:t>0,104</w:t>
            </w:r>
          </w:p>
        </w:tc>
        <w:tc>
          <w:tcPr>
            <w:tcW w:w="848" w:type="dxa"/>
            <w:tcBorders>
              <w:top w:val="nil"/>
              <w:left w:val="nil"/>
              <w:bottom w:val="nil"/>
              <w:right w:val="nil"/>
            </w:tcBorders>
          </w:tcPr>
          <w:p w:rsidR="00647F9B" w:rsidRDefault="00647F9B">
            <w:pPr>
              <w:pStyle w:val="ConsPlusNormal"/>
              <w:jc w:val="center"/>
            </w:pPr>
            <w:r>
              <w:t>0,111</w:t>
            </w:r>
          </w:p>
        </w:tc>
        <w:tc>
          <w:tcPr>
            <w:tcW w:w="848" w:type="dxa"/>
            <w:tcBorders>
              <w:top w:val="nil"/>
              <w:left w:val="nil"/>
              <w:bottom w:val="nil"/>
              <w:right w:val="nil"/>
            </w:tcBorders>
          </w:tcPr>
          <w:p w:rsidR="00647F9B" w:rsidRDefault="00647F9B">
            <w:pPr>
              <w:pStyle w:val="ConsPlusNormal"/>
              <w:jc w:val="center"/>
            </w:pPr>
            <w:r>
              <w:t>0,187</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0,853</w:t>
            </w:r>
          </w:p>
        </w:tc>
        <w:tc>
          <w:tcPr>
            <w:tcW w:w="776" w:type="dxa"/>
            <w:tcBorders>
              <w:top w:val="nil"/>
              <w:left w:val="nil"/>
              <w:bottom w:val="nil"/>
              <w:right w:val="nil"/>
            </w:tcBorders>
          </w:tcPr>
          <w:p w:rsidR="00647F9B" w:rsidRDefault="00647F9B">
            <w:pPr>
              <w:pStyle w:val="ConsPlusNormal"/>
              <w:jc w:val="center"/>
            </w:pPr>
            <w:r>
              <w:t>0,079</w:t>
            </w:r>
          </w:p>
        </w:tc>
        <w:tc>
          <w:tcPr>
            <w:tcW w:w="776" w:type="dxa"/>
            <w:tcBorders>
              <w:top w:val="nil"/>
              <w:left w:val="nil"/>
              <w:bottom w:val="nil"/>
              <w:right w:val="nil"/>
            </w:tcBorders>
          </w:tcPr>
          <w:p w:rsidR="00647F9B" w:rsidRDefault="00647F9B">
            <w:pPr>
              <w:pStyle w:val="ConsPlusNormal"/>
              <w:jc w:val="center"/>
            </w:pPr>
            <w:r>
              <w:t>0,187</w:t>
            </w:r>
          </w:p>
        </w:tc>
        <w:tc>
          <w:tcPr>
            <w:tcW w:w="777" w:type="dxa"/>
            <w:tcBorders>
              <w:top w:val="nil"/>
              <w:left w:val="nil"/>
              <w:bottom w:val="nil"/>
              <w:right w:val="nil"/>
            </w:tcBorders>
          </w:tcPr>
          <w:p w:rsidR="00647F9B" w:rsidRDefault="00647F9B">
            <w:pPr>
              <w:pStyle w:val="ConsPlusNormal"/>
              <w:jc w:val="center"/>
            </w:pPr>
            <w:r>
              <w:t>0,217</w:t>
            </w:r>
          </w:p>
        </w:tc>
        <w:tc>
          <w:tcPr>
            <w:tcW w:w="848" w:type="dxa"/>
            <w:tcBorders>
              <w:top w:val="nil"/>
              <w:left w:val="nil"/>
              <w:bottom w:val="nil"/>
              <w:right w:val="nil"/>
            </w:tcBorders>
          </w:tcPr>
          <w:p w:rsidR="00647F9B" w:rsidRDefault="00647F9B">
            <w:pPr>
              <w:pStyle w:val="ConsPlusNormal"/>
              <w:jc w:val="center"/>
            </w:pPr>
            <w:r>
              <w:t>0,172</w:t>
            </w:r>
          </w:p>
        </w:tc>
        <w:tc>
          <w:tcPr>
            <w:tcW w:w="848" w:type="dxa"/>
            <w:tcBorders>
              <w:top w:val="nil"/>
              <w:left w:val="nil"/>
              <w:bottom w:val="nil"/>
              <w:right w:val="nil"/>
            </w:tcBorders>
          </w:tcPr>
          <w:p w:rsidR="00647F9B" w:rsidRDefault="00647F9B">
            <w:pPr>
              <w:pStyle w:val="ConsPlusNormal"/>
              <w:jc w:val="center"/>
            </w:pPr>
            <w:r>
              <w:t>0,34</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0,589</w:t>
            </w:r>
          </w:p>
        </w:tc>
        <w:tc>
          <w:tcPr>
            <w:tcW w:w="776" w:type="dxa"/>
            <w:tcBorders>
              <w:top w:val="nil"/>
              <w:left w:val="nil"/>
              <w:bottom w:val="nil"/>
              <w:right w:val="nil"/>
            </w:tcBorders>
          </w:tcPr>
          <w:p w:rsidR="00647F9B" w:rsidRDefault="00647F9B">
            <w:pPr>
              <w:pStyle w:val="ConsPlusNormal"/>
              <w:jc w:val="center"/>
            </w:pPr>
            <w:r>
              <w:t>0,361</w:t>
            </w:r>
          </w:p>
        </w:tc>
        <w:tc>
          <w:tcPr>
            <w:tcW w:w="776" w:type="dxa"/>
            <w:tcBorders>
              <w:top w:val="nil"/>
              <w:left w:val="nil"/>
              <w:bottom w:val="nil"/>
              <w:right w:val="nil"/>
            </w:tcBorders>
          </w:tcPr>
          <w:p w:rsidR="00647F9B" w:rsidRDefault="00647F9B">
            <w:pPr>
              <w:pStyle w:val="ConsPlusNormal"/>
              <w:jc w:val="center"/>
            </w:pPr>
            <w:r>
              <w:t>0,143</w:t>
            </w:r>
          </w:p>
        </w:tc>
        <w:tc>
          <w:tcPr>
            <w:tcW w:w="777" w:type="dxa"/>
            <w:tcBorders>
              <w:top w:val="nil"/>
              <w:left w:val="nil"/>
              <w:bottom w:val="nil"/>
              <w:right w:val="nil"/>
            </w:tcBorders>
          </w:tcPr>
          <w:p w:rsidR="00647F9B" w:rsidRDefault="00647F9B">
            <w:pPr>
              <w:pStyle w:val="ConsPlusNormal"/>
              <w:jc w:val="center"/>
            </w:pPr>
            <w:r>
              <w:t>0,281</w:t>
            </w:r>
          </w:p>
        </w:tc>
        <w:tc>
          <w:tcPr>
            <w:tcW w:w="848" w:type="dxa"/>
            <w:tcBorders>
              <w:top w:val="nil"/>
              <w:left w:val="nil"/>
              <w:bottom w:val="nil"/>
              <w:right w:val="nil"/>
            </w:tcBorders>
          </w:tcPr>
          <w:p w:rsidR="00647F9B" w:rsidRDefault="00647F9B">
            <w:pPr>
              <w:pStyle w:val="ConsPlusNormal"/>
              <w:jc w:val="center"/>
            </w:pPr>
            <w:r>
              <w:t>0,118</w:t>
            </w:r>
          </w:p>
        </w:tc>
        <w:tc>
          <w:tcPr>
            <w:tcW w:w="848" w:type="dxa"/>
            <w:tcBorders>
              <w:top w:val="nil"/>
              <w:left w:val="nil"/>
              <w:bottom w:val="nil"/>
              <w:right w:val="nil"/>
            </w:tcBorders>
          </w:tcPr>
          <w:p w:rsidR="00647F9B" w:rsidRDefault="00647F9B">
            <w:pPr>
              <w:pStyle w:val="ConsPlusNormal"/>
              <w:jc w:val="center"/>
            </w:pPr>
            <w:r>
              <w:t>0,148</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0,032</w:t>
            </w:r>
          </w:p>
        </w:tc>
        <w:tc>
          <w:tcPr>
            <w:tcW w:w="776" w:type="dxa"/>
            <w:tcBorders>
              <w:top w:val="nil"/>
              <w:left w:val="nil"/>
              <w:bottom w:val="nil"/>
              <w:right w:val="nil"/>
            </w:tcBorders>
          </w:tcPr>
          <w:p w:rsidR="00647F9B" w:rsidRDefault="00647F9B">
            <w:pPr>
              <w:pStyle w:val="ConsPlusNormal"/>
              <w:jc w:val="center"/>
            </w:pPr>
            <w:r>
              <w:t>0,017</w:t>
            </w:r>
          </w:p>
        </w:tc>
        <w:tc>
          <w:tcPr>
            <w:tcW w:w="776" w:type="dxa"/>
            <w:tcBorders>
              <w:top w:val="nil"/>
              <w:left w:val="nil"/>
              <w:bottom w:val="nil"/>
              <w:right w:val="nil"/>
            </w:tcBorders>
          </w:tcPr>
          <w:p w:rsidR="00647F9B" w:rsidRDefault="00647F9B">
            <w:pPr>
              <w:pStyle w:val="ConsPlusNormal"/>
              <w:jc w:val="center"/>
            </w:pPr>
            <w:r>
              <w:t>0,046</w:t>
            </w:r>
          </w:p>
        </w:tc>
        <w:tc>
          <w:tcPr>
            <w:tcW w:w="777" w:type="dxa"/>
            <w:tcBorders>
              <w:top w:val="nil"/>
              <w:left w:val="nil"/>
              <w:bottom w:val="nil"/>
              <w:right w:val="nil"/>
            </w:tcBorders>
          </w:tcPr>
          <w:p w:rsidR="00647F9B" w:rsidRDefault="00647F9B">
            <w:pPr>
              <w:pStyle w:val="ConsPlusNormal"/>
              <w:jc w:val="center"/>
            </w:pPr>
            <w:r>
              <w:t>0,012</w:t>
            </w:r>
          </w:p>
        </w:tc>
        <w:tc>
          <w:tcPr>
            <w:tcW w:w="848" w:type="dxa"/>
            <w:tcBorders>
              <w:top w:val="nil"/>
              <w:left w:val="nil"/>
              <w:bottom w:val="nil"/>
              <w:right w:val="nil"/>
            </w:tcBorders>
          </w:tcPr>
          <w:p w:rsidR="00647F9B" w:rsidRDefault="00647F9B">
            <w:pPr>
              <w:pStyle w:val="ConsPlusNormal"/>
              <w:jc w:val="center"/>
            </w:pPr>
            <w:r>
              <w:t>0,071</w:t>
            </w:r>
          </w:p>
        </w:tc>
        <w:tc>
          <w:tcPr>
            <w:tcW w:w="848" w:type="dxa"/>
            <w:tcBorders>
              <w:top w:val="nil"/>
              <w:left w:val="nil"/>
              <w:bottom w:val="nil"/>
              <w:right w:val="nil"/>
            </w:tcBorders>
          </w:tcPr>
          <w:p w:rsidR="00647F9B" w:rsidRDefault="00647F9B">
            <w:pPr>
              <w:pStyle w:val="ConsPlusNormal"/>
              <w:jc w:val="center"/>
            </w:pPr>
            <w:r>
              <w:t>0,137</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0,373</w:t>
            </w:r>
          </w:p>
        </w:tc>
        <w:tc>
          <w:tcPr>
            <w:tcW w:w="776" w:type="dxa"/>
            <w:tcBorders>
              <w:top w:val="nil"/>
              <w:left w:val="nil"/>
              <w:bottom w:val="nil"/>
              <w:right w:val="nil"/>
            </w:tcBorders>
          </w:tcPr>
          <w:p w:rsidR="00647F9B" w:rsidRDefault="00647F9B">
            <w:pPr>
              <w:pStyle w:val="ConsPlusNormal"/>
              <w:jc w:val="center"/>
            </w:pPr>
            <w:r>
              <w:t>0,11</w:t>
            </w:r>
          </w:p>
        </w:tc>
        <w:tc>
          <w:tcPr>
            <w:tcW w:w="776" w:type="dxa"/>
            <w:tcBorders>
              <w:top w:val="nil"/>
              <w:left w:val="nil"/>
              <w:bottom w:val="nil"/>
              <w:right w:val="nil"/>
            </w:tcBorders>
          </w:tcPr>
          <w:p w:rsidR="00647F9B" w:rsidRDefault="00647F9B">
            <w:pPr>
              <w:pStyle w:val="ConsPlusNormal"/>
              <w:jc w:val="center"/>
            </w:pPr>
            <w:r>
              <w:t>0,081</w:t>
            </w:r>
          </w:p>
        </w:tc>
        <w:tc>
          <w:tcPr>
            <w:tcW w:w="777" w:type="dxa"/>
            <w:tcBorders>
              <w:top w:val="nil"/>
              <w:left w:val="nil"/>
              <w:bottom w:val="nil"/>
              <w:right w:val="nil"/>
            </w:tcBorders>
          </w:tcPr>
          <w:p w:rsidR="00647F9B" w:rsidRDefault="00647F9B">
            <w:pPr>
              <w:pStyle w:val="ConsPlusNormal"/>
              <w:jc w:val="center"/>
            </w:pPr>
            <w:r>
              <w:t>0,118</w:t>
            </w:r>
          </w:p>
        </w:tc>
        <w:tc>
          <w:tcPr>
            <w:tcW w:w="848" w:type="dxa"/>
            <w:tcBorders>
              <w:top w:val="nil"/>
              <w:left w:val="nil"/>
              <w:bottom w:val="nil"/>
              <w:right w:val="nil"/>
            </w:tcBorders>
          </w:tcPr>
          <w:p w:rsidR="00647F9B" w:rsidRDefault="00647F9B">
            <w:pPr>
              <w:pStyle w:val="ConsPlusNormal"/>
              <w:jc w:val="center"/>
            </w:pPr>
            <w:r>
              <w:t>0,1</w:t>
            </w:r>
          </w:p>
        </w:tc>
        <w:tc>
          <w:tcPr>
            <w:tcW w:w="848" w:type="dxa"/>
            <w:tcBorders>
              <w:top w:val="nil"/>
              <w:left w:val="nil"/>
              <w:bottom w:val="nil"/>
              <w:right w:val="nil"/>
            </w:tcBorders>
          </w:tcPr>
          <w:p w:rsidR="00647F9B" w:rsidRDefault="00647F9B">
            <w:pPr>
              <w:pStyle w:val="ConsPlusNormal"/>
              <w:jc w:val="center"/>
            </w:pPr>
            <w:r>
              <w:t>0,1</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Красноярский край</w:t>
            </w:r>
          </w:p>
        </w:tc>
        <w:tc>
          <w:tcPr>
            <w:tcW w:w="776" w:type="dxa"/>
            <w:tcBorders>
              <w:top w:val="nil"/>
              <w:left w:val="nil"/>
              <w:bottom w:val="nil"/>
              <w:right w:val="nil"/>
            </w:tcBorders>
          </w:tcPr>
          <w:p w:rsidR="00647F9B" w:rsidRDefault="00647F9B">
            <w:pPr>
              <w:pStyle w:val="ConsPlusNormal"/>
              <w:jc w:val="center"/>
            </w:pPr>
            <w:r>
              <w:t>2,182</w:t>
            </w:r>
          </w:p>
        </w:tc>
        <w:tc>
          <w:tcPr>
            <w:tcW w:w="776" w:type="dxa"/>
            <w:tcBorders>
              <w:top w:val="nil"/>
              <w:left w:val="nil"/>
              <w:bottom w:val="nil"/>
              <w:right w:val="nil"/>
            </w:tcBorders>
          </w:tcPr>
          <w:p w:rsidR="00647F9B" w:rsidRDefault="00647F9B">
            <w:pPr>
              <w:pStyle w:val="ConsPlusNormal"/>
              <w:jc w:val="center"/>
            </w:pPr>
            <w:r>
              <w:t>0,499</w:t>
            </w:r>
          </w:p>
        </w:tc>
        <w:tc>
          <w:tcPr>
            <w:tcW w:w="776" w:type="dxa"/>
            <w:tcBorders>
              <w:top w:val="nil"/>
              <w:left w:val="nil"/>
              <w:bottom w:val="nil"/>
              <w:right w:val="nil"/>
            </w:tcBorders>
          </w:tcPr>
          <w:p w:rsidR="00647F9B" w:rsidRDefault="00647F9B">
            <w:pPr>
              <w:pStyle w:val="ConsPlusNormal"/>
              <w:jc w:val="center"/>
            </w:pPr>
            <w:r>
              <w:t>0,536</w:t>
            </w:r>
          </w:p>
        </w:tc>
        <w:tc>
          <w:tcPr>
            <w:tcW w:w="777" w:type="dxa"/>
            <w:tcBorders>
              <w:top w:val="nil"/>
              <w:left w:val="nil"/>
              <w:bottom w:val="nil"/>
              <w:right w:val="nil"/>
            </w:tcBorders>
          </w:tcPr>
          <w:p w:rsidR="00647F9B" w:rsidRDefault="00647F9B">
            <w:pPr>
              <w:pStyle w:val="ConsPlusNormal"/>
              <w:jc w:val="center"/>
            </w:pPr>
            <w:r>
              <w:t>0,111</w:t>
            </w:r>
          </w:p>
        </w:tc>
        <w:tc>
          <w:tcPr>
            <w:tcW w:w="848" w:type="dxa"/>
            <w:tcBorders>
              <w:top w:val="nil"/>
              <w:left w:val="nil"/>
              <w:bottom w:val="nil"/>
              <w:right w:val="nil"/>
            </w:tcBorders>
          </w:tcPr>
          <w:p w:rsidR="00647F9B" w:rsidRDefault="00647F9B">
            <w:pPr>
              <w:pStyle w:val="ConsPlusNormal"/>
              <w:jc w:val="center"/>
            </w:pPr>
            <w:r>
              <w:t>0,159</w:t>
            </w:r>
          </w:p>
        </w:tc>
        <w:tc>
          <w:tcPr>
            <w:tcW w:w="848" w:type="dxa"/>
            <w:tcBorders>
              <w:top w:val="nil"/>
              <w:left w:val="nil"/>
              <w:bottom w:val="nil"/>
              <w:right w:val="nil"/>
            </w:tcBorders>
          </w:tcPr>
          <w:p w:rsidR="00647F9B" w:rsidRDefault="00647F9B">
            <w:pPr>
              <w:pStyle w:val="ConsPlusNormal"/>
              <w:jc w:val="center"/>
            </w:pPr>
            <w:r>
              <w:t>0,118</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0,816</w:t>
            </w:r>
          </w:p>
        </w:tc>
        <w:tc>
          <w:tcPr>
            <w:tcW w:w="776" w:type="dxa"/>
            <w:tcBorders>
              <w:top w:val="nil"/>
              <w:left w:val="nil"/>
              <w:bottom w:val="nil"/>
              <w:right w:val="nil"/>
            </w:tcBorders>
          </w:tcPr>
          <w:p w:rsidR="00647F9B" w:rsidRDefault="00647F9B">
            <w:pPr>
              <w:pStyle w:val="ConsPlusNormal"/>
              <w:jc w:val="center"/>
            </w:pPr>
            <w:r>
              <w:t>0,088</w:t>
            </w:r>
          </w:p>
        </w:tc>
        <w:tc>
          <w:tcPr>
            <w:tcW w:w="776" w:type="dxa"/>
            <w:tcBorders>
              <w:top w:val="nil"/>
              <w:left w:val="nil"/>
              <w:bottom w:val="nil"/>
              <w:right w:val="nil"/>
            </w:tcBorders>
          </w:tcPr>
          <w:p w:rsidR="00647F9B" w:rsidRDefault="00647F9B">
            <w:pPr>
              <w:pStyle w:val="ConsPlusNormal"/>
              <w:jc w:val="center"/>
            </w:pPr>
            <w:r>
              <w:t>0,239</w:t>
            </w:r>
          </w:p>
        </w:tc>
        <w:tc>
          <w:tcPr>
            <w:tcW w:w="777" w:type="dxa"/>
            <w:tcBorders>
              <w:top w:val="nil"/>
              <w:left w:val="nil"/>
              <w:bottom w:val="nil"/>
              <w:right w:val="nil"/>
            </w:tcBorders>
          </w:tcPr>
          <w:p w:rsidR="00647F9B" w:rsidRDefault="00647F9B">
            <w:pPr>
              <w:pStyle w:val="ConsPlusNormal"/>
              <w:jc w:val="center"/>
            </w:pPr>
            <w:r>
              <w:t>0,164</w:t>
            </w:r>
          </w:p>
        </w:tc>
        <w:tc>
          <w:tcPr>
            <w:tcW w:w="848" w:type="dxa"/>
            <w:tcBorders>
              <w:top w:val="nil"/>
              <w:left w:val="nil"/>
              <w:bottom w:val="nil"/>
              <w:right w:val="nil"/>
            </w:tcBorders>
          </w:tcPr>
          <w:p w:rsidR="00647F9B" w:rsidRDefault="00647F9B">
            <w:pPr>
              <w:pStyle w:val="ConsPlusNormal"/>
              <w:jc w:val="center"/>
            </w:pPr>
            <w:r>
              <w:t>0,157</w:t>
            </w:r>
          </w:p>
        </w:tc>
        <w:tc>
          <w:tcPr>
            <w:tcW w:w="848" w:type="dxa"/>
            <w:tcBorders>
              <w:top w:val="nil"/>
              <w:left w:val="nil"/>
              <w:bottom w:val="nil"/>
              <w:right w:val="nil"/>
            </w:tcBorders>
          </w:tcPr>
          <w:p w:rsidR="00647F9B" w:rsidRDefault="00647F9B">
            <w:pPr>
              <w:pStyle w:val="ConsPlusNormal"/>
              <w:jc w:val="center"/>
            </w:pPr>
            <w:r>
              <w:t>0,158</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0,043</w:t>
            </w:r>
          </w:p>
        </w:tc>
        <w:tc>
          <w:tcPr>
            <w:tcW w:w="776" w:type="dxa"/>
            <w:tcBorders>
              <w:top w:val="nil"/>
              <w:left w:val="nil"/>
              <w:bottom w:val="nil"/>
              <w:right w:val="nil"/>
            </w:tcBorders>
          </w:tcPr>
          <w:p w:rsidR="00647F9B" w:rsidRDefault="00647F9B">
            <w:pPr>
              <w:pStyle w:val="ConsPlusNormal"/>
              <w:jc w:val="center"/>
            </w:pPr>
            <w:r>
              <w:t>0,002</w:t>
            </w:r>
          </w:p>
        </w:tc>
        <w:tc>
          <w:tcPr>
            <w:tcW w:w="776" w:type="dxa"/>
            <w:tcBorders>
              <w:top w:val="nil"/>
              <w:left w:val="nil"/>
              <w:bottom w:val="nil"/>
              <w:right w:val="nil"/>
            </w:tcBorders>
          </w:tcPr>
          <w:p w:rsidR="00647F9B" w:rsidRDefault="00647F9B">
            <w:pPr>
              <w:pStyle w:val="ConsPlusNormal"/>
              <w:jc w:val="center"/>
            </w:pPr>
            <w:r>
              <w:t>0,006</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0,011</w:t>
            </w:r>
          </w:p>
        </w:tc>
        <w:tc>
          <w:tcPr>
            <w:tcW w:w="848" w:type="dxa"/>
            <w:tcBorders>
              <w:top w:val="nil"/>
              <w:left w:val="nil"/>
              <w:bottom w:val="nil"/>
              <w:right w:val="nil"/>
            </w:tcBorders>
          </w:tcPr>
          <w:p w:rsidR="00647F9B" w:rsidRDefault="00647F9B">
            <w:pPr>
              <w:pStyle w:val="ConsPlusNormal"/>
              <w:jc w:val="center"/>
            </w:pPr>
            <w:r>
              <w:t>0,153</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lastRenderedPageBreak/>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27,2</w:t>
            </w:r>
          </w:p>
        </w:tc>
        <w:tc>
          <w:tcPr>
            <w:tcW w:w="776" w:type="dxa"/>
            <w:tcBorders>
              <w:top w:val="nil"/>
              <w:left w:val="nil"/>
              <w:bottom w:val="nil"/>
              <w:right w:val="nil"/>
            </w:tcBorders>
          </w:tcPr>
          <w:p w:rsidR="00647F9B" w:rsidRDefault="00647F9B">
            <w:pPr>
              <w:pStyle w:val="ConsPlusNormal"/>
              <w:jc w:val="center"/>
            </w:pPr>
            <w:r>
              <w:t>34,91</w:t>
            </w:r>
          </w:p>
        </w:tc>
        <w:tc>
          <w:tcPr>
            <w:tcW w:w="776" w:type="dxa"/>
            <w:tcBorders>
              <w:top w:val="nil"/>
              <w:left w:val="nil"/>
              <w:bottom w:val="nil"/>
              <w:right w:val="nil"/>
            </w:tcBorders>
          </w:tcPr>
          <w:p w:rsidR="00647F9B" w:rsidRDefault="00647F9B">
            <w:pPr>
              <w:pStyle w:val="ConsPlusNormal"/>
              <w:jc w:val="center"/>
            </w:pPr>
            <w:r>
              <w:t>30,1</w:t>
            </w:r>
          </w:p>
        </w:tc>
        <w:tc>
          <w:tcPr>
            <w:tcW w:w="777" w:type="dxa"/>
            <w:tcBorders>
              <w:top w:val="nil"/>
              <w:left w:val="nil"/>
              <w:bottom w:val="nil"/>
              <w:right w:val="nil"/>
            </w:tcBorders>
          </w:tcPr>
          <w:p w:rsidR="00647F9B" w:rsidRDefault="00647F9B">
            <w:pPr>
              <w:pStyle w:val="ConsPlusNormal"/>
              <w:jc w:val="center"/>
            </w:pPr>
            <w:r>
              <w:t>35,76</w:t>
            </w:r>
          </w:p>
        </w:tc>
        <w:tc>
          <w:tcPr>
            <w:tcW w:w="848" w:type="dxa"/>
            <w:tcBorders>
              <w:top w:val="nil"/>
              <w:left w:val="nil"/>
              <w:bottom w:val="nil"/>
              <w:right w:val="nil"/>
            </w:tcBorders>
          </w:tcPr>
          <w:p w:rsidR="00647F9B" w:rsidRDefault="00647F9B">
            <w:pPr>
              <w:pStyle w:val="ConsPlusNormal"/>
              <w:jc w:val="center"/>
            </w:pPr>
            <w:r>
              <w:t>44,76</w:t>
            </w:r>
          </w:p>
        </w:tc>
        <w:tc>
          <w:tcPr>
            <w:tcW w:w="848" w:type="dxa"/>
            <w:tcBorders>
              <w:top w:val="nil"/>
              <w:left w:val="nil"/>
              <w:bottom w:val="nil"/>
              <w:right w:val="nil"/>
            </w:tcBorders>
          </w:tcPr>
          <w:p w:rsidR="00647F9B" w:rsidRDefault="00647F9B">
            <w:pPr>
              <w:pStyle w:val="ConsPlusNormal"/>
              <w:jc w:val="center"/>
            </w:pPr>
            <w:r>
              <w:t>48,911</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1,540</w:t>
            </w:r>
          </w:p>
        </w:tc>
        <w:tc>
          <w:tcPr>
            <w:tcW w:w="776" w:type="dxa"/>
            <w:tcBorders>
              <w:top w:val="nil"/>
              <w:left w:val="nil"/>
              <w:bottom w:val="nil"/>
              <w:right w:val="nil"/>
            </w:tcBorders>
          </w:tcPr>
          <w:p w:rsidR="00647F9B" w:rsidRDefault="00647F9B">
            <w:pPr>
              <w:pStyle w:val="ConsPlusNormal"/>
              <w:jc w:val="center"/>
            </w:pPr>
            <w:r>
              <w:t>2,195</w:t>
            </w:r>
          </w:p>
        </w:tc>
        <w:tc>
          <w:tcPr>
            <w:tcW w:w="776" w:type="dxa"/>
            <w:tcBorders>
              <w:top w:val="nil"/>
              <w:left w:val="nil"/>
              <w:bottom w:val="nil"/>
              <w:right w:val="nil"/>
            </w:tcBorders>
          </w:tcPr>
          <w:p w:rsidR="00647F9B" w:rsidRDefault="00647F9B">
            <w:pPr>
              <w:pStyle w:val="ConsPlusNormal"/>
              <w:jc w:val="center"/>
            </w:pPr>
            <w:r>
              <w:t>2,989</w:t>
            </w:r>
          </w:p>
        </w:tc>
        <w:tc>
          <w:tcPr>
            <w:tcW w:w="777" w:type="dxa"/>
            <w:tcBorders>
              <w:top w:val="nil"/>
              <w:left w:val="nil"/>
              <w:bottom w:val="nil"/>
              <w:right w:val="nil"/>
            </w:tcBorders>
          </w:tcPr>
          <w:p w:rsidR="00647F9B" w:rsidRDefault="00647F9B">
            <w:pPr>
              <w:pStyle w:val="ConsPlusNormal"/>
              <w:jc w:val="center"/>
            </w:pPr>
            <w:r>
              <w:t>3,129</w:t>
            </w:r>
          </w:p>
        </w:tc>
        <w:tc>
          <w:tcPr>
            <w:tcW w:w="848" w:type="dxa"/>
            <w:tcBorders>
              <w:top w:val="nil"/>
              <w:left w:val="nil"/>
              <w:bottom w:val="nil"/>
              <w:right w:val="nil"/>
            </w:tcBorders>
          </w:tcPr>
          <w:p w:rsidR="00647F9B" w:rsidRDefault="00647F9B">
            <w:pPr>
              <w:pStyle w:val="ConsPlusNormal"/>
              <w:jc w:val="center"/>
            </w:pPr>
            <w:r>
              <w:t>3,93</w:t>
            </w:r>
          </w:p>
        </w:tc>
        <w:tc>
          <w:tcPr>
            <w:tcW w:w="848" w:type="dxa"/>
            <w:tcBorders>
              <w:top w:val="nil"/>
              <w:left w:val="nil"/>
              <w:bottom w:val="nil"/>
              <w:right w:val="nil"/>
            </w:tcBorders>
          </w:tcPr>
          <w:p w:rsidR="00647F9B" w:rsidRDefault="00647F9B">
            <w:pPr>
              <w:pStyle w:val="ConsPlusNormal"/>
              <w:jc w:val="center"/>
            </w:pPr>
            <w:r>
              <w:t>4,349</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0,118</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0,284</w:t>
            </w:r>
          </w:p>
        </w:tc>
        <w:tc>
          <w:tcPr>
            <w:tcW w:w="777" w:type="dxa"/>
            <w:tcBorders>
              <w:top w:val="nil"/>
              <w:left w:val="nil"/>
              <w:bottom w:val="nil"/>
              <w:right w:val="nil"/>
            </w:tcBorders>
          </w:tcPr>
          <w:p w:rsidR="00647F9B" w:rsidRDefault="00647F9B">
            <w:pPr>
              <w:pStyle w:val="ConsPlusNormal"/>
              <w:jc w:val="center"/>
            </w:pPr>
            <w:r>
              <w:t>0,315</w:t>
            </w:r>
          </w:p>
        </w:tc>
        <w:tc>
          <w:tcPr>
            <w:tcW w:w="848" w:type="dxa"/>
            <w:tcBorders>
              <w:top w:val="nil"/>
              <w:left w:val="nil"/>
              <w:bottom w:val="nil"/>
              <w:right w:val="nil"/>
            </w:tcBorders>
          </w:tcPr>
          <w:p w:rsidR="00647F9B" w:rsidRDefault="00647F9B">
            <w:pPr>
              <w:pStyle w:val="ConsPlusNormal"/>
              <w:jc w:val="center"/>
            </w:pPr>
            <w:r>
              <w:t>0,424</w:t>
            </w:r>
          </w:p>
        </w:tc>
        <w:tc>
          <w:tcPr>
            <w:tcW w:w="848" w:type="dxa"/>
            <w:tcBorders>
              <w:top w:val="nil"/>
              <w:left w:val="nil"/>
              <w:bottom w:val="nil"/>
              <w:right w:val="nil"/>
            </w:tcBorders>
          </w:tcPr>
          <w:p w:rsidR="00647F9B" w:rsidRDefault="00647F9B">
            <w:pPr>
              <w:pStyle w:val="ConsPlusNormal"/>
              <w:jc w:val="center"/>
            </w:pPr>
            <w:r>
              <w:t>0,424</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0,161</w:t>
            </w:r>
          </w:p>
        </w:tc>
        <w:tc>
          <w:tcPr>
            <w:tcW w:w="776" w:type="dxa"/>
            <w:tcBorders>
              <w:top w:val="nil"/>
              <w:left w:val="nil"/>
              <w:bottom w:val="nil"/>
              <w:right w:val="nil"/>
            </w:tcBorders>
          </w:tcPr>
          <w:p w:rsidR="00647F9B" w:rsidRDefault="00647F9B">
            <w:pPr>
              <w:pStyle w:val="ConsPlusNormal"/>
              <w:jc w:val="center"/>
            </w:pPr>
            <w:r>
              <w:t>0,68</w:t>
            </w:r>
          </w:p>
        </w:tc>
        <w:tc>
          <w:tcPr>
            <w:tcW w:w="776" w:type="dxa"/>
            <w:tcBorders>
              <w:top w:val="nil"/>
              <w:left w:val="nil"/>
              <w:bottom w:val="nil"/>
              <w:right w:val="nil"/>
            </w:tcBorders>
          </w:tcPr>
          <w:p w:rsidR="00647F9B" w:rsidRDefault="00647F9B">
            <w:pPr>
              <w:pStyle w:val="ConsPlusNormal"/>
              <w:jc w:val="center"/>
            </w:pPr>
            <w:r>
              <w:t>0,344</w:t>
            </w:r>
          </w:p>
        </w:tc>
        <w:tc>
          <w:tcPr>
            <w:tcW w:w="777" w:type="dxa"/>
            <w:tcBorders>
              <w:top w:val="nil"/>
              <w:left w:val="nil"/>
              <w:bottom w:val="nil"/>
              <w:right w:val="nil"/>
            </w:tcBorders>
          </w:tcPr>
          <w:p w:rsidR="00647F9B" w:rsidRDefault="00647F9B">
            <w:pPr>
              <w:pStyle w:val="ConsPlusNormal"/>
              <w:jc w:val="center"/>
            </w:pPr>
            <w:r>
              <w:t>0,344</w:t>
            </w:r>
          </w:p>
        </w:tc>
        <w:tc>
          <w:tcPr>
            <w:tcW w:w="848" w:type="dxa"/>
            <w:tcBorders>
              <w:top w:val="nil"/>
              <w:left w:val="nil"/>
              <w:bottom w:val="nil"/>
              <w:right w:val="nil"/>
            </w:tcBorders>
          </w:tcPr>
          <w:p w:rsidR="00647F9B" w:rsidRDefault="00647F9B">
            <w:pPr>
              <w:pStyle w:val="ConsPlusNormal"/>
              <w:jc w:val="center"/>
            </w:pPr>
            <w:r>
              <w:t>0,209</w:t>
            </w:r>
          </w:p>
        </w:tc>
        <w:tc>
          <w:tcPr>
            <w:tcW w:w="848" w:type="dxa"/>
            <w:tcBorders>
              <w:top w:val="nil"/>
              <w:left w:val="nil"/>
              <w:bottom w:val="nil"/>
              <w:right w:val="nil"/>
            </w:tcBorders>
          </w:tcPr>
          <w:p w:rsidR="00647F9B" w:rsidRDefault="00647F9B">
            <w:pPr>
              <w:pStyle w:val="ConsPlusNormal"/>
              <w:jc w:val="center"/>
            </w:pPr>
            <w:r>
              <w:t>0,209</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0,212</w:t>
            </w:r>
          </w:p>
        </w:tc>
        <w:tc>
          <w:tcPr>
            <w:tcW w:w="776" w:type="dxa"/>
            <w:tcBorders>
              <w:top w:val="nil"/>
              <w:left w:val="nil"/>
              <w:bottom w:val="nil"/>
              <w:right w:val="nil"/>
            </w:tcBorders>
          </w:tcPr>
          <w:p w:rsidR="00647F9B" w:rsidRDefault="00647F9B">
            <w:pPr>
              <w:pStyle w:val="ConsPlusNormal"/>
              <w:jc w:val="center"/>
            </w:pPr>
            <w:r>
              <w:t>0,499</w:t>
            </w:r>
          </w:p>
        </w:tc>
        <w:tc>
          <w:tcPr>
            <w:tcW w:w="776" w:type="dxa"/>
            <w:tcBorders>
              <w:top w:val="nil"/>
              <w:left w:val="nil"/>
              <w:bottom w:val="nil"/>
              <w:right w:val="nil"/>
            </w:tcBorders>
          </w:tcPr>
          <w:p w:rsidR="00647F9B" w:rsidRDefault="00647F9B">
            <w:pPr>
              <w:pStyle w:val="ConsPlusNormal"/>
              <w:jc w:val="center"/>
            </w:pPr>
            <w:r>
              <w:t>0,516</w:t>
            </w:r>
          </w:p>
        </w:tc>
        <w:tc>
          <w:tcPr>
            <w:tcW w:w="777" w:type="dxa"/>
            <w:tcBorders>
              <w:top w:val="nil"/>
              <w:left w:val="nil"/>
              <w:bottom w:val="nil"/>
              <w:right w:val="nil"/>
            </w:tcBorders>
          </w:tcPr>
          <w:p w:rsidR="00647F9B" w:rsidRDefault="00647F9B">
            <w:pPr>
              <w:pStyle w:val="ConsPlusNormal"/>
              <w:jc w:val="center"/>
            </w:pPr>
            <w:r>
              <w:t>0,52</w:t>
            </w:r>
          </w:p>
        </w:tc>
        <w:tc>
          <w:tcPr>
            <w:tcW w:w="848" w:type="dxa"/>
            <w:tcBorders>
              <w:top w:val="nil"/>
              <w:left w:val="nil"/>
              <w:bottom w:val="nil"/>
              <w:right w:val="nil"/>
            </w:tcBorders>
          </w:tcPr>
          <w:p w:rsidR="00647F9B" w:rsidRDefault="00647F9B">
            <w:pPr>
              <w:pStyle w:val="ConsPlusNormal"/>
              <w:jc w:val="center"/>
            </w:pPr>
            <w:r>
              <w:t>0,755</w:t>
            </w:r>
          </w:p>
        </w:tc>
        <w:tc>
          <w:tcPr>
            <w:tcW w:w="848" w:type="dxa"/>
            <w:tcBorders>
              <w:top w:val="nil"/>
              <w:left w:val="nil"/>
              <w:bottom w:val="nil"/>
              <w:right w:val="nil"/>
            </w:tcBorders>
          </w:tcPr>
          <w:p w:rsidR="00647F9B" w:rsidRDefault="00647F9B">
            <w:pPr>
              <w:pStyle w:val="ConsPlusNormal"/>
              <w:jc w:val="center"/>
            </w:pPr>
            <w:r>
              <w:t>0,756</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0,221</w:t>
            </w:r>
          </w:p>
        </w:tc>
        <w:tc>
          <w:tcPr>
            <w:tcW w:w="776" w:type="dxa"/>
            <w:tcBorders>
              <w:top w:val="nil"/>
              <w:left w:val="nil"/>
              <w:bottom w:val="nil"/>
              <w:right w:val="nil"/>
            </w:tcBorders>
          </w:tcPr>
          <w:p w:rsidR="00647F9B" w:rsidRDefault="00647F9B">
            <w:pPr>
              <w:pStyle w:val="ConsPlusNormal"/>
              <w:jc w:val="center"/>
            </w:pPr>
            <w:r>
              <w:t>0,156</w:t>
            </w:r>
          </w:p>
        </w:tc>
        <w:tc>
          <w:tcPr>
            <w:tcW w:w="776" w:type="dxa"/>
            <w:tcBorders>
              <w:top w:val="nil"/>
              <w:left w:val="nil"/>
              <w:bottom w:val="nil"/>
              <w:right w:val="nil"/>
            </w:tcBorders>
          </w:tcPr>
          <w:p w:rsidR="00647F9B" w:rsidRDefault="00647F9B">
            <w:pPr>
              <w:pStyle w:val="ConsPlusNormal"/>
              <w:jc w:val="center"/>
            </w:pPr>
            <w:r>
              <w:t>0,259</w:t>
            </w:r>
          </w:p>
        </w:tc>
        <w:tc>
          <w:tcPr>
            <w:tcW w:w="777" w:type="dxa"/>
            <w:tcBorders>
              <w:top w:val="nil"/>
              <w:left w:val="nil"/>
              <w:bottom w:val="nil"/>
              <w:right w:val="nil"/>
            </w:tcBorders>
          </w:tcPr>
          <w:p w:rsidR="00647F9B" w:rsidRDefault="00647F9B">
            <w:pPr>
              <w:pStyle w:val="ConsPlusNormal"/>
              <w:jc w:val="center"/>
            </w:pPr>
            <w:r>
              <w:t>0,306</w:t>
            </w:r>
          </w:p>
        </w:tc>
        <w:tc>
          <w:tcPr>
            <w:tcW w:w="848" w:type="dxa"/>
            <w:tcBorders>
              <w:top w:val="nil"/>
              <w:left w:val="nil"/>
              <w:bottom w:val="nil"/>
              <w:right w:val="nil"/>
            </w:tcBorders>
          </w:tcPr>
          <w:p w:rsidR="00647F9B" w:rsidRDefault="00647F9B">
            <w:pPr>
              <w:pStyle w:val="ConsPlusNormal"/>
              <w:jc w:val="center"/>
            </w:pPr>
            <w:r>
              <w:t>0,422</w:t>
            </w:r>
          </w:p>
        </w:tc>
        <w:tc>
          <w:tcPr>
            <w:tcW w:w="848" w:type="dxa"/>
            <w:tcBorders>
              <w:top w:val="nil"/>
              <w:left w:val="nil"/>
              <w:bottom w:val="nil"/>
              <w:right w:val="nil"/>
            </w:tcBorders>
          </w:tcPr>
          <w:p w:rsidR="00647F9B" w:rsidRDefault="00647F9B">
            <w:pPr>
              <w:pStyle w:val="ConsPlusNormal"/>
              <w:jc w:val="center"/>
            </w:pPr>
            <w:r>
              <w:t>0,446</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0,008</w:t>
            </w:r>
          </w:p>
        </w:tc>
        <w:tc>
          <w:tcPr>
            <w:tcW w:w="776" w:type="dxa"/>
            <w:tcBorders>
              <w:top w:val="nil"/>
              <w:left w:val="nil"/>
              <w:bottom w:val="nil"/>
              <w:right w:val="nil"/>
            </w:tcBorders>
          </w:tcPr>
          <w:p w:rsidR="00647F9B" w:rsidRDefault="00647F9B">
            <w:pPr>
              <w:pStyle w:val="ConsPlusNormal"/>
              <w:jc w:val="center"/>
            </w:pPr>
            <w:r>
              <w:t>0,1</w:t>
            </w:r>
          </w:p>
        </w:tc>
        <w:tc>
          <w:tcPr>
            <w:tcW w:w="776" w:type="dxa"/>
            <w:tcBorders>
              <w:top w:val="nil"/>
              <w:left w:val="nil"/>
              <w:bottom w:val="nil"/>
              <w:right w:val="nil"/>
            </w:tcBorders>
          </w:tcPr>
          <w:p w:rsidR="00647F9B" w:rsidRDefault="00647F9B">
            <w:pPr>
              <w:pStyle w:val="ConsPlusNormal"/>
              <w:jc w:val="center"/>
            </w:pPr>
            <w:r>
              <w:t>0,122</w:t>
            </w:r>
          </w:p>
        </w:tc>
        <w:tc>
          <w:tcPr>
            <w:tcW w:w="777" w:type="dxa"/>
            <w:tcBorders>
              <w:top w:val="nil"/>
              <w:left w:val="nil"/>
              <w:bottom w:val="nil"/>
              <w:right w:val="nil"/>
            </w:tcBorders>
          </w:tcPr>
          <w:p w:rsidR="00647F9B" w:rsidRDefault="00647F9B">
            <w:pPr>
              <w:pStyle w:val="ConsPlusNormal"/>
              <w:jc w:val="center"/>
            </w:pPr>
            <w:r>
              <w:t>0,13</w:t>
            </w:r>
          </w:p>
        </w:tc>
        <w:tc>
          <w:tcPr>
            <w:tcW w:w="848" w:type="dxa"/>
            <w:tcBorders>
              <w:top w:val="nil"/>
              <w:left w:val="nil"/>
              <w:bottom w:val="nil"/>
              <w:right w:val="nil"/>
            </w:tcBorders>
          </w:tcPr>
          <w:p w:rsidR="00647F9B" w:rsidRDefault="00647F9B">
            <w:pPr>
              <w:pStyle w:val="ConsPlusNormal"/>
              <w:jc w:val="center"/>
            </w:pPr>
            <w:r>
              <w:t>0,209</w:t>
            </w:r>
          </w:p>
        </w:tc>
        <w:tc>
          <w:tcPr>
            <w:tcW w:w="848" w:type="dxa"/>
            <w:tcBorders>
              <w:top w:val="nil"/>
              <w:left w:val="nil"/>
              <w:bottom w:val="nil"/>
              <w:right w:val="nil"/>
            </w:tcBorders>
          </w:tcPr>
          <w:p w:rsidR="00647F9B" w:rsidRDefault="00647F9B">
            <w:pPr>
              <w:pStyle w:val="ConsPlusNormal"/>
              <w:jc w:val="center"/>
            </w:pPr>
            <w:r>
              <w:t>0,238</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0,1</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Красноярский край</w:t>
            </w:r>
          </w:p>
        </w:tc>
        <w:tc>
          <w:tcPr>
            <w:tcW w:w="776" w:type="dxa"/>
            <w:tcBorders>
              <w:top w:val="nil"/>
              <w:left w:val="nil"/>
              <w:bottom w:val="nil"/>
              <w:right w:val="nil"/>
            </w:tcBorders>
          </w:tcPr>
          <w:p w:rsidR="00647F9B" w:rsidRDefault="00647F9B">
            <w:pPr>
              <w:pStyle w:val="ConsPlusNormal"/>
              <w:jc w:val="center"/>
            </w:pPr>
            <w:r>
              <w:t>0,533</w:t>
            </w:r>
          </w:p>
        </w:tc>
        <w:tc>
          <w:tcPr>
            <w:tcW w:w="776" w:type="dxa"/>
            <w:tcBorders>
              <w:top w:val="nil"/>
              <w:left w:val="nil"/>
              <w:bottom w:val="nil"/>
              <w:right w:val="nil"/>
            </w:tcBorders>
          </w:tcPr>
          <w:p w:rsidR="00647F9B" w:rsidRDefault="00647F9B">
            <w:pPr>
              <w:pStyle w:val="ConsPlusNormal"/>
              <w:jc w:val="center"/>
            </w:pPr>
            <w:r>
              <w:t>0,76</w:t>
            </w:r>
          </w:p>
        </w:tc>
        <w:tc>
          <w:tcPr>
            <w:tcW w:w="776" w:type="dxa"/>
            <w:tcBorders>
              <w:top w:val="nil"/>
              <w:left w:val="nil"/>
              <w:bottom w:val="nil"/>
              <w:right w:val="nil"/>
            </w:tcBorders>
          </w:tcPr>
          <w:p w:rsidR="00647F9B" w:rsidRDefault="00647F9B">
            <w:pPr>
              <w:pStyle w:val="ConsPlusNormal"/>
              <w:jc w:val="center"/>
            </w:pPr>
            <w:r>
              <w:t>0,794</w:t>
            </w:r>
          </w:p>
        </w:tc>
        <w:tc>
          <w:tcPr>
            <w:tcW w:w="777" w:type="dxa"/>
            <w:tcBorders>
              <w:top w:val="nil"/>
              <w:left w:val="nil"/>
              <w:bottom w:val="nil"/>
              <w:right w:val="nil"/>
            </w:tcBorders>
          </w:tcPr>
          <w:p w:rsidR="00647F9B" w:rsidRDefault="00647F9B">
            <w:pPr>
              <w:pStyle w:val="ConsPlusNormal"/>
              <w:jc w:val="center"/>
            </w:pPr>
            <w:r>
              <w:t>0,844</w:t>
            </w:r>
          </w:p>
        </w:tc>
        <w:tc>
          <w:tcPr>
            <w:tcW w:w="848" w:type="dxa"/>
            <w:tcBorders>
              <w:top w:val="nil"/>
              <w:left w:val="nil"/>
              <w:bottom w:val="nil"/>
              <w:right w:val="nil"/>
            </w:tcBorders>
          </w:tcPr>
          <w:p w:rsidR="00647F9B" w:rsidRDefault="00647F9B">
            <w:pPr>
              <w:pStyle w:val="ConsPlusNormal"/>
              <w:jc w:val="center"/>
            </w:pPr>
            <w:r>
              <w:t>0,932</w:t>
            </w:r>
          </w:p>
        </w:tc>
        <w:tc>
          <w:tcPr>
            <w:tcW w:w="848" w:type="dxa"/>
            <w:tcBorders>
              <w:top w:val="nil"/>
              <w:left w:val="nil"/>
              <w:bottom w:val="nil"/>
              <w:right w:val="nil"/>
            </w:tcBorders>
          </w:tcPr>
          <w:p w:rsidR="00647F9B" w:rsidRDefault="00647F9B">
            <w:pPr>
              <w:pStyle w:val="ConsPlusNormal"/>
              <w:jc w:val="center"/>
            </w:pPr>
            <w:r>
              <w:t>1,297</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0,178</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0,67</w:t>
            </w:r>
          </w:p>
        </w:tc>
        <w:tc>
          <w:tcPr>
            <w:tcW w:w="777" w:type="dxa"/>
            <w:tcBorders>
              <w:top w:val="nil"/>
              <w:left w:val="nil"/>
              <w:bottom w:val="nil"/>
              <w:right w:val="nil"/>
            </w:tcBorders>
          </w:tcPr>
          <w:p w:rsidR="00647F9B" w:rsidRDefault="00647F9B">
            <w:pPr>
              <w:pStyle w:val="ConsPlusNormal"/>
              <w:jc w:val="center"/>
            </w:pPr>
            <w:r>
              <w:t>0,67</w:t>
            </w:r>
          </w:p>
        </w:tc>
        <w:tc>
          <w:tcPr>
            <w:tcW w:w="848" w:type="dxa"/>
            <w:tcBorders>
              <w:top w:val="nil"/>
              <w:left w:val="nil"/>
              <w:bottom w:val="nil"/>
              <w:right w:val="nil"/>
            </w:tcBorders>
          </w:tcPr>
          <w:p w:rsidR="00647F9B" w:rsidRDefault="00647F9B">
            <w:pPr>
              <w:pStyle w:val="ConsPlusNormal"/>
              <w:jc w:val="center"/>
            </w:pPr>
            <w:r>
              <w:t>0,979</w:t>
            </w:r>
          </w:p>
        </w:tc>
        <w:tc>
          <w:tcPr>
            <w:tcW w:w="848" w:type="dxa"/>
            <w:tcBorders>
              <w:top w:val="nil"/>
              <w:left w:val="nil"/>
              <w:bottom w:val="nil"/>
              <w:right w:val="nil"/>
            </w:tcBorders>
          </w:tcPr>
          <w:p w:rsidR="00647F9B" w:rsidRDefault="00647F9B">
            <w:pPr>
              <w:pStyle w:val="ConsPlusNormal"/>
              <w:jc w:val="center"/>
            </w:pPr>
            <w:r>
              <w:t>0,979</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0,009</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 xml:space="preserve">Задача - обеспечение доступности финансовой, имущественной, образовательной и информационно-консультационной поддержки </w:t>
            </w:r>
            <w:r>
              <w:lastRenderedPageBreak/>
              <w:t>для субъектов малого и среднего предпринимательства</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30,501</w:t>
            </w:r>
          </w:p>
        </w:tc>
        <w:tc>
          <w:tcPr>
            <w:tcW w:w="848" w:type="dxa"/>
            <w:tcBorders>
              <w:top w:val="nil"/>
              <w:left w:val="nil"/>
              <w:bottom w:val="nil"/>
              <w:right w:val="nil"/>
            </w:tcBorders>
          </w:tcPr>
          <w:p w:rsidR="00647F9B" w:rsidRDefault="00647F9B">
            <w:pPr>
              <w:pStyle w:val="ConsPlusNormal"/>
              <w:jc w:val="center"/>
            </w:pPr>
            <w:r>
              <w:t>121,991</w:t>
            </w:r>
          </w:p>
        </w:tc>
        <w:tc>
          <w:tcPr>
            <w:tcW w:w="848" w:type="dxa"/>
            <w:tcBorders>
              <w:top w:val="nil"/>
              <w:left w:val="nil"/>
              <w:bottom w:val="nil"/>
              <w:right w:val="nil"/>
            </w:tcBorders>
          </w:tcPr>
          <w:p w:rsidR="00647F9B" w:rsidRDefault="00647F9B">
            <w:pPr>
              <w:pStyle w:val="ConsPlusNormal"/>
              <w:jc w:val="center"/>
            </w:pPr>
            <w:r>
              <w:t>223,171</w:t>
            </w:r>
          </w:p>
        </w:tc>
        <w:tc>
          <w:tcPr>
            <w:tcW w:w="848" w:type="dxa"/>
            <w:tcBorders>
              <w:top w:val="nil"/>
              <w:left w:val="nil"/>
              <w:bottom w:val="nil"/>
              <w:right w:val="nil"/>
            </w:tcBorders>
          </w:tcPr>
          <w:p w:rsidR="00647F9B" w:rsidRDefault="00647F9B">
            <w:pPr>
              <w:pStyle w:val="ConsPlusNormal"/>
              <w:jc w:val="center"/>
            </w:pPr>
            <w:r>
              <w:t>324,450</w:t>
            </w:r>
          </w:p>
        </w:tc>
        <w:tc>
          <w:tcPr>
            <w:tcW w:w="848" w:type="dxa"/>
            <w:tcBorders>
              <w:top w:val="nil"/>
              <w:left w:val="nil"/>
              <w:bottom w:val="nil"/>
              <w:right w:val="nil"/>
            </w:tcBorders>
          </w:tcPr>
          <w:p w:rsidR="00647F9B" w:rsidRDefault="00647F9B">
            <w:pPr>
              <w:pStyle w:val="ConsPlusNormal"/>
              <w:jc w:val="center"/>
            </w:pPr>
            <w:r>
              <w:t>425,278</w:t>
            </w:r>
          </w:p>
        </w:tc>
        <w:tc>
          <w:tcPr>
            <w:tcW w:w="850" w:type="dxa"/>
            <w:tcBorders>
              <w:top w:val="nil"/>
              <w:left w:val="nil"/>
              <w:bottom w:val="nil"/>
              <w:right w:val="nil"/>
            </w:tcBorders>
          </w:tcPr>
          <w:p w:rsidR="00647F9B" w:rsidRDefault="00647F9B">
            <w:pPr>
              <w:pStyle w:val="ConsPlusNormal"/>
              <w:jc w:val="center"/>
            </w:pPr>
            <w:r>
              <w:t>527,004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1,75</w:t>
            </w:r>
          </w:p>
        </w:tc>
        <w:tc>
          <w:tcPr>
            <w:tcW w:w="848" w:type="dxa"/>
            <w:tcBorders>
              <w:top w:val="nil"/>
              <w:left w:val="nil"/>
              <w:bottom w:val="nil"/>
              <w:right w:val="nil"/>
            </w:tcBorders>
          </w:tcPr>
          <w:p w:rsidR="00647F9B" w:rsidRDefault="00647F9B">
            <w:pPr>
              <w:pStyle w:val="ConsPlusNormal"/>
              <w:jc w:val="center"/>
            </w:pPr>
            <w:r>
              <w:t>6,997</w:t>
            </w:r>
          </w:p>
        </w:tc>
        <w:tc>
          <w:tcPr>
            <w:tcW w:w="848" w:type="dxa"/>
            <w:tcBorders>
              <w:top w:val="nil"/>
              <w:left w:val="nil"/>
              <w:bottom w:val="nil"/>
              <w:right w:val="nil"/>
            </w:tcBorders>
          </w:tcPr>
          <w:p w:rsidR="00647F9B" w:rsidRDefault="00647F9B">
            <w:pPr>
              <w:pStyle w:val="ConsPlusNormal"/>
              <w:jc w:val="center"/>
            </w:pPr>
            <w:r>
              <w:t>12,802</w:t>
            </w:r>
          </w:p>
        </w:tc>
        <w:tc>
          <w:tcPr>
            <w:tcW w:w="848" w:type="dxa"/>
            <w:tcBorders>
              <w:top w:val="nil"/>
              <w:left w:val="nil"/>
              <w:bottom w:val="nil"/>
              <w:right w:val="nil"/>
            </w:tcBorders>
          </w:tcPr>
          <w:p w:rsidR="00647F9B" w:rsidRDefault="00647F9B">
            <w:pPr>
              <w:pStyle w:val="ConsPlusNormal"/>
              <w:jc w:val="center"/>
            </w:pPr>
            <w:r>
              <w:t>18,613</w:t>
            </w:r>
          </w:p>
        </w:tc>
        <w:tc>
          <w:tcPr>
            <w:tcW w:w="848" w:type="dxa"/>
            <w:tcBorders>
              <w:top w:val="nil"/>
              <w:left w:val="nil"/>
              <w:bottom w:val="nil"/>
              <w:right w:val="nil"/>
            </w:tcBorders>
          </w:tcPr>
          <w:p w:rsidR="00647F9B" w:rsidRDefault="00647F9B">
            <w:pPr>
              <w:pStyle w:val="ConsPlusNormal"/>
              <w:jc w:val="center"/>
            </w:pPr>
            <w:r>
              <w:t>24,396</w:t>
            </w:r>
          </w:p>
        </w:tc>
        <w:tc>
          <w:tcPr>
            <w:tcW w:w="850" w:type="dxa"/>
            <w:tcBorders>
              <w:top w:val="nil"/>
              <w:left w:val="nil"/>
              <w:bottom w:val="nil"/>
              <w:right w:val="nil"/>
            </w:tcBorders>
          </w:tcPr>
          <w:p w:rsidR="00647F9B" w:rsidRDefault="00647F9B">
            <w:pPr>
              <w:pStyle w:val="ConsPlusNormal"/>
              <w:jc w:val="center"/>
            </w:pPr>
            <w:r>
              <w:t>30,232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0,136</w:t>
            </w:r>
          </w:p>
        </w:tc>
        <w:tc>
          <w:tcPr>
            <w:tcW w:w="848" w:type="dxa"/>
            <w:tcBorders>
              <w:top w:val="nil"/>
              <w:left w:val="nil"/>
              <w:bottom w:val="nil"/>
              <w:right w:val="nil"/>
            </w:tcBorders>
          </w:tcPr>
          <w:p w:rsidR="00647F9B" w:rsidRDefault="00647F9B">
            <w:pPr>
              <w:pStyle w:val="ConsPlusNormal"/>
              <w:jc w:val="center"/>
            </w:pPr>
            <w:r>
              <w:t>0,543</w:t>
            </w:r>
          </w:p>
        </w:tc>
        <w:tc>
          <w:tcPr>
            <w:tcW w:w="848" w:type="dxa"/>
            <w:tcBorders>
              <w:top w:val="nil"/>
              <w:left w:val="nil"/>
              <w:bottom w:val="nil"/>
              <w:right w:val="nil"/>
            </w:tcBorders>
          </w:tcPr>
          <w:p w:rsidR="00647F9B" w:rsidRDefault="00647F9B">
            <w:pPr>
              <w:pStyle w:val="ConsPlusNormal"/>
              <w:jc w:val="center"/>
            </w:pPr>
            <w:r>
              <w:t>0,994</w:t>
            </w:r>
          </w:p>
        </w:tc>
        <w:tc>
          <w:tcPr>
            <w:tcW w:w="848" w:type="dxa"/>
            <w:tcBorders>
              <w:top w:val="nil"/>
              <w:left w:val="nil"/>
              <w:bottom w:val="nil"/>
              <w:right w:val="nil"/>
            </w:tcBorders>
          </w:tcPr>
          <w:p w:rsidR="00647F9B" w:rsidRDefault="00647F9B">
            <w:pPr>
              <w:pStyle w:val="ConsPlusNormal"/>
              <w:jc w:val="center"/>
            </w:pPr>
            <w:r>
              <w:t>1,445</w:t>
            </w:r>
          </w:p>
        </w:tc>
        <w:tc>
          <w:tcPr>
            <w:tcW w:w="848" w:type="dxa"/>
            <w:tcBorders>
              <w:top w:val="nil"/>
              <w:left w:val="nil"/>
              <w:bottom w:val="nil"/>
              <w:right w:val="nil"/>
            </w:tcBorders>
          </w:tcPr>
          <w:p w:rsidR="00647F9B" w:rsidRDefault="00647F9B">
            <w:pPr>
              <w:pStyle w:val="ConsPlusNormal"/>
              <w:jc w:val="center"/>
            </w:pPr>
            <w:r>
              <w:t>1,894</w:t>
            </w:r>
          </w:p>
        </w:tc>
        <w:tc>
          <w:tcPr>
            <w:tcW w:w="850" w:type="dxa"/>
            <w:tcBorders>
              <w:top w:val="nil"/>
              <w:left w:val="nil"/>
              <w:bottom w:val="nil"/>
              <w:right w:val="nil"/>
            </w:tcBorders>
          </w:tcPr>
          <w:p w:rsidR="00647F9B" w:rsidRDefault="00647F9B">
            <w:pPr>
              <w:pStyle w:val="ConsPlusNormal"/>
              <w:jc w:val="center"/>
            </w:pPr>
            <w:r>
              <w:t>2,347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0,18</w:t>
            </w:r>
          </w:p>
        </w:tc>
        <w:tc>
          <w:tcPr>
            <w:tcW w:w="848" w:type="dxa"/>
            <w:tcBorders>
              <w:top w:val="nil"/>
              <w:left w:val="nil"/>
              <w:bottom w:val="nil"/>
              <w:right w:val="nil"/>
            </w:tcBorders>
          </w:tcPr>
          <w:p w:rsidR="00647F9B" w:rsidRDefault="00647F9B">
            <w:pPr>
              <w:pStyle w:val="ConsPlusNormal"/>
              <w:jc w:val="center"/>
            </w:pPr>
            <w:r>
              <w:t>0,72</w:t>
            </w:r>
          </w:p>
        </w:tc>
        <w:tc>
          <w:tcPr>
            <w:tcW w:w="848" w:type="dxa"/>
            <w:tcBorders>
              <w:top w:val="nil"/>
              <w:left w:val="nil"/>
              <w:bottom w:val="nil"/>
              <w:right w:val="nil"/>
            </w:tcBorders>
          </w:tcPr>
          <w:p w:rsidR="00647F9B" w:rsidRDefault="00647F9B">
            <w:pPr>
              <w:pStyle w:val="ConsPlusNormal"/>
              <w:jc w:val="center"/>
            </w:pPr>
            <w:r>
              <w:t>1,317</w:t>
            </w:r>
          </w:p>
        </w:tc>
        <w:tc>
          <w:tcPr>
            <w:tcW w:w="848" w:type="dxa"/>
            <w:tcBorders>
              <w:top w:val="nil"/>
              <w:left w:val="nil"/>
              <w:bottom w:val="nil"/>
              <w:right w:val="nil"/>
            </w:tcBorders>
          </w:tcPr>
          <w:p w:rsidR="00647F9B" w:rsidRDefault="00647F9B">
            <w:pPr>
              <w:pStyle w:val="ConsPlusNormal"/>
              <w:jc w:val="center"/>
            </w:pPr>
            <w:r>
              <w:t>1,915</w:t>
            </w:r>
          </w:p>
        </w:tc>
        <w:tc>
          <w:tcPr>
            <w:tcW w:w="848" w:type="dxa"/>
            <w:tcBorders>
              <w:top w:val="nil"/>
              <w:left w:val="nil"/>
              <w:bottom w:val="nil"/>
              <w:right w:val="nil"/>
            </w:tcBorders>
          </w:tcPr>
          <w:p w:rsidR="00647F9B" w:rsidRDefault="00647F9B">
            <w:pPr>
              <w:pStyle w:val="ConsPlusNormal"/>
              <w:jc w:val="center"/>
            </w:pPr>
            <w:r>
              <w:t>2,51</w:t>
            </w:r>
          </w:p>
        </w:tc>
        <w:tc>
          <w:tcPr>
            <w:tcW w:w="850" w:type="dxa"/>
            <w:tcBorders>
              <w:top w:val="nil"/>
              <w:left w:val="nil"/>
              <w:bottom w:val="nil"/>
              <w:right w:val="nil"/>
            </w:tcBorders>
          </w:tcPr>
          <w:p w:rsidR="00647F9B" w:rsidRDefault="00647F9B">
            <w:pPr>
              <w:pStyle w:val="ConsPlusNormal"/>
              <w:jc w:val="center"/>
            </w:pPr>
            <w:r>
              <w:t>3,111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0,242</w:t>
            </w:r>
          </w:p>
        </w:tc>
        <w:tc>
          <w:tcPr>
            <w:tcW w:w="848" w:type="dxa"/>
            <w:tcBorders>
              <w:top w:val="nil"/>
              <w:left w:val="nil"/>
              <w:bottom w:val="nil"/>
              <w:right w:val="nil"/>
            </w:tcBorders>
          </w:tcPr>
          <w:p w:rsidR="00647F9B" w:rsidRDefault="00647F9B">
            <w:pPr>
              <w:pStyle w:val="ConsPlusNormal"/>
              <w:jc w:val="center"/>
            </w:pPr>
            <w:r>
              <w:t>0,967</w:t>
            </w:r>
          </w:p>
        </w:tc>
        <w:tc>
          <w:tcPr>
            <w:tcW w:w="848" w:type="dxa"/>
            <w:tcBorders>
              <w:top w:val="nil"/>
              <w:left w:val="nil"/>
              <w:bottom w:val="nil"/>
              <w:right w:val="nil"/>
            </w:tcBorders>
          </w:tcPr>
          <w:p w:rsidR="00647F9B" w:rsidRDefault="00647F9B">
            <w:pPr>
              <w:pStyle w:val="ConsPlusNormal"/>
              <w:jc w:val="center"/>
            </w:pPr>
            <w:r>
              <w:t>1,768</w:t>
            </w:r>
          </w:p>
        </w:tc>
        <w:tc>
          <w:tcPr>
            <w:tcW w:w="848" w:type="dxa"/>
            <w:tcBorders>
              <w:top w:val="nil"/>
              <w:left w:val="nil"/>
              <w:bottom w:val="nil"/>
              <w:right w:val="nil"/>
            </w:tcBorders>
          </w:tcPr>
          <w:p w:rsidR="00647F9B" w:rsidRDefault="00647F9B">
            <w:pPr>
              <w:pStyle w:val="ConsPlusNormal"/>
              <w:jc w:val="center"/>
            </w:pPr>
            <w:r>
              <w:t>2,571</w:t>
            </w:r>
          </w:p>
        </w:tc>
        <w:tc>
          <w:tcPr>
            <w:tcW w:w="848" w:type="dxa"/>
            <w:tcBorders>
              <w:top w:val="nil"/>
              <w:left w:val="nil"/>
              <w:bottom w:val="nil"/>
              <w:right w:val="nil"/>
            </w:tcBorders>
          </w:tcPr>
          <w:p w:rsidR="00647F9B" w:rsidRDefault="00647F9B">
            <w:pPr>
              <w:pStyle w:val="ConsPlusNormal"/>
              <w:jc w:val="center"/>
            </w:pPr>
            <w:r>
              <w:t>3,37</w:t>
            </w:r>
          </w:p>
        </w:tc>
        <w:tc>
          <w:tcPr>
            <w:tcW w:w="850" w:type="dxa"/>
            <w:tcBorders>
              <w:top w:val="nil"/>
              <w:left w:val="nil"/>
              <w:bottom w:val="nil"/>
              <w:right w:val="nil"/>
            </w:tcBorders>
          </w:tcPr>
          <w:p w:rsidR="00647F9B" w:rsidRDefault="00647F9B">
            <w:pPr>
              <w:pStyle w:val="ConsPlusNormal"/>
              <w:jc w:val="center"/>
            </w:pPr>
            <w:r>
              <w:t>4,176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0,169</w:t>
            </w:r>
          </w:p>
        </w:tc>
        <w:tc>
          <w:tcPr>
            <w:tcW w:w="848" w:type="dxa"/>
            <w:tcBorders>
              <w:top w:val="nil"/>
              <w:left w:val="nil"/>
              <w:bottom w:val="nil"/>
              <w:right w:val="nil"/>
            </w:tcBorders>
          </w:tcPr>
          <w:p w:rsidR="00647F9B" w:rsidRDefault="00647F9B">
            <w:pPr>
              <w:pStyle w:val="ConsPlusNormal"/>
              <w:jc w:val="center"/>
            </w:pPr>
            <w:r>
              <w:t>0,677</w:t>
            </w:r>
          </w:p>
        </w:tc>
        <w:tc>
          <w:tcPr>
            <w:tcW w:w="848" w:type="dxa"/>
            <w:tcBorders>
              <w:top w:val="nil"/>
              <w:left w:val="nil"/>
              <w:bottom w:val="nil"/>
              <w:right w:val="nil"/>
            </w:tcBorders>
          </w:tcPr>
          <w:p w:rsidR="00647F9B" w:rsidRDefault="00647F9B">
            <w:pPr>
              <w:pStyle w:val="ConsPlusNormal"/>
              <w:jc w:val="center"/>
            </w:pPr>
            <w:r>
              <w:t>1,239</w:t>
            </w:r>
          </w:p>
        </w:tc>
        <w:tc>
          <w:tcPr>
            <w:tcW w:w="848" w:type="dxa"/>
            <w:tcBorders>
              <w:top w:val="nil"/>
              <w:left w:val="nil"/>
              <w:bottom w:val="nil"/>
              <w:right w:val="nil"/>
            </w:tcBorders>
          </w:tcPr>
          <w:p w:rsidR="00647F9B" w:rsidRDefault="00647F9B">
            <w:pPr>
              <w:pStyle w:val="ConsPlusNormal"/>
              <w:jc w:val="center"/>
            </w:pPr>
            <w:r>
              <w:t>1,801</w:t>
            </w:r>
          </w:p>
        </w:tc>
        <w:tc>
          <w:tcPr>
            <w:tcW w:w="848" w:type="dxa"/>
            <w:tcBorders>
              <w:top w:val="nil"/>
              <w:left w:val="nil"/>
              <w:bottom w:val="nil"/>
              <w:right w:val="nil"/>
            </w:tcBorders>
          </w:tcPr>
          <w:p w:rsidR="00647F9B" w:rsidRDefault="00647F9B">
            <w:pPr>
              <w:pStyle w:val="ConsPlusNormal"/>
              <w:jc w:val="center"/>
            </w:pPr>
            <w:r>
              <w:t>2,36</w:t>
            </w:r>
          </w:p>
        </w:tc>
        <w:tc>
          <w:tcPr>
            <w:tcW w:w="850" w:type="dxa"/>
            <w:tcBorders>
              <w:top w:val="nil"/>
              <w:left w:val="nil"/>
              <w:bottom w:val="nil"/>
              <w:right w:val="nil"/>
            </w:tcBorders>
          </w:tcPr>
          <w:p w:rsidR="00647F9B" w:rsidRDefault="00647F9B">
            <w:pPr>
              <w:pStyle w:val="ConsPlusNormal"/>
              <w:jc w:val="center"/>
            </w:pPr>
            <w:r>
              <w:t>2,925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0,009</w:t>
            </w:r>
          </w:p>
        </w:tc>
        <w:tc>
          <w:tcPr>
            <w:tcW w:w="848" w:type="dxa"/>
            <w:tcBorders>
              <w:top w:val="nil"/>
              <w:left w:val="nil"/>
              <w:bottom w:val="nil"/>
              <w:right w:val="nil"/>
            </w:tcBorders>
          </w:tcPr>
          <w:p w:rsidR="00647F9B" w:rsidRDefault="00647F9B">
            <w:pPr>
              <w:pStyle w:val="ConsPlusNormal"/>
              <w:jc w:val="center"/>
            </w:pPr>
            <w:r>
              <w:t>0,036</w:t>
            </w:r>
          </w:p>
        </w:tc>
        <w:tc>
          <w:tcPr>
            <w:tcW w:w="848" w:type="dxa"/>
            <w:tcBorders>
              <w:top w:val="nil"/>
              <w:left w:val="nil"/>
              <w:bottom w:val="nil"/>
              <w:right w:val="nil"/>
            </w:tcBorders>
          </w:tcPr>
          <w:p w:rsidR="00647F9B" w:rsidRDefault="00647F9B">
            <w:pPr>
              <w:pStyle w:val="ConsPlusNormal"/>
              <w:jc w:val="center"/>
            </w:pPr>
            <w:r>
              <w:t>0,066</w:t>
            </w:r>
          </w:p>
        </w:tc>
        <w:tc>
          <w:tcPr>
            <w:tcW w:w="848" w:type="dxa"/>
            <w:tcBorders>
              <w:top w:val="nil"/>
              <w:left w:val="nil"/>
              <w:bottom w:val="nil"/>
              <w:right w:val="nil"/>
            </w:tcBorders>
          </w:tcPr>
          <w:p w:rsidR="00647F9B" w:rsidRDefault="00647F9B">
            <w:pPr>
              <w:pStyle w:val="ConsPlusNormal"/>
              <w:jc w:val="center"/>
            </w:pPr>
            <w:r>
              <w:t>0,097</w:t>
            </w:r>
          </w:p>
        </w:tc>
        <w:tc>
          <w:tcPr>
            <w:tcW w:w="848" w:type="dxa"/>
            <w:tcBorders>
              <w:top w:val="nil"/>
              <w:left w:val="nil"/>
              <w:bottom w:val="nil"/>
              <w:right w:val="nil"/>
            </w:tcBorders>
          </w:tcPr>
          <w:p w:rsidR="00647F9B" w:rsidRDefault="00647F9B">
            <w:pPr>
              <w:pStyle w:val="ConsPlusNormal"/>
              <w:jc w:val="center"/>
            </w:pPr>
            <w:r>
              <w:t>0,127</w:t>
            </w:r>
          </w:p>
        </w:tc>
        <w:tc>
          <w:tcPr>
            <w:tcW w:w="850" w:type="dxa"/>
            <w:tcBorders>
              <w:top w:val="nil"/>
              <w:left w:val="nil"/>
              <w:bottom w:val="nil"/>
              <w:right w:val="nil"/>
            </w:tcBorders>
          </w:tcPr>
          <w:p w:rsidR="00647F9B" w:rsidRDefault="00647F9B">
            <w:pPr>
              <w:pStyle w:val="ConsPlusNormal"/>
              <w:jc w:val="center"/>
            </w:pPr>
            <w:r>
              <w:t>0,157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0,112</w:t>
            </w:r>
          </w:p>
        </w:tc>
        <w:tc>
          <w:tcPr>
            <w:tcW w:w="848" w:type="dxa"/>
            <w:tcBorders>
              <w:top w:val="nil"/>
              <w:left w:val="nil"/>
              <w:bottom w:val="nil"/>
              <w:right w:val="nil"/>
            </w:tcBorders>
          </w:tcPr>
          <w:p w:rsidR="00647F9B" w:rsidRDefault="00647F9B">
            <w:pPr>
              <w:pStyle w:val="ConsPlusNormal"/>
              <w:jc w:val="center"/>
            </w:pPr>
            <w:r>
              <w:t>0,447</w:t>
            </w:r>
          </w:p>
        </w:tc>
        <w:tc>
          <w:tcPr>
            <w:tcW w:w="848" w:type="dxa"/>
            <w:tcBorders>
              <w:top w:val="nil"/>
              <w:left w:val="nil"/>
              <w:bottom w:val="nil"/>
              <w:right w:val="nil"/>
            </w:tcBorders>
          </w:tcPr>
          <w:p w:rsidR="00647F9B" w:rsidRDefault="00647F9B">
            <w:pPr>
              <w:pStyle w:val="ConsPlusNormal"/>
              <w:jc w:val="center"/>
            </w:pPr>
            <w:r>
              <w:t>0,818</w:t>
            </w:r>
          </w:p>
        </w:tc>
        <w:tc>
          <w:tcPr>
            <w:tcW w:w="848" w:type="dxa"/>
            <w:tcBorders>
              <w:top w:val="nil"/>
              <w:left w:val="nil"/>
              <w:bottom w:val="nil"/>
              <w:right w:val="nil"/>
            </w:tcBorders>
          </w:tcPr>
          <w:p w:rsidR="00647F9B" w:rsidRDefault="00647F9B">
            <w:pPr>
              <w:pStyle w:val="ConsPlusNormal"/>
              <w:jc w:val="center"/>
            </w:pPr>
            <w:r>
              <w:t>1,189</w:t>
            </w:r>
          </w:p>
        </w:tc>
        <w:tc>
          <w:tcPr>
            <w:tcW w:w="848" w:type="dxa"/>
            <w:tcBorders>
              <w:top w:val="nil"/>
              <w:left w:val="nil"/>
              <w:bottom w:val="nil"/>
              <w:right w:val="nil"/>
            </w:tcBorders>
          </w:tcPr>
          <w:p w:rsidR="00647F9B" w:rsidRDefault="00647F9B">
            <w:pPr>
              <w:pStyle w:val="ConsPlusNormal"/>
              <w:jc w:val="center"/>
            </w:pPr>
            <w:r>
              <w:t>1,558</w:t>
            </w:r>
          </w:p>
        </w:tc>
        <w:tc>
          <w:tcPr>
            <w:tcW w:w="850" w:type="dxa"/>
            <w:tcBorders>
              <w:top w:val="nil"/>
              <w:left w:val="nil"/>
              <w:bottom w:val="nil"/>
              <w:right w:val="nil"/>
            </w:tcBorders>
          </w:tcPr>
          <w:p w:rsidR="00647F9B" w:rsidRDefault="00647F9B">
            <w:pPr>
              <w:pStyle w:val="ConsPlusNormal"/>
              <w:jc w:val="center"/>
            </w:pPr>
            <w:r>
              <w:t>1,931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Красноярский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0,689</w:t>
            </w:r>
          </w:p>
        </w:tc>
        <w:tc>
          <w:tcPr>
            <w:tcW w:w="848" w:type="dxa"/>
            <w:tcBorders>
              <w:top w:val="nil"/>
              <w:left w:val="nil"/>
              <w:bottom w:val="nil"/>
              <w:right w:val="nil"/>
            </w:tcBorders>
          </w:tcPr>
          <w:p w:rsidR="00647F9B" w:rsidRDefault="00647F9B">
            <w:pPr>
              <w:pStyle w:val="ConsPlusNormal"/>
              <w:jc w:val="center"/>
            </w:pPr>
            <w:r>
              <w:t>2,757</w:t>
            </w:r>
          </w:p>
        </w:tc>
        <w:tc>
          <w:tcPr>
            <w:tcW w:w="848" w:type="dxa"/>
            <w:tcBorders>
              <w:top w:val="nil"/>
              <w:left w:val="nil"/>
              <w:bottom w:val="nil"/>
              <w:right w:val="nil"/>
            </w:tcBorders>
          </w:tcPr>
          <w:p w:rsidR="00647F9B" w:rsidRDefault="00647F9B">
            <w:pPr>
              <w:pStyle w:val="ConsPlusNormal"/>
              <w:jc w:val="center"/>
            </w:pPr>
            <w:r>
              <w:t>5,044</w:t>
            </w:r>
          </w:p>
        </w:tc>
        <w:tc>
          <w:tcPr>
            <w:tcW w:w="848" w:type="dxa"/>
            <w:tcBorders>
              <w:top w:val="nil"/>
              <w:left w:val="nil"/>
              <w:bottom w:val="nil"/>
              <w:right w:val="nil"/>
            </w:tcBorders>
          </w:tcPr>
          <w:p w:rsidR="00647F9B" w:rsidRDefault="00647F9B">
            <w:pPr>
              <w:pStyle w:val="ConsPlusNormal"/>
              <w:jc w:val="center"/>
            </w:pPr>
            <w:r>
              <w:t>7,333</w:t>
            </w:r>
          </w:p>
        </w:tc>
        <w:tc>
          <w:tcPr>
            <w:tcW w:w="848" w:type="dxa"/>
            <w:tcBorders>
              <w:top w:val="nil"/>
              <w:left w:val="nil"/>
              <w:bottom w:val="nil"/>
              <w:right w:val="nil"/>
            </w:tcBorders>
          </w:tcPr>
          <w:p w:rsidR="00647F9B" w:rsidRDefault="00647F9B">
            <w:pPr>
              <w:pStyle w:val="ConsPlusNormal"/>
              <w:jc w:val="center"/>
            </w:pPr>
            <w:r>
              <w:t>9,612</w:t>
            </w:r>
          </w:p>
        </w:tc>
        <w:tc>
          <w:tcPr>
            <w:tcW w:w="850" w:type="dxa"/>
            <w:tcBorders>
              <w:top w:val="nil"/>
              <w:left w:val="nil"/>
              <w:bottom w:val="nil"/>
              <w:right w:val="nil"/>
            </w:tcBorders>
          </w:tcPr>
          <w:p w:rsidR="00647F9B" w:rsidRDefault="00647F9B">
            <w:pPr>
              <w:pStyle w:val="ConsPlusNormal"/>
              <w:jc w:val="center"/>
            </w:pPr>
            <w:r>
              <w:t>11,911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0,202</w:t>
            </w:r>
          </w:p>
        </w:tc>
        <w:tc>
          <w:tcPr>
            <w:tcW w:w="848" w:type="dxa"/>
            <w:tcBorders>
              <w:top w:val="nil"/>
              <w:left w:val="nil"/>
              <w:bottom w:val="nil"/>
              <w:right w:val="nil"/>
            </w:tcBorders>
          </w:tcPr>
          <w:p w:rsidR="00647F9B" w:rsidRDefault="00647F9B">
            <w:pPr>
              <w:pStyle w:val="ConsPlusNormal"/>
              <w:jc w:val="center"/>
            </w:pPr>
            <w:r>
              <w:t>0,807</w:t>
            </w:r>
          </w:p>
        </w:tc>
        <w:tc>
          <w:tcPr>
            <w:tcW w:w="848" w:type="dxa"/>
            <w:tcBorders>
              <w:top w:val="nil"/>
              <w:left w:val="nil"/>
              <w:bottom w:val="nil"/>
              <w:right w:val="nil"/>
            </w:tcBorders>
          </w:tcPr>
          <w:p w:rsidR="00647F9B" w:rsidRDefault="00647F9B">
            <w:pPr>
              <w:pStyle w:val="ConsPlusNormal"/>
              <w:jc w:val="center"/>
            </w:pPr>
            <w:r>
              <w:t>1,476</w:t>
            </w:r>
          </w:p>
        </w:tc>
        <w:tc>
          <w:tcPr>
            <w:tcW w:w="848" w:type="dxa"/>
            <w:tcBorders>
              <w:top w:val="nil"/>
              <w:left w:val="nil"/>
              <w:bottom w:val="nil"/>
              <w:right w:val="nil"/>
            </w:tcBorders>
          </w:tcPr>
          <w:p w:rsidR="00647F9B" w:rsidRDefault="00647F9B">
            <w:pPr>
              <w:pStyle w:val="ConsPlusNormal"/>
              <w:jc w:val="center"/>
            </w:pPr>
            <w:r>
              <w:t>2,146</w:t>
            </w:r>
          </w:p>
        </w:tc>
        <w:tc>
          <w:tcPr>
            <w:tcW w:w="848" w:type="dxa"/>
            <w:tcBorders>
              <w:top w:val="nil"/>
              <w:left w:val="nil"/>
              <w:bottom w:val="nil"/>
              <w:right w:val="nil"/>
            </w:tcBorders>
          </w:tcPr>
          <w:p w:rsidR="00647F9B" w:rsidRDefault="00647F9B">
            <w:pPr>
              <w:pStyle w:val="ConsPlusNormal"/>
              <w:jc w:val="center"/>
            </w:pPr>
            <w:r>
              <w:t>2,813</w:t>
            </w:r>
          </w:p>
        </w:tc>
        <w:tc>
          <w:tcPr>
            <w:tcW w:w="850" w:type="dxa"/>
            <w:tcBorders>
              <w:top w:val="nil"/>
              <w:left w:val="nil"/>
              <w:bottom w:val="nil"/>
              <w:right w:val="nil"/>
            </w:tcBorders>
          </w:tcPr>
          <w:p w:rsidR="00647F9B" w:rsidRDefault="00647F9B">
            <w:pPr>
              <w:pStyle w:val="ConsPlusNormal"/>
              <w:jc w:val="center"/>
            </w:pPr>
            <w:r>
              <w:t>3,486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0,011</w:t>
            </w:r>
          </w:p>
        </w:tc>
        <w:tc>
          <w:tcPr>
            <w:tcW w:w="848" w:type="dxa"/>
            <w:tcBorders>
              <w:top w:val="nil"/>
              <w:left w:val="nil"/>
              <w:bottom w:val="nil"/>
              <w:right w:val="nil"/>
            </w:tcBorders>
          </w:tcPr>
          <w:p w:rsidR="00647F9B" w:rsidRDefault="00647F9B">
            <w:pPr>
              <w:pStyle w:val="ConsPlusNormal"/>
              <w:jc w:val="center"/>
            </w:pPr>
            <w:r>
              <w:t>0,043</w:t>
            </w:r>
          </w:p>
        </w:tc>
        <w:tc>
          <w:tcPr>
            <w:tcW w:w="848" w:type="dxa"/>
            <w:tcBorders>
              <w:top w:val="nil"/>
              <w:left w:val="nil"/>
              <w:bottom w:val="nil"/>
              <w:right w:val="nil"/>
            </w:tcBorders>
          </w:tcPr>
          <w:p w:rsidR="00647F9B" w:rsidRDefault="00647F9B">
            <w:pPr>
              <w:pStyle w:val="ConsPlusNormal"/>
              <w:jc w:val="center"/>
            </w:pPr>
            <w:r>
              <w:t>0,08</w:t>
            </w:r>
          </w:p>
        </w:tc>
        <w:tc>
          <w:tcPr>
            <w:tcW w:w="848" w:type="dxa"/>
            <w:tcBorders>
              <w:top w:val="nil"/>
              <w:left w:val="nil"/>
              <w:bottom w:val="nil"/>
              <w:right w:val="nil"/>
            </w:tcBorders>
          </w:tcPr>
          <w:p w:rsidR="00647F9B" w:rsidRDefault="00647F9B">
            <w:pPr>
              <w:pStyle w:val="ConsPlusNormal"/>
              <w:jc w:val="center"/>
            </w:pPr>
            <w:r>
              <w:t>0,116</w:t>
            </w:r>
          </w:p>
        </w:tc>
        <w:tc>
          <w:tcPr>
            <w:tcW w:w="848" w:type="dxa"/>
            <w:tcBorders>
              <w:top w:val="nil"/>
              <w:left w:val="nil"/>
              <w:bottom w:val="nil"/>
              <w:right w:val="nil"/>
            </w:tcBorders>
          </w:tcPr>
          <w:p w:rsidR="00647F9B" w:rsidRDefault="00647F9B">
            <w:pPr>
              <w:pStyle w:val="ConsPlusNormal"/>
              <w:jc w:val="center"/>
            </w:pPr>
            <w:r>
              <w:t>0,152</w:t>
            </w:r>
          </w:p>
        </w:tc>
        <w:tc>
          <w:tcPr>
            <w:tcW w:w="850" w:type="dxa"/>
            <w:tcBorders>
              <w:top w:val="nil"/>
              <w:left w:val="nil"/>
              <w:bottom w:val="nil"/>
              <w:right w:val="nil"/>
            </w:tcBorders>
          </w:tcPr>
          <w:p w:rsidR="00647F9B" w:rsidRDefault="00647F9B">
            <w:pPr>
              <w:pStyle w:val="ConsPlusNormal"/>
              <w:jc w:val="center"/>
            </w:pPr>
            <w:r>
              <w:t>0,188</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lastRenderedPageBreak/>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189,298</w:t>
            </w:r>
          </w:p>
        </w:tc>
        <w:tc>
          <w:tcPr>
            <w:tcW w:w="848" w:type="dxa"/>
            <w:tcBorders>
              <w:top w:val="nil"/>
              <w:left w:val="nil"/>
              <w:bottom w:val="nil"/>
              <w:right w:val="nil"/>
            </w:tcBorders>
          </w:tcPr>
          <w:p w:rsidR="00647F9B" w:rsidRDefault="00647F9B">
            <w:pPr>
              <w:pStyle w:val="ConsPlusNormal"/>
              <w:jc w:val="center"/>
            </w:pPr>
            <w:r>
              <w:t>268,196</w:t>
            </w:r>
          </w:p>
        </w:tc>
        <w:tc>
          <w:tcPr>
            <w:tcW w:w="848" w:type="dxa"/>
            <w:tcBorders>
              <w:top w:val="nil"/>
              <w:left w:val="nil"/>
              <w:bottom w:val="nil"/>
              <w:right w:val="nil"/>
            </w:tcBorders>
          </w:tcPr>
          <w:p w:rsidR="00647F9B" w:rsidRDefault="00647F9B">
            <w:pPr>
              <w:pStyle w:val="ConsPlusNormal"/>
              <w:jc w:val="center"/>
            </w:pPr>
            <w:r>
              <w:t>355,397</w:t>
            </w:r>
          </w:p>
        </w:tc>
        <w:tc>
          <w:tcPr>
            <w:tcW w:w="848" w:type="dxa"/>
            <w:tcBorders>
              <w:top w:val="nil"/>
              <w:left w:val="nil"/>
              <w:bottom w:val="nil"/>
              <w:right w:val="nil"/>
            </w:tcBorders>
          </w:tcPr>
          <w:p w:rsidR="00647F9B" w:rsidRDefault="00647F9B">
            <w:pPr>
              <w:pStyle w:val="ConsPlusNormal"/>
              <w:jc w:val="center"/>
            </w:pPr>
            <w:r>
              <w:t>511,337</w:t>
            </w:r>
          </w:p>
        </w:tc>
        <w:tc>
          <w:tcPr>
            <w:tcW w:w="848" w:type="dxa"/>
            <w:tcBorders>
              <w:top w:val="nil"/>
              <w:left w:val="nil"/>
              <w:bottom w:val="nil"/>
              <w:right w:val="nil"/>
            </w:tcBorders>
          </w:tcPr>
          <w:p w:rsidR="00647F9B" w:rsidRDefault="00647F9B">
            <w:pPr>
              <w:pStyle w:val="ConsPlusNormal"/>
              <w:jc w:val="center"/>
            </w:pPr>
            <w:r>
              <w:t>675,504</w:t>
            </w:r>
          </w:p>
        </w:tc>
        <w:tc>
          <w:tcPr>
            <w:tcW w:w="850" w:type="dxa"/>
            <w:tcBorders>
              <w:top w:val="nil"/>
              <w:left w:val="nil"/>
              <w:bottom w:val="nil"/>
              <w:right w:val="nil"/>
            </w:tcBorders>
          </w:tcPr>
          <w:p w:rsidR="00647F9B" w:rsidRDefault="00647F9B">
            <w:pPr>
              <w:pStyle w:val="ConsPlusNormal"/>
              <w:jc w:val="center"/>
            </w:pPr>
            <w:r>
              <w:t>771,014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14,204</w:t>
            </w:r>
          </w:p>
        </w:tc>
        <w:tc>
          <w:tcPr>
            <w:tcW w:w="848" w:type="dxa"/>
            <w:tcBorders>
              <w:top w:val="nil"/>
              <w:left w:val="nil"/>
              <w:bottom w:val="nil"/>
              <w:right w:val="nil"/>
            </w:tcBorders>
          </w:tcPr>
          <w:p w:rsidR="00647F9B" w:rsidRDefault="00647F9B">
            <w:pPr>
              <w:pStyle w:val="ConsPlusNormal"/>
              <w:jc w:val="center"/>
            </w:pPr>
            <w:r>
              <w:t>20,125</w:t>
            </w:r>
          </w:p>
        </w:tc>
        <w:tc>
          <w:tcPr>
            <w:tcW w:w="848" w:type="dxa"/>
            <w:tcBorders>
              <w:top w:val="nil"/>
              <w:left w:val="nil"/>
              <w:bottom w:val="nil"/>
              <w:right w:val="nil"/>
            </w:tcBorders>
          </w:tcPr>
          <w:p w:rsidR="00647F9B" w:rsidRDefault="00647F9B">
            <w:pPr>
              <w:pStyle w:val="ConsPlusNormal"/>
              <w:jc w:val="center"/>
            </w:pPr>
            <w:r>
              <w:t>26,669</w:t>
            </w:r>
          </w:p>
        </w:tc>
        <w:tc>
          <w:tcPr>
            <w:tcW w:w="848" w:type="dxa"/>
            <w:tcBorders>
              <w:top w:val="nil"/>
              <w:left w:val="nil"/>
              <w:bottom w:val="nil"/>
              <w:right w:val="nil"/>
            </w:tcBorders>
          </w:tcPr>
          <w:p w:rsidR="00647F9B" w:rsidRDefault="00647F9B">
            <w:pPr>
              <w:pStyle w:val="ConsPlusNormal"/>
              <w:jc w:val="center"/>
            </w:pPr>
            <w:r>
              <w:t>38,37</w:t>
            </w:r>
          </w:p>
        </w:tc>
        <w:tc>
          <w:tcPr>
            <w:tcW w:w="848" w:type="dxa"/>
            <w:tcBorders>
              <w:top w:val="nil"/>
              <w:left w:val="nil"/>
              <w:bottom w:val="nil"/>
              <w:right w:val="nil"/>
            </w:tcBorders>
          </w:tcPr>
          <w:p w:rsidR="00647F9B" w:rsidRDefault="00647F9B">
            <w:pPr>
              <w:pStyle w:val="ConsPlusNormal"/>
              <w:jc w:val="center"/>
            </w:pPr>
            <w:r>
              <w:t>50,689</w:t>
            </w:r>
          </w:p>
        </w:tc>
        <w:tc>
          <w:tcPr>
            <w:tcW w:w="850" w:type="dxa"/>
            <w:tcBorders>
              <w:top w:val="nil"/>
              <w:left w:val="nil"/>
              <w:bottom w:val="nil"/>
              <w:right w:val="nil"/>
            </w:tcBorders>
          </w:tcPr>
          <w:p w:rsidR="00647F9B" w:rsidRDefault="00647F9B">
            <w:pPr>
              <w:pStyle w:val="ConsPlusNormal"/>
              <w:jc w:val="center"/>
            </w:pPr>
            <w:r>
              <w:t>57,854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2,225</w:t>
            </w:r>
          </w:p>
        </w:tc>
        <w:tc>
          <w:tcPr>
            <w:tcW w:w="848" w:type="dxa"/>
            <w:tcBorders>
              <w:top w:val="nil"/>
              <w:left w:val="nil"/>
              <w:bottom w:val="nil"/>
              <w:right w:val="nil"/>
            </w:tcBorders>
          </w:tcPr>
          <w:p w:rsidR="00647F9B" w:rsidRDefault="00647F9B">
            <w:pPr>
              <w:pStyle w:val="ConsPlusNormal"/>
              <w:jc w:val="center"/>
            </w:pPr>
            <w:r>
              <w:t>3,152</w:t>
            </w:r>
          </w:p>
        </w:tc>
        <w:tc>
          <w:tcPr>
            <w:tcW w:w="848" w:type="dxa"/>
            <w:tcBorders>
              <w:top w:val="nil"/>
              <w:left w:val="nil"/>
              <w:bottom w:val="nil"/>
              <w:right w:val="nil"/>
            </w:tcBorders>
          </w:tcPr>
          <w:p w:rsidR="00647F9B" w:rsidRDefault="00647F9B">
            <w:pPr>
              <w:pStyle w:val="ConsPlusNormal"/>
              <w:jc w:val="center"/>
            </w:pPr>
            <w:r>
              <w:t>4,177</w:t>
            </w:r>
          </w:p>
        </w:tc>
        <w:tc>
          <w:tcPr>
            <w:tcW w:w="848" w:type="dxa"/>
            <w:tcBorders>
              <w:top w:val="nil"/>
              <w:left w:val="nil"/>
              <w:bottom w:val="nil"/>
              <w:right w:val="nil"/>
            </w:tcBorders>
          </w:tcPr>
          <w:p w:rsidR="00647F9B" w:rsidRDefault="00647F9B">
            <w:pPr>
              <w:pStyle w:val="ConsPlusNormal"/>
              <w:jc w:val="center"/>
            </w:pPr>
            <w:r>
              <w:t>6,009</w:t>
            </w:r>
          </w:p>
        </w:tc>
        <w:tc>
          <w:tcPr>
            <w:tcW w:w="848" w:type="dxa"/>
            <w:tcBorders>
              <w:top w:val="nil"/>
              <w:left w:val="nil"/>
              <w:bottom w:val="nil"/>
              <w:right w:val="nil"/>
            </w:tcBorders>
          </w:tcPr>
          <w:p w:rsidR="00647F9B" w:rsidRDefault="00647F9B">
            <w:pPr>
              <w:pStyle w:val="ConsPlusNormal"/>
              <w:jc w:val="center"/>
            </w:pPr>
            <w:r>
              <w:t>7,939</w:t>
            </w:r>
          </w:p>
        </w:tc>
        <w:tc>
          <w:tcPr>
            <w:tcW w:w="850" w:type="dxa"/>
            <w:tcBorders>
              <w:top w:val="nil"/>
              <w:left w:val="nil"/>
              <w:bottom w:val="nil"/>
              <w:right w:val="nil"/>
            </w:tcBorders>
          </w:tcPr>
          <w:p w:rsidR="00647F9B" w:rsidRDefault="00647F9B">
            <w:pPr>
              <w:pStyle w:val="ConsPlusNormal"/>
              <w:jc w:val="center"/>
            </w:pPr>
            <w:r>
              <w:t>9,061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0,623</w:t>
            </w:r>
          </w:p>
        </w:tc>
        <w:tc>
          <w:tcPr>
            <w:tcW w:w="848" w:type="dxa"/>
            <w:tcBorders>
              <w:top w:val="nil"/>
              <w:left w:val="nil"/>
              <w:bottom w:val="nil"/>
              <w:right w:val="nil"/>
            </w:tcBorders>
          </w:tcPr>
          <w:p w:rsidR="00647F9B" w:rsidRDefault="00647F9B">
            <w:pPr>
              <w:pStyle w:val="ConsPlusNormal"/>
              <w:jc w:val="center"/>
            </w:pPr>
            <w:r>
              <w:t>0,883</w:t>
            </w:r>
          </w:p>
        </w:tc>
        <w:tc>
          <w:tcPr>
            <w:tcW w:w="848" w:type="dxa"/>
            <w:tcBorders>
              <w:top w:val="nil"/>
              <w:left w:val="nil"/>
              <w:bottom w:val="nil"/>
              <w:right w:val="nil"/>
            </w:tcBorders>
          </w:tcPr>
          <w:p w:rsidR="00647F9B" w:rsidRDefault="00647F9B">
            <w:pPr>
              <w:pStyle w:val="ConsPlusNormal"/>
              <w:jc w:val="center"/>
            </w:pPr>
            <w:r>
              <w:t>1,17</w:t>
            </w:r>
          </w:p>
        </w:tc>
        <w:tc>
          <w:tcPr>
            <w:tcW w:w="848" w:type="dxa"/>
            <w:tcBorders>
              <w:top w:val="nil"/>
              <w:left w:val="nil"/>
              <w:bottom w:val="nil"/>
              <w:right w:val="nil"/>
            </w:tcBorders>
          </w:tcPr>
          <w:p w:rsidR="00647F9B" w:rsidRDefault="00647F9B">
            <w:pPr>
              <w:pStyle w:val="ConsPlusNormal"/>
              <w:jc w:val="center"/>
            </w:pPr>
            <w:r>
              <w:t>1,683</w:t>
            </w:r>
          </w:p>
        </w:tc>
        <w:tc>
          <w:tcPr>
            <w:tcW w:w="848" w:type="dxa"/>
            <w:tcBorders>
              <w:top w:val="nil"/>
              <w:left w:val="nil"/>
              <w:bottom w:val="nil"/>
              <w:right w:val="nil"/>
            </w:tcBorders>
          </w:tcPr>
          <w:p w:rsidR="00647F9B" w:rsidRDefault="00647F9B">
            <w:pPr>
              <w:pStyle w:val="ConsPlusNormal"/>
              <w:jc w:val="center"/>
            </w:pPr>
            <w:r>
              <w:t>2,223</w:t>
            </w:r>
          </w:p>
        </w:tc>
        <w:tc>
          <w:tcPr>
            <w:tcW w:w="850" w:type="dxa"/>
            <w:tcBorders>
              <w:top w:val="nil"/>
              <w:left w:val="nil"/>
              <w:bottom w:val="nil"/>
              <w:right w:val="nil"/>
            </w:tcBorders>
          </w:tcPr>
          <w:p w:rsidR="00647F9B" w:rsidRDefault="00647F9B">
            <w:pPr>
              <w:pStyle w:val="ConsPlusNormal"/>
              <w:jc w:val="center"/>
            </w:pPr>
            <w:r>
              <w:t>2,537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1,856</w:t>
            </w:r>
          </w:p>
        </w:tc>
        <w:tc>
          <w:tcPr>
            <w:tcW w:w="848" w:type="dxa"/>
            <w:tcBorders>
              <w:top w:val="nil"/>
              <w:left w:val="nil"/>
              <w:bottom w:val="nil"/>
              <w:right w:val="nil"/>
            </w:tcBorders>
          </w:tcPr>
          <w:p w:rsidR="00647F9B" w:rsidRDefault="00647F9B">
            <w:pPr>
              <w:pStyle w:val="ConsPlusNormal"/>
              <w:jc w:val="center"/>
            </w:pPr>
            <w:r>
              <w:t>2,63</w:t>
            </w:r>
          </w:p>
        </w:tc>
        <w:tc>
          <w:tcPr>
            <w:tcW w:w="848" w:type="dxa"/>
            <w:tcBorders>
              <w:top w:val="nil"/>
              <w:left w:val="nil"/>
              <w:bottom w:val="nil"/>
              <w:right w:val="nil"/>
            </w:tcBorders>
          </w:tcPr>
          <w:p w:rsidR="00647F9B" w:rsidRDefault="00647F9B">
            <w:pPr>
              <w:pStyle w:val="ConsPlusNormal"/>
              <w:jc w:val="center"/>
            </w:pPr>
            <w:r>
              <w:t>3,485</w:t>
            </w:r>
          </w:p>
        </w:tc>
        <w:tc>
          <w:tcPr>
            <w:tcW w:w="848" w:type="dxa"/>
            <w:tcBorders>
              <w:top w:val="nil"/>
              <w:left w:val="nil"/>
              <w:bottom w:val="nil"/>
              <w:right w:val="nil"/>
            </w:tcBorders>
          </w:tcPr>
          <w:p w:rsidR="00647F9B" w:rsidRDefault="00647F9B">
            <w:pPr>
              <w:pStyle w:val="ConsPlusNormal"/>
              <w:jc w:val="center"/>
            </w:pPr>
            <w:r>
              <w:t>5,014</w:t>
            </w:r>
          </w:p>
        </w:tc>
        <w:tc>
          <w:tcPr>
            <w:tcW w:w="848" w:type="dxa"/>
            <w:tcBorders>
              <w:top w:val="nil"/>
              <w:left w:val="nil"/>
              <w:bottom w:val="nil"/>
              <w:right w:val="nil"/>
            </w:tcBorders>
          </w:tcPr>
          <w:p w:rsidR="00647F9B" w:rsidRDefault="00647F9B">
            <w:pPr>
              <w:pStyle w:val="ConsPlusNormal"/>
              <w:jc w:val="center"/>
            </w:pPr>
            <w:r>
              <w:t>6,624</w:t>
            </w:r>
          </w:p>
        </w:tc>
        <w:tc>
          <w:tcPr>
            <w:tcW w:w="850" w:type="dxa"/>
            <w:tcBorders>
              <w:top w:val="nil"/>
              <w:left w:val="nil"/>
              <w:bottom w:val="nil"/>
              <w:right w:val="nil"/>
            </w:tcBorders>
          </w:tcPr>
          <w:p w:rsidR="00647F9B" w:rsidRDefault="00647F9B">
            <w:pPr>
              <w:pStyle w:val="ConsPlusNormal"/>
              <w:jc w:val="center"/>
            </w:pPr>
            <w:r>
              <w:t>7,56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1,096</w:t>
            </w:r>
          </w:p>
        </w:tc>
        <w:tc>
          <w:tcPr>
            <w:tcW w:w="848" w:type="dxa"/>
            <w:tcBorders>
              <w:top w:val="nil"/>
              <w:left w:val="nil"/>
              <w:bottom w:val="nil"/>
              <w:right w:val="nil"/>
            </w:tcBorders>
          </w:tcPr>
          <w:p w:rsidR="00647F9B" w:rsidRDefault="00647F9B">
            <w:pPr>
              <w:pStyle w:val="ConsPlusNormal"/>
              <w:jc w:val="center"/>
            </w:pPr>
            <w:r>
              <w:t>1,553</w:t>
            </w:r>
          </w:p>
        </w:tc>
        <w:tc>
          <w:tcPr>
            <w:tcW w:w="848" w:type="dxa"/>
            <w:tcBorders>
              <w:top w:val="nil"/>
              <w:left w:val="nil"/>
              <w:bottom w:val="nil"/>
              <w:right w:val="nil"/>
            </w:tcBorders>
          </w:tcPr>
          <w:p w:rsidR="00647F9B" w:rsidRDefault="00647F9B">
            <w:pPr>
              <w:pStyle w:val="ConsPlusNormal"/>
              <w:jc w:val="center"/>
            </w:pPr>
            <w:r>
              <w:t>2,058</w:t>
            </w:r>
          </w:p>
        </w:tc>
        <w:tc>
          <w:tcPr>
            <w:tcW w:w="848" w:type="dxa"/>
            <w:tcBorders>
              <w:top w:val="nil"/>
              <w:left w:val="nil"/>
              <w:bottom w:val="nil"/>
              <w:right w:val="nil"/>
            </w:tcBorders>
          </w:tcPr>
          <w:p w:rsidR="00647F9B" w:rsidRDefault="00647F9B">
            <w:pPr>
              <w:pStyle w:val="ConsPlusNormal"/>
              <w:jc w:val="center"/>
            </w:pPr>
            <w:r>
              <w:t>2,961</w:t>
            </w:r>
          </w:p>
        </w:tc>
        <w:tc>
          <w:tcPr>
            <w:tcW w:w="848" w:type="dxa"/>
            <w:tcBorders>
              <w:top w:val="nil"/>
              <w:left w:val="nil"/>
              <w:bottom w:val="nil"/>
              <w:right w:val="nil"/>
            </w:tcBorders>
          </w:tcPr>
          <w:p w:rsidR="00647F9B" w:rsidRDefault="00647F9B">
            <w:pPr>
              <w:pStyle w:val="ConsPlusNormal"/>
              <w:jc w:val="center"/>
            </w:pPr>
            <w:r>
              <w:t>3,912</w:t>
            </w:r>
          </w:p>
        </w:tc>
        <w:tc>
          <w:tcPr>
            <w:tcW w:w="850" w:type="dxa"/>
            <w:tcBorders>
              <w:top w:val="nil"/>
              <w:left w:val="nil"/>
              <w:bottom w:val="nil"/>
              <w:right w:val="nil"/>
            </w:tcBorders>
          </w:tcPr>
          <w:p w:rsidR="00647F9B" w:rsidRDefault="00647F9B">
            <w:pPr>
              <w:pStyle w:val="ConsPlusNormal"/>
              <w:jc w:val="center"/>
            </w:pPr>
            <w:r>
              <w:t>4,465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0,44</w:t>
            </w:r>
          </w:p>
        </w:tc>
        <w:tc>
          <w:tcPr>
            <w:tcW w:w="848" w:type="dxa"/>
            <w:tcBorders>
              <w:top w:val="nil"/>
              <w:left w:val="nil"/>
              <w:bottom w:val="nil"/>
              <w:right w:val="nil"/>
            </w:tcBorders>
          </w:tcPr>
          <w:p w:rsidR="00647F9B" w:rsidRDefault="00647F9B">
            <w:pPr>
              <w:pStyle w:val="ConsPlusNormal"/>
              <w:jc w:val="center"/>
            </w:pPr>
            <w:r>
              <w:t>0,623</w:t>
            </w:r>
          </w:p>
        </w:tc>
        <w:tc>
          <w:tcPr>
            <w:tcW w:w="848" w:type="dxa"/>
            <w:tcBorders>
              <w:top w:val="nil"/>
              <w:left w:val="nil"/>
              <w:bottom w:val="nil"/>
              <w:right w:val="nil"/>
            </w:tcBorders>
          </w:tcPr>
          <w:p w:rsidR="00647F9B" w:rsidRDefault="00647F9B">
            <w:pPr>
              <w:pStyle w:val="ConsPlusNormal"/>
              <w:jc w:val="center"/>
            </w:pPr>
            <w:r>
              <w:t>0,826</w:t>
            </w:r>
          </w:p>
        </w:tc>
        <w:tc>
          <w:tcPr>
            <w:tcW w:w="848" w:type="dxa"/>
            <w:tcBorders>
              <w:top w:val="nil"/>
              <w:left w:val="nil"/>
              <w:bottom w:val="nil"/>
              <w:right w:val="nil"/>
            </w:tcBorders>
          </w:tcPr>
          <w:p w:rsidR="00647F9B" w:rsidRDefault="00647F9B">
            <w:pPr>
              <w:pStyle w:val="ConsPlusNormal"/>
              <w:jc w:val="center"/>
            </w:pPr>
            <w:r>
              <w:t>1,189</w:t>
            </w:r>
          </w:p>
        </w:tc>
        <w:tc>
          <w:tcPr>
            <w:tcW w:w="848" w:type="dxa"/>
            <w:tcBorders>
              <w:top w:val="nil"/>
              <w:left w:val="nil"/>
              <w:bottom w:val="nil"/>
              <w:right w:val="nil"/>
            </w:tcBorders>
          </w:tcPr>
          <w:p w:rsidR="00647F9B" w:rsidRDefault="00647F9B">
            <w:pPr>
              <w:pStyle w:val="ConsPlusNormal"/>
              <w:jc w:val="center"/>
            </w:pPr>
            <w:r>
              <w:t>1,57</w:t>
            </w:r>
          </w:p>
        </w:tc>
        <w:tc>
          <w:tcPr>
            <w:tcW w:w="850" w:type="dxa"/>
            <w:tcBorders>
              <w:top w:val="nil"/>
              <w:left w:val="nil"/>
              <w:bottom w:val="nil"/>
              <w:right w:val="nil"/>
            </w:tcBorders>
          </w:tcPr>
          <w:p w:rsidR="00647F9B" w:rsidRDefault="00647F9B">
            <w:pPr>
              <w:pStyle w:val="ConsPlusNormal"/>
              <w:jc w:val="center"/>
            </w:pPr>
            <w:r>
              <w:t>1,792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0,455</w:t>
            </w:r>
          </w:p>
        </w:tc>
        <w:tc>
          <w:tcPr>
            <w:tcW w:w="848" w:type="dxa"/>
            <w:tcBorders>
              <w:top w:val="nil"/>
              <w:left w:val="nil"/>
              <w:bottom w:val="nil"/>
              <w:right w:val="nil"/>
            </w:tcBorders>
          </w:tcPr>
          <w:p w:rsidR="00647F9B" w:rsidRDefault="00647F9B">
            <w:pPr>
              <w:pStyle w:val="ConsPlusNormal"/>
              <w:jc w:val="center"/>
            </w:pPr>
            <w:r>
              <w:t>0,644</w:t>
            </w:r>
          </w:p>
        </w:tc>
        <w:tc>
          <w:tcPr>
            <w:tcW w:w="848" w:type="dxa"/>
            <w:tcBorders>
              <w:top w:val="nil"/>
              <w:left w:val="nil"/>
              <w:bottom w:val="nil"/>
              <w:right w:val="nil"/>
            </w:tcBorders>
          </w:tcPr>
          <w:p w:rsidR="00647F9B" w:rsidRDefault="00647F9B">
            <w:pPr>
              <w:pStyle w:val="ConsPlusNormal"/>
              <w:jc w:val="center"/>
            </w:pPr>
            <w:r>
              <w:t>0,854</w:t>
            </w:r>
          </w:p>
        </w:tc>
        <w:tc>
          <w:tcPr>
            <w:tcW w:w="848" w:type="dxa"/>
            <w:tcBorders>
              <w:top w:val="nil"/>
              <w:left w:val="nil"/>
              <w:bottom w:val="nil"/>
              <w:right w:val="nil"/>
            </w:tcBorders>
          </w:tcPr>
          <w:p w:rsidR="00647F9B" w:rsidRDefault="00647F9B">
            <w:pPr>
              <w:pStyle w:val="ConsPlusNormal"/>
              <w:jc w:val="center"/>
            </w:pPr>
            <w:r>
              <w:t>1,229</w:t>
            </w:r>
          </w:p>
        </w:tc>
        <w:tc>
          <w:tcPr>
            <w:tcW w:w="848" w:type="dxa"/>
            <w:tcBorders>
              <w:top w:val="nil"/>
              <w:left w:val="nil"/>
              <w:bottom w:val="nil"/>
              <w:right w:val="nil"/>
            </w:tcBorders>
          </w:tcPr>
          <w:p w:rsidR="00647F9B" w:rsidRDefault="00647F9B">
            <w:pPr>
              <w:pStyle w:val="ConsPlusNormal"/>
              <w:jc w:val="center"/>
            </w:pPr>
            <w:r>
              <w:t>1,623</w:t>
            </w:r>
          </w:p>
        </w:tc>
        <w:tc>
          <w:tcPr>
            <w:tcW w:w="850" w:type="dxa"/>
            <w:tcBorders>
              <w:top w:val="nil"/>
              <w:left w:val="nil"/>
              <w:bottom w:val="nil"/>
              <w:right w:val="nil"/>
            </w:tcBorders>
          </w:tcPr>
          <w:p w:rsidR="00647F9B" w:rsidRDefault="00647F9B">
            <w:pPr>
              <w:pStyle w:val="ConsPlusNormal"/>
              <w:jc w:val="center"/>
            </w:pPr>
            <w:r>
              <w:t>1,852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Красноярский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4,039</w:t>
            </w:r>
          </w:p>
        </w:tc>
        <w:tc>
          <w:tcPr>
            <w:tcW w:w="848" w:type="dxa"/>
            <w:tcBorders>
              <w:top w:val="nil"/>
              <w:left w:val="nil"/>
              <w:bottom w:val="nil"/>
              <w:right w:val="nil"/>
            </w:tcBorders>
          </w:tcPr>
          <w:p w:rsidR="00647F9B" w:rsidRDefault="00647F9B">
            <w:pPr>
              <w:pStyle w:val="ConsPlusNormal"/>
              <w:jc w:val="center"/>
            </w:pPr>
            <w:r>
              <w:t>5,723</w:t>
            </w:r>
          </w:p>
        </w:tc>
        <w:tc>
          <w:tcPr>
            <w:tcW w:w="848" w:type="dxa"/>
            <w:tcBorders>
              <w:top w:val="nil"/>
              <w:left w:val="nil"/>
              <w:bottom w:val="nil"/>
              <w:right w:val="nil"/>
            </w:tcBorders>
          </w:tcPr>
          <w:p w:rsidR="00647F9B" w:rsidRDefault="00647F9B">
            <w:pPr>
              <w:pStyle w:val="ConsPlusNormal"/>
              <w:jc w:val="center"/>
            </w:pPr>
            <w:r>
              <w:t>7,584</w:t>
            </w:r>
          </w:p>
        </w:tc>
        <w:tc>
          <w:tcPr>
            <w:tcW w:w="848" w:type="dxa"/>
            <w:tcBorders>
              <w:top w:val="nil"/>
              <w:left w:val="nil"/>
              <w:bottom w:val="nil"/>
              <w:right w:val="nil"/>
            </w:tcBorders>
          </w:tcPr>
          <w:p w:rsidR="00647F9B" w:rsidRDefault="00647F9B">
            <w:pPr>
              <w:pStyle w:val="ConsPlusNormal"/>
              <w:jc w:val="center"/>
            </w:pPr>
            <w:r>
              <w:t>10,911</w:t>
            </w:r>
          </w:p>
        </w:tc>
        <w:tc>
          <w:tcPr>
            <w:tcW w:w="848" w:type="dxa"/>
            <w:tcBorders>
              <w:top w:val="nil"/>
              <w:left w:val="nil"/>
              <w:bottom w:val="nil"/>
              <w:right w:val="nil"/>
            </w:tcBorders>
          </w:tcPr>
          <w:p w:rsidR="00647F9B" w:rsidRDefault="00647F9B">
            <w:pPr>
              <w:pStyle w:val="ConsPlusNormal"/>
              <w:jc w:val="center"/>
            </w:pPr>
            <w:r>
              <w:t>14,415</w:t>
            </w:r>
          </w:p>
        </w:tc>
        <w:tc>
          <w:tcPr>
            <w:tcW w:w="850" w:type="dxa"/>
            <w:tcBorders>
              <w:top w:val="nil"/>
              <w:left w:val="nil"/>
              <w:bottom w:val="nil"/>
              <w:right w:val="nil"/>
            </w:tcBorders>
          </w:tcPr>
          <w:p w:rsidR="00647F9B" w:rsidRDefault="00647F9B">
            <w:pPr>
              <w:pStyle w:val="ConsPlusNormal"/>
              <w:jc w:val="center"/>
            </w:pPr>
            <w:r>
              <w:t>16,453</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3,107</w:t>
            </w:r>
          </w:p>
        </w:tc>
        <w:tc>
          <w:tcPr>
            <w:tcW w:w="848" w:type="dxa"/>
            <w:tcBorders>
              <w:top w:val="nil"/>
              <w:left w:val="nil"/>
              <w:bottom w:val="nil"/>
              <w:right w:val="nil"/>
            </w:tcBorders>
          </w:tcPr>
          <w:p w:rsidR="00647F9B" w:rsidRDefault="00647F9B">
            <w:pPr>
              <w:pStyle w:val="ConsPlusNormal"/>
              <w:jc w:val="center"/>
            </w:pPr>
            <w:r>
              <w:t>4,402</w:t>
            </w:r>
          </w:p>
        </w:tc>
        <w:tc>
          <w:tcPr>
            <w:tcW w:w="848" w:type="dxa"/>
            <w:tcBorders>
              <w:top w:val="nil"/>
              <w:left w:val="nil"/>
              <w:bottom w:val="nil"/>
              <w:right w:val="nil"/>
            </w:tcBorders>
          </w:tcPr>
          <w:p w:rsidR="00647F9B" w:rsidRDefault="00647F9B">
            <w:pPr>
              <w:pStyle w:val="ConsPlusNormal"/>
              <w:jc w:val="center"/>
            </w:pPr>
            <w:r>
              <w:t>5,833</w:t>
            </w:r>
          </w:p>
        </w:tc>
        <w:tc>
          <w:tcPr>
            <w:tcW w:w="848" w:type="dxa"/>
            <w:tcBorders>
              <w:top w:val="nil"/>
              <w:left w:val="nil"/>
              <w:bottom w:val="nil"/>
              <w:right w:val="nil"/>
            </w:tcBorders>
          </w:tcPr>
          <w:p w:rsidR="00647F9B" w:rsidRDefault="00647F9B">
            <w:pPr>
              <w:pStyle w:val="ConsPlusNormal"/>
              <w:jc w:val="center"/>
            </w:pPr>
            <w:r>
              <w:t>8,392</w:t>
            </w:r>
          </w:p>
        </w:tc>
        <w:tc>
          <w:tcPr>
            <w:tcW w:w="848" w:type="dxa"/>
            <w:tcBorders>
              <w:top w:val="nil"/>
              <w:left w:val="nil"/>
              <w:bottom w:val="nil"/>
              <w:right w:val="nil"/>
            </w:tcBorders>
          </w:tcPr>
          <w:p w:rsidR="00647F9B" w:rsidRDefault="00647F9B">
            <w:pPr>
              <w:pStyle w:val="ConsPlusNormal"/>
              <w:jc w:val="center"/>
            </w:pPr>
            <w:r>
              <w:t>11,086</w:t>
            </w:r>
          </w:p>
        </w:tc>
        <w:tc>
          <w:tcPr>
            <w:tcW w:w="850" w:type="dxa"/>
            <w:tcBorders>
              <w:top w:val="nil"/>
              <w:left w:val="nil"/>
              <w:bottom w:val="nil"/>
              <w:right w:val="nil"/>
            </w:tcBorders>
          </w:tcPr>
          <w:p w:rsidR="00647F9B" w:rsidRDefault="00647F9B">
            <w:pPr>
              <w:pStyle w:val="ConsPlusNormal"/>
              <w:jc w:val="center"/>
            </w:pPr>
            <w:r>
              <w:t>12,654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0,363</w:t>
            </w:r>
          </w:p>
        </w:tc>
        <w:tc>
          <w:tcPr>
            <w:tcW w:w="848" w:type="dxa"/>
            <w:tcBorders>
              <w:top w:val="nil"/>
              <w:left w:val="nil"/>
              <w:bottom w:val="nil"/>
              <w:right w:val="nil"/>
            </w:tcBorders>
          </w:tcPr>
          <w:p w:rsidR="00647F9B" w:rsidRDefault="00647F9B">
            <w:pPr>
              <w:pStyle w:val="ConsPlusNormal"/>
              <w:jc w:val="center"/>
            </w:pPr>
            <w:r>
              <w:t>0,515</w:t>
            </w:r>
          </w:p>
        </w:tc>
        <w:tc>
          <w:tcPr>
            <w:tcW w:w="848" w:type="dxa"/>
            <w:tcBorders>
              <w:top w:val="nil"/>
              <w:left w:val="nil"/>
              <w:bottom w:val="nil"/>
              <w:right w:val="nil"/>
            </w:tcBorders>
          </w:tcPr>
          <w:p w:rsidR="00647F9B" w:rsidRDefault="00647F9B">
            <w:pPr>
              <w:pStyle w:val="ConsPlusNormal"/>
              <w:jc w:val="center"/>
            </w:pPr>
            <w:r>
              <w:t>0,682</w:t>
            </w:r>
          </w:p>
        </w:tc>
        <w:tc>
          <w:tcPr>
            <w:tcW w:w="848" w:type="dxa"/>
            <w:tcBorders>
              <w:top w:val="nil"/>
              <w:left w:val="nil"/>
              <w:bottom w:val="nil"/>
              <w:right w:val="nil"/>
            </w:tcBorders>
          </w:tcPr>
          <w:p w:rsidR="00647F9B" w:rsidRDefault="00647F9B">
            <w:pPr>
              <w:pStyle w:val="ConsPlusNormal"/>
              <w:jc w:val="center"/>
            </w:pPr>
            <w:r>
              <w:t>0,982</w:t>
            </w:r>
          </w:p>
        </w:tc>
        <w:tc>
          <w:tcPr>
            <w:tcW w:w="848" w:type="dxa"/>
            <w:tcBorders>
              <w:top w:val="nil"/>
              <w:left w:val="nil"/>
              <w:bottom w:val="nil"/>
              <w:right w:val="nil"/>
            </w:tcBorders>
          </w:tcPr>
          <w:p w:rsidR="00647F9B" w:rsidRDefault="00647F9B">
            <w:pPr>
              <w:pStyle w:val="ConsPlusNormal"/>
              <w:jc w:val="center"/>
            </w:pPr>
            <w:r>
              <w:t>1,297</w:t>
            </w:r>
          </w:p>
        </w:tc>
        <w:tc>
          <w:tcPr>
            <w:tcW w:w="850" w:type="dxa"/>
            <w:tcBorders>
              <w:top w:val="nil"/>
              <w:left w:val="nil"/>
              <w:bottom w:val="nil"/>
              <w:right w:val="nil"/>
            </w:tcBorders>
          </w:tcPr>
          <w:p w:rsidR="00647F9B" w:rsidRDefault="00647F9B">
            <w:pPr>
              <w:pStyle w:val="ConsPlusNormal"/>
              <w:jc w:val="center"/>
            </w:pPr>
            <w:r>
              <w:t>1,48</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647F9B" w:rsidRDefault="00647F9B">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lastRenderedPageBreak/>
              <w:t xml:space="preserve">Количество подготовленных управленческих кадров в рамках реализации Государственного </w:t>
            </w:r>
            <w:hyperlink r:id="rId41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25000</w:t>
            </w:r>
          </w:p>
        </w:tc>
        <w:tc>
          <w:tcPr>
            <w:tcW w:w="776" w:type="dxa"/>
            <w:tcBorders>
              <w:top w:val="nil"/>
              <w:left w:val="nil"/>
              <w:bottom w:val="nil"/>
              <w:right w:val="nil"/>
            </w:tcBorders>
          </w:tcPr>
          <w:p w:rsidR="00647F9B" w:rsidRDefault="00647F9B">
            <w:pPr>
              <w:pStyle w:val="ConsPlusNormal"/>
              <w:jc w:val="center"/>
            </w:pPr>
            <w:r>
              <w:t>21097</w:t>
            </w:r>
          </w:p>
        </w:tc>
        <w:tc>
          <w:tcPr>
            <w:tcW w:w="776" w:type="dxa"/>
            <w:tcBorders>
              <w:top w:val="nil"/>
              <w:left w:val="nil"/>
              <w:bottom w:val="nil"/>
              <w:right w:val="nil"/>
            </w:tcBorders>
          </w:tcPr>
          <w:p w:rsidR="00647F9B" w:rsidRDefault="00647F9B">
            <w:pPr>
              <w:pStyle w:val="ConsPlusNormal"/>
              <w:jc w:val="center"/>
            </w:pPr>
            <w:r>
              <w:t>23119</w:t>
            </w:r>
          </w:p>
        </w:tc>
        <w:tc>
          <w:tcPr>
            <w:tcW w:w="777" w:type="dxa"/>
            <w:tcBorders>
              <w:top w:val="nil"/>
              <w:left w:val="nil"/>
              <w:bottom w:val="nil"/>
              <w:right w:val="nil"/>
            </w:tcBorders>
          </w:tcPr>
          <w:p w:rsidR="00647F9B" w:rsidRDefault="00647F9B">
            <w:pPr>
              <w:pStyle w:val="ConsPlusNormal"/>
              <w:jc w:val="center"/>
            </w:pPr>
            <w:r>
              <w:t>23249</w:t>
            </w:r>
          </w:p>
        </w:tc>
        <w:tc>
          <w:tcPr>
            <w:tcW w:w="848" w:type="dxa"/>
            <w:tcBorders>
              <w:top w:val="nil"/>
              <w:left w:val="nil"/>
              <w:bottom w:val="nil"/>
              <w:right w:val="nil"/>
            </w:tcBorders>
          </w:tcPr>
          <w:p w:rsidR="00647F9B" w:rsidRDefault="00647F9B">
            <w:pPr>
              <w:pStyle w:val="ConsPlusNormal"/>
              <w:jc w:val="center"/>
            </w:pPr>
            <w:r>
              <w:t>25558</w:t>
            </w:r>
          </w:p>
        </w:tc>
        <w:tc>
          <w:tcPr>
            <w:tcW w:w="848" w:type="dxa"/>
            <w:tcBorders>
              <w:top w:val="nil"/>
              <w:left w:val="nil"/>
              <w:bottom w:val="nil"/>
              <w:right w:val="nil"/>
            </w:tcBorders>
          </w:tcPr>
          <w:p w:rsidR="00647F9B" w:rsidRDefault="00647F9B">
            <w:pPr>
              <w:pStyle w:val="ConsPlusNormal"/>
              <w:jc w:val="center"/>
            </w:pPr>
            <w:r>
              <w:t>25405</w:t>
            </w:r>
          </w:p>
        </w:tc>
        <w:tc>
          <w:tcPr>
            <w:tcW w:w="848" w:type="dxa"/>
            <w:tcBorders>
              <w:top w:val="nil"/>
              <w:left w:val="nil"/>
              <w:bottom w:val="nil"/>
              <w:right w:val="nil"/>
            </w:tcBorders>
          </w:tcPr>
          <w:p w:rsidR="00647F9B" w:rsidRDefault="00647F9B">
            <w:pPr>
              <w:pStyle w:val="ConsPlusNormal"/>
              <w:jc w:val="center"/>
            </w:pPr>
            <w:r>
              <w:t>27805</w:t>
            </w:r>
          </w:p>
        </w:tc>
        <w:tc>
          <w:tcPr>
            <w:tcW w:w="848" w:type="dxa"/>
            <w:tcBorders>
              <w:top w:val="nil"/>
              <w:left w:val="nil"/>
              <w:bottom w:val="nil"/>
              <w:right w:val="nil"/>
            </w:tcBorders>
          </w:tcPr>
          <w:p w:rsidR="00647F9B" w:rsidRDefault="00647F9B">
            <w:pPr>
              <w:pStyle w:val="ConsPlusNormal"/>
              <w:jc w:val="center"/>
            </w:pPr>
            <w:r>
              <w:t>29766</w:t>
            </w:r>
          </w:p>
        </w:tc>
        <w:tc>
          <w:tcPr>
            <w:tcW w:w="848" w:type="dxa"/>
            <w:tcBorders>
              <w:top w:val="nil"/>
              <w:left w:val="nil"/>
              <w:bottom w:val="nil"/>
              <w:right w:val="nil"/>
            </w:tcBorders>
          </w:tcPr>
          <w:p w:rsidR="00647F9B" w:rsidRDefault="00647F9B">
            <w:pPr>
              <w:pStyle w:val="ConsPlusNormal"/>
              <w:jc w:val="center"/>
            </w:pPr>
            <w:r>
              <w:t>31880</w:t>
            </w:r>
          </w:p>
        </w:tc>
        <w:tc>
          <w:tcPr>
            <w:tcW w:w="848" w:type="dxa"/>
            <w:tcBorders>
              <w:top w:val="nil"/>
              <w:left w:val="nil"/>
              <w:bottom w:val="nil"/>
              <w:right w:val="nil"/>
            </w:tcBorders>
          </w:tcPr>
          <w:p w:rsidR="00647F9B" w:rsidRDefault="00647F9B">
            <w:pPr>
              <w:pStyle w:val="ConsPlusNormal"/>
              <w:jc w:val="center"/>
            </w:pPr>
            <w:r>
              <w:t>33997</w:t>
            </w:r>
          </w:p>
        </w:tc>
        <w:tc>
          <w:tcPr>
            <w:tcW w:w="848" w:type="dxa"/>
            <w:tcBorders>
              <w:top w:val="nil"/>
              <w:left w:val="nil"/>
              <w:bottom w:val="nil"/>
              <w:right w:val="nil"/>
            </w:tcBorders>
          </w:tcPr>
          <w:p w:rsidR="00647F9B" w:rsidRDefault="00647F9B">
            <w:pPr>
              <w:pStyle w:val="ConsPlusNormal"/>
              <w:jc w:val="center"/>
            </w:pPr>
            <w:r>
              <w:t>36114</w:t>
            </w:r>
          </w:p>
        </w:tc>
        <w:tc>
          <w:tcPr>
            <w:tcW w:w="850" w:type="dxa"/>
            <w:tcBorders>
              <w:top w:val="nil"/>
              <w:left w:val="nil"/>
              <w:bottom w:val="nil"/>
              <w:right w:val="nil"/>
            </w:tcBorders>
          </w:tcPr>
          <w:p w:rsidR="00647F9B" w:rsidRDefault="00647F9B">
            <w:pPr>
              <w:pStyle w:val="ConsPlusNormal"/>
              <w:jc w:val="center"/>
            </w:pPr>
            <w:r>
              <w:t>38231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1427</w:t>
            </w:r>
          </w:p>
        </w:tc>
        <w:tc>
          <w:tcPr>
            <w:tcW w:w="776" w:type="dxa"/>
            <w:tcBorders>
              <w:top w:val="nil"/>
              <w:left w:val="nil"/>
              <w:bottom w:val="nil"/>
              <w:right w:val="nil"/>
            </w:tcBorders>
          </w:tcPr>
          <w:p w:rsidR="00647F9B" w:rsidRDefault="00647F9B">
            <w:pPr>
              <w:pStyle w:val="ConsPlusNormal"/>
              <w:jc w:val="center"/>
            </w:pPr>
            <w:r>
              <w:t>1303</w:t>
            </w:r>
          </w:p>
        </w:tc>
        <w:tc>
          <w:tcPr>
            <w:tcW w:w="776" w:type="dxa"/>
            <w:tcBorders>
              <w:top w:val="nil"/>
              <w:left w:val="nil"/>
              <w:bottom w:val="nil"/>
              <w:right w:val="nil"/>
            </w:tcBorders>
          </w:tcPr>
          <w:p w:rsidR="00647F9B" w:rsidRDefault="00647F9B">
            <w:pPr>
              <w:pStyle w:val="ConsPlusNormal"/>
              <w:jc w:val="center"/>
            </w:pPr>
            <w:r>
              <w:t>1457</w:t>
            </w:r>
          </w:p>
        </w:tc>
        <w:tc>
          <w:tcPr>
            <w:tcW w:w="777" w:type="dxa"/>
            <w:tcBorders>
              <w:top w:val="nil"/>
              <w:left w:val="nil"/>
              <w:bottom w:val="nil"/>
              <w:right w:val="nil"/>
            </w:tcBorders>
          </w:tcPr>
          <w:p w:rsidR="00647F9B" w:rsidRDefault="00647F9B">
            <w:pPr>
              <w:pStyle w:val="ConsPlusNormal"/>
              <w:jc w:val="center"/>
            </w:pPr>
            <w:r>
              <w:t>1441</w:t>
            </w:r>
          </w:p>
        </w:tc>
        <w:tc>
          <w:tcPr>
            <w:tcW w:w="848" w:type="dxa"/>
            <w:tcBorders>
              <w:top w:val="nil"/>
              <w:left w:val="nil"/>
              <w:bottom w:val="nil"/>
              <w:right w:val="nil"/>
            </w:tcBorders>
          </w:tcPr>
          <w:p w:rsidR="00647F9B" w:rsidRDefault="00647F9B">
            <w:pPr>
              <w:pStyle w:val="ConsPlusNormal"/>
              <w:jc w:val="center"/>
            </w:pPr>
            <w:r>
              <w:t>1571</w:t>
            </w:r>
          </w:p>
        </w:tc>
        <w:tc>
          <w:tcPr>
            <w:tcW w:w="848" w:type="dxa"/>
            <w:tcBorders>
              <w:top w:val="nil"/>
              <w:left w:val="nil"/>
              <w:bottom w:val="nil"/>
              <w:right w:val="nil"/>
            </w:tcBorders>
          </w:tcPr>
          <w:p w:rsidR="00647F9B" w:rsidRDefault="00647F9B">
            <w:pPr>
              <w:pStyle w:val="ConsPlusNormal"/>
              <w:jc w:val="center"/>
            </w:pPr>
            <w:r>
              <w:t>1561</w:t>
            </w:r>
          </w:p>
        </w:tc>
        <w:tc>
          <w:tcPr>
            <w:tcW w:w="848" w:type="dxa"/>
            <w:tcBorders>
              <w:top w:val="nil"/>
              <w:left w:val="nil"/>
              <w:bottom w:val="nil"/>
              <w:right w:val="nil"/>
            </w:tcBorders>
          </w:tcPr>
          <w:p w:rsidR="00647F9B" w:rsidRDefault="00647F9B">
            <w:pPr>
              <w:pStyle w:val="ConsPlusNormal"/>
              <w:jc w:val="center"/>
            </w:pPr>
            <w:r>
              <w:t>1704</w:t>
            </w:r>
          </w:p>
        </w:tc>
        <w:tc>
          <w:tcPr>
            <w:tcW w:w="848" w:type="dxa"/>
            <w:tcBorders>
              <w:top w:val="nil"/>
              <w:left w:val="nil"/>
              <w:bottom w:val="nil"/>
              <w:right w:val="nil"/>
            </w:tcBorders>
          </w:tcPr>
          <w:p w:rsidR="00647F9B" w:rsidRDefault="00647F9B">
            <w:pPr>
              <w:pStyle w:val="ConsPlusNormal"/>
              <w:jc w:val="center"/>
            </w:pPr>
            <w:r>
              <w:t>1816</w:t>
            </w:r>
          </w:p>
        </w:tc>
        <w:tc>
          <w:tcPr>
            <w:tcW w:w="848" w:type="dxa"/>
            <w:tcBorders>
              <w:top w:val="nil"/>
              <w:left w:val="nil"/>
              <w:bottom w:val="nil"/>
              <w:right w:val="nil"/>
            </w:tcBorders>
          </w:tcPr>
          <w:p w:rsidR="00647F9B" w:rsidRDefault="00647F9B">
            <w:pPr>
              <w:pStyle w:val="ConsPlusNormal"/>
              <w:jc w:val="center"/>
            </w:pPr>
            <w:r>
              <w:t>1938</w:t>
            </w:r>
          </w:p>
        </w:tc>
        <w:tc>
          <w:tcPr>
            <w:tcW w:w="848" w:type="dxa"/>
            <w:tcBorders>
              <w:top w:val="nil"/>
              <w:left w:val="nil"/>
              <w:bottom w:val="nil"/>
              <w:right w:val="nil"/>
            </w:tcBorders>
          </w:tcPr>
          <w:p w:rsidR="00647F9B" w:rsidRDefault="00647F9B">
            <w:pPr>
              <w:pStyle w:val="ConsPlusNormal"/>
              <w:jc w:val="center"/>
            </w:pPr>
            <w:r>
              <w:t>2060</w:t>
            </w:r>
          </w:p>
        </w:tc>
        <w:tc>
          <w:tcPr>
            <w:tcW w:w="848" w:type="dxa"/>
            <w:tcBorders>
              <w:top w:val="nil"/>
              <w:left w:val="nil"/>
              <w:bottom w:val="nil"/>
              <w:right w:val="nil"/>
            </w:tcBorders>
          </w:tcPr>
          <w:p w:rsidR="00647F9B" w:rsidRDefault="00647F9B">
            <w:pPr>
              <w:pStyle w:val="ConsPlusNormal"/>
              <w:jc w:val="center"/>
            </w:pPr>
            <w:r>
              <w:t>2182</w:t>
            </w:r>
          </w:p>
        </w:tc>
        <w:tc>
          <w:tcPr>
            <w:tcW w:w="850" w:type="dxa"/>
            <w:tcBorders>
              <w:top w:val="nil"/>
              <w:left w:val="nil"/>
              <w:bottom w:val="nil"/>
              <w:right w:val="nil"/>
            </w:tcBorders>
          </w:tcPr>
          <w:p w:rsidR="00647F9B" w:rsidRDefault="00647F9B">
            <w:pPr>
              <w:pStyle w:val="ConsPlusNormal"/>
              <w:jc w:val="center"/>
            </w:pPr>
            <w:r>
              <w:t>2304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150</w:t>
            </w:r>
          </w:p>
        </w:tc>
        <w:tc>
          <w:tcPr>
            <w:tcW w:w="776" w:type="dxa"/>
            <w:tcBorders>
              <w:top w:val="nil"/>
              <w:left w:val="nil"/>
              <w:bottom w:val="nil"/>
              <w:right w:val="nil"/>
            </w:tcBorders>
          </w:tcPr>
          <w:p w:rsidR="00647F9B" w:rsidRDefault="00647F9B">
            <w:pPr>
              <w:pStyle w:val="ConsPlusNormal"/>
              <w:jc w:val="center"/>
            </w:pPr>
            <w:r>
              <w:t>122</w:t>
            </w:r>
          </w:p>
        </w:tc>
        <w:tc>
          <w:tcPr>
            <w:tcW w:w="776" w:type="dxa"/>
            <w:tcBorders>
              <w:top w:val="nil"/>
              <w:left w:val="nil"/>
              <w:bottom w:val="nil"/>
              <w:right w:val="nil"/>
            </w:tcBorders>
          </w:tcPr>
          <w:p w:rsidR="00647F9B" w:rsidRDefault="00647F9B">
            <w:pPr>
              <w:pStyle w:val="ConsPlusNormal"/>
              <w:jc w:val="center"/>
            </w:pPr>
            <w:r>
              <w:t>130</w:t>
            </w:r>
          </w:p>
        </w:tc>
        <w:tc>
          <w:tcPr>
            <w:tcW w:w="777" w:type="dxa"/>
            <w:tcBorders>
              <w:top w:val="nil"/>
              <w:left w:val="nil"/>
              <w:bottom w:val="nil"/>
              <w:right w:val="nil"/>
            </w:tcBorders>
          </w:tcPr>
          <w:p w:rsidR="00647F9B" w:rsidRDefault="00647F9B">
            <w:pPr>
              <w:pStyle w:val="ConsPlusNormal"/>
              <w:jc w:val="center"/>
            </w:pPr>
            <w:r>
              <w:t>131</w:t>
            </w:r>
          </w:p>
        </w:tc>
        <w:tc>
          <w:tcPr>
            <w:tcW w:w="848" w:type="dxa"/>
            <w:tcBorders>
              <w:top w:val="nil"/>
              <w:left w:val="nil"/>
              <w:bottom w:val="nil"/>
              <w:right w:val="nil"/>
            </w:tcBorders>
          </w:tcPr>
          <w:p w:rsidR="00647F9B" w:rsidRDefault="00647F9B">
            <w:pPr>
              <w:pStyle w:val="ConsPlusNormal"/>
              <w:jc w:val="center"/>
            </w:pPr>
            <w:r>
              <w:t>139</w:t>
            </w:r>
          </w:p>
        </w:tc>
        <w:tc>
          <w:tcPr>
            <w:tcW w:w="848" w:type="dxa"/>
            <w:tcBorders>
              <w:top w:val="nil"/>
              <w:left w:val="nil"/>
              <w:bottom w:val="nil"/>
              <w:right w:val="nil"/>
            </w:tcBorders>
          </w:tcPr>
          <w:p w:rsidR="00647F9B" w:rsidRDefault="00647F9B">
            <w:pPr>
              <w:pStyle w:val="ConsPlusNormal"/>
              <w:jc w:val="center"/>
            </w:pPr>
            <w:r>
              <w:t>138</w:t>
            </w:r>
          </w:p>
        </w:tc>
        <w:tc>
          <w:tcPr>
            <w:tcW w:w="848" w:type="dxa"/>
            <w:tcBorders>
              <w:top w:val="nil"/>
              <w:left w:val="nil"/>
              <w:bottom w:val="nil"/>
              <w:right w:val="nil"/>
            </w:tcBorders>
          </w:tcPr>
          <w:p w:rsidR="00647F9B" w:rsidRDefault="00647F9B">
            <w:pPr>
              <w:pStyle w:val="ConsPlusNormal"/>
              <w:jc w:val="center"/>
            </w:pPr>
            <w:r>
              <w:t>143</w:t>
            </w:r>
          </w:p>
        </w:tc>
        <w:tc>
          <w:tcPr>
            <w:tcW w:w="848" w:type="dxa"/>
            <w:tcBorders>
              <w:top w:val="nil"/>
              <w:left w:val="nil"/>
              <w:bottom w:val="nil"/>
              <w:right w:val="nil"/>
            </w:tcBorders>
          </w:tcPr>
          <w:p w:rsidR="00647F9B" w:rsidRDefault="00647F9B">
            <w:pPr>
              <w:pStyle w:val="ConsPlusNormal"/>
              <w:jc w:val="center"/>
            </w:pPr>
            <w:r>
              <w:t>149</w:t>
            </w:r>
          </w:p>
        </w:tc>
        <w:tc>
          <w:tcPr>
            <w:tcW w:w="848" w:type="dxa"/>
            <w:tcBorders>
              <w:top w:val="nil"/>
              <w:left w:val="nil"/>
              <w:bottom w:val="nil"/>
              <w:right w:val="nil"/>
            </w:tcBorders>
          </w:tcPr>
          <w:p w:rsidR="00647F9B" w:rsidRDefault="00647F9B">
            <w:pPr>
              <w:pStyle w:val="ConsPlusNormal"/>
              <w:jc w:val="center"/>
            </w:pPr>
            <w:r>
              <w:t>156</w:t>
            </w:r>
          </w:p>
        </w:tc>
        <w:tc>
          <w:tcPr>
            <w:tcW w:w="848" w:type="dxa"/>
            <w:tcBorders>
              <w:top w:val="nil"/>
              <w:left w:val="nil"/>
              <w:bottom w:val="nil"/>
              <w:right w:val="nil"/>
            </w:tcBorders>
          </w:tcPr>
          <w:p w:rsidR="00647F9B" w:rsidRDefault="00647F9B">
            <w:pPr>
              <w:pStyle w:val="ConsPlusNormal"/>
              <w:jc w:val="center"/>
            </w:pPr>
            <w:r>
              <w:t>163</w:t>
            </w:r>
          </w:p>
        </w:tc>
        <w:tc>
          <w:tcPr>
            <w:tcW w:w="848" w:type="dxa"/>
            <w:tcBorders>
              <w:top w:val="nil"/>
              <w:left w:val="nil"/>
              <w:bottom w:val="nil"/>
              <w:right w:val="nil"/>
            </w:tcBorders>
          </w:tcPr>
          <w:p w:rsidR="00647F9B" w:rsidRDefault="00647F9B">
            <w:pPr>
              <w:pStyle w:val="ConsPlusNormal"/>
              <w:jc w:val="center"/>
            </w:pPr>
            <w:r>
              <w:t>170</w:t>
            </w:r>
          </w:p>
        </w:tc>
        <w:tc>
          <w:tcPr>
            <w:tcW w:w="850" w:type="dxa"/>
            <w:tcBorders>
              <w:top w:val="nil"/>
              <w:left w:val="nil"/>
              <w:bottom w:val="nil"/>
              <w:right w:val="nil"/>
            </w:tcBorders>
          </w:tcPr>
          <w:p w:rsidR="00647F9B" w:rsidRDefault="00647F9B">
            <w:pPr>
              <w:pStyle w:val="ConsPlusNormal"/>
              <w:jc w:val="center"/>
            </w:pPr>
            <w:r>
              <w:t>177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254</w:t>
            </w:r>
          </w:p>
        </w:tc>
        <w:tc>
          <w:tcPr>
            <w:tcW w:w="776" w:type="dxa"/>
            <w:tcBorders>
              <w:top w:val="nil"/>
              <w:left w:val="nil"/>
              <w:bottom w:val="nil"/>
              <w:right w:val="nil"/>
            </w:tcBorders>
          </w:tcPr>
          <w:p w:rsidR="00647F9B" w:rsidRDefault="00647F9B">
            <w:pPr>
              <w:pStyle w:val="ConsPlusNormal"/>
              <w:jc w:val="center"/>
            </w:pPr>
            <w:r>
              <w:t>258</w:t>
            </w:r>
          </w:p>
        </w:tc>
        <w:tc>
          <w:tcPr>
            <w:tcW w:w="776" w:type="dxa"/>
            <w:tcBorders>
              <w:top w:val="nil"/>
              <w:left w:val="nil"/>
              <w:bottom w:val="nil"/>
              <w:right w:val="nil"/>
            </w:tcBorders>
          </w:tcPr>
          <w:p w:rsidR="00647F9B" w:rsidRDefault="00647F9B">
            <w:pPr>
              <w:pStyle w:val="ConsPlusNormal"/>
              <w:jc w:val="center"/>
            </w:pPr>
            <w:r>
              <w:t>279</w:t>
            </w:r>
          </w:p>
        </w:tc>
        <w:tc>
          <w:tcPr>
            <w:tcW w:w="777" w:type="dxa"/>
            <w:tcBorders>
              <w:top w:val="nil"/>
              <w:left w:val="nil"/>
              <w:bottom w:val="nil"/>
              <w:right w:val="nil"/>
            </w:tcBorders>
          </w:tcPr>
          <w:p w:rsidR="00647F9B" w:rsidRDefault="00647F9B">
            <w:pPr>
              <w:pStyle w:val="ConsPlusNormal"/>
              <w:jc w:val="center"/>
            </w:pPr>
            <w:r>
              <w:t>276</w:t>
            </w:r>
          </w:p>
        </w:tc>
        <w:tc>
          <w:tcPr>
            <w:tcW w:w="848" w:type="dxa"/>
            <w:tcBorders>
              <w:top w:val="nil"/>
              <w:left w:val="nil"/>
              <w:bottom w:val="nil"/>
              <w:right w:val="nil"/>
            </w:tcBorders>
          </w:tcPr>
          <w:p w:rsidR="00647F9B" w:rsidRDefault="00647F9B">
            <w:pPr>
              <w:pStyle w:val="ConsPlusNormal"/>
              <w:jc w:val="center"/>
            </w:pPr>
            <w:r>
              <w:t>294</w:t>
            </w:r>
          </w:p>
        </w:tc>
        <w:tc>
          <w:tcPr>
            <w:tcW w:w="848" w:type="dxa"/>
            <w:tcBorders>
              <w:top w:val="nil"/>
              <w:left w:val="nil"/>
              <w:bottom w:val="nil"/>
              <w:right w:val="nil"/>
            </w:tcBorders>
          </w:tcPr>
          <w:p w:rsidR="00647F9B" w:rsidRDefault="00647F9B">
            <w:pPr>
              <w:pStyle w:val="ConsPlusNormal"/>
              <w:jc w:val="center"/>
            </w:pPr>
            <w:r>
              <w:t>293</w:t>
            </w:r>
          </w:p>
        </w:tc>
        <w:tc>
          <w:tcPr>
            <w:tcW w:w="848" w:type="dxa"/>
            <w:tcBorders>
              <w:top w:val="nil"/>
              <w:left w:val="nil"/>
              <w:bottom w:val="nil"/>
              <w:right w:val="nil"/>
            </w:tcBorders>
          </w:tcPr>
          <w:p w:rsidR="00647F9B" w:rsidRDefault="00647F9B">
            <w:pPr>
              <w:pStyle w:val="ConsPlusNormal"/>
              <w:jc w:val="center"/>
            </w:pPr>
            <w:r>
              <w:t>317</w:t>
            </w:r>
          </w:p>
        </w:tc>
        <w:tc>
          <w:tcPr>
            <w:tcW w:w="848" w:type="dxa"/>
            <w:tcBorders>
              <w:top w:val="nil"/>
              <w:left w:val="nil"/>
              <w:bottom w:val="nil"/>
              <w:right w:val="nil"/>
            </w:tcBorders>
          </w:tcPr>
          <w:p w:rsidR="00647F9B" w:rsidRDefault="00647F9B">
            <w:pPr>
              <w:pStyle w:val="ConsPlusNormal"/>
              <w:jc w:val="center"/>
            </w:pPr>
            <w:r>
              <w:t>330</w:t>
            </w:r>
          </w:p>
        </w:tc>
        <w:tc>
          <w:tcPr>
            <w:tcW w:w="848" w:type="dxa"/>
            <w:tcBorders>
              <w:top w:val="nil"/>
              <w:left w:val="nil"/>
              <w:bottom w:val="nil"/>
              <w:right w:val="nil"/>
            </w:tcBorders>
          </w:tcPr>
          <w:p w:rsidR="00647F9B" w:rsidRDefault="00647F9B">
            <w:pPr>
              <w:pStyle w:val="ConsPlusNormal"/>
              <w:jc w:val="center"/>
            </w:pPr>
            <w:r>
              <w:t>344</w:t>
            </w:r>
          </w:p>
        </w:tc>
        <w:tc>
          <w:tcPr>
            <w:tcW w:w="848" w:type="dxa"/>
            <w:tcBorders>
              <w:top w:val="nil"/>
              <w:left w:val="nil"/>
              <w:bottom w:val="nil"/>
              <w:right w:val="nil"/>
            </w:tcBorders>
          </w:tcPr>
          <w:p w:rsidR="00647F9B" w:rsidRDefault="00647F9B">
            <w:pPr>
              <w:pStyle w:val="ConsPlusNormal"/>
              <w:jc w:val="center"/>
            </w:pPr>
            <w:r>
              <w:t>358</w:t>
            </w:r>
          </w:p>
        </w:tc>
        <w:tc>
          <w:tcPr>
            <w:tcW w:w="848" w:type="dxa"/>
            <w:tcBorders>
              <w:top w:val="nil"/>
              <w:left w:val="nil"/>
              <w:bottom w:val="nil"/>
              <w:right w:val="nil"/>
            </w:tcBorders>
          </w:tcPr>
          <w:p w:rsidR="00647F9B" w:rsidRDefault="00647F9B">
            <w:pPr>
              <w:pStyle w:val="ConsPlusNormal"/>
              <w:jc w:val="center"/>
            </w:pPr>
            <w:r>
              <w:t>372</w:t>
            </w:r>
          </w:p>
        </w:tc>
        <w:tc>
          <w:tcPr>
            <w:tcW w:w="850" w:type="dxa"/>
            <w:tcBorders>
              <w:top w:val="nil"/>
              <w:left w:val="nil"/>
              <w:bottom w:val="nil"/>
              <w:right w:val="nil"/>
            </w:tcBorders>
          </w:tcPr>
          <w:p w:rsidR="00647F9B" w:rsidRDefault="00647F9B">
            <w:pPr>
              <w:pStyle w:val="ConsPlusNormal"/>
              <w:jc w:val="center"/>
            </w:pPr>
            <w:r>
              <w:t>386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258</w:t>
            </w:r>
          </w:p>
        </w:tc>
        <w:tc>
          <w:tcPr>
            <w:tcW w:w="776" w:type="dxa"/>
            <w:tcBorders>
              <w:top w:val="nil"/>
              <w:left w:val="nil"/>
              <w:bottom w:val="nil"/>
              <w:right w:val="nil"/>
            </w:tcBorders>
          </w:tcPr>
          <w:p w:rsidR="00647F9B" w:rsidRDefault="00647F9B">
            <w:pPr>
              <w:pStyle w:val="ConsPlusNormal"/>
              <w:jc w:val="center"/>
            </w:pPr>
            <w:r>
              <w:t>234</w:t>
            </w:r>
          </w:p>
        </w:tc>
        <w:tc>
          <w:tcPr>
            <w:tcW w:w="776" w:type="dxa"/>
            <w:tcBorders>
              <w:top w:val="nil"/>
              <w:left w:val="nil"/>
              <w:bottom w:val="nil"/>
              <w:right w:val="nil"/>
            </w:tcBorders>
          </w:tcPr>
          <w:p w:rsidR="00647F9B" w:rsidRDefault="00647F9B">
            <w:pPr>
              <w:pStyle w:val="ConsPlusNormal"/>
              <w:jc w:val="center"/>
            </w:pPr>
            <w:r>
              <w:t>260</w:t>
            </w:r>
          </w:p>
        </w:tc>
        <w:tc>
          <w:tcPr>
            <w:tcW w:w="777" w:type="dxa"/>
            <w:tcBorders>
              <w:top w:val="nil"/>
              <w:left w:val="nil"/>
              <w:bottom w:val="nil"/>
              <w:right w:val="nil"/>
            </w:tcBorders>
          </w:tcPr>
          <w:p w:rsidR="00647F9B" w:rsidRDefault="00647F9B">
            <w:pPr>
              <w:pStyle w:val="ConsPlusNormal"/>
              <w:jc w:val="center"/>
            </w:pPr>
            <w:r>
              <w:t>262</w:t>
            </w:r>
          </w:p>
        </w:tc>
        <w:tc>
          <w:tcPr>
            <w:tcW w:w="848" w:type="dxa"/>
            <w:tcBorders>
              <w:top w:val="nil"/>
              <w:left w:val="nil"/>
              <w:bottom w:val="nil"/>
              <w:right w:val="nil"/>
            </w:tcBorders>
          </w:tcPr>
          <w:p w:rsidR="00647F9B" w:rsidRDefault="00647F9B">
            <w:pPr>
              <w:pStyle w:val="ConsPlusNormal"/>
              <w:jc w:val="center"/>
            </w:pPr>
            <w:r>
              <w:t>287</w:t>
            </w:r>
          </w:p>
        </w:tc>
        <w:tc>
          <w:tcPr>
            <w:tcW w:w="848" w:type="dxa"/>
            <w:tcBorders>
              <w:top w:val="nil"/>
              <w:left w:val="nil"/>
              <w:bottom w:val="nil"/>
              <w:right w:val="nil"/>
            </w:tcBorders>
          </w:tcPr>
          <w:p w:rsidR="00647F9B" w:rsidRDefault="00647F9B">
            <w:pPr>
              <w:pStyle w:val="ConsPlusNormal"/>
              <w:jc w:val="center"/>
            </w:pPr>
            <w:r>
              <w:t>287</w:t>
            </w:r>
          </w:p>
        </w:tc>
        <w:tc>
          <w:tcPr>
            <w:tcW w:w="848" w:type="dxa"/>
            <w:tcBorders>
              <w:top w:val="nil"/>
              <w:left w:val="nil"/>
              <w:bottom w:val="nil"/>
              <w:right w:val="nil"/>
            </w:tcBorders>
          </w:tcPr>
          <w:p w:rsidR="00647F9B" w:rsidRDefault="00647F9B">
            <w:pPr>
              <w:pStyle w:val="ConsPlusNormal"/>
              <w:jc w:val="center"/>
            </w:pPr>
            <w:r>
              <w:t>312</w:t>
            </w:r>
          </w:p>
        </w:tc>
        <w:tc>
          <w:tcPr>
            <w:tcW w:w="848" w:type="dxa"/>
            <w:tcBorders>
              <w:top w:val="nil"/>
              <w:left w:val="nil"/>
              <w:bottom w:val="nil"/>
              <w:right w:val="nil"/>
            </w:tcBorders>
          </w:tcPr>
          <w:p w:rsidR="00647F9B" w:rsidRDefault="00647F9B">
            <w:pPr>
              <w:pStyle w:val="ConsPlusNormal"/>
              <w:jc w:val="center"/>
            </w:pPr>
            <w:r>
              <w:t>334</w:t>
            </w:r>
          </w:p>
        </w:tc>
        <w:tc>
          <w:tcPr>
            <w:tcW w:w="848" w:type="dxa"/>
            <w:tcBorders>
              <w:top w:val="nil"/>
              <w:left w:val="nil"/>
              <w:bottom w:val="nil"/>
              <w:right w:val="nil"/>
            </w:tcBorders>
          </w:tcPr>
          <w:p w:rsidR="00647F9B" w:rsidRDefault="00647F9B">
            <w:pPr>
              <w:pStyle w:val="ConsPlusNormal"/>
              <w:jc w:val="center"/>
            </w:pPr>
            <w:r>
              <w:t>356</w:t>
            </w:r>
          </w:p>
        </w:tc>
        <w:tc>
          <w:tcPr>
            <w:tcW w:w="848" w:type="dxa"/>
            <w:tcBorders>
              <w:top w:val="nil"/>
              <w:left w:val="nil"/>
              <w:bottom w:val="nil"/>
              <w:right w:val="nil"/>
            </w:tcBorders>
          </w:tcPr>
          <w:p w:rsidR="00647F9B" w:rsidRDefault="00647F9B">
            <w:pPr>
              <w:pStyle w:val="ConsPlusNormal"/>
              <w:jc w:val="center"/>
            </w:pPr>
            <w:r>
              <w:t>378</w:t>
            </w:r>
          </w:p>
        </w:tc>
        <w:tc>
          <w:tcPr>
            <w:tcW w:w="848" w:type="dxa"/>
            <w:tcBorders>
              <w:top w:val="nil"/>
              <w:left w:val="nil"/>
              <w:bottom w:val="nil"/>
              <w:right w:val="nil"/>
            </w:tcBorders>
          </w:tcPr>
          <w:p w:rsidR="00647F9B" w:rsidRDefault="00647F9B">
            <w:pPr>
              <w:pStyle w:val="ConsPlusNormal"/>
              <w:jc w:val="center"/>
            </w:pPr>
            <w:r>
              <w:t>400</w:t>
            </w:r>
          </w:p>
        </w:tc>
        <w:tc>
          <w:tcPr>
            <w:tcW w:w="850" w:type="dxa"/>
            <w:tcBorders>
              <w:top w:val="nil"/>
              <w:left w:val="nil"/>
              <w:bottom w:val="nil"/>
              <w:right w:val="nil"/>
            </w:tcBorders>
          </w:tcPr>
          <w:p w:rsidR="00647F9B" w:rsidRDefault="00647F9B">
            <w:pPr>
              <w:pStyle w:val="ConsPlusNormal"/>
              <w:jc w:val="center"/>
            </w:pPr>
            <w:r>
              <w:t>422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96</w:t>
            </w:r>
          </w:p>
        </w:tc>
        <w:tc>
          <w:tcPr>
            <w:tcW w:w="776" w:type="dxa"/>
            <w:tcBorders>
              <w:top w:val="nil"/>
              <w:left w:val="nil"/>
              <w:bottom w:val="nil"/>
              <w:right w:val="nil"/>
            </w:tcBorders>
          </w:tcPr>
          <w:p w:rsidR="00647F9B" w:rsidRDefault="00647F9B">
            <w:pPr>
              <w:pStyle w:val="ConsPlusNormal"/>
              <w:jc w:val="center"/>
            </w:pPr>
            <w:r>
              <w:t>60</w:t>
            </w:r>
          </w:p>
        </w:tc>
        <w:tc>
          <w:tcPr>
            <w:tcW w:w="776" w:type="dxa"/>
            <w:tcBorders>
              <w:top w:val="nil"/>
              <w:left w:val="nil"/>
              <w:bottom w:val="nil"/>
              <w:right w:val="nil"/>
            </w:tcBorders>
          </w:tcPr>
          <w:p w:rsidR="00647F9B" w:rsidRDefault="00647F9B">
            <w:pPr>
              <w:pStyle w:val="ConsPlusNormal"/>
              <w:jc w:val="center"/>
            </w:pPr>
            <w:r>
              <w:t>65</w:t>
            </w:r>
          </w:p>
        </w:tc>
        <w:tc>
          <w:tcPr>
            <w:tcW w:w="777" w:type="dxa"/>
            <w:tcBorders>
              <w:top w:val="nil"/>
              <w:left w:val="nil"/>
              <w:bottom w:val="nil"/>
              <w:right w:val="nil"/>
            </w:tcBorders>
          </w:tcPr>
          <w:p w:rsidR="00647F9B" w:rsidRDefault="00647F9B">
            <w:pPr>
              <w:pStyle w:val="ConsPlusNormal"/>
              <w:jc w:val="center"/>
            </w:pPr>
            <w:r>
              <w:t>71</w:t>
            </w:r>
          </w:p>
        </w:tc>
        <w:tc>
          <w:tcPr>
            <w:tcW w:w="848" w:type="dxa"/>
            <w:tcBorders>
              <w:top w:val="nil"/>
              <w:left w:val="nil"/>
              <w:bottom w:val="nil"/>
              <w:right w:val="nil"/>
            </w:tcBorders>
          </w:tcPr>
          <w:p w:rsidR="00647F9B" w:rsidRDefault="00647F9B">
            <w:pPr>
              <w:pStyle w:val="ConsPlusNormal"/>
              <w:jc w:val="center"/>
            </w:pPr>
            <w:r>
              <w:t>72</w:t>
            </w:r>
          </w:p>
        </w:tc>
        <w:tc>
          <w:tcPr>
            <w:tcW w:w="848" w:type="dxa"/>
            <w:tcBorders>
              <w:top w:val="nil"/>
              <w:left w:val="nil"/>
              <w:bottom w:val="nil"/>
              <w:right w:val="nil"/>
            </w:tcBorders>
          </w:tcPr>
          <w:p w:rsidR="00647F9B" w:rsidRDefault="00647F9B">
            <w:pPr>
              <w:pStyle w:val="ConsPlusNormal"/>
              <w:jc w:val="center"/>
            </w:pPr>
            <w:r>
              <w:t>71</w:t>
            </w:r>
          </w:p>
        </w:tc>
        <w:tc>
          <w:tcPr>
            <w:tcW w:w="848" w:type="dxa"/>
            <w:tcBorders>
              <w:top w:val="nil"/>
              <w:left w:val="nil"/>
              <w:bottom w:val="nil"/>
              <w:right w:val="nil"/>
            </w:tcBorders>
          </w:tcPr>
          <w:p w:rsidR="00647F9B" w:rsidRDefault="00647F9B">
            <w:pPr>
              <w:pStyle w:val="ConsPlusNormal"/>
              <w:jc w:val="center"/>
            </w:pPr>
            <w:r>
              <w:t>78</w:t>
            </w:r>
          </w:p>
        </w:tc>
        <w:tc>
          <w:tcPr>
            <w:tcW w:w="848" w:type="dxa"/>
            <w:tcBorders>
              <w:top w:val="nil"/>
              <w:left w:val="nil"/>
              <w:bottom w:val="nil"/>
              <w:right w:val="nil"/>
            </w:tcBorders>
          </w:tcPr>
          <w:p w:rsidR="00647F9B" w:rsidRDefault="00647F9B">
            <w:pPr>
              <w:pStyle w:val="ConsPlusNormal"/>
              <w:jc w:val="center"/>
            </w:pPr>
            <w:r>
              <w:t>83</w:t>
            </w:r>
          </w:p>
        </w:tc>
        <w:tc>
          <w:tcPr>
            <w:tcW w:w="848" w:type="dxa"/>
            <w:tcBorders>
              <w:top w:val="nil"/>
              <w:left w:val="nil"/>
              <w:bottom w:val="nil"/>
              <w:right w:val="nil"/>
            </w:tcBorders>
          </w:tcPr>
          <w:p w:rsidR="00647F9B" w:rsidRDefault="00647F9B">
            <w:pPr>
              <w:pStyle w:val="ConsPlusNormal"/>
              <w:jc w:val="center"/>
            </w:pPr>
            <w:r>
              <w:t>89</w:t>
            </w:r>
          </w:p>
        </w:tc>
        <w:tc>
          <w:tcPr>
            <w:tcW w:w="848" w:type="dxa"/>
            <w:tcBorders>
              <w:top w:val="nil"/>
              <w:left w:val="nil"/>
              <w:bottom w:val="nil"/>
              <w:right w:val="nil"/>
            </w:tcBorders>
          </w:tcPr>
          <w:p w:rsidR="00647F9B" w:rsidRDefault="00647F9B">
            <w:pPr>
              <w:pStyle w:val="ConsPlusNormal"/>
              <w:jc w:val="center"/>
            </w:pPr>
            <w:r>
              <w:t>95</w:t>
            </w:r>
          </w:p>
        </w:tc>
        <w:tc>
          <w:tcPr>
            <w:tcW w:w="848" w:type="dxa"/>
            <w:tcBorders>
              <w:top w:val="nil"/>
              <w:left w:val="nil"/>
              <w:bottom w:val="nil"/>
              <w:right w:val="nil"/>
            </w:tcBorders>
          </w:tcPr>
          <w:p w:rsidR="00647F9B" w:rsidRDefault="00647F9B">
            <w:pPr>
              <w:pStyle w:val="ConsPlusNormal"/>
              <w:jc w:val="center"/>
            </w:pPr>
            <w:r>
              <w:t>101</w:t>
            </w:r>
          </w:p>
        </w:tc>
        <w:tc>
          <w:tcPr>
            <w:tcW w:w="850" w:type="dxa"/>
            <w:tcBorders>
              <w:top w:val="nil"/>
              <w:left w:val="nil"/>
              <w:bottom w:val="nil"/>
              <w:right w:val="nil"/>
            </w:tcBorders>
          </w:tcPr>
          <w:p w:rsidR="00647F9B" w:rsidRDefault="00647F9B">
            <w:pPr>
              <w:pStyle w:val="ConsPlusNormal"/>
              <w:jc w:val="center"/>
            </w:pPr>
            <w:r>
              <w:t>107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53</w:t>
            </w:r>
          </w:p>
        </w:tc>
        <w:tc>
          <w:tcPr>
            <w:tcW w:w="776" w:type="dxa"/>
            <w:tcBorders>
              <w:top w:val="nil"/>
              <w:left w:val="nil"/>
              <w:bottom w:val="nil"/>
              <w:right w:val="nil"/>
            </w:tcBorders>
          </w:tcPr>
          <w:p w:rsidR="00647F9B" w:rsidRDefault="00647F9B">
            <w:pPr>
              <w:pStyle w:val="ConsPlusNormal"/>
              <w:jc w:val="center"/>
            </w:pPr>
            <w:r>
              <w:t>52</w:t>
            </w:r>
          </w:p>
        </w:tc>
        <w:tc>
          <w:tcPr>
            <w:tcW w:w="776" w:type="dxa"/>
            <w:tcBorders>
              <w:top w:val="nil"/>
              <w:left w:val="nil"/>
              <w:bottom w:val="nil"/>
              <w:right w:val="nil"/>
            </w:tcBorders>
          </w:tcPr>
          <w:p w:rsidR="00647F9B" w:rsidRDefault="00647F9B">
            <w:pPr>
              <w:pStyle w:val="ConsPlusNormal"/>
              <w:jc w:val="center"/>
            </w:pPr>
            <w:r>
              <w:t>61</w:t>
            </w:r>
          </w:p>
        </w:tc>
        <w:tc>
          <w:tcPr>
            <w:tcW w:w="777" w:type="dxa"/>
            <w:tcBorders>
              <w:top w:val="nil"/>
              <w:left w:val="nil"/>
              <w:bottom w:val="nil"/>
              <w:right w:val="nil"/>
            </w:tcBorders>
          </w:tcPr>
          <w:p w:rsidR="00647F9B" w:rsidRDefault="00647F9B">
            <w:pPr>
              <w:pStyle w:val="ConsPlusNormal"/>
              <w:jc w:val="center"/>
            </w:pPr>
            <w:r>
              <w:t>55</w:t>
            </w:r>
          </w:p>
        </w:tc>
        <w:tc>
          <w:tcPr>
            <w:tcW w:w="848" w:type="dxa"/>
            <w:tcBorders>
              <w:top w:val="nil"/>
              <w:left w:val="nil"/>
              <w:bottom w:val="nil"/>
              <w:right w:val="nil"/>
            </w:tcBorders>
          </w:tcPr>
          <w:p w:rsidR="00647F9B" w:rsidRDefault="00647F9B">
            <w:pPr>
              <w:pStyle w:val="ConsPlusNormal"/>
              <w:jc w:val="center"/>
            </w:pPr>
            <w:r>
              <w:t>60</w:t>
            </w:r>
          </w:p>
        </w:tc>
        <w:tc>
          <w:tcPr>
            <w:tcW w:w="848" w:type="dxa"/>
            <w:tcBorders>
              <w:top w:val="nil"/>
              <w:left w:val="nil"/>
              <w:bottom w:val="nil"/>
              <w:right w:val="nil"/>
            </w:tcBorders>
          </w:tcPr>
          <w:p w:rsidR="00647F9B" w:rsidRDefault="00647F9B">
            <w:pPr>
              <w:pStyle w:val="ConsPlusNormal"/>
              <w:jc w:val="center"/>
            </w:pPr>
            <w:r>
              <w:t>59</w:t>
            </w:r>
          </w:p>
        </w:tc>
        <w:tc>
          <w:tcPr>
            <w:tcW w:w="848" w:type="dxa"/>
            <w:tcBorders>
              <w:top w:val="nil"/>
              <w:left w:val="nil"/>
              <w:bottom w:val="nil"/>
              <w:right w:val="nil"/>
            </w:tcBorders>
          </w:tcPr>
          <w:p w:rsidR="00647F9B" w:rsidRDefault="00647F9B">
            <w:pPr>
              <w:pStyle w:val="ConsPlusNormal"/>
              <w:jc w:val="center"/>
            </w:pPr>
            <w:r>
              <w:t>65</w:t>
            </w:r>
          </w:p>
        </w:tc>
        <w:tc>
          <w:tcPr>
            <w:tcW w:w="848" w:type="dxa"/>
            <w:tcBorders>
              <w:top w:val="nil"/>
              <w:left w:val="nil"/>
              <w:bottom w:val="nil"/>
              <w:right w:val="nil"/>
            </w:tcBorders>
          </w:tcPr>
          <w:p w:rsidR="00647F9B" w:rsidRDefault="00647F9B">
            <w:pPr>
              <w:pStyle w:val="ConsPlusNormal"/>
              <w:jc w:val="center"/>
            </w:pPr>
            <w:r>
              <w:t>69</w:t>
            </w:r>
          </w:p>
        </w:tc>
        <w:tc>
          <w:tcPr>
            <w:tcW w:w="848" w:type="dxa"/>
            <w:tcBorders>
              <w:top w:val="nil"/>
              <w:left w:val="nil"/>
              <w:bottom w:val="nil"/>
              <w:right w:val="nil"/>
            </w:tcBorders>
          </w:tcPr>
          <w:p w:rsidR="00647F9B" w:rsidRDefault="00647F9B">
            <w:pPr>
              <w:pStyle w:val="ConsPlusNormal"/>
              <w:jc w:val="center"/>
            </w:pPr>
            <w:r>
              <w:t>74</w:t>
            </w:r>
          </w:p>
        </w:tc>
        <w:tc>
          <w:tcPr>
            <w:tcW w:w="848" w:type="dxa"/>
            <w:tcBorders>
              <w:top w:val="nil"/>
              <w:left w:val="nil"/>
              <w:bottom w:val="nil"/>
              <w:right w:val="nil"/>
            </w:tcBorders>
          </w:tcPr>
          <w:p w:rsidR="00647F9B" w:rsidRDefault="00647F9B">
            <w:pPr>
              <w:pStyle w:val="ConsPlusNormal"/>
              <w:jc w:val="center"/>
            </w:pPr>
            <w:r>
              <w:t>79</w:t>
            </w:r>
          </w:p>
        </w:tc>
        <w:tc>
          <w:tcPr>
            <w:tcW w:w="848" w:type="dxa"/>
            <w:tcBorders>
              <w:top w:val="nil"/>
              <w:left w:val="nil"/>
              <w:bottom w:val="nil"/>
              <w:right w:val="nil"/>
            </w:tcBorders>
          </w:tcPr>
          <w:p w:rsidR="00647F9B" w:rsidRDefault="00647F9B">
            <w:pPr>
              <w:pStyle w:val="ConsPlusNormal"/>
              <w:jc w:val="center"/>
            </w:pPr>
            <w:r>
              <w:t>84</w:t>
            </w:r>
          </w:p>
        </w:tc>
        <w:tc>
          <w:tcPr>
            <w:tcW w:w="850" w:type="dxa"/>
            <w:tcBorders>
              <w:top w:val="nil"/>
              <w:left w:val="nil"/>
              <w:bottom w:val="nil"/>
              <w:right w:val="nil"/>
            </w:tcBorders>
          </w:tcPr>
          <w:p w:rsidR="00647F9B" w:rsidRDefault="00647F9B">
            <w:pPr>
              <w:pStyle w:val="ConsPlusNormal"/>
              <w:jc w:val="center"/>
            </w:pPr>
            <w:r>
              <w:t>89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Красноярский край</w:t>
            </w:r>
          </w:p>
        </w:tc>
        <w:tc>
          <w:tcPr>
            <w:tcW w:w="776" w:type="dxa"/>
            <w:tcBorders>
              <w:top w:val="nil"/>
              <w:left w:val="nil"/>
              <w:bottom w:val="nil"/>
              <w:right w:val="nil"/>
            </w:tcBorders>
          </w:tcPr>
          <w:p w:rsidR="00647F9B" w:rsidRDefault="00647F9B">
            <w:pPr>
              <w:pStyle w:val="ConsPlusNormal"/>
              <w:jc w:val="center"/>
            </w:pPr>
            <w:r>
              <w:t>545</w:t>
            </w:r>
          </w:p>
        </w:tc>
        <w:tc>
          <w:tcPr>
            <w:tcW w:w="776" w:type="dxa"/>
            <w:tcBorders>
              <w:top w:val="nil"/>
              <w:left w:val="nil"/>
              <w:bottom w:val="nil"/>
              <w:right w:val="nil"/>
            </w:tcBorders>
          </w:tcPr>
          <w:p w:rsidR="00647F9B" w:rsidRDefault="00647F9B">
            <w:pPr>
              <w:pStyle w:val="ConsPlusNormal"/>
              <w:jc w:val="center"/>
            </w:pPr>
            <w:r>
              <w:t>472</w:t>
            </w:r>
          </w:p>
        </w:tc>
        <w:tc>
          <w:tcPr>
            <w:tcW w:w="776" w:type="dxa"/>
            <w:tcBorders>
              <w:top w:val="nil"/>
              <w:left w:val="nil"/>
              <w:bottom w:val="nil"/>
              <w:right w:val="nil"/>
            </w:tcBorders>
          </w:tcPr>
          <w:p w:rsidR="00647F9B" w:rsidRDefault="00647F9B">
            <w:pPr>
              <w:pStyle w:val="ConsPlusNormal"/>
              <w:jc w:val="center"/>
            </w:pPr>
            <w:r>
              <w:t>532</w:t>
            </w:r>
          </w:p>
        </w:tc>
        <w:tc>
          <w:tcPr>
            <w:tcW w:w="777" w:type="dxa"/>
            <w:tcBorders>
              <w:top w:val="nil"/>
              <w:left w:val="nil"/>
              <w:bottom w:val="nil"/>
              <w:right w:val="nil"/>
            </w:tcBorders>
          </w:tcPr>
          <w:p w:rsidR="00647F9B" w:rsidRDefault="00647F9B">
            <w:pPr>
              <w:pStyle w:val="ConsPlusNormal"/>
              <w:jc w:val="center"/>
            </w:pPr>
            <w:r>
              <w:t>522</w:t>
            </w:r>
          </w:p>
        </w:tc>
        <w:tc>
          <w:tcPr>
            <w:tcW w:w="848" w:type="dxa"/>
            <w:tcBorders>
              <w:top w:val="nil"/>
              <w:left w:val="nil"/>
              <w:bottom w:val="nil"/>
              <w:right w:val="nil"/>
            </w:tcBorders>
          </w:tcPr>
          <w:p w:rsidR="00647F9B" w:rsidRDefault="00647F9B">
            <w:pPr>
              <w:pStyle w:val="ConsPlusNormal"/>
              <w:jc w:val="center"/>
            </w:pPr>
            <w:r>
              <w:t>574</w:t>
            </w:r>
          </w:p>
        </w:tc>
        <w:tc>
          <w:tcPr>
            <w:tcW w:w="848" w:type="dxa"/>
            <w:tcBorders>
              <w:top w:val="nil"/>
              <w:left w:val="nil"/>
              <w:bottom w:val="nil"/>
              <w:right w:val="nil"/>
            </w:tcBorders>
          </w:tcPr>
          <w:p w:rsidR="00647F9B" w:rsidRDefault="00647F9B">
            <w:pPr>
              <w:pStyle w:val="ConsPlusNormal"/>
              <w:jc w:val="center"/>
            </w:pPr>
            <w:r>
              <w:t>570</w:t>
            </w:r>
          </w:p>
        </w:tc>
        <w:tc>
          <w:tcPr>
            <w:tcW w:w="848" w:type="dxa"/>
            <w:tcBorders>
              <w:top w:val="nil"/>
              <w:left w:val="nil"/>
              <w:bottom w:val="nil"/>
              <w:right w:val="nil"/>
            </w:tcBorders>
          </w:tcPr>
          <w:p w:rsidR="00647F9B" w:rsidRDefault="00647F9B">
            <w:pPr>
              <w:pStyle w:val="ConsPlusNormal"/>
              <w:jc w:val="center"/>
            </w:pPr>
            <w:r>
              <w:t>624</w:t>
            </w:r>
          </w:p>
        </w:tc>
        <w:tc>
          <w:tcPr>
            <w:tcW w:w="848" w:type="dxa"/>
            <w:tcBorders>
              <w:top w:val="nil"/>
              <w:left w:val="nil"/>
              <w:bottom w:val="nil"/>
              <w:right w:val="nil"/>
            </w:tcBorders>
          </w:tcPr>
          <w:p w:rsidR="00647F9B" w:rsidRDefault="00647F9B">
            <w:pPr>
              <w:pStyle w:val="ConsPlusNormal"/>
              <w:jc w:val="center"/>
            </w:pPr>
            <w:r>
              <w:t>668</w:t>
            </w:r>
          </w:p>
        </w:tc>
        <w:tc>
          <w:tcPr>
            <w:tcW w:w="848" w:type="dxa"/>
            <w:tcBorders>
              <w:top w:val="nil"/>
              <w:left w:val="nil"/>
              <w:bottom w:val="nil"/>
              <w:right w:val="nil"/>
            </w:tcBorders>
          </w:tcPr>
          <w:p w:rsidR="00647F9B" w:rsidRDefault="00647F9B">
            <w:pPr>
              <w:pStyle w:val="ConsPlusNormal"/>
              <w:jc w:val="center"/>
            </w:pPr>
            <w:r>
              <w:t>716</w:t>
            </w:r>
          </w:p>
        </w:tc>
        <w:tc>
          <w:tcPr>
            <w:tcW w:w="848" w:type="dxa"/>
            <w:tcBorders>
              <w:top w:val="nil"/>
              <w:left w:val="nil"/>
              <w:bottom w:val="nil"/>
              <w:right w:val="nil"/>
            </w:tcBorders>
          </w:tcPr>
          <w:p w:rsidR="00647F9B" w:rsidRDefault="00647F9B">
            <w:pPr>
              <w:pStyle w:val="ConsPlusNormal"/>
              <w:jc w:val="center"/>
            </w:pPr>
            <w:r>
              <w:t>764</w:t>
            </w:r>
          </w:p>
        </w:tc>
        <w:tc>
          <w:tcPr>
            <w:tcW w:w="848" w:type="dxa"/>
            <w:tcBorders>
              <w:top w:val="nil"/>
              <w:left w:val="nil"/>
              <w:bottom w:val="nil"/>
              <w:right w:val="nil"/>
            </w:tcBorders>
          </w:tcPr>
          <w:p w:rsidR="00647F9B" w:rsidRDefault="00647F9B">
            <w:pPr>
              <w:pStyle w:val="ConsPlusNormal"/>
              <w:jc w:val="center"/>
            </w:pPr>
            <w:r>
              <w:t>812</w:t>
            </w:r>
          </w:p>
        </w:tc>
        <w:tc>
          <w:tcPr>
            <w:tcW w:w="850" w:type="dxa"/>
            <w:tcBorders>
              <w:top w:val="nil"/>
              <w:left w:val="nil"/>
              <w:bottom w:val="nil"/>
              <w:right w:val="nil"/>
            </w:tcBorders>
          </w:tcPr>
          <w:p w:rsidR="00647F9B" w:rsidRDefault="00647F9B">
            <w:pPr>
              <w:pStyle w:val="ConsPlusNormal"/>
              <w:jc w:val="center"/>
            </w:pPr>
            <w:r>
              <w:t>860</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71</w:t>
            </w:r>
          </w:p>
        </w:tc>
        <w:tc>
          <w:tcPr>
            <w:tcW w:w="776" w:type="dxa"/>
            <w:tcBorders>
              <w:top w:val="nil"/>
              <w:left w:val="nil"/>
              <w:bottom w:val="nil"/>
              <w:right w:val="nil"/>
            </w:tcBorders>
          </w:tcPr>
          <w:p w:rsidR="00647F9B" w:rsidRDefault="00647F9B">
            <w:pPr>
              <w:pStyle w:val="ConsPlusNormal"/>
              <w:jc w:val="center"/>
            </w:pPr>
            <w:r>
              <w:t>105</w:t>
            </w:r>
          </w:p>
        </w:tc>
        <w:tc>
          <w:tcPr>
            <w:tcW w:w="776" w:type="dxa"/>
            <w:tcBorders>
              <w:top w:val="nil"/>
              <w:left w:val="nil"/>
              <w:bottom w:val="nil"/>
              <w:right w:val="nil"/>
            </w:tcBorders>
          </w:tcPr>
          <w:p w:rsidR="00647F9B" w:rsidRDefault="00647F9B">
            <w:pPr>
              <w:pStyle w:val="ConsPlusNormal"/>
              <w:jc w:val="center"/>
            </w:pPr>
            <w:r>
              <w:t>130</w:t>
            </w:r>
          </w:p>
        </w:tc>
        <w:tc>
          <w:tcPr>
            <w:tcW w:w="777" w:type="dxa"/>
            <w:tcBorders>
              <w:top w:val="nil"/>
              <w:left w:val="nil"/>
              <w:bottom w:val="nil"/>
              <w:right w:val="nil"/>
            </w:tcBorders>
          </w:tcPr>
          <w:p w:rsidR="00647F9B" w:rsidRDefault="00647F9B">
            <w:pPr>
              <w:pStyle w:val="ConsPlusNormal"/>
              <w:jc w:val="center"/>
            </w:pPr>
            <w:r>
              <w:t>124</w:t>
            </w:r>
          </w:p>
        </w:tc>
        <w:tc>
          <w:tcPr>
            <w:tcW w:w="848" w:type="dxa"/>
            <w:tcBorders>
              <w:top w:val="nil"/>
              <w:left w:val="nil"/>
              <w:bottom w:val="nil"/>
              <w:right w:val="nil"/>
            </w:tcBorders>
          </w:tcPr>
          <w:p w:rsidR="00647F9B" w:rsidRDefault="00647F9B">
            <w:pPr>
              <w:pStyle w:val="ConsPlusNormal"/>
              <w:jc w:val="center"/>
            </w:pPr>
            <w:r>
              <w:t>145</w:t>
            </w:r>
          </w:p>
        </w:tc>
        <w:tc>
          <w:tcPr>
            <w:tcW w:w="848" w:type="dxa"/>
            <w:tcBorders>
              <w:top w:val="nil"/>
              <w:left w:val="nil"/>
              <w:bottom w:val="nil"/>
              <w:right w:val="nil"/>
            </w:tcBorders>
          </w:tcPr>
          <w:p w:rsidR="00647F9B" w:rsidRDefault="00647F9B">
            <w:pPr>
              <w:pStyle w:val="ConsPlusNormal"/>
              <w:jc w:val="center"/>
            </w:pPr>
            <w:r>
              <w:t>143</w:t>
            </w:r>
          </w:p>
        </w:tc>
        <w:tc>
          <w:tcPr>
            <w:tcW w:w="848" w:type="dxa"/>
            <w:tcBorders>
              <w:top w:val="nil"/>
              <w:left w:val="nil"/>
              <w:bottom w:val="nil"/>
              <w:right w:val="nil"/>
            </w:tcBorders>
          </w:tcPr>
          <w:p w:rsidR="00647F9B" w:rsidRDefault="00647F9B">
            <w:pPr>
              <w:pStyle w:val="ConsPlusNormal"/>
              <w:jc w:val="center"/>
            </w:pPr>
            <w:r>
              <w:t>165</w:t>
            </w:r>
          </w:p>
        </w:tc>
        <w:tc>
          <w:tcPr>
            <w:tcW w:w="848" w:type="dxa"/>
            <w:tcBorders>
              <w:top w:val="nil"/>
              <w:left w:val="nil"/>
              <w:bottom w:val="nil"/>
              <w:right w:val="nil"/>
            </w:tcBorders>
          </w:tcPr>
          <w:p w:rsidR="00647F9B" w:rsidRDefault="00647F9B">
            <w:pPr>
              <w:pStyle w:val="ConsPlusNormal"/>
              <w:jc w:val="center"/>
            </w:pPr>
            <w:r>
              <w:t>183</w:t>
            </w:r>
          </w:p>
        </w:tc>
        <w:tc>
          <w:tcPr>
            <w:tcW w:w="848" w:type="dxa"/>
            <w:tcBorders>
              <w:top w:val="nil"/>
              <w:left w:val="nil"/>
              <w:bottom w:val="nil"/>
              <w:right w:val="nil"/>
            </w:tcBorders>
          </w:tcPr>
          <w:p w:rsidR="00647F9B" w:rsidRDefault="00647F9B">
            <w:pPr>
              <w:pStyle w:val="ConsPlusNormal"/>
              <w:jc w:val="center"/>
            </w:pPr>
            <w:r>
              <w:t>203</w:t>
            </w:r>
          </w:p>
        </w:tc>
        <w:tc>
          <w:tcPr>
            <w:tcW w:w="848" w:type="dxa"/>
            <w:tcBorders>
              <w:top w:val="nil"/>
              <w:left w:val="nil"/>
              <w:bottom w:val="nil"/>
              <w:right w:val="nil"/>
            </w:tcBorders>
          </w:tcPr>
          <w:p w:rsidR="00647F9B" w:rsidRDefault="00647F9B">
            <w:pPr>
              <w:pStyle w:val="ConsPlusNormal"/>
              <w:jc w:val="center"/>
            </w:pPr>
            <w:r>
              <w:t>223</w:t>
            </w:r>
          </w:p>
        </w:tc>
        <w:tc>
          <w:tcPr>
            <w:tcW w:w="848" w:type="dxa"/>
            <w:tcBorders>
              <w:top w:val="nil"/>
              <w:left w:val="nil"/>
              <w:bottom w:val="nil"/>
              <w:right w:val="nil"/>
            </w:tcBorders>
          </w:tcPr>
          <w:p w:rsidR="00647F9B" w:rsidRDefault="00647F9B">
            <w:pPr>
              <w:pStyle w:val="ConsPlusNormal"/>
              <w:jc w:val="center"/>
            </w:pPr>
            <w:r>
              <w:t>243</w:t>
            </w:r>
          </w:p>
        </w:tc>
        <w:tc>
          <w:tcPr>
            <w:tcW w:w="850" w:type="dxa"/>
            <w:tcBorders>
              <w:top w:val="nil"/>
              <w:left w:val="nil"/>
              <w:bottom w:val="nil"/>
              <w:right w:val="nil"/>
            </w:tcBorders>
          </w:tcPr>
          <w:p w:rsidR="00647F9B" w:rsidRDefault="00647F9B">
            <w:pPr>
              <w:pStyle w:val="ConsPlusNormal"/>
              <w:jc w:val="center"/>
            </w:pPr>
            <w:r>
              <w:t>263</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pPr>
            <w:r>
              <w:t>Цель - создание условий для реализации туристского потенциала Российской Федерации</w:t>
            </w:r>
          </w:p>
          <w:p w:rsidR="00647F9B" w:rsidRDefault="00647F9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647F9B">
        <w:tblPrEx>
          <w:tblBorders>
            <w:insideH w:val="none" w:sz="0" w:space="0" w:color="auto"/>
            <w:insideV w:val="none" w:sz="0" w:space="0" w:color="auto"/>
          </w:tblBorders>
        </w:tblPrEx>
        <w:tc>
          <w:tcPr>
            <w:tcW w:w="12848" w:type="dxa"/>
            <w:gridSpan w:val="13"/>
            <w:tcBorders>
              <w:top w:val="nil"/>
              <w:left w:val="nil"/>
              <w:bottom w:val="nil"/>
              <w:right w:val="nil"/>
            </w:tcBorders>
          </w:tcPr>
          <w:p w:rsidR="00647F9B" w:rsidRDefault="00647F9B">
            <w:pPr>
              <w:pStyle w:val="ConsPlusNormal"/>
              <w:jc w:val="center"/>
              <w:outlineLvl w:val="3"/>
            </w:pPr>
            <w:r>
              <w:lastRenderedPageBreak/>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18,406</w:t>
            </w:r>
          </w:p>
        </w:tc>
        <w:tc>
          <w:tcPr>
            <w:tcW w:w="848" w:type="dxa"/>
            <w:tcBorders>
              <w:top w:val="nil"/>
              <w:left w:val="nil"/>
              <w:bottom w:val="nil"/>
              <w:right w:val="nil"/>
            </w:tcBorders>
          </w:tcPr>
          <w:p w:rsidR="00647F9B" w:rsidRDefault="00647F9B">
            <w:pPr>
              <w:pStyle w:val="ConsPlusNormal"/>
              <w:jc w:val="center"/>
            </w:pPr>
            <w:r>
              <w:t>25,65</w:t>
            </w:r>
          </w:p>
        </w:tc>
        <w:tc>
          <w:tcPr>
            <w:tcW w:w="848" w:type="dxa"/>
            <w:tcBorders>
              <w:top w:val="nil"/>
              <w:left w:val="nil"/>
              <w:bottom w:val="nil"/>
              <w:right w:val="nil"/>
            </w:tcBorders>
          </w:tcPr>
          <w:p w:rsidR="00647F9B" w:rsidRDefault="00647F9B">
            <w:pPr>
              <w:pStyle w:val="ConsPlusNormal"/>
              <w:jc w:val="center"/>
            </w:pPr>
            <w:r>
              <w:t>24,892</w:t>
            </w:r>
          </w:p>
        </w:tc>
        <w:tc>
          <w:tcPr>
            <w:tcW w:w="848" w:type="dxa"/>
            <w:tcBorders>
              <w:top w:val="nil"/>
              <w:left w:val="nil"/>
              <w:bottom w:val="nil"/>
              <w:right w:val="nil"/>
            </w:tcBorders>
          </w:tcPr>
          <w:p w:rsidR="00647F9B" w:rsidRDefault="00647F9B">
            <w:pPr>
              <w:pStyle w:val="ConsPlusNormal"/>
              <w:jc w:val="center"/>
            </w:pPr>
            <w:r>
              <w:t>19,619</w:t>
            </w:r>
          </w:p>
        </w:tc>
        <w:tc>
          <w:tcPr>
            <w:tcW w:w="850" w:type="dxa"/>
            <w:tcBorders>
              <w:top w:val="nil"/>
              <w:left w:val="nil"/>
              <w:bottom w:val="nil"/>
              <w:right w:val="nil"/>
            </w:tcBorders>
          </w:tcPr>
          <w:p w:rsidR="00647F9B" w:rsidRDefault="00647F9B">
            <w:pPr>
              <w:pStyle w:val="ConsPlusNormal"/>
              <w:jc w:val="center"/>
            </w:pPr>
            <w:r>
              <w:t>19,899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Арктическая зона Российской Федерации</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1,344</w:t>
            </w:r>
          </w:p>
        </w:tc>
        <w:tc>
          <w:tcPr>
            <w:tcW w:w="848" w:type="dxa"/>
            <w:tcBorders>
              <w:top w:val="nil"/>
              <w:left w:val="nil"/>
              <w:bottom w:val="nil"/>
              <w:right w:val="nil"/>
            </w:tcBorders>
          </w:tcPr>
          <w:p w:rsidR="00647F9B" w:rsidRDefault="00647F9B">
            <w:pPr>
              <w:pStyle w:val="ConsPlusNormal"/>
              <w:jc w:val="center"/>
            </w:pPr>
            <w:r>
              <w:t>1,49</w:t>
            </w:r>
          </w:p>
        </w:tc>
        <w:tc>
          <w:tcPr>
            <w:tcW w:w="848" w:type="dxa"/>
            <w:tcBorders>
              <w:top w:val="nil"/>
              <w:left w:val="nil"/>
              <w:bottom w:val="nil"/>
              <w:right w:val="nil"/>
            </w:tcBorders>
          </w:tcPr>
          <w:p w:rsidR="00647F9B" w:rsidRDefault="00647F9B">
            <w:pPr>
              <w:pStyle w:val="ConsPlusNormal"/>
              <w:jc w:val="center"/>
            </w:pPr>
            <w:r>
              <w:t>1,05</w:t>
            </w:r>
          </w:p>
        </w:tc>
        <w:tc>
          <w:tcPr>
            <w:tcW w:w="848" w:type="dxa"/>
            <w:tcBorders>
              <w:top w:val="nil"/>
              <w:left w:val="nil"/>
              <w:bottom w:val="nil"/>
              <w:right w:val="nil"/>
            </w:tcBorders>
          </w:tcPr>
          <w:p w:rsidR="00647F9B" w:rsidRDefault="00647F9B">
            <w:pPr>
              <w:pStyle w:val="ConsPlusNormal"/>
              <w:jc w:val="center"/>
            </w:pPr>
            <w:r>
              <w:t>1,22</w:t>
            </w:r>
          </w:p>
        </w:tc>
        <w:tc>
          <w:tcPr>
            <w:tcW w:w="850" w:type="dxa"/>
            <w:tcBorders>
              <w:top w:val="nil"/>
              <w:left w:val="nil"/>
              <w:bottom w:val="nil"/>
              <w:right w:val="nil"/>
            </w:tcBorders>
          </w:tcPr>
          <w:p w:rsidR="00647F9B" w:rsidRDefault="00647F9B">
            <w:pPr>
              <w:pStyle w:val="ConsPlusNormal"/>
              <w:jc w:val="center"/>
            </w:pPr>
            <w:r>
              <w:t>1,15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Карелия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0,634</w:t>
            </w:r>
          </w:p>
        </w:tc>
        <w:tc>
          <w:tcPr>
            <w:tcW w:w="848" w:type="dxa"/>
            <w:tcBorders>
              <w:top w:val="nil"/>
              <w:left w:val="nil"/>
              <w:bottom w:val="nil"/>
              <w:right w:val="nil"/>
            </w:tcBorders>
          </w:tcPr>
          <w:p w:rsidR="00647F9B" w:rsidRDefault="00647F9B">
            <w:pPr>
              <w:pStyle w:val="ConsPlusNormal"/>
              <w:jc w:val="center"/>
            </w:pPr>
            <w:r>
              <w:t>0,55</w:t>
            </w:r>
          </w:p>
        </w:tc>
        <w:tc>
          <w:tcPr>
            <w:tcW w:w="848" w:type="dxa"/>
            <w:tcBorders>
              <w:top w:val="nil"/>
              <w:left w:val="nil"/>
              <w:bottom w:val="nil"/>
              <w:right w:val="nil"/>
            </w:tcBorders>
          </w:tcPr>
          <w:p w:rsidR="00647F9B" w:rsidRDefault="00647F9B">
            <w:pPr>
              <w:pStyle w:val="ConsPlusNormal"/>
              <w:jc w:val="center"/>
            </w:pPr>
            <w:r>
              <w:t>0,55</w:t>
            </w:r>
          </w:p>
        </w:tc>
        <w:tc>
          <w:tcPr>
            <w:tcW w:w="848" w:type="dxa"/>
            <w:tcBorders>
              <w:top w:val="nil"/>
              <w:left w:val="nil"/>
              <w:bottom w:val="nil"/>
              <w:right w:val="nil"/>
            </w:tcBorders>
          </w:tcPr>
          <w:p w:rsidR="00647F9B" w:rsidRDefault="00647F9B">
            <w:pPr>
              <w:pStyle w:val="ConsPlusNormal"/>
              <w:jc w:val="center"/>
            </w:pPr>
            <w:r>
              <w:t>0,55</w:t>
            </w:r>
          </w:p>
        </w:tc>
        <w:tc>
          <w:tcPr>
            <w:tcW w:w="850" w:type="dxa"/>
            <w:tcBorders>
              <w:top w:val="nil"/>
              <w:left w:val="nil"/>
              <w:bottom w:val="nil"/>
              <w:right w:val="nil"/>
            </w:tcBorders>
          </w:tcPr>
          <w:p w:rsidR="00647F9B" w:rsidRDefault="00647F9B">
            <w:pPr>
              <w:pStyle w:val="ConsPlusNormal"/>
              <w:jc w:val="center"/>
            </w:pPr>
            <w:r>
              <w:t>0,55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Коми</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Архангельская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0,31</w:t>
            </w:r>
          </w:p>
        </w:tc>
        <w:tc>
          <w:tcPr>
            <w:tcW w:w="848" w:type="dxa"/>
            <w:tcBorders>
              <w:top w:val="nil"/>
              <w:left w:val="nil"/>
              <w:bottom w:val="nil"/>
              <w:right w:val="nil"/>
            </w:tcBorders>
          </w:tcPr>
          <w:p w:rsidR="00647F9B" w:rsidRDefault="00647F9B">
            <w:pPr>
              <w:pStyle w:val="ConsPlusNormal"/>
              <w:jc w:val="center"/>
            </w:pPr>
            <w:r>
              <w:t>0,39</w:t>
            </w:r>
          </w:p>
        </w:tc>
        <w:tc>
          <w:tcPr>
            <w:tcW w:w="848" w:type="dxa"/>
            <w:tcBorders>
              <w:top w:val="nil"/>
              <w:left w:val="nil"/>
              <w:bottom w:val="nil"/>
              <w:right w:val="nil"/>
            </w:tcBorders>
          </w:tcPr>
          <w:p w:rsidR="00647F9B" w:rsidRDefault="00647F9B">
            <w:pPr>
              <w:pStyle w:val="ConsPlusNormal"/>
              <w:jc w:val="center"/>
            </w:pPr>
            <w:r>
              <w:t>0,5</w:t>
            </w:r>
          </w:p>
        </w:tc>
        <w:tc>
          <w:tcPr>
            <w:tcW w:w="848" w:type="dxa"/>
            <w:tcBorders>
              <w:top w:val="nil"/>
              <w:left w:val="nil"/>
              <w:bottom w:val="nil"/>
              <w:right w:val="nil"/>
            </w:tcBorders>
          </w:tcPr>
          <w:p w:rsidR="00647F9B" w:rsidRDefault="00647F9B">
            <w:pPr>
              <w:pStyle w:val="ConsPlusNormal"/>
              <w:jc w:val="center"/>
            </w:pPr>
            <w:r>
              <w:t>0,67</w:t>
            </w:r>
          </w:p>
        </w:tc>
        <w:tc>
          <w:tcPr>
            <w:tcW w:w="850" w:type="dxa"/>
            <w:tcBorders>
              <w:top w:val="nil"/>
              <w:left w:val="nil"/>
              <w:bottom w:val="nil"/>
              <w:right w:val="nil"/>
            </w:tcBorders>
          </w:tcPr>
          <w:p w:rsidR="00647F9B" w:rsidRDefault="00647F9B">
            <w:pPr>
              <w:pStyle w:val="ConsPlusNormal"/>
              <w:jc w:val="center"/>
            </w:pPr>
            <w:r>
              <w:t>0,6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Мурманская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0,4</w:t>
            </w:r>
          </w:p>
        </w:tc>
        <w:tc>
          <w:tcPr>
            <w:tcW w:w="848" w:type="dxa"/>
            <w:tcBorders>
              <w:top w:val="nil"/>
              <w:left w:val="nil"/>
              <w:bottom w:val="nil"/>
              <w:right w:val="nil"/>
            </w:tcBorders>
          </w:tcPr>
          <w:p w:rsidR="00647F9B" w:rsidRDefault="00647F9B">
            <w:pPr>
              <w:pStyle w:val="ConsPlusNormal"/>
              <w:jc w:val="center"/>
            </w:pPr>
            <w:r>
              <w:t>0,55</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Красноярский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647F9B" w:rsidRDefault="00647F9B">
            <w:pPr>
              <w:pStyle w:val="ConsPlusNormal"/>
              <w:ind w:left="283"/>
            </w:pPr>
            <w:r>
              <w:t>Чукотский автономный округ</w:t>
            </w:r>
          </w:p>
        </w:tc>
        <w:tc>
          <w:tcPr>
            <w:tcW w:w="776" w:type="dxa"/>
            <w:tcBorders>
              <w:top w:val="nil"/>
              <w:left w:val="nil"/>
              <w:bottom w:val="single" w:sz="4" w:space="0" w:color="auto"/>
              <w:right w:val="nil"/>
            </w:tcBorders>
          </w:tcPr>
          <w:p w:rsidR="00647F9B" w:rsidRDefault="00647F9B">
            <w:pPr>
              <w:pStyle w:val="ConsPlusNormal"/>
              <w:jc w:val="center"/>
            </w:pPr>
            <w:r>
              <w:t>-</w:t>
            </w:r>
          </w:p>
        </w:tc>
        <w:tc>
          <w:tcPr>
            <w:tcW w:w="776" w:type="dxa"/>
            <w:tcBorders>
              <w:top w:val="nil"/>
              <w:left w:val="nil"/>
              <w:bottom w:val="single" w:sz="4" w:space="0" w:color="auto"/>
              <w:right w:val="nil"/>
            </w:tcBorders>
          </w:tcPr>
          <w:p w:rsidR="00647F9B" w:rsidRDefault="00647F9B">
            <w:pPr>
              <w:pStyle w:val="ConsPlusNormal"/>
              <w:jc w:val="center"/>
            </w:pPr>
            <w:r>
              <w:t>-</w:t>
            </w:r>
          </w:p>
        </w:tc>
        <w:tc>
          <w:tcPr>
            <w:tcW w:w="776" w:type="dxa"/>
            <w:tcBorders>
              <w:top w:val="nil"/>
              <w:left w:val="nil"/>
              <w:bottom w:val="single" w:sz="4" w:space="0" w:color="auto"/>
              <w:right w:val="nil"/>
            </w:tcBorders>
          </w:tcPr>
          <w:p w:rsidR="00647F9B" w:rsidRDefault="00647F9B">
            <w:pPr>
              <w:pStyle w:val="ConsPlusNormal"/>
              <w:jc w:val="center"/>
            </w:pPr>
            <w:r>
              <w:t>-</w:t>
            </w:r>
          </w:p>
        </w:tc>
        <w:tc>
          <w:tcPr>
            <w:tcW w:w="777"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50"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16</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СВЕДЕНИЯ</w:t>
      </w:r>
    </w:p>
    <w:p w:rsidR="00647F9B" w:rsidRDefault="00647F9B">
      <w:pPr>
        <w:pStyle w:val="ConsPlusTitle"/>
        <w:jc w:val="center"/>
      </w:pPr>
      <w:r>
        <w:t>О ЦЕЛЯХ, ЗАДАЧАХ И ЦЕЛЕВЫХ ПОКАЗАТЕЛЯХ (ИНДИКАТОРАХ)</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ПРИОРИТЕТНОЙ ТЕРРИТОРИИ БАЙКАЛЬСКОГО РЕГИОНА</w:t>
      </w:r>
    </w:p>
    <w:p w:rsidR="00647F9B" w:rsidRDefault="00647F9B">
      <w:pPr>
        <w:pStyle w:val="ConsPlusNormal"/>
        <w:jc w:val="both"/>
      </w:pPr>
    </w:p>
    <w:p w:rsidR="00647F9B" w:rsidRDefault="00647F9B">
      <w:pPr>
        <w:pStyle w:val="ConsPlusNormal"/>
        <w:ind w:firstLine="540"/>
        <w:jc w:val="both"/>
      </w:pPr>
      <w:r>
        <w:t xml:space="preserve">Утратили силу. - </w:t>
      </w:r>
      <w:hyperlink r:id="rId415" w:history="1">
        <w:r>
          <w:rPr>
            <w:color w:val="0000FF"/>
          </w:rPr>
          <w:t>Постановление</w:t>
        </w:r>
      </w:hyperlink>
      <w:r>
        <w:t xml:space="preserve"> Правительства РФ от 31.03.2020 N 376.</w:t>
      </w:r>
    </w:p>
    <w:p w:rsidR="00647F9B" w:rsidRDefault="00647F9B">
      <w:pPr>
        <w:pStyle w:val="ConsPlusNormal"/>
        <w:ind w:firstLine="540"/>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17</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2" w:name="P27280"/>
      <w:bookmarkEnd w:id="82"/>
      <w:r>
        <w:t>СВЕДЕНИЯ</w:t>
      </w:r>
    </w:p>
    <w:p w:rsidR="00647F9B" w:rsidRDefault="00647F9B">
      <w:pPr>
        <w:pStyle w:val="ConsPlusTitle"/>
        <w:jc w:val="center"/>
      </w:pPr>
      <w:r>
        <w:t>О ЦЕЛЯХ, ЗАДАЧАХ И ЦЕЛЕВЫХ ПОКАЗАТЕЛЯХ (ИНДИКАТОРАХ)</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ПРИОРИТЕТНОЙ ТЕРРИТОРИИ ДАЛЬНЕВОСТОЧНОГО</w:t>
      </w:r>
    </w:p>
    <w:p w:rsidR="00647F9B" w:rsidRDefault="00647F9B">
      <w:pPr>
        <w:pStyle w:val="ConsPlusTitle"/>
        <w:jc w:val="center"/>
      </w:pPr>
      <w:r>
        <w:t>ФЕДЕРАЛЬНОГО ОКРУГА</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16"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sectPr w:rsidR="00647F9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95"/>
        <w:gridCol w:w="895"/>
        <w:gridCol w:w="895"/>
        <w:gridCol w:w="895"/>
        <w:gridCol w:w="895"/>
        <w:gridCol w:w="897"/>
      </w:tblGrid>
      <w:tr w:rsidR="00647F9B">
        <w:tc>
          <w:tcPr>
            <w:tcW w:w="2957" w:type="dxa"/>
            <w:vMerge w:val="restart"/>
            <w:tcBorders>
              <w:top w:val="single" w:sz="4" w:space="0" w:color="auto"/>
              <w:left w:val="nil"/>
              <w:bottom w:val="single" w:sz="4" w:space="0" w:color="auto"/>
            </w:tcBorders>
          </w:tcPr>
          <w:p w:rsidR="00647F9B" w:rsidRDefault="00647F9B">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9325" w:type="dxa"/>
            <w:gridSpan w:val="11"/>
            <w:tcBorders>
              <w:top w:val="single" w:sz="4" w:space="0" w:color="auto"/>
              <w:bottom w:val="single" w:sz="4" w:space="0" w:color="auto"/>
              <w:right w:val="nil"/>
            </w:tcBorders>
          </w:tcPr>
          <w:p w:rsidR="00647F9B" w:rsidRDefault="00647F9B">
            <w:pPr>
              <w:pStyle w:val="ConsPlusNormal"/>
              <w:jc w:val="center"/>
            </w:pPr>
            <w:r>
              <w:t>Значения показателей</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1552" w:type="dxa"/>
            <w:gridSpan w:val="2"/>
            <w:tcBorders>
              <w:top w:val="single" w:sz="4" w:space="0" w:color="auto"/>
              <w:bottom w:val="single" w:sz="4" w:space="0" w:color="auto"/>
            </w:tcBorders>
          </w:tcPr>
          <w:p w:rsidR="00647F9B" w:rsidRDefault="00647F9B">
            <w:pPr>
              <w:pStyle w:val="ConsPlusNormal"/>
              <w:jc w:val="center"/>
            </w:pPr>
            <w:r>
              <w:t>2016 год</w:t>
            </w:r>
          </w:p>
        </w:tc>
        <w:tc>
          <w:tcPr>
            <w:tcW w:w="1553" w:type="dxa"/>
            <w:gridSpan w:val="2"/>
            <w:tcBorders>
              <w:top w:val="single" w:sz="4" w:space="0" w:color="auto"/>
              <w:bottom w:val="single" w:sz="4" w:space="0" w:color="auto"/>
            </w:tcBorders>
          </w:tcPr>
          <w:p w:rsidR="00647F9B" w:rsidRDefault="00647F9B">
            <w:pPr>
              <w:pStyle w:val="ConsPlusNormal"/>
              <w:jc w:val="center"/>
            </w:pPr>
            <w:r>
              <w:t>2017 год</w:t>
            </w:r>
          </w:p>
        </w:tc>
        <w:tc>
          <w:tcPr>
            <w:tcW w:w="848" w:type="dxa"/>
            <w:tcBorders>
              <w:top w:val="single" w:sz="4" w:space="0" w:color="auto"/>
              <w:bottom w:val="single" w:sz="4" w:space="0" w:color="auto"/>
            </w:tcBorders>
          </w:tcPr>
          <w:p w:rsidR="00647F9B" w:rsidRDefault="00647F9B">
            <w:pPr>
              <w:pStyle w:val="ConsPlusNormal"/>
              <w:jc w:val="center"/>
            </w:pPr>
            <w:r>
              <w:t>2018 год</w:t>
            </w:r>
          </w:p>
        </w:tc>
        <w:tc>
          <w:tcPr>
            <w:tcW w:w="895"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895"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895"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895"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895"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897"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776" w:type="dxa"/>
            <w:tcBorders>
              <w:top w:val="single" w:sz="4" w:space="0" w:color="auto"/>
              <w:bottom w:val="single" w:sz="4" w:space="0" w:color="auto"/>
            </w:tcBorders>
          </w:tcPr>
          <w:p w:rsidR="00647F9B" w:rsidRDefault="00647F9B">
            <w:pPr>
              <w:pStyle w:val="ConsPlusNormal"/>
              <w:jc w:val="center"/>
            </w:pPr>
            <w:r>
              <w:t>план.</w:t>
            </w:r>
          </w:p>
        </w:tc>
        <w:tc>
          <w:tcPr>
            <w:tcW w:w="776" w:type="dxa"/>
            <w:tcBorders>
              <w:top w:val="single" w:sz="4" w:space="0" w:color="auto"/>
              <w:bottom w:val="single" w:sz="4" w:space="0" w:color="auto"/>
            </w:tcBorders>
          </w:tcPr>
          <w:p w:rsidR="00647F9B" w:rsidRDefault="00647F9B">
            <w:pPr>
              <w:pStyle w:val="ConsPlusNormal"/>
              <w:jc w:val="center"/>
            </w:pPr>
            <w:r>
              <w:t>факт.</w:t>
            </w:r>
          </w:p>
        </w:tc>
        <w:tc>
          <w:tcPr>
            <w:tcW w:w="776" w:type="dxa"/>
            <w:tcBorders>
              <w:top w:val="single" w:sz="4" w:space="0" w:color="auto"/>
              <w:bottom w:val="single" w:sz="4" w:space="0" w:color="auto"/>
            </w:tcBorders>
          </w:tcPr>
          <w:p w:rsidR="00647F9B" w:rsidRDefault="00647F9B">
            <w:pPr>
              <w:pStyle w:val="ConsPlusNormal"/>
              <w:jc w:val="center"/>
            </w:pPr>
            <w:r>
              <w:t>план.</w:t>
            </w:r>
          </w:p>
        </w:tc>
        <w:tc>
          <w:tcPr>
            <w:tcW w:w="777" w:type="dxa"/>
            <w:tcBorders>
              <w:top w:val="single" w:sz="4" w:space="0" w:color="auto"/>
              <w:bottom w:val="single" w:sz="4" w:space="0" w:color="auto"/>
            </w:tcBorders>
          </w:tcPr>
          <w:p w:rsidR="00647F9B" w:rsidRDefault="00647F9B">
            <w:pPr>
              <w:pStyle w:val="ConsPlusNormal"/>
              <w:jc w:val="center"/>
            </w:pPr>
            <w:r>
              <w:t>факт.</w:t>
            </w:r>
          </w:p>
        </w:tc>
        <w:tc>
          <w:tcPr>
            <w:tcW w:w="848" w:type="dxa"/>
            <w:tcBorders>
              <w:top w:val="single" w:sz="4" w:space="0" w:color="auto"/>
              <w:bottom w:val="single" w:sz="4" w:space="0" w:color="auto"/>
            </w:tcBorders>
          </w:tcPr>
          <w:p w:rsidR="00647F9B" w:rsidRDefault="00647F9B">
            <w:pPr>
              <w:pStyle w:val="ConsPlusNormal"/>
              <w:jc w:val="center"/>
            </w:pPr>
            <w:r>
              <w:t>факт.</w:t>
            </w:r>
          </w:p>
        </w:tc>
        <w:tc>
          <w:tcPr>
            <w:tcW w:w="895" w:type="dxa"/>
            <w:vMerge/>
            <w:tcBorders>
              <w:top w:val="single" w:sz="4" w:space="0" w:color="auto"/>
              <w:bottom w:val="single" w:sz="4" w:space="0" w:color="auto"/>
            </w:tcBorders>
          </w:tcPr>
          <w:p w:rsidR="00647F9B" w:rsidRDefault="00647F9B"/>
        </w:tc>
        <w:tc>
          <w:tcPr>
            <w:tcW w:w="895" w:type="dxa"/>
            <w:vMerge/>
            <w:tcBorders>
              <w:top w:val="single" w:sz="4" w:space="0" w:color="auto"/>
              <w:bottom w:val="single" w:sz="4" w:space="0" w:color="auto"/>
            </w:tcBorders>
          </w:tcPr>
          <w:p w:rsidR="00647F9B" w:rsidRDefault="00647F9B"/>
        </w:tc>
        <w:tc>
          <w:tcPr>
            <w:tcW w:w="895" w:type="dxa"/>
            <w:vMerge/>
            <w:tcBorders>
              <w:top w:val="single" w:sz="4" w:space="0" w:color="auto"/>
              <w:bottom w:val="single" w:sz="4" w:space="0" w:color="auto"/>
            </w:tcBorders>
          </w:tcPr>
          <w:p w:rsidR="00647F9B" w:rsidRDefault="00647F9B"/>
        </w:tc>
        <w:tc>
          <w:tcPr>
            <w:tcW w:w="895" w:type="dxa"/>
            <w:vMerge/>
            <w:tcBorders>
              <w:top w:val="single" w:sz="4" w:space="0" w:color="auto"/>
              <w:bottom w:val="single" w:sz="4" w:space="0" w:color="auto"/>
            </w:tcBorders>
          </w:tcPr>
          <w:p w:rsidR="00647F9B" w:rsidRDefault="00647F9B"/>
        </w:tc>
        <w:tc>
          <w:tcPr>
            <w:tcW w:w="895" w:type="dxa"/>
            <w:vMerge/>
            <w:tcBorders>
              <w:top w:val="single" w:sz="4" w:space="0" w:color="auto"/>
              <w:bottom w:val="single" w:sz="4" w:space="0" w:color="auto"/>
            </w:tcBorders>
          </w:tcPr>
          <w:p w:rsidR="00647F9B" w:rsidRDefault="00647F9B"/>
        </w:tc>
        <w:tc>
          <w:tcPr>
            <w:tcW w:w="897"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2282" w:type="dxa"/>
            <w:gridSpan w:val="12"/>
            <w:tcBorders>
              <w:top w:val="single" w:sz="4" w:space="0" w:color="auto"/>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3000</w:t>
            </w:r>
          </w:p>
        </w:tc>
        <w:tc>
          <w:tcPr>
            <w:tcW w:w="776" w:type="dxa"/>
            <w:tcBorders>
              <w:top w:val="nil"/>
              <w:left w:val="nil"/>
              <w:bottom w:val="nil"/>
              <w:right w:val="nil"/>
            </w:tcBorders>
          </w:tcPr>
          <w:p w:rsidR="00647F9B" w:rsidRDefault="00647F9B">
            <w:pPr>
              <w:pStyle w:val="ConsPlusNormal"/>
              <w:jc w:val="center"/>
            </w:pPr>
            <w:r>
              <w:t>3393</w:t>
            </w:r>
          </w:p>
        </w:tc>
        <w:tc>
          <w:tcPr>
            <w:tcW w:w="776" w:type="dxa"/>
            <w:tcBorders>
              <w:top w:val="nil"/>
              <w:left w:val="nil"/>
              <w:bottom w:val="nil"/>
              <w:right w:val="nil"/>
            </w:tcBorders>
          </w:tcPr>
          <w:p w:rsidR="00647F9B" w:rsidRDefault="00647F9B">
            <w:pPr>
              <w:pStyle w:val="ConsPlusNormal"/>
              <w:jc w:val="center"/>
            </w:pPr>
            <w:r>
              <w:t>2944</w:t>
            </w:r>
          </w:p>
        </w:tc>
        <w:tc>
          <w:tcPr>
            <w:tcW w:w="777" w:type="dxa"/>
            <w:tcBorders>
              <w:top w:val="nil"/>
              <w:left w:val="nil"/>
              <w:bottom w:val="nil"/>
              <w:right w:val="nil"/>
            </w:tcBorders>
          </w:tcPr>
          <w:p w:rsidR="00647F9B" w:rsidRDefault="00647F9B">
            <w:pPr>
              <w:pStyle w:val="ConsPlusNormal"/>
              <w:jc w:val="center"/>
            </w:pPr>
            <w:r>
              <w:t>3345</w:t>
            </w:r>
          </w:p>
        </w:tc>
        <w:tc>
          <w:tcPr>
            <w:tcW w:w="848" w:type="dxa"/>
            <w:tcBorders>
              <w:top w:val="nil"/>
              <w:left w:val="nil"/>
              <w:bottom w:val="nil"/>
              <w:right w:val="nil"/>
            </w:tcBorders>
          </w:tcPr>
          <w:p w:rsidR="00647F9B" w:rsidRDefault="00647F9B">
            <w:pPr>
              <w:pStyle w:val="ConsPlusNormal"/>
              <w:jc w:val="center"/>
            </w:pPr>
            <w:r>
              <w:t>4464</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171</w:t>
            </w:r>
          </w:p>
        </w:tc>
        <w:tc>
          <w:tcPr>
            <w:tcW w:w="776" w:type="dxa"/>
            <w:tcBorders>
              <w:top w:val="nil"/>
              <w:left w:val="nil"/>
              <w:bottom w:val="nil"/>
              <w:right w:val="nil"/>
            </w:tcBorders>
          </w:tcPr>
          <w:p w:rsidR="00647F9B" w:rsidRDefault="00647F9B">
            <w:pPr>
              <w:pStyle w:val="ConsPlusNormal"/>
              <w:jc w:val="center"/>
            </w:pPr>
            <w:r>
              <w:t>258</w:t>
            </w:r>
          </w:p>
        </w:tc>
        <w:tc>
          <w:tcPr>
            <w:tcW w:w="776" w:type="dxa"/>
            <w:tcBorders>
              <w:top w:val="nil"/>
              <w:left w:val="nil"/>
              <w:bottom w:val="nil"/>
              <w:right w:val="nil"/>
            </w:tcBorders>
          </w:tcPr>
          <w:p w:rsidR="00647F9B" w:rsidRDefault="00647F9B">
            <w:pPr>
              <w:pStyle w:val="ConsPlusNormal"/>
              <w:jc w:val="center"/>
            </w:pPr>
            <w:r>
              <w:t>222</w:t>
            </w:r>
          </w:p>
        </w:tc>
        <w:tc>
          <w:tcPr>
            <w:tcW w:w="777" w:type="dxa"/>
            <w:tcBorders>
              <w:top w:val="nil"/>
              <w:left w:val="nil"/>
              <w:bottom w:val="nil"/>
              <w:right w:val="nil"/>
            </w:tcBorders>
          </w:tcPr>
          <w:p w:rsidR="00647F9B" w:rsidRDefault="00647F9B">
            <w:pPr>
              <w:pStyle w:val="ConsPlusNormal"/>
              <w:jc w:val="center"/>
            </w:pPr>
            <w:r>
              <w:t>281</w:t>
            </w:r>
          </w:p>
        </w:tc>
        <w:tc>
          <w:tcPr>
            <w:tcW w:w="848" w:type="dxa"/>
            <w:tcBorders>
              <w:top w:val="nil"/>
              <w:left w:val="nil"/>
              <w:bottom w:val="nil"/>
              <w:right w:val="nil"/>
            </w:tcBorders>
          </w:tcPr>
          <w:p w:rsidR="00647F9B" w:rsidRDefault="00647F9B">
            <w:pPr>
              <w:pStyle w:val="ConsPlusNormal"/>
              <w:jc w:val="center"/>
            </w:pPr>
            <w:r>
              <w:t>397</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20</w:t>
            </w:r>
          </w:p>
        </w:tc>
        <w:tc>
          <w:tcPr>
            <w:tcW w:w="776" w:type="dxa"/>
            <w:tcBorders>
              <w:top w:val="nil"/>
              <w:left w:val="nil"/>
              <w:bottom w:val="nil"/>
              <w:right w:val="nil"/>
            </w:tcBorders>
          </w:tcPr>
          <w:p w:rsidR="00647F9B" w:rsidRDefault="00647F9B">
            <w:pPr>
              <w:pStyle w:val="ConsPlusNormal"/>
              <w:jc w:val="center"/>
            </w:pPr>
            <w:r>
              <w:t>56</w:t>
            </w:r>
          </w:p>
        </w:tc>
        <w:tc>
          <w:tcPr>
            <w:tcW w:w="776" w:type="dxa"/>
            <w:tcBorders>
              <w:top w:val="nil"/>
              <w:left w:val="nil"/>
              <w:bottom w:val="nil"/>
              <w:right w:val="nil"/>
            </w:tcBorders>
          </w:tcPr>
          <w:p w:rsidR="00647F9B" w:rsidRDefault="00647F9B">
            <w:pPr>
              <w:pStyle w:val="ConsPlusNormal"/>
              <w:jc w:val="center"/>
            </w:pPr>
            <w:r>
              <w:t>52</w:t>
            </w:r>
          </w:p>
        </w:tc>
        <w:tc>
          <w:tcPr>
            <w:tcW w:w="777" w:type="dxa"/>
            <w:tcBorders>
              <w:top w:val="nil"/>
              <w:left w:val="nil"/>
              <w:bottom w:val="nil"/>
              <w:right w:val="nil"/>
            </w:tcBorders>
          </w:tcPr>
          <w:p w:rsidR="00647F9B" w:rsidRDefault="00647F9B">
            <w:pPr>
              <w:pStyle w:val="ConsPlusNormal"/>
              <w:jc w:val="center"/>
            </w:pPr>
            <w:r>
              <w:t>52</w:t>
            </w:r>
          </w:p>
        </w:tc>
        <w:tc>
          <w:tcPr>
            <w:tcW w:w="848" w:type="dxa"/>
            <w:tcBorders>
              <w:top w:val="nil"/>
              <w:left w:val="nil"/>
              <w:bottom w:val="nil"/>
              <w:right w:val="nil"/>
            </w:tcBorders>
          </w:tcPr>
          <w:p w:rsidR="00647F9B" w:rsidRDefault="00647F9B">
            <w:pPr>
              <w:pStyle w:val="ConsPlusNormal"/>
              <w:jc w:val="center"/>
            </w:pPr>
            <w:r>
              <w:t>56</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22</w:t>
            </w:r>
          </w:p>
        </w:tc>
        <w:tc>
          <w:tcPr>
            <w:tcW w:w="776" w:type="dxa"/>
            <w:tcBorders>
              <w:top w:val="nil"/>
              <w:left w:val="nil"/>
              <w:bottom w:val="nil"/>
              <w:right w:val="nil"/>
            </w:tcBorders>
          </w:tcPr>
          <w:p w:rsidR="00647F9B" w:rsidRDefault="00647F9B">
            <w:pPr>
              <w:pStyle w:val="ConsPlusNormal"/>
              <w:jc w:val="center"/>
            </w:pPr>
            <w:r>
              <w:t>182</w:t>
            </w:r>
          </w:p>
        </w:tc>
        <w:tc>
          <w:tcPr>
            <w:tcW w:w="776" w:type="dxa"/>
            <w:tcBorders>
              <w:top w:val="nil"/>
              <w:left w:val="nil"/>
              <w:bottom w:val="nil"/>
              <w:right w:val="nil"/>
            </w:tcBorders>
          </w:tcPr>
          <w:p w:rsidR="00647F9B" w:rsidRDefault="00647F9B">
            <w:pPr>
              <w:pStyle w:val="ConsPlusNormal"/>
              <w:jc w:val="center"/>
            </w:pPr>
            <w:r>
              <w:t>43</w:t>
            </w:r>
          </w:p>
        </w:tc>
        <w:tc>
          <w:tcPr>
            <w:tcW w:w="777" w:type="dxa"/>
            <w:tcBorders>
              <w:top w:val="nil"/>
              <w:left w:val="nil"/>
              <w:bottom w:val="nil"/>
              <w:right w:val="nil"/>
            </w:tcBorders>
          </w:tcPr>
          <w:p w:rsidR="00647F9B" w:rsidRDefault="00647F9B">
            <w:pPr>
              <w:pStyle w:val="ConsPlusNormal"/>
              <w:jc w:val="center"/>
            </w:pPr>
            <w:r>
              <w:t>90</w:t>
            </w:r>
          </w:p>
        </w:tc>
        <w:tc>
          <w:tcPr>
            <w:tcW w:w="848" w:type="dxa"/>
            <w:tcBorders>
              <w:top w:val="nil"/>
              <w:left w:val="nil"/>
              <w:bottom w:val="nil"/>
              <w:right w:val="nil"/>
            </w:tcBorders>
          </w:tcPr>
          <w:p w:rsidR="00647F9B" w:rsidRDefault="00647F9B">
            <w:pPr>
              <w:pStyle w:val="ConsPlusNormal"/>
              <w:jc w:val="center"/>
            </w:pPr>
            <w:r>
              <w:t>44</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20</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67</w:t>
            </w:r>
          </w:p>
        </w:tc>
        <w:tc>
          <w:tcPr>
            <w:tcW w:w="777" w:type="dxa"/>
            <w:tcBorders>
              <w:top w:val="nil"/>
              <w:left w:val="nil"/>
              <w:bottom w:val="nil"/>
              <w:right w:val="nil"/>
            </w:tcBorders>
          </w:tcPr>
          <w:p w:rsidR="00647F9B" w:rsidRDefault="00647F9B">
            <w:pPr>
              <w:pStyle w:val="ConsPlusNormal"/>
              <w:jc w:val="center"/>
            </w:pPr>
            <w:r>
              <w:t>67</w:t>
            </w:r>
          </w:p>
        </w:tc>
        <w:tc>
          <w:tcPr>
            <w:tcW w:w="848" w:type="dxa"/>
            <w:tcBorders>
              <w:top w:val="nil"/>
              <w:left w:val="nil"/>
              <w:bottom w:val="nil"/>
              <w:right w:val="nil"/>
            </w:tcBorders>
          </w:tcPr>
          <w:p w:rsidR="00647F9B" w:rsidRDefault="00647F9B">
            <w:pPr>
              <w:pStyle w:val="ConsPlusNormal"/>
              <w:jc w:val="center"/>
            </w:pPr>
            <w:r>
              <w:t>98</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7</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40</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28</w:t>
            </w:r>
          </w:p>
        </w:tc>
        <w:tc>
          <w:tcPr>
            <w:tcW w:w="776" w:type="dxa"/>
            <w:tcBorders>
              <w:top w:val="nil"/>
              <w:left w:val="nil"/>
              <w:bottom w:val="nil"/>
              <w:right w:val="nil"/>
            </w:tcBorders>
          </w:tcPr>
          <w:p w:rsidR="00647F9B" w:rsidRDefault="00647F9B">
            <w:pPr>
              <w:pStyle w:val="ConsPlusNormal"/>
              <w:jc w:val="center"/>
            </w:pPr>
            <w:r>
              <w:t>20</w:t>
            </w:r>
          </w:p>
        </w:tc>
        <w:tc>
          <w:tcPr>
            <w:tcW w:w="776" w:type="dxa"/>
            <w:tcBorders>
              <w:top w:val="nil"/>
              <w:left w:val="nil"/>
              <w:bottom w:val="nil"/>
              <w:right w:val="nil"/>
            </w:tcBorders>
          </w:tcPr>
          <w:p w:rsidR="00647F9B" w:rsidRDefault="00647F9B">
            <w:pPr>
              <w:pStyle w:val="ConsPlusNormal"/>
              <w:jc w:val="center"/>
            </w:pPr>
            <w:r>
              <w:t>26</w:t>
            </w:r>
          </w:p>
        </w:tc>
        <w:tc>
          <w:tcPr>
            <w:tcW w:w="777" w:type="dxa"/>
            <w:tcBorders>
              <w:top w:val="nil"/>
              <w:left w:val="nil"/>
              <w:bottom w:val="nil"/>
              <w:right w:val="nil"/>
            </w:tcBorders>
          </w:tcPr>
          <w:p w:rsidR="00647F9B" w:rsidRDefault="00647F9B">
            <w:pPr>
              <w:pStyle w:val="ConsPlusNormal"/>
              <w:jc w:val="center"/>
            </w:pPr>
            <w:r>
              <w:t>26</w:t>
            </w:r>
          </w:p>
        </w:tc>
        <w:tc>
          <w:tcPr>
            <w:tcW w:w="848" w:type="dxa"/>
            <w:tcBorders>
              <w:top w:val="nil"/>
              <w:left w:val="nil"/>
              <w:bottom w:val="nil"/>
              <w:right w:val="nil"/>
            </w:tcBorders>
          </w:tcPr>
          <w:p w:rsidR="00647F9B" w:rsidRDefault="00647F9B">
            <w:pPr>
              <w:pStyle w:val="ConsPlusNormal"/>
              <w:jc w:val="center"/>
            </w:pPr>
            <w:r>
              <w:t>79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17</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68</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3</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18</w:t>
            </w:r>
          </w:p>
        </w:tc>
        <w:tc>
          <w:tcPr>
            <w:tcW w:w="777" w:type="dxa"/>
            <w:tcBorders>
              <w:top w:val="nil"/>
              <w:left w:val="nil"/>
              <w:bottom w:val="nil"/>
              <w:right w:val="nil"/>
            </w:tcBorders>
          </w:tcPr>
          <w:p w:rsidR="00647F9B" w:rsidRDefault="00647F9B">
            <w:pPr>
              <w:pStyle w:val="ConsPlusNormal"/>
              <w:jc w:val="center"/>
            </w:pPr>
            <w:r>
              <w:t>30</w:t>
            </w:r>
          </w:p>
        </w:tc>
        <w:tc>
          <w:tcPr>
            <w:tcW w:w="848" w:type="dxa"/>
            <w:tcBorders>
              <w:top w:val="nil"/>
              <w:left w:val="nil"/>
              <w:bottom w:val="nil"/>
              <w:right w:val="nil"/>
            </w:tcBorders>
          </w:tcPr>
          <w:p w:rsidR="00647F9B" w:rsidRDefault="00647F9B">
            <w:pPr>
              <w:pStyle w:val="ConsPlusNormal"/>
              <w:jc w:val="center"/>
            </w:pPr>
            <w:r>
              <w:t>28</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Сахалинская область</w:t>
            </w:r>
          </w:p>
        </w:tc>
        <w:tc>
          <w:tcPr>
            <w:tcW w:w="776" w:type="dxa"/>
            <w:tcBorders>
              <w:top w:val="nil"/>
              <w:left w:val="nil"/>
              <w:bottom w:val="nil"/>
              <w:right w:val="nil"/>
            </w:tcBorders>
          </w:tcPr>
          <w:p w:rsidR="00647F9B" w:rsidRDefault="00647F9B">
            <w:pPr>
              <w:pStyle w:val="ConsPlusNormal"/>
              <w:jc w:val="center"/>
            </w:pPr>
            <w:r>
              <w:t>10</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Еврейская автономная область</w:t>
            </w:r>
          </w:p>
        </w:tc>
        <w:tc>
          <w:tcPr>
            <w:tcW w:w="776" w:type="dxa"/>
            <w:tcBorders>
              <w:top w:val="nil"/>
              <w:left w:val="nil"/>
              <w:bottom w:val="nil"/>
              <w:right w:val="nil"/>
            </w:tcBorders>
          </w:tcPr>
          <w:p w:rsidR="00647F9B" w:rsidRDefault="00647F9B">
            <w:pPr>
              <w:pStyle w:val="ConsPlusNormal"/>
              <w:jc w:val="center"/>
            </w:pPr>
            <w:r>
              <w:t>3</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16</w:t>
            </w:r>
          </w:p>
        </w:tc>
        <w:tc>
          <w:tcPr>
            <w:tcW w:w="777" w:type="dxa"/>
            <w:tcBorders>
              <w:top w:val="nil"/>
              <w:left w:val="nil"/>
              <w:bottom w:val="nil"/>
              <w:right w:val="nil"/>
            </w:tcBorders>
          </w:tcPr>
          <w:p w:rsidR="00647F9B" w:rsidRDefault="00647F9B">
            <w:pPr>
              <w:pStyle w:val="ConsPlusNormal"/>
              <w:jc w:val="center"/>
            </w:pPr>
            <w:r>
              <w:t>16</w:t>
            </w:r>
          </w:p>
        </w:tc>
        <w:tc>
          <w:tcPr>
            <w:tcW w:w="848" w:type="dxa"/>
            <w:tcBorders>
              <w:top w:val="nil"/>
              <w:left w:val="nil"/>
              <w:bottom w:val="nil"/>
              <w:right w:val="nil"/>
            </w:tcBorders>
          </w:tcPr>
          <w:p w:rsidR="00647F9B" w:rsidRDefault="00647F9B">
            <w:pPr>
              <w:pStyle w:val="ConsPlusNormal"/>
              <w:jc w:val="center"/>
            </w:pPr>
            <w:r>
              <w:t>24</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1</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60,2</w:t>
            </w:r>
          </w:p>
        </w:tc>
        <w:tc>
          <w:tcPr>
            <w:tcW w:w="776" w:type="dxa"/>
            <w:tcBorders>
              <w:top w:val="nil"/>
              <w:left w:val="nil"/>
              <w:bottom w:val="nil"/>
              <w:right w:val="nil"/>
            </w:tcBorders>
          </w:tcPr>
          <w:p w:rsidR="00647F9B" w:rsidRDefault="00647F9B">
            <w:pPr>
              <w:pStyle w:val="ConsPlusNormal"/>
              <w:jc w:val="center"/>
            </w:pPr>
            <w:r>
              <w:t>160,9</w:t>
            </w:r>
          </w:p>
        </w:tc>
        <w:tc>
          <w:tcPr>
            <w:tcW w:w="776" w:type="dxa"/>
            <w:tcBorders>
              <w:top w:val="nil"/>
              <w:left w:val="nil"/>
              <w:bottom w:val="nil"/>
              <w:right w:val="nil"/>
            </w:tcBorders>
          </w:tcPr>
          <w:p w:rsidR="00647F9B" w:rsidRDefault="00647F9B">
            <w:pPr>
              <w:pStyle w:val="ConsPlusNormal"/>
              <w:jc w:val="center"/>
            </w:pPr>
            <w:r>
              <w:t>86,49</w:t>
            </w:r>
          </w:p>
        </w:tc>
        <w:tc>
          <w:tcPr>
            <w:tcW w:w="777" w:type="dxa"/>
            <w:tcBorders>
              <w:top w:val="nil"/>
              <w:left w:val="nil"/>
              <w:bottom w:val="nil"/>
              <w:right w:val="nil"/>
            </w:tcBorders>
          </w:tcPr>
          <w:p w:rsidR="00647F9B" w:rsidRDefault="00647F9B">
            <w:pPr>
              <w:pStyle w:val="ConsPlusNormal"/>
              <w:jc w:val="center"/>
            </w:pPr>
            <w:r>
              <w:t>125,88</w:t>
            </w:r>
          </w:p>
        </w:tc>
        <w:tc>
          <w:tcPr>
            <w:tcW w:w="848" w:type="dxa"/>
            <w:tcBorders>
              <w:top w:val="nil"/>
              <w:left w:val="nil"/>
              <w:bottom w:val="nil"/>
              <w:right w:val="nil"/>
            </w:tcBorders>
          </w:tcPr>
          <w:p w:rsidR="00647F9B" w:rsidRDefault="00647F9B">
            <w:pPr>
              <w:pStyle w:val="ConsPlusNormal"/>
              <w:jc w:val="center"/>
            </w:pPr>
            <w:r>
              <w:t>167,053</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4,188</w:t>
            </w:r>
          </w:p>
        </w:tc>
        <w:tc>
          <w:tcPr>
            <w:tcW w:w="776" w:type="dxa"/>
            <w:tcBorders>
              <w:top w:val="nil"/>
              <w:left w:val="nil"/>
              <w:bottom w:val="nil"/>
              <w:right w:val="nil"/>
            </w:tcBorders>
          </w:tcPr>
          <w:p w:rsidR="00647F9B" w:rsidRDefault="00647F9B">
            <w:pPr>
              <w:pStyle w:val="ConsPlusNormal"/>
              <w:jc w:val="center"/>
            </w:pPr>
            <w:r>
              <w:t>6,918</w:t>
            </w:r>
          </w:p>
        </w:tc>
        <w:tc>
          <w:tcPr>
            <w:tcW w:w="776" w:type="dxa"/>
            <w:tcBorders>
              <w:top w:val="nil"/>
              <w:left w:val="nil"/>
              <w:bottom w:val="nil"/>
              <w:right w:val="nil"/>
            </w:tcBorders>
          </w:tcPr>
          <w:p w:rsidR="00647F9B" w:rsidRDefault="00647F9B">
            <w:pPr>
              <w:pStyle w:val="ConsPlusNormal"/>
              <w:jc w:val="center"/>
            </w:pPr>
            <w:r>
              <w:t>5,896</w:t>
            </w:r>
          </w:p>
        </w:tc>
        <w:tc>
          <w:tcPr>
            <w:tcW w:w="777" w:type="dxa"/>
            <w:tcBorders>
              <w:top w:val="nil"/>
              <w:left w:val="nil"/>
              <w:bottom w:val="nil"/>
              <w:right w:val="nil"/>
            </w:tcBorders>
          </w:tcPr>
          <w:p w:rsidR="00647F9B" w:rsidRDefault="00647F9B">
            <w:pPr>
              <w:pStyle w:val="ConsPlusNormal"/>
              <w:jc w:val="center"/>
            </w:pPr>
            <w:r>
              <w:t>8,208</w:t>
            </w:r>
          </w:p>
        </w:tc>
        <w:tc>
          <w:tcPr>
            <w:tcW w:w="848" w:type="dxa"/>
            <w:tcBorders>
              <w:top w:val="nil"/>
              <w:left w:val="nil"/>
              <w:bottom w:val="nil"/>
              <w:right w:val="nil"/>
            </w:tcBorders>
          </w:tcPr>
          <w:p w:rsidR="00647F9B" w:rsidRDefault="00647F9B">
            <w:pPr>
              <w:pStyle w:val="ConsPlusNormal"/>
              <w:jc w:val="center"/>
            </w:pPr>
            <w:r>
              <w:t>11,601</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0,444</w:t>
            </w:r>
          </w:p>
        </w:tc>
        <w:tc>
          <w:tcPr>
            <w:tcW w:w="776" w:type="dxa"/>
            <w:tcBorders>
              <w:top w:val="nil"/>
              <w:left w:val="nil"/>
              <w:bottom w:val="nil"/>
              <w:right w:val="nil"/>
            </w:tcBorders>
          </w:tcPr>
          <w:p w:rsidR="00647F9B" w:rsidRDefault="00647F9B">
            <w:pPr>
              <w:pStyle w:val="ConsPlusNormal"/>
              <w:jc w:val="center"/>
            </w:pPr>
            <w:r>
              <w:t>4,447</w:t>
            </w:r>
          </w:p>
        </w:tc>
        <w:tc>
          <w:tcPr>
            <w:tcW w:w="776" w:type="dxa"/>
            <w:tcBorders>
              <w:top w:val="nil"/>
              <w:left w:val="nil"/>
              <w:bottom w:val="nil"/>
              <w:right w:val="nil"/>
            </w:tcBorders>
          </w:tcPr>
          <w:p w:rsidR="00647F9B" w:rsidRDefault="00647F9B">
            <w:pPr>
              <w:pStyle w:val="ConsPlusNormal"/>
              <w:jc w:val="center"/>
            </w:pPr>
            <w:r>
              <w:t>1,375</w:t>
            </w:r>
          </w:p>
        </w:tc>
        <w:tc>
          <w:tcPr>
            <w:tcW w:w="777" w:type="dxa"/>
            <w:tcBorders>
              <w:top w:val="nil"/>
              <w:left w:val="nil"/>
              <w:bottom w:val="nil"/>
              <w:right w:val="nil"/>
            </w:tcBorders>
          </w:tcPr>
          <w:p w:rsidR="00647F9B" w:rsidRDefault="00647F9B">
            <w:pPr>
              <w:pStyle w:val="ConsPlusNormal"/>
              <w:jc w:val="center"/>
            </w:pPr>
            <w:r>
              <w:t>2,129</w:t>
            </w:r>
          </w:p>
        </w:tc>
        <w:tc>
          <w:tcPr>
            <w:tcW w:w="848" w:type="dxa"/>
            <w:tcBorders>
              <w:top w:val="nil"/>
              <w:left w:val="nil"/>
              <w:bottom w:val="nil"/>
              <w:right w:val="nil"/>
            </w:tcBorders>
          </w:tcPr>
          <w:p w:rsidR="00647F9B" w:rsidRDefault="00647F9B">
            <w:pPr>
              <w:pStyle w:val="ConsPlusNormal"/>
              <w:jc w:val="center"/>
            </w:pPr>
            <w:r>
              <w:t>2</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0,5</w:t>
            </w:r>
          </w:p>
        </w:tc>
        <w:tc>
          <w:tcPr>
            <w:tcW w:w="776" w:type="dxa"/>
            <w:tcBorders>
              <w:top w:val="nil"/>
              <w:left w:val="nil"/>
              <w:bottom w:val="nil"/>
              <w:right w:val="nil"/>
            </w:tcBorders>
          </w:tcPr>
          <w:p w:rsidR="00647F9B" w:rsidRDefault="00647F9B">
            <w:pPr>
              <w:pStyle w:val="ConsPlusNormal"/>
              <w:jc w:val="center"/>
            </w:pPr>
            <w:r>
              <w:t>1,647</w:t>
            </w:r>
          </w:p>
        </w:tc>
        <w:tc>
          <w:tcPr>
            <w:tcW w:w="776" w:type="dxa"/>
            <w:tcBorders>
              <w:top w:val="nil"/>
              <w:left w:val="nil"/>
              <w:bottom w:val="nil"/>
              <w:right w:val="nil"/>
            </w:tcBorders>
          </w:tcPr>
          <w:p w:rsidR="00647F9B" w:rsidRDefault="00647F9B">
            <w:pPr>
              <w:pStyle w:val="ConsPlusNormal"/>
              <w:jc w:val="center"/>
            </w:pPr>
            <w:r>
              <w:t>1,134</w:t>
            </w:r>
          </w:p>
        </w:tc>
        <w:tc>
          <w:tcPr>
            <w:tcW w:w="777" w:type="dxa"/>
            <w:tcBorders>
              <w:top w:val="nil"/>
              <w:left w:val="nil"/>
              <w:bottom w:val="nil"/>
              <w:right w:val="nil"/>
            </w:tcBorders>
          </w:tcPr>
          <w:p w:rsidR="00647F9B" w:rsidRDefault="00647F9B">
            <w:pPr>
              <w:pStyle w:val="ConsPlusNormal"/>
              <w:jc w:val="center"/>
            </w:pPr>
            <w:r>
              <w:t>2,692</w:t>
            </w:r>
          </w:p>
        </w:tc>
        <w:tc>
          <w:tcPr>
            <w:tcW w:w="848" w:type="dxa"/>
            <w:tcBorders>
              <w:top w:val="nil"/>
              <w:left w:val="nil"/>
              <w:bottom w:val="nil"/>
              <w:right w:val="nil"/>
            </w:tcBorders>
          </w:tcPr>
          <w:p w:rsidR="00647F9B" w:rsidRDefault="00647F9B">
            <w:pPr>
              <w:pStyle w:val="ConsPlusNormal"/>
              <w:jc w:val="center"/>
            </w:pPr>
            <w:r>
              <w:t>1,73</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0,433</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1,788</w:t>
            </w:r>
          </w:p>
        </w:tc>
        <w:tc>
          <w:tcPr>
            <w:tcW w:w="777" w:type="dxa"/>
            <w:tcBorders>
              <w:top w:val="nil"/>
              <w:left w:val="nil"/>
              <w:bottom w:val="nil"/>
              <w:right w:val="nil"/>
            </w:tcBorders>
          </w:tcPr>
          <w:p w:rsidR="00647F9B" w:rsidRDefault="00647F9B">
            <w:pPr>
              <w:pStyle w:val="ConsPlusNormal"/>
              <w:jc w:val="center"/>
            </w:pPr>
            <w:r>
              <w:t>1,788</w:t>
            </w:r>
          </w:p>
        </w:tc>
        <w:tc>
          <w:tcPr>
            <w:tcW w:w="848" w:type="dxa"/>
            <w:tcBorders>
              <w:top w:val="nil"/>
              <w:left w:val="nil"/>
              <w:bottom w:val="nil"/>
              <w:right w:val="nil"/>
            </w:tcBorders>
          </w:tcPr>
          <w:p w:rsidR="00647F9B" w:rsidRDefault="00647F9B">
            <w:pPr>
              <w:pStyle w:val="ConsPlusNormal"/>
              <w:jc w:val="center"/>
            </w:pPr>
            <w:r>
              <w:t>2,609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0,144</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0,9</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0,389</w:t>
            </w:r>
          </w:p>
        </w:tc>
        <w:tc>
          <w:tcPr>
            <w:tcW w:w="776" w:type="dxa"/>
            <w:tcBorders>
              <w:top w:val="nil"/>
              <w:left w:val="nil"/>
              <w:bottom w:val="nil"/>
              <w:right w:val="nil"/>
            </w:tcBorders>
          </w:tcPr>
          <w:p w:rsidR="00647F9B" w:rsidRDefault="00647F9B">
            <w:pPr>
              <w:pStyle w:val="ConsPlusNormal"/>
              <w:jc w:val="center"/>
            </w:pPr>
            <w:r>
              <w:t>0,824</w:t>
            </w:r>
          </w:p>
        </w:tc>
        <w:tc>
          <w:tcPr>
            <w:tcW w:w="776" w:type="dxa"/>
            <w:tcBorders>
              <w:top w:val="nil"/>
              <w:left w:val="nil"/>
              <w:bottom w:val="nil"/>
              <w:right w:val="nil"/>
            </w:tcBorders>
          </w:tcPr>
          <w:p w:rsidR="00647F9B" w:rsidRDefault="00647F9B">
            <w:pPr>
              <w:pStyle w:val="ConsPlusNormal"/>
              <w:jc w:val="center"/>
            </w:pPr>
            <w:r>
              <w:t>0,687</w:t>
            </w:r>
          </w:p>
        </w:tc>
        <w:tc>
          <w:tcPr>
            <w:tcW w:w="777" w:type="dxa"/>
            <w:tcBorders>
              <w:top w:val="nil"/>
              <w:left w:val="nil"/>
              <w:bottom w:val="nil"/>
              <w:right w:val="nil"/>
            </w:tcBorders>
          </w:tcPr>
          <w:p w:rsidR="00647F9B" w:rsidRDefault="00647F9B">
            <w:pPr>
              <w:pStyle w:val="ConsPlusNormal"/>
              <w:jc w:val="center"/>
            </w:pPr>
            <w:r>
              <w:t>0,687</w:t>
            </w:r>
          </w:p>
        </w:tc>
        <w:tc>
          <w:tcPr>
            <w:tcW w:w="848" w:type="dxa"/>
            <w:tcBorders>
              <w:top w:val="nil"/>
              <w:left w:val="nil"/>
              <w:bottom w:val="nil"/>
              <w:right w:val="nil"/>
            </w:tcBorders>
          </w:tcPr>
          <w:p w:rsidR="00647F9B" w:rsidRDefault="00647F9B">
            <w:pPr>
              <w:pStyle w:val="ConsPlusNormal"/>
              <w:jc w:val="center"/>
            </w:pPr>
            <w:r>
              <w:t>2,105</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0,389</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1,783</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0,667</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0,491</w:t>
            </w:r>
          </w:p>
        </w:tc>
        <w:tc>
          <w:tcPr>
            <w:tcW w:w="777" w:type="dxa"/>
            <w:tcBorders>
              <w:top w:val="nil"/>
              <w:left w:val="nil"/>
              <w:bottom w:val="nil"/>
              <w:right w:val="nil"/>
            </w:tcBorders>
          </w:tcPr>
          <w:p w:rsidR="00647F9B" w:rsidRDefault="00647F9B">
            <w:pPr>
              <w:pStyle w:val="ConsPlusNormal"/>
              <w:jc w:val="center"/>
            </w:pPr>
            <w:r>
              <w:t>0,491</w:t>
            </w:r>
          </w:p>
        </w:tc>
        <w:tc>
          <w:tcPr>
            <w:tcW w:w="848" w:type="dxa"/>
            <w:tcBorders>
              <w:top w:val="nil"/>
              <w:left w:val="nil"/>
              <w:bottom w:val="nil"/>
              <w:right w:val="nil"/>
            </w:tcBorders>
          </w:tcPr>
          <w:p w:rsidR="00647F9B" w:rsidRDefault="00647F9B">
            <w:pPr>
              <w:pStyle w:val="ConsPlusNormal"/>
              <w:jc w:val="center"/>
            </w:pPr>
            <w:r>
              <w:t>0,725</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Сахалинская область</w:t>
            </w:r>
          </w:p>
        </w:tc>
        <w:tc>
          <w:tcPr>
            <w:tcW w:w="776" w:type="dxa"/>
            <w:tcBorders>
              <w:top w:val="nil"/>
              <w:left w:val="nil"/>
              <w:bottom w:val="nil"/>
              <w:right w:val="nil"/>
            </w:tcBorders>
          </w:tcPr>
          <w:p w:rsidR="00647F9B" w:rsidRDefault="00647F9B">
            <w:pPr>
              <w:pStyle w:val="ConsPlusNormal"/>
              <w:jc w:val="center"/>
            </w:pPr>
            <w:r>
              <w:t>0,222</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Еврейская автономная область</w:t>
            </w:r>
          </w:p>
        </w:tc>
        <w:tc>
          <w:tcPr>
            <w:tcW w:w="776" w:type="dxa"/>
            <w:tcBorders>
              <w:top w:val="nil"/>
              <w:left w:val="nil"/>
              <w:bottom w:val="nil"/>
              <w:right w:val="nil"/>
            </w:tcBorders>
          </w:tcPr>
          <w:p w:rsidR="00647F9B" w:rsidRDefault="00647F9B">
            <w:pPr>
              <w:pStyle w:val="ConsPlusNormal"/>
              <w:jc w:val="center"/>
            </w:pPr>
            <w:r>
              <w:t>0,078</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0,421</w:t>
            </w:r>
          </w:p>
        </w:tc>
        <w:tc>
          <w:tcPr>
            <w:tcW w:w="777" w:type="dxa"/>
            <w:tcBorders>
              <w:top w:val="nil"/>
              <w:left w:val="nil"/>
              <w:bottom w:val="nil"/>
              <w:right w:val="nil"/>
            </w:tcBorders>
          </w:tcPr>
          <w:p w:rsidR="00647F9B" w:rsidRDefault="00647F9B">
            <w:pPr>
              <w:pStyle w:val="ConsPlusNormal"/>
              <w:jc w:val="center"/>
            </w:pPr>
            <w:r>
              <w:t>0,421</w:t>
            </w:r>
          </w:p>
        </w:tc>
        <w:tc>
          <w:tcPr>
            <w:tcW w:w="848" w:type="dxa"/>
            <w:tcBorders>
              <w:top w:val="nil"/>
              <w:left w:val="nil"/>
              <w:bottom w:val="nil"/>
              <w:right w:val="nil"/>
            </w:tcBorders>
          </w:tcPr>
          <w:p w:rsidR="00647F9B" w:rsidRDefault="00647F9B">
            <w:pPr>
              <w:pStyle w:val="ConsPlusNormal"/>
              <w:jc w:val="center"/>
            </w:pPr>
            <w:r>
              <w:t>0,649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Чукотский автономный округ</w:t>
            </w:r>
          </w:p>
        </w:tc>
        <w:tc>
          <w:tcPr>
            <w:tcW w:w="776" w:type="dxa"/>
            <w:tcBorders>
              <w:top w:val="nil"/>
              <w:left w:val="nil"/>
              <w:bottom w:val="nil"/>
              <w:right w:val="nil"/>
            </w:tcBorders>
          </w:tcPr>
          <w:p w:rsidR="00647F9B" w:rsidRDefault="00647F9B">
            <w:pPr>
              <w:pStyle w:val="ConsPlusNormal"/>
              <w:jc w:val="center"/>
            </w:pPr>
            <w:r>
              <w:t>0,022</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109,52</w:t>
            </w:r>
          </w:p>
        </w:tc>
        <w:tc>
          <w:tcPr>
            <w:tcW w:w="776" w:type="dxa"/>
            <w:tcBorders>
              <w:top w:val="nil"/>
              <w:left w:val="nil"/>
              <w:bottom w:val="nil"/>
              <w:right w:val="nil"/>
            </w:tcBorders>
          </w:tcPr>
          <w:p w:rsidR="00647F9B" w:rsidRDefault="00647F9B">
            <w:pPr>
              <w:pStyle w:val="ConsPlusNormal"/>
              <w:jc w:val="center"/>
            </w:pPr>
            <w:r>
              <w:t>39,509</w:t>
            </w:r>
          </w:p>
        </w:tc>
        <w:tc>
          <w:tcPr>
            <w:tcW w:w="776" w:type="dxa"/>
            <w:tcBorders>
              <w:top w:val="nil"/>
              <w:left w:val="nil"/>
              <w:bottom w:val="nil"/>
              <w:right w:val="nil"/>
            </w:tcBorders>
          </w:tcPr>
          <w:p w:rsidR="00647F9B" w:rsidRDefault="00647F9B">
            <w:pPr>
              <w:pStyle w:val="ConsPlusNormal"/>
              <w:jc w:val="center"/>
            </w:pPr>
            <w:r>
              <w:t>27,871</w:t>
            </w:r>
          </w:p>
        </w:tc>
        <w:tc>
          <w:tcPr>
            <w:tcW w:w="777" w:type="dxa"/>
            <w:tcBorders>
              <w:top w:val="nil"/>
              <w:left w:val="nil"/>
              <w:bottom w:val="nil"/>
              <w:right w:val="nil"/>
            </w:tcBorders>
          </w:tcPr>
          <w:p w:rsidR="00647F9B" w:rsidRDefault="00647F9B">
            <w:pPr>
              <w:pStyle w:val="ConsPlusNormal"/>
              <w:jc w:val="center"/>
            </w:pPr>
            <w:r>
              <w:t>24,822</w:t>
            </w:r>
          </w:p>
        </w:tc>
        <w:tc>
          <w:tcPr>
            <w:tcW w:w="848" w:type="dxa"/>
            <w:tcBorders>
              <w:top w:val="nil"/>
              <w:left w:val="nil"/>
              <w:bottom w:val="nil"/>
              <w:right w:val="nil"/>
            </w:tcBorders>
          </w:tcPr>
          <w:p w:rsidR="00647F9B" w:rsidRDefault="00647F9B">
            <w:pPr>
              <w:pStyle w:val="ConsPlusNormal"/>
              <w:jc w:val="center"/>
            </w:pPr>
            <w:r>
              <w:t>40,484</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6,855</w:t>
            </w:r>
          </w:p>
        </w:tc>
        <w:tc>
          <w:tcPr>
            <w:tcW w:w="776" w:type="dxa"/>
            <w:tcBorders>
              <w:top w:val="nil"/>
              <w:left w:val="nil"/>
              <w:bottom w:val="nil"/>
              <w:right w:val="nil"/>
            </w:tcBorders>
          </w:tcPr>
          <w:p w:rsidR="00647F9B" w:rsidRDefault="00647F9B">
            <w:pPr>
              <w:pStyle w:val="ConsPlusNormal"/>
              <w:jc w:val="center"/>
            </w:pPr>
            <w:r>
              <w:t>1,782</w:t>
            </w:r>
          </w:p>
        </w:tc>
        <w:tc>
          <w:tcPr>
            <w:tcW w:w="776" w:type="dxa"/>
            <w:tcBorders>
              <w:top w:val="nil"/>
              <w:left w:val="nil"/>
              <w:bottom w:val="nil"/>
              <w:right w:val="nil"/>
            </w:tcBorders>
          </w:tcPr>
          <w:p w:rsidR="00647F9B" w:rsidRDefault="00647F9B">
            <w:pPr>
              <w:pStyle w:val="ConsPlusNormal"/>
              <w:jc w:val="center"/>
            </w:pPr>
            <w:r>
              <w:t>1,568</w:t>
            </w:r>
          </w:p>
        </w:tc>
        <w:tc>
          <w:tcPr>
            <w:tcW w:w="777" w:type="dxa"/>
            <w:tcBorders>
              <w:top w:val="nil"/>
              <w:left w:val="nil"/>
              <w:bottom w:val="nil"/>
              <w:right w:val="nil"/>
            </w:tcBorders>
          </w:tcPr>
          <w:p w:rsidR="00647F9B" w:rsidRDefault="00647F9B">
            <w:pPr>
              <w:pStyle w:val="ConsPlusNormal"/>
              <w:jc w:val="center"/>
            </w:pPr>
            <w:r>
              <w:t>0,978</w:t>
            </w:r>
          </w:p>
        </w:tc>
        <w:tc>
          <w:tcPr>
            <w:tcW w:w="848" w:type="dxa"/>
            <w:tcBorders>
              <w:top w:val="nil"/>
              <w:left w:val="nil"/>
              <w:bottom w:val="nil"/>
              <w:right w:val="nil"/>
            </w:tcBorders>
          </w:tcPr>
          <w:p w:rsidR="00647F9B" w:rsidRDefault="00647F9B">
            <w:pPr>
              <w:pStyle w:val="ConsPlusNormal"/>
              <w:jc w:val="center"/>
            </w:pPr>
            <w:r>
              <w:t>3,262</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0,702</w:t>
            </w:r>
          </w:p>
        </w:tc>
        <w:tc>
          <w:tcPr>
            <w:tcW w:w="776" w:type="dxa"/>
            <w:tcBorders>
              <w:top w:val="nil"/>
              <w:left w:val="nil"/>
              <w:bottom w:val="nil"/>
              <w:right w:val="nil"/>
            </w:tcBorders>
          </w:tcPr>
          <w:p w:rsidR="00647F9B" w:rsidRDefault="00647F9B">
            <w:pPr>
              <w:pStyle w:val="ConsPlusNormal"/>
              <w:jc w:val="center"/>
            </w:pPr>
            <w:r>
              <w:t>0,181</w:t>
            </w:r>
          </w:p>
        </w:tc>
        <w:tc>
          <w:tcPr>
            <w:tcW w:w="776" w:type="dxa"/>
            <w:tcBorders>
              <w:top w:val="nil"/>
              <w:left w:val="nil"/>
              <w:bottom w:val="nil"/>
              <w:right w:val="nil"/>
            </w:tcBorders>
          </w:tcPr>
          <w:p w:rsidR="00647F9B" w:rsidRDefault="00647F9B">
            <w:pPr>
              <w:pStyle w:val="ConsPlusNormal"/>
              <w:jc w:val="center"/>
            </w:pPr>
            <w:r>
              <w:t>0,173</w:t>
            </w:r>
          </w:p>
        </w:tc>
        <w:tc>
          <w:tcPr>
            <w:tcW w:w="777" w:type="dxa"/>
            <w:tcBorders>
              <w:top w:val="nil"/>
              <w:left w:val="nil"/>
              <w:bottom w:val="nil"/>
              <w:right w:val="nil"/>
            </w:tcBorders>
          </w:tcPr>
          <w:p w:rsidR="00647F9B" w:rsidRDefault="00647F9B">
            <w:pPr>
              <w:pStyle w:val="ConsPlusNormal"/>
              <w:jc w:val="center"/>
            </w:pPr>
            <w:r>
              <w:t>0,108</w:t>
            </w:r>
          </w:p>
        </w:tc>
        <w:tc>
          <w:tcPr>
            <w:tcW w:w="848" w:type="dxa"/>
            <w:tcBorders>
              <w:top w:val="nil"/>
              <w:left w:val="nil"/>
              <w:bottom w:val="nil"/>
              <w:right w:val="nil"/>
            </w:tcBorders>
          </w:tcPr>
          <w:p w:rsidR="00647F9B" w:rsidRDefault="00647F9B">
            <w:pPr>
              <w:pStyle w:val="ConsPlusNormal"/>
              <w:jc w:val="center"/>
            </w:pPr>
            <w:r>
              <w:t>0,185</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0,826</w:t>
            </w:r>
          </w:p>
        </w:tc>
        <w:tc>
          <w:tcPr>
            <w:tcW w:w="776" w:type="dxa"/>
            <w:tcBorders>
              <w:top w:val="nil"/>
              <w:left w:val="nil"/>
              <w:bottom w:val="nil"/>
              <w:right w:val="nil"/>
            </w:tcBorders>
          </w:tcPr>
          <w:p w:rsidR="00647F9B" w:rsidRDefault="00647F9B">
            <w:pPr>
              <w:pStyle w:val="ConsPlusNormal"/>
              <w:jc w:val="center"/>
            </w:pPr>
            <w:r>
              <w:t>0,418</w:t>
            </w:r>
          </w:p>
        </w:tc>
        <w:tc>
          <w:tcPr>
            <w:tcW w:w="776" w:type="dxa"/>
            <w:tcBorders>
              <w:top w:val="nil"/>
              <w:left w:val="nil"/>
              <w:bottom w:val="nil"/>
              <w:right w:val="nil"/>
            </w:tcBorders>
          </w:tcPr>
          <w:p w:rsidR="00647F9B" w:rsidRDefault="00647F9B">
            <w:pPr>
              <w:pStyle w:val="ConsPlusNormal"/>
              <w:jc w:val="center"/>
            </w:pPr>
            <w:r>
              <w:t>0,16</w:t>
            </w:r>
          </w:p>
        </w:tc>
        <w:tc>
          <w:tcPr>
            <w:tcW w:w="777" w:type="dxa"/>
            <w:tcBorders>
              <w:top w:val="nil"/>
              <w:left w:val="nil"/>
              <w:bottom w:val="nil"/>
              <w:right w:val="nil"/>
            </w:tcBorders>
          </w:tcPr>
          <w:p w:rsidR="00647F9B" w:rsidRDefault="00647F9B">
            <w:pPr>
              <w:pStyle w:val="ConsPlusNormal"/>
              <w:jc w:val="center"/>
            </w:pPr>
            <w:r>
              <w:t>0,203</w:t>
            </w:r>
          </w:p>
        </w:tc>
        <w:tc>
          <w:tcPr>
            <w:tcW w:w="848" w:type="dxa"/>
            <w:tcBorders>
              <w:top w:val="nil"/>
              <w:left w:val="nil"/>
              <w:bottom w:val="nil"/>
              <w:right w:val="nil"/>
            </w:tcBorders>
          </w:tcPr>
          <w:p w:rsidR="00647F9B" w:rsidRDefault="00647F9B">
            <w:pPr>
              <w:pStyle w:val="ConsPlusNormal"/>
              <w:jc w:val="center"/>
            </w:pPr>
            <w:r>
              <w:t>0,375</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0,816</w:t>
            </w:r>
          </w:p>
        </w:tc>
        <w:tc>
          <w:tcPr>
            <w:tcW w:w="776" w:type="dxa"/>
            <w:tcBorders>
              <w:top w:val="nil"/>
              <w:left w:val="nil"/>
              <w:bottom w:val="nil"/>
              <w:right w:val="nil"/>
            </w:tcBorders>
          </w:tcPr>
          <w:p w:rsidR="00647F9B" w:rsidRDefault="00647F9B">
            <w:pPr>
              <w:pStyle w:val="ConsPlusNormal"/>
              <w:jc w:val="center"/>
            </w:pPr>
            <w:r>
              <w:t>0,088</w:t>
            </w:r>
          </w:p>
        </w:tc>
        <w:tc>
          <w:tcPr>
            <w:tcW w:w="776" w:type="dxa"/>
            <w:tcBorders>
              <w:top w:val="nil"/>
              <w:left w:val="nil"/>
              <w:bottom w:val="nil"/>
              <w:right w:val="nil"/>
            </w:tcBorders>
          </w:tcPr>
          <w:p w:rsidR="00647F9B" w:rsidRDefault="00647F9B">
            <w:pPr>
              <w:pStyle w:val="ConsPlusNormal"/>
              <w:jc w:val="center"/>
            </w:pPr>
            <w:r>
              <w:t>0,239</w:t>
            </w:r>
          </w:p>
        </w:tc>
        <w:tc>
          <w:tcPr>
            <w:tcW w:w="777" w:type="dxa"/>
            <w:tcBorders>
              <w:top w:val="nil"/>
              <w:left w:val="nil"/>
              <w:bottom w:val="nil"/>
              <w:right w:val="nil"/>
            </w:tcBorders>
          </w:tcPr>
          <w:p w:rsidR="00647F9B" w:rsidRDefault="00647F9B">
            <w:pPr>
              <w:pStyle w:val="ConsPlusNormal"/>
              <w:jc w:val="center"/>
            </w:pPr>
            <w:r>
              <w:t>0,164</w:t>
            </w:r>
          </w:p>
        </w:tc>
        <w:tc>
          <w:tcPr>
            <w:tcW w:w="848" w:type="dxa"/>
            <w:tcBorders>
              <w:top w:val="nil"/>
              <w:left w:val="nil"/>
              <w:bottom w:val="nil"/>
              <w:right w:val="nil"/>
            </w:tcBorders>
          </w:tcPr>
          <w:p w:rsidR="00647F9B" w:rsidRDefault="00647F9B">
            <w:pPr>
              <w:pStyle w:val="ConsPlusNormal"/>
              <w:jc w:val="center"/>
            </w:pPr>
            <w:r>
              <w:t>0,158</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0,276</w:t>
            </w:r>
          </w:p>
        </w:tc>
        <w:tc>
          <w:tcPr>
            <w:tcW w:w="776" w:type="dxa"/>
            <w:tcBorders>
              <w:top w:val="nil"/>
              <w:left w:val="nil"/>
              <w:bottom w:val="nil"/>
              <w:right w:val="nil"/>
            </w:tcBorders>
          </w:tcPr>
          <w:p w:rsidR="00647F9B" w:rsidRDefault="00647F9B">
            <w:pPr>
              <w:pStyle w:val="ConsPlusNormal"/>
              <w:jc w:val="center"/>
            </w:pPr>
            <w:r>
              <w:t>0,077</w:t>
            </w:r>
          </w:p>
        </w:tc>
        <w:tc>
          <w:tcPr>
            <w:tcW w:w="776" w:type="dxa"/>
            <w:tcBorders>
              <w:top w:val="nil"/>
              <w:left w:val="nil"/>
              <w:bottom w:val="nil"/>
              <w:right w:val="nil"/>
            </w:tcBorders>
          </w:tcPr>
          <w:p w:rsidR="00647F9B" w:rsidRDefault="00647F9B">
            <w:pPr>
              <w:pStyle w:val="ConsPlusNormal"/>
              <w:jc w:val="center"/>
            </w:pPr>
            <w:r>
              <w:t>0,067</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0,919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1,675</w:t>
            </w:r>
          </w:p>
        </w:tc>
        <w:tc>
          <w:tcPr>
            <w:tcW w:w="776" w:type="dxa"/>
            <w:tcBorders>
              <w:top w:val="nil"/>
              <w:left w:val="nil"/>
              <w:bottom w:val="nil"/>
              <w:right w:val="nil"/>
            </w:tcBorders>
          </w:tcPr>
          <w:p w:rsidR="00647F9B" w:rsidRDefault="00647F9B">
            <w:pPr>
              <w:pStyle w:val="ConsPlusNormal"/>
              <w:jc w:val="center"/>
            </w:pPr>
            <w:r>
              <w:t>0,288</w:t>
            </w:r>
          </w:p>
        </w:tc>
        <w:tc>
          <w:tcPr>
            <w:tcW w:w="776" w:type="dxa"/>
            <w:tcBorders>
              <w:top w:val="nil"/>
              <w:left w:val="nil"/>
              <w:bottom w:val="nil"/>
              <w:right w:val="nil"/>
            </w:tcBorders>
          </w:tcPr>
          <w:p w:rsidR="00647F9B" w:rsidRDefault="00647F9B">
            <w:pPr>
              <w:pStyle w:val="ConsPlusNormal"/>
              <w:jc w:val="center"/>
            </w:pPr>
            <w:r>
              <w:t>0,38</w:t>
            </w:r>
          </w:p>
        </w:tc>
        <w:tc>
          <w:tcPr>
            <w:tcW w:w="777" w:type="dxa"/>
            <w:tcBorders>
              <w:top w:val="nil"/>
              <w:left w:val="nil"/>
              <w:bottom w:val="nil"/>
              <w:right w:val="nil"/>
            </w:tcBorders>
          </w:tcPr>
          <w:p w:rsidR="00647F9B" w:rsidRDefault="00647F9B">
            <w:pPr>
              <w:pStyle w:val="ConsPlusNormal"/>
              <w:jc w:val="center"/>
            </w:pPr>
            <w:r>
              <w:t>0,07</w:t>
            </w:r>
          </w:p>
        </w:tc>
        <w:tc>
          <w:tcPr>
            <w:tcW w:w="848" w:type="dxa"/>
            <w:tcBorders>
              <w:top w:val="nil"/>
              <w:left w:val="nil"/>
              <w:bottom w:val="nil"/>
              <w:right w:val="nil"/>
            </w:tcBorders>
          </w:tcPr>
          <w:p w:rsidR="00647F9B" w:rsidRDefault="00647F9B">
            <w:pPr>
              <w:pStyle w:val="ConsPlusNormal"/>
              <w:jc w:val="center"/>
            </w:pPr>
            <w:r>
              <w:t>0,456</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1,172</w:t>
            </w:r>
          </w:p>
        </w:tc>
        <w:tc>
          <w:tcPr>
            <w:tcW w:w="776" w:type="dxa"/>
            <w:tcBorders>
              <w:top w:val="nil"/>
              <w:left w:val="nil"/>
              <w:bottom w:val="nil"/>
              <w:right w:val="nil"/>
            </w:tcBorders>
          </w:tcPr>
          <w:p w:rsidR="00647F9B" w:rsidRDefault="00647F9B">
            <w:pPr>
              <w:pStyle w:val="ConsPlusNormal"/>
              <w:jc w:val="center"/>
            </w:pPr>
            <w:r>
              <w:t>0,301</w:t>
            </w:r>
          </w:p>
        </w:tc>
        <w:tc>
          <w:tcPr>
            <w:tcW w:w="776" w:type="dxa"/>
            <w:tcBorders>
              <w:top w:val="nil"/>
              <w:left w:val="nil"/>
              <w:bottom w:val="nil"/>
              <w:right w:val="nil"/>
            </w:tcBorders>
          </w:tcPr>
          <w:p w:rsidR="00647F9B" w:rsidRDefault="00647F9B">
            <w:pPr>
              <w:pStyle w:val="ConsPlusNormal"/>
              <w:jc w:val="center"/>
            </w:pPr>
            <w:r>
              <w:t>0,253</w:t>
            </w:r>
          </w:p>
        </w:tc>
        <w:tc>
          <w:tcPr>
            <w:tcW w:w="777" w:type="dxa"/>
            <w:tcBorders>
              <w:top w:val="nil"/>
              <w:left w:val="nil"/>
              <w:bottom w:val="nil"/>
              <w:right w:val="nil"/>
            </w:tcBorders>
          </w:tcPr>
          <w:p w:rsidR="00647F9B" w:rsidRDefault="00647F9B">
            <w:pPr>
              <w:pStyle w:val="ConsPlusNormal"/>
              <w:jc w:val="center"/>
            </w:pPr>
            <w:r>
              <w:t>0,301</w:t>
            </w:r>
          </w:p>
        </w:tc>
        <w:tc>
          <w:tcPr>
            <w:tcW w:w="848" w:type="dxa"/>
            <w:tcBorders>
              <w:top w:val="nil"/>
              <w:left w:val="nil"/>
              <w:bottom w:val="nil"/>
              <w:right w:val="nil"/>
            </w:tcBorders>
          </w:tcPr>
          <w:p w:rsidR="00647F9B" w:rsidRDefault="00647F9B">
            <w:pPr>
              <w:pStyle w:val="ConsPlusNormal"/>
              <w:jc w:val="center"/>
            </w:pPr>
            <w:r>
              <w:t>0,406</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0,708</w:t>
            </w:r>
          </w:p>
        </w:tc>
        <w:tc>
          <w:tcPr>
            <w:tcW w:w="776" w:type="dxa"/>
            <w:tcBorders>
              <w:top w:val="nil"/>
              <w:left w:val="nil"/>
              <w:bottom w:val="nil"/>
              <w:right w:val="nil"/>
            </w:tcBorders>
          </w:tcPr>
          <w:p w:rsidR="00647F9B" w:rsidRDefault="00647F9B">
            <w:pPr>
              <w:pStyle w:val="ConsPlusNormal"/>
              <w:jc w:val="center"/>
            </w:pPr>
            <w:r>
              <w:t>0,228</w:t>
            </w:r>
          </w:p>
        </w:tc>
        <w:tc>
          <w:tcPr>
            <w:tcW w:w="776" w:type="dxa"/>
            <w:tcBorders>
              <w:top w:val="nil"/>
              <w:left w:val="nil"/>
              <w:bottom w:val="nil"/>
              <w:right w:val="nil"/>
            </w:tcBorders>
          </w:tcPr>
          <w:p w:rsidR="00647F9B" w:rsidRDefault="00647F9B">
            <w:pPr>
              <w:pStyle w:val="ConsPlusNormal"/>
              <w:jc w:val="center"/>
            </w:pPr>
            <w:r>
              <w:t>0,119</w:t>
            </w:r>
          </w:p>
        </w:tc>
        <w:tc>
          <w:tcPr>
            <w:tcW w:w="777" w:type="dxa"/>
            <w:tcBorders>
              <w:top w:val="nil"/>
              <w:left w:val="nil"/>
              <w:bottom w:val="nil"/>
              <w:right w:val="nil"/>
            </w:tcBorders>
          </w:tcPr>
          <w:p w:rsidR="00647F9B" w:rsidRDefault="00647F9B">
            <w:pPr>
              <w:pStyle w:val="ConsPlusNormal"/>
              <w:jc w:val="center"/>
            </w:pPr>
            <w:r>
              <w:t>0,023</w:t>
            </w:r>
          </w:p>
        </w:tc>
        <w:tc>
          <w:tcPr>
            <w:tcW w:w="848" w:type="dxa"/>
            <w:tcBorders>
              <w:top w:val="nil"/>
              <w:left w:val="nil"/>
              <w:bottom w:val="nil"/>
              <w:right w:val="nil"/>
            </w:tcBorders>
          </w:tcPr>
          <w:p w:rsidR="00647F9B" w:rsidRDefault="00647F9B">
            <w:pPr>
              <w:pStyle w:val="ConsPlusNormal"/>
              <w:jc w:val="center"/>
            </w:pPr>
            <w:r>
              <w:t>0,281</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0,124</w:t>
            </w:r>
          </w:p>
        </w:tc>
        <w:tc>
          <w:tcPr>
            <w:tcW w:w="776" w:type="dxa"/>
            <w:tcBorders>
              <w:top w:val="nil"/>
              <w:left w:val="nil"/>
              <w:bottom w:val="nil"/>
              <w:right w:val="nil"/>
            </w:tcBorders>
          </w:tcPr>
          <w:p w:rsidR="00647F9B" w:rsidRDefault="00647F9B">
            <w:pPr>
              <w:pStyle w:val="ConsPlusNormal"/>
              <w:jc w:val="center"/>
            </w:pPr>
            <w:r>
              <w:t>0,004</w:t>
            </w:r>
          </w:p>
        </w:tc>
        <w:tc>
          <w:tcPr>
            <w:tcW w:w="776" w:type="dxa"/>
            <w:tcBorders>
              <w:top w:val="nil"/>
              <w:left w:val="nil"/>
              <w:bottom w:val="nil"/>
              <w:right w:val="nil"/>
            </w:tcBorders>
          </w:tcPr>
          <w:p w:rsidR="00647F9B" w:rsidRDefault="00647F9B">
            <w:pPr>
              <w:pStyle w:val="ConsPlusNormal"/>
              <w:jc w:val="center"/>
            </w:pPr>
            <w:r>
              <w:t>0,036</w:t>
            </w:r>
          </w:p>
        </w:tc>
        <w:tc>
          <w:tcPr>
            <w:tcW w:w="777" w:type="dxa"/>
            <w:tcBorders>
              <w:top w:val="nil"/>
              <w:left w:val="nil"/>
              <w:bottom w:val="nil"/>
              <w:right w:val="nil"/>
            </w:tcBorders>
          </w:tcPr>
          <w:p w:rsidR="00647F9B" w:rsidRDefault="00647F9B">
            <w:pPr>
              <w:pStyle w:val="ConsPlusNormal"/>
              <w:jc w:val="center"/>
            </w:pPr>
            <w:r>
              <w:t>0,059</w:t>
            </w:r>
          </w:p>
        </w:tc>
        <w:tc>
          <w:tcPr>
            <w:tcW w:w="848" w:type="dxa"/>
            <w:tcBorders>
              <w:top w:val="nil"/>
              <w:left w:val="nil"/>
              <w:bottom w:val="nil"/>
              <w:right w:val="nil"/>
            </w:tcBorders>
          </w:tcPr>
          <w:p w:rsidR="00647F9B" w:rsidRDefault="00647F9B">
            <w:pPr>
              <w:pStyle w:val="ConsPlusNormal"/>
              <w:jc w:val="center"/>
            </w:pPr>
            <w:r>
              <w:t>0,08</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Сахалинская область</w:t>
            </w:r>
          </w:p>
        </w:tc>
        <w:tc>
          <w:tcPr>
            <w:tcW w:w="776" w:type="dxa"/>
            <w:tcBorders>
              <w:top w:val="nil"/>
              <w:left w:val="nil"/>
              <w:bottom w:val="nil"/>
              <w:right w:val="nil"/>
            </w:tcBorders>
          </w:tcPr>
          <w:p w:rsidR="00647F9B" w:rsidRDefault="00647F9B">
            <w:pPr>
              <w:pStyle w:val="ConsPlusNormal"/>
              <w:jc w:val="center"/>
            </w:pPr>
            <w:r>
              <w:t>0,427</w:t>
            </w:r>
          </w:p>
        </w:tc>
        <w:tc>
          <w:tcPr>
            <w:tcW w:w="776" w:type="dxa"/>
            <w:tcBorders>
              <w:top w:val="nil"/>
              <w:left w:val="nil"/>
              <w:bottom w:val="nil"/>
              <w:right w:val="nil"/>
            </w:tcBorders>
          </w:tcPr>
          <w:p w:rsidR="00647F9B" w:rsidRDefault="00647F9B">
            <w:pPr>
              <w:pStyle w:val="ConsPlusNormal"/>
              <w:jc w:val="center"/>
            </w:pPr>
            <w:r>
              <w:t>0,175</w:t>
            </w:r>
          </w:p>
        </w:tc>
        <w:tc>
          <w:tcPr>
            <w:tcW w:w="776" w:type="dxa"/>
            <w:tcBorders>
              <w:top w:val="nil"/>
              <w:left w:val="nil"/>
              <w:bottom w:val="nil"/>
              <w:right w:val="nil"/>
            </w:tcBorders>
          </w:tcPr>
          <w:p w:rsidR="00647F9B" w:rsidRDefault="00647F9B">
            <w:pPr>
              <w:pStyle w:val="ConsPlusNormal"/>
              <w:jc w:val="center"/>
            </w:pPr>
            <w:r>
              <w:t>0,1</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 xml:space="preserve">Еврейская автономная </w:t>
            </w:r>
            <w:r>
              <w:lastRenderedPageBreak/>
              <w:t>область</w:t>
            </w:r>
          </w:p>
        </w:tc>
        <w:tc>
          <w:tcPr>
            <w:tcW w:w="776" w:type="dxa"/>
            <w:tcBorders>
              <w:top w:val="nil"/>
              <w:left w:val="nil"/>
              <w:bottom w:val="nil"/>
              <w:right w:val="nil"/>
            </w:tcBorders>
          </w:tcPr>
          <w:p w:rsidR="00647F9B" w:rsidRDefault="00647F9B">
            <w:pPr>
              <w:pStyle w:val="ConsPlusNormal"/>
              <w:jc w:val="center"/>
            </w:pPr>
            <w:r>
              <w:lastRenderedPageBreak/>
              <w:t>0,086</w:t>
            </w:r>
          </w:p>
        </w:tc>
        <w:tc>
          <w:tcPr>
            <w:tcW w:w="776" w:type="dxa"/>
            <w:tcBorders>
              <w:top w:val="nil"/>
              <w:left w:val="nil"/>
              <w:bottom w:val="nil"/>
              <w:right w:val="nil"/>
            </w:tcBorders>
          </w:tcPr>
          <w:p w:rsidR="00647F9B" w:rsidRDefault="00647F9B">
            <w:pPr>
              <w:pStyle w:val="ConsPlusNormal"/>
              <w:jc w:val="center"/>
            </w:pPr>
            <w:r>
              <w:t>0,02</w:t>
            </w:r>
          </w:p>
        </w:tc>
        <w:tc>
          <w:tcPr>
            <w:tcW w:w="776" w:type="dxa"/>
            <w:tcBorders>
              <w:top w:val="nil"/>
              <w:left w:val="nil"/>
              <w:bottom w:val="nil"/>
              <w:right w:val="nil"/>
            </w:tcBorders>
          </w:tcPr>
          <w:p w:rsidR="00647F9B" w:rsidRDefault="00647F9B">
            <w:pPr>
              <w:pStyle w:val="ConsPlusNormal"/>
              <w:jc w:val="center"/>
            </w:pPr>
            <w:r>
              <w:t>0,035</w:t>
            </w:r>
          </w:p>
        </w:tc>
        <w:tc>
          <w:tcPr>
            <w:tcW w:w="777" w:type="dxa"/>
            <w:tcBorders>
              <w:top w:val="nil"/>
              <w:left w:val="nil"/>
              <w:bottom w:val="nil"/>
              <w:right w:val="nil"/>
            </w:tcBorders>
          </w:tcPr>
          <w:p w:rsidR="00647F9B" w:rsidRDefault="00647F9B">
            <w:pPr>
              <w:pStyle w:val="ConsPlusNormal"/>
              <w:jc w:val="center"/>
            </w:pPr>
            <w:r>
              <w:t>0,05</w:t>
            </w:r>
          </w:p>
        </w:tc>
        <w:tc>
          <w:tcPr>
            <w:tcW w:w="848" w:type="dxa"/>
            <w:tcBorders>
              <w:top w:val="nil"/>
              <w:left w:val="nil"/>
              <w:bottom w:val="nil"/>
              <w:right w:val="nil"/>
            </w:tcBorders>
          </w:tcPr>
          <w:p w:rsidR="00647F9B" w:rsidRDefault="00647F9B">
            <w:pPr>
              <w:pStyle w:val="ConsPlusNormal"/>
              <w:jc w:val="center"/>
            </w:pPr>
            <w:r>
              <w:t>0,249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Чукотский автономный округ</w:t>
            </w:r>
          </w:p>
        </w:tc>
        <w:tc>
          <w:tcPr>
            <w:tcW w:w="776" w:type="dxa"/>
            <w:tcBorders>
              <w:top w:val="nil"/>
              <w:left w:val="nil"/>
              <w:bottom w:val="nil"/>
              <w:right w:val="nil"/>
            </w:tcBorders>
          </w:tcPr>
          <w:p w:rsidR="00647F9B" w:rsidRDefault="00647F9B">
            <w:pPr>
              <w:pStyle w:val="ConsPlusNormal"/>
              <w:jc w:val="center"/>
            </w:pPr>
            <w:r>
              <w:t>0,043</w:t>
            </w:r>
          </w:p>
        </w:tc>
        <w:tc>
          <w:tcPr>
            <w:tcW w:w="776" w:type="dxa"/>
            <w:tcBorders>
              <w:top w:val="nil"/>
              <w:left w:val="nil"/>
              <w:bottom w:val="nil"/>
              <w:right w:val="nil"/>
            </w:tcBorders>
          </w:tcPr>
          <w:p w:rsidR="00647F9B" w:rsidRDefault="00647F9B">
            <w:pPr>
              <w:pStyle w:val="ConsPlusNormal"/>
              <w:jc w:val="center"/>
            </w:pPr>
            <w:r>
              <w:t>0,002</w:t>
            </w:r>
          </w:p>
        </w:tc>
        <w:tc>
          <w:tcPr>
            <w:tcW w:w="776" w:type="dxa"/>
            <w:tcBorders>
              <w:top w:val="nil"/>
              <w:left w:val="nil"/>
              <w:bottom w:val="nil"/>
              <w:right w:val="nil"/>
            </w:tcBorders>
          </w:tcPr>
          <w:p w:rsidR="00647F9B" w:rsidRDefault="00647F9B">
            <w:pPr>
              <w:pStyle w:val="ConsPlusNormal"/>
              <w:jc w:val="center"/>
            </w:pPr>
            <w:r>
              <w:t>0,006</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0,153</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27,2</w:t>
            </w:r>
          </w:p>
        </w:tc>
        <w:tc>
          <w:tcPr>
            <w:tcW w:w="776" w:type="dxa"/>
            <w:tcBorders>
              <w:top w:val="nil"/>
              <w:left w:val="nil"/>
              <w:bottom w:val="nil"/>
              <w:right w:val="nil"/>
            </w:tcBorders>
          </w:tcPr>
          <w:p w:rsidR="00647F9B" w:rsidRDefault="00647F9B">
            <w:pPr>
              <w:pStyle w:val="ConsPlusNormal"/>
              <w:jc w:val="center"/>
            </w:pPr>
            <w:r>
              <w:t>34,91</w:t>
            </w:r>
          </w:p>
        </w:tc>
        <w:tc>
          <w:tcPr>
            <w:tcW w:w="776" w:type="dxa"/>
            <w:tcBorders>
              <w:top w:val="nil"/>
              <w:left w:val="nil"/>
              <w:bottom w:val="nil"/>
              <w:right w:val="nil"/>
            </w:tcBorders>
          </w:tcPr>
          <w:p w:rsidR="00647F9B" w:rsidRDefault="00647F9B">
            <w:pPr>
              <w:pStyle w:val="ConsPlusNormal"/>
              <w:jc w:val="center"/>
            </w:pPr>
            <w:r>
              <w:t>30,1</w:t>
            </w:r>
          </w:p>
        </w:tc>
        <w:tc>
          <w:tcPr>
            <w:tcW w:w="777" w:type="dxa"/>
            <w:tcBorders>
              <w:top w:val="nil"/>
              <w:left w:val="nil"/>
              <w:bottom w:val="nil"/>
              <w:right w:val="nil"/>
            </w:tcBorders>
          </w:tcPr>
          <w:p w:rsidR="00647F9B" w:rsidRDefault="00647F9B">
            <w:pPr>
              <w:pStyle w:val="ConsPlusNormal"/>
              <w:jc w:val="center"/>
            </w:pPr>
            <w:r>
              <w:t>35,76</w:t>
            </w:r>
          </w:p>
        </w:tc>
        <w:tc>
          <w:tcPr>
            <w:tcW w:w="848" w:type="dxa"/>
            <w:tcBorders>
              <w:top w:val="nil"/>
              <w:left w:val="nil"/>
              <w:bottom w:val="nil"/>
              <w:right w:val="nil"/>
            </w:tcBorders>
          </w:tcPr>
          <w:p w:rsidR="00647F9B" w:rsidRDefault="00647F9B">
            <w:pPr>
              <w:pStyle w:val="ConsPlusNormal"/>
              <w:jc w:val="center"/>
            </w:pPr>
            <w:r>
              <w:t>48,911</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1,541</w:t>
            </w:r>
          </w:p>
        </w:tc>
        <w:tc>
          <w:tcPr>
            <w:tcW w:w="776" w:type="dxa"/>
            <w:tcBorders>
              <w:top w:val="nil"/>
              <w:left w:val="nil"/>
              <w:bottom w:val="nil"/>
              <w:right w:val="nil"/>
            </w:tcBorders>
          </w:tcPr>
          <w:p w:rsidR="00647F9B" w:rsidRDefault="00647F9B">
            <w:pPr>
              <w:pStyle w:val="ConsPlusNormal"/>
              <w:jc w:val="center"/>
            </w:pPr>
            <w:r>
              <w:t>0,807</w:t>
            </w:r>
          </w:p>
        </w:tc>
        <w:tc>
          <w:tcPr>
            <w:tcW w:w="776" w:type="dxa"/>
            <w:tcBorders>
              <w:top w:val="nil"/>
              <w:left w:val="nil"/>
              <w:bottom w:val="nil"/>
              <w:right w:val="nil"/>
            </w:tcBorders>
          </w:tcPr>
          <w:p w:rsidR="00647F9B" w:rsidRDefault="00647F9B">
            <w:pPr>
              <w:pStyle w:val="ConsPlusNormal"/>
              <w:jc w:val="center"/>
            </w:pPr>
            <w:r>
              <w:t>2,211</w:t>
            </w:r>
          </w:p>
        </w:tc>
        <w:tc>
          <w:tcPr>
            <w:tcW w:w="777" w:type="dxa"/>
            <w:tcBorders>
              <w:top w:val="nil"/>
              <w:left w:val="nil"/>
              <w:bottom w:val="nil"/>
              <w:right w:val="nil"/>
            </w:tcBorders>
          </w:tcPr>
          <w:p w:rsidR="00647F9B" w:rsidRDefault="00647F9B">
            <w:pPr>
              <w:pStyle w:val="ConsPlusNormal"/>
              <w:jc w:val="center"/>
            </w:pPr>
            <w:r>
              <w:t>2,637</w:t>
            </w:r>
          </w:p>
        </w:tc>
        <w:tc>
          <w:tcPr>
            <w:tcW w:w="848" w:type="dxa"/>
            <w:tcBorders>
              <w:top w:val="nil"/>
              <w:left w:val="nil"/>
              <w:bottom w:val="nil"/>
              <w:right w:val="nil"/>
            </w:tcBorders>
          </w:tcPr>
          <w:p w:rsidR="00647F9B" w:rsidRDefault="00647F9B">
            <w:pPr>
              <w:pStyle w:val="ConsPlusNormal"/>
              <w:jc w:val="center"/>
            </w:pPr>
            <w:r>
              <w:t>4,016</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0,182</w:t>
            </w:r>
          </w:p>
        </w:tc>
        <w:tc>
          <w:tcPr>
            <w:tcW w:w="776" w:type="dxa"/>
            <w:tcBorders>
              <w:top w:val="nil"/>
              <w:left w:val="nil"/>
              <w:bottom w:val="nil"/>
              <w:right w:val="nil"/>
            </w:tcBorders>
          </w:tcPr>
          <w:p w:rsidR="00647F9B" w:rsidRDefault="00647F9B">
            <w:pPr>
              <w:pStyle w:val="ConsPlusNormal"/>
              <w:jc w:val="center"/>
            </w:pPr>
            <w:r>
              <w:t>0,442</w:t>
            </w:r>
          </w:p>
        </w:tc>
        <w:tc>
          <w:tcPr>
            <w:tcW w:w="776" w:type="dxa"/>
            <w:tcBorders>
              <w:top w:val="nil"/>
              <w:left w:val="nil"/>
              <w:bottom w:val="nil"/>
              <w:right w:val="nil"/>
            </w:tcBorders>
          </w:tcPr>
          <w:p w:rsidR="00647F9B" w:rsidRDefault="00647F9B">
            <w:pPr>
              <w:pStyle w:val="ConsPlusNormal"/>
              <w:jc w:val="center"/>
            </w:pPr>
            <w:r>
              <w:t>0,516</w:t>
            </w:r>
          </w:p>
        </w:tc>
        <w:tc>
          <w:tcPr>
            <w:tcW w:w="777" w:type="dxa"/>
            <w:tcBorders>
              <w:top w:val="nil"/>
              <w:left w:val="nil"/>
              <w:bottom w:val="nil"/>
              <w:right w:val="nil"/>
            </w:tcBorders>
          </w:tcPr>
          <w:p w:rsidR="00647F9B" w:rsidRDefault="00647F9B">
            <w:pPr>
              <w:pStyle w:val="ConsPlusNormal"/>
              <w:jc w:val="center"/>
            </w:pPr>
            <w:r>
              <w:t>0,592</w:t>
            </w:r>
          </w:p>
        </w:tc>
        <w:tc>
          <w:tcPr>
            <w:tcW w:w="848" w:type="dxa"/>
            <w:tcBorders>
              <w:top w:val="nil"/>
              <w:left w:val="nil"/>
              <w:bottom w:val="nil"/>
              <w:right w:val="nil"/>
            </w:tcBorders>
          </w:tcPr>
          <w:p w:rsidR="00647F9B" w:rsidRDefault="00647F9B">
            <w:pPr>
              <w:pStyle w:val="ConsPlusNormal"/>
              <w:jc w:val="center"/>
            </w:pPr>
            <w:r>
              <w:t>0,58</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0,203</w:t>
            </w:r>
          </w:p>
        </w:tc>
        <w:tc>
          <w:tcPr>
            <w:tcW w:w="776" w:type="dxa"/>
            <w:tcBorders>
              <w:top w:val="nil"/>
              <w:left w:val="nil"/>
              <w:bottom w:val="nil"/>
              <w:right w:val="nil"/>
            </w:tcBorders>
          </w:tcPr>
          <w:p w:rsidR="00647F9B" w:rsidRDefault="00647F9B">
            <w:pPr>
              <w:pStyle w:val="ConsPlusNormal"/>
              <w:jc w:val="center"/>
            </w:pPr>
            <w:r>
              <w:t>0,2</w:t>
            </w:r>
          </w:p>
        </w:tc>
        <w:tc>
          <w:tcPr>
            <w:tcW w:w="776" w:type="dxa"/>
            <w:tcBorders>
              <w:top w:val="nil"/>
              <w:left w:val="nil"/>
              <w:bottom w:val="nil"/>
              <w:right w:val="nil"/>
            </w:tcBorders>
          </w:tcPr>
          <w:p w:rsidR="00647F9B" w:rsidRDefault="00647F9B">
            <w:pPr>
              <w:pStyle w:val="ConsPlusNormal"/>
              <w:jc w:val="center"/>
            </w:pPr>
            <w:r>
              <w:t>0,425</w:t>
            </w:r>
          </w:p>
        </w:tc>
        <w:tc>
          <w:tcPr>
            <w:tcW w:w="777" w:type="dxa"/>
            <w:tcBorders>
              <w:top w:val="nil"/>
              <w:left w:val="nil"/>
              <w:bottom w:val="nil"/>
              <w:right w:val="nil"/>
            </w:tcBorders>
          </w:tcPr>
          <w:p w:rsidR="00647F9B" w:rsidRDefault="00647F9B">
            <w:pPr>
              <w:pStyle w:val="ConsPlusNormal"/>
              <w:jc w:val="center"/>
            </w:pPr>
            <w:r>
              <w:t>0,775</w:t>
            </w:r>
          </w:p>
        </w:tc>
        <w:tc>
          <w:tcPr>
            <w:tcW w:w="848" w:type="dxa"/>
            <w:tcBorders>
              <w:top w:val="nil"/>
              <w:left w:val="nil"/>
              <w:bottom w:val="nil"/>
              <w:right w:val="nil"/>
            </w:tcBorders>
          </w:tcPr>
          <w:p w:rsidR="00647F9B" w:rsidRDefault="00647F9B">
            <w:pPr>
              <w:pStyle w:val="ConsPlusNormal"/>
              <w:jc w:val="center"/>
            </w:pPr>
            <w:r>
              <w:t>0,479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0,178</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0,67</w:t>
            </w:r>
          </w:p>
        </w:tc>
        <w:tc>
          <w:tcPr>
            <w:tcW w:w="777" w:type="dxa"/>
            <w:tcBorders>
              <w:top w:val="nil"/>
              <w:left w:val="nil"/>
              <w:bottom w:val="nil"/>
              <w:right w:val="nil"/>
            </w:tcBorders>
          </w:tcPr>
          <w:p w:rsidR="00647F9B" w:rsidRDefault="00647F9B">
            <w:pPr>
              <w:pStyle w:val="ConsPlusNormal"/>
              <w:jc w:val="center"/>
            </w:pPr>
            <w:r>
              <w:t>0,67</w:t>
            </w:r>
          </w:p>
        </w:tc>
        <w:tc>
          <w:tcPr>
            <w:tcW w:w="848" w:type="dxa"/>
            <w:tcBorders>
              <w:top w:val="nil"/>
              <w:left w:val="nil"/>
              <w:bottom w:val="nil"/>
              <w:right w:val="nil"/>
            </w:tcBorders>
          </w:tcPr>
          <w:p w:rsidR="00647F9B" w:rsidRDefault="00647F9B">
            <w:pPr>
              <w:pStyle w:val="ConsPlusNormal"/>
              <w:jc w:val="center"/>
            </w:pPr>
            <w:r>
              <w:t>0,979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0,059</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0,36</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0,249</w:t>
            </w:r>
          </w:p>
        </w:tc>
        <w:tc>
          <w:tcPr>
            <w:tcW w:w="776" w:type="dxa"/>
            <w:tcBorders>
              <w:top w:val="nil"/>
              <w:left w:val="nil"/>
              <w:bottom w:val="nil"/>
              <w:right w:val="nil"/>
            </w:tcBorders>
          </w:tcPr>
          <w:p w:rsidR="00647F9B" w:rsidRDefault="00647F9B">
            <w:pPr>
              <w:pStyle w:val="ConsPlusNormal"/>
              <w:jc w:val="center"/>
            </w:pPr>
            <w:r>
              <w:t>0,165</w:t>
            </w:r>
          </w:p>
        </w:tc>
        <w:tc>
          <w:tcPr>
            <w:tcW w:w="776" w:type="dxa"/>
            <w:tcBorders>
              <w:top w:val="nil"/>
              <w:left w:val="nil"/>
              <w:bottom w:val="nil"/>
              <w:right w:val="nil"/>
            </w:tcBorders>
          </w:tcPr>
          <w:p w:rsidR="00647F9B" w:rsidRDefault="00647F9B">
            <w:pPr>
              <w:pStyle w:val="ConsPlusNormal"/>
              <w:jc w:val="center"/>
            </w:pPr>
            <w:r>
              <w:t>0,258</w:t>
            </w:r>
          </w:p>
        </w:tc>
        <w:tc>
          <w:tcPr>
            <w:tcW w:w="777" w:type="dxa"/>
            <w:tcBorders>
              <w:top w:val="nil"/>
              <w:left w:val="nil"/>
              <w:bottom w:val="nil"/>
              <w:right w:val="nil"/>
            </w:tcBorders>
          </w:tcPr>
          <w:p w:rsidR="00647F9B" w:rsidRDefault="00647F9B">
            <w:pPr>
              <w:pStyle w:val="ConsPlusNormal"/>
              <w:jc w:val="center"/>
            </w:pPr>
            <w:r>
              <w:t>0,258</w:t>
            </w:r>
          </w:p>
        </w:tc>
        <w:tc>
          <w:tcPr>
            <w:tcW w:w="848" w:type="dxa"/>
            <w:tcBorders>
              <w:top w:val="nil"/>
              <w:left w:val="nil"/>
              <w:bottom w:val="nil"/>
              <w:right w:val="nil"/>
            </w:tcBorders>
          </w:tcPr>
          <w:p w:rsidR="00647F9B" w:rsidRDefault="00647F9B">
            <w:pPr>
              <w:pStyle w:val="ConsPlusNormal"/>
              <w:jc w:val="center"/>
            </w:pPr>
            <w:r>
              <w:t>0,79</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0,151</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0,671</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0,028</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0,184</w:t>
            </w:r>
          </w:p>
        </w:tc>
        <w:tc>
          <w:tcPr>
            <w:tcW w:w="777" w:type="dxa"/>
            <w:tcBorders>
              <w:top w:val="nil"/>
              <w:left w:val="nil"/>
              <w:bottom w:val="nil"/>
              <w:right w:val="nil"/>
            </w:tcBorders>
          </w:tcPr>
          <w:p w:rsidR="00647F9B" w:rsidRDefault="00647F9B">
            <w:pPr>
              <w:pStyle w:val="ConsPlusNormal"/>
              <w:jc w:val="center"/>
            </w:pPr>
            <w:r>
              <w:t>0,184</w:t>
            </w:r>
          </w:p>
        </w:tc>
        <w:tc>
          <w:tcPr>
            <w:tcW w:w="848" w:type="dxa"/>
            <w:tcBorders>
              <w:top w:val="nil"/>
              <w:left w:val="nil"/>
              <w:bottom w:val="nil"/>
              <w:right w:val="nil"/>
            </w:tcBorders>
          </w:tcPr>
          <w:p w:rsidR="00647F9B" w:rsidRDefault="00647F9B">
            <w:pPr>
              <w:pStyle w:val="ConsPlusNormal"/>
              <w:jc w:val="center"/>
            </w:pPr>
            <w:r>
              <w:t>0,272</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Сахалинская область</w:t>
            </w:r>
          </w:p>
        </w:tc>
        <w:tc>
          <w:tcPr>
            <w:tcW w:w="776" w:type="dxa"/>
            <w:tcBorders>
              <w:top w:val="nil"/>
              <w:left w:val="nil"/>
              <w:bottom w:val="nil"/>
              <w:right w:val="nil"/>
            </w:tcBorders>
          </w:tcPr>
          <w:p w:rsidR="00647F9B" w:rsidRDefault="00647F9B">
            <w:pPr>
              <w:pStyle w:val="ConsPlusNormal"/>
              <w:jc w:val="center"/>
            </w:pPr>
            <w:r>
              <w:t>0,091</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Еврейская автономная область</w:t>
            </w:r>
          </w:p>
        </w:tc>
        <w:tc>
          <w:tcPr>
            <w:tcW w:w="776" w:type="dxa"/>
            <w:tcBorders>
              <w:top w:val="nil"/>
              <w:left w:val="nil"/>
              <w:bottom w:val="nil"/>
              <w:right w:val="nil"/>
            </w:tcBorders>
          </w:tcPr>
          <w:p w:rsidR="00647F9B" w:rsidRDefault="00647F9B">
            <w:pPr>
              <w:pStyle w:val="ConsPlusNormal"/>
              <w:jc w:val="center"/>
            </w:pPr>
            <w:r>
              <w:t>0,031</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0,158</w:t>
            </w:r>
          </w:p>
        </w:tc>
        <w:tc>
          <w:tcPr>
            <w:tcW w:w="777" w:type="dxa"/>
            <w:tcBorders>
              <w:top w:val="nil"/>
              <w:left w:val="nil"/>
              <w:bottom w:val="nil"/>
              <w:right w:val="nil"/>
            </w:tcBorders>
          </w:tcPr>
          <w:p w:rsidR="00647F9B" w:rsidRDefault="00647F9B">
            <w:pPr>
              <w:pStyle w:val="ConsPlusNormal"/>
              <w:jc w:val="center"/>
            </w:pPr>
            <w:r>
              <w:t>0,158</w:t>
            </w:r>
          </w:p>
        </w:tc>
        <w:tc>
          <w:tcPr>
            <w:tcW w:w="848" w:type="dxa"/>
            <w:tcBorders>
              <w:top w:val="nil"/>
              <w:left w:val="nil"/>
              <w:bottom w:val="nil"/>
              <w:right w:val="nil"/>
            </w:tcBorders>
          </w:tcPr>
          <w:p w:rsidR="00647F9B" w:rsidRDefault="00647F9B">
            <w:pPr>
              <w:pStyle w:val="ConsPlusNormal"/>
              <w:jc w:val="center"/>
            </w:pPr>
            <w:r>
              <w:t>0,245</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Чукотский автономный округ</w:t>
            </w:r>
          </w:p>
        </w:tc>
        <w:tc>
          <w:tcPr>
            <w:tcW w:w="776" w:type="dxa"/>
            <w:tcBorders>
              <w:top w:val="nil"/>
              <w:left w:val="nil"/>
              <w:bottom w:val="nil"/>
              <w:right w:val="nil"/>
            </w:tcBorders>
          </w:tcPr>
          <w:p w:rsidR="00647F9B" w:rsidRDefault="00647F9B">
            <w:pPr>
              <w:pStyle w:val="ConsPlusNormal"/>
              <w:jc w:val="center"/>
            </w:pPr>
            <w:r>
              <w:t>0,009</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30,501</w:t>
            </w:r>
          </w:p>
        </w:tc>
        <w:tc>
          <w:tcPr>
            <w:tcW w:w="895" w:type="dxa"/>
            <w:tcBorders>
              <w:top w:val="nil"/>
              <w:left w:val="nil"/>
              <w:bottom w:val="nil"/>
              <w:right w:val="nil"/>
            </w:tcBorders>
          </w:tcPr>
          <w:p w:rsidR="00647F9B" w:rsidRDefault="00647F9B">
            <w:pPr>
              <w:pStyle w:val="ConsPlusNormal"/>
              <w:jc w:val="center"/>
            </w:pPr>
            <w:r>
              <w:t>121,991</w:t>
            </w:r>
          </w:p>
        </w:tc>
        <w:tc>
          <w:tcPr>
            <w:tcW w:w="895" w:type="dxa"/>
            <w:tcBorders>
              <w:top w:val="nil"/>
              <w:left w:val="nil"/>
              <w:bottom w:val="nil"/>
              <w:right w:val="nil"/>
            </w:tcBorders>
          </w:tcPr>
          <w:p w:rsidR="00647F9B" w:rsidRDefault="00647F9B">
            <w:pPr>
              <w:pStyle w:val="ConsPlusNormal"/>
              <w:jc w:val="center"/>
            </w:pPr>
            <w:r>
              <w:t>223,171</w:t>
            </w:r>
          </w:p>
        </w:tc>
        <w:tc>
          <w:tcPr>
            <w:tcW w:w="895" w:type="dxa"/>
            <w:tcBorders>
              <w:top w:val="nil"/>
              <w:left w:val="nil"/>
              <w:bottom w:val="nil"/>
              <w:right w:val="nil"/>
            </w:tcBorders>
          </w:tcPr>
          <w:p w:rsidR="00647F9B" w:rsidRDefault="00647F9B">
            <w:pPr>
              <w:pStyle w:val="ConsPlusNormal"/>
              <w:jc w:val="center"/>
            </w:pPr>
            <w:r>
              <w:t>324,45</w:t>
            </w:r>
          </w:p>
        </w:tc>
        <w:tc>
          <w:tcPr>
            <w:tcW w:w="895" w:type="dxa"/>
            <w:tcBorders>
              <w:top w:val="nil"/>
              <w:left w:val="nil"/>
              <w:bottom w:val="nil"/>
              <w:right w:val="nil"/>
            </w:tcBorders>
          </w:tcPr>
          <w:p w:rsidR="00647F9B" w:rsidRDefault="00647F9B">
            <w:pPr>
              <w:pStyle w:val="ConsPlusNormal"/>
              <w:jc w:val="center"/>
            </w:pPr>
            <w:r>
              <w:t>425,278</w:t>
            </w:r>
          </w:p>
        </w:tc>
        <w:tc>
          <w:tcPr>
            <w:tcW w:w="897" w:type="dxa"/>
            <w:tcBorders>
              <w:top w:val="nil"/>
              <w:left w:val="nil"/>
              <w:bottom w:val="nil"/>
              <w:right w:val="nil"/>
            </w:tcBorders>
          </w:tcPr>
          <w:p w:rsidR="00647F9B" w:rsidRDefault="00647F9B">
            <w:pPr>
              <w:pStyle w:val="ConsPlusNormal"/>
              <w:jc w:val="center"/>
            </w:pPr>
            <w:r>
              <w:t>527,004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1,752</w:t>
            </w:r>
          </w:p>
        </w:tc>
        <w:tc>
          <w:tcPr>
            <w:tcW w:w="895" w:type="dxa"/>
            <w:tcBorders>
              <w:top w:val="nil"/>
              <w:left w:val="nil"/>
              <w:bottom w:val="nil"/>
              <w:right w:val="nil"/>
            </w:tcBorders>
          </w:tcPr>
          <w:p w:rsidR="00647F9B" w:rsidRDefault="00647F9B">
            <w:pPr>
              <w:pStyle w:val="ConsPlusNormal"/>
              <w:jc w:val="center"/>
            </w:pPr>
            <w:r>
              <w:t>7,011</w:t>
            </w:r>
          </w:p>
        </w:tc>
        <w:tc>
          <w:tcPr>
            <w:tcW w:w="895" w:type="dxa"/>
            <w:tcBorders>
              <w:top w:val="nil"/>
              <w:left w:val="nil"/>
              <w:bottom w:val="nil"/>
              <w:right w:val="nil"/>
            </w:tcBorders>
          </w:tcPr>
          <w:p w:rsidR="00647F9B" w:rsidRDefault="00647F9B">
            <w:pPr>
              <w:pStyle w:val="ConsPlusNormal"/>
              <w:jc w:val="center"/>
            </w:pPr>
            <w:r>
              <w:t>12,828</w:t>
            </w:r>
          </w:p>
        </w:tc>
        <w:tc>
          <w:tcPr>
            <w:tcW w:w="895" w:type="dxa"/>
            <w:tcBorders>
              <w:top w:val="nil"/>
              <w:left w:val="nil"/>
              <w:bottom w:val="nil"/>
              <w:right w:val="nil"/>
            </w:tcBorders>
          </w:tcPr>
          <w:p w:rsidR="00647F9B" w:rsidRDefault="00647F9B">
            <w:pPr>
              <w:pStyle w:val="ConsPlusNormal"/>
              <w:jc w:val="center"/>
            </w:pPr>
            <w:r>
              <w:t>18,649</w:t>
            </w:r>
          </w:p>
        </w:tc>
        <w:tc>
          <w:tcPr>
            <w:tcW w:w="895" w:type="dxa"/>
            <w:tcBorders>
              <w:top w:val="nil"/>
              <w:left w:val="nil"/>
              <w:bottom w:val="nil"/>
              <w:right w:val="nil"/>
            </w:tcBorders>
          </w:tcPr>
          <w:p w:rsidR="00647F9B" w:rsidRDefault="00647F9B">
            <w:pPr>
              <w:pStyle w:val="ConsPlusNormal"/>
              <w:jc w:val="center"/>
            </w:pPr>
            <w:r>
              <w:t>24,443</w:t>
            </w:r>
          </w:p>
        </w:tc>
        <w:tc>
          <w:tcPr>
            <w:tcW w:w="897" w:type="dxa"/>
            <w:tcBorders>
              <w:top w:val="nil"/>
              <w:left w:val="nil"/>
              <w:bottom w:val="nil"/>
              <w:right w:val="nil"/>
            </w:tcBorders>
          </w:tcPr>
          <w:p w:rsidR="00647F9B" w:rsidRDefault="00647F9B">
            <w:pPr>
              <w:pStyle w:val="ConsPlusNormal"/>
              <w:jc w:val="center"/>
            </w:pPr>
            <w:r>
              <w:t>30,29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0,212</w:t>
            </w:r>
          </w:p>
        </w:tc>
        <w:tc>
          <w:tcPr>
            <w:tcW w:w="895" w:type="dxa"/>
            <w:tcBorders>
              <w:top w:val="nil"/>
              <w:left w:val="nil"/>
              <w:bottom w:val="nil"/>
              <w:right w:val="nil"/>
            </w:tcBorders>
          </w:tcPr>
          <w:p w:rsidR="00647F9B" w:rsidRDefault="00647F9B">
            <w:pPr>
              <w:pStyle w:val="ConsPlusNormal"/>
              <w:jc w:val="center"/>
            </w:pPr>
            <w:r>
              <w:t>0,847</w:t>
            </w:r>
          </w:p>
        </w:tc>
        <w:tc>
          <w:tcPr>
            <w:tcW w:w="895" w:type="dxa"/>
            <w:tcBorders>
              <w:top w:val="nil"/>
              <w:left w:val="nil"/>
              <w:bottom w:val="nil"/>
              <w:right w:val="nil"/>
            </w:tcBorders>
          </w:tcPr>
          <w:p w:rsidR="00647F9B" w:rsidRDefault="00647F9B">
            <w:pPr>
              <w:pStyle w:val="ConsPlusNormal"/>
              <w:jc w:val="center"/>
            </w:pPr>
            <w:r>
              <w:t>1,55</w:t>
            </w:r>
          </w:p>
        </w:tc>
        <w:tc>
          <w:tcPr>
            <w:tcW w:w="895" w:type="dxa"/>
            <w:tcBorders>
              <w:top w:val="nil"/>
              <w:left w:val="nil"/>
              <w:bottom w:val="nil"/>
              <w:right w:val="nil"/>
            </w:tcBorders>
          </w:tcPr>
          <w:p w:rsidR="00647F9B" w:rsidRDefault="00647F9B">
            <w:pPr>
              <w:pStyle w:val="ConsPlusNormal"/>
              <w:jc w:val="center"/>
            </w:pPr>
            <w:r>
              <w:t>2,253</w:t>
            </w:r>
          </w:p>
        </w:tc>
        <w:tc>
          <w:tcPr>
            <w:tcW w:w="895" w:type="dxa"/>
            <w:tcBorders>
              <w:top w:val="nil"/>
              <w:left w:val="nil"/>
              <w:bottom w:val="nil"/>
              <w:right w:val="nil"/>
            </w:tcBorders>
          </w:tcPr>
          <w:p w:rsidR="00647F9B" w:rsidRDefault="00647F9B">
            <w:pPr>
              <w:pStyle w:val="ConsPlusNormal"/>
              <w:jc w:val="center"/>
            </w:pPr>
            <w:r>
              <w:t>2,953</w:t>
            </w:r>
          </w:p>
        </w:tc>
        <w:tc>
          <w:tcPr>
            <w:tcW w:w="897" w:type="dxa"/>
            <w:tcBorders>
              <w:top w:val="nil"/>
              <w:left w:val="nil"/>
              <w:bottom w:val="nil"/>
              <w:right w:val="nil"/>
            </w:tcBorders>
          </w:tcPr>
          <w:p w:rsidR="00647F9B" w:rsidRDefault="00647F9B">
            <w:pPr>
              <w:pStyle w:val="ConsPlusNormal"/>
              <w:jc w:val="center"/>
            </w:pPr>
            <w:r>
              <w:t>3,659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0,234</w:t>
            </w:r>
          </w:p>
        </w:tc>
        <w:tc>
          <w:tcPr>
            <w:tcW w:w="895" w:type="dxa"/>
            <w:tcBorders>
              <w:top w:val="nil"/>
              <w:left w:val="nil"/>
              <w:bottom w:val="nil"/>
              <w:right w:val="nil"/>
            </w:tcBorders>
          </w:tcPr>
          <w:p w:rsidR="00647F9B" w:rsidRDefault="00647F9B">
            <w:pPr>
              <w:pStyle w:val="ConsPlusNormal"/>
              <w:jc w:val="center"/>
            </w:pPr>
            <w:r>
              <w:t>0,937</w:t>
            </w:r>
          </w:p>
        </w:tc>
        <w:tc>
          <w:tcPr>
            <w:tcW w:w="895" w:type="dxa"/>
            <w:tcBorders>
              <w:top w:val="nil"/>
              <w:left w:val="nil"/>
              <w:bottom w:val="nil"/>
              <w:right w:val="nil"/>
            </w:tcBorders>
          </w:tcPr>
          <w:p w:rsidR="00647F9B" w:rsidRDefault="00647F9B">
            <w:pPr>
              <w:pStyle w:val="ConsPlusNormal"/>
              <w:jc w:val="center"/>
            </w:pPr>
            <w:r>
              <w:t>1,715</w:t>
            </w:r>
          </w:p>
        </w:tc>
        <w:tc>
          <w:tcPr>
            <w:tcW w:w="895" w:type="dxa"/>
            <w:tcBorders>
              <w:top w:val="nil"/>
              <w:left w:val="nil"/>
              <w:bottom w:val="nil"/>
              <w:right w:val="nil"/>
            </w:tcBorders>
          </w:tcPr>
          <w:p w:rsidR="00647F9B" w:rsidRDefault="00647F9B">
            <w:pPr>
              <w:pStyle w:val="ConsPlusNormal"/>
              <w:jc w:val="center"/>
            </w:pPr>
            <w:r>
              <w:t>2,493</w:t>
            </w:r>
          </w:p>
        </w:tc>
        <w:tc>
          <w:tcPr>
            <w:tcW w:w="895" w:type="dxa"/>
            <w:tcBorders>
              <w:top w:val="nil"/>
              <w:left w:val="nil"/>
              <w:bottom w:val="nil"/>
              <w:right w:val="nil"/>
            </w:tcBorders>
          </w:tcPr>
          <w:p w:rsidR="00647F9B" w:rsidRDefault="00647F9B">
            <w:pPr>
              <w:pStyle w:val="ConsPlusNormal"/>
              <w:jc w:val="center"/>
            </w:pPr>
            <w:r>
              <w:t>3,268</w:t>
            </w:r>
          </w:p>
        </w:tc>
        <w:tc>
          <w:tcPr>
            <w:tcW w:w="897" w:type="dxa"/>
            <w:tcBorders>
              <w:top w:val="nil"/>
              <w:left w:val="nil"/>
              <w:bottom w:val="nil"/>
              <w:right w:val="nil"/>
            </w:tcBorders>
          </w:tcPr>
          <w:p w:rsidR="00647F9B" w:rsidRDefault="00647F9B">
            <w:pPr>
              <w:pStyle w:val="ConsPlusNormal"/>
              <w:jc w:val="center"/>
            </w:pPr>
            <w:r>
              <w:t>4,049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0,202</w:t>
            </w:r>
          </w:p>
        </w:tc>
        <w:tc>
          <w:tcPr>
            <w:tcW w:w="895" w:type="dxa"/>
            <w:tcBorders>
              <w:top w:val="nil"/>
              <w:left w:val="nil"/>
              <w:bottom w:val="nil"/>
              <w:right w:val="nil"/>
            </w:tcBorders>
          </w:tcPr>
          <w:p w:rsidR="00647F9B" w:rsidRDefault="00647F9B">
            <w:pPr>
              <w:pStyle w:val="ConsPlusNormal"/>
              <w:jc w:val="center"/>
            </w:pPr>
            <w:r>
              <w:t>0,807</w:t>
            </w:r>
          </w:p>
        </w:tc>
        <w:tc>
          <w:tcPr>
            <w:tcW w:w="895" w:type="dxa"/>
            <w:tcBorders>
              <w:top w:val="nil"/>
              <w:left w:val="nil"/>
              <w:bottom w:val="nil"/>
              <w:right w:val="nil"/>
            </w:tcBorders>
          </w:tcPr>
          <w:p w:rsidR="00647F9B" w:rsidRDefault="00647F9B">
            <w:pPr>
              <w:pStyle w:val="ConsPlusNormal"/>
              <w:jc w:val="center"/>
            </w:pPr>
            <w:r>
              <w:t>1,476</w:t>
            </w:r>
          </w:p>
        </w:tc>
        <w:tc>
          <w:tcPr>
            <w:tcW w:w="895" w:type="dxa"/>
            <w:tcBorders>
              <w:top w:val="nil"/>
              <w:left w:val="nil"/>
              <w:bottom w:val="nil"/>
              <w:right w:val="nil"/>
            </w:tcBorders>
          </w:tcPr>
          <w:p w:rsidR="00647F9B" w:rsidRDefault="00647F9B">
            <w:pPr>
              <w:pStyle w:val="ConsPlusNormal"/>
              <w:jc w:val="center"/>
            </w:pPr>
            <w:r>
              <w:t>2,146</w:t>
            </w:r>
          </w:p>
        </w:tc>
        <w:tc>
          <w:tcPr>
            <w:tcW w:w="895" w:type="dxa"/>
            <w:tcBorders>
              <w:top w:val="nil"/>
              <w:left w:val="nil"/>
              <w:bottom w:val="nil"/>
              <w:right w:val="nil"/>
            </w:tcBorders>
          </w:tcPr>
          <w:p w:rsidR="00647F9B" w:rsidRDefault="00647F9B">
            <w:pPr>
              <w:pStyle w:val="ConsPlusNormal"/>
              <w:jc w:val="center"/>
            </w:pPr>
            <w:r>
              <w:t>2,813</w:t>
            </w:r>
          </w:p>
        </w:tc>
        <w:tc>
          <w:tcPr>
            <w:tcW w:w="897" w:type="dxa"/>
            <w:tcBorders>
              <w:top w:val="nil"/>
              <w:left w:val="nil"/>
              <w:bottom w:val="nil"/>
              <w:right w:val="nil"/>
            </w:tcBorders>
          </w:tcPr>
          <w:p w:rsidR="00647F9B" w:rsidRDefault="00647F9B">
            <w:pPr>
              <w:pStyle w:val="ConsPlusNormal"/>
              <w:jc w:val="center"/>
            </w:pPr>
            <w:r>
              <w:t>3,486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0,082</w:t>
            </w:r>
          </w:p>
        </w:tc>
        <w:tc>
          <w:tcPr>
            <w:tcW w:w="895" w:type="dxa"/>
            <w:tcBorders>
              <w:top w:val="nil"/>
              <w:left w:val="nil"/>
              <w:bottom w:val="nil"/>
              <w:right w:val="nil"/>
            </w:tcBorders>
          </w:tcPr>
          <w:p w:rsidR="00647F9B" w:rsidRDefault="00647F9B">
            <w:pPr>
              <w:pStyle w:val="ConsPlusNormal"/>
              <w:jc w:val="center"/>
            </w:pPr>
            <w:r>
              <w:t>0,327</w:t>
            </w:r>
          </w:p>
        </w:tc>
        <w:tc>
          <w:tcPr>
            <w:tcW w:w="895" w:type="dxa"/>
            <w:tcBorders>
              <w:top w:val="nil"/>
              <w:left w:val="nil"/>
              <w:bottom w:val="nil"/>
              <w:right w:val="nil"/>
            </w:tcBorders>
          </w:tcPr>
          <w:p w:rsidR="00647F9B" w:rsidRDefault="00647F9B">
            <w:pPr>
              <w:pStyle w:val="ConsPlusNormal"/>
              <w:jc w:val="center"/>
            </w:pPr>
            <w:r>
              <w:t>0,599</w:t>
            </w:r>
          </w:p>
        </w:tc>
        <w:tc>
          <w:tcPr>
            <w:tcW w:w="895" w:type="dxa"/>
            <w:tcBorders>
              <w:top w:val="nil"/>
              <w:left w:val="nil"/>
              <w:bottom w:val="nil"/>
              <w:right w:val="nil"/>
            </w:tcBorders>
          </w:tcPr>
          <w:p w:rsidR="00647F9B" w:rsidRDefault="00647F9B">
            <w:pPr>
              <w:pStyle w:val="ConsPlusNormal"/>
              <w:jc w:val="center"/>
            </w:pPr>
            <w:r>
              <w:t>0,871</w:t>
            </w:r>
          </w:p>
        </w:tc>
        <w:tc>
          <w:tcPr>
            <w:tcW w:w="895" w:type="dxa"/>
            <w:tcBorders>
              <w:top w:val="nil"/>
              <w:left w:val="nil"/>
              <w:bottom w:val="nil"/>
              <w:right w:val="nil"/>
            </w:tcBorders>
          </w:tcPr>
          <w:p w:rsidR="00647F9B" w:rsidRDefault="00647F9B">
            <w:pPr>
              <w:pStyle w:val="ConsPlusNormal"/>
              <w:jc w:val="center"/>
            </w:pPr>
            <w:r>
              <w:t>1,141</w:t>
            </w:r>
          </w:p>
        </w:tc>
        <w:tc>
          <w:tcPr>
            <w:tcW w:w="897" w:type="dxa"/>
            <w:tcBorders>
              <w:top w:val="nil"/>
              <w:left w:val="nil"/>
              <w:bottom w:val="nil"/>
              <w:right w:val="nil"/>
            </w:tcBorders>
          </w:tcPr>
          <w:p w:rsidR="00647F9B" w:rsidRDefault="00647F9B">
            <w:pPr>
              <w:pStyle w:val="ConsPlusNormal"/>
              <w:jc w:val="center"/>
            </w:pPr>
            <w:r>
              <w:t>1,414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0,371</w:t>
            </w:r>
          </w:p>
        </w:tc>
        <w:tc>
          <w:tcPr>
            <w:tcW w:w="895" w:type="dxa"/>
            <w:tcBorders>
              <w:top w:val="nil"/>
              <w:left w:val="nil"/>
              <w:bottom w:val="nil"/>
              <w:right w:val="nil"/>
            </w:tcBorders>
          </w:tcPr>
          <w:p w:rsidR="00647F9B" w:rsidRDefault="00647F9B">
            <w:pPr>
              <w:pStyle w:val="ConsPlusNormal"/>
              <w:jc w:val="center"/>
            </w:pPr>
            <w:r>
              <w:t>1,485</w:t>
            </w:r>
          </w:p>
        </w:tc>
        <w:tc>
          <w:tcPr>
            <w:tcW w:w="895" w:type="dxa"/>
            <w:tcBorders>
              <w:top w:val="nil"/>
              <w:left w:val="nil"/>
              <w:bottom w:val="nil"/>
              <w:right w:val="nil"/>
            </w:tcBorders>
          </w:tcPr>
          <w:p w:rsidR="00647F9B" w:rsidRDefault="00647F9B">
            <w:pPr>
              <w:pStyle w:val="ConsPlusNormal"/>
              <w:jc w:val="center"/>
            </w:pPr>
            <w:r>
              <w:t>2,716</w:t>
            </w:r>
          </w:p>
        </w:tc>
        <w:tc>
          <w:tcPr>
            <w:tcW w:w="895" w:type="dxa"/>
            <w:tcBorders>
              <w:top w:val="nil"/>
              <w:left w:val="nil"/>
              <w:bottom w:val="nil"/>
              <w:right w:val="nil"/>
            </w:tcBorders>
          </w:tcPr>
          <w:p w:rsidR="00647F9B" w:rsidRDefault="00647F9B">
            <w:pPr>
              <w:pStyle w:val="ConsPlusNormal"/>
              <w:jc w:val="center"/>
            </w:pPr>
            <w:r>
              <w:t>3,949</w:t>
            </w:r>
          </w:p>
        </w:tc>
        <w:tc>
          <w:tcPr>
            <w:tcW w:w="895" w:type="dxa"/>
            <w:tcBorders>
              <w:top w:val="nil"/>
              <w:left w:val="nil"/>
              <w:bottom w:val="nil"/>
              <w:right w:val="nil"/>
            </w:tcBorders>
          </w:tcPr>
          <w:p w:rsidR="00647F9B" w:rsidRDefault="00647F9B">
            <w:pPr>
              <w:pStyle w:val="ConsPlusNormal"/>
              <w:jc w:val="center"/>
            </w:pPr>
            <w:r>
              <w:t>5,176</w:t>
            </w:r>
          </w:p>
        </w:tc>
        <w:tc>
          <w:tcPr>
            <w:tcW w:w="897" w:type="dxa"/>
            <w:tcBorders>
              <w:top w:val="nil"/>
              <w:left w:val="nil"/>
              <w:bottom w:val="nil"/>
              <w:right w:val="nil"/>
            </w:tcBorders>
          </w:tcPr>
          <w:p w:rsidR="00647F9B" w:rsidRDefault="00647F9B">
            <w:pPr>
              <w:pStyle w:val="ConsPlusNormal"/>
              <w:jc w:val="center"/>
            </w:pPr>
            <w:r>
              <w:t>6,415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0,284</w:t>
            </w:r>
          </w:p>
        </w:tc>
        <w:tc>
          <w:tcPr>
            <w:tcW w:w="895" w:type="dxa"/>
            <w:tcBorders>
              <w:top w:val="nil"/>
              <w:left w:val="nil"/>
              <w:bottom w:val="nil"/>
              <w:right w:val="nil"/>
            </w:tcBorders>
          </w:tcPr>
          <w:p w:rsidR="00647F9B" w:rsidRDefault="00647F9B">
            <w:pPr>
              <w:pStyle w:val="ConsPlusNormal"/>
              <w:jc w:val="center"/>
            </w:pPr>
            <w:r>
              <w:t>1,138</w:t>
            </w:r>
          </w:p>
        </w:tc>
        <w:tc>
          <w:tcPr>
            <w:tcW w:w="895" w:type="dxa"/>
            <w:tcBorders>
              <w:top w:val="nil"/>
              <w:left w:val="nil"/>
              <w:bottom w:val="nil"/>
              <w:right w:val="nil"/>
            </w:tcBorders>
          </w:tcPr>
          <w:p w:rsidR="00647F9B" w:rsidRDefault="00647F9B">
            <w:pPr>
              <w:pStyle w:val="ConsPlusNormal"/>
              <w:jc w:val="center"/>
            </w:pPr>
            <w:r>
              <w:t>2,081</w:t>
            </w:r>
          </w:p>
        </w:tc>
        <w:tc>
          <w:tcPr>
            <w:tcW w:w="895" w:type="dxa"/>
            <w:tcBorders>
              <w:top w:val="nil"/>
              <w:left w:val="nil"/>
              <w:bottom w:val="nil"/>
              <w:right w:val="nil"/>
            </w:tcBorders>
          </w:tcPr>
          <w:p w:rsidR="00647F9B" w:rsidRDefault="00647F9B">
            <w:pPr>
              <w:pStyle w:val="ConsPlusNormal"/>
              <w:jc w:val="center"/>
            </w:pPr>
            <w:r>
              <w:t>3,026</w:t>
            </w:r>
          </w:p>
        </w:tc>
        <w:tc>
          <w:tcPr>
            <w:tcW w:w="895" w:type="dxa"/>
            <w:tcBorders>
              <w:top w:val="nil"/>
              <w:left w:val="nil"/>
              <w:bottom w:val="nil"/>
              <w:right w:val="nil"/>
            </w:tcBorders>
          </w:tcPr>
          <w:p w:rsidR="00647F9B" w:rsidRDefault="00647F9B">
            <w:pPr>
              <w:pStyle w:val="ConsPlusNormal"/>
              <w:jc w:val="center"/>
            </w:pPr>
            <w:r>
              <w:t>3,966</w:t>
            </w:r>
          </w:p>
        </w:tc>
        <w:tc>
          <w:tcPr>
            <w:tcW w:w="897" w:type="dxa"/>
            <w:tcBorders>
              <w:top w:val="nil"/>
              <w:left w:val="nil"/>
              <w:bottom w:val="nil"/>
              <w:right w:val="nil"/>
            </w:tcBorders>
          </w:tcPr>
          <w:p w:rsidR="00647F9B" w:rsidRDefault="00647F9B">
            <w:pPr>
              <w:pStyle w:val="ConsPlusNormal"/>
              <w:jc w:val="center"/>
            </w:pPr>
            <w:r>
              <w:t>4,914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0,172</w:t>
            </w:r>
          </w:p>
        </w:tc>
        <w:tc>
          <w:tcPr>
            <w:tcW w:w="895" w:type="dxa"/>
            <w:tcBorders>
              <w:top w:val="nil"/>
              <w:left w:val="nil"/>
              <w:bottom w:val="nil"/>
              <w:right w:val="nil"/>
            </w:tcBorders>
          </w:tcPr>
          <w:p w:rsidR="00647F9B" w:rsidRDefault="00647F9B">
            <w:pPr>
              <w:pStyle w:val="ConsPlusNormal"/>
              <w:jc w:val="center"/>
            </w:pPr>
            <w:r>
              <w:t>0,689</w:t>
            </w:r>
          </w:p>
        </w:tc>
        <w:tc>
          <w:tcPr>
            <w:tcW w:w="895" w:type="dxa"/>
            <w:tcBorders>
              <w:top w:val="nil"/>
              <w:left w:val="nil"/>
              <w:bottom w:val="nil"/>
              <w:right w:val="nil"/>
            </w:tcBorders>
          </w:tcPr>
          <w:p w:rsidR="00647F9B" w:rsidRDefault="00647F9B">
            <w:pPr>
              <w:pStyle w:val="ConsPlusNormal"/>
              <w:jc w:val="center"/>
            </w:pPr>
            <w:r>
              <w:t>1,26</w:t>
            </w:r>
          </w:p>
        </w:tc>
        <w:tc>
          <w:tcPr>
            <w:tcW w:w="895" w:type="dxa"/>
            <w:tcBorders>
              <w:top w:val="nil"/>
              <w:left w:val="nil"/>
              <w:bottom w:val="nil"/>
              <w:right w:val="nil"/>
            </w:tcBorders>
          </w:tcPr>
          <w:p w:rsidR="00647F9B" w:rsidRDefault="00647F9B">
            <w:pPr>
              <w:pStyle w:val="ConsPlusNormal"/>
              <w:jc w:val="center"/>
            </w:pPr>
            <w:r>
              <w:t>1,832</w:t>
            </w:r>
          </w:p>
        </w:tc>
        <w:tc>
          <w:tcPr>
            <w:tcW w:w="895" w:type="dxa"/>
            <w:tcBorders>
              <w:top w:val="nil"/>
              <w:left w:val="nil"/>
              <w:bottom w:val="nil"/>
              <w:right w:val="nil"/>
            </w:tcBorders>
          </w:tcPr>
          <w:p w:rsidR="00647F9B" w:rsidRDefault="00647F9B">
            <w:pPr>
              <w:pStyle w:val="ConsPlusNormal"/>
              <w:jc w:val="center"/>
            </w:pPr>
            <w:r>
              <w:t>2,401</w:t>
            </w:r>
          </w:p>
        </w:tc>
        <w:tc>
          <w:tcPr>
            <w:tcW w:w="897" w:type="dxa"/>
            <w:tcBorders>
              <w:top w:val="nil"/>
              <w:left w:val="nil"/>
              <w:bottom w:val="nil"/>
              <w:right w:val="nil"/>
            </w:tcBorders>
          </w:tcPr>
          <w:p w:rsidR="00647F9B" w:rsidRDefault="00647F9B">
            <w:pPr>
              <w:pStyle w:val="ConsPlusNormal"/>
              <w:jc w:val="center"/>
            </w:pPr>
            <w:r>
              <w:t>2,976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0,029</w:t>
            </w:r>
          </w:p>
        </w:tc>
        <w:tc>
          <w:tcPr>
            <w:tcW w:w="895" w:type="dxa"/>
            <w:tcBorders>
              <w:top w:val="nil"/>
              <w:left w:val="nil"/>
              <w:bottom w:val="nil"/>
              <w:right w:val="nil"/>
            </w:tcBorders>
          </w:tcPr>
          <w:p w:rsidR="00647F9B" w:rsidRDefault="00647F9B">
            <w:pPr>
              <w:pStyle w:val="ConsPlusNormal"/>
              <w:jc w:val="center"/>
            </w:pPr>
            <w:r>
              <w:t>0,118</w:t>
            </w:r>
          </w:p>
        </w:tc>
        <w:tc>
          <w:tcPr>
            <w:tcW w:w="895" w:type="dxa"/>
            <w:tcBorders>
              <w:top w:val="nil"/>
              <w:left w:val="nil"/>
              <w:bottom w:val="nil"/>
              <w:right w:val="nil"/>
            </w:tcBorders>
          </w:tcPr>
          <w:p w:rsidR="00647F9B" w:rsidRDefault="00647F9B">
            <w:pPr>
              <w:pStyle w:val="ConsPlusNormal"/>
              <w:jc w:val="center"/>
            </w:pPr>
            <w:r>
              <w:t>0,216</w:t>
            </w:r>
          </w:p>
        </w:tc>
        <w:tc>
          <w:tcPr>
            <w:tcW w:w="895" w:type="dxa"/>
            <w:tcBorders>
              <w:top w:val="nil"/>
              <w:left w:val="nil"/>
              <w:bottom w:val="nil"/>
              <w:right w:val="nil"/>
            </w:tcBorders>
          </w:tcPr>
          <w:p w:rsidR="00647F9B" w:rsidRDefault="00647F9B">
            <w:pPr>
              <w:pStyle w:val="ConsPlusNormal"/>
              <w:jc w:val="center"/>
            </w:pPr>
            <w:r>
              <w:t>0,314</w:t>
            </w:r>
          </w:p>
        </w:tc>
        <w:tc>
          <w:tcPr>
            <w:tcW w:w="895" w:type="dxa"/>
            <w:tcBorders>
              <w:top w:val="nil"/>
              <w:left w:val="nil"/>
              <w:bottom w:val="nil"/>
              <w:right w:val="nil"/>
            </w:tcBorders>
          </w:tcPr>
          <w:p w:rsidR="00647F9B" w:rsidRDefault="00647F9B">
            <w:pPr>
              <w:pStyle w:val="ConsPlusNormal"/>
              <w:jc w:val="center"/>
            </w:pPr>
            <w:r>
              <w:t>0,411</w:t>
            </w:r>
          </w:p>
        </w:tc>
        <w:tc>
          <w:tcPr>
            <w:tcW w:w="897" w:type="dxa"/>
            <w:tcBorders>
              <w:top w:val="nil"/>
              <w:left w:val="nil"/>
              <w:bottom w:val="nil"/>
              <w:right w:val="nil"/>
            </w:tcBorders>
          </w:tcPr>
          <w:p w:rsidR="00647F9B" w:rsidRDefault="00647F9B">
            <w:pPr>
              <w:pStyle w:val="ConsPlusNormal"/>
              <w:jc w:val="center"/>
            </w:pPr>
            <w:r>
              <w:t>0,51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Сахалинская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0,12</w:t>
            </w:r>
          </w:p>
        </w:tc>
        <w:tc>
          <w:tcPr>
            <w:tcW w:w="895" w:type="dxa"/>
            <w:tcBorders>
              <w:top w:val="nil"/>
              <w:left w:val="nil"/>
              <w:bottom w:val="nil"/>
              <w:right w:val="nil"/>
            </w:tcBorders>
          </w:tcPr>
          <w:p w:rsidR="00647F9B" w:rsidRDefault="00647F9B">
            <w:pPr>
              <w:pStyle w:val="ConsPlusNormal"/>
              <w:jc w:val="center"/>
            </w:pPr>
            <w:r>
              <w:t>0,478</w:t>
            </w:r>
          </w:p>
        </w:tc>
        <w:tc>
          <w:tcPr>
            <w:tcW w:w="895" w:type="dxa"/>
            <w:tcBorders>
              <w:top w:val="nil"/>
              <w:left w:val="nil"/>
              <w:bottom w:val="nil"/>
              <w:right w:val="nil"/>
            </w:tcBorders>
          </w:tcPr>
          <w:p w:rsidR="00647F9B" w:rsidRDefault="00647F9B">
            <w:pPr>
              <w:pStyle w:val="ConsPlusNormal"/>
              <w:jc w:val="center"/>
            </w:pPr>
            <w:r>
              <w:t>0,875</w:t>
            </w:r>
          </w:p>
        </w:tc>
        <w:tc>
          <w:tcPr>
            <w:tcW w:w="895" w:type="dxa"/>
            <w:tcBorders>
              <w:top w:val="nil"/>
              <w:left w:val="nil"/>
              <w:bottom w:val="nil"/>
              <w:right w:val="nil"/>
            </w:tcBorders>
          </w:tcPr>
          <w:p w:rsidR="00647F9B" w:rsidRDefault="00647F9B">
            <w:pPr>
              <w:pStyle w:val="ConsPlusNormal"/>
              <w:jc w:val="center"/>
            </w:pPr>
            <w:r>
              <w:t>1,272</w:t>
            </w:r>
          </w:p>
        </w:tc>
        <w:tc>
          <w:tcPr>
            <w:tcW w:w="895" w:type="dxa"/>
            <w:tcBorders>
              <w:top w:val="nil"/>
              <w:left w:val="nil"/>
              <w:bottom w:val="nil"/>
              <w:right w:val="nil"/>
            </w:tcBorders>
          </w:tcPr>
          <w:p w:rsidR="00647F9B" w:rsidRDefault="00647F9B">
            <w:pPr>
              <w:pStyle w:val="ConsPlusNormal"/>
              <w:jc w:val="center"/>
            </w:pPr>
            <w:r>
              <w:t>1,667</w:t>
            </w:r>
          </w:p>
        </w:tc>
        <w:tc>
          <w:tcPr>
            <w:tcW w:w="897" w:type="dxa"/>
            <w:tcBorders>
              <w:top w:val="nil"/>
              <w:left w:val="nil"/>
              <w:bottom w:val="nil"/>
              <w:right w:val="nil"/>
            </w:tcBorders>
          </w:tcPr>
          <w:p w:rsidR="00647F9B" w:rsidRDefault="00647F9B">
            <w:pPr>
              <w:pStyle w:val="ConsPlusNormal"/>
              <w:jc w:val="center"/>
            </w:pPr>
            <w:r>
              <w:t>2,066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Еврейская автономная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0,035</w:t>
            </w:r>
          </w:p>
        </w:tc>
        <w:tc>
          <w:tcPr>
            <w:tcW w:w="895" w:type="dxa"/>
            <w:tcBorders>
              <w:top w:val="nil"/>
              <w:left w:val="nil"/>
              <w:bottom w:val="nil"/>
              <w:right w:val="nil"/>
            </w:tcBorders>
          </w:tcPr>
          <w:p w:rsidR="00647F9B" w:rsidRDefault="00647F9B">
            <w:pPr>
              <w:pStyle w:val="ConsPlusNormal"/>
              <w:jc w:val="center"/>
            </w:pPr>
            <w:r>
              <w:t>0,142</w:t>
            </w:r>
          </w:p>
        </w:tc>
        <w:tc>
          <w:tcPr>
            <w:tcW w:w="895" w:type="dxa"/>
            <w:tcBorders>
              <w:top w:val="nil"/>
              <w:left w:val="nil"/>
              <w:bottom w:val="nil"/>
              <w:right w:val="nil"/>
            </w:tcBorders>
          </w:tcPr>
          <w:p w:rsidR="00647F9B" w:rsidRDefault="00647F9B">
            <w:pPr>
              <w:pStyle w:val="ConsPlusNormal"/>
              <w:jc w:val="center"/>
            </w:pPr>
            <w:r>
              <w:t>0,26</w:t>
            </w:r>
          </w:p>
        </w:tc>
        <w:tc>
          <w:tcPr>
            <w:tcW w:w="895" w:type="dxa"/>
            <w:tcBorders>
              <w:top w:val="nil"/>
              <w:left w:val="nil"/>
              <w:bottom w:val="nil"/>
              <w:right w:val="nil"/>
            </w:tcBorders>
          </w:tcPr>
          <w:p w:rsidR="00647F9B" w:rsidRDefault="00647F9B">
            <w:pPr>
              <w:pStyle w:val="ConsPlusNormal"/>
              <w:jc w:val="center"/>
            </w:pPr>
            <w:r>
              <w:t>0,377</w:t>
            </w:r>
          </w:p>
        </w:tc>
        <w:tc>
          <w:tcPr>
            <w:tcW w:w="895" w:type="dxa"/>
            <w:tcBorders>
              <w:top w:val="nil"/>
              <w:left w:val="nil"/>
              <w:bottom w:val="nil"/>
              <w:right w:val="nil"/>
            </w:tcBorders>
          </w:tcPr>
          <w:p w:rsidR="00647F9B" w:rsidRDefault="00647F9B">
            <w:pPr>
              <w:pStyle w:val="ConsPlusNormal"/>
              <w:jc w:val="center"/>
            </w:pPr>
            <w:r>
              <w:t>0,495</w:t>
            </w:r>
          </w:p>
        </w:tc>
        <w:tc>
          <w:tcPr>
            <w:tcW w:w="897" w:type="dxa"/>
            <w:tcBorders>
              <w:top w:val="nil"/>
              <w:left w:val="nil"/>
              <w:bottom w:val="nil"/>
              <w:right w:val="nil"/>
            </w:tcBorders>
          </w:tcPr>
          <w:p w:rsidR="00647F9B" w:rsidRDefault="00647F9B">
            <w:pPr>
              <w:pStyle w:val="ConsPlusNormal"/>
              <w:jc w:val="center"/>
            </w:pPr>
            <w:r>
              <w:t>0,613</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 xml:space="preserve">Чукотский автономный </w:t>
            </w:r>
            <w:r>
              <w:lastRenderedPageBreak/>
              <w:t>округ</w:t>
            </w:r>
          </w:p>
        </w:tc>
        <w:tc>
          <w:tcPr>
            <w:tcW w:w="776" w:type="dxa"/>
            <w:tcBorders>
              <w:top w:val="nil"/>
              <w:left w:val="nil"/>
              <w:bottom w:val="nil"/>
              <w:right w:val="nil"/>
            </w:tcBorders>
          </w:tcPr>
          <w:p w:rsidR="00647F9B" w:rsidRDefault="00647F9B">
            <w:pPr>
              <w:pStyle w:val="ConsPlusNormal"/>
              <w:jc w:val="center"/>
            </w:pPr>
            <w:r>
              <w:lastRenderedPageBreak/>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0,011</w:t>
            </w:r>
          </w:p>
        </w:tc>
        <w:tc>
          <w:tcPr>
            <w:tcW w:w="895" w:type="dxa"/>
            <w:tcBorders>
              <w:top w:val="nil"/>
              <w:left w:val="nil"/>
              <w:bottom w:val="nil"/>
              <w:right w:val="nil"/>
            </w:tcBorders>
          </w:tcPr>
          <w:p w:rsidR="00647F9B" w:rsidRDefault="00647F9B">
            <w:pPr>
              <w:pStyle w:val="ConsPlusNormal"/>
              <w:jc w:val="center"/>
            </w:pPr>
            <w:r>
              <w:t>0,043</w:t>
            </w:r>
          </w:p>
        </w:tc>
        <w:tc>
          <w:tcPr>
            <w:tcW w:w="895" w:type="dxa"/>
            <w:tcBorders>
              <w:top w:val="nil"/>
              <w:left w:val="nil"/>
              <w:bottom w:val="nil"/>
              <w:right w:val="nil"/>
            </w:tcBorders>
          </w:tcPr>
          <w:p w:rsidR="00647F9B" w:rsidRDefault="00647F9B">
            <w:pPr>
              <w:pStyle w:val="ConsPlusNormal"/>
              <w:jc w:val="center"/>
            </w:pPr>
            <w:r>
              <w:t>0,08</w:t>
            </w:r>
          </w:p>
        </w:tc>
        <w:tc>
          <w:tcPr>
            <w:tcW w:w="895" w:type="dxa"/>
            <w:tcBorders>
              <w:top w:val="nil"/>
              <w:left w:val="nil"/>
              <w:bottom w:val="nil"/>
              <w:right w:val="nil"/>
            </w:tcBorders>
          </w:tcPr>
          <w:p w:rsidR="00647F9B" w:rsidRDefault="00647F9B">
            <w:pPr>
              <w:pStyle w:val="ConsPlusNormal"/>
              <w:jc w:val="center"/>
            </w:pPr>
            <w:r>
              <w:t>0,116</w:t>
            </w:r>
          </w:p>
        </w:tc>
        <w:tc>
          <w:tcPr>
            <w:tcW w:w="895" w:type="dxa"/>
            <w:tcBorders>
              <w:top w:val="nil"/>
              <w:left w:val="nil"/>
              <w:bottom w:val="nil"/>
              <w:right w:val="nil"/>
            </w:tcBorders>
          </w:tcPr>
          <w:p w:rsidR="00647F9B" w:rsidRDefault="00647F9B">
            <w:pPr>
              <w:pStyle w:val="ConsPlusNormal"/>
              <w:jc w:val="center"/>
            </w:pPr>
            <w:r>
              <w:t>0,152</w:t>
            </w:r>
          </w:p>
        </w:tc>
        <w:tc>
          <w:tcPr>
            <w:tcW w:w="897" w:type="dxa"/>
            <w:tcBorders>
              <w:top w:val="nil"/>
              <w:left w:val="nil"/>
              <w:bottom w:val="nil"/>
              <w:right w:val="nil"/>
            </w:tcBorders>
          </w:tcPr>
          <w:p w:rsidR="00647F9B" w:rsidRDefault="00647F9B">
            <w:pPr>
              <w:pStyle w:val="ConsPlusNormal"/>
              <w:jc w:val="center"/>
            </w:pPr>
            <w:r>
              <w:t>0,188</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lastRenderedPageBreak/>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189,298</w:t>
            </w:r>
          </w:p>
        </w:tc>
        <w:tc>
          <w:tcPr>
            <w:tcW w:w="895" w:type="dxa"/>
            <w:tcBorders>
              <w:top w:val="nil"/>
              <w:left w:val="nil"/>
              <w:bottom w:val="nil"/>
              <w:right w:val="nil"/>
            </w:tcBorders>
          </w:tcPr>
          <w:p w:rsidR="00647F9B" w:rsidRDefault="00647F9B">
            <w:pPr>
              <w:pStyle w:val="ConsPlusNormal"/>
              <w:jc w:val="center"/>
            </w:pPr>
            <w:r>
              <w:t>268,196</w:t>
            </w:r>
          </w:p>
        </w:tc>
        <w:tc>
          <w:tcPr>
            <w:tcW w:w="895" w:type="dxa"/>
            <w:tcBorders>
              <w:top w:val="nil"/>
              <w:left w:val="nil"/>
              <w:bottom w:val="nil"/>
              <w:right w:val="nil"/>
            </w:tcBorders>
          </w:tcPr>
          <w:p w:rsidR="00647F9B" w:rsidRDefault="00647F9B">
            <w:pPr>
              <w:pStyle w:val="ConsPlusNormal"/>
              <w:jc w:val="center"/>
            </w:pPr>
            <w:r>
              <w:t>355,397</w:t>
            </w:r>
          </w:p>
        </w:tc>
        <w:tc>
          <w:tcPr>
            <w:tcW w:w="895" w:type="dxa"/>
            <w:tcBorders>
              <w:top w:val="nil"/>
              <w:left w:val="nil"/>
              <w:bottom w:val="nil"/>
              <w:right w:val="nil"/>
            </w:tcBorders>
          </w:tcPr>
          <w:p w:rsidR="00647F9B" w:rsidRDefault="00647F9B">
            <w:pPr>
              <w:pStyle w:val="ConsPlusNormal"/>
              <w:jc w:val="center"/>
            </w:pPr>
            <w:r>
              <w:t>511,337</w:t>
            </w:r>
          </w:p>
        </w:tc>
        <w:tc>
          <w:tcPr>
            <w:tcW w:w="895" w:type="dxa"/>
            <w:tcBorders>
              <w:top w:val="nil"/>
              <w:left w:val="nil"/>
              <w:bottom w:val="nil"/>
              <w:right w:val="nil"/>
            </w:tcBorders>
          </w:tcPr>
          <w:p w:rsidR="00647F9B" w:rsidRDefault="00647F9B">
            <w:pPr>
              <w:pStyle w:val="ConsPlusNormal"/>
              <w:jc w:val="center"/>
            </w:pPr>
            <w:r>
              <w:t>675,504</w:t>
            </w:r>
          </w:p>
        </w:tc>
        <w:tc>
          <w:tcPr>
            <w:tcW w:w="897" w:type="dxa"/>
            <w:tcBorders>
              <w:top w:val="nil"/>
              <w:left w:val="nil"/>
              <w:bottom w:val="nil"/>
              <w:right w:val="nil"/>
            </w:tcBorders>
          </w:tcPr>
          <w:p w:rsidR="00647F9B" w:rsidRDefault="00647F9B">
            <w:pPr>
              <w:pStyle w:val="ConsPlusNormal"/>
              <w:jc w:val="center"/>
            </w:pPr>
            <w:r>
              <w:t>771,014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19,957</w:t>
            </w:r>
          </w:p>
        </w:tc>
        <w:tc>
          <w:tcPr>
            <w:tcW w:w="895" w:type="dxa"/>
            <w:tcBorders>
              <w:top w:val="nil"/>
              <w:left w:val="nil"/>
              <w:bottom w:val="nil"/>
              <w:right w:val="nil"/>
            </w:tcBorders>
          </w:tcPr>
          <w:p w:rsidR="00647F9B" w:rsidRDefault="00647F9B">
            <w:pPr>
              <w:pStyle w:val="ConsPlusNormal"/>
              <w:jc w:val="center"/>
            </w:pPr>
            <w:r>
              <w:t>28,276</w:t>
            </w:r>
          </w:p>
        </w:tc>
        <w:tc>
          <w:tcPr>
            <w:tcW w:w="895" w:type="dxa"/>
            <w:tcBorders>
              <w:top w:val="nil"/>
              <w:left w:val="nil"/>
              <w:bottom w:val="nil"/>
              <w:right w:val="nil"/>
            </w:tcBorders>
          </w:tcPr>
          <w:p w:rsidR="00647F9B" w:rsidRDefault="00647F9B">
            <w:pPr>
              <w:pStyle w:val="ConsPlusNormal"/>
              <w:jc w:val="center"/>
            </w:pPr>
            <w:r>
              <w:t>37,467</w:t>
            </w:r>
          </w:p>
        </w:tc>
        <w:tc>
          <w:tcPr>
            <w:tcW w:w="895" w:type="dxa"/>
            <w:tcBorders>
              <w:top w:val="nil"/>
              <w:left w:val="nil"/>
              <w:bottom w:val="nil"/>
              <w:right w:val="nil"/>
            </w:tcBorders>
          </w:tcPr>
          <w:p w:rsidR="00647F9B" w:rsidRDefault="00647F9B">
            <w:pPr>
              <w:pStyle w:val="ConsPlusNormal"/>
              <w:jc w:val="center"/>
            </w:pPr>
            <w:r>
              <w:t>53,907</w:t>
            </w:r>
          </w:p>
        </w:tc>
        <w:tc>
          <w:tcPr>
            <w:tcW w:w="895" w:type="dxa"/>
            <w:tcBorders>
              <w:top w:val="nil"/>
              <w:left w:val="nil"/>
              <w:bottom w:val="nil"/>
              <w:right w:val="nil"/>
            </w:tcBorders>
          </w:tcPr>
          <w:p w:rsidR="00647F9B" w:rsidRDefault="00647F9B">
            <w:pPr>
              <w:pStyle w:val="ConsPlusNormal"/>
              <w:jc w:val="center"/>
            </w:pPr>
            <w:r>
              <w:t>71,214</w:t>
            </w:r>
          </w:p>
        </w:tc>
        <w:tc>
          <w:tcPr>
            <w:tcW w:w="897" w:type="dxa"/>
            <w:tcBorders>
              <w:top w:val="nil"/>
              <w:left w:val="nil"/>
              <w:bottom w:val="nil"/>
              <w:right w:val="nil"/>
            </w:tcBorders>
          </w:tcPr>
          <w:p w:rsidR="00647F9B" w:rsidRDefault="00647F9B">
            <w:pPr>
              <w:pStyle w:val="ConsPlusNormal"/>
              <w:jc w:val="center"/>
            </w:pPr>
            <w:r>
              <w:t>81,284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1,868</w:t>
            </w:r>
          </w:p>
        </w:tc>
        <w:tc>
          <w:tcPr>
            <w:tcW w:w="895" w:type="dxa"/>
            <w:tcBorders>
              <w:top w:val="nil"/>
              <w:left w:val="nil"/>
              <w:bottom w:val="nil"/>
              <w:right w:val="nil"/>
            </w:tcBorders>
          </w:tcPr>
          <w:p w:rsidR="00647F9B" w:rsidRDefault="00647F9B">
            <w:pPr>
              <w:pStyle w:val="ConsPlusNormal"/>
              <w:jc w:val="center"/>
            </w:pPr>
            <w:r>
              <w:t>2,647</w:t>
            </w:r>
          </w:p>
        </w:tc>
        <w:tc>
          <w:tcPr>
            <w:tcW w:w="895" w:type="dxa"/>
            <w:tcBorders>
              <w:top w:val="nil"/>
              <w:left w:val="nil"/>
              <w:bottom w:val="nil"/>
              <w:right w:val="nil"/>
            </w:tcBorders>
          </w:tcPr>
          <w:p w:rsidR="00647F9B" w:rsidRDefault="00647F9B">
            <w:pPr>
              <w:pStyle w:val="ConsPlusNormal"/>
              <w:jc w:val="center"/>
            </w:pPr>
            <w:r>
              <w:t>3,507</w:t>
            </w:r>
          </w:p>
        </w:tc>
        <w:tc>
          <w:tcPr>
            <w:tcW w:w="895" w:type="dxa"/>
            <w:tcBorders>
              <w:top w:val="nil"/>
              <w:left w:val="nil"/>
              <w:bottom w:val="nil"/>
              <w:right w:val="nil"/>
            </w:tcBorders>
          </w:tcPr>
          <w:p w:rsidR="00647F9B" w:rsidRDefault="00647F9B">
            <w:pPr>
              <w:pStyle w:val="ConsPlusNormal"/>
              <w:jc w:val="center"/>
            </w:pPr>
            <w:r>
              <w:t>5,046</w:t>
            </w:r>
          </w:p>
        </w:tc>
        <w:tc>
          <w:tcPr>
            <w:tcW w:w="895" w:type="dxa"/>
            <w:tcBorders>
              <w:top w:val="nil"/>
              <w:left w:val="nil"/>
              <w:bottom w:val="nil"/>
              <w:right w:val="nil"/>
            </w:tcBorders>
          </w:tcPr>
          <w:p w:rsidR="00647F9B" w:rsidRDefault="00647F9B">
            <w:pPr>
              <w:pStyle w:val="ConsPlusNormal"/>
              <w:jc w:val="center"/>
            </w:pPr>
            <w:r>
              <w:t>6,666</w:t>
            </w:r>
          </w:p>
        </w:tc>
        <w:tc>
          <w:tcPr>
            <w:tcW w:w="897" w:type="dxa"/>
            <w:tcBorders>
              <w:top w:val="nil"/>
              <w:left w:val="nil"/>
              <w:bottom w:val="nil"/>
              <w:right w:val="nil"/>
            </w:tcBorders>
          </w:tcPr>
          <w:p w:rsidR="00647F9B" w:rsidRDefault="00647F9B">
            <w:pPr>
              <w:pStyle w:val="ConsPlusNormal"/>
              <w:jc w:val="center"/>
            </w:pPr>
            <w:r>
              <w:t>7,608</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1,492</w:t>
            </w:r>
          </w:p>
        </w:tc>
        <w:tc>
          <w:tcPr>
            <w:tcW w:w="895" w:type="dxa"/>
            <w:tcBorders>
              <w:top w:val="nil"/>
              <w:left w:val="nil"/>
              <w:bottom w:val="nil"/>
              <w:right w:val="nil"/>
            </w:tcBorders>
          </w:tcPr>
          <w:p w:rsidR="00647F9B" w:rsidRDefault="00647F9B">
            <w:pPr>
              <w:pStyle w:val="ConsPlusNormal"/>
              <w:jc w:val="center"/>
            </w:pPr>
            <w:r>
              <w:t>2,114</w:t>
            </w:r>
          </w:p>
        </w:tc>
        <w:tc>
          <w:tcPr>
            <w:tcW w:w="895" w:type="dxa"/>
            <w:tcBorders>
              <w:top w:val="nil"/>
              <w:left w:val="nil"/>
              <w:bottom w:val="nil"/>
              <w:right w:val="nil"/>
            </w:tcBorders>
          </w:tcPr>
          <w:p w:rsidR="00647F9B" w:rsidRDefault="00647F9B">
            <w:pPr>
              <w:pStyle w:val="ConsPlusNormal"/>
              <w:jc w:val="center"/>
            </w:pPr>
            <w:r>
              <w:t>2,802</w:t>
            </w:r>
          </w:p>
        </w:tc>
        <w:tc>
          <w:tcPr>
            <w:tcW w:w="895" w:type="dxa"/>
            <w:tcBorders>
              <w:top w:val="nil"/>
              <w:left w:val="nil"/>
              <w:bottom w:val="nil"/>
              <w:right w:val="nil"/>
            </w:tcBorders>
          </w:tcPr>
          <w:p w:rsidR="00647F9B" w:rsidRDefault="00647F9B">
            <w:pPr>
              <w:pStyle w:val="ConsPlusNormal"/>
              <w:jc w:val="center"/>
            </w:pPr>
            <w:r>
              <w:t>4,031</w:t>
            </w:r>
          </w:p>
        </w:tc>
        <w:tc>
          <w:tcPr>
            <w:tcW w:w="895" w:type="dxa"/>
            <w:tcBorders>
              <w:top w:val="nil"/>
              <w:left w:val="nil"/>
              <w:bottom w:val="nil"/>
              <w:right w:val="nil"/>
            </w:tcBorders>
          </w:tcPr>
          <w:p w:rsidR="00647F9B" w:rsidRDefault="00647F9B">
            <w:pPr>
              <w:pStyle w:val="ConsPlusNormal"/>
              <w:jc w:val="center"/>
            </w:pPr>
            <w:r>
              <w:t>5,325</w:t>
            </w:r>
          </w:p>
        </w:tc>
        <w:tc>
          <w:tcPr>
            <w:tcW w:w="897" w:type="dxa"/>
            <w:tcBorders>
              <w:top w:val="nil"/>
              <w:left w:val="nil"/>
              <w:bottom w:val="nil"/>
              <w:right w:val="nil"/>
            </w:tcBorders>
          </w:tcPr>
          <w:p w:rsidR="00647F9B" w:rsidRDefault="00647F9B">
            <w:pPr>
              <w:pStyle w:val="ConsPlusNormal"/>
              <w:jc w:val="center"/>
            </w:pPr>
            <w:r>
              <w:t>6,078</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3,107</w:t>
            </w:r>
          </w:p>
        </w:tc>
        <w:tc>
          <w:tcPr>
            <w:tcW w:w="895" w:type="dxa"/>
            <w:tcBorders>
              <w:top w:val="nil"/>
              <w:left w:val="nil"/>
              <w:bottom w:val="nil"/>
              <w:right w:val="nil"/>
            </w:tcBorders>
          </w:tcPr>
          <w:p w:rsidR="00647F9B" w:rsidRDefault="00647F9B">
            <w:pPr>
              <w:pStyle w:val="ConsPlusNormal"/>
              <w:jc w:val="center"/>
            </w:pPr>
            <w:r>
              <w:t>4,402</w:t>
            </w:r>
          </w:p>
        </w:tc>
        <w:tc>
          <w:tcPr>
            <w:tcW w:w="895" w:type="dxa"/>
            <w:tcBorders>
              <w:top w:val="nil"/>
              <w:left w:val="nil"/>
              <w:bottom w:val="nil"/>
              <w:right w:val="nil"/>
            </w:tcBorders>
          </w:tcPr>
          <w:p w:rsidR="00647F9B" w:rsidRDefault="00647F9B">
            <w:pPr>
              <w:pStyle w:val="ConsPlusNormal"/>
              <w:jc w:val="center"/>
            </w:pPr>
            <w:r>
              <w:t>5,833</w:t>
            </w:r>
          </w:p>
        </w:tc>
        <w:tc>
          <w:tcPr>
            <w:tcW w:w="895" w:type="dxa"/>
            <w:tcBorders>
              <w:top w:val="nil"/>
              <w:left w:val="nil"/>
              <w:bottom w:val="nil"/>
              <w:right w:val="nil"/>
            </w:tcBorders>
          </w:tcPr>
          <w:p w:rsidR="00647F9B" w:rsidRDefault="00647F9B">
            <w:pPr>
              <w:pStyle w:val="ConsPlusNormal"/>
              <w:jc w:val="center"/>
            </w:pPr>
            <w:r>
              <w:t>8,392</w:t>
            </w:r>
          </w:p>
        </w:tc>
        <w:tc>
          <w:tcPr>
            <w:tcW w:w="895" w:type="dxa"/>
            <w:tcBorders>
              <w:top w:val="nil"/>
              <w:left w:val="nil"/>
              <w:bottom w:val="nil"/>
              <w:right w:val="nil"/>
            </w:tcBorders>
          </w:tcPr>
          <w:p w:rsidR="00647F9B" w:rsidRDefault="00647F9B">
            <w:pPr>
              <w:pStyle w:val="ConsPlusNormal"/>
              <w:jc w:val="center"/>
            </w:pPr>
            <w:r>
              <w:t>11,086</w:t>
            </w:r>
          </w:p>
        </w:tc>
        <w:tc>
          <w:tcPr>
            <w:tcW w:w="897" w:type="dxa"/>
            <w:tcBorders>
              <w:top w:val="nil"/>
              <w:left w:val="nil"/>
              <w:bottom w:val="nil"/>
              <w:right w:val="nil"/>
            </w:tcBorders>
          </w:tcPr>
          <w:p w:rsidR="00647F9B" w:rsidRDefault="00647F9B">
            <w:pPr>
              <w:pStyle w:val="ConsPlusNormal"/>
              <w:jc w:val="center"/>
            </w:pPr>
            <w:r>
              <w:t>12,654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2,797</w:t>
            </w:r>
          </w:p>
        </w:tc>
        <w:tc>
          <w:tcPr>
            <w:tcW w:w="895" w:type="dxa"/>
            <w:tcBorders>
              <w:top w:val="nil"/>
              <w:left w:val="nil"/>
              <w:bottom w:val="nil"/>
              <w:right w:val="nil"/>
            </w:tcBorders>
          </w:tcPr>
          <w:p w:rsidR="00647F9B" w:rsidRDefault="00647F9B">
            <w:pPr>
              <w:pStyle w:val="ConsPlusNormal"/>
              <w:jc w:val="center"/>
            </w:pPr>
            <w:r>
              <w:t>3,963</w:t>
            </w:r>
          </w:p>
        </w:tc>
        <w:tc>
          <w:tcPr>
            <w:tcW w:w="895" w:type="dxa"/>
            <w:tcBorders>
              <w:top w:val="nil"/>
              <w:left w:val="nil"/>
              <w:bottom w:val="nil"/>
              <w:right w:val="nil"/>
            </w:tcBorders>
          </w:tcPr>
          <w:p w:rsidR="00647F9B" w:rsidRDefault="00647F9B">
            <w:pPr>
              <w:pStyle w:val="ConsPlusNormal"/>
              <w:jc w:val="center"/>
            </w:pPr>
            <w:r>
              <w:t>5,251</w:t>
            </w:r>
          </w:p>
        </w:tc>
        <w:tc>
          <w:tcPr>
            <w:tcW w:w="895" w:type="dxa"/>
            <w:tcBorders>
              <w:top w:val="nil"/>
              <w:left w:val="nil"/>
              <w:bottom w:val="nil"/>
              <w:right w:val="nil"/>
            </w:tcBorders>
          </w:tcPr>
          <w:p w:rsidR="00647F9B" w:rsidRDefault="00647F9B">
            <w:pPr>
              <w:pStyle w:val="ConsPlusNormal"/>
              <w:jc w:val="center"/>
            </w:pPr>
            <w:r>
              <w:t>7,555</w:t>
            </w:r>
          </w:p>
        </w:tc>
        <w:tc>
          <w:tcPr>
            <w:tcW w:w="895" w:type="dxa"/>
            <w:tcBorders>
              <w:top w:val="nil"/>
              <w:left w:val="nil"/>
              <w:bottom w:val="nil"/>
              <w:right w:val="nil"/>
            </w:tcBorders>
          </w:tcPr>
          <w:p w:rsidR="00647F9B" w:rsidRDefault="00647F9B">
            <w:pPr>
              <w:pStyle w:val="ConsPlusNormal"/>
              <w:jc w:val="center"/>
            </w:pPr>
            <w:r>
              <w:t>9,981</w:t>
            </w:r>
          </w:p>
        </w:tc>
        <w:tc>
          <w:tcPr>
            <w:tcW w:w="897" w:type="dxa"/>
            <w:tcBorders>
              <w:top w:val="nil"/>
              <w:left w:val="nil"/>
              <w:bottom w:val="nil"/>
              <w:right w:val="nil"/>
            </w:tcBorders>
          </w:tcPr>
          <w:p w:rsidR="00647F9B" w:rsidRDefault="00647F9B">
            <w:pPr>
              <w:pStyle w:val="ConsPlusNormal"/>
              <w:jc w:val="center"/>
            </w:pPr>
            <w:r>
              <w:t>11,392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2,65</w:t>
            </w:r>
          </w:p>
        </w:tc>
        <w:tc>
          <w:tcPr>
            <w:tcW w:w="895" w:type="dxa"/>
            <w:tcBorders>
              <w:top w:val="nil"/>
              <w:left w:val="nil"/>
              <w:bottom w:val="nil"/>
              <w:right w:val="nil"/>
            </w:tcBorders>
          </w:tcPr>
          <w:p w:rsidR="00647F9B" w:rsidRDefault="00647F9B">
            <w:pPr>
              <w:pStyle w:val="ConsPlusNormal"/>
              <w:jc w:val="center"/>
            </w:pPr>
            <w:r>
              <w:t>3,754</w:t>
            </w:r>
          </w:p>
        </w:tc>
        <w:tc>
          <w:tcPr>
            <w:tcW w:w="895" w:type="dxa"/>
            <w:tcBorders>
              <w:top w:val="nil"/>
              <w:left w:val="nil"/>
              <w:bottom w:val="nil"/>
              <w:right w:val="nil"/>
            </w:tcBorders>
          </w:tcPr>
          <w:p w:rsidR="00647F9B" w:rsidRDefault="00647F9B">
            <w:pPr>
              <w:pStyle w:val="ConsPlusNormal"/>
              <w:jc w:val="center"/>
            </w:pPr>
            <w:r>
              <w:t>4,974</w:t>
            </w:r>
          </w:p>
        </w:tc>
        <w:tc>
          <w:tcPr>
            <w:tcW w:w="895" w:type="dxa"/>
            <w:tcBorders>
              <w:top w:val="nil"/>
              <w:left w:val="nil"/>
              <w:bottom w:val="nil"/>
              <w:right w:val="nil"/>
            </w:tcBorders>
          </w:tcPr>
          <w:p w:rsidR="00647F9B" w:rsidRDefault="00647F9B">
            <w:pPr>
              <w:pStyle w:val="ConsPlusNormal"/>
              <w:jc w:val="center"/>
            </w:pPr>
            <w:r>
              <w:t>7,157</w:t>
            </w:r>
          </w:p>
        </w:tc>
        <w:tc>
          <w:tcPr>
            <w:tcW w:w="895" w:type="dxa"/>
            <w:tcBorders>
              <w:top w:val="nil"/>
              <w:left w:val="nil"/>
              <w:bottom w:val="nil"/>
              <w:right w:val="nil"/>
            </w:tcBorders>
          </w:tcPr>
          <w:p w:rsidR="00647F9B" w:rsidRDefault="00647F9B">
            <w:pPr>
              <w:pStyle w:val="ConsPlusNormal"/>
              <w:jc w:val="center"/>
            </w:pPr>
            <w:r>
              <w:t>9,455</w:t>
            </w:r>
          </w:p>
        </w:tc>
        <w:tc>
          <w:tcPr>
            <w:tcW w:w="897" w:type="dxa"/>
            <w:tcBorders>
              <w:top w:val="nil"/>
              <w:left w:val="nil"/>
              <w:bottom w:val="nil"/>
              <w:right w:val="nil"/>
            </w:tcBorders>
          </w:tcPr>
          <w:p w:rsidR="00647F9B" w:rsidRDefault="00647F9B">
            <w:pPr>
              <w:pStyle w:val="ConsPlusNormal"/>
              <w:jc w:val="center"/>
            </w:pPr>
            <w:r>
              <w:t>10,792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4,234</w:t>
            </w:r>
          </w:p>
        </w:tc>
        <w:tc>
          <w:tcPr>
            <w:tcW w:w="895" w:type="dxa"/>
            <w:tcBorders>
              <w:top w:val="nil"/>
              <w:left w:val="nil"/>
              <w:bottom w:val="nil"/>
              <w:right w:val="nil"/>
            </w:tcBorders>
          </w:tcPr>
          <w:p w:rsidR="00647F9B" w:rsidRDefault="00647F9B">
            <w:pPr>
              <w:pStyle w:val="ConsPlusNormal"/>
              <w:jc w:val="center"/>
            </w:pPr>
            <w:r>
              <w:t>5,999</w:t>
            </w:r>
          </w:p>
        </w:tc>
        <w:tc>
          <w:tcPr>
            <w:tcW w:w="895" w:type="dxa"/>
            <w:tcBorders>
              <w:top w:val="nil"/>
              <w:left w:val="nil"/>
              <w:bottom w:val="nil"/>
              <w:right w:val="nil"/>
            </w:tcBorders>
          </w:tcPr>
          <w:p w:rsidR="00647F9B" w:rsidRDefault="00647F9B">
            <w:pPr>
              <w:pStyle w:val="ConsPlusNormal"/>
              <w:jc w:val="center"/>
            </w:pPr>
            <w:r>
              <w:t>7,949</w:t>
            </w:r>
          </w:p>
        </w:tc>
        <w:tc>
          <w:tcPr>
            <w:tcW w:w="895" w:type="dxa"/>
            <w:tcBorders>
              <w:top w:val="nil"/>
              <w:left w:val="nil"/>
              <w:bottom w:val="nil"/>
              <w:right w:val="nil"/>
            </w:tcBorders>
          </w:tcPr>
          <w:p w:rsidR="00647F9B" w:rsidRDefault="00647F9B">
            <w:pPr>
              <w:pStyle w:val="ConsPlusNormal"/>
              <w:jc w:val="center"/>
            </w:pPr>
            <w:r>
              <w:t>11,437</w:t>
            </w:r>
          </w:p>
        </w:tc>
        <w:tc>
          <w:tcPr>
            <w:tcW w:w="895" w:type="dxa"/>
            <w:tcBorders>
              <w:top w:val="nil"/>
              <w:left w:val="nil"/>
              <w:bottom w:val="nil"/>
              <w:right w:val="nil"/>
            </w:tcBorders>
          </w:tcPr>
          <w:p w:rsidR="00647F9B" w:rsidRDefault="00647F9B">
            <w:pPr>
              <w:pStyle w:val="ConsPlusNormal"/>
              <w:jc w:val="center"/>
            </w:pPr>
            <w:r>
              <w:t>15,108</w:t>
            </w:r>
          </w:p>
        </w:tc>
        <w:tc>
          <w:tcPr>
            <w:tcW w:w="897" w:type="dxa"/>
            <w:tcBorders>
              <w:top w:val="nil"/>
              <w:left w:val="nil"/>
              <w:bottom w:val="nil"/>
              <w:right w:val="nil"/>
            </w:tcBorders>
          </w:tcPr>
          <w:p w:rsidR="00647F9B" w:rsidRDefault="00647F9B">
            <w:pPr>
              <w:pStyle w:val="ConsPlusNormal"/>
              <w:jc w:val="center"/>
            </w:pPr>
            <w:r>
              <w:t>17,245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1,802</w:t>
            </w:r>
          </w:p>
        </w:tc>
        <w:tc>
          <w:tcPr>
            <w:tcW w:w="895" w:type="dxa"/>
            <w:tcBorders>
              <w:top w:val="nil"/>
              <w:left w:val="nil"/>
              <w:bottom w:val="nil"/>
              <w:right w:val="nil"/>
            </w:tcBorders>
          </w:tcPr>
          <w:p w:rsidR="00647F9B" w:rsidRDefault="00647F9B">
            <w:pPr>
              <w:pStyle w:val="ConsPlusNormal"/>
              <w:jc w:val="center"/>
            </w:pPr>
            <w:r>
              <w:t>2,552</w:t>
            </w:r>
          </w:p>
        </w:tc>
        <w:tc>
          <w:tcPr>
            <w:tcW w:w="895" w:type="dxa"/>
            <w:tcBorders>
              <w:top w:val="nil"/>
              <w:left w:val="nil"/>
              <w:bottom w:val="nil"/>
              <w:right w:val="nil"/>
            </w:tcBorders>
          </w:tcPr>
          <w:p w:rsidR="00647F9B" w:rsidRDefault="00647F9B">
            <w:pPr>
              <w:pStyle w:val="ConsPlusNormal"/>
              <w:jc w:val="center"/>
            </w:pPr>
            <w:r>
              <w:t>3,382</w:t>
            </w:r>
          </w:p>
        </w:tc>
        <w:tc>
          <w:tcPr>
            <w:tcW w:w="895" w:type="dxa"/>
            <w:tcBorders>
              <w:top w:val="nil"/>
              <w:left w:val="nil"/>
              <w:bottom w:val="nil"/>
              <w:right w:val="nil"/>
            </w:tcBorders>
          </w:tcPr>
          <w:p w:rsidR="00647F9B" w:rsidRDefault="00647F9B">
            <w:pPr>
              <w:pStyle w:val="ConsPlusNormal"/>
              <w:jc w:val="center"/>
            </w:pPr>
            <w:r>
              <w:t>4,866</w:t>
            </w:r>
          </w:p>
        </w:tc>
        <w:tc>
          <w:tcPr>
            <w:tcW w:w="895" w:type="dxa"/>
            <w:tcBorders>
              <w:top w:val="nil"/>
              <w:left w:val="nil"/>
              <w:bottom w:val="nil"/>
              <w:right w:val="nil"/>
            </w:tcBorders>
          </w:tcPr>
          <w:p w:rsidR="00647F9B" w:rsidRDefault="00647F9B">
            <w:pPr>
              <w:pStyle w:val="ConsPlusNormal"/>
              <w:jc w:val="center"/>
            </w:pPr>
            <w:r>
              <w:t>6,429</w:t>
            </w:r>
          </w:p>
        </w:tc>
        <w:tc>
          <w:tcPr>
            <w:tcW w:w="897" w:type="dxa"/>
            <w:tcBorders>
              <w:top w:val="nil"/>
              <w:left w:val="nil"/>
              <w:bottom w:val="nil"/>
              <w:right w:val="nil"/>
            </w:tcBorders>
          </w:tcPr>
          <w:p w:rsidR="00647F9B" w:rsidRDefault="00647F9B">
            <w:pPr>
              <w:pStyle w:val="ConsPlusNormal"/>
              <w:jc w:val="center"/>
            </w:pPr>
            <w:r>
              <w:t>7,338</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0,661</w:t>
            </w:r>
          </w:p>
        </w:tc>
        <w:tc>
          <w:tcPr>
            <w:tcW w:w="895" w:type="dxa"/>
            <w:tcBorders>
              <w:top w:val="nil"/>
              <w:left w:val="nil"/>
              <w:bottom w:val="nil"/>
              <w:right w:val="nil"/>
            </w:tcBorders>
          </w:tcPr>
          <w:p w:rsidR="00647F9B" w:rsidRDefault="00647F9B">
            <w:pPr>
              <w:pStyle w:val="ConsPlusNormal"/>
              <w:jc w:val="center"/>
            </w:pPr>
            <w:r>
              <w:t>0,936</w:t>
            </w:r>
          </w:p>
        </w:tc>
        <w:tc>
          <w:tcPr>
            <w:tcW w:w="895" w:type="dxa"/>
            <w:tcBorders>
              <w:top w:val="nil"/>
              <w:left w:val="nil"/>
              <w:bottom w:val="nil"/>
              <w:right w:val="nil"/>
            </w:tcBorders>
          </w:tcPr>
          <w:p w:rsidR="00647F9B" w:rsidRDefault="00647F9B">
            <w:pPr>
              <w:pStyle w:val="ConsPlusNormal"/>
              <w:jc w:val="center"/>
            </w:pPr>
            <w:r>
              <w:t>1,24</w:t>
            </w:r>
          </w:p>
        </w:tc>
        <w:tc>
          <w:tcPr>
            <w:tcW w:w="895" w:type="dxa"/>
            <w:tcBorders>
              <w:top w:val="nil"/>
              <w:left w:val="nil"/>
              <w:bottom w:val="nil"/>
              <w:right w:val="nil"/>
            </w:tcBorders>
          </w:tcPr>
          <w:p w:rsidR="00647F9B" w:rsidRDefault="00647F9B">
            <w:pPr>
              <w:pStyle w:val="ConsPlusNormal"/>
              <w:jc w:val="center"/>
            </w:pPr>
            <w:r>
              <w:t>1,784</w:t>
            </w:r>
          </w:p>
        </w:tc>
        <w:tc>
          <w:tcPr>
            <w:tcW w:w="895" w:type="dxa"/>
            <w:tcBorders>
              <w:top w:val="nil"/>
              <w:left w:val="nil"/>
              <w:bottom w:val="nil"/>
              <w:right w:val="nil"/>
            </w:tcBorders>
          </w:tcPr>
          <w:p w:rsidR="00647F9B" w:rsidRDefault="00647F9B">
            <w:pPr>
              <w:pStyle w:val="ConsPlusNormal"/>
              <w:jc w:val="center"/>
            </w:pPr>
            <w:r>
              <w:t>2,357</w:t>
            </w:r>
          </w:p>
        </w:tc>
        <w:tc>
          <w:tcPr>
            <w:tcW w:w="897" w:type="dxa"/>
            <w:tcBorders>
              <w:top w:val="nil"/>
              <w:left w:val="nil"/>
              <w:bottom w:val="nil"/>
              <w:right w:val="nil"/>
            </w:tcBorders>
          </w:tcPr>
          <w:p w:rsidR="00647F9B" w:rsidRDefault="00647F9B">
            <w:pPr>
              <w:pStyle w:val="ConsPlusNormal"/>
              <w:jc w:val="center"/>
            </w:pPr>
            <w:r>
              <w:t>2,69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Сахалинская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0,639</w:t>
            </w:r>
          </w:p>
        </w:tc>
        <w:tc>
          <w:tcPr>
            <w:tcW w:w="895" w:type="dxa"/>
            <w:tcBorders>
              <w:top w:val="nil"/>
              <w:left w:val="nil"/>
              <w:bottom w:val="nil"/>
              <w:right w:val="nil"/>
            </w:tcBorders>
          </w:tcPr>
          <w:p w:rsidR="00647F9B" w:rsidRDefault="00647F9B">
            <w:pPr>
              <w:pStyle w:val="ConsPlusNormal"/>
              <w:jc w:val="center"/>
            </w:pPr>
            <w:r>
              <w:t>0,906</w:t>
            </w:r>
          </w:p>
        </w:tc>
        <w:tc>
          <w:tcPr>
            <w:tcW w:w="895" w:type="dxa"/>
            <w:tcBorders>
              <w:top w:val="nil"/>
              <w:left w:val="nil"/>
              <w:bottom w:val="nil"/>
              <w:right w:val="nil"/>
            </w:tcBorders>
          </w:tcPr>
          <w:p w:rsidR="00647F9B" w:rsidRDefault="00647F9B">
            <w:pPr>
              <w:pStyle w:val="ConsPlusNormal"/>
              <w:jc w:val="center"/>
            </w:pPr>
            <w:r>
              <w:t>1,201</w:t>
            </w:r>
          </w:p>
        </w:tc>
        <w:tc>
          <w:tcPr>
            <w:tcW w:w="895" w:type="dxa"/>
            <w:tcBorders>
              <w:top w:val="nil"/>
              <w:left w:val="nil"/>
              <w:bottom w:val="nil"/>
              <w:right w:val="nil"/>
            </w:tcBorders>
          </w:tcPr>
          <w:p w:rsidR="00647F9B" w:rsidRDefault="00647F9B">
            <w:pPr>
              <w:pStyle w:val="ConsPlusNormal"/>
              <w:jc w:val="center"/>
            </w:pPr>
            <w:r>
              <w:t>1,727</w:t>
            </w:r>
          </w:p>
        </w:tc>
        <w:tc>
          <w:tcPr>
            <w:tcW w:w="895" w:type="dxa"/>
            <w:tcBorders>
              <w:top w:val="nil"/>
              <w:left w:val="nil"/>
              <w:bottom w:val="nil"/>
              <w:right w:val="nil"/>
            </w:tcBorders>
          </w:tcPr>
          <w:p w:rsidR="00647F9B" w:rsidRDefault="00647F9B">
            <w:pPr>
              <w:pStyle w:val="ConsPlusNormal"/>
              <w:jc w:val="center"/>
            </w:pPr>
            <w:r>
              <w:t>2,282</w:t>
            </w:r>
          </w:p>
        </w:tc>
        <w:tc>
          <w:tcPr>
            <w:tcW w:w="897" w:type="dxa"/>
            <w:tcBorders>
              <w:top w:val="nil"/>
              <w:left w:val="nil"/>
              <w:bottom w:val="nil"/>
              <w:right w:val="nil"/>
            </w:tcBorders>
          </w:tcPr>
          <w:p w:rsidR="00647F9B" w:rsidRDefault="00647F9B">
            <w:pPr>
              <w:pStyle w:val="ConsPlusNormal"/>
              <w:jc w:val="center"/>
            </w:pPr>
            <w:r>
              <w:t>2,605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Еврейская автономная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0,344</w:t>
            </w:r>
          </w:p>
        </w:tc>
        <w:tc>
          <w:tcPr>
            <w:tcW w:w="895" w:type="dxa"/>
            <w:tcBorders>
              <w:top w:val="nil"/>
              <w:left w:val="nil"/>
              <w:bottom w:val="nil"/>
              <w:right w:val="nil"/>
            </w:tcBorders>
          </w:tcPr>
          <w:p w:rsidR="00647F9B" w:rsidRDefault="00647F9B">
            <w:pPr>
              <w:pStyle w:val="ConsPlusNormal"/>
              <w:jc w:val="center"/>
            </w:pPr>
            <w:r>
              <w:t>0,488</w:t>
            </w:r>
          </w:p>
        </w:tc>
        <w:tc>
          <w:tcPr>
            <w:tcW w:w="895" w:type="dxa"/>
            <w:tcBorders>
              <w:top w:val="nil"/>
              <w:left w:val="nil"/>
              <w:bottom w:val="nil"/>
              <w:right w:val="nil"/>
            </w:tcBorders>
          </w:tcPr>
          <w:p w:rsidR="00647F9B" w:rsidRDefault="00647F9B">
            <w:pPr>
              <w:pStyle w:val="ConsPlusNormal"/>
              <w:jc w:val="center"/>
            </w:pPr>
            <w:r>
              <w:t>0,646</w:t>
            </w:r>
          </w:p>
        </w:tc>
        <w:tc>
          <w:tcPr>
            <w:tcW w:w="895" w:type="dxa"/>
            <w:tcBorders>
              <w:top w:val="nil"/>
              <w:left w:val="nil"/>
              <w:bottom w:val="nil"/>
              <w:right w:val="nil"/>
            </w:tcBorders>
          </w:tcPr>
          <w:p w:rsidR="00647F9B" w:rsidRDefault="00647F9B">
            <w:pPr>
              <w:pStyle w:val="ConsPlusNormal"/>
              <w:jc w:val="center"/>
            </w:pPr>
            <w:r>
              <w:t>0,93</w:t>
            </w:r>
          </w:p>
        </w:tc>
        <w:tc>
          <w:tcPr>
            <w:tcW w:w="895" w:type="dxa"/>
            <w:tcBorders>
              <w:top w:val="nil"/>
              <w:left w:val="nil"/>
              <w:bottom w:val="nil"/>
              <w:right w:val="nil"/>
            </w:tcBorders>
          </w:tcPr>
          <w:p w:rsidR="00647F9B" w:rsidRDefault="00647F9B">
            <w:pPr>
              <w:pStyle w:val="ConsPlusNormal"/>
              <w:jc w:val="center"/>
            </w:pPr>
            <w:r>
              <w:t>1,228</w:t>
            </w:r>
          </w:p>
        </w:tc>
        <w:tc>
          <w:tcPr>
            <w:tcW w:w="897" w:type="dxa"/>
            <w:tcBorders>
              <w:top w:val="nil"/>
              <w:left w:val="nil"/>
              <w:bottom w:val="nil"/>
              <w:right w:val="nil"/>
            </w:tcBorders>
          </w:tcPr>
          <w:p w:rsidR="00647F9B" w:rsidRDefault="00647F9B">
            <w:pPr>
              <w:pStyle w:val="ConsPlusNormal"/>
              <w:jc w:val="center"/>
            </w:pPr>
            <w:r>
              <w:t>1,402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 xml:space="preserve">Чукотский автономный </w:t>
            </w:r>
            <w:r>
              <w:lastRenderedPageBreak/>
              <w:t>округ</w:t>
            </w:r>
          </w:p>
        </w:tc>
        <w:tc>
          <w:tcPr>
            <w:tcW w:w="776" w:type="dxa"/>
            <w:tcBorders>
              <w:top w:val="nil"/>
              <w:left w:val="nil"/>
              <w:bottom w:val="nil"/>
              <w:right w:val="nil"/>
            </w:tcBorders>
          </w:tcPr>
          <w:p w:rsidR="00647F9B" w:rsidRDefault="00647F9B">
            <w:pPr>
              <w:pStyle w:val="ConsPlusNormal"/>
              <w:jc w:val="center"/>
            </w:pPr>
            <w:r>
              <w:lastRenderedPageBreak/>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0,363</w:t>
            </w:r>
          </w:p>
        </w:tc>
        <w:tc>
          <w:tcPr>
            <w:tcW w:w="895" w:type="dxa"/>
            <w:tcBorders>
              <w:top w:val="nil"/>
              <w:left w:val="nil"/>
              <w:bottom w:val="nil"/>
              <w:right w:val="nil"/>
            </w:tcBorders>
          </w:tcPr>
          <w:p w:rsidR="00647F9B" w:rsidRDefault="00647F9B">
            <w:pPr>
              <w:pStyle w:val="ConsPlusNormal"/>
              <w:jc w:val="center"/>
            </w:pPr>
            <w:r>
              <w:t>0,515</w:t>
            </w:r>
          </w:p>
        </w:tc>
        <w:tc>
          <w:tcPr>
            <w:tcW w:w="895" w:type="dxa"/>
            <w:tcBorders>
              <w:top w:val="nil"/>
              <w:left w:val="nil"/>
              <w:bottom w:val="nil"/>
              <w:right w:val="nil"/>
            </w:tcBorders>
          </w:tcPr>
          <w:p w:rsidR="00647F9B" w:rsidRDefault="00647F9B">
            <w:pPr>
              <w:pStyle w:val="ConsPlusNormal"/>
              <w:jc w:val="center"/>
            </w:pPr>
            <w:r>
              <w:t>0,682</w:t>
            </w:r>
          </w:p>
        </w:tc>
        <w:tc>
          <w:tcPr>
            <w:tcW w:w="895" w:type="dxa"/>
            <w:tcBorders>
              <w:top w:val="nil"/>
              <w:left w:val="nil"/>
              <w:bottom w:val="nil"/>
              <w:right w:val="nil"/>
            </w:tcBorders>
          </w:tcPr>
          <w:p w:rsidR="00647F9B" w:rsidRDefault="00647F9B">
            <w:pPr>
              <w:pStyle w:val="ConsPlusNormal"/>
              <w:jc w:val="center"/>
            </w:pPr>
            <w:r>
              <w:t>0,982</w:t>
            </w:r>
          </w:p>
        </w:tc>
        <w:tc>
          <w:tcPr>
            <w:tcW w:w="895" w:type="dxa"/>
            <w:tcBorders>
              <w:top w:val="nil"/>
              <w:left w:val="nil"/>
              <w:bottom w:val="nil"/>
              <w:right w:val="nil"/>
            </w:tcBorders>
          </w:tcPr>
          <w:p w:rsidR="00647F9B" w:rsidRDefault="00647F9B">
            <w:pPr>
              <w:pStyle w:val="ConsPlusNormal"/>
              <w:jc w:val="center"/>
            </w:pPr>
            <w:r>
              <w:t>1,297</w:t>
            </w:r>
          </w:p>
        </w:tc>
        <w:tc>
          <w:tcPr>
            <w:tcW w:w="897" w:type="dxa"/>
            <w:tcBorders>
              <w:top w:val="nil"/>
              <w:left w:val="nil"/>
              <w:bottom w:val="nil"/>
              <w:right w:val="nil"/>
            </w:tcBorders>
          </w:tcPr>
          <w:p w:rsidR="00647F9B" w:rsidRDefault="00647F9B">
            <w:pPr>
              <w:pStyle w:val="ConsPlusNormal"/>
              <w:jc w:val="center"/>
            </w:pPr>
            <w:r>
              <w:t>1,48</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647F9B" w:rsidRDefault="00647F9B">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 xml:space="preserve">Количество подготовленных управленческих кадров в рамках реализации Государственного </w:t>
            </w:r>
            <w:hyperlink r:id="rId417"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25000</w:t>
            </w:r>
          </w:p>
        </w:tc>
        <w:tc>
          <w:tcPr>
            <w:tcW w:w="776" w:type="dxa"/>
            <w:tcBorders>
              <w:top w:val="nil"/>
              <w:left w:val="nil"/>
              <w:bottom w:val="nil"/>
              <w:right w:val="nil"/>
            </w:tcBorders>
          </w:tcPr>
          <w:p w:rsidR="00647F9B" w:rsidRDefault="00647F9B">
            <w:pPr>
              <w:pStyle w:val="ConsPlusNormal"/>
              <w:jc w:val="center"/>
            </w:pPr>
            <w:r>
              <w:t>21097</w:t>
            </w:r>
          </w:p>
        </w:tc>
        <w:tc>
          <w:tcPr>
            <w:tcW w:w="776" w:type="dxa"/>
            <w:tcBorders>
              <w:top w:val="nil"/>
              <w:left w:val="nil"/>
              <w:bottom w:val="nil"/>
              <w:right w:val="nil"/>
            </w:tcBorders>
          </w:tcPr>
          <w:p w:rsidR="00647F9B" w:rsidRDefault="00647F9B">
            <w:pPr>
              <w:pStyle w:val="ConsPlusNormal"/>
              <w:jc w:val="center"/>
            </w:pPr>
            <w:r>
              <w:t>23119</w:t>
            </w:r>
          </w:p>
        </w:tc>
        <w:tc>
          <w:tcPr>
            <w:tcW w:w="777" w:type="dxa"/>
            <w:tcBorders>
              <w:top w:val="nil"/>
              <w:left w:val="nil"/>
              <w:bottom w:val="nil"/>
              <w:right w:val="nil"/>
            </w:tcBorders>
          </w:tcPr>
          <w:p w:rsidR="00647F9B" w:rsidRDefault="00647F9B">
            <w:pPr>
              <w:pStyle w:val="ConsPlusNormal"/>
              <w:jc w:val="center"/>
            </w:pPr>
            <w:r>
              <w:t>23249</w:t>
            </w:r>
          </w:p>
        </w:tc>
        <w:tc>
          <w:tcPr>
            <w:tcW w:w="848" w:type="dxa"/>
            <w:tcBorders>
              <w:top w:val="nil"/>
              <w:left w:val="nil"/>
              <w:bottom w:val="nil"/>
              <w:right w:val="nil"/>
            </w:tcBorders>
          </w:tcPr>
          <w:p w:rsidR="00647F9B" w:rsidRDefault="00647F9B">
            <w:pPr>
              <w:pStyle w:val="ConsPlusNormal"/>
              <w:jc w:val="center"/>
            </w:pPr>
            <w:r>
              <w:t>25405</w:t>
            </w:r>
          </w:p>
        </w:tc>
        <w:tc>
          <w:tcPr>
            <w:tcW w:w="895" w:type="dxa"/>
            <w:tcBorders>
              <w:top w:val="nil"/>
              <w:left w:val="nil"/>
              <w:bottom w:val="nil"/>
              <w:right w:val="nil"/>
            </w:tcBorders>
          </w:tcPr>
          <w:p w:rsidR="00647F9B" w:rsidRDefault="00647F9B">
            <w:pPr>
              <w:pStyle w:val="ConsPlusNormal"/>
              <w:jc w:val="center"/>
            </w:pPr>
            <w:r>
              <w:t>27805</w:t>
            </w:r>
          </w:p>
        </w:tc>
        <w:tc>
          <w:tcPr>
            <w:tcW w:w="895" w:type="dxa"/>
            <w:tcBorders>
              <w:top w:val="nil"/>
              <w:left w:val="nil"/>
              <w:bottom w:val="nil"/>
              <w:right w:val="nil"/>
            </w:tcBorders>
          </w:tcPr>
          <w:p w:rsidR="00647F9B" w:rsidRDefault="00647F9B">
            <w:pPr>
              <w:pStyle w:val="ConsPlusNormal"/>
              <w:jc w:val="center"/>
            </w:pPr>
            <w:r>
              <w:t>29766</w:t>
            </w:r>
          </w:p>
        </w:tc>
        <w:tc>
          <w:tcPr>
            <w:tcW w:w="895" w:type="dxa"/>
            <w:tcBorders>
              <w:top w:val="nil"/>
              <w:left w:val="nil"/>
              <w:bottom w:val="nil"/>
              <w:right w:val="nil"/>
            </w:tcBorders>
          </w:tcPr>
          <w:p w:rsidR="00647F9B" w:rsidRDefault="00647F9B">
            <w:pPr>
              <w:pStyle w:val="ConsPlusNormal"/>
              <w:jc w:val="center"/>
            </w:pPr>
            <w:r>
              <w:t>31880</w:t>
            </w:r>
          </w:p>
        </w:tc>
        <w:tc>
          <w:tcPr>
            <w:tcW w:w="895" w:type="dxa"/>
            <w:tcBorders>
              <w:top w:val="nil"/>
              <w:left w:val="nil"/>
              <w:bottom w:val="nil"/>
              <w:right w:val="nil"/>
            </w:tcBorders>
          </w:tcPr>
          <w:p w:rsidR="00647F9B" w:rsidRDefault="00647F9B">
            <w:pPr>
              <w:pStyle w:val="ConsPlusNormal"/>
              <w:jc w:val="center"/>
            </w:pPr>
            <w:r>
              <w:t>33997</w:t>
            </w:r>
          </w:p>
        </w:tc>
        <w:tc>
          <w:tcPr>
            <w:tcW w:w="895" w:type="dxa"/>
            <w:tcBorders>
              <w:top w:val="nil"/>
              <w:left w:val="nil"/>
              <w:bottom w:val="nil"/>
              <w:right w:val="nil"/>
            </w:tcBorders>
          </w:tcPr>
          <w:p w:rsidR="00647F9B" w:rsidRDefault="00647F9B">
            <w:pPr>
              <w:pStyle w:val="ConsPlusNormal"/>
              <w:jc w:val="center"/>
            </w:pPr>
            <w:r>
              <w:t>36114</w:t>
            </w:r>
          </w:p>
        </w:tc>
        <w:tc>
          <w:tcPr>
            <w:tcW w:w="897" w:type="dxa"/>
            <w:tcBorders>
              <w:top w:val="nil"/>
              <w:left w:val="nil"/>
              <w:bottom w:val="nil"/>
              <w:right w:val="nil"/>
            </w:tcBorders>
          </w:tcPr>
          <w:p w:rsidR="00647F9B" w:rsidRDefault="00647F9B">
            <w:pPr>
              <w:pStyle w:val="ConsPlusNormal"/>
              <w:jc w:val="center"/>
            </w:pPr>
            <w:r>
              <w:t>38231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1173</w:t>
            </w:r>
          </w:p>
        </w:tc>
        <w:tc>
          <w:tcPr>
            <w:tcW w:w="776" w:type="dxa"/>
            <w:tcBorders>
              <w:top w:val="nil"/>
              <w:left w:val="nil"/>
              <w:bottom w:val="nil"/>
              <w:right w:val="nil"/>
            </w:tcBorders>
          </w:tcPr>
          <w:p w:rsidR="00647F9B" w:rsidRDefault="00647F9B">
            <w:pPr>
              <w:pStyle w:val="ConsPlusNormal"/>
              <w:jc w:val="center"/>
            </w:pPr>
            <w:r>
              <w:t>1097</w:t>
            </w:r>
          </w:p>
        </w:tc>
        <w:tc>
          <w:tcPr>
            <w:tcW w:w="776" w:type="dxa"/>
            <w:tcBorders>
              <w:top w:val="nil"/>
              <w:left w:val="nil"/>
              <w:bottom w:val="nil"/>
              <w:right w:val="nil"/>
            </w:tcBorders>
          </w:tcPr>
          <w:p w:rsidR="00647F9B" w:rsidRDefault="00647F9B">
            <w:pPr>
              <w:pStyle w:val="ConsPlusNormal"/>
              <w:jc w:val="center"/>
            </w:pPr>
            <w:r>
              <w:t>1239</w:t>
            </w:r>
          </w:p>
        </w:tc>
        <w:tc>
          <w:tcPr>
            <w:tcW w:w="777" w:type="dxa"/>
            <w:tcBorders>
              <w:top w:val="nil"/>
              <w:left w:val="nil"/>
              <w:bottom w:val="nil"/>
              <w:right w:val="nil"/>
            </w:tcBorders>
          </w:tcPr>
          <w:p w:rsidR="00647F9B" w:rsidRDefault="00647F9B">
            <w:pPr>
              <w:pStyle w:val="ConsPlusNormal"/>
              <w:jc w:val="center"/>
            </w:pPr>
            <w:r>
              <w:t>1226</w:t>
            </w:r>
          </w:p>
        </w:tc>
        <w:tc>
          <w:tcPr>
            <w:tcW w:w="848" w:type="dxa"/>
            <w:tcBorders>
              <w:top w:val="nil"/>
              <w:left w:val="nil"/>
              <w:bottom w:val="nil"/>
              <w:right w:val="nil"/>
            </w:tcBorders>
          </w:tcPr>
          <w:p w:rsidR="00647F9B" w:rsidRDefault="00647F9B">
            <w:pPr>
              <w:pStyle w:val="ConsPlusNormal"/>
              <w:jc w:val="center"/>
            </w:pPr>
            <w:r>
              <w:t>1331</w:t>
            </w:r>
          </w:p>
        </w:tc>
        <w:tc>
          <w:tcPr>
            <w:tcW w:w="895" w:type="dxa"/>
            <w:tcBorders>
              <w:top w:val="nil"/>
              <w:left w:val="nil"/>
              <w:bottom w:val="nil"/>
              <w:right w:val="nil"/>
            </w:tcBorders>
          </w:tcPr>
          <w:p w:rsidR="00647F9B" w:rsidRDefault="00647F9B">
            <w:pPr>
              <w:pStyle w:val="ConsPlusNormal"/>
              <w:jc w:val="center"/>
            </w:pPr>
            <w:r>
              <w:t>1483</w:t>
            </w:r>
          </w:p>
        </w:tc>
        <w:tc>
          <w:tcPr>
            <w:tcW w:w="895" w:type="dxa"/>
            <w:tcBorders>
              <w:top w:val="nil"/>
              <w:left w:val="nil"/>
              <w:bottom w:val="nil"/>
              <w:right w:val="nil"/>
            </w:tcBorders>
          </w:tcPr>
          <w:p w:rsidR="00647F9B" w:rsidRDefault="00647F9B">
            <w:pPr>
              <w:pStyle w:val="ConsPlusNormal"/>
              <w:jc w:val="center"/>
            </w:pPr>
            <w:r>
              <w:t>1605</w:t>
            </w:r>
          </w:p>
        </w:tc>
        <w:tc>
          <w:tcPr>
            <w:tcW w:w="895" w:type="dxa"/>
            <w:tcBorders>
              <w:top w:val="nil"/>
              <w:left w:val="nil"/>
              <w:bottom w:val="nil"/>
              <w:right w:val="nil"/>
            </w:tcBorders>
          </w:tcPr>
          <w:p w:rsidR="00647F9B" w:rsidRDefault="00647F9B">
            <w:pPr>
              <w:pStyle w:val="ConsPlusNormal"/>
              <w:jc w:val="center"/>
            </w:pPr>
            <w:r>
              <w:t>1740</w:t>
            </w:r>
          </w:p>
        </w:tc>
        <w:tc>
          <w:tcPr>
            <w:tcW w:w="895" w:type="dxa"/>
            <w:tcBorders>
              <w:top w:val="nil"/>
              <w:left w:val="nil"/>
              <w:bottom w:val="nil"/>
              <w:right w:val="nil"/>
            </w:tcBorders>
          </w:tcPr>
          <w:p w:rsidR="00647F9B" w:rsidRDefault="00647F9B">
            <w:pPr>
              <w:pStyle w:val="ConsPlusNormal"/>
              <w:jc w:val="center"/>
            </w:pPr>
            <w:r>
              <w:t>1875</w:t>
            </w:r>
          </w:p>
        </w:tc>
        <w:tc>
          <w:tcPr>
            <w:tcW w:w="895" w:type="dxa"/>
            <w:tcBorders>
              <w:top w:val="nil"/>
              <w:left w:val="nil"/>
              <w:bottom w:val="nil"/>
              <w:right w:val="nil"/>
            </w:tcBorders>
          </w:tcPr>
          <w:p w:rsidR="00647F9B" w:rsidRDefault="00647F9B">
            <w:pPr>
              <w:pStyle w:val="ConsPlusNormal"/>
              <w:jc w:val="center"/>
            </w:pPr>
            <w:r>
              <w:t>2010</w:t>
            </w:r>
          </w:p>
        </w:tc>
        <w:tc>
          <w:tcPr>
            <w:tcW w:w="897" w:type="dxa"/>
            <w:tcBorders>
              <w:top w:val="nil"/>
              <w:left w:val="nil"/>
              <w:bottom w:val="nil"/>
              <w:right w:val="nil"/>
            </w:tcBorders>
          </w:tcPr>
          <w:p w:rsidR="00647F9B" w:rsidRDefault="00647F9B">
            <w:pPr>
              <w:pStyle w:val="ConsPlusNormal"/>
              <w:jc w:val="center"/>
            </w:pPr>
            <w:r>
              <w:t>2145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147</w:t>
            </w:r>
          </w:p>
        </w:tc>
        <w:tc>
          <w:tcPr>
            <w:tcW w:w="776" w:type="dxa"/>
            <w:tcBorders>
              <w:top w:val="nil"/>
              <w:left w:val="nil"/>
              <w:bottom w:val="nil"/>
              <w:right w:val="nil"/>
            </w:tcBorders>
          </w:tcPr>
          <w:p w:rsidR="00647F9B" w:rsidRDefault="00647F9B">
            <w:pPr>
              <w:pStyle w:val="ConsPlusNormal"/>
              <w:jc w:val="center"/>
            </w:pPr>
            <w:r>
              <w:t>140</w:t>
            </w:r>
          </w:p>
        </w:tc>
        <w:tc>
          <w:tcPr>
            <w:tcW w:w="776" w:type="dxa"/>
            <w:tcBorders>
              <w:top w:val="nil"/>
              <w:left w:val="nil"/>
              <w:bottom w:val="nil"/>
              <w:right w:val="nil"/>
            </w:tcBorders>
          </w:tcPr>
          <w:p w:rsidR="00647F9B" w:rsidRDefault="00647F9B">
            <w:pPr>
              <w:pStyle w:val="ConsPlusNormal"/>
              <w:jc w:val="center"/>
            </w:pPr>
            <w:r>
              <w:t>140</w:t>
            </w:r>
          </w:p>
        </w:tc>
        <w:tc>
          <w:tcPr>
            <w:tcW w:w="777" w:type="dxa"/>
            <w:tcBorders>
              <w:top w:val="nil"/>
              <w:left w:val="nil"/>
              <w:bottom w:val="nil"/>
              <w:right w:val="nil"/>
            </w:tcBorders>
          </w:tcPr>
          <w:p w:rsidR="00647F9B" w:rsidRDefault="00647F9B">
            <w:pPr>
              <w:pStyle w:val="ConsPlusNormal"/>
              <w:jc w:val="center"/>
            </w:pPr>
            <w:r>
              <w:t>140</w:t>
            </w:r>
          </w:p>
        </w:tc>
        <w:tc>
          <w:tcPr>
            <w:tcW w:w="848" w:type="dxa"/>
            <w:tcBorders>
              <w:top w:val="nil"/>
              <w:left w:val="nil"/>
              <w:bottom w:val="nil"/>
              <w:right w:val="nil"/>
            </w:tcBorders>
          </w:tcPr>
          <w:p w:rsidR="00647F9B" w:rsidRDefault="00647F9B">
            <w:pPr>
              <w:pStyle w:val="ConsPlusNormal"/>
              <w:jc w:val="center"/>
            </w:pPr>
            <w:r>
              <w:t>140</w:t>
            </w:r>
          </w:p>
        </w:tc>
        <w:tc>
          <w:tcPr>
            <w:tcW w:w="895" w:type="dxa"/>
            <w:tcBorders>
              <w:top w:val="nil"/>
              <w:left w:val="nil"/>
              <w:bottom w:val="nil"/>
              <w:right w:val="nil"/>
            </w:tcBorders>
          </w:tcPr>
          <w:p w:rsidR="00647F9B" w:rsidRDefault="00647F9B">
            <w:pPr>
              <w:pStyle w:val="ConsPlusNormal"/>
              <w:jc w:val="center"/>
            </w:pPr>
            <w:r>
              <w:t>140</w:t>
            </w:r>
          </w:p>
        </w:tc>
        <w:tc>
          <w:tcPr>
            <w:tcW w:w="895" w:type="dxa"/>
            <w:tcBorders>
              <w:top w:val="nil"/>
              <w:left w:val="nil"/>
              <w:bottom w:val="nil"/>
              <w:right w:val="nil"/>
            </w:tcBorders>
          </w:tcPr>
          <w:p w:rsidR="00647F9B" w:rsidRDefault="00647F9B">
            <w:pPr>
              <w:pStyle w:val="ConsPlusNormal"/>
              <w:jc w:val="center"/>
            </w:pPr>
            <w:r>
              <w:t>140</w:t>
            </w:r>
          </w:p>
        </w:tc>
        <w:tc>
          <w:tcPr>
            <w:tcW w:w="895" w:type="dxa"/>
            <w:tcBorders>
              <w:top w:val="nil"/>
              <w:left w:val="nil"/>
              <w:bottom w:val="nil"/>
              <w:right w:val="nil"/>
            </w:tcBorders>
          </w:tcPr>
          <w:p w:rsidR="00647F9B" w:rsidRDefault="00647F9B">
            <w:pPr>
              <w:pStyle w:val="ConsPlusNormal"/>
              <w:jc w:val="center"/>
            </w:pPr>
            <w:r>
              <w:t>140</w:t>
            </w:r>
          </w:p>
        </w:tc>
        <w:tc>
          <w:tcPr>
            <w:tcW w:w="895" w:type="dxa"/>
            <w:tcBorders>
              <w:top w:val="nil"/>
              <w:left w:val="nil"/>
              <w:bottom w:val="nil"/>
              <w:right w:val="nil"/>
            </w:tcBorders>
          </w:tcPr>
          <w:p w:rsidR="00647F9B" w:rsidRDefault="00647F9B">
            <w:pPr>
              <w:pStyle w:val="ConsPlusNormal"/>
              <w:jc w:val="center"/>
            </w:pPr>
            <w:r>
              <w:t>140</w:t>
            </w:r>
          </w:p>
        </w:tc>
        <w:tc>
          <w:tcPr>
            <w:tcW w:w="895" w:type="dxa"/>
            <w:tcBorders>
              <w:top w:val="nil"/>
              <w:left w:val="nil"/>
              <w:bottom w:val="nil"/>
              <w:right w:val="nil"/>
            </w:tcBorders>
          </w:tcPr>
          <w:p w:rsidR="00647F9B" w:rsidRDefault="00647F9B">
            <w:pPr>
              <w:pStyle w:val="ConsPlusNormal"/>
              <w:jc w:val="center"/>
            </w:pPr>
            <w:r>
              <w:t>140</w:t>
            </w:r>
          </w:p>
        </w:tc>
        <w:tc>
          <w:tcPr>
            <w:tcW w:w="897" w:type="dxa"/>
            <w:tcBorders>
              <w:top w:val="nil"/>
              <w:left w:val="nil"/>
              <w:bottom w:val="nil"/>
              <w:right w:val="nil"/>
            </w:tcBorders>
          </w:tcPr>
          <w:p w:rsidR="00647F9B" w:rsidRDefault="00647F9B">
            <w:pPr>
              <w:pStyle w:val="ConsPlusNormal"/>
              <w:jc w:val="center"/>
            </w:pPr>
            <w:r>
              <w:t>140</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101</w:t>
            </w:r>
          </w:p>
        </w:tc>
        <w:tc>
          <w:tcPr>
            <w:tcW w:w="776" w:type="dxa"/>
            <w:tcBorders>
              <w:top w:val="nil"/>
              <w:left w:val="nil"/>
              <w:bottom w:val="nil"/>
              <w:right w:val="nil"/>
            </w:tcBorders>
          </w:tcPr>
          <w:p w:rsidR="00647F9B" w:rsidRDefault="00647F9B">
            <w:pPr>
              <w:pStyle w:val="ConsPlusNormal"/>
              <w:jc w:val="center"/>
            </w:pPr>
            <w:r>
              <w:t>105</w:t>
            </w:r>
          </w:p>
        </w:tc>
        <w:tc>
          <w:tcPr>
            <w:tcW w:w="776" w:type="dxa"/>
            <w:tcBorders>
              <w:top w:val="nil"/>
              <w:left w:val="nil"/>
              <w:bottom w:val="nil"/>
              <w:right w:val="nil"/>
            </w:tcBorders>
          </w:tcPr>
          <w:p w:rsidR="00647F9B" w:rsidRDefault="00647F9B">
            <w:pPr>
              <w:pStyle w:val="ConsPlusNormal"/>
              <w:jc w:val="center"/>
            </w:pPr>
            <w:r>
              <w:t>120</w:t>
            </w:r>
          </w:p>
        </w:tc>
        <w:tc>
          <w:tcPr>
            <w:tcW w:w="777" w:type="dxa"/>
            <w:tcBorders>
              <w:top w:val="nil"/>
              <w:left w:val="nil"/>
              <w:bottom w:val="nil"/>
              <w:right w:val="nil"/>
            </w:tcBorders>
          </w:tcPr>
          <w:p w:rsidR="00647F9B" w:rsidRDefault="00647F9B">
            <w:pPr>
              <w:pStyle w:val="ConsPlusNormal"/>
              <w:jc w:val="center"/>
            </w:pPr>
            <w:r>
              <w:t>121</w:t>
            </w:r>
          </w:p>
        </w:tc>
        <w:tc>
          <w:tcPr>
            <w:tcW w:w="848" w:type="dxa"/>
            <w:tcBorders>
              <w:top w:val="nil"/>
              <w:left w:val="nil"/>
              <w:bottom w:val="nil"/>
              <w:right w:val="nil"/>
            </w:tcBorders>
          </w:tcPr>
          <w:p w:rsidR="00647F9B" w:rsidRDefault="00647F9B">
            <w:pPr>
              <w:pStyle w:val="ConsPlusNormal"/>
              <w:jc w:val="center"/>
            </w:pPr>
            <w:r>
              <w:t>136</w:t>
            </w:r>
          </w:p>
        </w:tc>
        <w:tc>
          <w:tcPr>
            <w:tcW w:w="895" w:type="dxa"/>
            <w:tcBorders>
              <w:top w:val="nil"/>
              <w:left w:val="nil"/>
              <w:bottom w:val="nil"/>
              <w:right w:val="nil"/>
            </w:tcBorders>
          </w:tcPr>
          <w:p w:rsidR="00647F9B" w:rsidRDefault="00647F9B">
            <w:pPr>
              <w:pStyle w:val="ConsPlusNormal"/>
              <w:jc w:val="center"/>
            </w:pPr>
            <w:r>
              <w:t>153</w:t>
            </w:r>
          </w:p>
        </w:tc>
        <w:tc>
          <w:tcPr>
            <w:tcW w:w="895" w:type="dxa"/>
            <w:tcBorders>
              <w:top w:val="nil"/>
              <w:left w:val="nil"/>
              <w:bottom w:val="nil"/>
              <w:right w:val="nil"/>
            </w:tcBorders>
          </w:tcPr>
          <w:p w:rsidR="00647F9B" w:rsidRDefault="00647F9B">
            <w:pPr>
              <w:pStyle w:val="ConsPlusNormal"/>
              <w:jc w:val="center"/>
            </w:pPr>
            <w:r>
              <w:t>168</w:t>
            </w:r>
          </w:p>
        </w:tc>
        <w:tc>
          <w:tcPr>
            <w:tcW w:w="895" w:type="dxa"/>
            <w:tcBorders>
              <w:top w:val="nil"/>
              <w:left w:val="nil"/>
              <w:bottom w:val="nil"/>
              <w:right w:val="nil"/>
            </w:tcBorders>
          </w:tcPr>
          <w:p w:rsidR="00647F9B" w:rsidRDefault="00647F9B">
            <w:pPr>
              <w:pStyle w:val="ConsPlusNormal"/>
              <w:jc w:val="center"/>
            </w:pPr>
            <w:r>
              <w:t>183</w:t>
            </w:r>
          </w:p>
        </w:tc>
        <w:tc>
          <w:tcPr>
            <w:tcW w:w="895" w:type="dxa"/>
            <w:tcBorders>
              <w:top w:val="nil"/>
              <w:left w:val="nil"/>
              <w:bottom w:val="nil"/>
              <w:right w:val="nil"/>
            </w:tcBorders>
          </w:tcPr>
          <w:p w:rsidR="00647F9B" w:rsidRDefault="00647F9B">
            <w:pPr>
              <w:pStyle w:val="ConsPlusNormal"/>
              <w:jc w:val="center"/>
            </w:pPr>
            <w:r>
              <w:t>198</w:t>
            </w:r>
          </w:p>
        </w:tc>
        <w:tc>
          <w:tcPr>
            <w:tcW w:w="895" w:type="dxa"/>
            <w:tcBorders>
              <w:top w:val="nil"/>
              <w:left w:val="nil"/>
              <w:bottom w:val="nil"/>
              <w:right w:val="nil"/>
            </w:tcBorders>
          </w:tcPr>
          <w:p w:rsidR="00647F9B" w:rsidRDefault="00647F9B">
            <w:pPr>
              <w:pStyle w:val="ConsPlusNormal"/>
              <w:jc w:val="center"/>
            </w:pPr>
            <w:r>
              <w:t>213</w:t>
            </w:r>
          </w:p>
        </w:tc>
        <w:tc>
          <w:tcPr>
            <w:tcW w:w="897" w:type="dxa"/>
            <w:tcBorders>
              <w:top w:val="nil"/>
              <w:left w:val="nil"/>
              <w:bottom w:val="nil"/>
              <w:right w:val="nil"/>
            </w:tcBorders>
          </w:tcPr>
          <w:p w:rsidR="00647F9B" w:rsidRDefault="00647F9B">
            <w:pPr>
              <w:pStyle w:val="ConsPlusNormal"/>
              <w:jc w:val="center"/>
            </w:pPr>
            <w:r>
              <w:t>228</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71</w:t>
            </w:r>
          </w:p>
        </w:tc>
        <w:tc>
          <w:tcPr>
            <w:tcW w:w="776" w:type="dxa"/>
            <w:tcBorders>
              <w:top w:val="nil"/>
              <w:left w:val="nil"/>
              <w:bottom w:val="nil"/>
              <w:right w:val="nil"/>
            </w:tcBorders>
          </w:tcPr>
          <w:p w:rsidR="00647F9B" w:rsidRDefault="00647F9B">
            <w:pPr>
              <w:pStyle w:val="ConsPlusNormal"/>
              <w:jc w:val="center"/>
            </w:pPr>
            <w:r>
              <w:t>105</w:t>
            </w:r>
          </w:p>
        </w:tc>
        <w:tc>
          <w:tcPr>
            <w:tcW w:w="776" w:type="dxa"/>
            <w:tcBorders>
              <w:top w:val="nil"/>
              <w:left w:val="nil"/>
              <w:bottom w:val="nil"/>
              <w:right w:val="nil"/>
            </w:tcBorders>
          </w:tcPr>
          <w:p w:rsidR="00647F9B" w:rsidRDefault="00647F9B">
            <w:pPr>
              <w:pStyle w:val="ConsPlusNormal"/>
              <w:jc w:val="center"/>
            </w:pPr>
            <w:r>
              <w:t>130</w:t>
            </w:r>
          </w:p>
        </w:tc>
        <w:tc>
          <w:tcPr>
            <w:tcW w:w="777" w:type="dxa"/>
            <w:tcBorders>
              <w:top w:val="nil"/>
              <w:left w:val="nil"/>
              <w:bottom w:val="nil"/>
              <w:right w:val="nil"/>
            </w:tcBorders>
          </w:tcPr>
          <w:p w:rsidR="00647F9B" w:rsidRDefault="00647F9B">
            <w:pPr>
              <w:pStyle w:val="ConsPlusNormal"/>
              <w:jc w:val="center"/>
            </w:pPr>
            <w:r>
              <w:t>124</w:t>
            </w:r>
          </w:p>
        </w:tc>
        <w:tc>
          <w:tcPr>
            <w:tcW w:w="848" w:type="dxa"/>
            <w:tcBorders>
              <w:top w:val="nil"/>
              <w:left w:val="nil"/>
              <w:bottom w:val="nil"/>
              <w:right w:val="nil"/>
            </w:tcBorders>
          </w:tcPr>
          <w:p w:rsidR="00647F9B" w:rsidRDefault="00647F9B">
            <w:pPr>
              <w:pStyle w:val="ConsPlusNormal"/>
              <w:jc w:val="center"/>
            </w:pPr>
            <w:r>
              <w:t>143</w:t>
            </w:r>
          </w:p>
        </w:tc>
        <w:tc>
          <w:tcPr>
            <w:tcW w:w="895" w:type="dxa"/>
            <w:tcBorders>
              <w:top w:val="nil"/>
              <w:left w:val="nil"/>
              <w:bottom w:val="nil"/>
              <w:right w:val="nil"/>
            </w:tcBorders>
          </w:tcPr>
          <w:p w:rsidR="00647F9B" w:rsidRDefault="00647F9B">
            <w:pPr>
              <w:pStyle w:val="ConsPlusNormal"/>
              <w:jc w:val="center"/>
            </w:pPr>
            <w:r>
              <w:t>165</w:t>
            </w:r>
          </w:p>
        </w:tc>
        <w:tc>
          <w:tcPr>
            <w:tcW w:w="895" w:type="dxa"/>
            <w:tcBorders>
              <w:top w:val="nil"/>
              <w:left w:val="nil"/>
              <w:bottom w:val="nil"/>
              <w:right w:val="nil"/>
            </w:tcBorders>
          </w:tcPr>
          <w:p w:rsidR="00647F9B" w:rsidRDefault="00647F9B">
            <w:pPr>
              <w:pStyle w:val="ConsPlusNormal"/>
              <w:jc w:val="center"/>
            </w:pPr>
            <w:r>
              <w:t>183</w:t>
            </w:r>
          </w:p>
        </w:tc>
        <w:tc>
          <w:tcPr>
            <w:tcW w:w="895" w:type="dxa"/>
            <w:tcBorders>
              <w:top w:val="nil"/>
              <w:left w:val="nil"/>
              <w:bottom w:val="nil"/>
              <w:right w:val="nil"/>
            </w:tcBorders>
          </w:tcPr>
          <w:p w:rsidR="00647F9B" w:rsidRDefault="00647F9B">
            <w:pPr>
              <w:pStyle w:val="ConsPlusNormal"/>
              <w:jc w:val="center"/>
            </w:pPr>
            <w:r>
              <w:t>203</w:t>
            </w:r>
          </w:p>
        </w:tc>
        <w:tc>
          <w:tcPr>
            <w:tcW w:w="895" w:type="dxa"/>
            <w:tcBorders>
              <w:top w:val="nil"/>
              <w:left w:val="nil"/>
              <w:bottom w:val="nil"/>
              <w:right w:val="nil"/>
            </w:tcBorders>
          </w:tcPr>
          <w:p w:rsidR="00647F9B" w:rsidRDefault="00647F9B">
            <w:pPr>
              <w:pStyle w:val="ConsPlusNormal"/>
              <w:jc w:val="center"/>
            </w:pPr>
            <w:r>
              <w:t>223</w:t>
            </w:r>
          </w:p>
        </w:tc>
        <w:tc>
          <w:tcPr>
            <w:tcW w:w="895" w:type="dxa"/>
            <w:tcBorders>
              <w:top w:val="nil"/>
              <w:left w:val="nil"/>
              <w:bottom w:val="nil"/>
              <w:right w:val="nil"/>
            </w:tcBorders>
          </w:tcPr>
          <w:p w:rsidR="00647F9B" w:rsidRDefault="00647F9B">
            <w:pPr>
              <w:pStyle w:val="ConsPlusNormal"/>
              <w:jc w:val="center"/>
            </w:pPr>
            <w:r>
              <w:t>243</w:t>
            </w:r>
          </w:p>
        </w:tc>
        <w:tc>
          <w:tcPr>
            <w:tcW w:w="897" w:type="dxa"/>
            <w:tcBorders>
              <w:top w:val="nil"/>
              <w:left w:val="nil"/>
              <w:bottom w:val="nil"/>
              <w:right w:val="nil"/>
            </w:tcBorders>
          </w:tcPr>
          <w:p w:rsidR="00647F9B" w:rsidRDefault="00647F9B">
            <w:pPr>
              <w:pStyle w:val="ConsPlusNormal"/>
              <w:jc w:val="center"/>
            </w:pPr>
            <w:r>
              <w:t>263</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32</w:t>
            </w:r>
          </w:p>
        </w:tc>
        <w:tc>
          <w:tcPr>
            <w:tcW w:w="776" w:type="dxa"/>
            <w:tcBorders>
              <w:top w:val="nil"/>
              <w:left w:val="nil"/>
              <w:bottom w:val="nil"/>
              <w:right w:val="nil"/>
            </w:tcBorders>
          </w:tcPr>
          <w:p w:rsidR="00647F9B" w:rsidRDefault="00647F9B">
            <w:pPr>
              <w:pStyle w:val="ConsPlusNormal"/>
              <w:jc w:val="center"/>
            </w:pPr>
            <w:r>
              <w:t>26</w:t>
            </w:r>
          </w:p>
        </w:tc>
        <w:tc>
          <w:tcPr>
            <w:tcW w:w="776" w:type="dxa"/>
            <w:tcBorders>
              <w:top w:val="nil"/>
              <w:left w:val="nil"/>
              <w:bottom w:val="nil"/>
              <w:right w:val="nil"/>
            </w:tcBorders>
          </w:tcPr>
          <w:p w:rsidR="00647F9B" w:rsidRDefault="00647F9B">
            <w:pPr>
              <w:pStyle w:val="ConsPlusNormal"/>
              <w:jc w:val="center"/>
            </w:pPr>
            <w:r>
              <w:t>32</w:t>
            </w:r>
          </w:p>
        </w:tc>
        <w:tc>
          <w:tcPr>
            <w:tcW w:w="777" w:type="dxa"/>
            <w:tcBorders>
              <w:top w:val="nil"/>
              <w:left w:val="nil"/>
              <w:bottom w:val="nil"/>
              <w:right w:val="nil"/>
            </w:tcBorders>
          </w:tcPr>
          <w:p w:rsidR="00647F9B" w:rsidRDefault="00647F9B">
            <w:pPr>
              <w:pStyle w:val="ConsPlusNormal"/>
              <w:jc w:val="center"/>
            </w:pPr>
            <w:r>
              <w:t>27</w:t>
            </w:r>
          </w:p>
        </w:tc>
        <w:tc>
          <w:tcPr>
            <w:tcW w:w="848" w:type="dxa"/>
            <w:tcBorders>
              <w:top w:val="nil"/>
              <w:left w:val="nil"/>
              <w:bottom w:val="nil"/>
              <w:right w:val="nil"/>
            </w:tcBorders>
          </w:tcPr>
          <w:p w:rsidR="00647F9B" w:rsidRDefault="00647F9B">
            <w:pPr>
              <w:pStyle w:val="ConsPlusNormal"/>
              <w:jc w:val="center"/>
            </w:pPr>
            <w:r>
              <w:t>29</w:t>
            </w:r>
          </w:p>
        </w:tc>
        <w:tc>
          <w:tcPr>
            <w:tcW w:w="895" w:type="dxa"/>
            <w:tcBorders>
              <w:top w:val="nil"/>
              <w:left w:val="nil"/>
              <w:bottom w:val="nil"/>
              <w:right w:val="nil"/>
            </w:tcBorders>
          </w:tcPr>
          <w:p w:rsidR="00647F9B" w:rsidRDefault="00647F9B">
            <w:pPr>
              <w:pStyle w:val="ConsPlusNormal"/>
              <w:jc w:val="center"/>
            </w:pPr>
            <w:r>
              <w:t>36</w:t>
            </w:r>
          </w:p>
        </w:tc>
        <w:tc>
          <w:tcPr>
            <w:tcW w:w="895" w:type="dxa"/>
            <w:tcBorders>
              <w:top w:val="nil"/>
              <w:left w:val="nil"/>
              <w:bottom w:val="nil"/>
              <w:right w:val="nil"/>
            </w:tcBorders>
          </w:tcPr>
          <w:p w:rsidR="00647F9B" w:rsidRDefault="00647F9B">
            <w:pPr>
              <w:pStyle w:val="ConsPlusNormal"/>
              <w:jc w:val="center"/>
            </w:pPr>
            <w:r>
              <w:t>35</w:t>
            </w:r>
          </w:p>
        </w:tc>
        <w:tc>
          <w:tcPr>
            <w:tcW w:w="895" w:type="dxa"/>
            <w:tcBorders>
              <w:top w:val="nil"/>
              <w:left w:val="nil"/>
              <w:bottom w:val="nil"/>
              <w:right w:val="nil"/>
            </w:tcBorders>
          </w:tcPr>
          <w:p w:rsidR="00647F9B" w:rsidRDefault="00647F9B">
            <w:pPr>
              <w:pStyle w:val="ConsPlusNormal"/>
              <w:jc w:val="center"/>
            </w:pPr>
            <w:r>
              <w:t>37</w:t>
            </w:r>
          </w:p>
        </w:tc>
        <w:tc>
          <w:tcPr>
            <w:tcW w:w="895" w:type="dxa"/>
            <w:tcBorders>
              <w:top w:val="nil"/>
              <w:left w:val="nil"/>
              <w:bottom w:val="nil"/>
              <w:right w:val="nil"/>
            </w:tcBorders>
          </w:tcPr>
          <w:p w:rsidR="00647F9B" w:rsidRDefault="00647F9B">
            <w:pPr>
              <w:pStyle w:val="ConsPlusNormal"/>
              <w:jc w:val="center"/>
            </w:pPr>
            <w:r>
              <w:t>39</w:t>
            </w:r>
          </w:p>
        </w:tc>
        <w:tc>
          <w:tcPr>
            <w:tcW w:w="895" w:type="dxa"/>
            <w:tcBorders>
              <w:top w:val="nil"/>
              <w:left w:val="nil"/>
              <w:bottom w:val="nil"/>
              <w:right w:val="nil"/>
            </w:tcBorders>
          </w:tcPr>
          <w:p w:rsidR="00647F9B" w:rsidRDefault="00647F9B">
            <w:pPr>
              <w:pStyle w:val="ConsPlusNormal"/>
              <w:jc w:val="center"/>
            </w:pPr>
            <w:r>
              <w:t>41</w:t>
            </w:r>
          </w:p>
        </w:tc>
        <w:tc>
          <w:tcPr>
            <w:tcW w:w="897" w:type="dxa"/>
            <w:tcBorders>
              <w:top w:val="nil"/>
              <w:left w:val="nil"/>
              <w:bottom w:val="nil"/>
              <w:right w:val="nil"/>
            </w:tcBorders>
          </w:tcPr>
          <w:p w:rsidR="00647F9B" w:rsidRDefault="00647F9B">
            <w:pPr>
              <w:pStyle w:val="ConsPlusNormal"/>
              <w:jc w:val="center"/>
            </w:pPr>
            <w:r>
              <w:t>43</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191</w:t>
            </w:r>
          </w:p>
        </w:tc>
        <w:tc>
          <w:tcPr>
            <w:tcW w:w="776" w:type="dxa"/>
            <w:tcBorders>
              <w:top w:val="nil"/>
              <w:left w:val="nil"/>
              <w:bottom w:val="nil"/>
              <w:right w:val="nil"/>
            </w:tcBorders>
          </w:tcPr>
          <w:p w:rsidR="00647F9B" w:rsidRDefault="00647F9B">
            <w:pPr>
              <w:pStyle w:val="ConsPlusNormal"/>
              <w:jc w:val="center"/>
            </w:pPr>
            <w:r>
              <w:t>231</w:t>
            </w:r>
          </w:p>
        </w:tc>
        <w:tc>
          <w:tcPr>
            <w:tcW w:w="776" w:type="dxa"/>
            <w:tcBorders>
              <w:top w:val="nil"/>
              <w:left w:val="nil"/>
              <w:bottom w:val="nil"/>
              <w:right w:val="nil"/>
            </w:tcBorders>
          </w:tcPr>
          <w:p w:rsidR="00647F9B" w:rsidRDefault="00647F9B">
            <w:pPr>
              <w:pStyle w:val="ConsPlusNormal"/>
              <w:jc w:val="center"/>
            </w:pPr>
            <w:r>
              <w:t>272</w:t>
            </w:r>
          </w:p>
        </w:tc>
        <w:tc>
          <w:tcPr>
            <w:tcW w:w="777" w:type="dxa"/>
            <w:tcBorders>
              <w:top w:val="nil"/>
              <w:left w:val="nil"/>
              <w:bottom w:val="nil"/>
              <w:right w:val="nil"/>
            </w:tcBorders>
          </w:tcPr>
          <w:p w:rsidR="00647F9B" w:rsidRDefault="00647F9B">
            <w:pPr>
              <w:pStyle w:val="ConsPlusNormal"/>
              <w:jc w:val="center"/>
            </w:pPr>
            <w:r>
              <w:t>267</w:t>
            </w:r>
          </w:p>
        </w:tc>
        <w:tc>
          <w:tcPr>
            <w:tcW w:w="848" w:type="dxa"/>
            <w:tcBorders>
              <w:top w:val="nil"/>
              <w:left w:val="nil"/>
              <w:bottom w:val="nil"/>
              <w:right w:val="nil"/>
            </w:tcBorders>
          </w:tcPr>
          <w:p w:rsidR="00647F9B" w:rsidRDefault="00647F9B">
            <w:pPr>
              <w:pStyle w:val="ConsPlusNormal"/>
              <w:jc w:val="center"/>
            </w:pPr>
            <w:r>
              <w:t>292</w:t>
            </w:r>
          </w:p>
        </w:tc>
        <w:tc>
          <w:tcPr>
            <w:tcW w:w="895" w:type="dxa"/>
            <w:tcBorders>
              <w:top w:val="nil"/>
              <w:left w:val="nil"/>
              <w:bottom w:val="nil"/>
              <w:right w:val="nil"/>
            </w:tcBorders>
          </w:tcPr>
          <w:p w:rsidR="00647F9B" w:rsidRDefault="00647F9B">
            <w:pPr>
              <w:pStyle w:val="ConsPlusNormal"/>
              <w:jc w:val="center"/>
            </w:pPr>
            <w:r>
              <w:t>339</w:t>
            </w:r>
          </w:p>
        </w:tc>
        <w:tc>
          <w:tcPr>
            <w:tcW w:w="895" w:type="dxa"/>
            <w:tcBorders>
              <w:top w:val="nil"/>
              <w:left w:val="nil"/>
              <w:bottom w:val="nil"/>
              <w:right w:val="nil"/>
            </w:tcBorders>
          </w:tcPr>
          <w:p w:rsidR="00647F9B" w:rsidRDefault="00647F9B">
            <w:pPr>
              <w:pStyle w:val="ConsPlusNormal"/>
              <w:jc w:val="center"/>
            </w:pPr>
            <w:r>
              <w:t>372</w:t>
            </w:r>
          </w:p>
        </w:tc>
        <w:tc>
          <w:tcPr>
            <w:tcW w:w="895" w:type="dxa"/>
            <w:tcBorders>
              <w:top w:val="nil"/>
              <w:left w:val="nil"/>
              <w:bottom w:val="nil"/>
              <w:right w:val="nil"/>
            </w:tcBorders>
          </w:tcPr>
          <w:p w:rsidR="00647F9B" w:rsidRDefault="00647F9B">
            <w:pPr>
              <w:pStyle w:val="ConsPlusNormal"/>
              <w:jc w:val="center"/>
            </w:pPr>
            <w:r>
              <w:t>412</w:t>
            </w:r>
          </w:p>
        </w:tc>
        <w:tc>
          <w:tcPr>
            <w:tcW w:w="895" w:type="dxa"/>
            <w:tcBorders>
              <w:top w:val="nil"/>
              <w:left w:val="nil"/>
              <w:bottom w:val="nil"/>
              <w:right w:val="nil"/>
            </w:tcBorders>
          </w:tcPr>
          <w:p w:rsidR="00647F9B" w:rsidRDefault="00647F9B">
            <w:pPr>
              <w:pStyle w:val="ConsPlusNormal"/>
              <w:jc w:val="center"/>
            </w:pPr>
            <w:r>
              <w:t>452</w:t>
            </w:r>
          </w:p>
        </w:tc>
        <w:tc>
          <w:tcPr>
            <w:tcW w:w="895" w:type="dxa"/>
            <w:tcBorders>
              <w:top w:val="nil"/>
              <w:left w:val="nil"/>
              <w:bottom w:val="nil"/>
              <w:right w:val="nil"/>
            </w:tcBorders>
          </w:tcPr>
          <w:p w:rsidR="00647F9B" w:rsidRDefault="00647F9B">
            <w:pPr>
              <w:pStyle w:val="ConsPlusNormal"/>
              <w:jc w:val="center"/>
            </w:pPr>
            <w:r>
              <w:t>492</w:t>
            </w:r>
          </w:p>
        </w:tc>
        <w:tc>
          <w:tcPr>
            <w:tcW w:w="897" w:type="dxa"/>
            <w:tcBorders>
              <w:top w:val="nil"/>
              <w:left w:val="nil"/>
              <w:bottom w:val="nil"/>
              <w:right w:val="nil"/>
            </w:tcBorders>
          </w:tcPr>
          <w:p w:rsidR="00647F9B" w:rsidRDefault="00647F9B">
            <w:pPr>
              <w:pStyle w:val="ConsPlusNormal"/>
              <w:jc w:val="center"/>
            </w:pPr>
            <w:r>
              <w:t>532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359</w:t>
            </w:r>
          </w:p>
        </w:tc>
        <w:tc>
          <w:tcPr>
            <w:tcW w:w="776" w:type="dxa"/>
            <w:tcBorders>
              <w:top w:val="nil"/>
              <w:left w:val="nil"/>
              <w:bottom w:val="nil"/>
              <w:right w:val="nil"/>
            </w:tcBorders>
          </w:tcPr>
          <w:p w:rsidR="00647F9B" w:rsidRDefault="00647F9B">
            <w:pPr>
              <w:pStyle w:val="ConsPlusNormal"/>
              <w:jc w:val="center"/>
            </w:pPr>
            <w:r>
              <w:t>268</w:t>
            </w:r>
          </w:p>
        </w:tc>
        <w:tc>
          <w:tcPr>
            <w:tcW w:w="776" w:type="dxa"/>
            <w:tcBorders>
              <w:top w:val="nil"/>
              <w:left w:val="nil"/>
              <w:bottom w:val="nil"/>
              <w:right w:val="nil"/>
            </w:tcBorders>
          </w:tcPr>
          <w:p w:rsidR="00647F9B" w:rsidRDefault="00647F9B">
            <w:pPr>
              <w:pStyle w:val="ConsPlusNormal"/>
              <w:jc w:val="center"/>
            </w:pPr>
            <w:r>
              <w:t>293</w:t>
            </w:r>
          </w:p>
        </w:tc>
        <w:tc>
          <w:tcPr>
            <w:tcW w:w="777" w:type="dxa"/>
            <w:tcBorders>
              <w:top w:val="nil"/>
              <w:left w:val="nil"/>
              <w:bottom w:val="nil"/>
              <w:right w:val="nil"/>
            </w:tcBorders>
          </w:tcPr>
          <w:p w:rsidR="00647F9B" w:rsidRDefault="00647F9B">
            <w:pPr>
              <w:pStyle w:val="ConsPlusNormal"/>
              <w:jc w:val="center"/>
            </w:pPr>
            <w:r>
              <w:t>293</w:t>
            </w:r>
          </w:p>
        </w:tc>
        <w:tc>
          <w:tcPr>
            <w:tcW w:w="848" w:type="dxa"/>
            <w:tcBorders>
              <w:top w:val="nil"/>
              <w:left w:val="nil"/>
              <w:bottom w:val="nil"/>
              <w:right w:val="nil"/>
            </w:tcBorders>
          </w:tcPr>
          <w:p w:rsidR="00647F9B" w:rsidRDefault="00647F9B">
            <w:pPr>
              <w:pStyle w:val="ConsPlusNormal"/>
              <w:jc w:val="center"/>
            </w:pPr>
            <w:r>
              <w:t>316</w:t>
            </w:r>
          </w:p>
        </w:tc>
        <w:tc>
          <w:tcPr>
            <w:tcW w:w="895" w:type="dxa"/>
            <w:tcBorders>
              <w:top w:val="nil"/>
              <w:left w:val="nil"/>
              <w:bottom w:val="nil"/>
              <w:right w:val="nil"/>
            </w:tcBorders>
          </w:tcPr>
          <w:p w:rsidR="00647F9B" w:rsidRDefault="00647F9B">
            <w:pPr>
              <w:pStyle w:val="ConsPlusNormal"/>
              <w:jc w:val="center"/>
            </w:pPr>
            <w:r>
              <w:t>339</w:t>
            </w:r>
          </w:p>
        </w:tc>
        <w:tc>
          <w:tcPr>
            <w:tcW w:w="895" w:type="dxa"/>
            <w:tcBorders>
              <w:top w:val="nil"/>
              <w:left w:val="nil"/>
              <w:bottom w:val="nil"/>
              <w:right w:val="nil"/>
            </w:tcBorders>
          </w:tcPr>
          <w:p w:rsidR="00647F9B" w:rsidRDefault="00647F9B">
            <w:pPr>
              <w:pStyle w:val="ConsPlusNormal"/>
              <w:jc w:val="center"/>
            </w:pPr>
            <w:r>
              <w:t>362</w:t>
            </w:r>
          </w:p>
        </w:tc>
        <w:tc>
          <w:tcPr>
            <w:tcW w:w="895" w:type="dxa"/>
            <w:tcBorders>
              <w:top w:val="nil"/>
              <w:left w:val="nil"/>
              <w:bottom w:val="nil"/>
              <w:right w:val="nil"/>
            </w:tcBorders>
          </w:tcPr>
          <w:p w:rsidR="00647F9B" w:rsidRDefault="00647F9B">
            <w:pPr>
              <w:pStyle w:val="ConsPlusNormal"/>
              <w:jc w:val="center"/>
            </w:pPr>
            <w:r>
              <w:t>385</w:t>
            </w:r>
          </w:p>
        </w:tc>
        <w:tc>
          <w:tcPr>
            <w:tcW w:w="895" w:type="dxa"/>
            <w:tcBorders>
              <w:top w:val="nil"/>
              <w:left w:val="nil"/>
              <w:bottom w:val="nil"/>
              <w:right w:val="nil"/>
            </w:tcBorders>
          </w:tcPr>
          <w:p w:rsidR="00647F9B" w:rsidRDefault="00647F9B">
            <w:pPr>
              <w:pStyle w:val="ConsPlusNormal"/>
              <w:jc w:val="center"/>
            </w:pPr>
            <w:r>
              <w:t>408</w:t>
            </w:r>
          </w:p>
        </w:tc>
        <w:tc>
          <w:tcPr>
            <w:tcW w:w="895" w:type="dxa"/>
            <w:tcBorders>
              <w:top w:val="nil"/>
              <w:left w:val="nil"/>
              <w:bottom w:val="nil"/>
              <w:right w:val="nil"/>
            </w:tcBorders>
          </w:tcPr>
          <w:p w:rsidR="00647F9B" w:rsidRDefault="00647F9B">
            <w:pPr>
              <w:pStyle w:val="ConsPlusNormal"/>
              <w:jc w:val="center"/>
            </w:pPr>
            <w:r>
              <w:t>431</w:t>
            </w:r>
          </w:p>
        </w:tc>
        <w:tc>
          <w:tcPr>
            <w:tcW w:w="897" w:type="dxa"/>
            <w:tcBorders>
              <w:top w:val="nil"/>
              <w:left w:val="nil"/>
              <w:bottom w:val="nil"/>
              <w:right w:val="nil"/>
            </w:tcBorders>
          </w:tcPr>
          <w:p w:rsidR="00647F9B" w:rsidRDefault="00647F9B">
            <w:pPr>
              <w:pStyle w:val="ConsPlusNormal"/>
              <w:jc w:val="center"/>
            </w:pPr>
            <w:r>
              <w:t>454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85</w:t>
            </w:r>
          </w:p>
        </w:tc>
        <w:tc>
          <w:tcPr>
            <w:tcW w:w="776" w:type="dxa"/>
            <w:tcBorders>
              <w:top w:val="nil"/>
              <w:left w:val="nil"/>
              <w:bottom w:val="nil"/>
              <w:right w:val="nil"/>
            </w:tcBorders>
          </w:tcPr>
          <w:p w:rsidR="00647F9B" w:rsidRDefault="00647F9B">
            <w:pPr>
              <w:pStyle w:val="ConsPlusNormal"/>
              <w:jc w:val="center"/>
            </w:pPr>
            <w:r>
              <w:t>58</w:t>
            </w:r>
          </w:p>
        </w:tc>
        <w:tc>
          <w:tcPr>
            <w:tcW w:w="776" w:type="dxa"/>
            <w:tcBorders>
              <w:top w:val="nil"/>
              <w:left w:val="nil"/>
              <w:bottom w:val="nil"/>
              <w:right w:val="nil"/>
            </w:tcBorders>
          </w:tcPr>
          <w:p w:rsidR="00647F9B" w:rsidRDefault="00647F9B">
            <w:pPr>
              <w:pStyle w:val="ConsPlusNormal"/>
              <w:jc w:val="center"/>
            </w:pPr>
            <w:r>
              <w:t>73</w:t>
            </w:r>
          </w:p>
        </w:tc>
        <w:tc>
          <w:tcPr>
            <w:tcW w:w="777" w:type="dxa"/>
            <w:tcBorders>
              <w:top w:val="nil"/>
              <w:left w:val="nil"/>
              <w:bottom w:val="nil"/>
              <w:right w:val="nil"/>
            </w:tcBorders>
          </w:tcPr>
          <w:p w:rsidR="00647F9B" w:rsidRDefault="00647F9B">
            <w:pPr>
              <w:pStyle w:val="ConsPlusNormal"/>
              <w:jc w:val="center"/>
            </w:pPr>
            <w:r>
              <w:t>58</w:t>
            </w:r>
          </w:p>
        </w:tc>
        <w:tc>
          <w:tcPr>
            <w:tcW w:w="848" w:type="dxa"/>
            <w:tcBorders>
              <w:top w:val="nil"/>
              <w:left w:val="nil"/>
              <w:bottom w:val="nil"/>
              <w:right w:val="nil"/>
            </w:tcBorders>
          </w:tcPr>
          <w:p w:rsidR="00647F9B" w:rsidRDefault="00647F9B">
            <w:pPr>
              <w:pStyle w:val="ConsPlusNormal"/>
              <w:jc w:val="center"/>
            </w:pPr>
            <w:r>
              <w:t>58</w:t>
            </w:r>
          </w:p>
        </w:tc>
        <w:tc>
          <w:tcPr>
            <w:tcW w:w="895" w:type="dxa"/>
            <w:tcBorders>
              <w:top w:val="nil"/>
              <w:left w:val="nil"/>
              <w:bottom w:val="nil"/>
              <w:right w:val="nil"/>
            </w:tcBorders>
          </w:tcPr>
          <w:p w:rsidR="00647F9B" w:rsidRDefault="00647F9B">
            <w:pPr>
              <w:pStyle w:val="ConsPlusNormal"/>
              <w:jc w:val="center"/>
            </w:pPr>
            <w:r>
              <w:t>58</w:t>
            </w:r>
          </w:p>
        </w:tc>
        <w:tc>
          <w:tcPr>
            <w:tcW w:w="895" w:type="dxa"/>
            <w:tcBorders>
              <w:top w:val="nil"/>
              <w:left w:val="nil"/>
              <w:bottom w:val="nil"/>
              <w:right w:val="nil"/>
            </w:tcBorders>
          </w:tcPr>
          <w:p w:rsidR="00647F9B" w:rsidRDefault="00647F9B">
            <w:pPr>
              <w:pStyle w:val="ConsPlusNormal"/>
              <w:jc w:val="center"/>
            </w:pPr>
            <w:r>
              <w:t>58</w:t>
            </w:r>
          </w:p>
        </w:tc>
        <w:tc>
          <w:tcPr>
            <w:tcW w:w="895" w:type="dxa"/>
            <w:tcBorders>
              <w:top w:val="nil"/>
              <w:left w:val="nil"/>
              <w:bottom w:val="nil"/>
              <w:right w:val="nil"/>
            </w:tcBorders>
          </w:tcPr>
          <w:p w:rsidR="00647F9B" w:rsidRDefault="00647F9B">
            <w:pPr>
              <w:pStyle w:val="ConsPlusNormal"/>
              <w:jc w:val="center"/>
            </w:pPr>
            <w:r>
              <w:t>58</w:t>
            </w:r>
          </w:p>
        </w:tc>
        <w:tc>
          <w:tcPr>
            <w:tcW w:w="895" w:type="dxa"/>
            <w:tcBorders>
              <w:top w:val="nil"/>
              <w:left w:val="nil"/>
              <w:bottom w:val="nil"/>
              <w:right w:val="nil"/>
            </w:tcBorders>
          </w:tcPr>
          <w:p w:rsidR="00647F9B" w:rsidRDefault="00647F9B">
            <w:pPr>
              <w:pStyle w:val="ConsPlusNormal"/>
              <w:jc w:val="center"/>
            </w:pPr>
            <w:r>
              <w:t>58</w:t>
            </w:r>
          </w:p>
        </w:tc>
        <w:tc>
          <w:tcPr>
            <w:tcW w:w="895" w:type="dxa"/>
            <w:tcBorders>
              <w:top w:val="nil"/>
              <w:left w:val="nil"/>
              <w:bottom w:val="nil"/>
              <w:right w:val="nil"/>
            </w:tcBorders>
          </w:tcPr>
          <w:p w:rsidR="00647F9B" w:rsidRDefault="00647F9B">
            <w:pPr>
              <w:pStyle w:val="ConsPlusNormal"/>
              <w:jc w:val="center"/>
            </w:pPr>
            <w:r>
              <w:t>58</w:t>
            </w:r>
          </w:p>
        </w:tc>
        <w:tc>
          <w:tcPr>
            <w:tcW w:w="897" w:type="dxa"/>
            <w:tcBorders>
              <w:top w:val="nil"/>
              <w:left w:val="nil"/>
              <w:bottom w:val="nil"/>
              <w:right w:val="nil"/>
            </w:tcBorders>
          </w:tcPr>
          <w:p w:rsidR="00647F9B" w:rsidRDefault="00647F9B">
            <w:pPr>
              <w:pStyle w:val="ConsPlusNormal"/>
              <w:jc w:val="center"/>
            </w:pPr>
            <w:r>
              <w:t>58</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8</w:t>
            </w:r>
          </w:p>
        </w:tc>
        <w:tc>
          <w:tcPr>
            <w:tcW w:w="776" w:type="dxa"/>
            <w:tcBorders>
              <w:top w:val="nil"/>
              <w:left w:val="nil"/>
              <w:bottom w:val="nil"/>
              <w:right w:val="nil"/>
            </w:tcBorders>
          </w:tcPr>
          <w:p w:rsidR="00647F9B" w:rsidRDefault="00647F9B">
            <w:pPr>
              <w:pStyle w:val="ConsPlusNormal"/>
              <w:jc w:val="center"/>
            </w:pPr>
            <w:r>
              <w:t>8</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8</w:t>
            </w:r>
          </w:p>
        </w:tc>
        <w:tc>
          <w:tcPr>
            <w:tcW w:w="848" w:type="dxa"/>
            <w:tcBorders>
              <w:top w:val="nil"/>
              <w:left w:val="nil"/>
              <w:bottom w:val="nil"/>
              <w:right w:val="nil"/>
            </w:tcBorders>
          </w:tcPr>
          <w:p w:rsidR="00647F9B" w:rsidRDefault="00647F9B">
            <w:pPr>
              <w:pStyle w:val="ConsPlusNormal"/>
              <w:jc w:val="center"/>
            </w:pPr>
            <w:r>
              <w:t>8</w:t>
            </w:r>
          </w:p>
        </w:tc>
        <w:tc>
          <w:tcPr>
            <w:tcW w:w="895" w:type="dxa"/>
            <w:tcBorders>
              <w:top w:val="nil"/>
              <w:left w:val="nil"/>
              <w:bottom w:val="nil"/>
              <w:right w:val="nil"/>
            </w:tcBorders>
          </w:tcPr>
          <w:p w:rsidR="00647F9B" w:rsidRDefault="00647F9B">
            <w:pPr>
              <w:pStyle w:val="ConsPlusNormal"/>
              <w:jc w:val="center"/>
            </w:pPr>
            <w:r>
              <w:t>8</w:t>
            </w:r>
          </w:p>
        </w:tc>
        <w:tc>
          <w:tcPr>
            <w:tcW w:w="895" w:type="dxa"/>
            <w:tcBorders>
              <w:top w:val="nil"/>
              <w:left w:val="nil"/>
              <w:bottom w:val="nil"/>
              <w:right w:val="nil"/>
            </w:tcBorders>
          </w:tcPr>
          <w:p w:rsidR="00647F9B" w:rsidRDefault="00647F9B">
            <w:pPr>
              <w:pStyle w:val="ConsPlusNormal"/>
              <w:jc w:val="center"/>
            </w:pPr>
            <w:r>
              <w:t>8</w:t>
            </w:r>
          </w:p>
        </w:tc>
        <w:tc>
          <w:tcPr>
            <w:tcW w:w="895" w:type="dxa"/>
            <w:tcBorders>
              <w:top w:val="nil"/>
              <w:left w:val="nil"/>
              <w:bottom w:val="nil"/>
              <w:right w:val="nil"/>
            </w:tcBorders>
          </w:tcPr>
          <w:p w:rsidR="00647F9B" w:rsidRDefault="00647F9B">
            <w:pPr>
              <w:pStyle w:val="ConsPlusNormal"/>
              <w:jc w:val="center"/>
            </w:pPr>
            <w:r>
              <w:t>8</w:t>
            </w:r>
          </w:p>
        </w:tc>
        <w:tc>
          <w:tcPr>
            <w:tcW w:w="895" w:type="dxa"/>
            <w:tcBorders>
              <w:top w:val="nil"/>
              <w:left w:val="nil"/>
              <w:bottom w:val="nil"/>
              <w:right w:val="nil"/>
            </w:tcBorders>
          </w:tcPr>
          <w:p w:rsidR="00647F9B" w:rsidRDefault="00647F9B">
            <w:pPr>
              <w:pStyle w:val="ConsPlusNormal"/>
              <w:jc w:val="center"/>
            </w:pPr>
            <w:r>
              <w:t>8</w:t>
            </w:r>
          </w:p>
        </w:tc>
        <w:tc>
          <w:tcPr>
            <w:tcW w:w="895" w:type="dxa"/>
            <w:tcBorders>
              <w:top w:val="nil"/>
              <w:left w:val="nil"/>
              <w:bottom w:val="nil"/>
              <w:right w:val="nil"/>
            </w:tcBorders>
          </w:tcPr>
          <w:p w:rsidR="00647F9B" w:rsidRDefault="00647F9B">
            <w:pPr>
              <w:pStyle w:val="ConsPlusNormal"/>
              <w:jc w:val="center"/>
            </w:pPr>
            <w:r>
              <w:t>8</w:t>
            </w:r>
          </w:p>
        </w:tc>
        <w:tc>
          <w:tcPr>
            <w:tcW w:w="897" w:type="dxa"/>
            <w:tcBorders>
              <w:top w:val="nil"/>
              <w:left w:val="nil"/>
              <w:bottom w:val="nil"/>
              <w:right w:val="nil"/>
            </w:tcBorders>
          </w:tcPr>
          <w:p w:rsidR="00647F9B" w:rsidRDefault="00647F9B">
            <w:pPr>
              <w:pStyle w:val="ConsPlusNormal"/>
              <w:jc w:val="center"/>
            </w:pPr>
            <w:r>
              <w:t>8</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Сахалинская область</w:t>
            </w:r>
          </w:p>
        </w:tc>
        <w:tc>
          <w:tcPr>
            <w:tcW w:w="776" w:type="dxa"/>
            <w:tcBorders>
              <w:top w:val="nil"/>
              <w:left w:val="nil"/>
              <w:bottom w:val="nil"/>
              <w:right w:val="nil"/>
            </w:tcBorders>
          </w:tcPr>
          <w:p w:rsidR="00647F9B" w:rsidRDefault="00647F9B">
            <w:pPr>
              <w:pStyle w:val="ConsPlusNormal"/>
              <w:jc w:val="center"/>
            </w:pPr>
            <w:r>
              <w:t>160</w:t>
            </w:r>
          </w:p>
        </w:tc>
        <w:tc>
          <w:tcPr>
            <w:tcW w:w="776" w:type="dxa"/>
            <w:tcBorders>
              <w:top w:val="nil"/>
              <w:left w:val="nil"/>
              <w:bottom w:val="nil"/>
              <w:right w:val="nil"/>
            </w:tcBorders>
          </w:tcPr>
          <w:p w:rsidR="00647F9B" w:rsidRDefault="00647F9B">
            <w:pPr>
              <w:pStyle w:val="ConsPlusNormal"/>
              <w:jc w:val="center"/>
            </w:pPr>
            <w:r>
              <w:t>149</w:t>
            </w:r>
          </w:p>
        </w:tc>
        <w:tc>
          <w:tcPr>
            <w:tcW w:w="776" w:type="dxa"/>
            <w:tcBorders>
              <w:top w:val="nil"/>
              <w:left w:val="nil"/>
              <w:bottom w:val="nil"/>
              <w:right w:val="nil"/>
            </w:tcBorders>
          </w:tcPr>
          <w:p w:rsidR="00647F9B" w:rsidRDefault="00647F9B">
            <w:pPr>
              <w:pStyle w:val="ConsPlusNormal"/>
              <w:jc w:val="center"/>
            </w:pPr>
            <w:r>
              <w:t>179</w:t>
            </w:r>
          </w:p>
        </w:tc>
        <w:tc>
          <w:tcPr>
            <w:tcW w:w="777" w:type="dxa"/>
            <w:tcBorders>
              <w:top w:val="nil"/>
              <w:left w:val="nil"/>
              <w:bottom w:val="nil"/>
              <w:right w:val="nil"/>
            </w:tcBorders>
          </w:tcPr>
          <w:p w:rsidR="00647F9B" w:rsidRDefault="00647F9B">
            <w:pPr>
              <w:pStyle w:val="ConsPlusNormal"/>
              <w:jc w:val="center"/>
            </w:pPr>
            <w:r>
              <w:t>181</w:t>
            </w:r>
          </w:p>
        </w:tc>
        <w:tc>
          <w:tcPr>
            <w:tcW w:w="848" w:type="dxa"/>
            <w:tcBorders>
              <w:top w:val="nil"/>
              <w:left w:val="nil"/>
              <w:bottom w:val="nil"/>
              <w:right w:val="nil"/>
            </w:tcBorders>
          </w:tcPr>
          <w:p w:rsidR="00647F9B" w:rsidRDefault="00647F9B">
            <w:pPr>
              <w:pStyle w:val="ConsPlusNormal"/>
              <w:jc w:val="center"/>
            </w:pPr>
            <w:r>
              <w:t>202</w:t>
            </w:r>
          </w:p>
        </w:tc>
        <w:tc>
          <w:tcPr>
            <w:tcW w:w="895" w:type="dxa"/>
            <w:tcBorders>
              <w:top w:val="nil"/>
              <w:left w:val="nil"/>
              <w:bottom w:val="nil"/>
              <w:right w:val="nil"/>
            </w:tcBorders>
          </w:tcPr>
          <w:p w:rsidR="00647F9B" w:rsidRDefault="00647F9B">
            <w:pPr>
              <w:pStyle w:val="ConsPlusNormal"/>
              <w:jc w:val="center"/>
            </w:pPr>
            <w:r>
              <w:t>238</w:t>
            </w:r>
          </w:p>
        </w:tc>
        <w:tc>
          <w:tcPr>
            <w:tcW w:w="895" w:type="dxa"/>
            <w:tcBorders>
              <w:top w:val="nil"/>
              <w:left w:val="nil"/>
              <w:bottom w:val="nil"/>
              <w:right w:val="nil"/>
            </w:tcBorders>
          </w:tcPr>
          <w:p w:rsidR="00647F9B" w:rsidRDefault="00647F9B">
            <w:pPr>
              <w:pStyle w:val="ConsPlusNormal"/>
              <w:jc w:val="center"/>
            </w:pPr>
            <w:r>
              <w:t>272</w:t>
            </w:r>
          </w:p>
        </w:tc>
        <w:tc>
          <w:tcPr>
            <w:tcW w:w="895" w:type="dxa"/>
            <w:tcBorders>
              <w:top w:val="nil"/>
              <w:left w:val="nil"/>
              <w:bottom w:val="nil"/>
              <w:right w:val="nil"/>
            </w:tcBorders>
          </w:tcPr>
          <w:p w:rsidR="00647F9B" w:rsidRDefault="00647F9B">
            <w:pPr>
              <w:pStyle w:val="ConsPlusNormal"/>
              <w:jc w:val="center"/>
            </w:pPr>
            <w:r>
              <w:t>307</w:t>
            </w:r>
          </w:p>
        </w:tc>
        <w:tc>
          <w:tcPr>
            <w:tcW w:w="895" w:type="dxa"/>
            <w:tcBorders>
              <w:top w:val="nil"/>
              <w:left w:val="nil"/>
              <w:bottom w:val="nil"/>
              <w:right w:val="nil"/>
            </w:tcBorders>
          </w:tcPr>
          <w:p w:rsidR="00647F9B" w:rsidRDefault="00647F9B">
            <w:pPr>
              <w:pStyle w:val="ConsPlusNormal"/>
              <w:jc w:val="center"/>
            </w:pPr>
            <w:r>
              <w:t>342</w:t>
            </w:r>
          </w:p>
        </w:tc>
        <w:tc>
          <w:tcPr>
            <w:tcW w:w="895" w:type="dxa"/>
            <w:tcBorders>
              <w:top w:val="nil"/>
              <w:left w:val="nil"/>
              <w:bottom w:val="nil"/>
              <w:right w:val="nil"/>
            </w:tcBorders>
          </w:tcPr>
          <w:p w:rsidR="00647F9B" w:rsidRDefault="00647F9B">
            <w:pPr>
              <w:pStyle w:val="ConsPlusNormal"/>
              <w:jc w:val="center"/>
            </w:pPr>
            <w:r>
              <w:t>377</w:t>
            </w:r>
          </w:p>
        </w:tc>
        <w:tc>
          <w:tcPr>
            <w:tcW w:w="897" w:type="dxa"/>
            <w:tcBorders>
              <w:top w:val="nil"/>
              <w:left w:val="nil"/>
              <w:bottom w:val="nil"/>
              <w:right w:val="nil"/>
            </w:tcBorders>
          </w:tcPr>
          <w:p w:rsidR="00647F9B" w:rsidRDefault="00647F9B">
            <w:pPr>
              <w:pStyle w:val="ConsPlusNormal"/>
              <w:jc w:val="center"/>
            </w:pPr>
            <w:r>
              <w:t>412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 xml:space="preserve">Еврейская автономная </w:t>
            </w:r>
            <w:r>
              <w:lastRenderedPageBreak/>
              <w:t>область</w:t>
            </w:r>
          </w:p>
        </w:tc>
        <w:tc>
          <w:tcPr>
            <w:tcW w:w="776" w:type="dxa"/>
            <w:tcBorders>
              <w:top w:val="nil"/>
              <w:left w:val="nil"/>
              <w:bottom w:val="nil"/>
              <w:right w:val="nil"/>
            </w:tcBorders>
          </w:tcPr>
          <w:p w:rsidR="00647F9B" w:rsidRDefault="00647F9B">
            <w:pPr>
              <w:pStyle w:val="ConsPlusNormal"/>
              <w:jc w:val="center"/>
            </w:pPr>
            <w:r>
              <w:lastRenderedPageBreak/>
              <w:t>19</w:t>
            </w:r>
          </w:p>
        </w:tc>
        <w:tc>
          <w:tcPr>
            <w:tcW w:w="776" w:type="dxa"/>
            <w:tcBorders>
              <w:top w:val="nil"/>
              <w:left w:val="nil"/>
              <w:bottom w:val="nil"/>
              <w:right w:val="nil"/>
            </w:tcBorders>
          </w:tcPr>
          <w:p w:rsidR="00647F9B" w:rsidRDefault="00647F9B">
            <w:pPr>
              <w:pStyle w:val="ConsPlusNormal"/>
              <w:jc w:val="center"/>
            </w:pPr>
            <w:r>
              <w:t>7</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7</w:t>
            </w:r>
          </w:p>
        </w:tc>
        <w:tc>
          <w:tcPr>
            <w:tcW w:w="848" w:type="dxa"/>
            <w:tcBorders>
              <w:top w:val="nil"/>
              <w:left w:val="nil"/>
              <w:bottom w:val="nil"/>
              <w:right w:val="nil"/>
            </w:tcBorders>
          </w:tcPr>
          <w:p w:rsidR="00647F9B" w:rsidRDefault="00647F9B">
            <w:pPr>
              <w:pStyle w:val="ConsPlusNormal"/>
              <w:jc w:val="center"/>
            </w:pPr>
            <w:r>
              <w:t>7</w:t>
            </w:r>
          </w:p>
        </w:tc>
        <w:tc>
          <w:tcPr>
            <w:tcW w:w="895" w:type="dxa"/>
            <w:tcBorders>
              <w:top w:val="nil"/>
              <w:left w:val="nil"/>
              <w:bottom w:val="nil"/>
              <w:right w:val="nil"/>
            </w:tcBorders>
          </w:tcPr>
          <w:p w:rsidR="00647F9B" w:rsidRDefault="00647F9B">
            <w:pPr>
              <w:pStyle w:val="ConsPlusNormal"/>
              <w:jc w:val="center"/>
            </w:pPr>
            <w:r>
              <w:t>7</w:t>
            </w:r>
          </w:p>
        </w:tc>
        <w:tc>
          <w:tcPr>
            <w:tcW w:w="895" w:type="dxa"/>
            <w:tcBorders>
              <w:top w:val="nil"/>
              <w:left w:val="nil"/>
              <w:bottom w:val="nil"/>
              <w:right w:val="nil"/>
            </w:tcBorders>
          </w:tcPr>
          <w:p w:rsidR="00647F9B" w:rsidRDefault="00647F9B">
            <w:pPr>
              <w:pStyle w:val="ConsPlusNormal"/>
              <w:jc w:val="center"/>
            </w:pPr>
            <w:r>
              <w:t>7</w:t>
            </w:r>
          </w:p>
        </w:tc>
        <w:tc>
          <w:tcPr>
            <w:tcW w:w="895" w:type="dxa"/>
            <w:tcBorders>
              <w:top w:val="nil"/>
              <w:left w:val="nil"/>
              <w:bottom w:val="nil"/>
              <w:right w:val="nil"/>
            </w:tcBorders>
          </w:tcPr>
          <w:p w:rsidR="00647F9B" w:rsidRDefault="00647F9B">
            <w:pPr>
              <w:pStyle w:val="ConsPlusNormal"/>
              <w:jc w:val="center"/>
            </w:pPr>
            <w:r>
              <w:t>7</w:t>
            </w:r>
          </w:p>
        </w:tc>
        <w:tc>
          <w:tcPr>
            <w:tcW w:w="895" w:type="dxa"/>
            <w:tcBorders>
              <w:top w:val="nil"/>
              <w:left w:val="nil"/>
              <w:bottom w:val="nil"/>
              <w:right w:val="nil"/>
            </w:tcBorders>
          </w:tcPr>
          <w:p w:rsidR="00647F9B" w:rsidRDefault="00647F9B">
            <w:pPr>
              <w:pStyle w:val="ConsPlusNormal"/>
              <w:jc w:val="center"/>
            </w:pPr>
            <w:r>
              <w:t>7</w:t>
            </w:r>
          </w:p>
        </w:tc>
        <w:tc>
          <w:tcPr>
            <w:tcW w:w="895" w:type="dxa"/>
            <w:tcBorders>
              <w:top w:val="nil"/>
              <w:left w:val="nil"/>
              <w:bottom w:val="nil"/>
              <w:right w:val="nil"/>
            </w:tcBorders>
          </w:tcPr>
          <w:p w:rsidR="00647F9B" w:rsidRDefault="00647F9B">
            <w:pPr>
              <w:pStyle w:val="ConsPlusNormal"/>
              <w:jc w:val="center"/>
            </w:pPr>
            <w:r>
              <w:t>7</w:t>
            </w:r>
          </w:p>
        </w:tc>
        <w:tc>
          <w:tcPr>
            <w:tcW w:w="897" w:type="dxa"/>
            <w:tcBorders>
              <w:top w:val="nil"/>
              <w:left w:val="nil"/>
              <w:bottom w:val="nil"/>
              <w:right w:val="nil"/>
            </w:tcBorders>
          </w:tcPr>
          <w:p w:rsidR="00647F9B" w:rsidRDefault="00647F9B">
            <w:pPr>
              <w:pStyle w:val="ConsPlusNormal"/>
              <w:jc w:val="center"/>
            </w:pPr>
            <w:r>
              <w:t>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Чукотский автономный округ</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pPr>
            <w:r>
              <w:t>Цель - создание условий для реализации туристского потенциала Российской Федерации</w:t>
            </w:r>
          </w:p>
          <w:p w:rsidR="00647F9B" w:rsidRDefault="00647F9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647F9B">
        <w:tblPrEx>
          <w:tblBorders>
            <w:insideH w:val="none" w:sz="0" w:space="0" w:color="auto"/>
            <w:insideV w:val="none" w:sz="0" w:space="0" w:color="auto"/>
          </w:tblBorders>
        </w:tblPrEx>
        <w:tc>
          <w:tcPr>
            <w:tcW w:w="12282" w:type="dxa"/>
            <w:gridSpan w:val="12"/>
            <w:tcBorders>
              <w:top w:val="nil"/>
              <w:left w:val="nil"/>
              <w:bottom w:val="nil"/>
              <w:right w:val="nil"/>
            </w:tcBorders>
          </w:tcPr>
          <w:p w:rsidR="00647F9B" w:rsidRDefault="00647F9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18,406</w:t>
            </w:r>
          </w:p>
        </w:tc>
        <w:tc>
          <w:tcPr>
            <w:tcW w:w="895" w:type="dxa"/>
            <w:tcBorders>
              <w:top w:val="nil"/>
              <w:left w:val="nil"/>
              <w:bottom w:val="nil"/>
              <w:right w:val="nil"/>
            </w:tcBorders>
          </w:tcPr>
          <w:p w:rsidR="00647F9B" w:rsidRDefault="00647F9B">
            <w:pPr>
              <w:pStyle w:val="ConsPlusNormal"/>
              <w:jc w:val="center"/>
            </w:pPr>
            <w:r>
              <w:t>25,65</w:t>
            </w:r>
          </w:p>
        </w:tc>
        <w:tc>
          <w:tcPr>
            <w:tcW w:w="895" w:type="dxa"/>
            <w:tcBorders>
              <w:top w:val="nil"/>
              <w:left w:val="nil"/>
              <w:bottom w:val="nil"/>
              <w:right w:val="nil"/>
            </w:tcBorders>
          </w:tcPr>
          <w:p w:rsidR="00647F9B" w:rsidRDefault="00647F9B">
            <w:pPr>
              <w:pStyle w:val="ConsPlusNormal"/>
              <w:jc w:val="center"/>
            </w:pPr>
            <w:r>
              <w:t>24,892</w:t>
            </w:r>
          </w:p>
        </w:tc>
        <w:tc>
          <w:tcPr>
            <w:tcW w:w="895" w:type="dxa"/>
            <w:tcBorders>
              <w:top w:val="nil"/>
              <w:left w:val="nil"/>
              <w:bottom w:val="nil"/>
              <w:right w:val="nil"/>
            </w:tcBorders>
          </w:tcPr>
          <w:p w:rsidR="00647F9B" w:rsidRDefault="00647F9B">
            <w:pPr>
              <w:pStyle w:val="ConsPlusNormal"/>
              <w:jc w:val="center"/>
            </w:pPr>
            <w:r>
              <w:t>19,619</w:t>
            </w:r>
          </w:p>
        </w:tc>
        <w:tc>
          <w:tcPr>
            <w:tcW w:w="897" w:type="dxa"/>
            <w:tcBorders>
              <w:top w:val="nil"/>
              <w:left w:val="nil"/>
              <w:bottom w:val="nil"/>
              <w:right w:val="nil"/>
            </w:tcBorders>
          </w:tcPr>
          <w:p w:rsidR="00647F9B" w:rsidRDefault="00647F9B">
            <w:pPr>
              <w:pStyle w:val="ConsPlusNormal"/>
              <w:jc w:val="center"/>
            </w:pPr>
            <w:r>
              <w:t>19,899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Дальневосточный федеральный округ</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4,94</w:t>
            </w:r>
          </w:p>
        </w:tc>
        <w:tc>
          <w:tcPr>
            <w:tcW w:w="895" w:type="dxa"/>
            <w:tcBorders>
              <w:top w:val="nil"/>
              <w:left w:val="nil"/>
              <w:bottom w:val="nil"/>
              <w:right w:val="nil"/>
            </w:tcBorders>
          </w:tcPr>
          <w:p w:rsidR="00647F9B" w:rsidRDefault="00647F9B">
            <w:pPr>
              <w:pStyle w:val="ConsPlusNormal"/>
              <w:jc w:val="center"/>
            </w:pPr>
            <w:r>
              <w:t>5,657</w:t>
            </w:r>
          </w:p>
        </w:tc>
        <w:tc>
          <w:tcPr>
            <w:tcW w:w="895" w:type="dxa"/>
            <w:tcBorders>
              <w:top w:val="nil"/>
              <w:left w:val="nil"/>
              <w:bottom w:val="nil"/>
              <w:right w:val="nil"/>
            </w:tcBorders>
          </w:tcPr>
          <w:p w:rsidR="00647F9B" w:rsidRDefault="00647F9B">
            <w:pPr>
              <w:pStyle w:val="ConsPlusNormal"/>
              <w:jc w:val="center"/>
            </w:pPr>
            <w:r>
              <w:t>7,87</w:t>
            </w:r>
          </w:p>
        </w:tc>
        <w:tc>
          <w:tcPr>
            <w:tcW w:w="895" w:type="dxa"/>
            <w:tcBorders>
              <w:top w:val="nil"/>
              <w:left w:val="nil"/>
              <w:bottom w:val="nil"/>
              <w:right w:val="nil"/>
            </w:tcBorders>
          </w:tcPr>
          <w:p w:rsidR="00647F9B" w:rsidRDefault="00647F9B">
            <w:pPr>
              <w:pStyle w:val="ConsPlusNormal"/>
              <w:jc w:val="center"/>
            </w:pPr>
            <w:r>
              <w:t>4,667</w:t>
            </w:r>
          </w:p>
        </w:tc>
        <w:tc>
          <w:tcPr>
            <w:tcW w:w="897" w:type="dxa"/>
            <w:tcBorders>
              <w:top w:val="nil"/>
              <w:left w:val="nil"/>
              <w:bottom w:val="nil"/>
              <w:right w:val="nil"/>
            </w:tcBorders>
          </w:tcPr>
          <w:p w:rsidR="00647F9B" w:rsidRDefault="00647F9B">
            <w:pPr>
              <w:pStyle w:val="ConsPlusNormal"/>
              <w:jc w:val="center"/>
            </w:pPr>
            <w:r>
              <w:t>2,59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Бурятия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0,05</w:t>
            </w:r>
          </w:p>
        </w:tc>
        <w:tc>
          <w:tcPr>
            <w:tcW w:w="895" w:type="dxa"/>
            <w:tcBorders>
              <w:top w:val="nil"/>
              <w:left w:val="nil"/>
              <w:bottom w:val="nil"/>
              <w:right w:val="nil"/>
            </w:tcBorders>
          </w:tcPr>
          <w:p w:rsidR="00647F9B" w:rsidRDefault="00647F9B">
            <w:pPr>
              <w:pStyle w:val="ConsPlusNormal"/>
              <w:jc w:val="center"/>
            </w:pPr>
            <w:r>
              <w:t>0,05</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Забайкальский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Саха (Якутия)</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Камчатский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Приморский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3,4</w:t>
            </w:r>
          </w:p>
        </w:tc>
        <w:tc>
          <w:tcPr>
            <w:tcW w:w="895" w:type="dxa"/>
            <w:tcBorders>
              <w:top w:val="nil"/>
              <w:left w:val="nil"/>
              <w:bottom w:val="nil"/>
              <w:right w:val="nil"/>
            </w:tcBorders>
          </w:tcPr>
          <w:p w:rsidR="00647F9B" w:rsidRDefault="00647F9B">
            <w:pPr>
              <w:pStyle w:val="ConsPlusNormal"/>
              <w:jc w:val="center"/>
            </w:pPr>
            <w:r>
              <w:t>3,757</w:t>
            </w:r>
          </w:p>
        </w:tc>
        <w:tc>
          <w:tcPr>
            <w:tcW w:w="895" w:type="dxa"/>
            <w:tcBorders>
              <w:top w:val="nil"/>
              <w:left w:val="nil"/>
              <w:bottom w:val="nil"/>
              <w:right w:val="nil"/>
            </w:tcBorders>
          </w:tcPr>
          <w:p w:rsidR="00647F9B" w:rsidRDefault="00647F9B">
            <w:pPr>
              <w:pStyle w:val="ConsPlusNormal"/>
              <w:jc w:val="center"/>
            </w:pPr>
            <w:r>
              <w:t>6,44</w:t>
            </w:r>
          </w:p>
        </w:tc>
        <w:tc>
          <w:tcPr>
            <w:tcW w:w="895" w:type="dxa"/>
            <w:tcBorders>
              <w:top w:val="nil"/>
              <w:left w:val="nil"/>
              <w:bottom w:val="nil"/>
              <w:right w:val="nil"/>
            </w:tcBorders>
          </w:tcPr>
          <w:p w:rsidR="00647F9B" w:rsidRDefault="00647F9B">
            <w:pPr>
              <w:pStyle w:val="ConsPlusNormal"/>
              <w:jc w:val="center"/>
            </w:pPr>
            <w:r>
              <w:t>3,547</w:t>
            </w:r>
          </w:p>
        </w:tc>
        <w:tc>
          <w:tcPr>
            <w:tcW w:w="897" w:type="dxa"/>
            <w:tcBorders>
              <w:top w:val="nil"/>
              <w:left w:val="nil"/>
              <w:bottom w:val="nil"/>
              <w:right w:val="nil"/>
            </w:tcBorders>
          </w:tcPr>
          <w:p w:rsidR="00647F9B" w:rsidRDefault="00647F9B">
            <w:pPr>
              <w:pStyle w:val="ConsPlusNormal"/>
              <w:jc w:val="center"/>
            </w:pPr>
            <w:r>
              <w:t>2,5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Хабаровский край</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1,49</w:t>
            </w:r>
          </w:p>
        </w:tc>
        <w:tc>
          <w:tcPr>
            <w:tcW w:w="895" w:type="dxa"/>
            <w:tcBorders>
              <w:top w:val="nil"/>
              <w:left w:val="nil"/>
              <w:bottom w:val="nil"/>
              <w:right w:val="nil"/>
            </w:tcBorders>
          </w:tcPr>
          <w:p w:rsidR="00647F9B" w:rsidRDefault="00647F9B">
            <w:pPr>
              <w:pStyle w:val="ConsPlusNormal"/>
              <w:jc w:val="center"/>
            </w:pPr>
            <w:r>
              <w:t>1,85</w:t>
            </w:r>
          </w:p>
        </w:tc>
        <w:tc>
          <w:tcPr>
            <w:tcW w:w="895" w:type="dxa"/>
            <w:tcBorders>
              <w:top w:val="nil"/>
              <w:left w:val="nil"/>
              <w:bottom w:val="nil"/>
              <w:right w:val="nil"/>
            </w:tcBorders>
          </w:tcPr>
          <w:p w:rsidR="00647F9B" w:rsidRDefault="00647F9B">
            <w:pPr>
              <w:pStyle w:val="ConsPlusNormal"/>
              <w:jc w:val="center"/>
            </w:pPr>
            <w:r>
              <w:t>1,43</w:t>
            </w:r>
          </w:p>
        </w:tc>
        <w:tc>
          <w:tcPr>
            <w:tcW w:w="895" w:type="dxa"/>
            <w:tcBorders>
              <w:top w:val="nil"/>
              <w:left w:val="nil"/>
              <w:bottom w:val="nil"/>
              <w:right w:val="nil"/>
            </w:tcBorders>
          </w:tcPr>
          <w:p w:rsidR="00647F9B" w:rsidRDefault="00647F9B">
            <w:pPr>
              <w:pStyle w:val="ConsPlusNormal"/>
              <w:jc w:val="center"/>
            </w:pPr>
            <w:r>
              <w:t>1,12</w:t>
            </w:r>
          </w:p>
        </w:tc>
        <w:tc>
          <w:tcPr>
            <w:tcW w:w="897" w:type="dxa"/>
            <w:tcBorders>
              <w:top w:val="nil"/>
              <w:left w:val="nil"/>
              <w:bottom w:val="nil"/>
              <w:right w:val="nil"/>
            </w:tcBorders>
          </w:tcPr>
          <w:p w:rsidR="00647F9B" w:rsidRDefault="00647F9B">
            <w:pPr>
              <w:pStyle w:val="ConsPlusNormal"/>
              <w:jc w:val="center"/>
            </w:pPr>
            <w:r>
              <w:t>0,09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Амурская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Магаданская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Сахалинская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Еврейская автономная область</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6" w:type="dxa"/>
            <w:tcBorders>
              <w:top w:val="nil"/>
              <w:left w:val="nil"/>
              <w:bottom w:val="nil"/>
              <w:right w:val="nil"/>
            </w:tcBorders>
          </w:tcPr>
          <w:p w:rsidR="00647F9B" w:rsidRDefault="00647F9B">
            <w:pPr>
              <w:pStyle w:val="ConsPlusNormal"/>
              <w:jc w:val="center"/>
            </w:pPr>
            <w:r>
              <w:t>-</w:t>
            </w:r>
          </w:p>
        </w:tc>
        <w:tc>
          <w:tcPr>
            <w:tcW w:w="777" w:type="dxa"/>
            <w:tcBorders>
              <w:top w:val="nil"/>
              <w:left w:val="nil"/>
              <w:bottom w:val="nil"/>
              <w:right w:val="nil"/>
            </w:tcBorders>
          </w:tcPr>
          <w:p w:rsidR="00647F9B" w:rsidRDefault="00647F9B">
            <w:pPr>
              <w:pStyle w:val="ConsPlusNormal"/>
              <w:jc w:val="center"/>
            </w:pPr>
            <w:r>
              <w:t>-</w:t>
            </w:r>
          </w:p>
        </w:tc>
        <w:tc>
          <w:tcPr>
            <w:tcW w:w="848"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5" w:type="dxa"/>
            <w:tcBorders>
              <w:top w:val="nil"/>
              <w:left w:val="nil"/>
              <w:bottom w:val="nil"/>
              <w:right w:val="nil"/>
            </w:tcBorders>
          </w:tcPr>
          <w:p w:rsidR="00647F9B" w:rsidRDefault="00647F9B">
            <w:pPr>
              <w:pStyle w:val="ConsPlusNormal"/>
              <w:jc w:val="center"/>
            </w:pPr>
            <w:r>
              <w:t>-</w:t>
            </w:r>
          </w:p>
        </w:tc>
        <w:tc>
          <w:tcPr>
            <w:tcW w:w="897"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647F9B" w:rsidRDefault="00647F9B">
            <w:pPr>
              <w:pStyle w:val="ConsPlusNormal"/>
              <w:ind w:left="283"/>
            </w:pPr>
            <w:r>
              <w:t>Чукотский автономный округ</w:t>
            </w:r>
          </w:p>
        </w:tc>
        <w:tc>
          <w:tcPr>
            <w:tcW w:w="776" w:type="dxa"/>
            <w:tcBorders>
              <w:top w:val="nil"/>
              <w:left w:val="nil"/>
              <w:bottom w:val="single" w:sz="4" w:space="0" w:color="auto"/>
              <w:right w:val="nil"/>
            </w:tcBorders>
          </w:tcPr>
          <w:p w:rsidR="00647F9B" w:rsidRDefault="00647F9B">
            <w:pPr>
              <w:pStyle w:val="ConsPlusNormal"/>
              <w:jc w:val="center"/>
            </w:pPr>
            <w:r>
              <w:t>-</w:t>
            </w:r>
          </w:p>
        </w:tc>
        <w:tc>
          <w:tcPr>
            <w:tcW w:w="776" w:type="dxa"/>
            <w:tcBorders>
              <w:top w:val="nil"/>
              <w:left w:val="nil"/>
              <w:bottom w:val="single" w:sz="4" w:space="0" w:color="auto"/>
              <w:right w:val="nil"/>
            </w:tcBorders>
          </w:tcPr>
          <w:p w:rsidR="00647F9B" w:rsidRDefault="00647F9B">
            <w:pPr>
              <w:pStyle w:val="ConsPlusNormal"/>
              <w:jc w:val="center"/>
            </w:pPr>
            <w:r>
              <w:t>-</w:t>
            </w:r>
          </w:p>
        </w:tc>
        <w:tc>
          <w:tcPr>
            <w:tcW w:w="776" w:type="dxa"/>
            <w:tcBorders>
              <w:top w:val="nil"/>
              <w:left w:val="nil"/>
              <w:bottom w:val="single" w:sz="4" w:space="0" w:color="auto"/>
              <w:right w:val="nil"/>
            </w:tcBorders>
          </w:tcPr>
          <w:p w:rsidR="00647F9B" w:rsidRDefault="00647F9B">
            <w:pPr>
              <w:pStyle w:val="ConsPlusNormal"/>
              <w:jc w:val="center"/>
            </w:pPr>
            <w:r>
              <w:t>-</w:t>
            </w:r>
          </w:p>
        </w:tc>
        <w:tc>
          <w:tcPr>
            <w:tcW w:w="777" w:type="dxa"/>
            <w:tcBorders>
              <w:top w:val="nil"/>
              <w:left w:val="nil"/>
              <w:bottom w:val="single" w:sz="4" w:space="0" w:color="auto"/>
              <w:right w:val="nil"/>
            </w:tcBorders>
          </w:tcPr>
          <w:p w:rsidR="00647F9B" w:rsidRDefault="00647F9B">
            <w:pPr>
              <w:pStyle w:val="ConsPlusNormal"/>
              <w:jc w:val="center"/>
            </w:pPr>
            <w:r>
              <w:t>-</w:t>
            </w:r>
          </w:p>
        </w:tc>
        <w:tc>
          <w:tcPr>
            <w:tcW w:w="848" w:type="dxa"/>
            <w:tcBorders>
              <w:top w:val="nil"/>
              <w:left w:val="nil"/>
              <w:bottom w:val="single" w:sz="4" w:space="0" w:color="auto"/>
              <w:right w:val="nil"/>
            </w:tcBorders>
          </w:tcPr>
          <w:p w:rsidR="00647F9B" w:rsidRDefault="00647F9B">
            <w:pPr>
              <w:pStyle w:val="ConsPlusNormal"/>
              <w:jc w:val="center"/>
            </w:pPr>
            <w:r>
              <w:t>-</w:t>
            </w:r>
          </w:p>
        </w:tc>
        <w:tc>
          <w:tcPr>
            <w:tcW w:w="895" w:type="dxa"/>
            <w:tcBorders>
              <w:top w:val="nil"/>
              <w:left w:val="nil"/>
              <w:bottom w:val="single" w:sz="4" w:space="0" w:color="auto"/>
              <w:right w:val="nil"/>
            </w:tcBorders>
          </w:tcPr>
          <w:p w:rsidR="00647F9B" w:rsidRDefault="00647F9B">
            <w:pPr>
              <w:pStyle w:val="ConsPlusNormal"/>
              <w:jc w:val="center"/>
            </w:pPr>
            <w:r>
              <w:t>-</w:t>
            </w:r>
          </w:p>
        </w:tc>
        <w:tc>
          <w:tcPr>
            <w:tcW w:w="895" w:type="dxa"/>
            <w:tcBorders>
              <w:top w:val="nil"/>
              <w:left w:val="nil"/>
              <w:bottom w:val="single" w:sz="4" w:space="0" w:color="auto"/>
              <w:right w:val="nil"/>
            </w:tcBorders>
          </w:tcPr>
          <w:p w:rsidR="00647F9B" w:rsidRDefault="00647F9B">
            <w:pPr>
              <w:pStyle w:val="ConsPlusNormal"/>
              <w:jc w:val="center"/>
            </w:pPr>
            <w:r>
              <w:t>-</w:t>
            </w:r>
          </w:p>
        </w:tc>
        <w:tc>
          <w:tcPr>
            <w:tcW w:w="895" w:type="dxa"/>
            <w:tcBorders>
              <w:top w:val="nil"/>
              <w:left w:val="nil"/>
              <w:bottom w:val="single" w:sz="4" w:space="0" w:color="auto"/>
              <w:right w:val="nil"/>
            </w:tcBorders>
          </w:tcPr>
          <w:p w:rsidR="00647F9B" w:rsidRDefault="00647F9B">
            <w:pPr>
              <w:pStyle w:val="ConsPlusNormal"/>
              <w:jc w:val="center"/>
            </w:pPr>
            <w:r>
              <w:t>-</w:t>
            </w:r>
          </w:p>
        </w:tc>
        <w:tc>
          <w:tcPr>
            <w:tcW w:w="895" w:type="dxa"/>
            <w:tcBorders>
              <w:top w:val="nil"/>
              <w:left w:val="nil"/>
              <w:bottom w:val="single" w:sz="4" w:space="0" w:color="auto"/>
              <w:right w:val="nil"/>
            </w:tcBorders>
          </w:tcPr>
          <w:p w:rsidR="00647F9B" w:rsidRDefault="00647F9B">
            <w:pPr>
              <w:pStyle w:val="ConsPlusNormal"/>
              <w:jc w:val="center"/>
            </w:pPr>
            <w:r>
              <w:t>-</w:t>
            </w:r>
          </w:p>
        </w:tc>
        <w:tc>
          <w:tcPr>
            <w:tcW w:w="895" w:type="dxa"/>
            <w:tcBorders>
              <w:top w:val="nil"/>
              <w:left w:val="nil"/>
              <w:bottom w:val="single" w:sz="4" w:space="0" w:color="auto"/>
              <w:right w:val="nil"/>
            </w:tcBorders>
          </w:tcPr>
          <w:p w:rsidR="00647F9B" w:rsidRDefault="00647F9B">
            <w:pPr>
              <w:pStyle w:val="ConsPlusNormal"/>
              <w:jc w:val="center"/>
            </w:pPr>
            <w:r>
              <w:t>-</w:t>
            </w:r>
          </w:p>
        </w:tc>
        <w:tc>
          <w:tcPr>
            <w:tcW w:w="897"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18</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3" w:name="P28590"/>
      <w:bookmarkEnd w:id="83"/>
      <w:r>
        <w:t>СВЕДЕНИЯ</w:t>
      </w:r>
    </w:p>
    <w:p w:rsidR="00647F9B" w:rsidRDefault="00647F9B">
      <w:pPr>
        <w:pStyle w:val="ConsPlusTitle"/>
        <w:jc w:val="center"/>
      </w:pPr>
      <w:r>
        <w:t>О ЦЕЛЯХ, ЗАДАЧАХ И ЦЕЛЕВЫХ ПОКАЗАТЕЛЯХ (ИНДИКАТОРАХ)</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ПРИОРИТЕТНОЙ ТЕРРИТОРИИ КАЛИНИНГРАДСКОЙ ОБЛАСТИ</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18"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647F9B">
        <w:tc>
          <w:tcPr>
            <w:tcW w:w="2957" w:type="dxa"/>
            <w:vMerge w:val="restart"/>
            <w:tcBorders>
              <w:top w:val="single" w:sz="4" w:space="0" w:color="auto"/>
              <w:left w:val="nil"/>
              <w:bottom w:val="single" w:sz="4" w:space="0" w:color="auto"/>
            </w:tcBorders>
          </w:tcPr>
          <w:p w:rsidR="00647F9B" w:rsidRDefault="00647F9B">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647F9B" w:rsidRDefault="00647F9B">
            <w:pPr>
              <w:pStyle w:val="ConsPlusNormal"/>
              <w:jc w:val="center"/>
            </w:pPr>
            <w:r>
              <w:t>Значения показателей</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1700" w:type="dxa"/>
            <w:gridSpan w:val="2"/>
            <w:tcBorders>
              <w:top w:val="single" w:sz="4" w:space="0" w:color="auto"/>
              <w:bottom w:val="single" w:sz="4" w:space="0" w:color="auto"/>
            </w:tcBorders>
          </w:tcPr>
          <w:p w:rsidR="00647F9B" w:rsidRDefault="00647F9B">
            <w:pPr>
              <w:pStyle w:val="ConsPlusNormal"/>
              <w:jc w:val="center"/>
            </w:pPr>
            <w:r>
              <w:t>2016 год</w:t>
            </w:r>
          </w:p>
        </w:tc>
        <w:tc>
          <w:tcPr>
            <w:tcW w:w="1814" w:type="dxa"/>
            <w:gridSpan w:val="2"/>
            <w:tcBorders>
              <w:top w:val="single" w:sz="4" w:space="0" w:color="auto"/>
              <w:bottom w:val="single" w:sz="4" w:space="0" w:color="auto"/>
            </w:tcBorders>
          </w:tcPr>
          <w:p w:rsidR="00647F9B" w:rsidRDefault="00647F9B">
            <w:pPr>
              <w:pStyle w:val="ConsPlusNormal"/>
              <w:jc w:val="center"/>
            </w:pPr>
            <w:r>
              <w:t>2017 год</w:t>
            </w:r>
          </w:p>
        </w:tc>
        <w:tc>
          <w:tcPr>
            <w:tcW w:w="1927" w:type="dxa"/>
            <w:gridSpan w:val="2"/>
            <w:tcBorders>
              <w:top w:val="single" w:sz="4" w:space="0" w:color="auto"/>
              <w:bottom w:val="single" w:sz="4" w:space="0" w:color="auto"/>
            </w:tcBorders>
          </w:tcPr>
          <w:p w:rsidR="00647F9B" w:rsidRDefault="00647F9B">
            <w:pPr>
              <w:pStyle w:val="ConsPlusNormal"/>
              <w:jc w:val="center"/>
            </w:pPr>
            <w:r>
              <w:t>2018 год</w:t>
            </w:r>
          </w:p>
        </w:tc>
        <w:tc>
          <w:tcPr>
            <w:tcW w:w="96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96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96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020"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964"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96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850" w:type="dxa"/>
            <w:tcBorders>
              <w:top w:val="single" w:sz="4" w:space="0" w:color="auto"/>
              <w:bottom w:val="single" w:sz="4" w:space="0" w:color="auto"/>
            </w:tcBorders>
          </w:tcPr>
          <w:p w:rsidR="00647F9B" w:rsidRDefault="00647F9B">
            <w:pPr>
              <w:pStyle w:val="ConsPlusNormal"/>
              <w:jc w:val="center"/>
            </w:pPr>
            <w:r>
              <w:t>план.</w:t>
            </w:r>
          </w:p>
        </w:tc>
        <w:tc>
          <w:tcPr>
            <w:tcW w:w="850" w:type="dxa"/>
            <w:tcBorders>
              <w:top w:val="single" w:sz="4" w:space="0" w:color="auto"/>
              <w:bottom w:val="single" w:sz="4" w:space="0" w:color="auto"/>
            </w:tcBorders>
          </w:tcPr>
          <w:p w:rsidR="00647F9B" w:rsidRDefault="00647F9B">
            <w:pPr>
              <w:pStyle w:val="ConsPlusNormal"/>
              <w:jc w:val="center"/>
            </w:pPr>
            <w:r>
              <w:t>факт.</w:t>
            </w:r>
          </w:p>
        </w:tc>
        <w:tc>
          <w:tcPr>
            <w:tcW w:w="907" w:type="dxa"/>
            <w:tcBorders>
              <w:top w:val="single" w:sz="4" w:space="0" w:color="auto"/>
              <w:bottom w:val="single" w:sz="4" w:space="0" w:color="auto"/>
            </w:tcBorders>
          </w:tcPr>
          <w:p w:rsidR="00647F9B" w:rsidRDefault="00647F9B">
            <w:pPr>
              <w:pStyle w:val="ConsPlusNormal"/>
              <w:jc w:val="center"/>
            </w:pPr>
            <w:r>
              <w:t>план.</w:t>
            </w:r>
          </w:p>
        </w:tc>
        <w:tc>
          <w:tcPr>
            <w:tcW w:w="907" w:type="dxa"/>
            <w:tcBorders>
              <w:top w:val="single" w:sz="4" w:space="0" w:color="auto"/>
              <w:bottom w:val="single" w:sz="4" w:space="0" w:color="auto"/>
            </w:tcBorders>
          </w:tcPr>
          <w:p w:rsidR="00647F9B" w:rsidRDefault="00647F9B">
            <w:pPr>
              <w:pStyle w:val="ConsPlusNormal"/>
              <w:jc w:val="center"/>
            </w:pPr>
            <w:r>
              <w:t>факт.</w:t>
            </w:r>
          </w:p>
        </w:tc>
        <w:tc>
          <w:tcPr>
            <w:tcW w:w="907" w:type="dxa"/>
            <w:tcBorders>
              <w:top w:val="single" w:sz="4" w:space="0" w:color="auto"/>
              <w:bottom w:val="single" w:sz="4" w:space="0" w:color="auto"/>
            </w:tcBorders>
          </w:tcPr>
          <w:p w:rsidR="00647F9B" w:rsidRDefault="00647F9B">
            <w:pPr>
              <w:pStyle w:val="ConsPlusNormal"/>
              <w:jc w:val="center"/>
            </w:pPr>
            <w:r>
              <w:t>план.</w:t>
            </w:r>
          </w:p>
        </w:tc>
        <w:tc>
          <w:tcPr>
            <w:tcW w:w="1020" w:type="dxa"/>
            <w:tcBorders>
              <w:top w:val="single" w:sz="4" w:space="0" w:color="auto"/>
              <w:bottom w:val="single" w:sz="4" w:space="0" w:color="auto"/>
            </w:tcBorders>
          </w:tcPr>
          <w:p w:rsidR="00647F9B" w:rsidRDefault="00647F9B">
            <w:pPr>
              <w:pStyle w:val="ConsPlusNormal"/>
              <w:jc w:val="center"/>
            </w:pPr>
            <w:r>
              <w:t>факт.</w:t>
            </w:r>
          </w:p>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1020"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Российская Федерация</w:t>
            </w:r>
          </w:p>
        </w:tc>
        <w:tc>
          <w:tcPr>
            <w:tcW w:w="850" w:type="dxa"/>
            <w:tcBorders>
              <w:top w:val="nil"/>
              <w:left w:val="nil"/>
              <w:bottom w:val="nil"/>
              <w:right w:val="nil"/>
            </w:tcBorders>
          </w:tcPr>
          <w:p w:rsidR="00647F9B" w:rsidRDefault="00647F9B">
            <w:pPr>
              <w:pStyle w:val="ConsPlusNormal"/>
              <w:jc w:val="center"/>
            </w:pPr>
            <w:r>
              <w:t>3000</w:t>
            </w:r>
          </w:p>
        </w:tc>
        <w:tc>
          <w:tcPr>
            <w:tcW w:w="850" w:type="dxa"/>
            <w:tcBorders>
              <w:top w:val="nil"/>
              <w:left w:val="nil"/>
              <w:bottom w:val="nil"/>
              <w:right w:val="nil"/>
            </w:tcBorders>
          </w:tcPr>
          <w:p w:rsidR="00647F9B" w:rsidRDefault="00647F9B">
            <w:pPr>
              <w:pStyle w:val="ConsPlusNormal"/>
              <w:jc w:val="center"/>
            </w:pPr>
            <w:r>
              <w:t>3393</w:t>
            </w:r>
          </w:p>
        </w:tc>
        <w:tc>
          <w:tcPr>
            <w:tcW w:w="907" w:type="dxa"/>
            <w:tcBorders>
              <w:top w:val="nil"/>
              <w:left w:val="nil"/>
              <w:bottom w:val="nil"/>
              <w:right w:val="nil"/>
            </w:tcBorders>
          </w:tcPr>
          <w:p w:rsidR="00647F9B" w:rsidRDefault="00647F9B">
            <w:pPr>
              <w:pStyle w:val="ConsPlusNormal"/>
              <w:jc w:val="center"/>
            </w:pPr>
            <w:r>
              <w:t>2944</w:t>
            </w:r>
          </w:p>
        </w:tc>
        <w:tc>
          <w:tcPr>
            <w:tcW w:w="907" w:type="dxa"/>
            <w:tcBorders>
              <w:top w:val="nil"/>
              <w:left w:val="nil"/>
              <w:bottom w:val="nil"/>
              <w:right w:val="nil"/>
            </w:tcBorders>
          </w:tcPr>
          <w:p w:rsidR="00647F9B" w:rsidRDefault="00647F9B">
            <w:pPr>
              <w:pStyle w:val="ConsPlusNormal"/>
              <w:jc w:val="center"/>
            </w:pPr>
            <w:r>
              <w:t>3345</w:t>
            </w:r>
          </w:p>
        </w:tc>
        <w:tc>
          <w:tcPr>
            <w:tcW w:w="907" w:type="dxa"/>
            <w:tcBorders>
              <w:top w:val="nil"/>
              <w:left w:val="nil"/>
              <w:bottom w:val="nil"/>
              <w:right w:val="nil"/>
            </w:tcBorders>
          </w:tcPr>
          <w:p w:rsidR="00647F9B" w:rsidRDefault="00647F9B">
            <w:pPr>
              <w:pStyle w:val="ConsPlusNormal"/>
              <w:jc w:val="center"/>
            </w:pPr>
            <w:r>
              <w:t>4250</w:t>
            </w:r>
          </w:p>
        </w:tc>
        <w:tc>
          <w:tcPr>
            <w:tcW w:w="1020" w:type="dxa"/>
            <w:tcBorders>
              <w:top w:val="nil"/>
              <w:left w:val="nil"/>
              <w:bottom w:val="nil"/>
              <w:right w:val="nil"/>
            </w:tcBorders>
          </w:tcPr>
          <w:p w:rsidR="00647F9B" w:rsidRDefault="00647F9B">
            <w:pPr>
              <w:pStyle w:val="ConsPlusNormal"/>
              <w:jc w:val="center"/>
            </w:pPr>
            <w:r>
              <w:t>4464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Калининградская область</w:t>
            </w:r>
          </w:p>
        </w:tc>
        <w:tc>
          <w:tcPr>
            <w:tcW w:w="850" w:type="dxa"/>
            <w:tcBorders>
              <w:top w:val="nil"/>
              <w:left w:val="nil"/>
              <w:bottom w:val="nil"/>
              <w:right w:val="nil"/>
            </w:tcBorders>
          </w:tcPr>
          <w:p w:rsidR="00647F9B" w:rsidRDefault="00647F9B">
            <w:pPr>
              <w:pStyle w:val="ConsPlusNormal"/>
              <w:jc w:val="center"/>
            </w:pPr>
            <w:r>
              <w:t>20</w:t>
            </w:r>
          </w:p>
        </w:tc>
        <w:tc>
          <w:tcPr>
            <w:tcW w:w="850" w:type="dxa"/>
            <w:tcBorders>
              <w:top w:val="nil"/>
              <w:left w:val="nil"/>
              <w:bottom w:val="nil"/>
              <w:right w:val="nil"/>
            </w:tcBorders>
          </w:tcPr>
          <w:p w:rsidR="00647F9B" w:rsidRDefault="00647F9B">
            <w:pPr>
              <w:pStyle w:val="ConsPlusNormal"/>
              <w:jc w:val="center"/>
            </w:pPr>
            <w:r>
              <w:t>22</w:t>
            </w:r>
          </w:p>
        </w:tc>
        <w:tc>
          <w:tcPr>
            <w:tcW w:w="907" w:type="dxa"/>
            <w:tcBorders>
              <w:top w:val="nil"/>
              <w:left w:val="nil"/>
              <w:bottom w:val="nil"/>
              <w:right w:val="nil"/>
            </w:tcBorders>
          </w:tcPr>
          <w:p w:rsidR="00647F9B" w:rsidRDefault="00647F9B">
            <w:pPr>
              <w:pStyle w:val="ConsPlusNormal"/>
              <w:jc w:val="center"/>
            </w:pPr>
            <w:r>
              <w:t>25</w:t>
            </w:r>
          </w:p>
        </w:tc>
        <w:tc>
          <w:tcPr>
            <w:tcW w:w="907" w:type="dxa"/>
            <w:tcBorders>
              <w:top w:val="nil"/>
              <w:left w:val="nil"/>
              <w:bottom w:val="nil"/>
              <w:right w:val="nil"/>
            </w:tcBorders>
          </w:tcPr>
          <w:p w:rsidR="00647F9B" w:rsidRDefault="00647F9B">
            <w:pPr>
              <w:pStyle w:val="ConsPlusNormal"/>
              <w:jc w:val="center"/>
            </w:pPr>
            <w:r>
              <w:t>35</w:t>
            </w:r>
          </w:p>
        </w:tc>
        <w:tc>
          <w:tcPr>
            <w:tcW w:w="907" w:type="dxa"/>
            <w:tcBorders>
              <w:top w:val="nil"/>
              <w:left w:val="nil"/>
              <w:bottom w:val="nil"/>
              <w:right w:val="nil"/>
            </w:tcBorders>
          </w:tcPr>
          <w:p w:rsidR="00647F9B" w:rsidRDefault="00647F9B">
            <w:pPr>
              <w:pStyle w:val="ConsPlusNormal"/>
              <w:jc w:val="center"/>
            </w:pPr>
            <w:r>
              <w:t>35</w:t>
            </w:r>
          </w:p>
        </w:tc>
        <w:tc>
          <w:tcPr>
            <w:tcW w:w="1020" w:type="dxa"/>
            <w:tcBorders>
              <w:top w:val="nil"/>
              <w:left w:val="nil"/>
              <w:bottom w:val="nil"/>
              <w:right w:val="nil"/>
            </w:tcBorders>
          </w:tcPr>
          <w:p w:rsidR="00647F9B" w:rsidRDefault="00647F9B">
            <w:pPr>
              <w:pStyle w:val="ConsPlusNormal"/>
              <w:jc w:val="center"/>
            </w:pPr>
            <w:r>
              <w:t>35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60,2</w:t>
            </w:r>
          </w:p>
        </w:tc>
        <w:tc>
          <w:tcPr>
            <w:tcW w:w="850" w:type="dxa"/>
            <w:tcBorders>
              <w:top w:val="nil"/>
              <w:left w:val="nil"/>
              <w:bottom w:val="nil"/>
              <w:right w:val="nil"/>
            </w:tcBorders>
          </w:tcPr>
          <w:p w:rsidR="00647F9B" w:rsidRDefault="00647F9B">
            <w:pPr>
              <w:pStyle w:val="ConsPlusNormal"/>
              <w:jc w:val="center"/>
            </w:pPr>
            <w:r>
              <w:t>160,9</w:t>
            </w:r>
          </w:p>
        </w:tc>
        <w:tc>
          <w:tcPr>
            <w:tcW w:w="907" w:type="dxa"/>
            <w:tcBorders>
              <w:top w:val="nil"/>
              <w:left w:val="nil"/>
              <w:bottom w:val="nil"/>
              <w:right w:val="nil"/>
            </w:tcBorders>
          </w:tcPr>
          <w:p w:rsidR="00647F9B" w:rsidRDefault="00647F9B">
            <w:pPr>
              <w:pStyle w:val="ConsPlusNormal"/>
              <w:jc w:val="center"/>
            </w:pPr>
            <w:r>
              <w:t>86,49</w:t>
            </w:r>
          </w:p>
        </w:tc>
        <w:tc>
          <w:tcPr>
            <w:tcW w:w="907" w:type="dxa"/>
            <w:tcBorders>
              <w:top w:val="nil"/>
              <w:left w:val="nil"/>
              <w:bottom w:val="nil"/>
              <w:right w:val="nil"/>
            </w:tcBorders>
          </w:tcPr>
          <w:p w:rsidR="00647F9B" w:rsidRDefault="00647F9B">
            <w:pPr>
              <w:pStyle w:val="ConsPlusNormal"/>
              <w:jc w:val="center"/>
            </w:pPr>
            <w:r>
              <w:t>125,88</w:t>
            </w:r>
          </w:p>
        </w:tc>
        <w:tc>
          <w:tcPr>
            <w:tcW w:w="907" w:type="dxa"/>
            <w:tcBorders>
              <w:top w:val="nil"/>
              <w:left w:val="nil"/>
              <w:bottom w:val="nil"/>
              <w:right w:val="nil"/>
            </w:tcBorders>
          </w:tcPr>
          <w:p w:rsidR="00647F9B" w:rsidRDefault="00647F9B">
            <w:pPr>
              <w:pStyle w:val="ConsPlusNormal"/>
              <w:jc w:val="center"/>
            </w:pPr>
            <w:r>
              <w:t>142,66</w:t>
            </w:r>
          </w:p>
        </w:tc>
        <w:tc>
          <w:tcPr>
            <w:tcW w:w="1020" w:type="dxa"/>
            <w:tcBorders>
              <w:top w:val="nil"/>
              <w:left w:val="nil"/>
              <w:bottom w:val="nil"/>
              <w:right w:val="nil"/>
            </w:tcBorders>
          </w:tcPr>
          <w:p w:rsidR="00647F9B" w:rsidRDefault="00647F9B">
            <w:pPr>
              <w:pStyle w:val="ConsPlusNormal"/>
              <w:jc w:val="center"/>
            </w:pPr>
            <w:r>
              <w:t>167,053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Калининградская область</w:t>
            </w:r>
          </w:p>
        </w:tc>
        <w:tc>
          <w:tcPr>
            <w:tcW w:w="850" w:type="dxa"/>
            <w:tcBorders>
              <w:top w:val="nil"/>
              <w:left w:val="nil"/>
              <w:bottom w:val="nil"/>
              <w:right w:val="nil"/>
            </w:tcBorders>
          </w:tcPr>
          <w:p w:rsidR="00647F9B" w:rsidRDefault="00647F9B">
            <w:pPr>
              <w:pStyle w:val="ConsPlusNormal"/>
              <w:jc w:val="center"/>
            </w:pPr>
            <w:r>
              <w:t>0,6</w:t>
            </w:r>
          </w:p>
        </w:tc>
        <w:tc>
          <w:tcPr>
            <w:tcW w:w="850" w:type="dxa"/>
            <w:tcBorders>
              <w:top w:val="nil"/>
              <w:left w:val="nil"/>
              <w:bottom w:val="nil"/>
              <w:right w:val="nil"/>
            </w:tcBorders>
          </w:tcPr>
          <w:p w:rsidR="00647F9B" w:rsidRDefault="00647F9B">
            <w:pPr>
              <w:pStyle w:val="ConsPlusNormal"/>
              <w:jc w:val="center"/>
            </w:pPr>
            <w:r>
              <w:t>1,736</w:t>
            </w:r>
          </w:p>
        </w:tc>
        <w:tc>
          <w:tcPr>
            <w:tcW w:w="907" w:type="dxa"/>
            <w:tcBorders>
              <w:top w:val="nil"/>
              <w:left w:val="nil"/>
              <w:bottom w:val="nil"/>
              <w:right w:val="nil"/>
            </w:tcBorders>
          </w:tcPr>
          <w:p w:rsidR="00647F9B" w:rsidRDefault="00647F9B">
            <w:pPr>
              <w:pStyle w:val="ConsPlusNormal"/>
              <w:jc w:val="center"/>
            </w:pPr>
            <w:r>
              <w:t>0,676</w:t>
            </w:r>
          </w:p>
        </w:tc>
        <w:tc>
          <w:tcPr>
            <w:tcW w:w="907" w:type="dxa"/>
            <w:tcBorders>
              <w:top w:val="nil"/>
              <w:left w:val="nil"/>
              <w:bottom w:val="nil"/>
              <w:right w:val="nil"/>
            </w:tcBorders>
          </w:tcPr>
          <w:p w:rsidR="00647F9B" w:rsidRDefault="00647F9B">
            <w:pPr>
              <w:pStyle w:val="ConsPlusNormal"/>
              <w:jc w:val="center"/>
            </w:pPr>
            <w:r>
              <w:t>1,119</w:t>
            </w:r>
          </w:p>
        </w:tc>
        <w:tc>
          <w:tcPr>
            <w:tcW w:w="907" w:type="dxa"/>
            <w:tcBorders>
              <w:top w:val="nil"/>
              <w:left w:val="nil"/>
              <w:bottom w:val="nil"/>
              <w:right w:val="nil"/>
            </w:tcBorders>
          </w:tcPr>
          <w:p w:rsidR="00647F9B" w:rsidRDefault="00647F9B">
            <w:pPr>
              <w:pStyle w:val="ConsPlusNormal"/>
              <w:jc w:val="center"/>
            </w:pPr>
            <w:r>
              <w:t>2,6</w:t>
            </w:r>
          </w:p>
        </w:tc>
        <w:tc>
          <w:tcPr>
            <w:tcW w:w="1020" w:type="dxa"/>
            <w:tcBorders>
              <w:top w:val="nil"/>
              <w:left w:val="nil"/>
              <w:bottom w:val="nil"/>
              <w:right w:val="nil"/>
            </w:tcBorders>
          </w:tcPr>
          <w:p w:rsidR="00647F9B" w:rsidRDefault="00647F9B">
            <w:pPr>
              <w:pStyle w:val="ConsPlusNormal"/>
              <w:jc w:val="center"/>
            </w:pPr>
            <w:r>
              <w:t>2,6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109,52</w:t>
            </w:r>
          </w:p>
        </w:tc>
        <w:tc>
          <w:tcPr>
            <w:tcW w:w="850" w:type="dxa"/>
            <w:tcBorders>
              <w:top w:val="nil"/>
              <w:left w:val="nil"/>
              <w:bottom w:val="nil"/>
              <w:right w:val="nil"/>
            </w:tcBorders>
          </w:tcPr>
          <w:p w:rsidR="00647F9B" w:rsidRDefault="00647F9B">
            <w:pPr>
              <w:pStyle w:val="ConsPlusNormal"/>
              <w:jc w:val="center"/>
            </w:pPr>
            <w:r>
              <w:t>39,509</w:t>
            </w:r>
          </w:p>
        </w:tc>
        <w:tc>
          <w:tcPr>
            <w:tcW w:w="907" w:type="dxa"/>
            <w:tcBorders>
              <w:top w:val="nil"/>
              <w:left w:val="nil"/>
              <w:bottom w:val="nil"/>
              <w:right w:val="nil"/>
            </w:tcBorders>
          </w:tcPr>
          <w:p w:rsidR="00647F9B" w:rsidRDefault="00647F9B">
            <w:pPr>
              <w:pStyle w:val="ConsPlusNormal"/>
              <w:jc w:val="center"/>
            </w:pPr>
            <w:r>
              <w:t>27,871</w:t>
            </w:r>
          </w:p>
        </w:tc>
        <w:tc>
          <w:tcPr>
            <w:tcW w:w="907" w:type="dxa"/>
            <w:tcBorders>
              <w:top w:val="nil"/>
              <w:left w:val="nil"/>
              <w:bottom w:val="nil"/>
              <w:right w:val="nil"/>
            </w:tcBorders>
          </w:tcPr>
          <w:p w:rsidR="00647F9B" w:rsidRDefault="00647F9B">
            <w:pPr>
              <w:pStyle w:val="ConsPlusNormal"/>
              <w:jc w:val="center"/>
            </w:pPr>
            <w:r>
              <w:t>24,822</w:t>
            </w:r>
          </w:p>
        </w:tc>
        <w:tc>
          <w:tcPr>
            <w:tcW w:w="907" w:type="dxa"/>
            <w:tcBorders>
              <w:top w:val="nil"/>
              <w:left w:val="nil"/>
              <w:bottom w:val="nil"/>
              <w:right w:val="nil"/>
            </w:tcBorders>
          </w:tcPr>
          <w:p w:rsidR="00647F9B" w:rsidRDefault="00647F9B">
            <w:pPr>
              <w:pStyle w:val="ConsPlusNormal"/>
              <w:jc w:val="center"/>
            </w:pPr>
            <w:r>
              <w:t>19,19</w:t>
            </w:r>
          </w:p>
        </w:tc>
        <w:tc>
          <w:tcPr>
            <w:tcW w:w="1020" w:type="dxa"/>
            <w:tcBorders>
              <w:top w:val="nil"/>
              <w:left w:val="nil"/>
              <w:bottom w:val="nil"/>
              <w:right w:val="nil"/>
            </w:tcBorders>
          </w:tcPr>
          <w:p w:rsidR="00647F9B" w:rsidRDefault="00647F9B">
            <w:pPr>
              <w:pStyle w:val="ConsPlusNormal"/>
              <w:jc w:val="center"/>
            </w:pPr>
            <w:r>
              <w:t>40,484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Калининградская область</w:t>
            </w:r>
          </w:p>
        </w:tc>
        <w:tc>
          <w:tcPr>
            <w:tcW w:w="850" w:type="dxa"/>
            <w:tcBorders>
              <w:top w:val="nil"/>
              <w:left w:val="nil"/>
              <w:bottom w:val="nil"/>
              <w:right w:val="nil"/>
            </w:tcBorders>
          </w:tcPr>
          <w:p w:rsidR="00647F9B" w:rsidRDefault="00647F9B">
            <w:pPr>
              <w:pStyle w:val="ConsPlusNormal"/>
              <w:jc w:val="center"/>
            </w:pPr>
            <w:r>
              <w:t>0,681</w:t>
            </w:r>
          </w:p>
        </w:tc>
        <w:tc>
          <w:tcPr>
            <w:tcW w:w="850" w:type="dxa"/>
            <w:tcBorders>
              <w:top w:val="nil"/>
              <w:left w:val="nil"/>
              <w:bottom w:val="nil"/>
              <w:right w:val="nil"/>
            </w:tcBorders>
          </w:tcPr>
          <w:p w:rsidR="00647F9B" w:rsidRDefault="00647F9B">
            <w:pPr>
              <w:pStyle w:val="ConsPlusNormal"/>
              <w:jc w:val="center"/>
            </w:pPr>
            <w:r>
              <w:t>2,354</w:t>
            </w:r>
          </w:p>
        </w:tc>
        <w:tc>
          <w:tcPr>
            <w:tcW w:w="907" w:type="dxa"/>
            <w:tcBorders>
              <w:top w:val="nil"/>
              <w:left w:val="nil"/>
              <w:bottom w:val="nil"/>
              <w:right w:val="nil"/>
            </w:tcBorders>
          </w:tcPr>
          <w:p w:rsidR="00647F9B" w:rsidRDefault="00647F9B">
            <w:pPr>
              <w:pStyle w:val="ConsPlusNormal"/>
              <w:jc w:val="center"/>
            </w:pPr>
            <w:r>
              <w:t>0,275</w:t>
            </w:r>
          </w:p>
        </w:tc>
        <w:tc>
          <w:tcPr>
            <w:tcW w:w="907" w:type="dxa"/>
            <w:tcBorders>
              <w:top w:val="nil"/>
              <w:left w:val="nil"/>
              <w:bottom w:val="nil"/>
              <w:right w:val="nil"/>
            </w:tcBorders>
          </w:tcPr>
          <w:p w:rsidR="00647F9B" w:rsidRDefault="00647F9B">
            <w:pPr>
              <w:pStyle w:val="ConsPlusNormal"/>
              <w:jc w:val="center"/>
            </w:pPr>
            <w:r>
              <w:t>1,288</w:t>
            </w:r>
          </w:p>
        </w:tc>
        <w:tc>
          <w:tcPr>
            <w:tcW w:w="907" w:type="dxa"/>
            <w:tcBorders>
              <w:top w:val="nil"/>
              <w:left w:val="nil"/>
              <w:bottom w:val="nil"/>
              <w:right w:val="nil"/>
            </w:tcBorders>
          </w:tcPr>
          <w:p w:rsidR="00647F9B" w:rsidRDefault="00647F9B">
            <w:pPr>
              <w:pStyle w:val="ConsPlusNormal"/>
              <w:jc w:val="center"/>
            </w:pPr>
            <w:r>
              <w:t>1,16</w:t>
            </w:r>
          </w:p>
        </w:tc>
        <w:tc>
          <w:tcPr>
            <w:tcW w:w="1020" w:type="dxa"/>
            <w:tcBorders>
              <w:top w:val="nil"/>
              <w:left w:val="nil"/>
              <w:bottom w:val="nil"/>
              <w:right w:val="nil"/>
            </w:tcBorders>
          </w:tcPr>
          <w:p w:rsidR="00647F9B" w:rsidRDefault="00647F9B">
            <w:pPr>
              <w:pStyle w:val="ConsPlusNormal"/>
              <w:jc w:val="center"/>
            </w:pPr>
            <w:r>
              <w:t>2,495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27,2</w:t>
            </w:r>
          </w:p>
        </w:tc>
        <w:tc>
          <w:tcPr>
            <w:tcW w:w="850" w:type="dxa"/>
            <w:tcBorders>
              <w:top w:val="nil"/>
              <w:left w:val="nil"/>
              <w:bottom w:val="nil"/>
              <w:right w:val="nil"/>
            </w:tcBorders>
          </w:tcPr>
          <w:p w:rsidR="00647F9B" w:rsidRDefault="00647F9B">
            <w:pPr>
              <w:pStyle w:val="ConsPlusNormal"/>
              <w:jc w:val="center"/>
            </w:pPr>
            <w:r>
              <w:t>34,91</w:t>
            </w:r>
          </w:p>
        </w:tc>
        <w:tc>
          <w:tcPr>
            <w:tcW w:w="907" w:type="dxa"/>
            <w:tcBorders>
              <w:top w:val="nil"/>
              <w:left w:val="nil"/>
              <w:bottom w:val="nil"/>
              <w:right w:val="nil"/>
            </w:tcBorders>
          </w:tcPr>
          <w:p w:rsidR="00647F9B" w:rsidRDefault="00647F9B">
            <w:pPr>
              <w:pStyle w:val="ConsPlusNormal"/>
              <w:jc w:val="center"/>
            </w:pPr>
            <w:r>
              <w:t>30,1</w:t>
            </w:r>
          </w:p>
        </w:tc>
        <w:tc>
          <w:tcPr>
            <w:tcW w:w="907" w:type="dxa"/>
            <w:tcBorders>
              <w:top w:val="nil"/>
              <w:left w:val="nil"/>
              <w:bottom w:val="nil"/>
              <w:right w:val="nil"/>
            </w:tcBorders>
          </w:tcPr>
          <w:p w:rsidR="00647F9B" w:rsidRDefault="00647F9B">
            <w:pPr>
              <w:pStyle w:val="ConsPlusNormal"/>
              <w:jc w:val="center"/>
            </w:pPr>
            <w:r>
              <w:t>35,76</w:t>
            </w:r>
          </w:p>
        </w:tc>
        <w:tc>
          <w:tcPr>
            <w:tcW w:w="907" w:type="dxa"/>
            <w:tcBorders>
              <w:top w:val="nil"/>
              <w:left w:val="nil"/>
              <w:bottom w:val="nil"/>
              <w:right w:val="nil"/>
            </w:tcBorders>
          </w:tcPr>
          <w:p w:rsidR="00647F9B" w:rsidRDefault="00647F9B">
            <w:pPr>
              <w:pStyle w:val="ConsPlusNormal"/>
              <w:jc w:val="center"/>
            </w:pPr>
            <w:r>
              <w:t>44,76</w:t>
            </w:r>
          </w:p>
        </w:tc>
        <w:tc>
          <w:tcPr>
            <w:tcW w:w="1020" w:type="dxa"/>
            <w:tcBorders>
              <w:top w:val="nil"/>
              <w:left w:val="nil"/>
              <w:bottom w:val="nil"/>
              <w:right w:val="nil"/>
            </w:tcBorders>
          </w:tcPr>
          <w:p w:rsidR="00647F9B" w:rsidRDefault="00647F9B">
            <w:pPr>
              <w:pStyle w:val="ConsPlusNormal"/>
              <w:jc w:val="center"/>
            </w:pPr>
            <w:r>
              <w:t>48,911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Калининградская область</w:t>
            </w:r>
          </w:p>
        </w:tc>
        <w:tc>
          <w:tcPr>
            <w:tcW w:w="850" w:type="dxa"/>
            <w:tcBorders>
              <w:top w:val="nil"/>
              <w:left w:val="nil"/>
              <w:bottom w:val="nil"/>
              <w:right w:val="nil"/>
            </w:tcBorders>
          </w:tcPr>
          <w:p w:rsidR="00647F9B" w:rsidRDefault="00647F9B">
            <w:pPr>
              <w:pStyle w:val="ConsPlusNormal"/>
              <w:jc w:val="center"/>
            </w:pPr>
            <w:r>
              <w:t>0,18</w:t>
            </w:r>
          </w:p>
        </w:tc>
        <w:tc>
          <w:tcPr>
            <w:tcW w:w="850" w:type="dxa"/>
            <w:tcBorders>
              <w:top w:val="nil"/>
              <w:left w:val="nil"/>
              <w:bottom w:val="nil"/>
              <w:right w:val="nil"/>
            </w:tcBorders>
          </w:tcPr>
          <w:p w:rsidR="00647F9B" w:rsidRDefault="00647F9B">
            <w:pPr>
              <w:pStyle w:val="ConsPlusNormal"/>
              <w:jc w:val="center"/>
            </w:pPr>
            <w:r>
              <w:t>0,89</w:t>
            </w:r>
          </w:p>
        </w:tc>
        <w:tc>
          <w:tcPr>
            <w:tcW w:w="907" w:type="dxa"/>
            <w:tcBorders>
              <w:top w:val="nil"/>
              <w:left w:val="nil"/>
              <w:bottom w:val="nil"/>
              <w:right w:val="nil"/>
            </w:tcBorders>
          </w:tcPr>
          <w:p w:rsidR="00647F9B" w:rsidRDefault="00647F9B">
            <w:pPr>
              <w:pStyle w:val="ConsPlusNormal"/>
              <w:jc w:val="center"/>
            </w:pPr>
            <w:r>
              <w:t>0,253</w:t>
            </w:r>
          </w:p>
        </w:tc>
        <w:tc>
          <w:tcPr>
            <w:tcW w:w="907" w:type="dxa"/>
            <w:tcBorders>
              <w:top w:val="nil"/>
              <w:left w:val="nil"/>
              <w:bottom w:val="nil"/>
              <w:right w:val="nil"/>
            </w:tcBorders>
          </w:tcPr>
          <w:p w:rsidR="00647F9B" w:rsidRDefault="00647F9B">
            <w:pPr>
              <w:pStyle w:val="ConsPlusNormal"/>
              <w:jc w:val="center"/>
            </w:pPr>
            <w:r>
              <w:t>0,265</w:t>
            </w:r>
          </w:p>
        </w:tc>
        <w:tc>
          <w:tcPr>
            <w:tcW w:w="907" w:type="dxa"/>
            <w:tcBorders>
              <w:top w:val="nil"/>
              <w:left w:val="nil"/>
              <w:bottom w:val="nil"/>
              <w:right w:val="nil"/>
            </w:tcBorders>
          </w:tcPr>
          <w:p w:rsidR="00647F9B" w:rsidRDefault="00647F9B">
            <w:pPr>
              <w:pStyle w:val="ConsPlusNormal"/>
              <w:jc w:val="center"/>
            </w:pPr>
            <w:r>
              <w:t>0,8</w:t>
            </w:r>
          </w:p>
        </w:tc>
        <w:tc>
          <w:tcPr>
            <w:tcW w:w="1020" w:type="dxa"/>
            <w:tcBorders>
              <w:top w:val="nil"/>
              <w:left w:val="nil"/>
              <w:bottom w:val="nil"/>
              <w:right w:val="nil"/>
            </w:tcBorders>
          </w:tcPr>
          <w:p w:rsidR="00647F9B" w:rsidRDefault="00647F9B">
            <w:pPr>
              <w:pStyle w:val="ConsPlusNormal"/>
              <w:jc w:val="center"/>
            </w:pPr>
            <w:r>
              <w:t>0,85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30,501</w:t>
            </w:r>
          </w:p>
        </w:tc>
        <w:tc>
          <w:tcPr>
            <w:tcW w:w="964" w:type="dxa"/>
            <w:tcBorders>
              <w:top w:val="nil"/>
              <w:left w:val="nil"/>
              <w:bottom w:val="nil"/>
              <w:right w:val="nil"/>
            </w:tcBorders>
          </w:tcPr>
          <w:p w:rsidR="00647F9B" w:rsidRDefault="00647F9B">
            <w:pPr>
              <w:pStyle w:val="ConsPlusNormal"/>
              <w:jc w:val="center"/>
            </w:pPr>
            <w:r>
              <w:t>121,991</w:t>
            </w:r>
          </w:p>
        </w:tc>
        <w:tc>
          <w:tcPr>
            <w:tcW w:w="964" w:type="dxa"/>
            <w:tcBorders>
              <w:top w:val="nil"/>
              <w:left w:val="nil"/>
              <w:bottom w:val="nil"/>
              <w:right w:val="nil"/>
            </w:tcBorders>
          </w:tcPr>
          <w:p w:rsidR="00647F9B" w:rsidRDefault="00647F9B">
            <w:pPr>
              <w:pStyle w:val="ConsPlusNormal"/>
              <w:jc w:val="center"/>
            </w:pPr>
            <w:r>
              <w:t>223,171</w:t>
            </w:r>
          </w:p>
        </w:tc>
        <w:tc>
          <w:tcPr>
            <w:tcW w:w="1020" w:type="dxa"/>
            <w:tcBorders>
              <w:top w:val="nil"/>
              <w:left w:val="nil"/>
              <w:bottom w:val="nil"/>
              <w:right w:val="nil"/>
            </w:tcBorders>
          </w:tcPr>
          <w:p w:rsidR="00647F9B" w:rsidRDefault="00647F9B">
            <w:pPr>
              <w:pStyle w:val="ConsPlusNormal"/>
              <w:jc w:val="center"/>
            </w:pPr>
            <w:r>
              <w:t>324,45</w:t>
            </w:r>
          </w:p>
        </w:tc>
        <w:tc>
          <w:tcPr>
            <w:tcW w:w="964" w:type="dxa"/>
            <w:tcBorders>
              <w:top w:val="nil"/>
              <w:left w:val="nil"/>
              <w:bottom w:val="nil"/>
              <w:right w:val="nil"/>
            </w:tcBorders>
          </w:tcPr>
          <w:p w:rsidR="00647F9B" w:rsidRDefault="00647F9B">
            <w:pPr>
              <w:pStyle w:val="ConsPlusNormal"/>
              <w:jc w:val="center"/>
            </w:pPr>
            <w:r>
              <w:t>425,278</w:t>
            </w:r>
          </w:p>
        </w:tc>
        <w:tc>
          <w:tcPr>
            <w:tcW w:w="964" w:type="dxa"/>
            <w:tcBorders>
              <w:top w:val="nil"/>
              <w:left w:val="nil"/>
              <w:bottom w:val="nil"/>
              <w:right w:val="nil"/>
            </w:tcBorders>
          </w:tcPr>
          <w:p w:rsidR="00647F9B" w:rsidRDefault="00647F9B">
            <w:pPr>
              <w:pStyle w:val="ConsPlusNormal"/>
              <w:jc w:val="center"/>
            </w:pPr>
            <w:r>
              <w:t>527,004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Калининградская область</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0,203</w:t>
            </w:r>
          </w:p>
        </w:tc>
        <w:tc>
          <w:tcPr>
            <w:tcW w:w="964" w:type="dxa"/>
            <w:tcBorders>
              <w:top w:val="nil"/>
              <w:left w:val="nil"/>
              <w:bottom w:val="nil"/>
              <w:right w:val="nil"/>
            </w:tcBorders>
          </w:tcPr>
          <w:p w:rsidR="00647F9B" w:rsidRDefault="00647F9B">
            <w:pPr>
              <w:pStyle w:val="ConsPlusNormal"/>
              <w:jc w:val="center"/>
            </w:pPr>
            <w:r>
              <w:t>0,813</w:t>
            </w:r>
          </w:p>
        </w:tc>
        <w:tc>
          <w:tcPr>
            <w:tcW w:w="964" w:type="dxa"/>
            <w:tcBorders>
              <w:top w:val="nil"/>
              <w:left w:val="nil"/>
              <w:bottom w:val="nil"/>
              <w:right w:val="nil"/>
            </w:tcBorders>
          </w:tcPr>
          <w:p w:rsidR="00647F9B" w:rsidRDefault="00647F9B">
            <w:pPr>
              <w:pStyle w:val="ConsPlusNormal"/>
              <w:jc w:val="center"/>
            </w:pPr>
            <w:r>
              <w:t>1,487</w:t>
            </w:r>
          </w:p>
        </w:tc>
        <w:tc>
          <w:tcPr>
            <w:tcW w:w="1020" w:type="dxa"/>
            <w:tcBorders>
              <w:top w:val="nil"/>
              <w:left w:val="nil"/>
              <w:bottom w:val="nil"/>
              <w:right w:val="nil"/>
            </w:tcBorders>
          </w:tcPr>
          <w:p w:rsidR="00647F9B" w:rsidRDefault="00647F9B">
            <w:pPr>
              <w:pStyle w:val="ConsPlusNormal"/>
              <w:jc w:val="center"/>
            </w:pPr>
            <w:r>
              <w:t>2,161</w:t>
            </w:r>
          </w:p>
        </w:tc>
        <w:tc>
          <w:tcPr>
            <w:tcW w:w="964" w:type="dxa"/>
            <w:tcBorders>
              <w:top w:val="nil"/>
              <w:left w:val="nil"/>
              <w:bottom w:val="nil"/>
              <w:right w:val="nil"/>
            </w:tcBorders>
          </w:tcPr>
          <w:p w:rsidR="00647F9B" w:rsidRDefault="00647F9B">
            <w:pPr>
              <w:pStyle w:val="ConsPlusNormal"/>
              <w:jc w:val="center"/>
            </w:pPr>
            <w:r>
              <w:t>2,833</w:t>
            </w:r>
          </w:p>
        </w:tc>
        <w:tc>
          <w:tcPr>
            <w:tcW w:w="964" w:type="dxa"/>
            <w:tcBorders>
              <w:top w:val="nil"/>
              <w:left w:val="nil"/>
              <w:bottom w:val="nil"/>
              <w:right w:val="nil"/>
            </w:tcBorders>
          </w:tcPr>
          <w:p w:rsidR="00647F9B" w:rsidRDefault="00647F9B">
            <w:pPr>
              <w:pStyle w:val="ConsPlusNormal"/>
              <w:jc w:val="center"/>
            </w:pPr>
            <w:r>
              <w:t>3,511</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189,298</w:t>
            </w:r>
          </w:p>
        </w:tc>
        <w:tc>
          <w:tcPr>
            <w:tcW w:w="964" w:type="dxa"/>
            <w:tcBorders>
              <w:top w:val="nil"/>
              <w:left w:val="nil"/>
              <w:bottom w:val="nil"/>
              <w:right w:val="nil"/>
            </w:tcBorders>
          </w:tcPr>
          <w:p w:rsidR="00647F9B" w:rsidRDefault="00647F9B">
            <w:pPr>
              <w:pStyle w:val="ConsPlusNormal"/>
              <w:jc w:val="center"/>
            </w:pPr>
            <w:r>
              <w:t>268,196</w:t>
            </w:r>
          </w:p>
        </w:tc>
        <w:tc>
          <w:tcPr>
            <w:tcW w:w="964" w:type="dxa"/>
            <w:tcBorders>
              <w:top w:val="nil"/>
              <w:left w:val="nil"/>
              <w:bottom w:val="nil"/>
              <w:right w:val="nil"/>
            </w:tcBorders>
          </w:tcPr>
          <w:p w:rsidR="00647F9B" w:rsidRDefault="00647F9B">
            <w:pPr>
              <w:pStyle w:val="ConsPlusNormal"/>
              <w:jc w:val="center"/>
            </w:pPr>
            <w:r>
              <w:t>355,397</w:t>
            </w:r>
          </w:p>
        </w:tc>
        <w:tc>
          <w:tcPr>
            <w:tcW w:w="1020" w:type="dxa"/>
            <w:tcBorders>
              <w:top w:val="nil"/>
              <w:left w:val="nil"/>
              <w:bottom w:val="nil"/>
              <w:right w:val="nil"/>
            </w:tcBorders>
          </w:tcPr>
          <w:p w:rsidR="00647F9B" w:rsidRDefault="00647F9B">
            <w:pPr>
              <w:pStyle w:val="ConsPlusNormal"/>
              <w:jc w:val="center"/>
            </w:pPr>
            <w:r>
              <w:t>511,337</w:t>
            </w:r>
          </w:p>
        </w:tc>
        <w:tc>
          <w:tcPr>
            <w:tcW w:w="964" w:type="dxa"/>
            <w:tcBorders>
              <w:top w:val="nil"/>
              <w:left w:val="nil"/>
              <w:bottom w:val="nil"/>
              <w:right w:val="nil"/>
            </w:tcBorders>
          </w:tcPr>
          <w:p w:rsidR="00647F9B" w:rsidRDefault="00647F9B">
            <w:pPr>
              <w:pStyle w:val="ConsPlusNormal"/>
              <w:jc w:val="center"/>
            </w:pPr>
            <w:r>
              <w:t>675,504</w:t>
            </w:r>
          </w:p>
        </w:tc>
        <w:tc>
          <w:tcPr>
            <w:tcW w:w="964" w:type="dxa"/>
            <w:tcBorders>
              <w:top w:val="nil"/>
              <w:left w:val="nil"/>
              <w:bottom w:val="nil"/>
              <w:right w:val="nil"/>
            </w:tcBorders>
          </w:tcPr>
          <w:p w:rsidR="00647F9B" w:rsidRDefault="00647F9B">
            <w:pPr>
              <w:pStyle w:val="ConsPlusNormal"/>
              <w:jc w:val="center"/>
            </w:pPr>
            <w:r>
              <w:t>771,014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Калининградская область</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3,144</w:t>
            </w:r>
          </w:p>
        </w:tc>
        <w:tc>
          <w:tcPr>
            <w:tcW w:w="964" w:type="dxa"/>
            <w:tcBorders>
              <w:top w:val="nil"/>
              <w:left w:val="nil"/>
              <w:bottom w:val="nil"/>
              <w:right w:val="nil"/>
            </w:tcBorders>
          </w:tcPr>
          <w:p w:rsidR="00647F9B" w:rsidRDefault="00647F9B">
            <w:pPr>
              <w:pStyle w:val="ConsPlusNormal"/>
              <w:jc w:val="center"/>
            </w:pPr>
            <w:r>
              <w:t>4,455</w:t>
            </w:r>
          </w:p>
        </w:tc>
        <w:tc>
          <w:tcPr>
            <w:tcW w:w="964" w:type="dxa"/>
            <w:tcBorders>
              <w:top w:val="nil"/>
              <w:left w:val="nil"/>
              <w:bottom w:val="nil"/>
              <w:right w:val="nil"/>
            </w:tcBorders>
          </w:tcPr>
          <w:p w:rsidR="00647F9B" w:rsidRDefault="00647F9B">
            <w:pPr>
              <w:pStyle w:val="ConsPlusNormal"/>
              <w:jc w:val="center"/>
            </w:pPr>
            <w:r>
              <w:t>5,903</w:t>
            </w:r>
          </w:p>
        </w:tc>
        <w:tc>
          <w:tcPr>
            <w:tcW w:w="1020" w:type="dxa"/>
            <w:tcBorders>
              <w:top w:val="nil"/>
              <w:left w:val="nil"/>
              <w:bottom w:val="nil"/>
              <w:right w:val="nil"/>
            </w:tcBorders>
          </w:tcPr>
          <w:p w:rsidR="00647F9B" w:rsidRDefault="00647F9B">
            <w:pPr>
              <w:pStyle w:val="ConsPlusNormal"/>
              <w:jc w:val="center"/>
            </w:pPr>
            <w:r>
              <w:t>8,493</w:t>
            </w:r>
          </w:p>
        </w:tc>
        <w:tc>
          <w:tcPr>
            <w:tcW w:w="964" w:type="dxa"/>
            <w:tcBorders>
              <w:top w:val="nil"/>
              <w:left w:val="nil"/>
              <w:bottom w:val="nil"/>
              <w:right w:val="nil"/>
            </w:tcBorders>
          </w:tcPr>
          <w:p w:rsidR="00647F9B" w:rsidRDefault="00647F9B">
            <w:pPr>
              <w:pStyle w:val="ConsPlusNormal"/>
              <w:jc w:val="center"/>
            </w:pPr>
            <w:r>
              <w:t>11,22</w:t>
            </w:r>
          </w:p>
        </w:tc>
        <w:tc>
          <w:tcPr>
            <w:tcW w:w="964" w:type="dxa"/>
            <w:tcBorders>
              <w:top w:val="nil"/>
              <w:left w:val="nil"/>
              <w:bottom w:val="nil"/>
              <w:right w:val="nil"/>
            </w:tcBorders>
          </w:tcPr>
          <w:p w:rsidR="00647F9B" w:rsidRDefault="00647F9B">
            <w:pPr>
              <w:pStyle w:val="ConsPlusNormal"/>
              <w:jc w:val="center"/>
            </w:pPr>
            <w:r>
              <w:t>12,806</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647F9B" w:rsidRDefault="00647F9B">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 xml:space="preserve">Количество подготовленных управленческих кадров в рамках реализации Государственного </w:t>
            </w:r>
            <w:hyperlink r:id="rId419"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25000</w:t>
            </w:r>
          </w:p>
        </w:tc>
        <w:tc>
          <w:tcPr>
            <w:tcW w:w="850" w:type="dxa"/>
            <w:tcBorders>
              <w:top w:val="nil"/>
              <w:left w:val="nil"/>
              <w:bottom w:val="nil"/>
              <w:right w:val="nil"/>
            </w:tcBorders>
          </w:tcPr>
          <w:p w:rsidR="00647F9B" w:rsidRDefault="00647F9B">
            <w:pPr>
              <w:pStyle w:val="ConsPlusNormal"/>
              <w:jc w:val="center"/>
            </w:pPr>
            <w:r>
              <w:t>21097</w:t>
            </w:r>
          </w:p>
        </w:tc>
        <w:tc>
          <w:tcPr>
            <w:tcW w:w="907" w:type="dxa"/>
            <w:tcBorders>
              <w:top w:val="nil"/>
              <w:left w:val="nil"/>
              <w:bottom w:val="nil"/>
              <w:right w:val="nil"/>
            </w:tcBorders>
          </w:tcPr>
          <w:p w:rsidR="00647F9B" w:rsidRDefault="00647F9B">
            <w:pPr>
              <w:pStyle w:val="ConsPlusNormal"/>
              <w:jc w:val="center"/>
            </w:pPr>
            <w:r>
              <w:t>23119</w:t>
            </w:r>
          </w:p>
        </w:tc>
        <w:tc>
          <w:tcPr>
            <w:tcW w:w="907" w:type="dxa"/>
            <w:tcBorders>
              <w:top w:val="nil"/>
              <w:left w:val="nil"/>
              <w:bottom w:val="nil"/>
              <w:right w:val="nil"/>
            </w:tcBorders>
          </w:tcPr>
          <w:p w:rsidR="00647F9B" w:rsidRDefault="00647F9B">
            <w:pPr>
              <w:pStyle w:val="ConsPlusNormal"/>
              <w:jc w:val="center"/>
            </w:pPr>
            <w:r>
              <w:t>23249</w:t>
            </w:r>
          </w:p>
        </w:tc>
        <w:tc>
          <w:tcPr>
            <w:tcW w:w="907" w:type="dxa"/>
            <w:tcBorders>
              <w:top w:val="nil"/>
              <w:left w:val="nil"/>
              <w:bottom w:val="nil"/>
              <w:right w:val="nil"/>
            </w:tcBorders>
          </w:tcPr>
          <w:p w:rsidR="00647F9B" w:rsidRDefault="00647F9B">
            <w:pPr>
              <w:pStyle w:val="ConsPlusNormal"/>
              <w:jc w:val="center"/>
            </w:pPr>
            <w:r>
              <w:t>25558</w:t>
            </w:r>
          </w:p>
        </w:tc>
        <w:tc>
          <w:tcPr>
            <w:tcW w:w="1020" w:type="dxa"/>
            <w:tcBorders>
              <w:top w:val="nil"/>
              <w:left w:val="nil"/>
              <w:bottom w:val="nil"/>
              <w:right w:val="nil"/>
            </w:tcBorders>
          </w:tcPr>
          <w:p w:rsidR="00647F9B" w:rsidRDefault="00647F9B">
            <w:pPr>
              <w:pStyle w:val="ConsPlusNormal"/>
              <w:jc w:val="center"/>
            </w:pPr>
            <w:r>
              <w:t>25405</w:t>
            </w:r>
          </w:p>
        </w:tc>
        <w:tc>
          <w:tcPr>
            <w:tcW w:w="964" w:type="dxa"/>
            <w:tcBorders>
              <w:top w:val="nil"/>
              <w:left w:val="nil"/>
              <w:bottom w:val="nil"/>
              <w:right w:val="nil"/>
            </w:tcBorders>
          </w:tcPr>
          <w:p w:rsidR="00647F9B" w:rsidRDefault="00647F9B">
            <w:pPr>
              <w:pStyle w:val="ConsPlusNormal"/>
              <w:jc w:val="center"/>
            </w:pPr>
            <w:r>
              <w:t>27805</w:t>
            </w:r>
          </w:p>
        </w:tc>
        <w:tc>
          <w:tcPr>
            <w:tcW w:w="964" w:type="dxa"/>
            <w:tcBorders>
              <w:top w:val="nil"/>
              <w:left w:val="nil"/>
              <w:bottom w:val="nil"/>
              <w:right w:val="nil"/>
            </w:tcBorders>
          </w:tcPr>
          <w:p w:rsidR="00647F9B" w:rsidRDefault="00647F9B">
            <w:pPr>
              <w:pStyle w:val="ConsPlusNormal"/>
              <w:jc w:val="center"/>
            </w:pPr>
            <w:r>
              <w:t>29766</w:t>
            </w:r>
          </w:p>
        </w:tc>
        <w:tc>
          <w:tcPr>
            <w:tcW w:w="964" w:type="dxa"/>
            <w:tcBorders>
              <w:top w:val="nil"/>
              <w:left w:val="nil"/>
              <w:bottom w:val="nil"/>
              <w:right w:val="nil"/>
            </w:tcBorders>
          </w:tcPr>
          <w:p w:rsidR="00647F9B" w:rsidRDefault="00647F9B">
            <w:pPr>
              <w:pStyle w:val="ConsPlusNormal"/>
              <w:jc w:val="center"/>
            </w:pPr>
            <w:r>
              <w:t>31880</w:t>
            </w:r>
          </w:p>
        </w:tc>
        <w:tc>
          <w:tcPr>
            <w:tcW w:w="1020" w:type="dxa"/>
            <w:tcBorders>
              <w:top w:val="nil"/>
              <w:left w:val="nil"/>
              <w:bottom w:val="nil"/>
              <w:right w:val="nil"/>
            </w:tcBorders>
          </w:tcPr>
          <w:p w:rsidR="00647F9B" w:rsidRDefault="00647F9B">
            <w:pPr>
              <w:pStyle w:val="ConsPlusNormal"/>
              <w:jc w:val="center"/>
            </w:pPr>
            <w:r>
              <w:t>33997</w:t>
            </w:r>
          </w:p>
        </w:tc>
        <w:tc>
          <w:tcPr>
            <w:tcW w:w="964" w:type="dxa"/>
            <w:tcBorders>
              <w:top w:val="nil"/>
              <w:left w:val="nil"/>
              <w:bottom w:val="nil"/>
              <w:right w:val="nil"/>
            </w:tcBorders>
          </w:tcPr>
          <w:p w:rsidR="00647F9B" w:rsidRDefault="00647F9B">
            <w:pPr>
              <w:pStyle w:val="ConsPlusNormal"/>
              <w:jc w:val="center"/>
            </w:pPr>
            <w:r>
              <w:t>36114</w:t>
            </w:r>
          </w:p>
        </w:tc>
        <w:tc>
          <w:tcPr>
            <w:tcW w:w="964" w:type="dxa"/>
            <w:tcBorders>
              <w:top w:val="nil"/>
              <w:left w:val="nil"/>
              <w:bottom w:val="nil"/>
              <w:right w:val="nil"/>
            </w:tcBorders>
          </w:tcPr>
          <w:p w:rsidR="00647F9B" w:rsidRDefault="00647F9B">
            <w:pPr>
              <w:pStyle w:val="ConsPlusNormal"/>
              <w:jc w:val="center"/>
            </w:pPr>
            <w:r>
              <w:t>38231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Калининградская область</w:t>
            </w:r>
          </w:p>
        </w:tc>
        <w:tc>
          <w:tcPr>
            <w:tcW w:w="850" w:type="dxa"/>
            <w:tcBorders>
              <w:top w:val="nil"/>
              <w:left w:val="nil"/>
              <w:bottom w:val="nil"/>
              <w:right w:val="nil"/>
            </w:tcBorders>
          </w:tcPr>
          <w:p w:rsidR="00647F9B" w:rsidRDefault="00647F9B">
            <w:pPr>
              <w:pStyle w:val="ConsPlusNormal"/>
              <w:jc w:val="center"/>
            </w:pPr>
            <w:r>
              <w:t>405</w:t>
            </w:r>
          </w:p>
        </w:tc>
        <w:tc>
          <w:tcPr>
            <w:tcW w:w="850" w:type="dxa"/>
            <w:tcBorders>
              <w:top w:val="nil"/>
              <w:left w:val="nil"/>
              <w:bottom w:val="nil"/>
              <w:right w:val="nil"/>
            </w:tcBorders>
          </w:tcPr>
          <w:p w:rsidR="00647F9B" w:rsidRDefault="00647F9B">
            <w:pPr>
              <w:pStyle w:val="ConsPlusNormal"/>
              <w:jc w:val="center"/>
            </w:pPr>
            <w:r>
              <w:t>343</w:t>
            </w:r>
          </w:p>
        </w:tc>
        <w:tc>
          <w:tcPr>
            <w:tcW w:w="907" w:type="dxa"/>
            <w:tcBorders>
              <w:top w:val="nil"/>
              <w:left w:val="nil"/>
              <w:bottom w:val="nil"/>
              <w:right w:val="nil"/>
            </w:tcBorders>
          </w:tcPr>
          <w:p w:rsidR="00647F9B" w:rsidRDefault="00647F9B">
            <w:pPr>
              <w:pStyle w:val="ConsPlusNormal"/>
              <w:jc w:val="center"/>
            </w:pPr>
            <w:r>
              <w:t>384</w:t>
            </w:r>
          </w:p>
        </w:tc>
        <w:tc>
          <w:tcPr>
            <w:tcW w:w="907" w:type="dxa"/>
            <w:tcBorders>
              <w:top w:val="nil"/>
              <w:left w:val="nil"/>
              <w:bottom w:val="nil"/>
              <w:right w:val="nil"/>
            </w:tcBorders>
          </w:tcPr>
          <w:p w:rsidR="00647F9B" w:rsidRDefault="00647F9B">
            <w:pPr>
              <w:pStyle w:val="ConsPlusNormal"/>
              <w:jc w:val="center"/>
            </w:pPr>
            <w:r>
              <w:t>379</w:t>
            </w:r>
          </w:p>
        </w:tc>
        <w:tc>
          <w:tcPr>
            <w:tcW w:w="907" w:type="dxa"/>
            <w:tcBorders>
              <w:top w:val="nil"/>
              <w:left w:val="nil"/>
              <w:bottom w:val="nil"/>
              <w:right w:val="nil"/>
            </w:tcBorders>
          </w:tcPr>
          <w:p w:rsidR="00647F9B" w:rsidRDefault="00647F9B">
            <w:pPr>
              <w:pStyle w:val="ConsPlusNormal"/>
              <w:jc w:val="center"/>
            </w:pPr>
            <w:r>
              <w:t>423</w:t>
            </w:r>
          </w:p>
        </w:tc>
        <w:tc>
          <w:tcPr>
            <w:tcW w:w="1020" w:type="dxa"/>
            <w:tcBorders>
              <w:top w:val="nil"/>
              <w:left w:val="nil"/>
              <w:bottom w:val="nil"/>
              <w:right w:val="nil"/>
            </w:tcBorders>
          </w:tcPr>
          <w:p w:rsidR="00647F9B" w:rsidRDefault="00647F9B">
            <w:pPr>
              <w:pStyle w:val="ConsPlusNormal"/>
              <w:jc w:val="center"/>
            </w:pPr>
            <w:r>
              <w:t>416</w:t>
            </w:r>
          </w:p>
        </w:tc>
        <w:tc>
          <w:tcPr>
            <w:tcW w:w="964" w:type="dxa"/>
            <w:tcBorders>
              <w:top w:val="nil"/>
              <w:left w:val="nil"/>
              <w:bottom w:val="nil"/>
              <w:right w:val="nil"/>
            </w:tcBorders>
          </w:tcPr>
          <w:p w:rsidR="00647F9B" w:rsidRDefault="00647F9B">
            <w:pPr>
              <w:pStyle w:val="ConsPlusNormal"/>
              <w:jc w:val="center"/>
            </w:pPr>
            <w:r>
              <w:t>465</w:t>
            </w:r>
          </w:p>
        </w:tc>
        <w:tc>
          <w:tcPr>
            <w:tcW w:w="964" w:type="dxa"/>
            <w:tcBorders>
              <w:top w:val="nil"/>
              <w:left w:val="nil"/>
              <w:bottom w:val="nil"/>
              <w:right w:val="nil"/>
            </w:tcBorders>
          </w:tcPr>
          <w:p w:rsidR="00647F9B" w:rsidRDefault="00647F9B">
            <w:pPr>
              <w:pStyle w:val="ConsPlusNormal"/>
              <w:jc w:val="center"/>
            </w:pPr>
            <w:r>
              <w:t>498</w:t>
            </w:r>
          </w:p>
        </w:tc>
        <w:tc>
          <w:tcPr>
            <w:tcW w:w="964" w:type="dxa"/>
            <w:tcBorders>
              <w:top w:val="nil"/>
              <w:left w:val="nil"/>
              <w:bottom w:val="nil"/>
              <w:right w:val="nil"/>
            </w:tcBorders>
          </w:tcPr>
          <w:p w:rsidR="00647F9B" w:rsidRDefault="00647F9B">
            <w:pPr>
              <w:pStyle w:val="ConsPlusNormal"/>
              <w:jc w:val="center"/>
            </w:pPr>
            <w:r>
              <w:t>538</w:t>
            </w:r>
          </w:p>
        </w:tc>
        <w:tc>
          <w:tcPr>
            <w:tcW w:w="1020" w:type="dxa"/>
            <w:tcBorders>
              <w:top w:val="nil"/>
              <w:left w:val="nil"/>
              <w:bottom w:val="nil"/>
              <w:right w:val="nil"/>
            </w:tcBorders>
          </w:tcPr>
          <w:p w:rsidR="00647F9B" w:rsidRDefault="00647F9B">
            <w:pPr>
              <w:pStyle w:val="ConsPlusNormal"/>
              <w:jc w:val="center"/>
            </w:pPr>
            <w:r>
              <w:t>578</w:t>
            </w:r>
          </w:p>
        </w:tc>
        <w:tc>
          <w:tcPr>
            <w:tcW w:w="964" w:type="dxa"/>
            <w:tcBorders>
              <w:top w:val="nil"/>
              <w:left w:val="nil"/>
              <w:bottom w:val="nil"/>
              <w:right w:val="nil"/>
            </w:tcBorders>
          </w:tcPr>
          <w:p w:rsidR="00647F9B" w:rsidRDefault="00647F9B">
            <w:pPr>
              <w:pStyle w:val="ConsPlusNormal"/>
              <w:jc w:val="center"/>
            </w:pPr>
            <w:r>
              <w:t>618</w:t>
            </w:r>
          </w:p>
        </w:tc>
        <w:tc>
          <w:tcPr>
            <w:tcW w:w="964" w:type="dxa"/>
            <w:tcBorders>
              <w:top w:val="nil"/>
              <w:left w:val="nil"/>
              <w:bottom w:val="nil"/>
              <w:right w:val="nil"/>
            </w:tcBorders>
          </w:tcPr>
          <w:p w:rsidR="00647F9B" w:rsidRDefault="00647F9B">
            <w:pPr>
              <w:pStyle w:val="ConsPlusNormal"/>
              <w:jc w:val="center"/>
            </w:pPr>
            <w:r>
              <w:t>658</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lastRenderedPageBreak/>
              <w:t>Цель - создание условий для реализации туристского потенциала Российской Федерации</w:t>
            </w:r>
          </w:p>
          <w:p w:rsidR="00647F9B" w:rsidRDefault="00647F9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18,406</w:t>
            </w:r>
          </w:p>
        </w:tc>
        <w:tc>
          <w:tcPr>
            <w:tcW w:w="964" w:type="dxa"/>
            <w:tcBorders>
              <w:top w:val="nil"/>
              <w:left w:val="nil"/>
              <w:bottom w:val="nil"/>
              <w:right w:val="nil"/>
            </w:tcBorders>
          </w:tcPr>
          <w:p w:rsidR="00647F9B" w:rsidRDefault="00647F9B">
            <w:pPr>
              <w:pStyle w:val="ConsPlusNormal"/>
              <w:jc w:val="center"/>
            </w:pPr>
            <w:r>
              <w:t>25,65</w:t>
            </w:r>
          </w:p>
        </w:tc>
        <w:tc>
          <w:tcPr>
            <w:tcW w:w="1020" w:type="dxa"/>
            <w:tcBorders>
              <w:top w:val="nil"/>
              <w:left w:val="nil"/>
              <w:bottom w:val="nil"/>
              <w:right w:val="nil"/>
            </w:tcBorders>
          </w:tcPr>
          <w:p w:rsidR="00647F9B" w:rsidRDefault="00647F9B">
            <w:pPr>
              <w:pStyle w:val="ConsPlusNormal"/>
              <w:jc w:val="center"/>
            </w:pPr>
            <w:r>
              <w:t>24,892</w:t>
            </w:r>
          </w:p>
        </w:tc>
        <w:tc>
          <w:tcPr>
            <w:tcW w:w="964" w:type="dxa"/>
            <w:tcBorders>
              <w:top w:val="nil"/>
              <w:left w:val="nil"/>
              <w:bottom w:val="nil"/>
              <w:right w:val="nil"/>
            </w:tcBorders>
          </w:tcPr>
          <w:p w:rsidR="00647F9B" w:rsidRDefault="00647F9B">
            <w:pPr>
              <w:pStyle w:val="ConsPlusNormal"/>
              <w:jc w:val="center"/>
            </w:pPr>
            <w:r>
              <w:t>19,619</w:t>
            </w:r>
          </w:p>
        </w:tc>
        <w:tc>
          <w:tcPr>
            <w:tcW w:w="964" w:type="dxa"/>
            <w:tcBorders>
              <w:top w:val="nil"/>
              <w:left w:val="nil"/>
              <w:bottom w:val="nil"/>
              <w:right w:val="nil"/>
            </w:tcBorders>
          </w:tcPr>
          <w:p w:rsidR="00647F9B" w:rsidRDefault="00647F9B">
            <w:pPr>
              <w:pStyle w:val="ConsPlusNormal"/>
              <w:jc w:val="center"/>
            </w:pPr>
            <w:r>
              <w:t>19,899</w:t>
            </w:r>
          </w:p>
        </w:tc>
      </w:tr>
      <w:tr w:rsidR="00647F9B">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647F9B" w:rsidRDefault="00647F9B">
            <w:pPr>
              <w:pStyle w:val="ConsPlusNormal"/>
              <w:ind w:left="283"/>
            </w:pPr>
            <w:r>
              <w:t>Калининградская область</w:t>
            </w:r>
          </w:p>
        </w:tc>
        <w:tc>
          <w:tcPr>
            <w:tcW w:w="850" w:type="dxa"/>
            <w:tcBorders>
              <w:top w:val="nil"/>
              <w:left w:val="nil"/>
              <w:bottom w:val="single" w:sz="4" w:space="0" w:color="auto"/>
              <w:right w:val="nil"/>
            </w:tcBorders>
          </w:tcPr>
          <w:p w:rsidR="00647F9B" w:rsidRDefault="00647F9B">
            <w:pPr>
              <w:pStyle w:val="ConsPlusNormal"/>
              <w:jc w:val="center"/>
            </w:pPr>
            <w:r>
              <w:t>-</w:t>
            </w:r>
          </w:p>
        </w:tc>
        <w:tc>
          <w:tcPr>
            <w:tcW w:w="850"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1020"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0,12</w:t>
            </w:r>
          </w:p>
        </w:tc>
        <w:tc>
          <w:tcPr>
            <w:tcW w:w="964" w:type="dxa"/>
            <w:tcBorders>
              <w:top w:val="nil"/>
              <w:left w:val="nil"/>
              <w:bottom w:val="single" w:sz="4" w:space="0" w:color="auto"/>
              <w:right w:val="nil"/>
            </w:tcBorders>
          </w:tcPr>
          <w:p w:rsidR="00647F9B" w:rsidRDefault="00647F9B">
            <w:pPr>
              <w:pStyle w:val="ConsPlusNormal"/>
              <w:jc w:val="center"/>
            </w:pPr>
            <w:r>
              <w:t>0,12</w:t>
            </w:r>
          </w:p>
        </w:tc>
        <w:tc>
          <w:tcPr>
            <w:tcW w:w="1020" w:type="dxa"/>
            <w:tcBorders>
              <w:top w:val="nil"/>
              <w:left w:val="nil"/>
              <w:bottom w:val="single" w:sz="4" w:space="0" w:color="auto"/>
              <w:right w:val="nil"/>
            </w:tcBorders>
          </w:tcPr>
          <w:p w:rsidR="00647F9B" w:rsidRDefault="00647F9B">
            <w:pPr>
              <w:pStyle w:val="ConsPlusNormal"/>
              <w:jc w:val="center"/>
            </w:pPr>
            <w:r>
              <w:t>0,12</w:t>
            </w:r>
          </w:p>
        </w:tc>
        <w:tc>
          <w:tcPr>
            <w:tcW w:w="964" w:type="dxa"/>
            <w:tcBorders>
              <w:top w:val="nil"/>
              <w:left w:val="nil"/>
              <w:bottom w:val="single" w:sz="4" w:space="0" w:color="auto"/>
              <w:right w:val="nil"/>
            </w:tcBorders>
          </w:tcPr>
          <w:p w:rsidR="00647F9B" w:rsidRDefault="00647F9B">
            <w:pPr>
              <w:pStyle w:val="ConsPlusNormal"/>
              <w:jc w:val="center"/>
            </w:pPr>
            <w:r>
              <w:t>0,12</w:t>
            </w:r>
          </w:p>
        </w:tc>
        <w:tc>
          <w:tcPr>
            <w:tcW w:w="964"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19</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4" w:name="P28860"/>
      <w:bookmarkEnd w:id="84"/>
      <w:r>
        <w:t>СВЕДЕНИЯ</w:t>
      </w:r>
    </w:p>
    <w:p w:rsidR="00647F9B" w:rsidRDefault="00647F9B">
      <w:pPr>
        <w:pStyle w:val="ConsPlusTitle"/>
        <w:jc w:val="center"/>
      </w:pPr>
      <w:r>
        <w:t>О ЦЕЛЯХ, ЗАДАЧАХ И ЦЕЛЕВЫХ ПОКАЗАТЕЛЯХ (ИНДИКАТОРАХ)</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ПРИОРИТЕТНОЙ ТЕРРИТОРИИ РЕСПУБЛИКИ КРЫМ</w:t>
      </w:r>
    </w:p>
    <w:p w:rsidR="00647F9B" w:rsidRDefault="00647F9B">
      <w:pPr>
        <w:pStyle w:val="ConsPlusTitle"/>
        <w:jc w:val="center"/>
      </w:pPr>
      <w:r>
        <w:t>И Г. СЕВАСТОПОЛЯ</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20"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647F9B">
        <w:tc>
          <w:tcPr>
            <w:tcW w:w="2957" w:type="dxa"/>
            <w:vMerge w:val="restart"/>
            <w:tcBorders>
              <w:top w:val="single" w:sz="4" w:space="0" w:color="auto"/>
              <w:left w:val="nil"/>
              <w:bottom w:val="single" w:sz="4" w:space="0" w:color="auto"/>
            </w:tcBorders>
          </w:tcPr>
          <w:p w:rsidR="00647F9B" w:rsidRDefault="00647F9B">
            <w:pPr>
              <w:pStyle w:val="ConsPlusNormal"/>
              <w:jc w:val="center"/>
            </w:pPr>
            <w:r>
              <w:t xml:space="preserve">Территория (Российская Федерация, приоритетная </w:t>
            </w:r>
            <w:r>
              <w:lastRenderedPageBreak/>
              <w:t>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647F9B" w:rsidRDefault="00647F9B">
            <w:pPr>
              <w:pStyle w:val="ConsPlusNormal"/>
              <w:jc w:val="center"/>
            </w:pPr>
            <w:r>
              <w:lastRenderedPageBreak/>
              <w:t>Значения показателей</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1700" w:type="dxa"/>
            <w:gridSpan w:val="2"/>
            <w:tcBorders>
              <w:top w:val="single" w:sz="4" w:space="0" w:color="auto"/>
              <w:bottom w:val="single" w:sz="4" w:space="0" w:color="auto"/>
            </w:tcBorders>
          </w:tcPr>
          <w:p w:rsidR="00647F9B" w:rsidRDefault="00647F9B">
            <w:pPr>
              <w:pStyle w:val="ConsPlusNormal"/>
              <w:jc w:val="center"/>
            </w:pPr>
            <w:r>
              <w:t>2016 год</w:t>
            </w:r>
          </w:p>
        </w:tc>
        <w:tc>
          <w:tcPr>
            <w:tcW w:w="1814" w:type="dxa"/>
            <w:gridSpan w:val="2"/>
            <w:tcBorders>
              <w:top w:val="single" w:sz="4" w:space="0" w:color="auto"/>
              <w:bottom w:val="single" w:sz="4" w:space="0" w:color="auto"/>
            </w:tcBorders>
          </w:tcPr>
          <w:p w:rsidR="00647F9B" w:rsidRDefault="00647F9B">
            <w:pPr>
              <w:pStyle w:val="ConsPlusNormal"/>
              <w:jc w:val="center"/>
            </w:pPr>
            <w:r>
              <w:t>2017 год</w:t>
            </w:r>
          </w:p>
        </w:tc>
        <w:tc>
          <w:tcPr>
            <w:tcW w:w="1927" w:type="dxa"/>
            <w:gridSpan w:val="2"/>
            <w:tcBorders>
              <w:top w:val="single" w:sz="4" w:space="0" w:color="auto"/>
              <w:bottom w:val="single" w:sz="4" w:space="0" w:color="auto"/>
            </w:tcBorders>
          </w:tcPr>
          <w:p w:rsidR="00647F9B" w:rsidRDefault="00647F9B">
            <w:pPr>
              <w:pStyle w:val="ConsPlusNormal"/>
              <w:jc w:val="center"/>
            </w:pPr>
            <w:r>
              <w:t>2018 год</w:t>
            </w:r>
          </w:p>
        </w:tc>
        <w:tc>
          <w:tcPr>
            <w:tcW w:w="964" w:type="dxa"/>
            <w:vMerge w:val="restart"/>
            <w:tcBorders>
              <w:top w:val="single" w:sz="4" w:space="0" w:color="auto"/>
              <w:bottom w:val="single" w:sz="4" w:space="0" w:color="auto"/>
            </w:tcBorders>
          </w:tcPr>
          <w:p w:rsidR="00647F9B" w:rsidRDefault="00647F9B">
            <w:pPr>
              <w:pStyle w:val="ConsPlusNormal"/>
              <w:jc w:val="center"/>
            </w:pPr>
            <w:r>
              <w:t xml:space="preserve">2019 год </w:t>
            </w:r>
            <w:r>
              <w:lastRenderedPageBreak/>
              <w:t>(план.)</w:t>
            </w:r>
          </w:p>
        </w:tc>
        <w:tc>
          <w:tcPr>
            <w:tcW w:w="964" w:type="dxa"/>
            <w:vMerge w:val="restart"/>
            <w:tcBorders>
              <w:top w:val="single" w:sz="4" w:space="0" w:color="auto"/>
              <w:bottom w:val="single" w:sz="4" w:space="0" w:color="auto"/>
            </w:tcBorders>
          </w:tcPr>
          <w:p w:rsidR="00647F9B" w:rsidRDefault="00647F9B">
            <w:pPr>
              <w:pStyle w:val="ConsPlusNormal"/>
              <w:jc w:val="center"/>
            </w:pPr>
            <w:r>
              <w:lastRenderedPageBreak/>
              <w:t xml:space="preserve">2020 год </w:t>
            </w:r>
            <w:r>
              <w:lastRenderedPageBreak/>
              <w:t>(план.)</w:t>
            </w:r>
          </w:p>
        </w:tc>
        <w:tc>
          <w:tcPr>
            <w:tcW w:w="964" w:type="dxa"/>
            <w:vMerge w:val="restart"/>
            <w:tcBorders>
              <w:top w:val="single" w:sz="4" w:space="0" w:color="auto"/>
              <w:bottom w:val="single" w:sz="4" w:space="0" w:color="auto"/>
            </w:tcBorders>
          </w:tcPr>
          <w:p w:rsidR="00647F9B" w:rsidRDefault="00647F9B">
            <w:pPr>
              <w:pStyle w:val="ConsPlusNormal"/>
              <w:jc w:val="center"/>
            </w:pPr>
            <w:r>
              <w:lastRenderedPageBreak/>
              <w:t xml:space="preserve">2021 год </w:t>
            </w:r>
            <w:r>
              <w:lastRenderedPageBreak/>
              <w:t>(план.)</w:t>
            </w:r>
          </w:p>
        </w:tc>
        <w:tc>
          <w:tcPr>
            <w:tcW w:w="1020" w:type="dxa"/>
            <w:vMerge w:val="restart"/>
            <w:tcBorders>
              <w:top w:val="single" w:sz="4" w:space="0" w:color="auto"/>
              <w:bottom w:val="single" w:sz="4" w:space="0" w:color="auto"/>
            </w:tcBorders>
          </w:tcPr>
          <w:p w:rsidR="00647F9B" w:rsidRDefault="00647F9B">
            <w:pPr>
              <w:pStyle w:val="ConsPlusNormal"/>
              <w:jc w:val="center"/>
            </w:pPr>
            <w:r>
              <w:lastRenderedPageBreak/>
              <w:t xml:space="preserve">2022 год </w:t>
            </w:r>
            <w:r>
              <w:lastRenderedPageBreak/>
              <w:t>(план.)</w:t>
            </w:r>
          </w:p>
        </w:tc>
        <w:tc>
          <w:tcPr>
            <w:tcW w:w="964" w:type="dxa"/>
            <w:vMerge w:val="restart"/>
            <w:tcBorders>
              <w:top w:val="single" w:sz="4" w:space="0" w:color="auto"/>
              <w:bottom w:val="single" w:sz="4" w:space="0" w:color="auto"/>
            </w:tcBorders>
          </w:tcPr>
          <w:p w:rsidR="00647F9B" w:rsidRDefault="00647F9B">
            <w:pPr>
              <w:pStyle w:val="ConsPlusNormal"/>
              <w:jc w:val="center"/>
            </w:pPr>
            <w:r>
              <w:lastRenderedPageBreak/>
              <w:t xml:space="preserve">2023 год </w:t>
            </w:r>
            <w:r>
              <w:lastRenderedPageBreak/>
              <w:t>(план.)</w:t>
            </w:r>
          </w:p>
        </w:tc>
        <w:tc>
          <w:tcPr>
            <w:tcW w:w="964" w:type="dxa"/>
            <w:vMerge w:val="restart"/>
            <w:tcBorders>
              <w:top w:val="single" w:sz="4" w:space="0" w:color="auto"/>
              <w:bottom w:val="single" w:sz="4" w:space="0" w:color="auto"/>
              <w:right w:val="nil"/>
            </w:tcBorders>
          </w:tcPr>
          <w:p w:rsidR="00647F9B" w:rsidRDefault="00647F9B">
            <w:pPr>
              <w:pStyle w:val="ConsPlusNormal"/>
              <w:jc w:val="center"/>
            </w:pPr>
            <w:r>
              <w:lastRenderedPageBreak/>
              <w:t xml:space="preserve">2024 год </w:t>
            </w:r>
            <w:r>
              <w:lastRenderedPageBreak/>
              <w:t>(план.)</w:t>
            </w:r>
          </w:p>
        </w:tc>
      </w:tr>
      <w:tr w:rsidR="00647F9B">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850" w:type="dxa"/>
            <w:tcBorders>
              <w:top w:val="single" w:sz="4" w:space="0" w:color="auto"/>
              <w:bottom w:val="single" w:sz="4" w:space="0" w:color="auto"/>
            </w:tcBorders>
          </w:tcPr>
          <w:p w:rsidR="00647F9B" w:rsidRDefault="00647F9B">
            <w:pPr>
              <w:pStyle w:val="ConsPlusNormal"/>
              <w:jc w:val="center"/>
            </w:pPr>
            <w:r>
              <w:t>план.</w:t>
            </w:r>
          </w:p>
        </w:tc>
        <w:tc>
          <w:tcPr>
            <w:tcW w:w="850" w:type="dxa"/>
            <w:tcBorders>
              <w:top w:val="single" w:sz="4" w:space="0" w:color="auto"/>
              <w:bottom w:val="single" w:sz="4" w:space="0" w:color="auto"/>
            </w:tcBorders>
          </w:tcPr>
          <w:p w:rsidR="00647F9B" w:rsidRDefault="00647F9B">
            <w:pPr>
              <w:pStyle w:val="ConsPlusNormal"/>
              <w:jc w:val="center"/>
            </w:pPr>
            <w:r>
              <w:t>факт.</w:t>
            </w:r>
          </w:p>
        </w:tc>
        <w:tc>
          <w:tcPr>
            <w:tcW w:w="907" w:type="dxa"/>
            <w:tcBorders>
              <w:top w:val="single" w:sz="4" w:space="0" w:color="auto"/>
              <w:bottom w:val="single" w:sz="4" w:space="0" w:color="auto"/>
            </w:tcBorders>
          </w:tcPr>
          <w:p w:rsidR="00647F9B" w:rsidRDefault="00647F9B">
            <w:pPr>
              <w:pStyle w:val="ConsPlusNormal"/>
              <w:jc w:val="center"/>
            </w:pPr>
            <w:r>
              <w:t>план.</w:t>
            </w:r>
          </w:p>
        </w:tc>
        <w:tc>
          <w:tcPr>
            <w:tcW w:w="907" w:type="dxa"/>
            <w:tcBorders>
              <w:top w:val="single" w:sz="4" w:space="0" w:color="auto"/>
              <w:bottom w:val="single" w:sz="4" w:space="0" w:color="auto"/>
            </w:tcBorders>
          </w:tcPr>
          <w:p w:rsidR="00647F9B" w:rsidRDefault="00647F9B">
            <w:pPr>
              <w:pStyle w:val="ConsPlusNormal"/>
              <w:jc w:val="center"/>
            </w:pPr>
            <w:r>
              <w:t>факт.</w:t>
            </w:r>
          </w:p>
        </w:tc>
        <w:tc>
          <w:tcPr>
            <w:tcW w:w="907" w:type="dxa"/>
            <w:tcBorders>
              <w:top w:val="single" w:sz="4" w:space="0" w:color="auto"/>
              <w:bottom w:val="single" w:sz="4" w:space="0" w:color="auto"/>
            </w:tcBorders>
          </w:tcPr>
          <w:p w:rsidR="00647F9B" w:rsidRDefault="00647F9B">
            <w:pPr>
              <w:pStyle w:val="ConsPlusNormal"/>
              <w:jc w:val="center"/>
            </w:pPr>
            <w:r>
              <w:t>план.</w:t>
            </w:r>
          </w:p>
        </w:tc>
        <w:tc>
          <w:tcPr>
            <w:tcW w:w="1020" w:type="dxa"/>
            <w:tcBorders>
              <w:top w:val="single" w:sz="4" w:space="0" w:color="auto"/>
              <w:bottom w:val="single" w:sz="4" w:space="0" w:color="auto"/>
            </w:tcBorders>
          </w:tcPr>
          <w:p w:rsidR="00647F9B" w:rsidRDefault="00647F9B">
            <w:pPr>
              <w:pStyle w:val="ConsPlusNormal"/>
              <w:jc w:val="center"/>
            </w:pPr>
            <w:r>
              <w:t>факт.</w:t>
            </w:r>
          </w:p>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1020"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3000</w:t>
            </w:r>
          </w:p>
        </w:tc>
        <w:tc>
          <w:tcPr>
            <w:tcW w:w="850" w:type="dxa"/>
            <w:tcBorders>
              <w:top w:val="nil"/>
              <w:left w:val="nil"/>
              <w:bottom w:val="nil"/>
              <w:right w:val="nil"/>
            </w:tcBorders>
          </w:tcPr>
          <w:p w:rsidR="00647F9B" w:rsidRDefault="00647F9B">
            <w:pPr>
              <w:pStyle w:val="ConsPlusNormal"/>
              <w:jc w:val="center"/>
            </w:pPr>
            <w:r>
              <w:t>3393</w:t>
            </w:r>
          </w:p>
        </w:tc>
        <w:tc>
          <w:tcPr>
            <w:tcW w:w="907" w:type="dxa"/>
            <w:tcBorders>
              <w:top w:val="nil"/>
              <w:left w:val="nil"/>
              <w:bottom w:val="nil"/>
              <w:right w:val="nil"/>
            </w:tcBorders>
          </w:tcPr>
          <w:p w:rsidR="00647F9B" w:rsidRDefault="00647F9B">
            <w:pPr>
              <w:pStyle w:val="ConsPlusNormal"/>
              <w:jc w:val="center"/>
            </w:pPr>
            <w:r>
              <w:t>2944</w:t>
            </w:r>
          </w:p>
        </w:tc>
        <w:tc>
          <w:tcPr>
            <w:tcW w:w="907" w:type="dxa"/>
            <w:tcBorders>
              <w:top w:val="nil"/>
              <w:left w:val="nil"/>
              <w:bottom w:val="nil"/>
              <w:right w:val="nil"/>
            </w:tcBorders>
          </w:tcPr>
          <w:p w:rsidR="00647F9B" w:rsidRDefault="00647F9B">
            <w:pPr>
              <w:pStyle w:val="ConsPlusNormal"/>
              <w:jc w:val="center"/>
            </w:pPr>
            <w:r>
              <w:t>3345</w:t>
            </w:r>
          </w:p>
        </w:tc>
        <w:tc>
          <w:tcPr>
            <w:tcW w:w="907" w:type="dxa"/>
            <w:tcBorders>
              <w:top w:val="nil"/>
              <w:left w:val="nil"/>
              <w:bottom w:val="nil"/>
              <w:right w:val="nil"/>
            </w:tcBorders>
          </w:tcPr>
          <w:p w:rsidR="00647F9B" w:rsidRDefault="00647F9B">
            <w:pPr>
              <w:pStyle w:val="ConsPlusNormal"/>
              <w:jc w:val="center"/>
            </w:pPr>
            <w:r>
              <w:t>4250</w:t>
            </w:r>
          </w:p>
        </w:tc>
        <w:tc>
          <w:tcPr>
            <w:tcW w:w="1020" w:type="dxa"/>
            <w:tcBorders>
              <w:top w:val="nil"/>
              <w:left w:val="nil"/>
              <w:bottom w:val="nil"/>
              <w:right w:val="nil"/>
            </w:tcBorders>
          </w:tcPr>
          <w:p w:rsidR="00647F9B" w:rsidRDefault="00647F9B">
            <w:pPr>
              <w:pStyle w:val="ConsPlusNormal"/>
              <w:jc w:val="center"/>
            </w:pPr>
            <w:r>
              <w:t>4464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 и г. Севастополь</w:t>
            </w:r>
          </w:p>
        </w:tc>
        <w:tc>
          <w:tcPr>
            <w:tcW w:w="850" w:type="dxa"/>
            <w:tcBorders>
              <w:top w:val="nil"/>
              <w:left w:val="nil"/>
              <w:bottom w:val="nil"/>
              <w:right w:val="nil"/>
            </w:tcBorders>
          </w:tcPr>
          <w:p w:rsidR="00647F9B" w:rsidRDefault="00647F9B">
            <w:pPr>
              <w:pStyle w:val="ConsPlusNormal"/>
              <w:jc w:val="center"/>
            </w:pPr>
            <w:r>
              <w:t>47</w:t>
            </w:r>
          </w:p>
        </w:tc>
        <w:tc>
          <w:tcPr>
            <w:tcW w:w="850" w:type="dxa"/>
            <w:tcBorders>
              <w:top w:val="nil"/>
              <w:left w:val="nil"/>
              <w:bottom w:val="nil"/>
              <w:right w:val="nil"/>
            </w:tcBorders>
          </w:tcPr>
          <w:p w:rsidR="00647F9B" w:rsidRDefault="00647F9B">
            <w:pPr>
              <w:pStyle w:val="ConsPlusNormal"/>
              <w:jc w:val="center"/>
            </w:pPr>
            <w:r>
              <w:t>65</w:t>
            </w:r>
          </w:p>
        </w:tc>
        <w:tc>
          <w:tcPr>
            <w:tcW w:w="907" w:type="dxa"/>
            <w:tcBorders>
              <w:top w:val="nil"/>
              <w:left w:val="nil"/>
              <w:bottom w:val="nil"/>
              <w:right w:val="nil"/>
            </w:tcBorders>
          </w:tcPr>
          <w:p w:rsidR="00647F9B" w:rsidRDefault="00647F9B">
            <w:pPr>
              <w:pStyle w:val="ConsPlusNormal"/>
              <w:jc w:val="center"/>
            </w:pPr>
            <w:r>
              <w:t>69</w:t>
            </w:r>
          </w:p>
        </w:tc>
        <w:tc>
          <w:tcPr>
            <w:tcW w:w="907" w:type="dxa"/>
            <w:tcBorders>
              <w:top w:val="nil"/>
              <w:left w:val="nil"/>
              <w:bottom w:val="nil"/>
              <w:right w:val="nil"/>
            </w:tcBorders>
          </w:tcPr>
          <w:p w:rsidR="00647F9B" w:rsidRDefault="00647F9B">
            <w:pPr>
              <w:pStyle w:val="ConsPlusNormal"/>
              <w:jc w:val="center"/>
            </w:pPr>
            <w:r>
              <w:t>70</w:t>
            </w:r>
          </w:p>
        </w:tc>
        <w:tc>
          <w:tcPr>
            <w:tcW w:w="907" w:type="dxa"/>
            <w:tcBorders>
              <w:top w:val="nil"/>
              <w:left w:val="nil"/>
              <w:bottom w:val="nil"/>
              <w:right w:val="nil"/>
            </w:tcBorders>
          </w:tcPr>
          <w:p w:rsidR="00647F9B" w:rsidRDefault="00647F9B">
            <w:pPr>
              <w:pStyle w:val="ConsPlusNormal"/>
              <w:jc w:val="center"/>
            </w:pPr>
            <w:r>
              <w:t>77</w:t>
            </w:r>
          </w:p>
        </w:tc>
        <w:tc>
          <w:tcPr>
            <w:tcW w:w="1020" w:type="dxa"/>
            <w:tcBorders>
              <w:top w:val="nil"/>
              <w:left w:val="nil"/>
              <w:bottom w:val="nil"/>
              <w:right w:val="nil"/>
            </w:tcBorders>
          </w:tcPr>
          <w:p w:rsidR="00647F9B" w:rsidRDefault="00647F9B">
            <w:pPr>
              <w:pStyle w:val="ConsPlusNormal"/>
              <w:jc w:val="center"/>
            </w:pPr>
            <w:r>
              <w:t>80</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w:t>
            </w:r>
          </w:p>
        </w:tc>
        <w:tc>
          <w:tcPr>
            <w:tcW w:w="850" w:type="dxa"/>
            <w:tcBorders>
              <w:top w:val="nil"/>
              <w:left w:val="nil"/>
              <w:bottom w:val="nil"/>
              <w:right w:val="nil"/>
            </w:tcBorders>
          </w:tcPr>
          <w:p w:rsidR="00647F9B" w:rsidRDefault="00647F9B">
            <w:pPr>
              <w:pStyle w:val="ConsPlusNormal"/>
              <w:jc w:val="center"/>
            </w:pPr>
            <w:r>
              <w:t>39</w:t>
            </w:r>
          </w:p>
        </w:tc>
        <w:tc>
          <w:tcPr>
            <w:tcW w:w="850" w:type="dxa"/>
            <w:tcBorders>
              <w:top w:val="nil"/>
              <w:left w:val="nil"/>
              <w:bottom w:val="nil"/>
              <w:right w:val="nil"/>
            </w:tcBorders>
          </w:tcPr>
          <w:p w:rsidR="00647F9B" w:rsidRDefault="00647F9B">
            <w:pPr>
              <w:pStyle w:val="ConsPlusNormal"/>
              <w:jc w:val="center"/>
            </w:pPr>
            <w:r>
              <w:t>45</w:t>
            </w:r>
          </w:p>
        </w:tc>
        <w:tc>
          <w:tcPr>
            <w:tcW w:w="907" w:type="dxa"/>
            <w:tcBorders>
              <w:top w:val="nil"/>
              <w:left w:val="nil"/>
              <w:bottom w:val="nil"/>
              <w:right w:val="nil"/>
            </w:tcBorders>
          </w:tcPr>
          <w:p w:rsidR="00647F9B" w:rsidRDefault="00647F9B">
            <w:pPr>
              <w:pStyle w:val="ConsPlusNormal"/>
              <w:jc w:val="center"/>
            </w:pPr>
            <w:r>
              <w:t>69</w:t>
            </w:r>
          </w:p>
        </w:tc>
        <w:tc>
          <w:tcPr>
            <w:tcW w:w="907" w:type="dxa"/>
            <w:tcBorders>
              <w:top w:val="nil"/>
              <w:left w:val="nil"/>
              <w:bottom w:val="nil"/>
              <w:right w:val="nil"/>
            </w:tcBorders>
          </w:tcPr>
          <w:p w:rsidR="00647F9B" w:rsidRDefault="00647F9B">
            <w:pPr>
              <w:pStyle w:val="ConsPlusNormal"/>
              <w:jc w:val="center"/>
            </w:pPr>
            <w:r>
              <w:t>70</w:t>
            </w:r>
          </w:p>
        </w:tc>
        <w:tc>
          <w:tcPr>
            <w:tcW w:w="907" w:type="dxa"/>
            <w:tcBorders>
              <w:top w:val="nil"/>
              <w:left w:val="nil"/>
              <w:bottom w:val="nil"/>
              <w:right w:val="nil"/>
            </w:tcBorders>
          </w:tcPr>
          <w:p w:rsidR="00647F9B" w:rsidRDefault="00647F9B">
            <w:pPr>
              <w:pStyle w:val="ConsPlusNormal"/>
              <w:jc w:val="center"/>
            </w:pPr>
            <w:r>
              <w:t>76</w:t>
            </w:r>
          </w:p>
        </w:tc>
        <w:tc>
          <w:tcPr>
            <w:tcW w:w="1020" w:type="dxa"/>
            <w:tcBorders>
              <w:top w:val="nil"/>
              <w:left w:val="nil"/>
              <w:bottom w:val="nil"/>
              <w:right w:val="nil"/>
            </w:tcBorders>
          </w:tcPr>
          <w:p w:rsidR="00647F9B" w:rsidRDefault="00647F9B">
            <w:pPr>
              <w:pStyle w:val="ConsPlusNormal"/>
              <w:jc w:val="center"/>
            </w:pPr>
            <w:r>
              <w:t>79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г. Севастополь</w:t>
            </w:r>
          </w:p>
        </w:tc>
        <w:tc>
          <w:tcPr>
            <w:tcW w:w="850" w:type="dxa"/>
            <w:tcBorders>
              <w:top w:val="nil"/>
              <w:left w:val="nil"/>
              <w:bottom w:val="nil"/>
              <w:right w:val="nil"/>
            </w:tcBorders>
          </w:tcPr>
          <w:p w:rsidR="00647F9B" w:rsidRDefault="00647F9B">
            <w:pPr>
              <w:pStyle w:val="ConsPlusNormal"/>
              <w:jc w:val="center"/>
            </w:pPr>
            <w:r>
              <w:t>8</w:t>
            </w:r>
          </w:p>
        </w:tc>
        <w:tc>
          <w:tcPr>
            <w:tcW w:w="850" w:type="dxa"/>
            <w:tcBorders>
              <w:top w:val="nil"/>
              <w:left w:val="nil"/>
              <w:bottom w:val="nil"/>
              <w:right w:val="nil"/>
            </w:tcBorders>
          </w:tcPr>
          <w:p w:rsidR="00647F9B" w:rsidRDefault="00647F9B">
            <w:pPr>
              <w:pStyle w:val="ConsPlusNormal"/>
              <w:jc w:val="center"/>
            </w:pPr>
            <w:r>
              <w:t>20</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1</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60,2</w:t>
            </w:r>
          </w:p>
        </w:tc>
        <w:tc>
          <w:tcPr>
            <w:tcW w:w="850" w:type="dxa"/>
            <w:tcBorders>
              <w:top w:val="nil"/>
              <w:left w:val="nil"/>
              <w:bottom w:val="nil"/>
              <w:right w:val="nil"/>
            </w:tcBorders>
          </w:tcPr>
          <w:p w:rsidR="00647F9B" w:rsidRDefault="00647F9B">
            <w:pPr>
              <w:pStyle w:val="ConsPlusNormal"/>
              <w:jc w:val="center"/>
            </w:pPr>
            <w:r>
              <w:t>160,9</w:t>
            </w:r>
          </w:p>
        </w:tc>
        <w:tc>
          <w:tcPr>
            <w:tcW w:w="907" w:type="dxa"/>
            <w:tcBorders>
              <w:top w:val="nil"/>
              <w:left w:val="nil"/>
              <w:bottom w:val="nil"/>
              <w:right w:val="nil"/>
            </w:tcBorders>
          </w:tcPr>
          <w:p w:rsidR="00647F9B" w:rsidRDefault="00647F9B">
            <w:pPr>
              <w:pStyle w:val="ConsPlusNormal"/>
              <w:jc w:val="center"/>
            </w:pPr>
            <w:r>
              <w:t>86,49</w:t>
            </w:r>
          </w:p>
        </w:tc>
        <w:tc>
          <w:tcPr>
            <w:tcW w:w="907" w:type="dxa"/>
            <w:tcBorders>
              <w:top w:val="nil"/>
              <w:left w:val="nil"/>
              <w:bottom w:val="nil"/>
              <w:right w:val="nil"/>
            </w:tcBorders>
          </w:tcPr>
          <w:p w:rsidR="00647F9B" w:rsidRDefault="00647F9B">
            <w:pPr>
              <w:pStyle w:val="ConsPlusNormal"/>
              <w:jc w:val="center"/>
            </w:pPr>
            <w:r>
              <w:t>125,88</w:t>
            </w:r>
          </w:p>
        </w:tc>
        <w:tc>
          <w:tcPr>
            <w:tcW w:w="907" w:type="dxa"/>
            <w:tcBorders>
              <w:top w:val="nil"/>
              <w:left w:val="nil"/>
              <w:bottom w:val="nil"/>
              <w:right w:val="nil"/>
            </w:tcBorders>
          </w:tcPr>
          <w:p w:rsidR="00647F9B" w:rsidRDefault="00647F9B">
            <w:pPr>
              <w:pStyle w:val="ConsPlusNormal"/>
              <w:jc w:val="center"/>
            </w:pPr>
            <w:r>
              <w:t>142,66</w:t>
            </w:r>
          </w:p>
        </w:tc>
        <w:tc>
          <w:tcPr>
            <w:tcW w:w="1020" w:type="dxa"/>
            <w:tcBorders>
              <w:top w:val="nil"/>
              <w:left w:val="nil"/>
              <w:bottom w:val="nil"/>
              <w:right w:val="nil"/>
            </w:tcBorders>
          </w:tcPr>
          <w:p w:rsidR="00647F9B" w:rsidRDefault="00647F9B">
            <w:pPr>
              <w:pStyle w:val="ConsPlusNormal"/>
              <w:jc w:val="center"/>
            </w:pPr>
            <w:r>
              <w:t>167,053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 и г. Севастополь</w:t>
            </w:r>
          </w:p>
        </w:tc>
        <w:tc>
          <w:tcPr>
            <w:tcW w:w="850" w:type="dxa"/>
            <w:tcBorders>
              <w:top w:val="nil"/>
              <w:left w:val="nil"/>
              <w:bottom w:val="nil"/>
              <w:right w:val="nil"/>
            </w:tcBorders>
          </w:tcPr>
          <w:p w:rsidR="00647F9B" w:rsidRDefault="00647F9B">
            <w:pPr>
              <w:pStyle w:val="ConsPlusNormal"/>
              <w:jc w:val="center"/>
            </w:pPr>
            <w:r>
              <w:t>0,389</w:t>
            </w:r>
          </w:p>
        </w:tc>
        <w:tc>
          <w:tcPr>
            <w:tcW w:w="850" w:type="dxa"/>
            <w:tcBorders>
              <w:top w:val="nil"/>
              <w:left w:val="nil"/>
              <w:bottom w:val="nil"/>
              <w:right w:val="nil"/>
            </w:tcBorders>
          </w:tcPr>
          <w:p w:rsidR="00647F9B" w:rsidRDefault="00647F9B">
            <w:pPr>
              <w:pStyle w:val="ConsPlusNormal"/>
              <w:jc w:val="center"/>
            </w:pPr>
            <w:r>
              <w:t>2,692</w:t>
            </w:r>
          </w:p>
        </w:tc>
        <w:tc>
          <w:tcPr>
            <w:tcW w:w="907" w:type="dxa"/>
            <w:tcBorders>
              <w:top w:val="nil"/>
              <w:left w:val="nil"/>
              <w:bottom w:val="nil"/>
              <w:right w:val="nil"/>
            </w:tcBorders>
          </w:tcPr>
          <w:p w:rsidR="00647F9B" w:rsidRDefault="00647F9B">
            <w:pPr>
              <w:pStyle w:val="ConsPlusNormal"/>
              <w:jc w:val="center"/>
            </w:pPr>
            <w:r>
              <w:t>1,833</w:t>
            </w:r>
          </w:p>
        </w:tc>
        <w:tc>
          <w:tcPr>
            <w:tcW w:w="907" w:type="dxa"/>
            <w:tcBorders>
              <w:top w:val="nil"/>
              <w:left w:val="nil"/>
              <w:bottom w:val="nil"/>
              <w:right w:val="nil"/>
            </w:tcBorders>
          </w:tcPr>
          <w:p w:rsidR="00647F9B" w:rsidRDefault="00647F9B">
            <w:pPr>
              <w:pStyle w:val="ConsPlusNormal"/>
              <w:jc w:val="center"/>
            </w:pPr>
            <w:r>
              <w:t>3,24</w:t>
            </w:r>
          </w:p>
        </w:tc>
        <w:tc>
          <w:tcPr>
            <w:tcW w:w="907" w:type="dxa"/>
            <w:tcBorders>
              <w:top w:val="nil"/>
              <w:left w:val="nil"/>
              <w:bottom w:val="nil"/>
              <w:right w:val="nil"/>
            </w:tcBorders>
          </w:tcPr>
          <w:p w:rsidR="00647F9B" w:rsidRDefault="00647F9B">
            <w:pPr>
              <w:pStyle w:val="ConsPlusNormal"/>
              <w:jc w:val="center"/>
            </w:pPr>
            <w:r>
              <w:t>2,975</w:t>
            </w:r>
          </w:p>
        </w:tc>
        <w:tc>
          <w:tcPr>
            <w:tcW w:w="1020" w:type="dxa"/>
            <w:tcBorders>
              <w:top w:val="nil"/>
              <w:left w:val="nil"/>
              <w:bottom w:val="nil"/>
              <w:right w:val="nil"/>
            </w:tcBorders>
          </w:tcPr>
          <w:p w:rsidR="00647F9B" w:rsidRDefault="00647F9B">
            <w:pPr>
              <w:pStyle w:val="ConsPlusNormal"/>
              <w:jc w:val="center"/>
            </w:pPr>
            <w:r>
              <w:t>3,304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w:t>
            </w:r>
          </w:p>
        </w:tc>
        <w:tc>
          <w:tcPr>
            <w:tcW w:w="850" w:type="dxa"/>
            <w:tcBorders>
              <w:top w:val="nil"/>
              <w:left w:val="nil"/>
              <w:bottom w:val="nil"/>
              <w:right w:val="nil"/>
            </w:tcBorders>
          </w:tcPr>
          <w:p w:rsidR="00647F9B" w:rsidRDefault="00647F9B">
            <w:pPr>
              <w:pStyle w:val="ConsPlusNormal"/>
              <w:jc w:val="center"/>
            </w:pPr>
            <w:r>
              <w:t>0,2</w:t>
            </w:r>
          </w:p>
        </w:tc>
        <w:tc>
          <w:tcPr>
            <w:tcW w:w="850" w:type="dxa"/>
            <w:tcBorders>
              <w:top w:val="nil"/>
              <w:left w:val="nil"/>
              <w:bottom w:val="nil"/>
              <w:right w:val="nil"/>
            </w:tcBorders>
          </w:tcPr>
          <w:p w:rsidR="00647F9B" w:rsidRDefault="00647F9B">
            <w:pPr>
              <w:pStyle w:val="ConsPlusNormal"/>
              <w:jc w:val="center"/>
            </w:pPr>
            <w:r>
              <w:t>1,836</w:t>
            </w:r>
          </w:p>
        </w:tc>
        <w:tc>
          <w:tcPr>
            <w:tcW w:w="907" w:type="dxa"/>
            <w:tcBorders>
              <w:top w:val="nil"/>
              <w:left w:val="nil"/>
              <w:bottom w:val="nil"/>
              <w:right w:val="nil"/>
            </w:tcBorders>
          </w:tcPr>
          <w:p w:rsidR="00647F9B" w:rsidRDefault="00647F9B">
            <w:pPr>
              <w:pStyle w:val="ConsPlusNormal"/>
              <w:jc w:val="center"/>
            </w:pPr>
            <w:r>
              <w:t>1,833</w:t>
            </w:r>
          </w:p>
        </w:tc>
        <w:tc>
          <w:tcPr>
            <w:tcW w:w="907" w:type="dxa"/>
            <w:tcBorders>
              <w:top w:val="nil"/>
              <w:left w:val="nil"/>
              <w:bottom w:val="nil"/>
              <w:right w:val="nil"/>
            </w:tcBorders>
          </w:tcPr>
          <w:p w:rsidR="00647F9B" w:rsidRDefault="00647F9B">
            <w:pPr>
              <w:pStyle w:val="ConsPlusNormal"/>
              <w:jc w:val="center"/>
            </w:pPr>
            <w:r>
              <w:t>3,24</w:t>
            </w:r>
          </w:p>
        </w:tc>
        <w:tc>
          <w:tcPr>
            <w:tcW w:w="907" w:type="dxa"/>
            <w:tcBorders>
              <w:top w:val="nil"/>
              <w:left w:val="nil"/>
              <w:bottom w:val="nil"/>
              <w:right w:val="nil"/>
            </w:tcBorders>
          </w:tcPr>
          <w:p w:rsidR="00647F9B" w:rsidRDefault="00647F9B">
            <w:pPr>
              <w:pStyle w:val="ConsPlusNormal"/>
              <w:jc w:val="center"/>
            </w:pPr>
            <w:r>
              <w:t>2,475</w:t>
            </w:r>
          </w:p>
        </w:tc>
        <w:tc>
          <w:tcPr>
            <w:tcW w:w="1020" w:type="dxa"/>
            <w:tcBorders>
              <w:top w:val="nil"/>
              <w:left w:val="nil"/>
              <w:bottom w:val="nil"/>
              <w:right w:val="nil"/>
            </w:tcBorders>
          </w:tcPr>
          <w:p w:rsidR="00647F9B" w:rsidRDefault="00647F9B">
            <w:pPr>
              <w:pStyle w:val="ConsPlusNormal"/>
              <w:jc w:val="center"/>
            </w:pPr>
            <w:r>
              <w:t>2,745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г. Севастополь</w:t>
            </w:r>
          </w:p>
        </w:tc>
        <w:tc>
          <w:tcPr>
            <w:tcW w:w="850" w:type="dxa"/>
            <w:tcBorders>
              <w:top w:val="nil"/>
              <w:left w:val="nil"/>
              <w:bottom w:val="nil"/>
              <w:right w:val="nil"/>
            </w:tcBorders>
          </w:tcPr>
          <w:p w:rsidR="00647F9B" w:rsidRDefault="00647F9B">
            <w:pPr>
              <w:pStyle w:val="ConsPlusNormal"/>
              <w:jc w:val="center"/>
            </w:pPr>
            <w:r>
              <w:t>0,189</w:t>
            </w:r>
          </w:p>
        </w:tc>
        <w:tc>
          <w:tcPr>
            <w:tcW w:w="850" w:type="dxa"/>
            <w:tcBorders>
              <w:top w:val="nil"/>
              <w:left w:val="nil"/>
              <w:bottom w:val="nil"/>
              <w:right w:val="nil"/>
            </w:tcBorders>
          </w:tcPr>
          <w:p w:rsidR="00647F9B" w:rsidRDefault="00647F9B">
            <w:pPr>
              <w:pStyle w:val="ConsPlusNormal"/>
              <w:jc w:val="center"/>
            </w:pPr>
            <w:r>
              <w:t>0,856</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0,5</w:t>
            </w:r>
          </w:p>
        </w:tc>
        <w:tc>
          <w:tcPr>
            <w:tcW w:w="1020" w:type="dxa"/>
            <w:tcBorders>
              <w:top w:val="nil"/>
              <w:left w:val="nil"/>
              <w:bottom w:val="nil"/>
              <w:right w:val="nil"/>
            </w:tcBorders>
          </w:tcPr>
          <w:p w:rsidR="00647F9B" w:rsidRDefault="00647F9B">
            <w:pPr>
              <w:pStyle w:val="ConsPlusNormal"/>
              <w:jc w:val="center"/>
            </w:pPr>
            <w:r>
              <w:t>0,559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lastRenderedPageBreak/>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109,52</w:t>
            </w:r>
          </w:p>
        </w:tc>
        <w:tc>
          <w:tcPr>
            <w:tcW w:w="850" w:type="dxa"/>
            <w:tcBorders>
              <w:top w:val="nil"/>
              <w:left w:val="nil"/>
              <w:bottom w:val="nil"/>
              <w:right w:val="nil"/>
            </w:tcBorders>
          </w:tcPr>
          <w:p w:rsidR="00647F9B" w:rsidRDefault="00647F9B">
            <w:pPr>
              <w:pStyle w:val="ConsPlusNormal"/>
              <w:jc w:val="center"/>
            </w:pPr>
            <w:r>
              <w:t>39,509</w:t>
            </w:r>
          </w:p>
        </w:tc>
        <w:tc>
          <w:tcPr>
            <w:tcW w:w="907" w:type="dxa"/>
            <w:tcBorders>
              <w:top w:val="nil"/>
              <w:left w:val="nil"/>
              <w:bottom w:val="nil"/>
              <w:right w:val="nil"/>
            </w:tcBorders>
          </w:tcPr>
          <w:p w:rsidR="00647F9B" w:rsidRDefault="00647F9B">
            <w:pPr>
              <w:pStyle w:val="ConsPlusNormal"/>
              <w:jc w:val="center"/>
            </w:pPr>
            <w:r>
              <w:t>27,871</w:t>
            </w:r>
          </w:p>
        </w:tc>
        <w:tc>
          <w:tcPr>
            <w:tcW w:w="907" w:type="dxa"/>
            <w:tcBorders>
              <w:top w:val="nil"/>
              <w:left w:val="nil"/>
              <w:bottom w:val="nil"/>
              <w:right w:val="nil"/>
            </w:tcBorders>
          </w:tcPr>
          <w:p w:rsidR="00647F9B" w:rsidRDefault="00647F9B">
            <w:pPr>
              <w:pStyle w:val="ConsPlusNormal"/>
              <w:jc w:val="center"/>
            </w:pPr>
            <w:r>
              <w:t>24,822</w:t>
            </w:r>
          </w:p>
        </w:tc>
        <w:tc>
          <w:tcPr>
            <w:tcW w:w="907" w:type="dxa"/>
            <w:tcBorders>
              <w:top w:val="nil"/>
              <w:left w:val="nil"/>
              <w:bottom w:val="nil"/>
              <w:right w:val="nil"/>
            </w:tcBorders>
          </w:tcPr>
          <w:p w:rsidR="00647F9B" w:rsidRDefault="00647F9B">
            <w:pPr>
              <w:pStyle w:val="ConsPlusNormal"/>
              <w:jc w:val="center"/>
            </w:pPr>
            <w:r>
              <w:t>19,19</w:t>
            </w:r>
          </w:p>
        </w:tc>
        <w:tc>
          <w:tcPr>
            <w:tcW w:w="1020" w:type="dxa"/>
            <w:tcBorders>
              <w:top w:val="nil"/>
              <w:left w:val="nil"/>
              <w:bottom w:val="nil"/>
              <w:right w:val="nil"/>
            </w:tcBorders>
          </w:tcPr>
          <w:p w:rsidR="00647F9B" w:rsidRDefault="00647F9B">
            <w:pPr>
              <w:pStyle w:val="ConsPlusNormal"/>
              <w:jc w:val="center"/>
            </w:pPr>
            <w:r>
              <w:t>40,484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 и г. Севастополь</w:t>
            </w:r>
          </w:p>
        </w:tc>
        <w:tc>
          <w:tcPr>
            <w:tcW w:w="850" w:type="dxa"/>
            <w:tcBorders>
              <w:top w:val="nil"/>
              <w:left w:val="nil"/>
              <w:bottom w:val="nil"/>
              <w:right w:val="nil"/>
            </w:tcBorders>
          </w:tcPr>
          <w:p w:rsidR="00647F9B" w:rsidRDefault="00647F9B">
            <w:pPr>
              <w:pStyle w:val="ConsPlusNormal"/>
              <w:jc w:val="center"/>
            </w:pPr>
            <w:r>
              <w:t>1,837</w:t>
            </w:r>
          </w:p>
        </w:tc>
        <w:tc>
          <w:tcPr>
            <w:tcW w:w="850" w:type="dxa"/>
            <w:tcBorders>
              <w:top w:val="nil"/>
              <w:left w:val="nil"/>
              <w:bottom w:val="nil"/>
              <w:right w:val="nil"/>
            </w:tcBorders>
          </w:tcPr>
          <w:p w:rsidR="00647F9B" w:rsidRDefault="00647F9B">
            <w:pPr>
              <w:pStyle w:val="ConsPlusNormal"/>
              <w:jc w:val="center"/>
            </w:pPr>
            <w:r>
              <w:t>0,796</w:t>
            </w:r>
          </w:p>
        </w:tc>
        <w:tc>
          <w:tcPr>
            <w:tcW w:w="907" w:type="dxa"/>
            <w:tcBorders>
              <w:top w:val="nil"/>
              <w:left w:val="nil"/>
              <w:bottom w:val="nil"/>
              <w:right w:val="nil"/>
            </w:tcBorders>
          </w:tcPr>
          <w:p w:rsidR="00647F9B" w:rsidRDefault="00647F9B">
            <w:pPr>
              <w:pStyle w:val="ConsPlusNormal"/>
              <w:jc w:val="center"/>
            </w:pPr>
            <w:r>
              <w:t>0,526</w:t>
            </w:r>
          </w:p>
        </w:tc>
        <w:tc>
          <w:tcPr>
            <w:tcW w:w="907" w:type="dxa"/>
            <w:tcBorders>
              <w:top w:val="nil"/>
              <w:left w:val="nil"/>
              <w:bottom w:val="nil"/>
              <w:right w:val="nil"/>
            </w:tcBorders>
          </w:tcPr>
          <w:p w:rsidR="00647F9B" w:rsidRDefault="00647F9B">
            <w:pPr>
              <w:pStyle w:val="ConsPlusNormal"/>
              <w:jc w:val="center"/>
            </w:pPr>
            <w:r>
              <w:t>0,58</w:t>
            </w:r>
          </w:p>
        </w:tc>
        <w:tc>
          <w:tcPr>
            <w:tcW w:w="907" w:type="dxa"/>
            <w:tcBorders>
              <w:top w:val="nil"/>
              <w:left w:val="nil"/>
              <w:bottom w:val="nil"/>
              <w:right w:val="nil"/>
            </w:tcBorders>
          </w:tcPr>
          <w:p w:rsidR="00647F9B" w:rsidRDefault="00647F9B">
            <w:pPr>
              <w:pStyle w:val="ConsPlusNormal"/>
              <w:jc w:val="center"/>
            </w:pPr>
            <w:r>
              <w:t>0,309</w:t>
            </w:r>
          </w:p>
        </w:tc>
        <w:tc>
          <w:tcPr>
            <w:tcW w:w="1020" w:type="dxa"/>
            <w:tcBorders>
              <w:top w:val="nil"/>
              <w:left w:val="nil"/>
              <w:bottom w:val="nil"/>
              <w:right w:val="nil"/>
            </w:tcBorders>
          </w:tcPr>
          <w:p w:rsidR="00647F9B" w:rsidRDefault="00647F9B">
            <w:pPr>
              <w:pStyle w:val="ConsPlusNormal"/>
              <w:jc w:val="center"/>
            </w:pPr>
            <w:r>
              <w:t>0,49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w:t>
            </w:r>
          </w:p>
        </w:tc>
        <w:tc>
          <w:tcPr>
            <w:tcW w:w="850" w:type="dxa"/>
            <w:tcBorders>
              <w:top w:val="nil"/>
              <w:left w:val="nil"/>
              <w:bottom w:val="nil"/>
              <w:right w:val="nil"/>
            </w:tcBorders>
          </w:tcPr>
          <w:p w:rsidR="00647F9B" w:rsidRDefault="00647F9B">
            <w:pPr>
              <w:pStyle w:val="ConsPlusNormal"/>
              <w:jc w:val="center"/>
            </w:pPr>
            <w:r>
              <w:t>1,518</w:t>
            </w:r>
          </w:p>
        </w:tc>
        <w:tc>
          <w:tcPr>
            <w:tcW w:w="850" w:type="dxa"/>
            <w:tcBorders>
              <w:top w:val="nil"/>
              <w:left w:val="nil"/>
              <w:bottom w:val="nil"/>
              <w:right w:val="nil"/>
            </w:tcBorders>
          </w:tcPr>
          <w:p w:rsidR="00647F9B" w:rsidRDefault="00647F9B">
            <w:pPr>
              <w:pStyle w:val="ConsPlusNormal"/>
              <w:jc w:val="center"/>
            </w:pPr>
            <w:r>
              <w:t>0,737</w:t>
            </w:r>
          </w:p>
        </w:tc>
        <w:tc>
          <w:tcPr>
            <w:tcW w:w="907" w:type="dxa"/>
            <w:tcBorders>
              <w:top w:val="nil"/>
              <w:left w:val="nil"/>
              <w:bottom w:val="nil"/>
              <w:right w:val="nil"/>
            </w:tcBorders>
          </w:tcPr>
          <w:p w:rsidR="00647F9B" w:rsidRDefault="00647F9B">
            <w:pPr>
              <w:pStyle w:val="ConsPlusNormal"/>
              <w:jc w:val="center"/>
            </w:pPr>
            <w:r>
              <w:t>0,427</w:t>
            </w:r>
          </w:p>
        </w:tc>
        <w:tc>
          <w:tcPr>
            <w:tcW w:w="907" w:type="dxa"/>
            <w:tcBorders>
              <w:top w:val="nil"/>
              <w:left w:val="nil"/>
              <w:bottom w:val="nil"/>
              <w:right w:val="nil"/>
            </w:tcBorders>
          </w:tcPr>
          <w:p w:rsidR="00647F9B" w:rsidRDefault="00647F9B">
            <w:pPr>
              <w:pStyle w:val="ConsPlusNormal"/>
              <w:jc w:val="center"/>
            </w:pPr>
            <w:r>
              <w:t>0,468</w:t>
            </w:r>
          </w:p>
        </w:tc>
        <w:tc>
          <w:tcPr>
            <w:tcW w:w="907" w:type="dxa"/>
            <w:tcBorders>
              <w:top w:val="nil"/>
              <w:left w:val="nil"/>
              <w:bottom w:val="nil"/>
              <w:right w:val="nil"/>
            </w:tcBorders>
          </w:tcPr>
          <w:p w:rsidR="00647F9B" w:rsidRDefault="00647F9B">
            <w:pPr>
              <w:pStyle w:val="ConsPlusNormal"/>
              <w:jc w:val="center"/>
            </w:pPr>
            <w:r>
              <w:t>0,241</w:t>
            </w:r>
          </w:p>
        </w:tc>
        <w:tc>
          <w:tcPr>
            <w:tcW w:w="1020" w:type="dxa"/>
            <w:tcBorders>
              <w:top w:val="nil"/>
              <w:left w:val="nil"/>
              <w:bottom w:val="nil"/>
              <w:right w:val="nil"/>
            </w:tcBorders>
          </w:tcPr>
          <w:p w:rsidR="00647F9B" w:rsidRDefault="00647F9B">
            <w:pPr>
              <w:pStyle w:val="ConsPlusNormal"/>
              <w:jc w:val="center"/>
            </w:pPr>
            <w:r>
              <w:t>0,407</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г. Севастополь</w:t>
            </w:r>
          </w:p>
        </w:tc>
        <w:tc>
          <w:tcPr>
            <w:tcW w:w="850" w:type="dxa"/>
            <w:tcBorders>
              <w:top w:val="nil"/>
              <w:left w:val="nil"/>
              <w:bottom w:val="nil"/>
              <w:right w:val="nil"/>
            </w:tcBorders>
          </w:tcPr>
          <w:p w:rsidR="00647F9B" w:rsidRDefault="00647F9B">
            <w:pPr>
              <w:pStyle w:val="ConsPlusNormal"/>
              <w:jc w:val="center"/>
            </w:pPr>
            <w:r>
              <w:t>0,319</w:t>
            </w:r>
          </w:p>
        </w:tc>
        <w:tc>
          <w:tcPr>
            <w:tcW w:w="850" w:type="dxa"/>
            <w:tcBorders>
              <w:top w:val="nil"/>
              <w:left w:val="nil"/>
              <w:bottom w:val="nil"/>
              <w:right w:val="nil"/>
            </w:tcBorders>
          </w:tcPr>
          <w:p w:rsidR="00647F9B" w:rsidRDefault="00647F9B">
            <w:pPr>
              <w:pStyle w:val="ConsPlusNormal"/>
              <w:jc w:val="center"/>
            </w:pPr>
            <w:r>
              <w:t>0,059</w:t>
            </w:r>
          </w:p>
        </w:tc>
        <w:tc>
          <w:tcPr>
            <w:tcW w:w="907" w:type="dxa"/>
            <w:tcBorders>
              <w:top w:val="nil"/>
              <w:left w:val="nil"/>
              <w:bottom w:val="nil"/>
              <w:right w:val="nil"/>
            </w:tcBorders>
          </w:tcPr>
          <w:p w:rsidR="00647F9B" w:rsidRDefault="00647F9B">
            <w:pPr>
              <w:pStyle w:val="ConsPlusNormal"/>
              <w:jc w:val="center"/>
            </w:pPr>
            <w:r>
              <w:t>0,099</w:t>
            </w:r>
          </w:p>
        </w:tc>
        <w:tc>
          <w:tcPr>
            <w:tcW w:w="907" w:type="dxa"/>
            <w:tcBorders>
              <w:top w:val="nil"/>
              <w:left w:val="nil"/>
              <w:bottom w:val="nil"/>
              <w:right w:val="nil"/>
            </w:tcBorders>
          </w:tcPr>
          <w:p w:rsidR="00647F9B" w:rsidRDefault="00647F9B">
            <w:pPr>
              <w:pStyle w:val="ConsPlusNormal"/>
              <w:jc w:val="center"/>
            </w:pPr>
            <w:r>
              <w:t>0,112</w:t>
            </w:r>
          </w:p>
        </w:tc>
        <w:tc>
          <w:tcPr>
            <w:tcW w:w="907" w:type="dxa"/>
            <w:tcBorders>
              <w:top w:val="nil"/>
              <w:left w:val="nil"/>
              <w:bottom w:val="nil"/>
              <w:right w:val="nil"/>
            </w:tcBorders>
          </w:tcPr>
          <w:p w:rsidR="00647F9B" w:rsidRDefault="00647F9B">
            <w:pPr>
              <w:pStyle w:val="ConsPlusNormal"/>
              <w:jc w:val="center"/>
            </w:pPr>
            <w:r>
              <w:t>0,068</w:t>
            </w:r>
          </w:p>
        </w:tc>
        <w:tc>
          <w:tcPr>
            <w:tcW w:w="1020" w:type="dxa"/>
            <w:tcBorders>
              <w:top w:val="nil"/>
              <w:left w:val="nil"/>
              <w:bottom w:val="nil"/>
              <w:right w:val="nil"/>
            </w:tcBorders>
          </w:tcPr>
          <w:p w:rsidR="00647F9B" w:rsidRDefault="00647F9B">
            <w:pPr>
              <w:pStyle w:val="ConsPlusNormal"/>
              <w:jc w:val="center"/>
            </w:pPr>
            <w:r>
              <w:t>0,083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27,2</w:t>
            </w:r>
          </w:p>
        </w:tc>
        <w:tc>
          <w:tcPr>
            <w:tcW w:w="850" w:type="dxa"/>
            <w:tcBorders>
              <w:top w:val="nil"/>
              <w:left w:val="nil"/>
              <w:bottom w:val="nil"/>
              <w:right w:val="nil"/>
            </w:tcBorders>
          </w:tcPr>
          <w:p w:rsidR="00647F9B" w:rsidRDefault="00647F9B">
            <w:pPr>
              <w:pStyle w:val="ConsPlusNormal"/>
              <w:jc w:val="center"/>
            </w:pPr>
            <w:r>
              <w:t>34,91</w:t>
            </w:r>
          </w:p>
        </w:tc>
        <w:tc>
          <w:tcPr>
            <w:tcW w:w="907" w:type="dxa"/>
            <w:tcBorders>
              <w:top w:val="nil"/>
              <w:left w:val="nil"/>
              <w:bottom w:val="nil"/>
              <w:right w:val="nil"/>
            </w:tcBorders>
          </w:tcPr>
          <w:p w:rsidR="00647F9B" w:rsidRDefault="00647F9B">
            <w:pPr>
              <w:pStyle w:val="ConsPlusNormal"/>
              <w:jc w:val="center"/>
            </w:pPr>
            <w:r>
              <w:t>30,1</w:t>
            </w:r>
          </w:p>
        </w:tc>
        <w:tc>
          <w:tcPr>
            <w:tcW w:w="907" w:type="dxa"/>
            <w:tcBorders>
              <w:top w:val="nil"/>
              <w:left w:val="nil"/>
              <w:bottom w:val="nil"/>
              <w:right w:val="nil"/>
            </w:tcBorders>
          </w:tcPr>
          <w:p w:rsidR="00647F9B" w:rsidRDefault="00647F9B">
            <w:pPr>
              <w:pStyle w:val="ConsPlusNormal"/>
              <w:jc w:val="center"/>
            </w:pPr>
            <w:r>
              <w:t>35,76</w:t>
            </w:r>
          </w:p>
        </w:tc>
        <w:tc>
          <w:tcPr>
            <w:tcW w:w="907" w:type="dxa"/>
            <w:tcBorders>
              <w:top w:val="nil"/>
              <w:left w:val="nil"/>
              <w:bottom w:val="nil"/>
              <w:right w:val="nil"/>
            </w:tcBorders>
          </w:tcPr>
          <w:p w:rsidR="00647F9B" w:rsidRDefault="00647F9B">
            <w:pPr>
              <w:pStyle w:val="ConsPlusNormal"/>
              <w:jc w:val="center"/>
            </w:pPr>
            <w:r>
              <w:t>44,76</w:t>
            </w:r>
          </w:p>
        </w:tc>
        <w:tc>
          <w:tcPr>
            <w:tcW w:w="1020" w:type="dxa"/>
            <w:tcBorders>
              <w:top w:val="nil"/>
              <w:left w:val="nil"/>
              <w:bottom w:val="nil"/>
              <w:right w:val="nil"/>
            </w:tcBorders>
          </w:tcPr>
          <w:p w:rsidR="00647F9B" w:rsidRDefault="00647F9B">
            <w:pPr>
              <w:pStyle w:val="ConsPlusNormal"/>
              <w:jc w:val="center"/>
            </w:pPr>
            <w:r>
              <w:t>48,911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 и г. Севастополь</w:t>
            </w:r>
          </w:p>
        </w:tc>
        <w:tc>
          <w:tcPr>
            <w:tcW w:w="850" w:type="dxa"/>
            <w:tcBorders>
              <w:top w:val="nil"/>
              <w:left w:val="nil"/>
              <w:bottom w:val="nil"/>
              <w:right w:val="nil"/>
            </w:tcBorders>
          </w:tcPr>
          <w:p w:rsidR="00647F9B" w:rsidRDefault="00647F9B">
            <w:pPr>
              <w:pStyle w:val="ConsPlusNormal"/>
              <w:jc w:val="center"/>
            </w:pPr>
            <w:r>
              <w:t>0,428</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0,688</w:t>
            </w:r>
          </w:p>
        </w:tc>
        <w:tc>
          <w:tcPr>
            <w:tcW w:w="907" w:type="dxa"/>
            <w:tcBorders>
              <w:top w:val="nil"/>
              <w:left w:val="nil"/>
              <w:bottom w:val="nil"/>
              <w:right w:val="nil"/>
            </w:tcBorders>
          </w:tcPr>
          <w:p w:rsidR="00647F9B" w:rsidRDefault="00647F9B">
            <w:pPr>
              <w:pStyle w:val="ConsPlusNormal"/>
              <w:jc w:val="center"/>
            </w:pPr>
            <w:r>
              <w:t>0,906</w:t>
            </w:r>
          </w:p>
        </w:tc>
        <w:tc>
          <w:tcPr>
            <w:tcW w:w="907" w:type="dxa"/>
            <w:tcBorders>
              <w:top w:val="nil"/>
              <w:left w:val="nil"/>
              <w:bottom w:val="nil"/>
              <w:right w:val="nil"/>
            </w:tcBorders>
          </w:tcPr>
          <w:p w:rsidR="00647F9B" w:rsidRDefault="00647F9B">
            <w:pPr>
              <w:pStyle w:val="ConsPlusNormal"/>
              <w:jc w:val="center"/>
            </w:pPr>
            <w:r>
              <w:t>0,841</w:t>
            </w:r>
          </w:p>
        </w:tc>
        <w:tc>
          <w:tcPr>
            <w:tcW w:w="1020" w:type="dxa"/>
            <w:tcBorders>
              <w:top w:val="nil"/>
              <w:left w:val="nil"/>
              <w:bottom w:val="nil"/>
              <w:right w:val="nil"/>
            </w:tcBorders>
          </w:tcPr>
          <w:p w:rsidR="00647F9B" w:rsidRDefault="00647F9B">
            <w:pPr>
              <w:pStyle w:val="ConsPlusNormal"/>
              <w:jc w:val="center"/>
            </w:pPr>
            <w:r>
              <w:t>1,033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w:t>
            </w:r>
          </w:p>
        </w:tc>
        <w:tc>
          <w:tcPr>
            <w:tcW w:w="850" w:type="dxa"/>
            <w:tcBorders>
              <w:top w:val="nil"/>
              <w:left w:val="nil"/>
              <w:bottom w:val="nil"/>
              <w:right w:val="nil"/>
            </w:tcBorders>
          </w:tcPr>
          <w:p w:rsidR="00647F9B" w:rsidRDefault="00647F9B">
            <w:pPr>
              <w:pStyle w:val="ConsPlusNormal"/>
              <w:jc w:val="center"/>
            </w:pPr>
            <w:r>
              <w:t>0,353</w:t>
            </w:r>
          </w:p>
        </w:tc>
        <w:tc>
          <w:tcPr>
            <w:tcW w:w="850" w:type="dxa"/>
            <w:tcBorders>
              <w:top w:val="nil"/>
              <w:left w:val="nil"/>
              <w:bottom w:val="nil"/>
              <w:right w:val="nil"/>
            </w:tcBorders>
          </w:tcPr>
          <w:p w:rsidR="00647F9B" w:rsidRDefault="00647F9B">
            <w:pPr>
              <w:pStyle w:val="ConsPlusNormal"/>
              <w:jc w:val="center"/>
            </w:pPr>
            <w:r>
              <w:t>0,693</w:t>
            </w:r>
          </w:p>
        </w:tc>
        <w:tc>
          <w:tcPr>
            <w:tcW w:w="907" w:type="dxa"/>
            <w:tcBorders>
              <w:top w:val="nil"/>
              <w:left w:val="nil"/>
              <w:bottom w:val="nil"/>
              <w:right w:val="nil"/>
            </w:tcBorders>
          </w:tcPr>
          <w:p w:rsidR="00647F9B" w:rsidRDefault="00647F9B">
            <w:pPr>
              <w:pStyle w:val="ConsPlusNormal"/>
              <w:jc w:val="center"/>
            </w:pPr>
            <w:r>
              <w:t>0,688</w:t>
            </w:r>
          </w:p>
        </w:tc>
        <w:tc>
          <w:tcPr>
            <w:tcW w:w="907" w:type="dxa"/>
            <w:tcBorders>
              <w:top w:val="nil"/>
              <w:left w:val="nil"/>
              <w:bottom w:val="nil"/>
              <w:right w:val="nil"/>
            </w:tcBorders>
          </w:tcPr>
          <w:p w:rsidR="00647F9B" w:rsidRDefault="00647F9B">
            <w:pPr>
              <w:pStyle w:val="ConsPlusNormal"/>
              <w:jc w:val="center"/>
            </w:pPr>
            <w:r>
              <w:t>0,906</w:t>
            </w:r>
          </w:p>
        </w:tc>
        <w:tc>
          <w:tcPr>
            <w:tcW w:w="907" w:type="dxa"/>
            <w:tcBorders>
              <w:top w:val="nil"/>
              <w:left w:val="nil"/>
              <w:bottom w:val="nil"/>
              <w:right w:val="nil"/>
            </w:tcBorders>
          </w:tcPr>
          <w:p w:rsidR="00647F9B" w:rsidRDefault="00647F9B">
            <w:pPr>
              <w:pStyle w:val="ConsPlusNormal"/>
              <w:jc w:val="center"/>
            </w:pPr>
            <w:r>
              <w:t>0,791</w:t>
            </w:r>
          </w:p>
        </w:tc>
        <w:tc>
          <w:tcPr>
            <w:tcW w:w="1020" w:type="dxa"/>
            <w:tcBorders>
              <w:top w:val="nil"/>
              <w:left w:val="nil"/>
              <w:bottom w:val="nil"/>
              <w:right w:val="nil"/>
            </w:tcBorders>
          </w:tcPr>
          <w:p w:rsidR="00647F9B" w:rsidRDefault="00647F9B">
            <w:pPr>
              <w:pStyle w:val="ConsPlusNormal"/>
              <w:jc w:val="center"/>
            </w:pPr>
            <w:r>
              <w:t>0,982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г. Севастополь</w:t>
            </w:r>
          </w:p>
        </w:tc>
        <w:tc>
          <w:tcPr>
            <w:tcW w:w="850" w:type="dxa"/>
            <w:tcBorders>
              <w:top w:val="nil"/>
              <w:left w:val="nil"/>
              <w:bottom w:val="nil"/>
              <w:right w:val="nil"/>
            </w:tcBorders>
          </w:tcPr>
          <w:p w:rsidR="00647F9B" w:rsidRDefault="00647F9B">
            <w:pPr>
              <w:pStyle w:val="ConsPlusNormal"/>
              <w:jc w:val="center"/>
            </w:pPr>
            <w:r>
              <w:t>0,075</w:t>
            </w:r>
          </w:p>
        </w:tc>
        <w:tc>
          <w:tcPr>
            <w:tcW w:w="850" w:type="dxa"/>
            <w:tcBorders>
              <w:top w:val="nil"/>
              <w:left w:val="nil"/>
              <w:bottom w:val="nil"/>
              <w:right w:val="nil"/>
            </w:tcBorders>
          </w:tcPr>
          <w:p w:rsidR="00647F9B" w:rsidRDefault="00647F9B">
            <w:pPr>
              <w:pStyle w:val="ConsPlusNormal"/>
              <w:jc w:val="center"/>
            </w:pPr>
            <w:r>
              <w:t>0,164</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0,05</w:t>
            </w:r>
          </w:p>
        </w:tc>
        <w:tc>
          <w:tcPr>
            <w:tcW w:w="1020" w:type="dxa"/>
            <w:tcBorders>
              <w:top w:val="nil"/>
              <w:left w:val="nil"/>
              <w:bottom w:val="nil"/>
              <w:right w:val="nil"/>
            </w:tcBorders>
          </w:tcPr>
          <w:p w:rsidR="00647F9B" w:rsidRDefault="00647F9B">
            <w:pPr>
              <w:pStyle w:val="ConsPlusNormal"/>
              <w:jc w:val="center"/>
            </w:pPr>
            <w:r>
              <w:t>0,051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 xml:space="preserve">Количество физических лиц - участников федерального проекта, занятых в сфере малого и среднего предпринимательства, по итогам участия в </w:t>
            </w:r>
            <w:r>
              <w:lastRenderedPageBreak/>
              <w:t>федеральном проекте "Популяризация предпринимательства" (нарастающим итогом)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30,501</w:t>
            </w:r>
          </w:p>
        </w:tc>
        <w:tc>
          <w:tcPr>
            <w:tcW w:w="964" w:type="dxa"/>
            <w:tcBorders>
              <w:top w:val="nil"/>
              <w:left w:val="nil"/>
              <w:bottom w:val="nil"/>
              <w:right w:val="nil"/>
            </w:tcBorders>
          </w:tcPr>
          <w:p w:rsidR="00647F9B" w:rsidRDefault="00647F9B">
            <w:pPr>
              <w:pStyle w:val="ConsPlusNormal"/>
              <w:jc w:val="center"/>
            </w:pPr>
            <w:r>
              <w:t>121,991</w:t>
            </w:r>
          </w:p>
        </w:tc>
        <w:tc>
          <w:tcPr>
            <w:tcW w:w="964" w:type="dxa"/>
            <w:tcBorders>
              <w:top w:val="nil"/>
              <w:left w:val="nil"/>
              <w:bottom w:val="nil"/>
              <w:right w:val="nil"/>
            </w:tcBorders>
          </w:tcPr>
          <w:p w:rsidR="00647F9B" w:rsidRDefault="00647F9B">
            <w:pPr>
              <w:pStyle w:val="ConsPlusNormal"/>
              <w:jc w:val="center"/>
            </w:pPr>
            <w:r>
              <w:t>223,171</w:t>
            </w:r>
          </w:p>
        </w:tc>
        <w:tc>
          <w:tcPr>
            <w:tcW w:w="1020" w:type="dxa"/>
            <w:tcBorders>
              <w:top w:val="nil"/>
              <w:left w:val="nil"/>
              <w:bottom w:val="nil"/>
              <w:right w:val="nil"/>
            </w:tcBorders>
          </w:tcPr>
          <w:p w:rsidR="00647F9B" w:rsidRDefault="00647F9B">
            <w:pPr>
              <w:pStyle w:val="ConsPlusNormal"/>
              <w:jc w:val="center"/>
            </w:pPr>
            <w:r>
              <w:t>324,45</w:t>
            </w:r>
          </w:p>
        </w:tc>
        <w:tc>
          <w:tcPr>
            <w:tcW w:w="964" w:type="dxa"/>
            <w:tcBorders>
              <w:top w:val="nil"/>
              <w:left w:val="nil"/>
              <w:bottom w:val="nil"/>
              <w:right w:val="nil"/>
            </w:tcBorders>
          </w:tcPr>
          <w:p w:rsidR="00647F9B" w:rsidRDefault="00647F9B">
            <w:pPr>
              <w:pStyle w:val="ConsPlusNormal"/>
              <w:jc w:val="center"/>
            </w:pPr>
            <w:r>
              <w:t>425,278</w:t>
            </w:r>
          </w:p>
        </w:tc>
        <w:tc>
          <w:tcPr>
            <w:tcW w:w="964" w:type="dxa"/>
            <w:tcBorders>
              <w:top w:val="nil"/>
              <w:left w:val="nil"/>
              <w:bottom w:val="nil"/>
              <w:right w:val="nil"/>
            </w:tcBorders>
          </w:tcPr>
          <w:p w:rsidR="00647F9B" w:rsidRDefault="00647F9B">
            <w:pPr>
              <w:pStyle w:val="ConsPlusNormal"/>
              <w:jc w:val="center"/>
            </w:pPr>
            <w:r>
              <w:t>527,004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 и г. Севастополь</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0,517</w:t>
            </w:r>
          </w:p>
        </w:tc>
        <w:tc>
          <w:tcPr>
            <w:tcW w:w="964" w:type="dxa"/>
            <w:tcBorders>
              <w:top w:val="nil"/>
              <w:left w:val="nil"/>
              <w:bottom w:val="nil"/>
              <w:right w:val="nil"/>
            </w:tcBorders>
          </w:tcPr>
          <w:p w:rsidR="00647F9B" w:rsidRDefault="00647F9B">
            <w:pPr>
              <w:pStyle w:val="ConsPlusNormal"/>
              <w:jc w:val="center"/>
            </w:pPr>
            <w:r>
              <w:t>2,069</w:t>
            </w:r>
          </w:p>
        </w:tc>
        <w:tc>
          <w:tcPr>
            <w:tcW w:w="964" w:type="dxa"/>
            <w:tcBorders>
              <w:top w:val="nil"/>
              <w:left w:val="nil"/>
              <w:bottom w:val="nil"/>
              <w:right w:val="nil"/>
            </w:tcBorders>
          </w:tcPr>
          <w:p w:rsidR="00647F9B" w:rsidRDefault="00647F9B">
            <w:pPr>
              <w:pStyle w:val="ConsPlusNormal"/>
              <w:jc w:val="center"/>
            </w:pPr>
            <w:r>
              <w:t>3,784</w:t>
            </w:r>
          </w:p>
        </w:tc>
        <w:tc>
          <w:tcPr>
            <w:tcW w:w="1020" w:type="dxa"/>
            <w:tcBorders>
              <w:top w:val="nil"/>
              <w:left w:val="nil"/>
              <w:bottom w:val="nil"/>
              <w:right w:val="nil"/>
            </w:tcBorders>
          </w:tcPr>
          <w:p w:rsidR="00647F9B" w:rsidRDefault="00647F9B">
            <w:pPr>
              <w:pStyle w:val="ConsPlusNormal"/>
              <w:jc w:val="center"/>
            </w:pPr>
            <w:r>
              <w:t>5,502</w:t>
            </w:r>
          </w:p>
        </w:tc>
        <w:tc>
          <w:tcPr>
            <w:tcW w:w="964" w:type="dxa"/>
            <w:tcBorders>
              <w:top w:val="nil"/>
              <w:left w:val="nil"/>
              <w:bottom w:val="nil"/>
              <w:right w:val="nil"/>
            </w:tcBorders>
          </w:tcPr>
          <w:p w:rsidR="00647F9B" w:rsidRDefault="00647F9B">
            <w:pPr>
              <w:pStyle w:val="ConsPlusNormal"/>
              <w:jc w:val="center"/>
            </w:pPr>
            <w:r>
              <w:t>7,212</w:t>
            </w:r>
          </w:p>
        </w:tc>
        <w:tc>
          <w:tcPr>
            <w:tcW w:w="964" w:type="dxa"/>
            <w:tcBorders>
              <w:top w:val="nil"/>
              <w:left w:val="nil"/>
              <w:bottom w:val="nil"/>
              <w:right w:val="nil"/>
            </w:tcBorders>
          </w:tcPr>
          <w:p w:rsidR="00647F9B" w:rsidRDefault="00647F9B">
            <w:pPr>
              <w:pStyle w:val="ConsPlusNormal"/>
              <w:jc w:val="center"/>
            </w:pPr>
            <w:r>
              <w:t>8,937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0,423</w:t>
            </w:r>
          </w:p>
        </w:tc>
        <w:tc>
          <w:tcPr>
            <w:tcW w:w="964" w:type="dxa"/>
            <w:tcBorders>
              <w:top w:val="nil"/>
              <w:left w:val="nil"/>
              <w:bottom w:val="nil"/>
              <w:right w:val="nil"/>
            </w:tcBorders>
          </w:tcPr>
          <w:p w:rsidR="00647F9B" w:rsidRDefault="00647F9B">
            <w:pPr>
              <w:pStyle w:val="ConsPlusNormal"/>
              <w:jc w:val="center"/>
            </w:pPr>
            <w:r>
              <w:t>1,692</w:t>
            </w:r>
          </w:p>
        </w:tc>
        <w:tc>
          <w:tcPr>
            <w:tcW w:w="964" w:type="dxa"/>
            <w:tcBorders>
              <w:top w:val="nil"/>
              <w:left w:val="nil"/>
              <w:bottom w:val="nil"/>
              <w:right w:val="nil"/>
            </w:tcBorders>
          </w:tcPr>
          <w:p w:rsidR="00647F9B" w:rsidRDefault="00647F9B">
            <w:pPr>
              <w:pStyle w:val="ConsPlusNormal"/>
              <w:jc w:val="center"/>
            </w:pPr>
            <w:r>
              <w:t>3,095</w:t>
            </w:r>
          </w:p>
        </w:tc>
        <w:tc>
          <w:tcPr>
            <w:tcW w:w="1020" w:type="dxa"/>
            <w:tcBorders>
              <w:top w:val="nil"/>
              <w:left w:val="nil"/>
              <w:bottom w:val="nil"/>
              <w:right w:val="nil"/>
            </w:tcBorders>
          </w:tcPr>
          <w:p w:rsidR="00647F9B" w:rsidRDefault="00647F9B">
            <w:pPr>
              <w:pStyle w:val="ConsPlusNormal"/>
              <w:jc w:val="center"/>
            </w:pPr>
            <w:r>
              <w:t>4,5</w:t>
            </w:r>
          </w:p>
        </w:tc>
        <w:tc>
          <w:tcPr>
            <w:tcW w:w="964" w:type="dxa"/>
            <w:tcBorders>
              <w:top w:val="nil"/>
              <w:left w:val="nil"/>
              <w:bottom w:val="nil"/>
              <w:right w:val="nil"/>
            </w:tcBorders>
          </w:tcPr>
          <w:p w:rsidR="00647F9B" w:rsidRDefault="00647F9B">
            <w:pPr>
              <w:pStyle w:val="ConsPlusNormal"/>
              <w:jc w:val="center"/>
            </w:pPr>
            <w:r>
              <w:t>5,899</w:t>
            </w:r>
          </w:p>
        </w:tc>
        <w:tc>
          <w:tcPr>
            <w:tcW w:w="964" w:type="dxa"/>
            <w:tcBorders>
              <w:top w:val="nil"/>
              <w:left w:val="nil"/>
              <w:bottom w:val="nil"/>
              <w:right w:val="nil"/>
            </w:tcBorders>
          </w:tcPr>
          <w:p w:rsidR="00647F9B" w:rsidRDefault="00647F9B">
            <w:pPr>
              <w:pStyle w:val="ConsPlusNormal"/>
              <w:jc w:val="center"/>
            </w:pPr>
            <w:r>
              <w:t>7,309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г. Севастополь</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0,094</w:t>
            </w:r>
          </w:p>
        </w:tc>
        <w:tc>
          <w:tcPr>
            <w:tcW w:w="964" w:type="dxa"/>
            <w:tcBorders>
              <w:top w:val="nil"/>
              <w:left w:val="nil"/>
              <w:bottom w:val="nil"/>
              <w:right w:val="nil"/>
            </w:tcBorders>
          </w:tcPr>
          <w:p w:rsidR="00647F9B" w:rsidRDefault="00647F9B">
            <w:pPr>
              <w:pStyle w:val="ConsPlusNormal"/>
              <w:jc w:val="center"/>
            </w:pPr>
            <w:r>
              <w:t>0,377</w:t>
            </w:r>
          </w:p>
        </w:tc>
        <w:tc>
          <w:tcPr>
            <w:tcW w:w="964" w:type="dxa"/>
            <w:tcBorders>
              <w:top w:val="nil"/>
              <w:left w:val="nil"/>
              <w:bottom w:val="nil"/>
              <w:right w:val="nil"/>
            </w:tcBorders>
          </w:tcPr>
          <w:p w:rsidR="00647F9B" w:rsidRDefault="00647F9B">
            <w:pPr>
              <w:pStyle w:val="ConsPlusNormal"/>
              <w:jc w:val="center"/>
            </w:pPr>
            <w:r>
              <w:t>0,689</w:t>
            </w:r>
          </w:p>
        </w:tc>
        <w:tc>
          <w:tcPr>
            <w:tcW w:w="1020" w:type="dxa"/>
            <w:tcBorders>
              <w:top w:val="nil"/>
              <w:left w:val="nil"/>
              <w:bottom w:val="nil"/>
              <w:right w:val="nil"/>
            </w:tcBorders>
          </w:tcPr>
          <w:p w:rsidR="00647F9B" w:rsidRDefault="00647F9B">
            <w:pPr>
              <w:pStyle w:val="ConsPlusNormal"/>
              <w:jc w:val="center"/>
            </w:pPr>
            <w:r>
              <w:t>1,002</w:t>
            </w:r>
          </w:p>
        </w:tc>
        <w:tc>
          <w:tcPr>
            <w:tcW w:w="964" w:type="dxa"/>
            <w:tcBorders>
              <w:top w:val="nil"/>
              <w:left w:val="nil"/>
              <w:bottom w:val="nil"/>
              <w:right w:val="nil"/>
            </w:tcBorders>
          </w:tcPr>
          <w:p w:rsidR="00647F9B" w:rsidRDefault="00647F9B">
            <w:pPr>
              <w:pStyle w:val="ConsPlusNormal"/>
              <w:jc w:val="center"/>
            </w:pPr>
            <w:r>
              <w:t>1,313</w:t>
            </w:r>
          </w:p>
        </w:tc>
        <w:tc>
          <w:tcPr>
            <w:tcW w:w="964" w:type="dxa"/>
            <w:tcBorders>
              <w:top w:val="nil"/>
              <w:left w:val="nil"/>
              <w:bottom w:val="nil"/>
              <w:right w:val="nil"/>
            </w:tcBorders>
          </w:tcPr>
          <w:p w:rsidR="00647F9B" w:rsidRDefault="00647F9B">
            <w:pPr>
              <w:pStyle w:val="ConsPlusNormal"/>
              <w:jc w:val="center"/>
            </w:pPr>
            <w:r>
              <w:t>1,628</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189,298</w:t>
            </w:r>
          </w:p>
        </w:tc>
        <w:tc>
          <w:tcPr>
            <w:tcW w:w="964" w:type="dxa"/>
            <w:tcBorders>
              <w:top w:val="nil"/>
              <w:left w:val="nil"/>
              <w:bottom w:val="nil"/>
              <w:right w:val="nil"/>
            </w:tcBorders>
          </w:tcPr>
          <w:p w:rsidR="00647F9B" w:rsidRDefault="00647F9B">
            <w:pPr>
              <w:pStyle w:val="ConsPlusNormal"/>
              <w:jc w:val="center"/>
            </w:pPr>
            <w:r>
              <w:t>268,196</w:t>
            </w:r>
          </w:p>
        </w:tc>
        <w:tc>
          <w:tcPr>
            <w:tcW w:w="964" w:type="dxa"/>
            <w:tcBorders>
              <w:top w:val="nil"/>
              <w:left w:val="nil"/>
              <w:bottom w:val="nil"/>
              <w:right w:val="nil"/>
            </w:tcBorders>
          </w:tcPr>
          <w:p w:rsidR="00647F9B" w:rsidRDefault="00647F9B">
            <w:pPr>
              <w:pStyle w:val="ConsPlusNormal"/>
              <w:jc w:val="center"/>
            </w:pPr>
            <w:r>
              <w:t>355,397</w:t>
            </w:r>
          </w:p>
        </w:tc>
        <w:tc>
          <w:tcPr>
            <w:tcW w:w="1020" w:type="dxa"/>
            <w:tcBorders>
              <w:top w:val="nil"/>
              <w:left w:val="nil"/>
              <w:bottom w:val="nil"/>
              <w:right w:val="nil"/>
            </w:tcBorders>
          </w:tcPr>
          <w:p w:rsidR="00647F9B" w:rsidRDefault="00647F9B">
            <w:pPr>
              <w:pStyle w:val="ConsPlusNormal"/>
              <w:jc w:val="center"/>
            </w:pPr>
            <w:r>
              <w:t>511,337</w:t>
            </w:r>
          </w:p>
        </w:tc>
        <w:tc>
          <w:tcPr>
            <w:tcW w:w="964" w:type="dxa"/>
            <w:tcBorders>
              <w:top w:val="nil"/>
              <w:left w:val="nil"/>
              <w:bottom w:val="nil"/>
              <w:right w:val="nil"/>
            </w:tcBorders>
          </w:tcPr>
          <w:p w:rsidR="00647F9B" w:rsidRDefault="00647F9B">
            <w:pPr>
              <w:pStyle w:val="ConsPlusNormal"/>
              <w:jc w:val="center"/>
            </w:pPr>
            <w:r>
              <w:t>675,504</w:t>
            </w:r>
          </w:p>
        </w:tc>
        <w:tc>
          <w:tcPr>
            <w:tcW w:w="964" w:type="dxa"/>
            <w:tcBorders>
              <w:top w:val="nil"/>
              <w:left w:val="nil"/>
              <w:bottom w:val="nil"/>
              <w:right w:val="nil"/>
            </w:tcBorders>
          </w:tcPr>
          <w:p w:rsidR="00647F9B" w:rsidRDefault="00647F9B">
            <w:pPr>
              <w:pStyle w:val="ConsPlusNormal"/>
              <w:jc w:val="center"/>
            </w:pPr>
            <w:r>
              <w:t>771,014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 и г. Севастополь</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3,387</w:t>
            </w:r>
          </w:p>
        </w:tc>
        <w:tc>
          <w:tcPr>
            <w:tcW w:w="964" w:type="dxa"/>
            <w:tcBorders>
              <w:top w:val="nil"/>
              <w:left w:val="nil"/>
              <w:bottom w:val="nil"/>
              <w:right w:val="nil"/>
            </w:tcBorders>
          </w:tcPr>
          <w:p w:rsidR="00647F9B" w:rsidRDefault="00647F9B">
            <w:pPr>
              <w:pStyle w:val="ConsPlusNormal"/>
              <w:jc w:val="center"/>
            </w:pPr>
            <w:r>
              <w:t>4,798</w:t>
            </w:r>
          </w:p>
        </w:tc>
        <w:tc>
          <w:tcPr>
            <w:tcW w:w="964" w:type="dxa"/>
            <w:tcBorders>
              <w:top w:val="nil"/>
              <w:left w:val="nil"/>
              <w:bottom w:val="nil"/>
              <w:right w:val="nil"/>
            </w:tcBorders>
          </w:tcPr>
          <w:p w:rsidR="00647F9B" w:rsidRDefault="00647F9B">
            <w:pPr>
              <w:pStyle w:val="ConsPlusNormal"/>
              <w:jc w:val="center"/>
            </w:pPr>
            <w:r>
              <w:t>6,358</w:t>
            </w:r>
          </w:p>
        </w:tc>
        <w:tc>
          <w:tcPr>
            <w:tcW w:w="1020" w:type="dxa"/>
            <w:tcBorders>
              <w:top w:val="nil"/>
              <w:left w:val="nil"/>
              <w:bottom w:val="nil"/>
              <w:right w:val="nil"/>
            </w:tcBorders>
          </w:tcPr>
          <w:p w:rsidR="00647F9B" w:rsidRDefault="00647F9B">
            <w:pPr>
              <w:pStyle w:val="ConsPlusNormal"/>
              <w:jc w:val="center"/>
            </w:pPr>
            <w:r>
              <w:t>9,149</w:t>
            </w:r>
          </w:p>
        </w:tc>
        <w:tc>
          <w:tcPr>
            <w:tcW w:w="964" w:type="dxa"/>
            <w:tcBorders>
              <w:top w:val="nil"/>
              <w:left w:val="nil"/>
              <w:bottom w:val="nil"/>
              <w:right w:val="nil"/>
            </w:tcBorders>
          </w:tcPr>
          <w:p w:rsidR="00647F9B" w:rsidRDefault="00647F9B">
            <w:pPr>
              <w:pStyle w:val="ConsPlusNormal"/>
              <w:jc w:val="center"/>
            </w:pPr>
            <w:r>
              <w:t>12,086</w:t>
            </w:r>
          </w:p>
        </w:tc>
        <w:tc>
          <w:tcPr>
            <w:tcW w:w="964" w:type="dxa"/>
            <w:tcBorders>
              <w:top w:val="nil"/>
              <w:left w:val="nil"/>
              <w:bottom w:val="nil"/>
              <w:right w:val="nil"/>
            </w:tcBorders>
          </w:tcPr>
          <w:p w:rsidR="00647F9B" w:rsidRDefault="00647F9B">
            <w:pPr>
              <w:pStyle w:val="ConsPlusNormal"/>
              <w:jc w:val="center"/>
            </w:pPr>
            <w:r>
              <w:t>13,795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2,629</w:t>
            </w:r>
          </w:p>
        </w:tc>
        <w:tc>
          <w:tcPr>
            <w:tcW w:w="964" w:type="dxa"/>
            <w:tcBorders>
              <w:top w:val="nil"/>
              <w:left w:val="nil"/>
              <w:bottom w:val="nil"/>
              <w:right w:val="nil"/>
            </w:tcBorders>
          </w:tcPr>
          <w:p w:rsidR="00647F9B" w:rsidRDefault="00647F9B">
            <w:pPr>
              <w:pStyle w:val="ConsPlusNormal"/>
              <w:jc w:val="center"/>
            </w:pPr>
            <w:r>
              <w:t>3,725</w:t>
            </w:r>
          </w:p>
        </w:tc>
        <w:tc>
          <w:tcPr>
            <w:tcW w:w="964" w:type="dxa"/>
            <w:tcBorders>
              <w:top w:val="nil"/>
              <w:left w:val="nil"/>
              <w:bottom w:val="nil"/>
              <w:right w:val="nil"/>
            </w:tcBorders>
          </w:tcPr>
          <w:p w:rsidR="00647F9B" w:rsidRDefault="00647F9B">
            <w:pPr>
              <w:pStyle w:val="ConsPlusNormal"/>
              <w:jc w:val="center"/>
            </w:pPr>
            <w:r>
              <w:t>4,936</w:t>
            </w:r>
          </w:p>
        </w:tc>
        <w:tc>
          <w:tcPr>
            <w:tcW w:w="1020" w:type="dxa"/>
            <w:tcBorders>
              <w:top w:val="nil"/>
              <w:left w:val="nil"/>
              <w:bottom w:val="nil"/>
              <w:right w:val="nil"/>
            </w:tcBorders>
          </w:tcPr>
          <w:p w:rsidR="00647F9B" w:rsidRDefault="00647F9B">
            <w:pPr>
              <w:pStyle w:val="ConsPlusNormal"/>
              <w:jc w:val="center"/>
            </w:pPr>
            <w:r>
              <w:t>7,102</w:t>
            </w:r>
          </w:p>
        </w:tc>
        <w:tc>
          <w:tcPr>
            <w:tcW w:w="964" w:type="dxa"/>
            <w:tcBorders>
              <w:top w:val="nil"/>
              <w:left w:val="nil"/>
              <w:bottom w:val="nil"/>
              <w:right w:val="nil"/>
            </w:tcBorders>
          </w:tcPr>
          <w:p w:rsidR="00647F9B" w:rsidRDefault="00647F9B">
            <w:pPr>
              <w:pStyle w:val="ConsPlusNormal"/>
              <w:jc w:val="center"/>
            </w:pPr>
            <w:r>
              <w:t>9,382</w:t>
            </w:r>
          </w:p>
        </w:tc>
        <w:tc>
          <w:tcPr>
            <w:tcW w:w="964" w:type="dxa"/>
            <w:tcBorders>
              <w:top w:val="nil"/>
              <w:left w:val="nil"/>
              <w:bottom w:val="nil"/>
              <w:right w:val="nil"/>
            </w:tcBorders>
          </w:tcPr>
          <w:p w:rsidR="00647F9B" w:rsidRDefault="00647F9B">
            <w:pPr>
              <w:pStyle w:val="ConsPlusNormal"/>
              <w:jc w:val="center"/>
            </w:pPr>
            <w:r>
              <w:t>10,709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г. Севастополь</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0,758</w:t>
            </w:r>
          </w:p>
        </w:tc>
        <w:tc>
          <w:tcPr>
            <w:tcW w:w="964" w:type="dxa"/>
            <w:tcBorders>
              <w:top w:val="nil"/>
              <w:left w:val="nil"/>
              <w:bottom w:val="nil"/>
              <w:right w:val="nil"/>
            </w:tcBorders>
          </w:tcPr>
          <w:p w:rsidR="00647F9B" w:rsidRDefault="00647F9B">
            <w:pPr>
              <w:pStyle w:val="ConsPlusNormal"/>
              <w:jc w:val="center"/>
            </w:pPr>
            <w:r>
              <w:t>1,073</w:t>
            </w:r>
          </w:p>
        </w:tc>
        <w:tc>
          <w:tcPr>
            <w:tcW w:w="964" w:type="dxa"/>
            <w:tcBorders>
              <w:top w:val="nil"/>
              <w:left w:val="nil"/>
              <w:bottom w:val="nil"/>
              <w:right w:val="nil"/>
            </w:tcBorders>
          </w:tcPr>
          <w:p w:rsidR="00647F9B" w:rsidRDefault="00647F9B">
            <w:pPr>
              <w:pStyle w:val="ConsPlusNormal"/>
              <w:jc w:val="center"/>
            </w:pPr>
            <w:r>
              <w:t>1,422</w:t>
            </w:r>
          </w:p>
        </w:tc>
        <w:tc>
          <w:tcPr>
            <w:tcW w:w="1020" w:type="dxa"/>
            <w:tcBorders>
              <w:top w:val="nil"/>
              <w:left w:val="nil"/>
              <w:bottom w:val="nil"/>
              <w:right w:val="nil"/>
            </w:tcBorders>
          </w:tcPr>
          <w:p w:rsidR="00647F9B" w:rsidRDefault="00647F9B">
            <w:pPr>
              <w:pStyle w:val="ConsPlusNormal"/>
              <w:jc w:val="center"/>
            </w:pPr>
            <w:r>
              <w:t>2,047</w:t>
            </w:r>
          </w:p>
        </w:tc>
        <w:tc>
          <w:tcPr>
            <w:tcW w:w="964" w:type="dxa"/>
            <w:tcBorders>
              <w:top w:val="nil"/>
              <w:left w:val="nil"/>
              <w:bottom w:val="nil"/>
              <w:right w:val="nil"/>
            </w:tcBorders>
          </w:tcPr>
          <w:p w:rsidR="00647F9B" w:rsidRDefault="00647F9B">
            <w:pPr>
              <w:pStyle w:val="ConsPlusNormal"/>
              <w:jc w:val="center"/>
            </w:pPr>
            <w:r>
              <w:t>2,704</w:t>
            </w:r>
          </w:p>
        </w:tc>
        <w:tc>
          <w:tcPr>
            <w:tcW w:w="964" w:type="dxa"/>
            <w:tcBorders>
              <w:top w:val="nil"/>
              <w:left w:val="nil"/>
              <w:bottom w:val="nil"/>
              <w:right w:val="nil"/>
            </w:tcBorders>
          </w:tcPr>
          <w:p w:rsidR="00647F9B" w:rsidRDefault="00647F9B">
            <w:pPr>
              <w:pStyle w:val="ConsPlusNormal"/>
              <w:jc w:val="center"/>
            </w:pPr>
            <w:r>
              <w:t>3,086</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создание условий для реализации туристского потенциала Российской Федерации</w:t>
            </w:r>
          </w:p>
          <w:p w:rsidR="00647F9B" w:rsidRDefault="00647F9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18,406</w:t>
            </w:r>
          </w:p>
        </w:tc>
        <w:tc>
          <w:tcPr>
            <w:tcW w:w="964" w:type="dxa"/>
            <w:tcBorders>
              <w:top w:val="nil"/>
              <w:left w:val="nil"/>
              <w:bottom w:val="nil"/>
              <w:right w:val="nil"/>
            </w:tcBorders>
          </w:tcPr>
          <w:p w:rsidR="00647F9B" w:rsidRDefault="00647F9B">
            <w:pPr>
              <w:pStyle w:val="ConsPlusNormal"/>
              <w:jc w:val="center"/>
            </w:pPr>
            <w:r>
              <w:t>25,65</w:t>
            </w:r>
          </w:p>
        </w:tc>
        <w:tc>
          <w:tcPr>
            <w:tcW w:w="1020" w:type="dxa"/>
            <w:tcBorders>
              <w:top w:val="nil"/>
              <w:left w:val="nil"/>
              <w:bottom w:val="nil"/>
              <w:right w:val="nil"/>
            </w:tcBorders>
          </w:tcPr>
          <w:p w:rsidR="00647F9B" w:rsidRDefault="00647F9B">
            <w:pPr>
              <w:pStyle w:val="ConsPlusNormal"/>
              <w:jc w:val="center"/>
            </w:pPr>
            <w:r>
              <w:t>24,892</w:t>
            </w:r>
          </w:p>
        </w:tc>
        <w:tc>
          <w:tcPr>
            <w:tcW w:w="964" w:type="dxa"/>
            <w:tcBorders>
              <w:top w:val="nil"/>
              <w:left w:val="nil"/>
              <w:bottom w:val="nil"/>
              <w:right w:val="nil"/>
            </w:tcBorders>
          </w:tcPr>
          <w:p w:rsidR="00647F9B" w:rsidRDefault="00647F9B">
            <w:pPr>
              <w:pStyle w:val="ConsPlusNormal"/>
              <w:jc w:val="center"/>
            </w:pPr>
            <w:r>
              <w:t>19,619</w:t>
            </w:r>
          </w:p>
        </w:tc>
        <w:tc>
          <w:tcPr>
            <w:tcW w:w="964" w:type="dxa"/>
            <w:tcBorders>
              <w:top w:val="nil"/>
              <w:left w:val="nil"/>
              <w:bottom w:val="nil"/>
              <w:right w:val="nil"/>
            </w:tcBorders>
          </w:tcPr>
          <w:p w:rsidR="00647F9B" w:rsidRDefault="00647F9B">
            <w:pPr>
              <w:pStyle w:val="ConsPlusNormal"/>
              <w:jc w:val="center"/>
            </w:pPr>
            <w:r>
              <w:t>19,899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Республика Крым и г. Севастополь</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0,957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Крым</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0,957</w:t>
            </w:r>
          </w:p>
        </w:tc>
      </w:tr>
      <w:tr w:rsidR="00647F9B">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647F9B" w:rsidRDefault="00647F9B">
            <w:pPr>
              <w:pStyle w:val="ConsPlusNormal"/>
              <w:ind w:left="283"/>
            </w:pPr>
            <w:r>
              <w:t>г. Севастополь</w:t>
            </w:r>
          </w:p>
        </w:tc>
        <w:tc>
          <w:tcPr>
            <w:tcW w:w="850" w:type="dxa"/>
            <w:tcBorders>
              <w:top w:val="nil"/>
              <w:left w:val="nil"/>
              <w:bottom w:val="single" w:sz="4" w:space="0" w:color="auto"/>
              <w:right w:val="nil"/>
            </w:tcBorders>
          </w:tcPr>
          <w:p w:rsidR="00647F9B" w:rsidRDefault="00647F9B">
            <w:pPr>
              <w:pStyle w:val="ConsPlusNormal"/>
              <w:jc w:val="center"/>
            </w:pPr>
            <w:r>
              <w:t>-</w:t>
            </w:r>
          </w:p>
        </w:tc>
        <w:tc>
          <w:tcPr>
            <w:tcW w:w="850"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1020"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1020"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20</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5" w:name="P29283"/>
      <w:bookmarkEnd w:id="85"/>
      <w:r>
        <w:t>СВЕДЕНИЯ</w:t>
      </w:r>
    </w:p>
    <w:p w:rsidR="00647F9B" w:rsidRDefault="00647F9B">
      <w:pPr>
        <w:pStyle w:val="ConsPlusTitle"/>
        <w:jc w:val="center"/>
      </w:pPr>
      <w:r>
        <w:t>О ЦЕЛЯХ, ЗАДАЧАХ И ЦЕЛЕВЫХ ПОКАЗАТЕЛЯХ (ИНДИКАТОРАХ)</w:t>
      </w:r>
    </w:p>
    <w:p w:rsidR="00647F9B" w:rsidRDefault="00647F9B">
      <w:pPr>
        <w:pStyle w:val="ConsPlusTitle"/>
        <w:jc w:val="center"/>
      </w:pPr>
      <w:r>
        <w:t>ГОСУДАРСТВЕННОЙ ПРОГРАММЫ РОССИЙСКОЙ ФЕДЕРАЦИИ</w:t>
      </w:r>
    </w:p>
    <w:p w:rsidR="00647F9B" w:rsidRDefault="00647F9B">
      <w:pPr>
        <w:pStyle w:val="ConsPlusTitle"/>
        <w:jc w:val="center"/>
      </w:pPr>
      <w:r>
        <w:t>"ЭКОНОМИЧЕСКОЕ РАЗВИТИЕ И ИННОВАЦИОННАЯ ЭКОНОМИКА"</w:t>
      </w:r>
    </w:p>
    <w:p w:rsidR="00647F9B" w:rsidRDefault="00647F9B">
      <w:pPr>
        <w:pStyle w:val="ConsPlusTitle"/>
        <w:jc w:val="center"/>
      </w:pPr>
      <w:r>
        <w:t>НА ПРИОРИТЕТНОЙ ТЕРРИТОРИИ СЕВЕРО-КАВКАЗСКОГО</w:t>
      </w:r>
    </w:p>
    <w:p w:rsidR="00647F9B" w:rsidRDefault="00647F9B">
      <w:pPr>
        <w:pStyle w:val="ConsPlusTitle"/>
        <w:jc w:val="center"/>
      </w:pPr>
      <w:r>
        <w:t>ФЕДЕРАЛЬНОГО ОКРУГА</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21"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647F9B">
        <w:tc>
          <w:tcPr>
            <w:tcW w:w="2957" w:type="dxa"/>
            <w:vMerge w:val="restart"/>
            <w:tcBorders>
              <w:top w:val="single" w:sz="4" w:space="0" w:color="auto"/>
              <w:left w:val="nil"/>
              <w:bottom w:val="single" w:sz="4" w:space="0" w:color="auto"/>
            </w:tcBorders>
          </w:tcPr>
          <w:p w:rsidR="00647F9B" w:rsidRDefault="00647F9B">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647F9B" w:rsidRDefault="00647F9B">
            <w:pPr>
              <w:pStyle w:val="ConsPlusNormal"/>
              <w:jc w:val="center"/>
            </w:pPr>
            <w:r>
              <w:t>Значения показателей</w:t>
            </w:r>
          </w:p>
        </w:tc>
      </w:tr>
      <w:tr w:rsidR="00647F9B">
        <w:tblPrEx>
          <w:tblBorders>
            <w:lef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1700" w:type="dxa"/>
            <w:gridSpan w:val="2"/>
            <w:tcBorders>
              <w:top w:val="single" w:sz="4" w:space="0" w:color="auto"/>
              <w:bottom w:val="single" w:sz="4" w:space="0" w:color="auto"/>
            </w:tcBorders>
          </w:tcPr>
          <w:p w:rsidR="00647F9B" w:rsidRDefault="00647F9B">
            <w:pPr>
              <w:pStyle w:val="ConsPlusNormal"/>
              <w:jc w:val="center"/>
            </w:pPr>
            <w:r>
              <w:t>2016 год</w:t>
            </w:r>
          </w:p>
        </w:tc>
        <w:tc>
          <w:tcPr>
            <w:tcW w:w="1814" w:type="dxa"/>
            <w:gridSpan w:val="2"/>
            <w:tcBorders>
              <w:top w:val="single" w:sz="4" w:space="0" w:color="auto"/>
              <w:bottom w:val="single" w:sz="4" w:space="0" w:color="auto"/>
            </w:tcBorders>
          </w:tcPr>
          <w:p w:rsidR="00647F9B" w:rsidRDefault="00647F9B">
            <w:pPr>
              <w:pStyle w:val="ConsPlusNormal"/>
              <w:jc w:val="center"/>
            </w:pPr>
            <w:r>
              <w:t>2017 год</w:t>
            </w:r>
          </w:p>
        </w:tc>
        <w:tc>
          <w:tcPr>
            <w:tcW w:w="1927" w:type="dxa"/>
            <w:gridSpan w:val="2"/>
            <w:tcBorders>
              <w:top w:val="single" w:sz="4" w:space="0" w:color="auto"/>
              <w:bottom w:val="single" w:sz="4" w:space="0" w:color="auto"/>
            </w:tcBorders>
          </w:tcPr>
          <w:p w:rsidR="00647F9B" w:rsidRDefault="00647F9B">
            <w:pPr>
              <w:pStyle w:val="ConsPlusNormal"/>
              <w:jc w:val="center"/>
            </w:pPr>
            <w:r>
              <w:t>2018 год</w:t>
            </w:r>
          </w:p>
        </w:tc>
        <w:tc>
          <w:tcPr>
            <w:tcW w:w="96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96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96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020"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964"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96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647F9B" w:rsidRDefault="00647F9B"/>
        </w:tc>
        <w:tc>
          <w:tcPr>
            <w:tcW w:w="850" w:type="dxa"/>
            <w:tcBorders>
              <w:top w:val="single" w:sz="4" w:space="0" w:color="auto"/>
              <w:bottom w:val="single" w:sz="4" w:space="0" w:color="auto"/>
            </w:tcBorders>
          </w:tcPr>
          <w:p w:rsidR="00647F9B" w:rsidRDefault="00647F9B">
            <w:pPr>
              <w:pStyle w:val="ConsPlusNormal"/>
              <w:jc w:val="center"/>
            </w:pPr>
            <w:r>
              <w:t>план.</w:t>
            </w:r>
          </w:p>
        </w:tc>
        <w:tc>
          <w:tcPr>
            <w:tcW w:w="850" w:type="dxa"/>
            <w:tcBorders>
              <w:top w:val="single" w:sz="4" w:space="0" w:color="auto"/>
              <w:bottom w:val="single" w:sz="4" w:space="0" w:color="auto"/>
            </w:tcBorders>
          </w:tcPr>
          <w:p w:rsidR="00647F9B" w:rsidRDefault="00647F9B">
            <w:pPr>
              <w:pStyle w:val="ConsPlusNormal"/>
              <w:jc w:val="center"/>
            </w:pPr>
            <w:r>
              <w:t>факт.</w:t>
            </w:r>
          </w:p>
        </w:tc>
        <w:tc>
          <w:tcPr>
            <w:tcW w:w="907" w:type="dxa"/>
            <w:tcBorders>
              <w:top w:val="single" w:sz="4" w:space="0" w:color="auto"/>
              <w:bottom w:val="single" w:sz="4" w:space="0" w:color="auto"/>
            </w:tcBorders>
          </w:tcPr>
          <w:p w:rsidR="00647F9B" w:rsidRDefault="00647F9B">
            <w:pPr>
              <w:pStyle w:val="ConsPlusNormal"/>
              <w:jc w:val="center"/>
            </w:pPr>
            <w:r>
              <w:t>план.</w:t>
            </w:r>
          </w:p>
        </w:tc>
        <w:tc>
          <w:tcPr>
            <w:tcW w:w="907" w:type="dxa"/>
            <w:tcBorders>
              <w:top w:val="single" w:sz="4" w:space="0" w:color="auto"/>
              <w:bottom w:val="single" w:sz="4" w:space="0" w:color="auto"/>
            </w:tcBorders>
          </w:tcPr>
          <w:p w:rsidR="00647F9B" w:rsidRDefault="00647F9B">
            <w:pPr>
              <w:pStyle w:val="ConsPlusNormal"/>
              <w:jc w:val="center"/>
            </w:pPr>
            <w:r>
              <w:t>факт.</w:t>
            </w:r>
          </w:p>
        </w:tc>
        <w:tc>
          <w:tcPr>
            <w:tcW w:w="907" w:type="dxa"/>
            <w:tcBorders>
              <w:top w:val="single" w:sz="4" w:space="0" w:color="auto"/>
              <w:bottom w:val="single" w:sz="4" w:space="0" w:color="auto"/>
            </w:tcBorders>
          </w:tcPr>
          <w:p w:rsidR="00647F9B" w:rsidRDefault="00647F9B">
            <w:pPr>
              <w:pStyle w:val="ConsPlusNormal"/>
              <w:jc w:val="center"/>
            </w:pPr>
            <w:r>
              <w:t>план.</w:t>
            </w:r>
          </w:p>
        </w:tc>
        <w:tc>
          <w:tcPr>
            <w:tcW w:w="1020" w:type="dxa"/>
            <w:tcBorders>
              <w:top w:val="single" w:sz="4" w:space="0" w:color="auto"/>
              <w:bottom w:val="single" w:sz="4" w:space="0" w:color="auto"/>
            </w:tcBorders>
          </w:tcPr>
          <w:p w:rsidR="00647F9B" w:rsidRDefault="00647F9B">
            <w:pPr>
              <w:pStyle w:val="ConsPlusNormal"/>
              <w:jc w:val="center"/>
            </w:pPr>
            <w:r>
              <w:t>факт.</w:t>
            </w:r>
          </w:p>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1020"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tcBorders>
          </w:tcPr>
          <w:p w:rsidR="00647F9B" w:rsidRDefault="00647F9B"/>
        </w:tc>
        <w:tc>
          <w:tcPr>
            <w:tcW w:w="964" w:type="dxa"/>
            <w:vMerge/>
            <w:tcBorders>
              <w:top w:val="single" w:sz="4" w:space="0" w:color="auto"/>
              <w:bottom w:val="single" w:sz="4" w:space="0" w:color="auto"/>
              <w:right w:val="nil"/>
            </w:tcBorders>
          </w:tcPr>
          <w:p w:rsidR="00647F9B" w:rsidRDefault="00647F9B"/>
        </w:tc>
      </w:tr>
      <w:tr w:rsidR="00647F9B">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647F9B" w:rsidRDefault="00647F9B">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lastRenderedPageBreak/>
              <w:t>Количество субъектов малого и среднего предпринимательства, созданных физическими лицами в возрасте до 30 лет (включительно)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3000</w:t>
            </w:r>
          </w:p>
        </w:tc>
        <w:tc>
          <w:tcPr>
            <w:tcW w:w="850" w:type="dxa"/>
            <w:tcBorders>
              <w:top w:val="nil"/>
              <w:left w:val="nil"/>
              <w:bottom w:val="nil"/>
              <w:right w:val="nil"/>
            </w:tcBorders>
          </w:tcPr>
          <w:p w:rsidR="00647F9B" w:rsidRDefault="00647F9B">
            <w:pPr>
              <w:pStyle w:val="ConsPlusNormal"/>
              <w:jc w:val="center"/>
            </w:pPr>
            <w:r>
              <w:t>3393</w:t>
            </w:r>
          </w:p>
        </w:tc>
        <w:tc>
          <w:tcPr>
            <w:tcW w:w="907" w:type="dxa"/>
            <w:tcBorders>
              <w:top w:val="nil"/>
              <w:left w:val="nil"/>
              <w:bottom w:val="nil"/>
              <w:right w:val="nil"/>
            </w:tcBorders>
          </w:tcPr>
          <w:p w:rsidR="00647F9B" w:rsidRDefault="00647F9B">
            <w:pPr>
              <w:pStyle w:val="ConsPlusNormal"/>
              <w:jc w:val="center"/>
            </w:pPr>
            <w:r>
              <w:t>2944</w:t>
            </w:r>
          </w:p>
        </w:tc>
        <w:tc>
          <w:tcPr>
            <w:tcW w:w="907" w:type="dxa"/>
            <w:tcBorders>
              <w:top w:val="nil"/>
              <w:left w:val="nil"/>
              <w:bottom w:val="nil"/>
              <w:right w:val="nil"/>
            </w:tcBorders>
          </w:tcPr>
          <w:p w:rsidR="00647F9B" w:rsidRDefault="00647F9B">
            <w:pPr>
              <w:pStyle w:val="ConsPlusNormal"/>
              <w:jc w:val="center"/>
            </w:pPr>
            <w:r>
              <w:t>3345</w:t>
            </w:r>
          </w:p>
        </w:tc>
        <w:tc>
          <w:tcPr>
            <w:tcW w:w="907" w:type="dxa"/>
            <w:tcBorders>
              <w:top w:val="nil"/>
              <w:left w:val="nil"/>
              <w:bottom w:val="nil"/>
              <w:right w:val="nil"/>
            </w:tcBorders>
          </w:tcPr>
          <w:p w:rsidR="00647F9B" w:rsidRDefault="00647F9B">
            <w:pPr>
              <w:pStyle w:val="ConsPlusNormal"/>
              <w:jc w:val="center"/>
            </w:pPr>
            <w:r>
              <w:t>4250</w:t>
            </w:r>
          </w:p>
        </w:tc>
        <w:tc>
          <w:tcPr>
            <w:tcW w:w="1020" w:type="dxa"/>
            <w:tcBorders>
              <w:top w:val="nil"/>
              <w:left w:val="nil"/>
              <w:bottom w:val="nil"/>
              <w:right w:val="nil"/>
            </w:tcBorders>
          </w:tcPr>
          <w:p w:rsidR="00647F9B" w:rsidRDefault="00647F9B">
            <w:pPr>
              <w:pStyle w:val="ConsPlusNormal"/>
              <w:jc w:val="center"/>
            </w:pPr>
            <w:r>
              <w:t>4464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199</w:t>
            </w:r>
          </w:p>
        </w:tc>
        <w:tc>
          <w:tcPr>
            <w:tcW w:w="850" w:type="dxa"/>
            <w:tcBorders>
              <w:top w:val="nil"/>
              <w:left w:val="nil"/>
              <w:bottom w:val="nil"/>
              <w:right w:val="nil"/>
            </w:tcBorders>
          </w:tcPr>
          <w:p w:rsidR="00647F9B" w:rsidRDefault="00647F9B">
            <w:pPr>
              <w:pStyle w:val="ConsPlusNormal"/>
              <w:jc w:val="center"/>
            </w:pPr>
            <w:r>
              <w:t>426</w:t>
            </w:r>
          </w:p>
        </w:tc>
        <w:tc>
          <w:tcPr>
            <w:tcW w:w="907" w:type="dxa"/>
            <w:tcBorders>
              <w:top w:val="nil"/>
              <w:left w:val="nil"/>
              <w:bottom w:val="nil"/>
              <w:right w:val="nil"/>
            </w:tcBorders>
          </w:tcPr>
          <w:p w:rsidR="00647F9B" w:rsidRDefault="00647F9B">
            <w:pPr>
              <w:pStyle w:val="ConsPlusNormal"/>
              <w:jc w:val="center"/>
            </w:pPr>
            <w:r>
              <w:t>301</w:t>
            </w:r>
          </w:p>
        </w:tc>
        <w:tc>
          <w:tcPr>
            <w:tcW w:w="907" w:type="dxa"/>
            <w:tcBorders>
              <w:top w:val="nil"/>
              <w:left w:val="nil"/>
              <w:bottom w:val="nil"/>
              <w:right w:val="nil"/>
            </w:tcBorders>
          </w:tcPr>
          <w:p w:rsidR="00647F9B" w:rsidRDefault="00647F9B">
            <w:pPr>
              <w:pStyle w:val="ConsPlusNormal"/>
              <w:jc w:val="center"/>
            </w:pPr>
            <w:r>
              <w:t>418</w:t>
            </w:r>
          </w:p>
        </w:tc>
        <w:tc>
          <w:tcPr>
            <w:tcW w:w="907" w:type="dxa"/>
            <w:tcBorders>
              <w:top w:val="nil"/>
              <w:left w:val="nil"/>
              <w:bottom w:val="nil"/>
              <w:right w:val="nil"/>
            </w:tcBorders>
          </w:tcPr>
          <w:p w:rsidR="00647F9B" w:rsidRDefault="00647F9B">
            <w:pPr>
              <w:pStyle w:val="ConsPlusNormal"/>
              <w:jc w:val="center"/>
            </w:pPr>
            <w:r>
              <w:t>340</w:t>
            </w:r>
          </w:p>
        </w:tc>
        <w:tc>
          <w:tcPr>
            <w:tcW w:w="1020" w:type="dxa"/>
            <w:tcBorders>
              <w:top w:val="nil"/>
              <w:left w:val="nil"/>
              <w:bottom w:val="nil"/>
              <w:right w:val="nil"/>
            </w:tcBorders>
          </w:tcPr>
          <w:p w:rsidR="00647F9B" w:rsidRDefault="00647F9B">
            <w:pPr>
              <w:pStyle w:val="ConsPlusNormal"/>
              <w:jc w:val="center"/>
            </w:pPr>
            <w:r>
              <w:t>362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61</w:t>
            </w:r>
          </w:p>
        </w:tc>
        <w:tc>
          <w:tcPr>
            <w:tcW w:w="850" w:type="dxa"/>
            <w:tcBorders>
              <w:top w:val="nil"/>
              <w:left w:val="nil"/>
              <w:bottom w:val="nil"/>
              <w:right w:val="nil"/>
            </w:tcBorders>
          </w:tcPr>
          <w:p w:rsidR="00647F9B" w:rsidRDefault="00647F9B">
            <w:pPr>
              <w:pStyle w:val="ConsPlusNormal"/>
              <w:jc w:val="center"/>
            </w:pPr>
            <w:r>
              <w:t>125</w:t>
            </w:r>
          </w:p>
        </w:tc>
        <w:tc>
          <w:tcPr>
            <w:tcW w:w="907" w:type="dxa"/>
            <w:tcBorders>
              <w:top w:val="nil"/>
              <w:left w:val="nil"/>
              <w:bottom w:val="nil"/>
              <w:right w:val="nil"/>
            </w:tcBorders>
          </w:tcPr>
          <w:p w:rsidR="00647F9B" w:rsidRDefault="00647F9B">
            <w:pPr>
              <w:pStyle w:val="ConsPlusNormal"/>
              <w:jc w:val="center"/>
            </w:pPr>
            <w:r>
              <w:t>108</w:t>
            </w:r>
          </w:p>
        </w:tc>
        <w:tc>
          <w:tcPr>
            <w:tcW w:w="907" w:type="dxa"/>
            <w:tcBorders>
              <w:top w:val="nil"/>
              <w:left w:val="nil"/>
              <w:bottom w:val="nil"/>
              <w:right w:val="nil"/>
            </w:tcBorders>
          </w:tcPr>
          <w:p w:rsidR="00647F9B" w:rsidRDefault="00647F9B">
            <w:pPr>
              <w:pStyle w:val="ConsPlusNormal"/>
              <w:jc w:val="center"/>
            </w:pPr>
            <w:r>
              <w:t>117</w:t>
            </w:r>
          </w:p>
        </w:tc>
        <w:tc>
          <w:tcPr>
            <w:tcW w:w="907" w:type="dxa"/>
            <w:tcBorders>
              <w:top w:val="nil"/>
              <w:left w:val="nil"/>
              <w:bottom w:val="nil"/>
              <w:right w:val="nil"/>
            </w:tcBorders>
          </w:tcPr>
          <w:p w:rsidR="00647F9B" w:rsidRDefault="00647F9B">
            <w:pPr>
              <w:pStyle w:val="ConsPlusNormal"/>
              <w:jc w:val="center"/>
            </w:pPr>
            <w:r>
              <w:t>141</w:t>
            </w:r>
          </w:p>
        </w:tc>
        <w:tc>
          <w:tcPr>
            <w:tcW w:w="1020" w:type="dxa"/>
            <w:tcBorders>
              <w:top w:val="nil"/>
              <w:left w:val="nil"/>
              <w:bottom w:val="nil"/>
              <w:right w:val="nil"/>
            </w:tcBorders>
          </w:tcPr>
          <w:p w:rsidR="00647F9B" w:rsidRDefault="00647F9B">
            <w:pPr>
              <w:pStyle w:val="ConsPlusNormal"/>
              <w:jc w:val="center"/>
            </w:pPr>
            <w:r>
              <w:t>155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Ингушетия</w:t>
            </w:r>
          </w:p>
        </w:tc>
        <w:tc>
          <w:tcPr>
            <w:tcW w:w="850" w:type="dxa"/>
            <w:tcBorders>
              <w:top w:val="nil"/>
              <w:left w:val="nil"/>
              <w:bottom w:val="nil"/>
              <w:right w:val="nil"/>
            </w:tcBorders>
          </w:tcPr>
          <w:p w:rsidR="00647F9B" w:rsidRDefault="00647F9B">
            <w:pPr>
              <w:pStyle w:val="ConsPlusNormal"/>
              <w:jc w:val="center"/>
            </w:pPr>
            <w:r>
              <w:t>10</w:t>
            </w:r>
          </w:p>
        </w:tc>
        <w:tc>
          <w:tcPr>
            <w:tcW w:w="850" w:type="dxa"/>
            <w:tcBorders>
              <w:top w:val="nil"/>
              <w:left w:val="nil"/>
              <w:bottom w:val="nil"/>
              <w:right w:val="nil"/>
            </w:tcBorders>
          </w:tcPr>
          <w:p w:rsidR="00647F9B" w:rsidRDefault="00647F9B">
            <w:pPr>
              <w:pStyle w:val="ConsPlusNormal"/>
              <w:jc w:val="center"/>
            </w:pPr>
            <w:r>
              <w:t>30</w:t>
            </w:r>
          </w:p>
        </w:tc>
        <w:tc>
          <w:tcPr>
            <w:tcW w:w="907" w:type="dxa"/>
            <w:tcBorders>
              <w:top w:val="nil"/>
              <w:left w:val="nil"/>
              <w:bottom w:val="nil"/>
              <w:right w:val="nil"/>
            </w:tcBorders>
          </w:tcPr>
          <w:p w:rsidR="00647F9B" w:rsidRDefault="00647F9B">
            <w:pPr>
              <w:pStyle w:val="ConsPlusNormal"/>
              <w:jc w:val="center"/>
            </w:pPr>
            <w:r>
              <w:t>1</w:t>
            </w:r>
          </w:p>
        </w:tc>
        <w:tc>
          <w:tcPr>
            <w:tcW w:w="907" w:type="dxa"/>
            <w:tcBorders>
              <w:top w:val="nil"/>
              <w:left w:val="nil"/>
              <w:bottom w:val="nil"/>
              <w:right w:val="nil"/>
            </w:tcBorders>
          </w:tcPr>
          <w:p w:rsidR="00647F9B" w:rsidRDefault="00647F9B">
            <w:pPr>
              <w:pStyle w:val="ConsPlusNormal"/>
              <w:jc w:val="center"/>
            </w:pPr>
            <w:r>
              <w:t>2</w:t>
            </w:r>
          </w:p>
        </w:tc>
        <w:tc>
          <w:tcPr>
            <w:tcW w:w="907" w:type="dxa"/>
            <w:tcBorders>
              <w:top w:val="nil"/>
              <w:left w:val="nil"/>
              <w:bottom w:val="nil"/>
              <w:right w:val="nil"/>
            </w:tcBorders>
          </w:tcPr>
          <w:p w:rsidR="00647F9B" w:rsidRDefault="00647F9B">
            <w:pPr>
              <w:pStyle w:val="ConsPlusNormal"/>
              <w:jc w:val="center"/>
            </w:pPr>
            <w:r>
              <w:t>1</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18</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1</w:t>
            </w:r>
          </w:p>
        </w:tc>
        <w:tc>
          <w:tcPr>
            <w:tcW w:w="907" w:type="dxa"/>
            <w:tcBorders>
              <w:top w:val="nil"/>
              <w:left w:val="nil"/>
              <w:bottom w:val="nil"/>
              <w:right w:val="nil"/>
            </w:tcBorders>
          </w:tcPr>
          <w:p w:rsidR="00647F9B" w:rsidRDefault="00647F9B">
            <w:pPr>
              <w:pStyle w:val="ConsPlusNormal"/>
              <w:jc w:val="center"/>
            </w:pPr>
            <w:r>
              <w:t>2</w:t>
            </w:r>
          </w:p>
        </w:tc>
        <w:tc>
          <w:tcPr>
            <w:tcW w:w="907" w:type="dxa"/>
            <w:tcBorders>
              <w:top w:val="nil"/>
              <w:left w:val="nil"/>
              <w:bottom w:val="nil"/>
              <w:right w:val="nil"/>
            </w:tcBorders>
          </w:tcPr>
          <w:p w:rsidR="00647F9B" w:rsidRDefault="00647F9B">
            <w:pPr>
              <w:pStyle w:val="ConsPlusNormal"/>
              <w:jc w:val="center"/>
            </w:pPr>
            <w:r>
              <w:t>2</w:t>
            </w:r>
          </w:p>
        </w:tc>
        <w:tc>
          <w:tcPr>
            <w:tcW w:w="1020" w:type="dxa"/>
            <w:tcBorders>
              <w:top w:val="nil"/>
              <w:left w:val="nil"/>
              <w:bottom w:val="nil"/>
              <w:right w:val="nil"/>
            </w:tcBorders>
          </w:tcPr>
          <w:p w:rsidR="00647F9B" w:rsidRDefault="00647F9B">
            <w:pPr>
              <w:pStyle w:val="ConsPlusNormal"/>
              <w:jc w:val="center"/>
            </w:pPr>
            <w:r>
              <w:t>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10</w:t>
            </w:r>
          </w:p>
        </w:tc>
        <w:tc>
          <w:tcPr>
            <w:tcW w:w="850" w:type="dxa"/>
            <w:tcBorders>
              <w:top w:val="nil"/>
              <w:left w:val="nil"/>
              <w:bottom w:val="nil"/>
              <w:right w:val="nil"/>
            </w:tcBorders>
          </w:tcPr>
          <w:p w:rsidR="00647F9B" w:rsidRDefault="00647F9B">
            <w:pPr>
              <w:pStyle w:val="ConsPlusNormal"/>
              <w:jc w:val="center"/>
            </w:pPr>
            <w:r>
              <w:t>30</w:t>
            </w:r>
          </w:p>
        </w:tc>
        <w:tc>
          <w:tcPr>
            <w:tcW w:w="907" w:type="dxa"/>
            <w:tcBorders>
              <w:top w:val="nil"/>
              <w:left w:val="nil"/>
              <w:bottom w:val="nil"/>
              <w:right w:val="nil"/>
            </w:tcBorders>
          </w:tcPr>
          <w:p w:rsidR="00647F9B" w:rsidRDefault="00647F9B">
            <w:pPr>
              <w:pStyle w:val="ConsPlusNormal"/>
              <w:jc w:val="center"/>
            </w:pPr>
            <w:r>
              <w:t>34</w:t>
            </w:r>
          </w:p>
        </w:tc>
        <w:tc>
          <w:tcPr>
            <w:tcW w:w="907" w:type="dxa"/>
            <w:tcBorders>
              <w:top w:val="nil"/>
              <w:left w:val="nil"/>
              <w:bottom w:val="nil"/>
              <w:right w:val="nil"/>
            </w:tcBorders>
          </w:tcPr>
          <w:p w:rsidR="00647F9B" w:rsidRDefault="00647F9B">
            <w:pPr>
              <w:pStyle w:val="ConsPlusNormal"/>
              <w:jc w:val="center"/>
            </w:pPr>
            <w:r>
              <w:t>34</w:t>
            </w:r>
          </w:p>
        </w:tc>
        <w:tc>
          <w:tcPr>
            <w:tcW w:w="907" w:type="dxa"/>
            <w:tcBorders>
              <w:top w:val="nil"/>
              <w:left w:val="nil"/>
              <w:bottom w:val="nil"/>
              <w:right w:val="nil"/>
            </w:tcBorders>
          </w:tcPr>
          <w:p w:rsidR="00647F9B" w:rsidRDefault="00647F9B">
            <w:pPr>
              <w:pStyle w:val="ConsPlusNormal"/>
              <w:jc w:val="center"/>
            </w:pPr>
            <w:r>
              <w:t>42</w:t>
            </w:r>
          </w:p>
        </w:tc>
        <w:tc>
          <w:tcPr>
            <w:tcW w:w="1020" w:type="dxa"/>
            <w:tcBorders>
              <w:top w:val="nil"/>
              <w:left w:val="nil"/>
              <w:bottom w:val="nil"/>
              <w:right w:val="nil"/>
            </w:tcBorders>
          </w:tcPr>
          <w:p w:rsidR="00647F9B" w:rsidRDefault="00647F9B">
            <w:pPr>
              <w:pStyle w:val="ConsPlusNormal"/>
              <w:jc w:val="center"/>
            </w:pPr>
            <w:r>
              <w:t>42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14</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1</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28</w:t>
            </w:r>
          </w:p>
        </w:tc>
        <w:tc>
          <w:tcPr>
            <w:tcW w:w="850" w:type="dxa"/>
            <w:tcBorders>
              <w:top w:val="nil"/>
              <w:left w:val="nil"/>
              <w:bottom w:val="nil"/>
              <w:right w:val="nil"/>
            </w:tcBorders>
          </w:tcPr>
          <w:p w:rsidR="00647F9B" w:rsidRDefault="00647F9B">
            <w:pPr>
              <w:pStyle w:val="ConsPlusNormal"/>
              <w:jc w:val="center"/>
            </w:pPr>
            <w:r>
              <w:t>141</w:t>
            </w:r>
          </w:p>
        </w:tc>
        <w:tc>
          <w:tcPr>
            <w:tcW w:w="907" w:type="dxa"/>
            <w:tcBorders>
              <w:top w:val="nil"/>
              <w:left w:val="nil"/>
              <w:bottom w:val="nil"/>
              <w:right w:val="nil"/>
            </w:tcBorders>
          </w:tcPr>
          <w:p w:rsidR="00647F9B" w:rsidRDefault="00647F9B">
            <w:pPr>
              <w:pStyle w:val="ConsPlusNormal"/>
              <w:jc w:val="center"/>
            </w:pPr>
            <w:r>
              <w:t>86</w:t>
            </w:r>
          </w:p>
        </w:tc>
        <w:tc>
          <w:tcPr>
            <w:tcW w:w="907" w:type="dxa"/>
            <w:tcBorders>
              <w:top w:val="nil"/>
              <w:left w:val="nil"/>
              <w:bottom w:val="nil"/>
              <w:right w:val="nil"/>
            </w:tcBorders>
          </w:tcPr>
          <w:p w:rsidR="00647F9B" w:rsidRDefault="00647F9B">
            <w:pPr>
              <w:pStyle w:val="ConsPlusNormal"/>
              <w:jc w:val="center"/>
            </w:pPr>
            <w:r>
              <w:t>92</w:t>
            </w:r>
          </w:p>
        </w:tc>
        <w:tc>
          <w:tcPr>
            <w:tcW w:w="907" w:type="dxa"/>
            <w:tcBorders>
              <w:top w:val="nil"/>
              <w:left w:val="nil"/>
              <w:bottom w:val="nil"/>
              <w:right w:val="nil"/>
            </w:tcBorders>
          </w:tcPr>
          <w:p w:rsidR="00647F9B" w:rsidRDefault="00647F9B">
            <w:pPr>
              <w:pStyle w:val="ConsPlusNormal"/>
              <w:jc w:val="center"/>
            </w:pPr>
            <w:r>
              <w:t>81</w:t>
            </w:r>
          </w:p>
        </w:tc>
        <w:tc>
          <w:tcPr>
            <w:tcW w:w="1020" w:type="dxa"/>
            <w:tcBorders>
              <w:top w:val="nil"/>
              <w:left w:val="nil"/>
              <w:bottom w:val="nil"/>
              <w:right w:val="nil"/>
            </w:tcBorders>
          </w:tcPr>
          <w:p w:rsidR="00647F9B" w:rsidRDefault="00647F9B">
            <w:pPr>
              <w:pStyle w:val="ConsPlusNormal"/>
              <w:jc w:val="center"/>
            </w:pPr>
            <w:r>
              <w:t>89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Ставропольский край</w:t>
            </w:r>
          </w:p>
        </w:tc>
        <w:tc>
          <w:tcPr>
            <w:tcW w:w="850" w:type="dxa"/>
            <w:tcBorders>
              <w:top w:val="nil"/>
              <w:left w:val="nil"/>
              <w:bottom w:val="nil"/>
              <w:right w:val="nil"/>
            </w:tcBorders>
          </w:tcPr>
          <w:p w:rsidR="00647F9B" w:rsidRDefault="00647F9B">
            <w:pPr>
              <w:pStyle w:val="ConsPlusNormal"/>
              <w:jc w:val="center"/>
            </w:pPr>
            <w:r>
              <w:t>58</w:t>
            </w:r>
          </w:p>
        </w:tc>
        <w:tc>
          <w:tcPr>
            <w:tcW w:w="850" w:type="dxa"/>
            <w:tcBorders>
              <w:top w:val="nil"/>
              <w:left w:val="nil"/>
              <w:bottom w:val="nil"/>
              <w:right w:val="nil"/>
            </w:tcBorders>
          </w:tcPr>
          <w:p w:rsidR="00647F9B" w:rsidRDefault="00647F9B">
            <w:pPr>
              <w:pStyle w:val="ConsPlusNormal"/>
              <w:jc w:val="center"/>
            </w:pPr>
            <w:r>
              <w:t>100</w:t>
            </w:r>
          </w:p>
        </w:tc>
        <w:tc>
          <w:tcPr>
            <w:tcW w:w="907" w:type="dxa"/>
            <w:tcBorders>
              <w:top w:val="nil"/>
              <w:left w:val="nil"/>
              <w:bottom w:val="nil"/>
              <w:right w:val="nil"/>
            </w:tcBorders>
          </w:tcPr>
          <w:p w:rsidR="00647F9B" w:rsidRDefault="00647F9B">
            <w:pPr>
              <w:pStyle w:val="ConsPlusNormal"/>
              <w:jc w:val="center"/>
            </w:pPr>
            <w:r>
              <w:t>71</w:t>
            </w:r>
          </w:p>
        </w:tc>
        <w:tc>
          <w:tcPr>
            <w:tcW w:w="907" w:type="dxa"/>
            <w:tcBorders>
              <w:top w:val="nil"/>
              <w:left w:val="nil"/>
              <w:bottom w:val="nil"/>
              <w:right w:val="nil"/>
            </w:tcBorders>
          </w:tcPr>
          <w:p w:rsidR="00647F9B" w:rsidRDefault="00647F9B">
            <w:pPr>
              <w:pStyle w:val="ConsPlusNormal"/>
              <w:jc w:val="center"/>
            </w:pPr>
            <w:r>
              <w:t>171</w:t>
            </w:r>
          </w:p>
        </w:tc>
        <w:tc>
          <w:tcPr>
            <w:tcW w:w="907" w:type="dxa"/>
            <w:tcBorders>
              <w:top w:val="nil"/>
              <w:left w:val="nil"/>
              <w:bottom w:val="nil"/>
              <w:right w:val="nil"/>
            </w:tcBorders>
          </w:tcPr>
          <w:p w:rsidR="00647F9B" w:rsidRDefault="00647F9B">
            <w:pPr>
              <w:pStyle w:val="ConsPlusNormal"/>
              <w:jc w:val="center"/>
            </w:pPr>
            <w:r>
              <w:t>72</w:t>
            </w:r>
          </w:p>
        </w:tc>
        <w:tc>
          <w:tcPr>
            <w:tcW w:w="1020" w:type="dxa"/>
            <w:tcBorders>
              <w:top w:val="nil"/>
              <w:left w:val="nil"/>
              <w:bottom w:val="nil"/>
              <w:right w:val="nil"/>
            </w:tcBorders>
          </w:tcPr>
          <w:p w:rsidR="00647F9B" w:rsidRDefault="00647F9B">
            <w:pPr>
              <w:pStyle w:val="ConsPlusNormal"/>
              <w:jc w:val="center"/>
            </w:pPr>
            <w:r>
              <w:t>72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60,2</w:t>
            </w:r>
          </w:p>
        </w:tc>
        <w:tc>
          <w:tcPr>
            <w:tcW w:w="850" w:type="dxa"/>
            <w:tcBorders>
              <w:top w:val="nil"/>
              <w:left w:val="nil"/>
              <w:bottom w:val="nil"/>
              <w:right w:val="nil"/>
            </w:tcBorders>
          </w:tcPr>
          <w:p w:rsidR="00647F9B" w:rsidRDefault="00647F9B">
            <w:pPr>
              <w:pStyle w:val="ConsPlusNormal"/>
              <w:jc w:val="center"/>
            </w:pPr>
            <w:r>
              <w:t>160,9</w:t>
            </w:r>
          </w:p>
        </w:tc>
        <w:tc>
          <w:tcPr>
            <w:tcW w:w="907" w:type="dxa"/>
            <w:tcBorders>
              <w:top w:val="nil"/>
              <w:left w:val="nil"/>
              <w:bottom w:val="nil"/>
              <w:right w:val="nil"/>
            </w:tcBorders>
          </w:tcPr>
          <w:p w:rsidR="00647F9B" w:rsidRDefault="00647F9B">
            <w:pPr>
              <w:pStyle w:val="ConsPlusNormal"/>
              <w:jc w:val="center"/>
            </w:pPr>
            <w:r>
              <w:t>86,49</w:t>
            </w:r>
          </w:p>
        </w:tc>
        <w:tc>
          <w:tcPr>
            <w:tcW w:w="907" w:type="dxa"/>
            <w:tcBorders>
              <w:top w:val="nil"/>
              <w:left w:val="nil"/>
              <w:bottom w:val="nil"/>
              <w:right w:val="nil"/>
            </w:tcBorders>
          </w:tcPr>
          <w:p w:rsidR="00647F9B" w:rsidRDefault="00647F9B">
            <w:pPr>
              <w:pStyle w:val="ConsPlusNormal"/>
              <w:jc w:val="center"/>
            </w:pPr>
            <w:r>
              <w:t>125,88</w:t>
            </w:r>
          </w:p>
        </w:tc>
        <w:tc>
          <w:tcPr>
            <w:tcW w:w="907" w:type="dxa"/>
            <w:tcBorders>
              <w:top w:val="nil"/>
              <w:left w:val="nil"/>
              <w:bottom w:val="nil"/>
              <w:right w:val="nil"/>
            </w:tcBorders>
          </w:tcPr>
          <w:p w:rsidR="00647F9B" w:rsidRDefault="00647F9B">
            <w:pPr>
              <w:pStyle w:val="ConsPlusNormal"/>
              <w:jc w:val="center"/>
            </w:pPr>
            <w:r>
              <w:t>142,66</w:t>
            </w:r>
          </w:p>
        </w:tc>
        <w:tc>
          <w:tcPr>
            <w:tcW w:w="1020" w:type="dxa"/>
            <w:tcBorders>
              <w:top w:val="nil"/>
              <w:left w:val="nil"/>
              <w:bottom w:val="nil"/>
              <w:right w:val="nil"/>
            </w:tcBorders>
          </w:tcPr>
          <w:p w:rsidR="00647F9B" w:rsidRDefault="00647F9B">
            <w:pPr>
              <w:pStyle w:val="ConsPlusNormal"/>
              <w:jc w:val="center"/>
            </w:pPr>
            <w:r>
              <w:t>167,053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3,677</w:t>
            </w:r>
          </w:p>
        </w:tc>
        <w:tc>
          <w:tcPr>
            <w:tcW w:w="850" w:type="dxa"/>
            <w:tcBorders>
              <w:top w:val="nil"/>
              <w:left w:val="nil"/>
              <w:bottom w:val="nil"/>
              <w:right w:val="nil"/>
            </w:tcBorders>
          </w:tcPr>
          <w:p w:rsidR="00647F9B" w:rsidRDefault="00647F9B">
            <w:pPr>
              <w:pStyle w:val="ConsPlusNormal"/>
              <w:jc w:val="center"/>
            </w:pPr>
            <w:r>
              <w:t>18,26</w:t>
            </w:r>
          </w:p>
        </w:tc>
        <w:tc>
          <w:tcPr>
            <w:tcW w:w="907" w:type="dxa"/>
            <w:tcBorders>
              <w:top w:val="nil"/>
              <w:left w:val="nil"/>
              <w:bottom w:val="nil"/>
              <w:right w:val="nil"/>
            </w:tcBorders>
          </w:tcPr>
          <w:p w:rsidR="00647F9B" w:rsidRDefault="00647F9B">
            <w:pPr>
              <w:pStyle w:val="ConsPlusNormal"/>
              <w:jc w:val="center"/>
            </w:pPr>
            <w:r>
              <w:t>9,862</w:t>
            </w:r>
          </w:p>
        </w:tc>
        <w:tc>
          <w:tcPr>
            <w:tcW w:w="907" w:type="dxa"/>
            <w:tcBorders>
              <w:top w:val="nil"/>
              <w:left w:val="nil"/>
              <w:bottom w:val="nil"/>
              <w:right w:val="nil"/>
            </w:tcBorders>
          </w:tcPr>
          <w:p w:rsidR="00647F9B" w:rsidRDefault="00647F9B">
            <w:pPr>
              <w:pStyle w:val="ConsPlusNormal"/>
              <w:jc w:val="center"/>
            </w:pPr>
            <w:r>
              <w:t>10,672</w:t>
            </w:r>
          </w:p>
        </w:tc>
        <w:tc>
          <w:tcPr>
            <w:tcW w:w="907" w:type="dxa"/>
            <w:tcBorders>
              <w:top w:val="nil"/>
              <w:left w:val="nil"/>
              <w:bottom w:val="nil"/>
              <w:right w:val="nil"/>
            </w:tcBorders>
          </w:tcPr>
          <w:p w:rsidR="00647F9B" w:rsidRDefault="00647F9B">
            <w:pPr>
              <w:pStyle w:val="ConsPlusNormal"/>
              <w:jc w:val="center"/>
            </w:pPr>
            <w:r>
              <w:t>12,34</w:t>
            </w:r>
          </w:p>
        </w:tc>
        <w:tc>
          <w:tcPr>
            <w:tcW w:w="1020" w:type="dxa"/>
            <w:tcBorders>
              <w:top w:val="nil"/>
              <w:left w:val="nil"/>
              <w:bottom w:val="nil"/>
              <w:right w:val="nil"/>
            </w:tcBorders>
          </w:tcPr>
          <w:p w:rsidR="00647F9B" w:rsidRDefault="00647F9B">
            <w:pPr>
              <w:pStyle w:val="ConsPlusNormal"/>
              <w:jc w:val="center"/>
            </w:pPr>
            <w:r>
              <w:t>12,38</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0,633</w:t>
            </w:r>
          </w:p>
        </w:tc>
        <w:tc>
          <w:tcPr>
            <w:tcW w:w="850" w:type="dxa"/>
            <w:tcBorders>
              <w:top w:val="nil"/>
              <w:left w:val="nil"/>
              <w:bottom w:val="nil"/>
              <w:right w:val="nil"/>
            </w:tcBorders>
          </w:tcPr>
          <w:p w:rsidR="00647F9B" w:rsidRDefault="00647F9B">
            <w:pPr>
              <w:pStyle w:val="ConsPlusNormal"/>
              <w:jc w:val="center"/>
            </w:pPr>
            <w:r>
              <w:t>9,2</w:t>
            </w:r>
          </w:p>
        </w:tc>
        <w:tc>
          <w:tcPr>
            <w:tcW w:w="907" w:type="dxa"/>
            <w:tcBorders>
              <w:top w:val="nil"/>
              <w:left w:val="nil"/>
              <w:bottom w:val="nil"/>
              <w:right w:val="nil"/>
            </w:tcBorders>
          </w:tcPr>
          <w:p w:rsidR="00647F9B" w:rsidRDefault="00647F9B">
            <w:pPr>
              <w:pStyle w:val="ConsPlusNormal"/>
              <w:jc w:val="center"/>
            </w:pPr>
            <w:r>
              <w:t>3,292</w:t>
            </w:r>
          </w:p>
        </w:tc>
        <w:tc>
          <w:tcPr>
            <w:tcW w:w="907" w:type="dxa"/>
            <w:tcBorders>
              <w:top w:val="nil"/>
              <w:left w:val="nil"/>
              <w:bottom w:val="nil"/>
              <w:right w:val="nil"/>
            </w:tcBorders>
          </w:tcPr>
          <w:p w:rsidR="00647F9B" w:rsidRDefault="00647F9B">
            <w:pPr>
              <w:pStyle w:val="ConsPlusNormal"/>
              <w:jc w:val="center"/>
            </w:pPr>
            <w:r>
              <w:t>3,5</w:t>
            </w:r>
          </w:p>
        </w:tc>
        <w:tc>
          <w:tcPr>
            <w:tcW w:w="907" w:type="dxa"/>
            <w:tcBorders>
              <w:top w:val="nil"/>
              <w:left w:val="nil"/>
              <w:bottom w:val="nil"/>
              <w:right w:val="nil"/>
            </w:tcBorders>
          </w:tcPr>
          <w:p w:rsidR="00647F9B" w:rsidRDefault="00647F9B">
            <w:pPr>
              <w:pStyle w:val="ConsPlusNormal"/>
              <w:jc w:val="center"/>
            </w:pPr>
            <w:r>
              <w:t>4,24</w:t>
            </w:r>
          </w:p>
        </w:tc>
        <w:tc>
          <w:tcPr>
            <w:tcW w:w="1020" w:type="dxa"/>
            <w:tcBorders>
              <w:top w:val="nil"/>
              <w:left w:val="nil"/>
              <w:bottom w:val="nil"/>
              <w:right w:val="nil"/>
            </w:tcBorders>
          </w:tcPr>
          <w:p w:rsidR="00647F9B" w:rsidRDefault="00647F9B">
            <w:pPr>
              <w:pStyle w:val="ConsPlusNormal"/>
              <w:jc w:val="center"/>
            </w:pPr>
            <w:r>
              <w:t>4,242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Республика Ингушетия</w:t>
            </w:r>
          </w:p>
        </w:tc>
        <w:tc>
          <w:tcPr>
            <w:tcW w:w="850" w:type="dxa"/>
            <w:tcBorders>
              <w:top w:val="nil"/>
              <w:left w:val="nil"/>
              <w:bottom w:val="nil"/>
              <w:right w:val="nil"/>
            </w:tcBorders>
          </w:tcPr>
          <w:p w:rsidR="00647F9B" w:rsidRDefault="00647F9B">
            <w:pPr>
              <w:pStyle w:val="ConsPlusNormal"/>
              <w:jc w:val="center"/>
            </w:pPr>
            <w:r>
              <w:t>0,211</w:t>
            </w:r>
          </w:p>
        </w:tc>
        <w:tc>
          <w:tcPr>
            <w:tcW w:w="850" w:type="dxa"/>
            <w:tcBorders>
              <w:top w:val="nil"/>
              <w:left w:val="nil"/>
              <w:bottom w:val="nil"/>
              <w:right w:val="nil"/>
            </w:tcBorders>
          </w:tcPr>
          <w:p w:rsidR="00647F9B" w:rsidRDefault="00647F9B">
            <w:pPr>
              <w:pStyle w:val="ConsPlusNormal"/>
              <w:jc w:val="center"/>
            </w:pPr>
            <w:r>
              <w:t>1,25</w:t>
            </w:r>
          </w:p>
        </w:tc>
        <w:tc>
          <w:tcPr>
            <w:tcW w:w="907" w:type="dxa"/>
            <w:tcBorders>
              <w:top w:val="nil"/>
              <w:left w:val="nil"/>
              <w:bottom w:val="nil"/>
              <w:right w:val="nil"/>
            </w:tcBorders>
          </w:tcPr>
          <w:p w:rsidR="00647F9B" w:rsidRDefault="00647F9B">
            <w:pPr>
              <w:pStyle w:val="ConsPlusNormal"/>
              <w:jc w:val="center"/>
            </w:pPr>
            <w:r>
              <w:t>0,5</w:t>
            </w:r>
          </w:p>
        </w:tc>
        <w:tc>
          <w:tcPr>
            <w:tcW w:w="907" w:type="dxa"/>
            <w:tcBorders>
              <w:top w:val="nil"/>
              <w:left w:val="nil"/>
              <w:bottom w:val="nil"/>
              <w:right w:val="nil"/>
            </w:tcBorders>
          </w:tcPr>
          <w:p w:rsidR="00647F9B" w:rsidRDefault="00647F9B">
            <w:pPr>
              <w:pStyle w:val="ConsPlusNormal"/>
              <w:jc w:val="center"/>
            </w:pPr>
            <w:r>
              <w:t>0,52</w:t>
            </w:r>
          </w:p>
        </w:tc>
        <w:tc>
          <w:tcPr>
            <w:tcW w:w="907" w:type="dxa"/>
            <w:tcBorders>
              <w:top w:val="nil"/>
              <w:left w:val="nil"/>
              <w:bottom w:val="nil"/>
              <w:right w:val="nil"/>
            </w:tcBorders>
          </w:tcPr>
          <w:p w:rsidR="00647F9B" w:rsidRDefault="00647F9B">
            <w:pPr>
              <w:pStyle w:val="ConsPlusNormal"/>
              <w:jc w:val="center"/>
            </w:pPr>
            <w:r>
              <w:t>0,5</w:t>
            </w:r>
          </w:p>
        </w:tc>
        <w:tc>
          <w:tcPr>
            <w:tcW w:w="1020" w:type="dxa"/>
            <w:tcBorders>
              <w:top w:val="nil"/>
              <w:left w:val="nil"/>
              <w:bottom w:val="nil"/>
              <w:right w:val="nil"/>
            </w:tcBorders>
          </w:tcPr>
          <w:p w:rsidR="00647F9B" w:rsidRDefault="00647F9B">
            <w:pPr>
              <w:pStyle w:val="ConsPlusNormal"/>
              <w:jc w:val="center"/>
            </w:pPr>
            <w:r>
              <w:t>0,51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0,389</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0,5</w:t>
            </w:r>
          </w:p>
        </w:tc>
        <w:tc>
          <w:tcPr>
            <w:tcW w:w="907" w:type="dxa"/>
            <w:tcBorders>
              <w:top w:val="nil"/>
              <w:left w:val="nil"/>
              <w:bottom w:val="nil"/>
              <w:right w:val="nil"/>
            </w:tcBorders>
          </w:tcPr>
          <w:p w:rsidR="00647F9B" w:rsidRDefault="00647F9B">
            <w:pPr>
              <w:pStyle w:val="ConsPlusNormal"/>
              <w:jc w:val="center"/>
            </w:pPr>
            <w:r>
              <w:t>0,52</w:t>
            </w:r>
          </w:p>
        </w:tc>
        <w:tc>
          <w:tcPr>
            <w:tcW w:w="907" w:type="dxa"/>
            <w:tcBorders>
              <w:top w:val="nil"/>
              <w:left w:val="nil"/>
              <w:bottom w:val="nil"/>
              <w:right w:val="nil"/>
            </w:tcBorders>
          </w:tcPr>
          <w:p w:rsidR="00647F9B" w:rsidRDefault="00647F9B">
            <w:pPr>
              <w:pStyle w:val="ConsPlusNormal"/>
              <w:jc w:val="center"/>
            </w:pPr>
            <w:r>
              <w:t>0,5</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0,211</w:t>
            </w:r>
          </w:p>
        </w:tc>
        <w:tc>
          <w:tcPr>
            <w:tcW w:w="850" w:type="dxa"/>
            <w:tcBorders>
              <w:top w:val="nil"/>
              <w:left w:val="nil"/>
              <w:bottom w:val="nil"/>
              <w:right w:val="nil"/>
            </w:tcBorders>
          </w:tcPr>
          <w:p w:rsidR="00647F9B" w:rsidRDefault="00647F9B">
            <w:pPr>
              <w:pStyle w:val="ConsPlusNormal"/>
              <w:jc w:val="center"/>
            </w:pPr>
            <w:r>
              <w:t>1,823</w:t>
            </w:r>
          </w:p>
        </w:tc>
        <w:tc>
          <w:tcPr>
            <w:tcW w:w="907" w:type="dxa"/>
            <w:tcBorders>
              <w:top w:val="nil"/>
              <w:left w:val="nil"/>
              <w:bottom w:val="nil"/>
              <w:right w:val="nil"/>
            </w:tcBorders>
          </w:tcPr>
          <w:p w:rsidR="00647F9B" w:rsidRDefault="00647F9B">
            <w:pPr>
              <w:pStyle w:val="ConsPlusNormal"/>
              <w:jc w:val="center"/>
            </w:pPr>
            <w:r>
              <w:t>0,917</w:t>
            </w:r>
          </w:p>
        </w:tc>
        <w:tc>
          <w:tcPr>
            <w:tcW w:w="907" w:type="dxa"/>
            <w:tcBorders>
              <w:top w:val="nil"/>
              <w:left w:val="nil"/>
              <w:bottom w:val="nil"/>
              <w:right w:val="nil"/>
            </w:tcBorders>
          </w:tcPr>
          <w:p w:rsidR="00647F9B" w:rsidRDefault="00647F9B">
            <w:pPr>
              <w:pStyle w:val="ConsPlusNormal"/>
              <w:jc w:val="center"/>
            </w:pPr>
            <w:r>
              <w:t>1,128</w:t>
            </w:r>
          </w:p>
        </w:tc>
        <w:tc>
          <w:tcPr>
            <w:tcW w:w="907" w:type="dxa"/>
            <w:tcBorders>
              <w:top w:val="nil"/>
              <w:left w:val="nil"/>
              <w:bottom w:val="nil"/>
              <w:right w:val="nil"/>
            </w:tcBorders>
          </w:tcPr>
          <w:p w:rsidR="00647F9B" w:rsidRDefault="00647F9B">
            <w:pPr>
              <w:pStyle w:val="ConsPlusNormal"/>
              <w:jc w:val="center"/>
            </w:pPr>
            <w:r>
              <w:t>1,115</w:t>
            </w:r>
          </w:p>
        </w:tc>
        <w:tc>
          <w:tcPr>
            <w:tcW w:w="1020" w:type="dxa"/>
            <w:tcBorders>
              <w:top w:val="nil"/>
              <w:left w:val="nil"/>
              <w:bottom w:val="nil"/>
              <w:right w:val="nil"/>
            </w:tcBorders>
          </w:tcPr>
          <w:p w:rsidR="00647F9B" w:rsidRDefault="00647F9B">
            <w:pPr>
              <w:pStyle w:val="ConsPlusNormal"/>
              <w:jc w:val="center"/>
            </w:pPr>
            <w:r>
              <w:t>1,202</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0,322</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0,52</w:t>
            </w:r>
          </w:p>
        </w:tc>
        <w:tc>
          <w:tcPr>
            <w:tcW w:w="1020" w:type="dxa"/>
            <w:tcBorders>
              <w:top w:val="nil"/>
              <w:left w:val="nil"/>
              <w:bottom w:val="nil"/>
              <w:right w:val="nil"/>
            </w:tcBorders>
          </w:tcPr>
          <w:p w:rsidR="00647F9B" w:rsidRDefault="00647F9B">
            <w:pPr>
              <w:pStyle w:val="ConsPlusNormal"/>
              <w:jc w:val="center"/>
            </w:pPr>
            <w:r>
              <w:t>0,533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0,622</w:t>
            </w:r>
          </w:p>
        </w:tc>
        <w:tc>
          <w:tcPr>
            <w:tcW w:w="850" w:type="dxa"/>
            <w:tcBorders>
              <w:top w:val="nil"/>
              <w:left w:val="nil"/>
              <w:bottom w:val="nil"/>
              <w:right w:val="nil"/>
            </w:tcBorders>
          </w:tcPr>
          <w:p w:rsidR="00647F9B" w:rsidRDefault="00647F9B">
            <w:pPr>
              <w:pStyle w:val="ConsPlusNormal"/>
              <w:jc w:val="center"/>
            </w:pPr>
            <w:r>
              <w:t>2,787</w:t>
            </w:r>
          </w:p>
        </w:tc>
        <w:tc>
          <w:tcPr>
            <w:tcW w:w="907" w:type="dxa"/>
            <w:tcBorders>
              <w:top w:val="nil"/>
              <w:left w:val="nil"/>
              <w:bottom w:val="nil"/>
              <w:right w:val="nil"/>
            </w:tcBorders>
          </w:tcPr>
          <w:p w:rsidR="00647F9B" w:rsidRDefault="00647F9B">
            <w:pPr>
              <w:pStyle w:val="ConsPlusNormal"/>
              <w:jc w:val="center"/>
            </w:pPr>
            <w:r>
              <w:t>2,292</w:t>
            </w:r>
          </w:p>
        </w:tc>
        <w:tc>
          <w:tcPr>
            <w:tcW w:w="907" w:type="dxa"/>
            <w:tcBorders>
              <w:top w:val="nil"/>
              <w:left w:val="nil"/>
              <w:bottom w:val="nil"/>
              <w:right w:val="nil"/>
            </w:tcBorders>
          </w:tcPr>
          <w:p w:rsidR="00647F9B" w:rsidRDefault="00647F9B">
            <w:pPr>
              <w:pStyle w:val="ConsPlusNormal"/>
              <w:jc w:val="center"/>
            </w:pPr>
            <w:r>
              <w:t>2,504</w:t>
            </w:r>
          </w:p>
        </w:tc>
        <w:tc>
          <w:tcPr>
            <w:tcW w:w="907" w:type="dxa"/>
            <w:tcBorders>
              <w:top w:val="nil"/>
              <w:left w:val="nil"/>
              <w:bottom w:val="nil"/>
              <w:right w:val="nil"/>
            </w:tcBorders>
          </w:tcPr>
          <w:p w:rsidR="00647F9B" w:rsidRDefault="00647F9B">
            <w:pPr>
              <w:pStyle w:val="ConsPlusNormal"/>
              <w:jc w:val="center"/>
            </w:pPr>
            <w:r>
              <w:t>2,618</w:t>
            </w:r>
          </w:p>
        </w:tc>
        <w:tc>
          <w:tcPr>
            <w:tcW w:w="1020" w:type="dxa"/>
            <w:tcBorders>
              <w:top w:val="nil"/>
              <w:left w:val="nil"/>
              <w:bottom w:val="nil"/>
              <w:right w:val="nil"/>
            </w:tcBorders>
          </w:tcPr>
          <w:p w:rsidR="00647F9B" w:rsidRDefault="00647F9B">
            <w:pPr>
              <w:pStyle w:val="ConsPlusNormal"/>
              <w:jc w:val="center"/>
            </w:pPr>
            <w:r>
              <w:t>2,749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Ставропольский край</w:t>
            </w:r>
          </w:p>
        </w:tc>
        <w:tc>
          <w:tcPr>
            <w:tcW w:w="850" w:type="dxa"/>
            <w:tcBorders>
              <w:top w:val="nil"/>
              <w:left w:val="nil"/>
              <w:bottom w:val="nil"/>
              <w:right w:val="nil"/>
            </w:tcBorders>
          </w:tcPr>
          <w:p w:rsidR="00647F9B" w:rsidRDefault="00647F9B">
            <w:pPr>
              <w:pStyle w:val="ConsPlusNormal"/>
              <w:jc w:val="center"/>
            </w:pPr>
            <w:r>
              <w:t>1,289</w:t>
            </w:r>
          </w:p>
        </w:tc>
        <w:tc>
          <w:tcPr>
            <w:tcW w:w="850" w:type="dxa"/>
            <w:tcBorders>
              <w:top w:val="nil"/>
              <w:left w:val="nil"/>
              <w:bottom w:val="nil"/>
              <w:right w:val="nil"/>
            </w:tcBorders>
          </w:tcPr>
          <w:p w:rsidR="00647F9B" w:rsidRDefault="00647F9B">
            <w:pPr>
              <w:pStyle w:val="ConsPlusNormal"/>
              <w:jc w:val="center"/>
            </w:pPr>
            <w:r>
              <w:t>3,2</w:t>
            </w:r>
          </w:p>
        </w:tc>
        <w:tc>
          <w:tcPr>
            <w:tcW w:w="907" w:type="dxa"/>
            <w:tcBorders>
              <w:top w:val="nil"/>
              <w:left w:val="nil"/>
              <w:bottom w:val="nil"/>
              <w:right w:val="nil"/>
            </w:tcBorders>
          </w:tcPr>
          <w:p w:rsidR="00647F9B" w:rsidRDefault="00647F9B">
            <w:pPr>
              <w:pStyle w:val="ConsPlusNormal"/>
              <w:jc w:val="center"/>
            </w:pPr>
            <w:r>
              <w:t>2,361</w:t>
            </w:r>
          </w:p>
        </w:tc>
        <w:tc>
          <w:tcPr>
            <w:tcW w:w="907" w:type="dxa"/>
            <w:tcBorders>
              <w:top w:val="nil"/>
              <w:left w:val="nil"/>
              <w:bottom w:val="nil"/>
              <w:right w:val="nil"/>
            </w:tcBorders>
          </w:tcPr>
          <w:p w:rsidR="00647F9B" w:rsidRDefault="00647F9B">
            <w:pPr>
              <w:pStyle w:val="ConsPlusNormal"/>
              <w:jc w:val="center"/>
            </w:pPr>
            <w:r>
              <w:t>2,5</w:t>
            </w:r>
          </w:p>
        </w:tc>
        <w:tc>
          <w:tcPr>
            <w:tcW w:w="907" w:type="dxa"/>
            <w:tcBorders>
              <w:top w:val="nil"/>
              <w:left w:val="nil"/>
              <w:bottom w:val="nil"/>
              <w:right w:val="nil"/>
            </w:tcBorders>
          </w:tcPr>
          <w:p w:rsidR="00647F9B" w:rsidRDefault="00647F9B">
            <w:pPr>
              <w:pStyle w:val="ConsPlusNormal"/>
              <w:jc w:val="center"/>
            </w:pPr>
            <w:r>
              <w:t>2,847</w:t>
            </w:r>
          </w:p>
        </w:tc>
        <w:tc>
          <w:tcPr>
            <w:tcW w:w="1020" w:type="dxa"/>
            <w:tcBorders>
              <w:top w:val="nil"/>
              <w:left w:val="nil"/>
              <w:bottom w:val="nil"/>
              <w:right w:val="nil"/>
            </w:tcBorders>
          </w:tcPr>
          <w:p w:rsidR="00647F9B" w:rsidRDefault="00647F9B">
            <w:pPr>
              <w:pStyle w:val="ConsPlusNormal"/>
              <w:jc w:val="center"/>
            </w:pPr>
            <w:r>
              <w:t>3,144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109,52</w:t>
            </w:r>
          </w:p>
        </w:tc>
        <w:tc>
          <w:tcPr>
            <w:tcW w:w="850" w:type="dxa"/>
            <w:tcBorders>
              <w:top w:val="nil"/>
              <w:left w:val="nil"/>
              <w:bottom w:val="nil"/>
              <w:right w:val="nil"/>
            </w:tcBorders>
          </w:tcPr>
          <w:p w:rsidR="00647F9B" w:rsidRDefault="00647F9B">
            <w:pPr>
              <w:pStyle w:val="ConsPlusNormal"/>
              <w:jc w:val="center"/>
            </w:pPr>
            <w:r>
              <w:t>39,509</w:t>
            </w:r>
          </w:p>
        </w:tc>
        <w:tc>
          <w:tcPr>
            <w:tcW w:w="907" w:type="dxa"/>
            <w:tcBorders>
              <w:top w:val="nil"/>
              <w:left w:val="nil"/>
              <w:bottom w:val="nil"/>
              <w:right w:val="nil"/>
            </w:tcBorders>
          </w:tcPr>
          <w:p w:rsidR="00647F9B" w:rsidRDefault="00647F9B">
            <w:pPr>
              <w:pStyle w:val="ConsPlusNormal"/>
              <w:jc w:val="center"/>
            </w:pPr>
            <w:r>
              <w:t>27,871</w:t>
            </w:r>
          </w:p>
        </w:tc>
        <w:tc>
          <w:tcPr>
            <w:tcW w:w="907" w:type="dxa"/>
            <w:tcBorders>
              <w:top w:val="nil"/>
              <w:left w:val="nil"/>
              <w:bottom w:val="nil"/>
              <w:right w:val="nil"/>
            </w:tcBorders>
          </w:tcPr>
          <w:p w:rsidR="00647F9B" w:rsidRDefault="00647F9B">
            <w:pPr>
              <w:pStyle w:val="ConsPlusNormal"/>
              <w:jc w:val="center"/>
            </w:pPr>
            <w:r>
              <w:t>24,822</w:t>
            </w:r>
          </w:p>
        </w:tc>
        <w:tc>
          <w:tcPr>
            <w:tcW w:w="907" w:type="dxa"/>
            <w:tcBorders>
              <w:top w:val="nil"/>
              <w:left w:val="nil"/>
              <w:bottom w:val="nil"/>
              <w:right w:val="nil"/>
            </w:tcBorders>
          </w:tcPr>
          <w:p w:rsidR="00647F9B" w:rsidRDefault="00647F9B">
            <w:pPr>
              <w:pStyle w:val="ConsPlusNormal"/>
              <w:jc w:val="center"/>
            </w:pPr>
            <w:r>
              <w:t>19,19</w:t>
            </w:r>
          </w:p>
        </w:tc>
        <w:tc>
          <w:tcPr>
            <w:tcW w:w="1020" w:type="dxa"/>
            <w:tcBorders>
              <w:top w:val="nil"/>
              <w:left w:val="nil"/>
              <w:bottom w:val="nil"/>
              <w:right w:val="nil"/>
            </w:tcBorders>
          </w:tcPr>
          <w:p w:rsidR="00647F9B" w:rsidRDefault="00647F9B">
            <w:pPr>
              <w:pStyle w:val="ConsPlusNormal"/>
              <w:jc w:val="center"/>
            </w:pPr>
            <w:r>
              <w:t>40,484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7,352</w:t>
            </w:r>
          </w:p>
        </w:tc>
        <w:tc>
          <w:tcPr>
            <w:tcW w:w="850" w:type="dxa"/>
            <w:tcBorders>
              <w:top w:val="nil"/>
              <w:left w:val="nil"/>
              <w:bottom w:val="nil"/>
              <w:right w:val="nil"/>
            </w:tcBorders>
          </w:tcPr>
          <w:p w:rsidR="00647F9B" w:rsidRDefault="00647F9B">
            <w:pPr>
              <w:pStyle w:val="ConsPlusNormal"/>
              <w:jc w:val="center"/>
            </w:pPr>
            <w:r>
              <w:t>2,34</w:t>
            </w:r>
          </w:p>
        </w:tc>
        <w:tc>
          <w:tcPr>
            <w:tcW w:w="907" w:type="dxa"/>
            <w:tcBorders>
              <w:top w:val="nil"/>
              <w:left w:val="nil"/>
              <w:bottom w:val="nil"/>
              <w:right w:val="nil"/>
            </w:tcBorders>
          </w:tcPr>
          <w:p w:rsidR="00647F9B" w:rsidRDefault="00647F9B">
            <w:pPr>
              <w:pStyle w:val="ConsPlusNormal"/>
              <w:jc w:val="center"/>
            </w:pPr>
            <w:r>
              <w:t>1,154</w:t>
            </w:r>
          </w:p>
        </w:tc>
        <w:tc>
          <w:tcPr>
            <w:tcW w:w="907" w:type="dxa"/>
            <w:tcBorders>
              <w:top w:val="nil"/>
              <w:left w:val="nil"/>
              <w:bottom w:val="nil"/>
              <w:right w:val="nil"/>
            </w:tcBorders>
          </w:tcPr>
          <w:p w:rsidR="00647F9B" w:rsidRDefault="00647F9B">
            <w:pPr>
              <w:pStyle w:val="ConsPlusNormal"/>
              <w:jc w:val="center"/>
            </w:pPr>
            <w:r>
              <w:t>1,729</w:t>
            </w:r>
          </w:p>
        </w:tc>
        <w:tc>
          <w:tcPr>
            <w:tcW w:w="907" w:type="dxa"/>
            <w:tcBorders>
              <w:top w:val="nil"/>
              <w:left w:val="nil"/>
              <w:bottom w:val="nil"/>
              <w:right w:val="nil"/>
            </w:tcBorders>
          </w:tcPr>
          <w:p w:rsidR="00647F9B" w:rsidRDefault="00647F9B">
            <w:pPr>
              <w:pStyle w:val="ConsPlusNormal"/>
              <w:jc w:val="center"/>
            </w:pPr>
            <w:r>
              <w:t>1,361</w:t>
            </w:r>
          </w:p>
        </w:tc>
        <w:tc>
          <w:tcPr>
            <w:tcW w:w="1020" w:type="dxa"/>
            <w:tcBorders>
              <w:top w:val="nil"/>
              <w:left w:val="nil"/>
              <w:bottom w:val="nil"/>
              <w:right w:val="nil"/>
            </w:tcBorders>
          </w:tcPr>
          <w:p w:rsidR="00647F9B" w:rsidRDefault="00647F9B">
            <w:pPr>
              <w:pStyle w:val="ConsPlusNormal"/>
              <w:jc w:val="center"/>
            </w:pPr>
            <w:r>
              <w:t>1,97</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2,242</w:t>
            </w:r>
          </w:p>
        </w:tc>
        <w:tc>
          <w:tcPr>
            <w:tcW w:w="850" w:type="dxa"/>
            <w:tcBorders>
              <w:top w:val="nil"/>
              <w:left w:val="nil"/>
              <w:bottom w:val="nil"/>
              <w:right w:val="nil"/>
            </w:tcBorders>
          </w:tcPr>
          <w:p w:rsidR="00647F9B" w:rsidRDefault="00647F9B">
            <w:pPr>
              <w:pStyle w:val="ConsPlusNormal"/>
              <w:jc w:val="center"/>
            </w:pPr>
            <w:r>
              <w:t>1,195</w:t>
            </w:r>
          </w:p>
        </w:tc>
        <w:tc>
          <w:tcPr>
            <w:tcW w:w="907" w:type="dxa"/>
            <w:tcBorders>
              <w:top w:val="nil"/>
              <w:left w:val="nil"/>
              <w:bottom w:val="nil"/>
              <w:right w:val="nil"/>
            </w:tcBorders>
          </w:tcPr>
          <w:p w:rsidR="00647F9B" w:rsidRDefault="00647F9B">
            <w:pPr>
              <w:pStyle w:val="ConsPlusNormal"/>
              <w:jc w:val="center"/>
            </w:pPr>
            <w:r>
              <w:t>0,242</w:t>
            </w:r>
          </w:p>
        </w:tc>
        <w:tc>
          <w:tcPr>
            <w:tcW w:w="907" w:type="dxa"/>
            <w:tcBorders>
              <w:top w:val="nil"/>
              <w:left w:val="nil"/>
              <w:bottom w:val="nil"/>
              <w:right w:val="nil"/>
            </w:tcBorders>
          </w:tcPr>
          <w:p w:rsidR="00647F9B" w:rsidRDefault="00647F9B">
            <w:pPr>
              <w:pStyle w:val="ConsPlusNormal"/>
              <w:jc w:val="center"/>
            </w:pPr>
            <w:r>
              <w:t>0,157</w:t>
            </w:r>
          </w:p>
        </w:tc>
        <w:tc>
          <w:tcPr>
            <w:tcW w:w="907" w:type="dxa"/>
            <w:tcBorders>
              <w:top w:val="nil"/>
              <w:left w:val="nil"/>
              <w:bottom w:val="nil"/>
              <w:right w:val="nil"/>
            </w:tcBorders>
          </w:tcPr>
          <w:p w:rsidR="00647F9B" w:rsidRDefault="00647F9B">
            <w:pPr>
              <w:pStyle w:val="ConsPlusNormal"/>
              <w:jc w:val="center"/>
            </w:pPr>
            <w:r>
              <w:t>0,355</w:t>
            </w:r>
          </w:p>
        </w:tc>
        <w:tc>
          <w:tcPr>
            <w:tcW w:w="1020" w:type="dxa"/>
            <w:tcBorders>
              <w:top w:val="nil"/>
              <w:left w:val="nil"/>
              <w:bottom w:val="nil"/>
              <w:right w:val="nil"/>
            </w:tcBorders>
          </w:tcPr>
          <w:p w:rsidR="00647F9B" w:rsidRDefault="00647F9B">
            <w:pPr>
              <w:pStyle w:val="ConsPlusNormal"/>
              <w:jc w:val="center"/>
            </w:pPr>
            <w:r>
              <w:t>0,36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Ингушетия</w:t>
            </w:r>
          </w:p>
        </w:tc>
        <w:tc>
          <w:tcPr>
            <w:tcW w:w="850" w:type="dxa"/>
            <w:tcBorders>
              <w:top w:val="nil"/>
              <w:left w:val="nil"/>
              <w:bottom w:val="nil"/>
              <w:right w:val="nil"/>
            </w:tcBorders>
          </w:tcPr>
          <w:p w:rsidR="00647F9B" w:rsidRDefault="00647F9B">
            <w:pPr>
              <w:pStyle w:val="ConsPlusNormal"/>
              <w:jc w:val="center"/>
            </w:pPr>
            <w:r>
              <w:t>0,351</w:t>
            </w:r>
          </w:p>
        </w:tc>
        <w:tc>
          <w:tcPr>
            <w:tcW w:w="850" w:type="dxa"/>
            <w:tcBorders>
              <w:top w:val="nil"/>
              <w:left w:val="nil"/>
              <w:bottom w:val="nil"/>
              <w:right w:val="nil"/>
            </w:tcBorders>
          </w:tcPr>
          <w:p w:rsidR="00647F9B" w:rsidRDefault="00647F9B">
            <w:pPr>
              <w:pStyle w:val="ConsPlusNormal"/>
              <w:jc w:val="center"/>
            </w:pPr>
            <w:r>
              <w:t>0,121</w:t>
            </w:r>
          </w:p>
        </w:tc>
        <w:tc>
          <w:tcPr>
            <w:tcW w:w="907" w:type="dxa"/>
            <w:tcBorders>
              <w:top w:val="nil"/>
              <w:left w:val="nil"/>
              <w:bottom w:val="nil"/>
              <w:right w:val="nil"/>
            </w:tcBorders>
          </w:tcPr>
          <w:p w:rsidR="00647F9B" w:rsidRDefault="00647F9B">
            <w:pPr>
              <w:pStyle w:val="ConsPlusNormal"/>
              <w:jc w:val="center"/>
            </w:pPr>
            <w:r>
              <w:t>0,014</w:t>
            </w:r>
          </w:p>
        </w:tc>
        <w:tc>
          <w:tcPr>
            <w:tcW w:w="907" w:type="dxa"/>
            <w:tcBorders>
              <w:top w:val="nil"/>
              <w:left w:val="nil"/>
              <w:bottom w:val="nil"/>
              <w:right w:val="nil"/>
            </w:tcBorders>
          </w:tcPr>
          <w:p w:rsidR="00647F9B" w:rsidRDefault="00647F9B">
            <w:pPr>
              <w:pStyle w:val="ConsPlusNormal"/>
              <w:jc w:val="center"/>
            </w:pPr>
            <w:r>
              <w:t>0,09</w:t>
            </w:r>
          </w:p>
        </w:tc>
        <w:tc>
          <w:tcPr>
            <w:tcW w:w="907" w:type="dxa"/>
            <w:tcBorders>
              <w:top w:val="nil"/>
              <w:left w:val="nil"/>
              <w:bottom w:val="nil"/>
              <w:right w:val="nil"/>
            </w:tcBorders>
          </w:tcPr>
          <w:p w:rsidR="00647F9B" w:rsidRDefault="00647F9B">
            <w:pPr>
              <w:pStyle w:val="ConsPlusNormal"/>
              <w:jc w:val="center"/>
            </w:pPr>
            <w:r>
              <w:t>0,079</w:t>
            </w:r>
          </w:p>
        </w:tc>
        <w:tc>
          <w:tcPr>
            <w:tcW w:w="1020" w:type="dxa"/>
            <w:tcBorders>
              <w:top w:val="nil"/>
              <w:left w:val="nil"/>
              <w:bottom w:val="nil"/>
              <w:right w:val="nil"/>
            </w:tcBorders>
          </w:tcPr>
          <w:p w:rsidR="00647F9B" w:rsidRDefault="00647F9B">
            <w:pPr>
              <w:pStyle w:val="ConsPlusNormal"/>
              <w:jc w:val="center"/>
            </w:pPr>
            <w:r>
              <w:t>0,096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0,643</w:t>
            </w:r>
          </w:p>
        </w:tc>
        <w:tc>
          <w:tcPr>
            <w:tcW w:w="850" w:type="dxa"/>
            <w:tcBorders>
              <w:top w:val="nil"/>
              <w:left w:val="nil"/>
              <w:bottom w:val="nil"/>
              <w:right w:val="nil"/>
            </w:tcBorders>
          </w:tcPr>
          <w:p w:rsidR="00647F9B" w:rsidRDefault="00647F9B">
            <w:pPr>
              <w:pStyle w:val="ConsPlusNormal"/>
              <w:jc w:val="center"/>
            </w:pPr>
            <w:r>
              <w:t>0,048</w:t>
            </w:r>
          </w:p>
        </w:tc>
        <w:tc>
          <w:tcPr>
            <w:tcW w:w="907" w:type="dxa"/>
            <w:tcBorders>
              <w:top w:val="nil"/>
              <w:left w:val="nil"/>
              <w:bottom w:val="nil"/>
              <w:right w:val="nil"/>
            </w:tcBorders>
          </w:tcPr>
          <w:p w:rsidR="00647F9B" w:rsidRDefault="00647F9B">
            <w:pPr>
              <w:pStyle w:val="ConsPlusNormal"/>
              <w:jc w:val="center"/>
            </w:pPr>
            <w:r>
              <w:t>0,088</w:t>
            </w:r>
          </w:p>
        </w:tc>
        <w:tc>
          <w:tcPr>
            <w:tcW w:w="907" w:type="dxa"/>
            <w:tcBorders>
              <w:top w:val="nil"/>
              <w:left w:val="nil"/>
              <w:bottom w:val="nil"/>
              <w:right w:val="nil"/>
            </w:tcBorders>
          </w:tcPr>
          <w:p w:rsidR="00647F9B" w:rsidRDefault="00647F9B">
            <w:pPr>
              <w:pStyle w:val="ConsPlusNormal"/>
              <w:jc w:val="center"/>
            </w:pPr>
            <w:r>
              <w:t>0,165</w:t>
            </w:r>
          </w:p>
        </w:tc>
        <w:tc>
          <w:tcPr>
            <w:tcW w:w="907" w:type="dxa"/>
            <w:tcBorders>
              <w:top w:val="nil"/>
              <w:left w:val="nil"/>
              <w:bottom w:val="nil"/>
              <w:right w:val="nil"/>
            </w:tcBorders>
          </w:tcPr>
          <w:p w:rsidR="00647F9B" w:rsidRDefault="00647F9B">
            <w:pPr>
              <w:pStyle w:val="ConsPlusNormal"/>
              <w:jc w:val="center"/>
            </w:pPr>
            <w:r>
              <w:t>0,13</w:t>
            </w:r>
          </w:p>
        </w:tc>
        <w:tc>
          <w:tcPr>
            <w:tcW w:w="1020" w:type="dxa"/>
            <w:tcBorders>
              <w:top w:val="nil"/>
              <w:left w:val="nil"/>
              <w:bottom w:val="nil"/>
              <w:right w:val="nil"/>
            </w:tcBorders>
          </w:tcPr>
          <w:p w:rsidR="00647F9B" w:rsidRDefault="00647F9B">
            <w:pPr>
              <w:pStyle w:val="ConsPlusNormal"/>
              <w:jc w:val="center"/>
            </w:pPr>
            <w:r>
              <w:t>0,145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0,351</w:t>
            </w:r>
          </w:p>
        </w:tc>
        <w:tc>
          <w:tcPr>
            <w:tcW w:w="850" w:type="dxa"/>
            <w:tcBorders>
              <w:top w:val="nil"/>
              <w:left w:val="nil"/>
              <w:bottom w:val="nil"/>
              <w:right w:val="nil"/>
            </w:tcBorders>
          </w:tcPr>
          <w:p w:rsidR="00647F9B" w:rsidRDefault="00647F9B">
            <w:pPr>
              <w:pStyle w:val="ConsPlusNormal"/>
              <w:jc w:val="center"/>
            </w:pPr>
            <w:r>
              <w:t>0,04</w:t>
            </w:r>
          </w:p>
        </w:tc>
        <w:tc>
          <w:tcPr>
            <w:tcW w:w="907" w:type="dxa"/>
            <w:tcBorders>
              <w:top w:val="nil"/>
              <w:left w:val="nil"/>
              <w:bottom w:val="nil"/>
              <w:right w:val="nil"/>
            </w:tcBorders>
          </w:tcPr>
          <w:p w:rsidR="00647F9B" w:rsidRDefault="00647F9B">
            <w:pPr>
              <w:pStyle w:val="ConsPlusNormal"/>
              <w:jc w:val="center"/>
            </w:pPr>
            <w:r>
              <w:t>0,083</w:t>
            </w:r>
          </w:p>
        </w:tc>
        <w:tc>
          <w:tcPr>
            <w:tcW w:w="907" w:type="dxa"/>
            <w:tcBorders>
              <w:top w:val="nil"/>
              <w:left w:val="nil"/>
              <w:bottom w:val="nil"/>
              <w:right w:val="nil"/>
            </w:tcBorders>
          </w:tcPr>
          <w:p w:rsidR="00647F9B" w:rsidRDefault="00647F9B">
            <w:pPr>
              <w:pStyle w:val="ConsPlusNormal"/>
              <w:jc w:val="center"/>
            </w:pPr>
            <w:r>
              <w:t>0,055</w:t>
            </w:r>
          </w:p>
        </w:tc>
        <w:tc>
          <w:tcPr>
            <w:tcW w:w="907" w:type="dxa"/>
            <w:tcBorders>
              <w:top w:val="nil"/>
              <w:left w:val="nil"/>
              <w:bottom w:val="nil"/>
              <w:right w:val="nil"/>
            </w:tcBorders>
          </w:tcPr>
          <w:p w:rsidR="00647F9B" w:rsidRDefault="00647F9B">
            <w:pPr>
              <w:pStyle w:val="ConsPlusNormal"/>
              <w:jc w:val="center"/>
            </w:pPr>
            <w:r>
              <w:t>0,094</w:t>
            </w:r>
          </w:p>
        </w:tc>
        <w:tc>
          <w:tcPr>
            <w:tcW w:w="1020" w:type="dxa"/>
            <w:tcBorders>
              <w:top w:val="nil"/>
              <w:left w:val="nil"/>
              <w:bottom w:val="nil"/>
              <w:right w:val="nil"/>
            </w:tcBorders>
          </w:tcPr>
          <w:p w:rsidR="00647F9B" w:rsidRDefault="00647F9B">
            <w:pPr>
              <w:pStyle w:val="ConsPlusNormal"/>
              <w:jc w:val="center"/>
            </w:pPr>
            <w:r>
              <w:t>0,111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0,562</w:t>
            </w:r>
          </w:p>
        </w:tc>
        <w:tc>
          <w:tcPr>
            <w:tcW w:w="850" w:type="dxa"/>
            <w:tcBorders>
              <w:top w:val="nil"/>
              <w:left w:val="nil"/>
              <w:bottom w:val="nil"/>
              <w:right w:val="nil"/>
            </w:tcBorders>
          </w:tcPr>
          <w:p w:rsidR="00647F9B" w:rsidRDefault="00647F9B">
            <w:pPr>
              <w:pStyle w:val="ConsPlusNormal"/>
              <w:jc w:val="center"/>
            </w:pPr>
            <w:r>
              <w:t>0,057</w:t>
            </w:r>
          </w:p>
        </w:tc>
        <w:tc>
          <w:tcPr>
            <w:tcW w:w="907" w:type="dxa"/>
            <w:tcBorders>
              <w:top w:val="nil"/>
              <w:left w:val="nil"/>
              <w:bottom w:val="nil"/>
              <w:right w:val="nil"/>
            </w:tcBorders>
          </w:tcPr>
          <w:p w:rsidR="00647F9B" w:rsidRDefault="00647F9B">
            <w:pPr>
              <w:pStyle w:val="ConsPlusNormal"/>
              <w:jc w:val="center"/>
            </w:pPr>
            <w:r>
              <w:t>0,067</w:t>
            </w:r>
          </w:p>
        </w:tc>
        <w:tc>
          <w:tcPr>
            <w:tcW w:w="907" w:type="dxa"/>
            <w:tcBorders>
              <w:top w:val="nil"/>
              <w:left w:val="nil"/>
              <w:bottom w:val="nil"/>
              <w:right w:val="nil"/>
            </w:tcBorders>
          </w:tcPr>
          <w:p w:rsidR="00647F9B" w:rsidRDefault="00647F9B">
            <w:pPr>
              <w:pStyle w:val="ConsPlusNormal"/>
              <w:jc w:val="center"/>
            </w:pPr>
            <w:r>
              <w:t>0,254</w:t>
            </w:r>
          </w:p>
        </w:tc>
        <w:tc>
          <w:tcPr>
            <w:tcW w:w="907" w:type="dxa"/>
            <w:tcBorders>
              <w:top w:val="nil"/>
              <w:left w:val="nil"/>
              <w:bottom w:val="nil"/>
              <w:right w:val="nil"/>
            </w:tcBorders>
          </w:tcPr>
          <w:p w:rsidR="00647F9B" w:rsidRDefault="00647F9B">
            <w:pPr>
              <w:pStyle w:val="ConsPlusNormal"/>
              <w:jc w:val="center"/>
            </w:pPr>
            <w:r>
              <w:t>0,125</w:t>
            </w:r>
          </w:p>
        </w:tc>
        <w:tc>
          <w:tcPr>
            <w:tcW w:w="1020" w:type="dxa"/>
            <w:tcBorders>
              <w:top w:val="nil"/>
              <w:left w:val="nil"/>
              <w:bottom w:val="nil"/>
              <w:right w:val="nil"/>
            </w:tcBorders>
          </w:tcPr>
          <w:p w:rsidR="00647F9B" w:rsidRDefault="00647F9B">
            <w:pPr>
              <w:pStyle w:val="ConsPlusNormal"/>
              <w:jc w:val="center"/>
            </w:pPr>
            <w:r>
              <w:t>0,296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1,086</w:t>
            </w:r>
          </w:p>
        </w:tc>
        <w:tc>
          <w:tcPr>
            <w:tcW w:w="850" w:type="dxa"/>
            <w:tcBorders>
              <w:top w:val="nil"/>
              <w:left w:val="nil"/>
              <w:bottom w:val="nil"/>
              <w:right w:val="nil"/>
            </w:tcBorders>
          </w:tcPr>
          <w:p w:rsidR="00647F9B" w:rsidRDefault="00647F9B">
            <w:pPr>
              <w:pStyle w:val="ConsPlusNormal"/>
              <w:jc w:val="center"/>
            </w:pPr>
            <w:r>
              <w:t>0,125</w:t>
            </w:r>
          </w:p>
        </w:tc>
        <w:tc>
          <w:tcPr>
            <w:tcW w:w="907" w:type="dxa"/>
            <w:tcBorders>
              <w:top w:val="nil"/>
              <w:left w:val="nil"/>
              <w:bottom w:val="nil"/>
              <w:right w:val="nil"/>
            </w:tcBorders>
          </w:tcPr>
          <w:p w:rsidR="00647F9B" w:rsidRDefault="00647F9B">
            <w:pPr>
              <w:pStyle w:val="ConsPlusNormal"/>
              <w:jc w:val="center"/>
            </w:pPr>
            <w:r>
              <w:t>0,146</w:t>
            </w:r>
          </w:p>
        </w:tc>
        <w:tc>
          <w:tcPr>
            <w:tcW w:w="907" w:type="dxa"/>
            <w:tcBorders>
              <w:top w:val="nil"/>
              <w:left w:val="nil"/>
              <w:bottom w:val="nil"/>
              <w:right w:val="nil"/>
            </w:tcBorders>
          </w:tcPr>
          <w:p w:rsidR="00647F9B" w:rsidRDefault="00647F9B">
            <w:pPr>
              <w:pStyle w:val="ConsPlusNormal"/>
              <w:jc w:val="center"/>
            </w:pPr>
            <w:r>
              <w:t>0,282</w:t>
            </w:r>
          </w:p>
        </w:tc>
        <w:tc>
          <w:tcPr>
            <w:tcW w:w="907" w:type="dxa"/>
            <w:tcBorders>
              <w:top w:val="nil"/>
              <w:left w:val="nil"/>
              <w:bottom w:val="nil"/>
              <w:right w:val="nil"/>
            </w:tcBorders>
          </w:tcPr>
          <w:p w:rsidR="00647F9B" w:rsidRDefault="00647F9B">
            <w:pPr>
              <w:pStyle w:val="ConsPlusNormal"/>
              <w:jc w:val="center"/>
            </w:pPr>
            <w:r>
              <w:t>0,216</w:t>
            </w:r>
          </w:p>
        </w:tc>
        <w:tc>
          <w:tcPr>
            <w:tcW w:w="1020" w:type="dxa"/>
            <w:tcBorders>
              <w:top w:val="nil"/>
              <w:left w:val="nil"/>
              <w:bottom w:val="nil"/>
              <w:right w:val="nil"/>
            </w:tcBorders>
          </w:tcPr>
          <w:p w:rsidR="00647F9B" w:rsidRDefault="00647F9B">
            <w:pPr>
              <w:pStyle w:val="ConsPlusNormal"/>
              <w:jc w:val="center"/>
            </w:pPr>
            <w:r>
              <w:t>0,224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Ставропольский край</w:t>
            </w:r>
          </w:p>
        </w:tc>
        <w:tc>
          <w:tcPr>
            <w:tcW w:w="850" w:type="dxa"/>
            <w:tcBorders>
              <w:top w:val="nil"/>
              <w:left w:val="nil"/>
              <w:bottom w:val="nil"/>
              <w:right w:val="nil"/>
            </w:tcBorders>
          </w:tcPr>
          <w:p w:rsidR="00647F9B" w:rsidRDefault="00647F9B">
            <w:pPr>
              <w:pStyle w:val="ConsPlusNormal"/>
              <w:jc w:val="center"/>
            </w:pPr>
            <w:r>
              <w:t>2,117</w:t>
            </w:r>
          </w:p>
        </w:tc>
        <w:tc>
          <w:tcPr>
            <w:tcW w:w="850" w:type="dxa"/>
            <w:tcBorders>
              <w:top w:val="nil"/>
              <w:left w:val="nil"/>
              <w:bottom w:val="nil"/>
              <w:right w:val="nil"/>
            </w:tcBorders>
          </w:tcPr>
          <w:p w:rsidR="00647F9B" w:rsidRDefault="00647F9B">
            <w:pPr>
              <w:pStyle w:val="ConsPlusNormal"/>
              <w:jc w:val="center"/>
            </w:pPr>
            <w:r>
              <w:t>0,754</w:t>
            </w:r>
          </w:p>
        </w:tc>
        <w:tc>
          <w:tcPr>
            <w:tcW w:w="907" w:type="dxa"/>
            <w:tcBorders>
              <w:top w:val="nil"/>
              <w:left w:val="nil"/>
              <w:bottom w:val="nil"/>
              <w:right w:val="nil"/>
            </w:tcBorders>
          </w:tcPr>
          <w:p w:rsidR="00647F9B" w:rsidRDefault="00647F9B">
            <w:pPr>
              <w:pStyle w:val="ConsPlusNormal"/>
              <w:jc w:val="center"/>
            </w:pPr>
            <w:r>
              <w:t>0,514</w:t>
            </w:r>
          </w:p>
        </w:tc>
        <w:tc>
          <w:tcPr>
            <w:tcW w:w="907" w:type="dxa"/>
            <w:tcBorders>
              <w:top w:val="nil"/>
              <w:left w:val="nil"/>
              <w:bottom w:val="nil"/>
              <w:right w:val="nil"/>
            </w:tcBorders>
          </w:tcPr>
          <w:p w:rsidR="00647F9B" w:rsidRDefault="00647F9B">
            <w:pPr>
              <w:pStyle w:val="ConsPlusNormal"/>
              <w:jc w:val="center"/>
            </w:pPr>
            <w:r>
              <w:t>0,726</w:t>
            </w:r>
          </w:p>
        </w:tc>
        <w:tc>
          <w:tcPr>
            <w:tcW w:w="907" w:type="dxa"/>
            <w:tcBorders>
              <w:top w:val="nil"/>
              <w:left w:val="nil"/>
              <w:bottom w:val="nil"/>
              <w:right w:val="nil"/>
            </w:tcBorders>
          </w:tcPr>
          <w:p w:rsidR="00647F9B" w:rsidRDefault="00647F9B">
            <w:pPr>
              <w:pStyle w:val="ConsPlusNormal"/>
              <w:jc w:val="center"/>
            </w:pPr>
            <w:r>
              <w:t>0,362</w:t>
            </w:r>
          </w:p>
        </w:tc>
        <w:tc>
          <w:tcPr>
            <w:tcW w:w="1020" w:type="dxa"/>
            <w:tcBorders>
              <w:top w:val="nil"/>
              <w:left w:val="nil"/>
              <w:bottom w:val="nil"/>
              <w:right w:val="nil"/>
            </w:tcBorders>
          </w:tcPr>
          <w:p w:rsidR="00647F9B" w:rsidRDefault="00647F9B">
            <w:pPr>
              <w:pStyle w:val="ConsPlusNormal"/>
              <w:jc w:val="center"/>
            </w:pPr>
            <w:r>
              <w:t>0,738</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27,2</w:t>
            </w:r>
          </w:p>
        </w:tc>
        <w:tc>
          <w:tcPr>
            <w:tcW w:w="850" w:type="dxa"/>
            <w:tcBorders>
              <w:top w:val="nil"/>
              <w:left w:val="nil"/>
              <w:bottom w:val="nil"/>
              <w:right w:val="nil"/>
            </w:tcBorders>
          </w:tcPr>
          <w:p w:rsidR="00647F9B" w:rsidRDefault="00647F9B">
            <w:pPr>
              <w:pStyle w:val="ConsPlusNormal"/>
              <w:jc w:val="center"/>
            </w:pPr>
            <w:r>
              <w:t>34,91</w:t>
            </w:r>
          </w:p>
        </w:tc>
        <w:tc>
          <w:tcPr>
            <w:tcW w:w="907" w:type="dxa"/>
            <w:tcBorders>
              <w:top w:val="nil"/>
              <w:left w:val="nil"/>
              <w:bottom w:val="nil"/>
              <w:right w:val="nil"/>
            </w:tcBorders>
          </w:tcPr>
          <w:p w:rsidR="00647F9B" w:rsidRDefault="00647F9B">
            <w:pPr>
              <w:pStyle w:val="ConsPlusNormal"/>
              <w:jc w:val="center"/>
            </w:pPr>
            <w:r>
              <w:t>30,1</w:t>
            </w:r>
          </w:p>
        </w:tc>
        <w:tc>
          <w:tcPr>
            <w:tcW w:w="907" w:type="dxa"/>
            <w:tcBorders>
              <w:top w:val="nil"/>
              <w:left w:val="nil"/>
              <w:bottom w:val="nil"/>
              <w:right w:val="nil"/>
            </w:tcBorders>
          </w:tcPr>
          <w:p w:rsidR="00647F9B" w:rsidRDefault="00647F9B">
            <w:pPr>
              <w:pStyle w:val="ConsPlusNormal"/>
              <w:jc w:val="center"/>
            </w:pPr>
            <w:r>
              <w:t>35,76</w:t>
            </w:r>
          </w:p>
        </w:tc>
        <w:tc>
          <w:tcPr>
            <w:tcW w:w="907" w:type="dxa"/>
            <w:tcBorders>
              <w:top w:val="nil"/>
              <w:left w:val="nil"/>
              <w:bottom w:val="nil"/>
              <w:right w:val="nil"/>
            </w:tcBorders>
          </w:tcPr>
          <w:p w:rsidR="00647F9B" w:rsidRDefault="00647F9B">
            <w:pPr>
              <w:pStyle w:val="ConsPlusNormal"/>
              <w:jc w:val="center"/>
            </w:pPr>
            <w:r>
              <w:t>44,76</w:t>
            </w:r>
          </w:p>
        </w:tc>
        <w:tc>
          <w:tcPr>
            <w:tcW w:w="1020" w:type="dxa"/>
            <w:tcBorders>
              <w:top w:val="nil"/>
              <w:left w:val="nil"/>
              <w:bottom w:val="nil"/>
              <w:right w:val="nil"/>
            </w:tcBorders>
          </w:tcPr>
          <w:p w:rsidR="00647F9B" w:rsidRDefault="00647F9B">
            <w:pPr>
              <w:pStyle w:val="ConsPlusNormal"/>
              <w:jc w:val="center"/>
            </w:pPr>
            <w:r>
              <w:t>48,911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1,798</w:t>
            </w:r>
          </w:p>
        </w:tc>
        <w:tc>
          <w:tcPr>
            <w:tcW w:w="850" w:type="dxa"/>
            <w:tcBorders>
              <w:top w:val="nil"/>
              <w:left w:val="nil"/>
              <w:bottom w:val="nil"/>
              <w:right w:val="nil"/>
            </w:tcBorders>
          </w:tcPr>
          <w:p w:rsidR="00647F9B" w:rsidRDefault="00647F9B">
            <w:pPr>
              <w:pStyle w:val="ConsPlusNormal"/>
              <w:jc w:val="center"/>
            </w:pPr>
            <w:r>
              <w:t>6,173</w:t>
            </w:r>
          </w:p>
        </w:tc>
        <w:tc>
          <w:tcPr>
            <w:tcW w:w="907" w:type="dxa"/>
            <w:tcBorders>
              <w:top w:val="nil"/>
              <w:left w:val="nil"/>
              <w:bottom w:val="nil"/>
              <w:right w:val="nil"/>
            </w:tcBorders>
          </w:tcPr>
          <w:p w:rsidR="00647F9B" w:rsidRDefault="00647F9B">
            <w:pPr>
              <w:pStyle w:val="ConsPlusNormal"/>
              <w:jc w:val="center"/>
            </w:pPr>
            <w:r>
              <w:t>3,298</w:t>
            </w:r>
          </w:p>
        </w:tc>
        <w:tc>
          <w:tcPr>
            <w:tcW w:w="907" w:type="dxa"/>
            <w:tcBorders>
              <w:top w:val="nil"/>
              <w:left w:val="nil"/>
              <w:bottom w:val="nil"/>
              <w:right w:val="nil"/>
            </w:tcBorders>
          </w:tcPr>
          <w:p w:rsidR="00647F9B" w:rsidRDefault="00647F9B">
            <w:pPr>
              <w:pStyle w:val="ConsPlusNormal"/>
              <w:jc w:val="center"/>
            </w:pPr>
            <w:r>
              <w:t>4,373</w:t>
            </w:r>
          </w:p>
        </w:tc>
        <w:tc>
          <w:tcPr>
            <w:tcW w:w="907" w:type="dxa"/>
            <w:tcBorders>
              <w:top w:val="nil"/>
              <w:left w:val="nil"/>
              <w:bottom w:val="nil"/>
              <w:right w:val="nil"/>
            </w:tcBorders>
          </w:tcPr>
          <w:p w:rsidR="00647F9B" w:rsidRDefault="00647F9B">
            <w:pPr>
              <w:pStyle w:val="ConsPlusNormal"/>
              <w:jc w:val="center"/>
            </w:pPr>
            <w:r>
              <w:t>3,640</w:t>
            </w:r>
          </w:p>
        </w:tc>
        <w:tc>
          <w:tcPr>
            <w:tcW w:w="1020" w:type="dxa"/>
            <w:tcBorders>
              <w:top w:val="nil"/>
              <w:left w:val="nil"/>
              <w:bottom w:val="nil"/>
              <w:right w:val="nil"/>
            </w:tcBorders>
          </w:tcPr>
          <w:p w:rsidR="00647F9B" w:rsidRDefault="00647F9B">
            <w:pPr>
              <w:pStyle w:val="ConsPlusNormal"/>
              <w:jc w:val="center"/>
            </w:pPr>
            <w:r>
              <w:t>3,734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0,557</w:t>
            </w:r>
          </w:p>
        </w:tc>
        <w:tc>
          <w:tcPr>
            <w:tcW w:w="850" w:type="dxa"/>
            <w:tcBorders>
              <w:top w:val="nil"/>
              <w:left w:val="nil"/>
              <w:bottom w:val="nil"/>
              <w:right w:val="nil"/>
            </w:tcBorders>
          </w:tcPr>
          <w:p w:rsidR="00647F9B" w:rsidRDefault="00647F9B">
            <w:pPr>
              <w:pStyle w:val="ConsPlusNormal"/>
              <w:jc w:val="center"/>
            </w:pPr>
            <w:r>
              <w:t>3,6</w:t>
            </w:r>
          </w:p>
        </w:tc>
        <w:tc>
          <w:tcPr>
            <w:tcW w:w="907" w:type="dxa"/>
            <w:tcBorders>
              <w:top w:val="nil"/>
              <w:left w:val="nil"/>
              <w:bottom w:val="nil"/>
              <w:right w:val="nil"/>
            </w:tcBorders>
          </w:tcPr>
          <w:p w:rsidR="00647F9B" w:rsidRDefault="00647F9B">
            <w:pPr>
              <w:pStyle w:val="ConsPlusNormal"/>
              <w:jc w:val="center"/>
            </w:pPr>
            <w:r>
              <w:t>1,097</w:t>
            </w:r>
          </w:p>
        </w:tc>
        <w:tc>
          <w:tcPr>
            <w:tcW w:w="907" w:type="dxa"/>
            <w:tcBorders>
              <w:top w:val="nil"/>
              <w:left w:val="nil"/>
              <w:bottom w:val="nil"/>
              <w:right w:val="nil"/>
            </w:tcBorders>
          </w:tcPr>
          <w:p w:rsidR="00647F9B" w:rsidRDefault="00647F9B">
            <w:pPr>
              <w:pStyle w:val="ConsPlusNormal"/>
              <w:jc w:val="center"/>
            </w:pPr>
            <w:r>
              <w:t>1,25</w:t>
            </w:r>
          </w:p>
        </w:tc>
        <w:tc>
          <w:tcPr>
            <w:tcW w:w="907" w:type="dxa"/>
            <w:tcBorders>
              <w:top w:val="nil"/>
              <w:left w:val="nil"/>
              <w:bottom w:val="nil"/>
              <w:right w:val="nil"/>
            </w:tcBorders>
          </w:tcPr>
          <w:p w:rsidR="00647F9B" w:rsidRDefault="00647F9B">
            <w:pPr>
              <w:pStyle w:val="ConsPlusNormal"/>
              <w:jc w:val="center"/>
            </w:pPr>
            <w:r>
              <w:t>1,435</w:t>
            </w:r>
          </w:p>
        </w:tc>
        <w:tc>
          <w:tcPr>
            <w:tcW w:w="1020" w:type="dxa"/>
            <w:tcBorders>
              <w:top w:val="nil"/>
              <w:left w:val="nil"/>
              <w:bottom w:val="nil"/>
              <w:right w:val="nil"/>
            </w:tcBorders>
          </w:tcPr>
          <w:p w:rsidR="00647F9B" w:rsidRDefault="00647F9B">
            <w:pPr>
              <w:pStyle w:val="ConsPlusNormal"/>
              <w:jc w:val="center"/>
            </w:pPr>
            <w:r>
              <w:t>1,435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Ингушетия</w:t>
            </w:r>
          </w:p>
        </w:tc>
        <w:tc>
          <w:tcPr>
            <w:tcW w:w="850" w:type="dxa"/>
            <w:tcBorders>
              <w:top w:val="nil"/>
              <w:left w:val="nil"/>
              <w:bottom w:val="nil"/>
              <w:right w:val="nil"/>
            </w:tcBorders>
          </w:tcPr>
          <w:p w:rsidR="00647F9B" w:rsidRDefault="00647F9B">
            <w:pPr>
              <w:pStyle w:val="ConsPlusNormal"/>
              <w:jc w:val="center"/>
            </w:pPr>
            <w:r>
              <w:t>0,086</w:t>
            </w:r>
          </w:p>
        </w:tc>
        <w:tc>
          <w:tcPr>
            <w:tcW w:w="850" w:type="dxa"/>
            <w:tcBorders>
              <w:top w:val="nil"/>
              <w:left w:val="nil"/>
              <w:bottom w:val="nil"/>
              <w:right w:val="nil"/>
            </w:tcBorders>
          </w:tcPr>
          <w:p w:rsidR="00647F9B" w:rsidRDefault="00647F9B">
            <w:pPr>
              <w:pStyle w:val="ConsPlusNormal"/>
              <w:jc w:val="center"/>
            </w:pPr>
            <w:r>
              <w:t>0,25</w:t>
            </w:r>
          </w:p>
        </w:tc>
        <w:tc>
          <w:tcPr>
            <w:tcW w:w="907" w:type="dxa"/>
            <w:tcBorders>
              <w:top w:val="nil"/>
              <w:left w:val="nil"/>
              <w:bottom w:val="nil"/>
              <w:right w:val="nil"/>
            </w:tcBorders>
          </w:tcPr>
          <w:p w:rsidR="00647F9B" w:rsidRDefault="00647F9B">
            <w:pPr>
              <w:pStyle w:val="ConsPlusNormal"/>
              <w:jc w:val="center"/>
            </w:pPr>
            <w:r>
              <w:t>0,05</w:t>
            </w:r>
          </w:p>
        </w:tc>
        <w:tc>
          <w:tcPr>
            <w:tcW w:w="907" w:type="dxa"/>
            <w:tcBorders>
              <w:top w:val="nil"/>
              <w:left w:val="nil"/>
              <w:bottom w:val="nil"/>
              <w:right w:val="nil"/>
            </w:tcBorders>
          </w:tcPr>
          <w:p w:rsidR="00647F9B" w:rsidRDefault="00647F9B">
            <w:pPr>
              <w:pStyle w:val="ConsPlusNormal"/>
              <w:jc w:val="center"/>
            </w:pPr>
            <w:r>
              <w:t>0,05</w:t>
            </w:r>
          </w:p>
        </w:tc>
        <w:tc>
          <w:tcPr>
            <w:tcW w:w="907" w:type="dxa"/>
            <w:tcBorders>
              <w:top w:val="nil"/>
              <w:left w:val="nil"/>
              <w:bottom w:val="nil"/>
              <w:right w:val="nil"/>
            </w:tcBorders>
          </w:tcPr>
          <w:p w:rsidR="00647F9B" w:rsidRDefault="00647F9B">
            <w:pPr>
              <w:pStyle w:val="ConsPlusNormal"/>
              <w:jc w:val="center"/>
            </w:pPr>
            <w:r>
              <w:t>0,05</w:t>
            </w:r>
          </w:p>
        </w:tc>
        <w:tc>
          <w:tcPr>
            <w:tcW w:w="1020" w:type="dxa"/>
            <w:tcBorders>
              <w:top w:val="nil"/>
              <w:left w:val="nil"/>
              <w:bottom w:val="nil"/>
              <w:right w:val="nil"/>
            </w:tcBorders>
          </w:tcPr>
          <w:p w:rsidR="00647F9B" w:rsidRDefault="00647F9B">
            <w:pPr>
              <w:pStyle w:val="ConsPlusNormal"/>
              <w:jc w:val="center"/>
            </w:pPr>
            <w:r>
              <w:t>0,05</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0,16</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0,05</w:t>
            </w:r>
          </w:p>
        </w:tc>
        <w:tc>
          <w:tcPr>
            <w:tcW w:w="907" w:type="dxa"/>
            <w:tcBorders>
              <w:top w:val="nil"/>
              <w:left w:val="nil"/>
              <w:bottom w:val="nil"/>
              <w:right w:val="nil"/>
            </w:tcBorders>
          </w:tcPr>
          <w:p w:rsidR="00647F9B" w:rsidRDefault="00647F9B">
            <w:pPr>
              <w:pStyle w:val="ConsPlusNormal"/>
              <w:jc w:val="center"/>
            </w:pPr>
            <w:r>
              <w:t>0,05</w:t>
            </w:r>
          </w:p>
        </w:tc>
        <w:tc>
          <w:tcPr>
            <w:tcW w:w="907" w:type="dxa"/>
            <w:tcBorders>
              <w:top w:val="nil"/>
              <w:left w:val="nil"/>
              <w:bottom w:val="nil"/>
              <w:right w:val="nil"/>
            </w:tcBorders>
          </w:tcPr>
          <w:p w:rsidR="00647F9B" w:rsidRDefault="00647F9B">
            <w:pPr>
              <w:pStyle w:val="ConsPlusNormal"/>
              <w:jc w:val="center"/>
            </w:pPr>
            <w:r>
              <w:t>0,05</w:t>
            </w:r>
          </w:p>
        </w:tc>
        <w:tc>
          <w:tcPr>
            <w:tcW w:w="1020" w:type="dxa"/>
            <w:tcBorders>
              <w:top w:val="nil"/>
              <w:left w:val="nil"/>
              <w:bottom w:val="nil"/>
              <w:right w:val="nil"/>
            </w:tcBorders>
          </w:tcPr>
          <w:p w:rsidR="00647F9B" w:rsidRDefault="00647F9B">
            <w:pPr>
              <w:pStyle w:val="ConsPlusNormal"/>
              <w:jc w:val="center"/>
            </w:pPr>
            <w:r>
              <w:t>0,053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0,087</w:t>
            </w:r>
          </w:p>
        </w:tc>
        <w:tc>
          <w:tcPr>
            <w:tcW w:w="850" w:type="dxa"/>
            <w:tcBorders>
              <w:top w:val="nil"/>
              <w:left w:val="nil"/>
              <w:bottom w:val="nil"/>
              <w:right w:val="nil"/>
            </w:tcBorders>
          </w:tcPr>
          <w:p w:rsidR="00647F9B" w:rsidRDefault="00647F9B">
            <w:pPr>
              <w:pStyle w:val="ConsPlusNormal"/>
              <w:jc w:val="center"/>
            </w:pPr>
            <w:r>
              <w:t>0,233</w:t>
            </w:r>
          </w:p>
        </w:tc>
        <w:tc>
          <w:tcPr>
            <w:tcW w:w="907" w:type="dxa"/>
            <w:tcBorders>
              <w:top w:val="nil"/>
              <w:left w:val="nil"/>
              <w:bottom w:val="nil"/>
              <w:right w:val="nil"/>
            </w:tcBorders>
          </w:tcPr>
          <w:p w:rsidR="00647F9B" w:rsidRDefault="00647F9B">
            <w:pPr>
              <w:pStyle w:val="ConsPlusNormal"/>
              <w:jc w:val="center"/>
            </w:pPr>
            <w:r>
              <w:t>0,344</w:t>
            </w:r>
          </w:p>
        </w:tc>
        <w:tc>
          <w:tcPr>
            <w:tcW w:w="907" w:type="dxa"/>
            <w:tcBorders>
              <w:top w:val="nil"/>
              <w:left w:val="nil"/>
              <w:bottom w:val="nil"/>
              <w:right w:val="nil"/>
            </w:tcBorders>
          </w:tcPr>
          <w:p w:rsidR="00647F9B" w:rsidRDefault="00647F9B">
            <w:pPr>
              <w:pStyle w:val="ConsPlusNormal"/>
              <w:jc w:val="center"/>
            </w:pPr>
            <w:r>
              <w:t>0,412</w:t>
            </w:r>
          </w:p>
        </w:tc>
        <w:tc>
          <w:tcPr>
            <w:tcW w:w="907" w:type="dxa"/>
            <w:tcBorders>
              <w:top w:val="nil"/>
              <w:left w:val="nil"/>
              <w:bottom w:val="nil"/>
              <w:right w:val="nil"/>
            </w:tcBorders>
          </w:tcPr>
          <w:p w:rsidR="00647F9B" w:rsidRDefault="00647F9B">
            <w:pPr>
              <w:pStyle w:val="ConsPlusNormal"/>
              <w:jc w:val="center"/>
            </w:pPr>
            <w:r>
              <w:t>0,418</w:t>
            </w:r>
          </w:p>
        </w:tc>
        <w:tc>
          <w:tcPr>
            <w:tcW w:w="1020" w:type="dxa"/>
            <w:tcBorders>
              <w:top w:val="nil"/>
              <w:left w:val="nil"/>
              <w:bottom w:val="nil"/>
              <w:right w:val="nil"/>
            </w:tcBorders>
          </w:tcPr>
          <w:p w:rsidR="00647F9B" w:rsidRDefault="00647F9B">
            <w:pPr>
              <w:pStyle w:val="ConsPlusNormal"/>
              <w:jc w:val="center"/>
            </w:pPr>
            <w:r>
              <w:t>0,434</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0,131</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0,05</w:t>
            </w:r>
          </w:p>
        </w:tc>
        <w:tc>
          <w:tcPr>
            <w:tcW w:w="1020" w:type="dxa"/>
            <w:tcBorders>
              <w:top w:val="nil"/>
              <w:left w:val="nil"/>
              <w:bottom w:val="nil"/>
              <w:right w:val="nil"/>
            </w:tcBorders>
          </w:tcPr>
          <w:p w:rsidR="00647F9B" w:rsidRDefault="00647F9B">
            <w:pPr>
              <w:pStyle w:val="ConsPlusNormal"/>
              <w:jc w:val="center"/>
            </w:pPr>
            <w:r>
              <w:t>0,06</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0,255</w:t>
            </w:r>
          </w:p>
        </w:tc>
        <w:tc>
          <w:tcPr>
            <w:tcW w:w="850" w:type="dxa"/>
            <w:tcBorders>
              <w:top w:val="nil"/>
              <w:left w:val="nil"/>
              <w:bottom w:val="nil"/>
              <w:right w:val="nil"/>
            </w:tcBorders>
          </w:tcPr>
          <w:p w:rsidR="00647F9B" w:rsidRDefault="00647F9B">
            <w:pPr>
              <w:pStyle w:val="ConsPlusNormal"/>
              <w:jc w:val="center"/>
            </w:pPr>
            <w:r>
              <w:t>1,07</w:t>
            </w:r>
          </w:p>
        </w:tc>
        <w:tc>
          <w:tcPr>
            <w:tcW w:w="907" w:type="dxa"/>
            <w:tcBorders>
              <w:top w:val="nil"/>
              <w:left w:val="nil"/>
              <w:bottom w:val="nil"/>
              <w:right w:val="nil"/>
            </w:tcBorders>
          </w:tcPr>
          <w:p w:rsidR="00647F9B" w:rsidRDefault="00647F9B">
            <w:pPr>
              <w:pStyle w:val="ConsPlusNormal"/>
              <w:jc w:val="center"/>
            </w:pPr>
            <w:r>
              <w:t>0,859</w:t>
            </w:r>
          </w:p>
        </w:tc>
        <w:tc>
          <w:tcPr>
            <w:tcW w:w="907" w:type="dxa"/>
            <w:tcBorders>
              <w:top w:val="nil"/>
              <w:left w:val="nil"/>
              <w:bottom w:val="nil"/>
              <w:right w:val="nil"/>
            </w:tcBorders>
          </w:tcPr>
          <w:p w:rsidR="00647F9B" w:rsidRDefault="00647F9B">
            <w:pPr>
              <w:pStyle w:val="ConsPlusNormal"/>
              <w:jc w:val="center"/>
            </w:pPr>
            <w:r>
              <w:t>0,902</w:t>
            </w:r>
          </w:p>
        </w:tc>
        <w:tc>
          <w:tcPr>
            <w:tcW w:w="907" w:type="dxa"/>
            <w:tcBorders>
              <w:top w:val="nil"/>
              <w:left w:val="nil"/>
              <w:bottom w:val="nil"/>
              <w:right w:val="nil"/>
            </w:tcBorders>
          </w:tcPr>
          <w:p w:rsidR="00647F9B" w:rsidRDefault="00647F9B">
            <w:pPr>
              <w:pStyle w:val="ConsPlusNormal"/>
              <w:jc w:val="center"/>
            </w:pPr>
            <w:r>
              <w:t>0,844</w:t>
            </w:r>
          </w:p>
        </w:tc>
        <w:tc>
          <w:tcPr>
            <w:tcW w:w="1020" w:type="dxa"/>
            <w:tcBorders>
              <w:top w:val="nil"/>
              <w:left w:val="nil"/>
              <w:bottom w:val="nil"/>
              <w:right w:val="nil"/>
            </w:tcBorders>
          </w:tcPr>
          <w:p w:rsidR="00647F9B" w:rsidRDefault="00647F9B">
            <w:pPr>
              <w:pStyle w:val="ConsPlusNormal"/>
              <w:jc w:val="center"/>
            </w:pPr>
            <w:r>
              <w:t>0,889</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Ставропольский край</w:t>
            </w:r>
          </w:p>
        </w:tc>
        <w:tc>
          <w:tcPr>
            <w:tcW w:w="850" w:type="dxa"/>
            <w:tcBorders>
              <w:top w:val="nil"/>
              <w:left w:val="nil"/>
              <w:bottom w:val="nil"/>
              <w:right w:val="nil"/>
            </w:tcBorders>
          </w:tcPr>
          <w:p w:rsidR="00647F9B" w:rsidRDefault="00647F9B">
            <w:pPr>
              <w:pStyle w:val="ConsPlusNormal"/>
              <w:jc w:val="center"/>
            </w:pPr>
            <w:r>
              <w:t>0,522</w:t>
            </w:r>
          </w:p>
        </w:tc>
        <w:tc>
          <w:tcPr>
            <w:tcW w:w="850" w:type="dxa"/>
            <w:tcBorders>
              <w:top w:val="nil"/>
              <w:left w:val="nil"/>
              <w:bottom w:val="nil"/>
              <w:right w:val="nil"/>
            </w:tcBorders>
          </w:tcPr>
          <w:p w:rsidR="00647F9B" w:rsidRDefault="00647F9B">
            <w:pPr>
              <w:pStyle w:val="ConsPlusNormal"/>
              <w:jc w:val="center"/>
            </w:pPr>
            <w:r>
              <w:t>1,02</w:t>
            </w:r>
          </w:p>
        </w:tc>
        <w:tc>
          <w:tcPr>
            <w:tcW w:w="907" w:type="dxa"/>
            <w:tcBorders>
              <w:top w:val="nil"/>
              <w:left w:val="nil"/>
              <w:bottom w:val="nil"/>
              <w:right w:val="nil"/>
            </w:tcBorders>
          </w:tcPr>
          <w:p w:rsidR="00647F9B" w:rsidRDefault="00647F9B">
            <w:pPr>
              <w:pStyle w:val="ConsPlusNormal"/>
              <w:jc w:val="center"/>
            </w:pPr>
            <w:r>
              <w:t>0,898</w:t>
            </w:r>
          </w:p>
        </w:tc>
        <w:tc>
          <w:tcPr>
            <w:tcW w:w="907" w:type="dxa"/>
            <w:tcBorders>
              <w:top w:val="nil"/>
              <w:left w:val="nil"/>
              <w:bottom w:val="nil"/>
              <w:right w:val="nil"/>
            </w:tcBorders>
          </w:tcPr>
          <w:p w:rsidR="00647F9B" w:rsidRDefault="00647F9B">
            <w:pPr>
              <w:pStyle w:val="ConsPlusNormal"/>
              <w:jc w:val="center"/>
            </w:pPr>
            <w:r>
              <w:t>1,709</w:t>
            </w:r>
          </w:p>
        </w:tc>
        <w:tc>
          <w:tcPr>
            <w:tcW w:w="907" w:type="dxa"/>
            <w:tcBorders>
              <w:top w:val="nil"/>
              <w:left w:val="nil"/>
              <w:bottom w:val="nil"/>
              <w:right w:val="nil"/>
            </w:tcBorders>
          </w:tcPr>
          <w:p w:rsidR="00647F9B" w:rsidRDefault="00647F9B">
            <w:pPr>
              <w:pStyle w:val="ConsPlusNormal"/>
              <w:jc w:val="center"/>
            </w:pPr>
            <w:r>
              <w:t>0,793</w:t>
            </w:r>
          </w:p>
        </w:tc>
        <w:tc>
          <w:tcPr>
            <w:tcW w:w="1020" w:type="dxa"/>
            <w:tcBorders>
              <w:top w:val="nil"/>
              <w:left w:val="nil"/>
              <w:bottom w:val="nil"/>
              <w:right w:val="nil"/>
            </w:tcBorders>
          </w:tcPr>
          <w:p w:rsidR="00647F9B" w:rsidRDefault="00647F9B">
            <w:pPr>
              <w:pStyle w:val="ConsPlusNormal"/>
              <w:jc w:val="center"/>
            </w:pPr>
            <w:r>
              <w:t>0,813</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30,501</w:t>
            </w:r>
          </w:p>
        </w:tc>
        <w:tc>
          <w:tcPr>
            <w:tcW w:w="964" w:type="dxa"/>
            <w:tcBorders>
              <w:top w:val="nil"/>
              <w:left w:val="nil"/>
              <w:bottom w:val="nil"/>
              <w:right w:val="nil"/>
            </w:tcBorders>
          </w:tcPr>
          <w:p w:rsidR="00647F9B" w:rsidRDefault="00647F9B">
            <w:pPr>
              <w:pStyle w:val="ConsPlusNormal"/>
              <w:jc w:val="center"/>
            </w:pPr>
            <w:r>
              <w:t>121,991</w:t>
            </w:r>
          </w:p>
        </w:tc>
        <w:tc>
          <w:tcPr>
            <w:tcW w:w="964" w:type="dxa"/>
            <w:tcBorders>
              <w:top w:val="nil"/>
              <w:left w:val="nil"/>
              <w:bottom w:val="nil"/>
              <w:right w:val="nil"/>
            </w:tcBorders>
          </w:tcPr>
          <w:p w:rsidR="00647F9B" w:rsidRDefault="00647F9B">
            <w:pPr>
              <w:pStyle w:val="ConsPlusNormal"/>
              <w:jc w:val="center"/>
            </w:pPr>
            <w:r>
              <w:t>223,171</w:t>
            </w:r>
          </w:p>
        </w:tc>
        <w:tc>
          <w:tcPr>
            <w:tcW w:w="1020" w:type="dxa"/>
            <w:tcBorders>
              <w:top w:val="nil"/>
              <w:left w:val="nil"/>
              <w:bottom w:val="nil"/>
              <w:right w:val="nil"/>
            </w:tcBorders>
          </w:tcPr>
          <w:p w:rsidR="00647F9B" w:rsidRDefault="00647F9B">
            <w:pPr>
              <w:pStyle w:val="ConsPlusNormal"/>
              <w:jc w:val="center"/>
            </w:pPr>
            <w:r>
              <w:t>324,45</w:t>
            </w:r>
          </w:p>
        </w:tc>
        <w:tc>
          <w:tcPr>
            <w:tcW w:w="964" w:type="dxa"/>
            <w:tcBorders>
              <w:top w:val="nil"/>
              <w:left w:val="nil"/>
              <w:bottom w:val="nil"/>
              <w:right w:val="nil"/>
            </w:tcBorders>
          </w:tcPr>
          <w:p w:rsidR="00647F9B" w:rsidRDefault="00647F9B">
            <w:pPr>
              <w:pStyle w:val="ConsPlusNormal"/>
              <w:jc w:val="center"/>
            </w:pPr>
            <w:r>
              <w:t>425,278</w:t>
            </w:r>
          </w:p>
        </w:tc>
        <w:tc>
          <w:tcPr>
            <w:tcW w:w="964" w:type="dxa"/>
            <w:tcBorders>
              <w:top w:val="nil"/>
              <w:left w:val="nil"/>
              <w:bottom w:val="nil"/>
              <w:right w:val="nil"/>
            </w:tcBorders>
          </w:tcPr>
          <w:p w:rsidR="00647F9B" w:rsidRDefault="00647F9B">
            <w:pPr>
              <w:pStyle w:val="ConsPlusNormal"/>
              <w:jc w:val="center"/>
            </w:pPr>
            <w:r>
              <w:t>527,004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1,89</w:t>
            </w:r>
          </w:p>
        </w:tc>
        <w:tc>
          <w:tcPr>
            <w:tcW w:w="964" w:type="dxa"/>
            <w:tcBorders>
              <w:top w:val="nil"/>
              <w:left w:val="nil"/>
              <w:bottom w:val="nil"/>
              <w:right w:val="nil"/>
            </w:tcBorders>
          </w:tcPr>
          <w:p w:rsidR="00647F9B" w:rsidRDefault="00647F9B">
            <w:pPr>
              <w:pStyle w:val="ConsPlusNormal"/>
              <w:jc w:val="center"/>
            </w:pPr>
            <w:r>
              <w:t>7,563</w:t>
            </w:r>
          </w:p>
        </w:tc>
        <w:tc>
          <w:tcPr>
            <w:tcW w:w="964" w:type="dxa"/>
            <w:tcBorders>
              <w:top w:val="nil"/>
              <w:left w:val="nil"/>
              <w:bottom w:val="nil"/>
              <w:right w:val="nil"/>
            </w:tcBorders>
          </w:tcPr>
          <w:p w:rsidR="00647F9B" w:rsidRDefault="00647F9B">
            <w:pPr>
              <w:pStyle w:val="ConsPlusNormal"/>
              <w:jc w:val="center"/>
            </w:pPr>
            <w:r>
              <w:t>13,835</w:t>
            </w:r>
          </w:p>
        </w:tc>
        <w:tc>
          <w:tcPr>
            <w:tcW w:w="1020" w:type="dxa"/>
            <w:tcBorders>
              <w:top w:val="nil"/>
              <w:left w:val="nil"/>
              <w:bottom w:val="nil"/>
              <w:right w:val="nil"/>
            </w:tcBorders>
          </w:tcPr>
          <w:p w:rsidR="00647F9B" w:rsidRDefault="00647F9B">
            <w:pPr>
              <w:pStyle w:val="ConsPlusNormal"/>
              <w:jc w:val="center"/>
            </w:pPr>
            <w:r>
              <w:t>20,115</w:t>
            </w:r>
          </w:p>
        </w:tc>
        <w:tc>
          <w:tcPr>
            <w:tcW w:w="964" w:type="dxa"/>
            <w:tcBorders>
              <w:top w:val="nil"/>
              <w:left w:val="nil"/>
              <w:bottom w:val="nil"/>
              <w:right w:val="nil"/>
            </w:tcBorders>
          </w:tcPr>
          <w:p w:rsidR="00647F9B" w:rsidRDefault="00647F9B">
            <w:pPr>
              <w:pStyle w:val="ConsPlusNormal"/>
              <w:jc w:val="center"/>
            </w:pPr>
            <w:r>
              <w:t>26,365</w:t>
            </w:r>
          </w:p>
        </w:tc>
        <w:tc>
          <w:tcPr>
            <w:tcW w:w="964" w:type="dxa"/>
            <w:tcBorders>
              <w:top w:val="nil"/>
              <w:left w:val="nil"/>
              <w:bottom w:val="nil"/>
              <w:right w:val="nil"/>
            </w:tcBorders>
          </w:tcPr>
          <w:p w:rsidR="00647F9B" w:rsidRDefault="00647F9B">
            <w:pPr>
              <w:pStyle w:val="ConsPlusNormal"/>
              <w:jc w:val="center"/>
            </w:pPr>
            <w:r>
              <w:t>32,674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0,576</w:t>
            </w:r>
          </w:p>
        </w:tc>
        <w:tc>
          <w:tcPr>
            <w:tcW w:w="964" w:type="dxa"/>
            <w:tcBorders>
              <w:top w:val="nil"/>
              <w:left w:val="nil"/>
              <w:bottom w:val="nil"/>
              <w:right w:val="nil"/>
            </w:tcBorders>
          </w:tcPr>
          <w:p w:rsidR="00647F9B" w:rsidRDefault="00647F9B">
            <w:pPr>
              <w:pStyle w:val="ConsPlusNormal"/>
              <w:jc w:val="center"/>
            </w:pPr>
            <w:r>
              <w:t>2,302</w:t>
            </w:r>
          </w:p>
        </w:tc>
        <w:tc>
          <w:tcPr>
            <w:tcW w:w="964" w:type="dxa"/>
            <w:tcBorders>
              <w:top w:val="nil"/>
              <w:left w:val="nil"/>
              <w:bottom w:val="nil"/>
              <w:right w:val="nil"/>
            </w:tcBorders>
          </w:tcPr>
          <w:p w:rsidR="00647F9B" w:rsidRDefault="00647F9B">
            <w:pPr>
              <w:pStyle w:val="ConsPlusNormal"/>
              <w:jc w:val="center"/>
            </w:pPr>
            <w:r>
              <w:t>4,212</w:t>
            </w:r>
          </w:p>
        </w:tc>
        <w:tc>
          <w:tcPr>
            <w:tcW w:w="1020" w:type="dxa"/>
            <w:tcBorders>
              <w:top w:val="nil"/>
              <w:left w:val="nil"/>
              <w:bottom w:val="nil"/>
              <w:right w:val="nil"/>
            </w:tcBorders>
          </w:tcPr>
          <w:p w:rsidR="00647F9B" w:rsidRDefault="00647F9B">
            <w:pPr>
              <w:pStyle w:val="ConsPlusNormal"/>
              <w:jc w:val="center"/>
            </w:pPr>
            <w:r>
              <w:t>6,123</w:t>
            </w:r>
          </w:p>
        </w:tc>
        <w:tc>
          <w:tcPr>
            <w:tcW w:w="964" w:type="dxa"/>
            <w:tcBorders>
              <w:top w:val="nil"/>
              <w:left w:val="nil"/>
              <w:bottom w:val="nil"/>
              <w:right w:val="nil"/>
            </w:tcBorders>
          </w:tcPr>
          <w:p w:rsidR="00647F9B" w:rsidRDefault="00647F9B">
            <w:pPr>
              <w:pStyle w:val="ConsPlusNormal"/>
              <w:jc w:val="center"/>
            </w:pPr>
            <w:r>
              <w:t>8,026</w:t>
            </w:r>
          </w:p>
        </w:tc>
        <w:tc>
          <w:tcPr>
            <w:tcW w:w="964" w:type="dxa"/>
            <w:tcBorders>
              <w:top w:val="nil"/>
              <w:left w:val="nil"/>
              <w:bottom w:val="nil"/>
              <w:right w:val="nil"/>
            </w:tcBorders>
          </w:tcPr>
          <w:p w:rsidR="00647F9B" w:rsidRDefault="00647F9B">
            <w:pPr>
              <w:pStyle w:val="ConsPlusNormal"/>
              <w:jc w:val="center"/>
            </w:pPr>
            <w:r>
              <w:t>9,946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Ингушетия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0,109</w:t>
            </w:r>
          </w:p>
        </w:tc>
        <w:tc>
          <w:tcPr>
            <w:tcW w:w="964" w:type="dxa"/>
            <w:tcBorders>
              <w:top w:val="nil"/>
              <w:left w:val="nil"/>
              <w:bottom w:val="nil"/>
              <w:right w:val="nil"/>
            </w:tcBorders>
          </w:tcPr>
          <w:p w:rsidR="00647F9B" w:rsidRDefault="00647F9B">
            <w:pPr>
              <w:pStyle w:val="ConsPlusNormal"/>
              <w:jc w:val="center"/>
            </w:pPr>
            <w:r>
              <w:t>0,438</w:t>
            </w:r>
          </w:p>
        </w:tc>
        <w:tc>
          <w:tcPr>
            <w:tcW w:w="964" w:type="dxa"/>
            <w:tcBorders>
              <w:top w:val="nil"/>
              <w:left w:val="nil"/>
              <w:bottom w:val="nil"/>
              <w:right w:val="nil"/>
            </w:tcBorders>
          </w:tcPr>
          <w:p w:rsidR="00647F9B" w:rsidRDefault="00647F9B">
            <w:pPr>
              <w:pStyle w:val="ConsPlusNormal"/>
              <w:jc w:val="center"/>
            </w:pPr>
            <w:r>
              <w:t>0,8</w:t>
            </w:r>
          </w:p>
        </w:tc>
        <w:tc>
          <w:tcPr>
            <w:tcW w:w="1020" w:type="dxa"/>
            <w:tcBorders>
              <w:top w:val="nil"/>
              <w:left w:val="nil"/>
              <w:bottom w:val="nil"/>
              <w:right w:val="nil"/>
            </w:tcBorders>
          </w:tcPr>
          <w:p w:rsidR="00647F9B" w:rsidRDefault="00647F9B">
            <w:pPr>
              <w:pStyle w:val="ConsPlusNormal"/>
              <w:jc w:val="center"/>
            </w:pPr>
            <w:r>
              <w:t>1,164</w:t>
            </w:r>
          </w:p>
        </w:tc>
        <w:tc>
          <w:tcPr>
            <w:tcW w:w="964" w:type="dxa"/>
            <w:tcBorders>
              <w:top w:val="nil"/>
              <w:left w:val="nil"/>
              <w:bottom w:val="nil"/>
              <w:right w:val="nil"/>
            </w:tcBorders>
          </w:tcPr>
          <w:p w:rsidR="00647F9B" w:rsidRDefault="00647F9B">
            <w:pPr>
              <w:pStyle w:val="ConsPlusNormal"/>
              <w:jc w:val="center"/>
            </w:pPr>
            <w:r>
              <w:t>1,525</w:t>
            </w:r>
          </w:p>
        </w:tc>
        <w:tc>
          <w:tcPr>
            <w:tcW w:w="964" w:type="dxa"/>
            <w:tcBorders>
              <w:top w:val="nil"/>
              <w:left w:val="nil"/>
              <w:bottom w:val="nil"/>
              <w:right w:val="nil"/>
            </w:tcBorders>
          </w:tcPr>
          <w:p w:rsidR="00647F9B" w:rsidRDefault="00647F9B">
            <w:pPr>
              <w:pStyle w:val="ConsPlusNormal"/>
              <w:jc w:val="center"/>
            </w:pPr>
            <w:r>
              <w:t>1,89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0,164</w:t>
            </w:r>
          </w:p>
        </w:tc>
        <w:tc>
          <w:tcPr>
            <w:tcW w:w="964" w:type="dxa"/>
            <w:tcBorders>
              <w:top w:val="nil"/>
              <w:left w:val="nil"/>
              <w:bottom w:val="nil"/>
              <w:right w:val="nil"/>
            </w:tcBorders>
          </w:tcPr>
          <w:p w:rsidR="00647F9B" w:rsidRDefault="00647F9B">
            <w:pPr>
              <w:pStyle w:val="ConsPlusNormal"/>
              <w:jc w:val="center"/>
            </w:pPr>
            <w:r>
              <w:t>0,656</w:t>
            </w:r>
          </w:p>
        </w:tc>
        <w:tc>
          <w:tcPr>
            <w:tcW w:w="964" w:type="dxa"/>
            <w:tcBorders>
              <w:top w:val="nil"/>
              <w:left w:val="nil"/>
              <w:bottom w:val="nil"/>
              <w:right w:val="nil"/>
            </w:tcBorders>
          </w:tcPr>
          <w:p w:rsidR="00647F9B" w:rsidRDefault="00647F9B">
            <w:pPr>
              <w:pStyle w:val="ConsPlusNormal"/>
              <w:jc w:val="center"/>
            </w:pPr>
            <w:r>
              <w:t>1,2</w:t>
            </w:r>
          </w:p>
        </w:tc>
        <w:tc>
          <w:tcPr>
            <w:tcW w:w="1020" w:type="dxa"/>
            <w:tcBorders>
              <w:top w:val="nil"/>
              <w:left w:val="nil"/>
              <w:bottom w:val="nil"/>
              <w:right w:val="nil"/>
            </w:tcBorders>
          </w:tcPr>
          <w:p w:rsidR="00647F9B" w:rsidRDefault="00647F9B">
            <w:pPr>
              <w:pStyle w:val="ConsPlusNormal"/>
              <w:jc w:val="center"/>
            </w:pPr>
            <w:r>
              <w:t>1,745</w:t>
            </w:r>
          </w:p>
        </w:tc>
        <w:tc>
          <w:tcPr>
            <w:tcW w:w="964" w:type="dxa"/>
            <w:tcBorders>
              <w:top w:val="nil"/>
              <w:left w:val="nil"/>
              <w:bottom w:val="nil"/>
              <w:right w:val="nil"/>
            </w:tcBorders>
          </w:tcPr>
          <w:p w:rsidR="00647F9B" w:rsidRDefault="00647F9B">
            <w:pPr>
              <w:pStyle w:val="ConsPlusNormal"/>
              <w:jc w:val="center"/>
            </w:pPr>
            <w:r>
              <w:t>2,287</w:t>
            </w:r>
          </w:p>
        </w:tc>
        <w:tc>
          <w:tcPr>
            <w:tcW w:w="964" w:type="dxa"/>
            <w:tcBorders>
              <w:top w:val="nil"/>
              <w:left w:val="nil"/>
              <w:bottom w:val="nil"/>
              <w:right w:val="nil"/>
            </w:tcBorders>
          </w:tcPr>
          <w:p w:rsidR="00647F9B" w:rsidRDefault="00647F9B">
            <w:pPr>
              <w:pStyle w:val="ConsPlusNormal"/>
              <w:jc w:val="center"/>
            </w:pPr>
            <w:r>
              <w:t>2,835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0,099</w:t>
            </w:r>
          </w:p>
        </w:tc>
        <w:tc>
          <w:tcPr>
            <w:tcW w:w="964" w:type="dxa"/>
            <w:tcBorders>
              <w:top w:val="nil"/>
              <w:left w:val="nil"/>
              <w:bottom w:val="nil"/>
              <w:right w:val="nil"/>
            </w:tcBorders>
          </w:tcPr>
          <w:p w:rsidR="00647F9B" w:rsidRDefault="00647F9B">
            <w:pPr>
              <w:pStyle w:val="ConsPlusNormal"/>
              <w:jc w:val="center"/>
            </w:pPr>
            <w:r>
              <w:t>0,395</w:t>
            </w:r>
          </w:p>
        </w:tc>
        <w:tc>
          <w:tcPr>
            <w:tcW w:w="964" w:type="dxa"/>
            <w:tcBorders>
              <w:top w:val="nil"/>
              <w:left w:val="nil"/>
              <w:bottom w:val="nil"/>
              <w:right w:val="nil"/>
            </w:tcBorders>
          </w:tcPr>
          <w:p w:rsidR="00647F9B" w:rsidRDefault="00647F9B">
            <w:pPr>
              <w:pStyle w:val="ConsPlusNormal"/>
              <w:jc w:val="center"/>
            </w:pPr>
            <w:r>
              <w:t>0,723</w:t>
            </w:r>
          </w:p>
        </w:tc>
        <w:tc>
          <w:tcPr>
            <w:tcW w:w="1020" w:type="dxa"/>
            <w:tcBorders>
              <w:top w:val="nil"/>
              <w:left w:val="nil"/>
              <w:bottom w:val="nil"/>
              <w:right w:val="nil"/>
            </w:tcBorders>
          </w:tcPr>
          <w:p w:rsidR="00647F9B" w:rsidRDefault="00647F9B">
            <w:pPr>
              <w:pStyle w:val="ConsPlusNormal"/>
              <w:jc w:val="center"/>
            </w:pPr>
            <w:r>
              <w:t>1,051</w:t>
            </w:r>
          </w:p>
        </w:tc>
        <w:tc>
          <w:tcPr>
            <w:tcW w:w="964" w:type="dxa"/>
            <w:tcBorders>
              <w:top w:val="nil"/>
              <w:left w:val="nil"/>
              <w:bottom w:val="nil"/>
              <w:right w:val="nil"/>
            </w:tcBorders>
          </w:tcPr>
          <w:p w:rsidR="00647F9B" w:rsidRDefault="00647F9B">
            <w:pPr>
              <w:pStyle w:val="ConsPlusNormal"/>
              <w:jc w:val="center"/>
            </w:pPr>
            <w:r>
              <w:t>1,378</w:t>
            </w:r>
          </w:p>
        </w:tc>
        <w:tc>
          <w:tcPr>
            <w:tcW w:w="964" w:type="dxa"/>
            <w:tcBorders>
              <w:top w:val="nil"/>
              <w:left w:val="nil"/>
              <w:bottom w:val="nil"/>
              <w:right w:val="nil"/>
            </w:tcBorders>
          </w:tcPr>
          <w:p w:rsidR="00647F9B" w:rsidRDefault="00647F9B">
            <w:pPr>
              <w:pStyle w:val="ConsPlusNormal"/>
              <w:jc w:val="center"/>
            </w:pPr>
            <w:r>
              <w:t>1,708</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0,133</w:t>
            </w:r>
          </w:p>
        </w:tc>
        <w:tc>
          <w:tcPr>
            <w:tcW w:w="964" w:type="dxa"/>
            <w:tcBorders>
              <w:top w:val="nil"/>
              <w:left w:val="nil"/>
              <w:bottom w:val="nil"/>
              <w:right w:val="nil"/>
            </w:tcBorders>
          </w:tcPr>
          <w:p w:rsidR="00647F9B" w:rsidRDefault="00647F9B">
            <w:pPr>
              <w:pStyle w:val="ConsPlusNormal"/>
              <w:jc w:val="center"/>
            </w:pPr>
            <w:r>
              <w:t>0,534</w:t>
            </w:r>
          </w:p>
        </w:tc>
        <w:tc>
          <w:tcPr>
            <w:tcW w:w="964" w:type="dxa"/>
            <w:tcBorders>
              <w:top w:val="nil"/>
              <w:left w:val="nil"/>
              <w:bottom w:val="nil"/>
              <w:right w:val="nil"/>
            </w:tcBorders>
          </w:tcPr>
          <w:p w:rsidR="00647F9B" w:rsidRDefault="00647F9B">
            <w:pPr>
              <w:pStyle w:val="ConsPlusNormal"/>
              <w:jc w:val="center"/>
            </w:pPr>
            <w:r>
              <w:t>0,976</w:t>
            </w:r>
          </w:p>
        </w:tc>
        <w:tc>
          <w:tcPr>
            <w:tcW w:w="1020" w:type="dxa"/>
            <w:tcBorders>
              <w:top w:val="nil"/>
              <w:left w:val="nil"/>
              <w:bottom w:val="nil"/>
              <w:right w:val="nil"/>
            </w:tcBorders>
          </w:tcPr>
          <w:p w:rsidR="00647F9B" w:rsidRDefault="00647F9B">
            <w:pPr>
              <w:pStyle w:val="ConsPlusNormal"/>
              <w:jc w:val="center"/>
            </w:pPr>
            <w:r>
              <w:t>1,42</w:t>
            </w:r>
          </w:p>
        </w:tc>
        <w:tc>
          <w:tcPr>
            <w:tcW w:w="964" w:type="dxa"/>
            <w:tcBorders>
              <w:top w:val="nil"/>
              <w:left w:val="nil"/>
              <w:bottom w:val="nil"/>
              <w:right w:val="nil"/>
            </w:tcBorders>
          </w:tcPr>
          <w:p w:rsidR="00647F9B" w:rsidRDefault="00647F9B">
            <w:pPr>
              <w:pStyle w:val="ConsPlusNormal"/>
              <w:jc w:val="center"/>
            </w:pPr>
            <w:r>
              <w:t>1,861</w:t>
            </w:r>
          </w:p>
        </w:tc>
        <w:tc>
          <w:tcPr>
            <w:tcW w:w="964" w:type="dxa"/>
            <w:tcBorders>
              <w:top w:val="nil"/>
              <w:left w:val="nil"/>
              <w:bottom w:val="nil"/>
              <w:right w:val="nil"/>
            </w:tcBorders>
          </w:tcPr>
          <w:p w:rsidR="00647F9B" w:rsidRDefault="00647F9B">
            <w:pPr>
              <w:pStyle w:val="ConsPlusNormal"/>
              <w:jc w:val="center"/>
            </w:pPr>
            <w:r>
              <w:t>2,306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0,245</w:t>
            </w:r>
          </w:p>
        </w:tc>
        <w:tc>
          <w:tcPr>
            <w:tcW w:w="964" w:type="dxa"/>
            <w:tcBorders>
              <w:top w:val="nil"/>
              <w:left w:val="nil"/>
              <w:bottom w:val="nil"/>
              <w:right w:val="nil"/>
            </w:tcBorders>
          </w:tcPr>
          <w:p w:rsidR="00647F9B" w:rsidRDefault="00647F9B">
            <w:pPr>
              <w:pStyle w:val="ConsPlusNormal"/>
              <w:jc w:val="center"/>
            </w:pPr>
            <w:r>
              <w:t>0,98</w:t>
            </w:r>
          </w:p>
        </w:tc>
        <w:tc>
          <w:tcPr>
            <w:tcW w:w="964" w:type="dxa"/>
            <w:tcBorders>
              <w:top w:val="nil"/>
              <w:left w:val="nil"/>
              <w:bottom w:val="nil"/>
              <w:right w:val="nil"/>
            </w:tcBorders>
          </w:tcPr>
          <w:p w:rsidR="00647F9B" w:rsidRDefault="00647F9B">
            <w:pPr>
              <w:pStyle w:val="ConsPlusNormal"/>
              <w:jc w:val="center"/>
            </w:pPr>
            <w:r>
              <w:t>1,794</w:t>
            </w:r>
          </w:p>
        </w:tc>
        <w:tc>
          <w:tcPr>
            <w:tcW w:w="1020" w:type="dxa"/>
            <w:tcBorders>
              <w:top w:val="nil"/>
              <w:left w:val="nil"/>
              <w:bottom w:val="nil"/>
              <w:right w:val="nil"/>
            </w:tcBorders>
          </w:tcPr>
          <w:p w:rsidR="00647F9B" w:rsidRDefault="00647F9B">
            <w:pPr>
              <w:pStyle w:val="ConsPlusNormal"/>
              <w:jc w:val="center"/>
            </w:pPr>
            <w:r>
              <w:t>2,608</w:t>
            </w:r>
          </w:p>
        </w:tc>
        <w:tc>
          <w:tcPr>
            <w:tcW w:w="964" w:type="dxa"/>
            <w:tcBorders>
              <w:top w:val="nil"/>
              <w:left w:val="nil"/>
              <w:bottom w:val="nil"/>
              <w:right w:val="nil"/>
            </w:tcBorders>
          </w:tcPr>
          <w:p w:rsidR="00647F9B" w:rsidRDefault="00647F9B">
            <w:pPr>
              <w:pStyle w:val="ConsPlusNormal"/>
              <w:jc w:val="center"/>
            </w:pPr>
            <w:r>
              <w:t>3,418</w:t>
            </w:r>
          </w:p>
        </w:tc>
        <w:tc>
          <w:tcPr>
            <w:tcW w:w="964" w:type="dxa"/>
            <w:tcBorders>
              <w:top w:val="nil"/>
              <w:left w:val="nil"/>
              <w:bottom w:val="nil"/>
              <w:right w:val="nil"/>
            </w:tcBorders>
          </w:tcPr>
          <w:p w:rsidR="00647F9B" w:rsidRDefault="00647F9B">
            <w:pPr>
              <w:pStyle w:val="ConsPlusNormal"/>
              <w:jc w:val="center"/>
            </w:pPr>
            <w:r>
              <w:t>4,236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Ставропольский край</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0,564</w:t>
            </w:r>
          </w:p>
        </w:tc>
        <w:tc>
          <w:tcPr>
            <w:tcW w:w="964" w:type="dxa"/>
            <w:tcBorders>
              <w:top w:val="nil"/>
              <w:left w:val="nil"/>
              <w:bottom w:val="nil"/>
              <w:right w:val="nil"/>
            </w:tcBorders>
          </w:tcPr>
          <w:p w:rsidR="00647F9B" w:rsidRDefault="00647F9B">
            <w:pPr>
              <w:pStyle w:val="ConsPlusNormal"/>
              <w:jc w:val="center"/>
            </w:pPr>
            <w:r>
              <w:t>2,258</w:t>
            </w:r>
          </w:p>
        </w:tc>
        <w:tc>
          <w:tcPr>
            <w:tcW w:w="964" w:type="dxa"/>
            <w:tcBorders>
              <w:top w:val="nil"/>
              <w:left w:val="nil"/>
              <w:bottom w:val="nil"/>
              <w:right w:val="nil"/>
            </w:tcBorders>
          </w:tcPr>
          <w:p w:rsidR="00647F9B" w:rsidRDefault="00647F9B">
            <w:pPr>
              <w:pStyle w:val="ConsPlusNormal"/>
              <w:jc w:val="center"/>
            </w:pPr>
            <w:r>
              <w:t>4,13</w:t>
            </w:r>
          </w:p>
        </w:tc>
        <w:tc>
          <w:tcPr>
            <w:tcW w:w="1020" w:type="dxa"/>
            <w:tcBorders>
              <w:top w:val="nil"/>
              <w:left w:val="nil"/>
              <w:bottom w:val="nil"/>
              <w:right w:val="nil"/>
            </w:tcBorders>
          </w:tcPr>
          <w:p w:rsidR="00647F9B" w:rsidRDefault="00647F9B">
            <w:pPr>
              <w:pStyle w:val="ConsPlusNormal"/>
              <w:jc w:val="center"/>
            </w:pPr>
            <w:r>
              <w:t>6,004</w:t>
            </w:r>
          </w:p>
        </w:tc>
        <w:tc>
          <w:tcPr>
            <w:tcW w:w="964" w:type="dxa"/>
            <w:tcBorders>
              <w:top w:val="nil"/>
              <w:left w:val="nil"/>
              <w:bottom w:val="nil"/>
              <w:right w:val="nil"/>
            </w:tcBorders>
          </w:tcPr>
          <w:p w:rsidR="00647F9B" w:rsidRDefault="00647F9B">
            <w:pPr>
              <w:pStyle w:val="ConsPlusNormal"/>
              <w:jc w:val="center"/>
            </w:pPr>
            <w:r>
              <w:t>7,87</w:t>
            </w:r>
          </w:p>
        </w:tc>
        <w:tc>
          <w:tcPr>
            <w:tcW w:w="964" w:type="dxa"/>
            <w:tcBorders>
              <w:top w:val="nil"/>
              <w:left w:val="nil"/>
              <w:bottom w:val="nil"/>
              <w:right w:val="nil"/>
            </w:tcBorders>
          </w:tcPr>
          <w:p w:rsidR="00647F9B" w:rsidRDefault="00647F9B">
            <w:pPr>
              <w:pStyle w:val="ConsPlusNormal"/>
              <w:jc w:val="center"/>
            </w:pPr>
            <w:r>
              <w:t>9,753</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благоприятных условий для развития субъектов малого и среднего предпринимательства</w:t>
            </w:r>
          </w:p>
          <w:p w:rsidR="00647F9B" w:rsidRDefault="00647F9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189,298</w:t>
            </w:r>
          </w:p>
        </w:tc>
        <w:tc>
          <w:tcPr>
            <w:tcW w:w="964" w:type="dxa"/>
            <w:tcBorders>
              <w:top w:val="nil"/>
              <w:left w:val="nil"/>
              <w:bottom w:val="nil"/>
              <w:right w:val="nil"/>
            </w:tcBorders>
          </w:tcPr>
          <w:p w:rsidR="00647F9B" w:rsidRDefault="00647F9B">
            <w:pPr>
              <w:pStyle w:val="ConsPlusNormal"/>
              <w:jc w:val="center"/>
            </w:pPr>
            <w:r>
              <w:t>268,196</w:t>
            </w:r>
          </w:p>
        </w:tc>
        <w:tc>
          <w:tcPr>
            <w:tcW w:w="964" w:type="dxa"/>
            <w:tcBorders>
              <w:top w:val="nil"/>
              <w:left w:val="nil"/>
              <w:bottom w:val="nil"/>
              <w:right w:val="nil"/>
            </w:tcBorders>
          </w:tcPr>
          <w:p w:rsidR="00647F9B" w:rsidRDefault="00647F9B">
            <w:pPr>
              <w:pStyle w:val="ConsPlusNormal"/>
              <w:jc w:val="center"/>
            </w:pPr>
            <w:r>
              <w:t>355,397</w:t>
            </w:r>
          </w:p>
        </w:tc>
        <w:tc>
          <w:tcPr>
            <w:tcW w:w="1020" w:type="dxa"/>
            <w:tcBorders>
              <w:top w:val="nil"/>
              <w:left w:val="nil"/>
              <w:bottom w:val="nil"/>
              <w:right w:val="nil"/>
            </w:tcBorders>
          </w:tcPr>
          <w:p w:rsidR="00647F9B" w:rsidRDefault="00647F9B">
            <w:pPr>
              <w:pStyle w:val="ConsPlusNormal"/>
              <w:jc w:val="center"/>
            </w:pPr>
            <w:r>
              <w:t>511,337</w:t>
            </w:r>
          </w:p>
        </w:tc>
        <w:tc>
          <w:tcPr>
            <w:tcW w:w="964" w:type="dxa"/>
            <w:tcBorders>
              <w:top w:val="nil"/>
              <w:left w:val="nil"/>
              <w:bottom w:val="nil"/>
              <w:right w:val="nil"/>
            </w:tcBorders>
          </w:tcPr>
          <w:p w:rsidR="00647F9B" w:rsidRDefault="00647F9B">
            <w:pPr>
              <w:pStyle w:val="ConsPlusNormal"/>
              <w:jc w:val="center"/>
            </w:pPr>
            <w:r>
              <w:t>675,504</w:t>
            </w:r>
          </w:p>
        </w:tc>
        <w:tc>
          <w:tcPr>
            <w:tcW w:w="964" w:type="dxa"/>
            <w:tcBorders>
              <w:top w:val="nil"/>
              <w:left w:val="nil"/>
              <w:bottom w:val="nil"/>
              <w:right w:val="nil"/>
            </w:tcBorders>
          </w:tcPr>
          <w:p w:rsidR="00647F9B" w:rsidRDefault="00647F9B">
            <w:pPr>
              <w:pStyle w:val="ConsPlusNormal"/>
              <w:jc w:val="center"/>
            </w:pPr>
            <w:r>
              <w:t>771,014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7,569</w:t>
            </w:r>
          </w:p>
        </w:tc>
        <w:tc>
          <w:tcPr>
            <w:tcW w:w="964" w:type="dxa"/>
            <w:tcBorders>
              <w:top w:val="nil"/>
              <w:left w:val="nil"/>
              <w:bottom w:val="nil"/>
              <w:right w:val="nil"/>
            </w:tcBorders>
          </w:tcPr>
          <w:p w:rsidR="00647F9B" w:rsidRDefault="00647F9B">
            <w:pPr>
              <w:pStyle w:val="ConsPlusNormal"/>
              <w:jc w:val="center"/>
            </w:pPr>
            <w:r>
              <w:t>10,724</w:t>
            </w:r>
          </w:p>
        </w:tc>
        <w:tc>
          <w:tcPr>
            <w:tcW w:w="964" w:type="dxa"/>
            <w:tcBorders>
              <w:top w:val="nil"/>
              <w:left w:val="nil"/>
              <w:bottom w:val="nil"/>
              <w:right w:val="nil"/>
            </w:tcBorders>
          </w:tcPr>
          <w:p w:rsidR="00647F9B" w:rsidRDefault="00647F9B">
            <w:pPr>
              <w:pStyle w:val="ConsPlusNormal"/>
              <w:jc w:val="center"/>
            </w:pPr>
            <w:r>
              <w:t>14,211</w:t>
            </w:r>
          </w:p>
        </w:tc>
        <w:tc>
          <w:tcPr>
            <w:tcW w:w="1020" w:type="dxa"/>
            <w:tcBorders>
              <w:top w:val="nil"/>
              <w:left w:val="nil"/>
              <w:bottom w:val="nil"/>
              <w:right w:val="nil"/>
            </w:tcBorders>
          </w:tcPr>
          <w:p w:rsidR="00647F9B" w:rsidRDefault="00647F9B">
            <w:pPr>
              <w:pStyle w:val="ConsPlusNormal"/>
              <w:jc w:val="center"/>
            </w:pPr>
            <w:r>
              <w:t>20,447</w:t>
            </w:r>
          </w:p>
        </w:tc>
        <w:tc>
          <w:tcPr>
            <w:tcW w:w="964" w:type="dxa"/>
            <w:tcBorders>
              <w:top w:val="nil"/>
              <w:left w:val="nil"/>
              <w:bottom w:val="nil"/>
              <w:right w:val="nil"/>
            </w:tcBorders>
          </w:tcPr>
          <w:p w:rsidR="00647F9B" w:rsidRDefault="00647F9B">
            <w:pPr>
              <w:pStyle w:val="ConsPlusNormal"/>
              <w:jc w:val="center"/>
            </w:pPr>
            <w:r>
              <w:t>27,012</w:t>
            </w:r>
          </w:p>
        </w:tc>
        <w:tc>
          <w:tcPr>
            <w:tcW w:w="964" w:type="dxa"/>
            <w:tcBorders>
              <w:top w:val="nil"/>
              <w:left w:val="nil"/>
              <w:bottom w:val="nil"/>
              <w:right w:val="nil"/>
            </w:tcBorders>
          </w:tcPr>
          <w:p w:rsidR="00647F9B" w:rsidRDefault="00647F9B">
            <w:pPr>
              <w:pStyle w:val="ConsPlusNormal"/>
              <w:jc w:val="center"/>
            </w:pPr>
            <w:r>
              <w:t>30,831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0,698</w:t>
            </w:r>
          </w:p>
        </w:tc>
        <w:tc>
          <w:tcPr>
            <w:tcW w:w="964" w:type="dxa"/>
            <w:tcBorders>
              <w:top w:val="nil"/>
              <w:left w:val="nil"/>
              <w:bottom w:val="nil"/>
              <w:right w:val="nil"/>
            </w:tcBorders>
          </w:tcPr>
          <w:p w:rsidR="00647F9B" w:rsidRDefault="00647F9B">
            <w:pPr>
              <w:pStyle w:val="ConsPlusNormal"/>
              <w:jc w:val="center"/>
            </w:pPr>
            <w:r>
              <w:t>0,989</w:t>
            </w:r>
          </w:p>
        </w:tc>
        <w:tc>
          <w:tcPr>
            <w:tcW w:w="964" w:type="dxa"/>
            <w:tcBorders>
              <w:top w:val="nil"/>
              <w:left w:val="nil"/>
              <w:bottom w:val="nil"/>
              <w:right w:val="nil"/>
            </w:tcBorders>
          </w:tcPr>
          <w:p w:rsidR="00647F9B" w:rsidRDefault="00647F9B">
            <w:pPr>
              <w:pStyle w:val="ConsPlusNormal"/>
              <w:jc w:val="center"/>
            </w:pPr>
            <w:r>
              <w:t>1,31</w:t>
            </w:r>
          </w:p>
        </w:tc>
        <w:tc>
          <w:tcPr>
            <w:tcW w:w="1020" w:type="dxa"/>
            <w:tcBorders>
              <w:top w:val="nil"/>
              <w:left w:val="nil"/>
              <w:bottom w:val="nil"/>
              <w:right w:val="nil"/>
            </w:tcBorders>
          </w:tcPr>
          <w:p w:rsidR="00647F9B" w:rsidRDefault="00647F9B">
            <w:pPr>
              <w:pStyle w:val="ConsPlusNormal"/>
              <w:jc w:val="center"/>
            </w:pPr>
            <w:r>
              <w:t>1,885</w:t>
            </w:r>
          </w:p>
        </w:tc>
        <w:tc>
          <w:tcPr>
            <w:tcW w:w="964" w:type="dxa"/>
            <w:tcBorders>
              <w:top w:val="nil"/>
              <w:left w:val="nil"/>
              <w:bottom w:val="nil"/>
              <w:right w:val="nil"/>
            </w:tcBorders>
          </w:tcPr>
          <w:p w:rsidR="00647F9B" w:rsidRDefault="00647F9B">
            <w:pPr>
              <w:pStyle w:val="ConsPlusNormal"/>
              <w:jc w:val="center"/>
            </w:pPr>
            <w:r>
              <w:t>2,49</w:t>
            </w:r>
          </w:p>
        </w:tc>
        <w:tc>
          <w:tcPr>
            <w:tcW w:w="964" w:type="dxa"/>
            <w:tcBorders>
              <w:top w:val="nil"/>
              <w:left w:val="nil"/>
              <w:bottom w:val="nil"/>
              <w:right w:val="nil"/>
            </w:tcBorders>
          </w:tcPr>
          <w:p w:rsidR="00647F9B" w:rsidRDefault="00647F9B">
            <w:pPr>
              <w:pStyle w:val="ConsPlusNormal"/>
              <w:jc w:val="center"/>
            </w:pPr>
            <w:r>
              <w:t>2,842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Ингушетия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0,29</w:t>
            </w:r>
          </w:p>
        </w:tc>
        <w:tc>
          <w:tcPr>
            <w:tcW w:w="964" w:type="dxa"/>
            <w:tcBorders>
              <w:top w:val="nil"/>
              <w:left w:val="nil"/>
              <w:bottom w:val="nil"/>
              <w:right w:val="nil"/>
            </w:tcBorders>
          </w:tcPr>
          <w:p w:rsidR="00647F9B" w:rsidRDefault="00647F9B">
            <w:pPr>
              <w:pStyle w:val="ConsPlusNormal"/>
              <w:jc w:val="center"/>
            </w:pPr>
            <w:r>
              <w:t>0,411</w:t>
            </w:r>
          </w:p>
        </w:tc>
        <w:tc>
          <w:tcPr>
            <w:tcW w:w="964" w:type="dxa"/>
            <w:tcBorders>
              <w:top w:val="nil"/>
              <w:left w:val="nil"/>
              <w:bottom w:val="nil"/>
              <w:right w:val="nil"/>
            </w:tcBorders>
          </w:tcPr>
          <w:p w:rsidR="00647F9B" w:rsidRDefault="00647F9B">
            <w:pPr>
              <w:pStyle w:val="ConsPlusNormal"/>
              <w:jc w:val="center"/>
            </w:pPr>
            <w:r>
              <w:t>0,545</w:t>
            </w:r>
          </w:p>
        </w:tc>
        <w:tc>
          <w:tcPr>
            <w:tcW w:w="1020" w:type="dxa"/>
            <w:tcBorders>
              <w:top w:val="nil"/>
              <w:left w:val="nil"/>
              <w:bottom w:val="nil"/>
              <w:right w:val="nil"/>
            </w:tcBorders>
          </w:tcPr>
          <w:p w:rsidR="00647F9B" w:rsidRDefault="00647F9B">
            <w:pPr>
              <w:pStyle w:val="ConsPlusNormal"/>
              <w:jc w:val="center"/>
            </w:pPr>
            <w:r>
              <w:t>0,784</w:t>
            </w:r>
          </w:p>
        </w:tc>
        <w:tc>
          <w:tcPr>
            <w:tcW w:w="964" w:type="dxa"/>
            <w:tcBorders>
              <w:top w:val="nil"/>
              <w:left w:val="nil"/>
              <w:bottom w:val="nil"/>
              <w:right w:val="nil"/>
            </w:tcBorders>
          </w:tcPr>
          <w:p w:rsidR="00647F9B" w:rsidRDefault="00647F9B">
            <w:pPr>
              <w:pStyle w:val="ConsPlusNormal"/>
              <w:jc w:val="center"/>
            </w:pPr>
            <w:r>
              <w:t>1,035</w:t>
            </w:r>
          </w:p>
        </w:tc>
        <w:tc>
          <w:tcPr>
            <w:tcW w:w="964" w:type="dxa"/>
            <w:tcBorders>
              <w:top w:val="nil"/>
              <w:left w:val="nil"/>
              <w:bottom w:val="nil"/>
              <w:right w:val="nil"/>
            </w:tcBorders>
          </w:tcPr>
          <w:p w:rsidR="00647F9B" w:rsidRDefault="00647F9B">
            <w:pPr>
              <w:pStyle w:val="ConsPlusNormal"/>
              <w:jc w:val="center"/>
            </w:pPr>
            <w:r>
              <w:t>1,182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1,374</w:t>
            </w:r>
          </w:p>
        </w:tc>
        <w:tc>
          <w:tcPr>
            <w:tcW w:w="964" w:type="dxa"/>
            <w:tcBorders>
              <w:top w:val="nil"/>
              <w:left w:val="nil"/>
              <w:bottom w:val="nil"/>
              <w:right w:val="nil"/>
            </w:tcBorders>
          </w:tcPr>
          <w:p w:rsidR="00647F9B" w:rsidRDefault="00647F9B">
            <w:pPr>
              <w:pStyle w:val="ConsPlusNormal"/>
              <w:jc w:val="center"/>
            </w:pPr>
            <w:r>
              <w:t>1,947</w:t>
            </w:r>
          </w:p>
        </w:tc>
        <w:tc>
          <w:tcPr>
            <w:tcW w:w="964" w:type="dxa"/>
            <w:tcBorders>
              <w:top w:val="nil"/>
              <w:left w:val="nil"/>
              <w:bottom w:val="nil"/>
              <w:right w:val="nil"/>
            </w:tcBorders>
          </w:tcPr>
          <w:p w:rsidR="00647F9B" w:rsidRDefault="00647F9B">
            <w:pPr>
              <w:pStyle w:val="ConsPlusNormal"/>
              <w:jc w:val="center"/>
            </w:pPr>
            <w:r>
              <w:t>2,58</w:t>
            </w:r>
          </w:p>
        </w:tc>
        <w:tc>
          <w:tcPr>
            <w:tcW w:w="1020" w:type="dxa"/>
            <w:tcBorders>
              <w:top w:val="nil"/>
              <w:left w:val="nil"/>
              <w:bottom w:val="nil"/>
              <w:right w:val="nil"/>
            </w:tcBorders>
          </w:tcPr>
          <w:p w:rsidR="00647F9B" w:rsidRDefault="00647F9B">
            <w:pPr>
              <w:pStyle w:val="ConsPlusNormal"/>
              <w:jc w:val="center"/>
            </w:pPr>
            <w:r>
              <w:t>3,712</w:t>
            </w:r>
          </w:p>
        </w:tc>
        <w:tc>
          <w:tcPr>
            <w:tcW w:w="964" w:type="dxa"/>
            <w:tcBorders>
              <w:top w:val="nil"/>
              <w:left w:val="nil"/>
              <w:bottom w:val="nil"/>
              <w:right w:val="nil"/>
            </w:tcBorders>
          </w:tcPr>
          <w:p w:rsidR="00647F9B" w:rsidRDefault="00647F9B">
            <w:pPr>
              <w:pStyle w:val="ConsPlusNormal"/>
              <w:jc w:val="center"/>
            </w:pPr>
            <w:r>
              <w:t>4,904</w:t>
            </w:r>
          </w:p>
        </w:tc>
        <w:tc>
          <w:tcPr>
            <w:tcW w:w="964" w:type="dxa"/>
            <w:tcBorders>
              <w:top w:val="nil"/>
              <w:left w:val="nil"/>
              <w:bottom w:val="nil"/>
              <w:right w:val="nil"/>
            </w:tcBorders>
          </w:tcPr>
          <w:p w:rsidR="00647F9B" w:rsidRDefault="00647F9B">
            <w:pPr>
              <w:pStyle w:val="ConsPlusNormal"/>
              <w:jc w:val="center"/>
            </w:pPr>
            <w:r>
              <w:t>5,597</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0,842</w:t>
            </w:r>
          </w:p>
        </w:tc>
        <w:tc>
          <w:tcPr>
            <w:tcW w:w="964" w:type="dxa"/>
            <w:tcBorders>
              <w:top w:val="nil"/>
              <w:left w:val="nil"/>
              <w:bottom w:val="nil"/>
              <w:right w:val="nil"/>
            </w:tcBorders>
          </w:tcPr>
          <w:p w:rsidR="00647F9B" w:rsidRDefault="00647F9B">
            <w:pPr>
              <w:pStyle w:val="ConsPlusNormal"/>
              <w:jc w:val="center"/>
            </w:pPr>
            <w:r>
              <w:t>1,193</w:t>
            </w:r>
          </w:p>
        </w:tc>
        <w:tc>
          <w:tcPr>
            <w:tcW w:w="964" w:type="dxa"/>
            <w:tcBorders>
              <w:top w:val="nil"/>
              <w:left w:val="nil"/>
              <w:bottom w:val="nil"/>
              <w:right w:val="nil"/>
            </w:tcBorders>
          </w:tcPr>
          <w:p w:rsidR="00647F9B" w:rsidRDefault="00647F9B">
            <w:pPr>
              <w:pStyle w:val="ConsPlusNormal"/>
              <w:jc w:val="center"/>
            </w:pPr>
            <w:r>
              <w:t>1,581</w:t>
            </w:r>
          </w:p>
        </w:tc>
        <w:tc>
          <w:tcPr>
            <w:tcW w:w="1020" w:type="dxa"/>
            <w:tcBorders>
              <w:top w:val="nil"/>
              <w:left w:val="nil"/>
              <w:bottom w:val="nil"/>
              <w:right w:val="nil"/>
            </w:tcBorders>
          </w:tcPr>
          <w:p w:rsidR="00647F9B" w:rsidRDefault="00647F9B">
            <w:pPr>
              <w:pStyle w:val="ConsPlusNormal"/>
              <w:jc w:val="center"/>
            </w:pPr>
            <w:r>
              <w:t>2,275</w:t>
            </w:r>
          </w:p>
        </w:tc>
        <w:tc>
          <w:tcPr>
            <w:tcW w:w="964" w:type="dxa"/>
            <w:tcBorders>
              <w:top w:val="nil"/>
              <w:left w:val="nil"/>
              <w:bottom w:val="nil"/>
              <w:right w:val="nil"/>
            </w:tcBorders>
          </w:tcPr>
          <w:p w:rsidR="00647F9B" w:rsidRDefault="00647F9B">
            <w:pPr>
              <w:pStyle w:val="ConsPlusNormal"/>
              <w:jc w:val="center"/>
            </w:pPr>
            <w:r>
              <w:t>3,006</w:t>
            </w:r>
          </w:p>
        </w:tc>
        <w:tc>
          <w:tcPr>
            <w:tcW w:w="964" w:type="dxa"/>
            <w:tcBorders>
              <w:top w:val="nil"/>
              <w:left w:val="nil"/>
              <w:bottom w:val="nil"/>
              <w:right w:val="nil"/>
            </w:tcBorders>
          </w:tcPr>
          <w:p w:rsidR="00647F9B" w:rsidRDefault="00647F9B">
            <w:pPr>
              <w:pStyle w:val="ConsPlusNormal"/>
              <w:jc w:val="center"/>
            </w:pPr>
            <w:r>
              <w:t>3,431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1,346</w:t>
            </w:r>
          </w:p>
        </w:tc>
        <w:tc>
          <w:tcPr>
            <w:tcW w:w="964" w:type="dxa"/>
            <w:tcBorders>
              <w:top w:val="nil"/>
              <w:left w:val="nil"/>
              <w:bottom w:val="nil"/>
              <w:right w:val="nil"/>
            </w:tcBorders>
          </w:tcPr>
          <w:p w:rsidR="00647F9B" w:rsidRDefault="00647F9B">
            <w:pPr>
              <w:pStyle w:val="ConsPlusNormal"/>
              <w:jc w:val="center"/>
            </w:pPr>
            <w:r>
              <w:t>1,907</w:t>
            </w:r>
          </w:p>
        </w:tc>
        <w:tc>
          <w:tcPr>
            <w:tcW w:w="964" w:type="dxa"/>
            <w:tcBorders>
              <w:top w:val="nil"/>
              <w:left w:val="nil"/>
              <w:bottom w:val="nil"/>
              <w:right w:val="nil"/>
            </w:tcBorders>
          </w:tcPr>
          <w:p w:rsidR="00647F9B" w:rsidRDefault="00647F9B">
            <w:pPr>
              <w:pStyle w:val="ConsPlusNormal"/>
              <w:jc w:val="center"/>
            </w:pPr>
            <w:r>
              <w:t>2,527</w:t>
            </w:r>
          </w:p>
        </w:tc>
        <w:tc>
          <w:tcPr>
            <w:tcW w:w="1020" w:type="dxa"/>
            <w:tcBorders>
              <w:top w:val="nil"/>
              <w:left w:val="nil"/>
              <w:bottom w:val="nil"/>
              <w:right w:val="nil"/>
            </w:tcBorders>
          </w:tcPr>
          <w:p w:rsidR="00647F9B" w:rsidRDefault="00647F9B">
            <w:pPr>
              <w:pStyle w:val="ConsPlusNormal"/>
              <w:jc w:val="center"/>
            </w:pPr>
            <w:r>
              <w:t>3,636</w:t>
            </w:r>
          </w:p>
        </w:tc>
        <w:tc>
          <w:tcPr>
            <w:tcW w:w="964" w:type="dxa"/>
            <w:tcBorders>
              <w:top w:val="nil"/>
              <w:left w:val="nil"/>
              <w:bottom w:val="nil"/>
              <w:right w:val="nil"/>
            </w:tcBorders>
          </w:tcPr>
          <w:p w:rsidR="00647F9B" w:rsidRDefault="00647F9B">
            <w:pPr>
              <w:pStyle w:val="ConsPlusNormal"/>
              <w:jc w:val="center"/>
            </w:pPr>
            <w:r>
              <w:t>4,803</w:t>
            </w:r>
          </w:p>
        </w:tc>
        <w:tc>
          <w:tcPr>
            <w:tcW w:w="964" w:type="dxa"/>
            <w:tcBorders>
              <w:top w:val="nil"/>
              <w:left w:val="nil"/>
              <w:bottom w:val="nil"/>
              <w:right w:val="nil"/>
            </w:tcBorders>
          </w:tcPr>
          <w:p w:rsidR="00647F9B" w:rsidRDefault="00647F9B">
            <w:pPr>
              <w:pStyle w:val="ConsPlusNormal"/>
              <w:jc w:val="center"/>
            </w:pPr>
            <w:r>
              <w:t>5,482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0,136</w:t>
            </w:r>
          </w:p>
        </w:tc>
        <w:tc>
          <w:tcPr>
            <w:tcW w:w="964" w:type="dxa"/>
            <w:tcBorders>
              <w:top w:val="nil"/>
              <w:left w:val="nil"/>
              <w:bottom w:val="nil"/>
              <w:right w:val="nil"/>
            </w:tcBorders>
          </w:tcPr>
          <w:p w:rsidR="00647F9B" w:rsidRDefault="00647F9B">
            <w:pPr>
              <w:pStyle w:val="ConsPlusNormal"/>
              <w:jc w:val="center"/>
            </w:pPr>
            <w:r>
              <w:t>0,193</w:t>
            </w:r>
          </w:p>
        </w:tc>
        <w:tc>
          <w:tcPr>
            <w:tcW w:w="964" w:type="dxa"/>
            <w:tcBorders>
              <w:top w:val="nil"/>
              <w:left w:val="nil"/>
              <w:bottom w:val="nil"/>
              <w:right w:val="nil"/>
            </w:tcBorders>
          </w:tcPr>
          <w:p w:rsidR="00647F9B" w:rsidRDefault="00647F9B">
            <w:pPr>
              <w:pStyle w:val="ConsPlusNormal"/>
              <w:jc w:val="center"/>
            </w:pPr>
            <w:r>
              <w:t>0,256</w:t>
            </w:r>
          </w:p>
        </w:tc>
        <w:tc>
          <w:tcPr>
            <w:tcW w:w="1020" w:type="dxa"/>
            <w:tcBorders>
              <w:top w:val="nil"/>
              <w:left w:val="nil"/>
              <w:bottom w:val="nil"/>
              <w:right w:val="nil"/>
            </w:tcBorders>
          </w:tcPr>
          <w:p w:rsidR="00647F9B" w:rsidRDefault="00647F9B">
            <w:pPr>
              <w:pStyle w:val="ConsPlusNormal"/>
              <w:jc w:val="center"/>
            </w:pPr>
            <w:r>
              <w:t>0,368</w:t>
            </w:r>
          </w:p>
        </w:tc>
        <w:tc>
          <w:tcPr>
            <w:tcW w:w="964" w:type="dxa"/>
            <w:tcBorders>
              <w:top w:val="nil"/>
              <w:left w:val="nil"/>
              <w:bottom w:val="nil"/>
              <w:right w:val="nil"/>
            </w:tcBorders>
          </w:tcPr>
          <w:p w:rsidR="00647F9B" w:rsidRDefault="00647F9B">
            <w:pPr>
              <w:pStyle w:val="ConsPlusNormal"/>
              <w:jc w:val="center"/>
            </w:pPr>
            <w:r>
              <w:t>0,487</w:t>
            </w:r>
          </w:p>
        </w:tc>
        <w:tc>
          <w:tcPr>
            <w:tcW w:w="964" w:type="dxa"/>
            <w:tcBorders>
              <w:top w:val="nil"/>
              <w:left w:val="nil"/>
              <w:bottom w:val="nil"/>
              <w:right w:val="nil"/>
            </w:tcBorders>
          </w:tcPr>
          <w:p w:rsidR="00647F9B" w:rsidRDefault="00647F9B">
            <w:pPr>
              <w:pStyle w:val="ConsPlusNormal"/>
              <w:jc w:val="center"/>
            </w:pPr>
            <w:r>
              <w:t>0,555</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Ставропольский край</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2,883</w:t>
            </w:r>
          </w:p>
        </w:tc>
        <w:tc>
          <w:tcPr>
            <w:tcW w:w="964" w:type="dxa"/>
            <w:tcBorders>
              <w:top w:val="nil"/>
              <w:left w:val="nil"/>
              <w:bottom w:val="nil"/>
              <w:right w:val="nil"/>
            </w:tcBorders>
          </w:tcPr>
          <w:p w:rsidR="00647F9B" w:rsidRDefault="00647F9B">
            <w:pPr>
              <w:pStyle w:val="ConsPlusNormal"/>
              <w:jc w:val="center"/>
            </w:pPr>
            <w:r>
              <w:t>4,084</w:t>
            </w:r>
          </w:p>
        </w:tc>
        <w:tc>
          <w:tcPr>
            <w:tcW w:w="964" w:type="dxa"/>
            <w:tcBorders>
              <w:top w:val="nil"/>
              <w:left w:val="nil"/>
              <w:bottom w:val="nil"/>
              <w:right w:val="nil"/>
            </w:tcBorders>
          </w:tcPr>
          <w:p w:rsidR="00647F9B" w:rsidRDefault="00647F9B">
            <w:pPr>
              <w:pStyle w:val="ConsPlusNormal"/>
              <w:jc w:val="center"/>
            </w:pPr>
            <w:r>
              <w:t>5,412</w:t>
            </w:r>
          </w:p>
        </w:tc>
        <w:tc>
          <w:tcPr>
            <w:tcW w:w="1020" w:type="dxa"/>
            <w:tcBorders>
              <w:top w:val="nil"/>
              <w:left w:val="nil"/>
              <w:bottom w:val="nil"/>
              <w:right w:val="nil"/>
            </w:tcBorders>
          </w:tcPr>
          <w:p w:rsidR="00647F9B" w:rsidRDefault="00647F9B">
            <w:pPr>
              <w:pStyle w:val="ConsPlusNormal"/>
              <w:jc w:val="center"/>
            </w:pPr>
            <w:r>
              <w:t>7,787</w:t>
            </w:r>
          </w:p>
        </w:tc>
        <w:tc>
          <w:tcPr>
            <w:tcW w:w="964" w:type="dxa"/>
            <w:tcBorders>
              <w:top w:val="nil"/>
              <w:left w:val="nil"/>
              <w:bottom w:val="nil"/>
              <w:right w:val="nil"/>
            </w:tcBorders>
          </w:tcPr>
          <w:p w:rsidR="00647F9B" w:rsidRDefault="00647F9B">
            <w:pPr>
              <w:pStyle w:val="ConsPlusNormal"/>
              <w:jc w:val="center"/>
            </w:pPr>
            <w:r>
              <w:t>10,287</w:t>
            </w:r>
          </w:p>
        </w:tc>
        <w:tc>
          <w:tcPr>
            <w:tcW w:w="964" w:type="dxa"/>
            <w:tcBorders>
              <w:top w:val="nil"/>
              <w:left w:val="nil"/>
              <w:bottom w:val="nil"/>
              <w:right w:val="nil"/>
            </w:tcBorders>
          </w:tcPr>
          <w:p w:rsidR="00647F9B" w:rsidRDefault="00647F9B">
            <w:pPr>
              <w:pStyle w:val="ConsPlusNormal"/>
              <w:jc w:val="center"/>
            </w:pPr>
            <w:r>
              <w:t>11,742</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2"/>
            </w:pPr>
            <w:hyperlink w:anchor="P595" w:history="1">
              <w:r>
                <w:rPr>
                  <w:color w:val="0000FF"/>
                </w:rPr>
                <w:t>Подпрограмма 7</w:t>
              </w:r>
            </w:hyperlink>
            <w:r>
              <w:t xml:space="preserve"> "Управленческие кадры"</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647F9B" w:rsidRDefault="00647F9B">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25000</w:t>
            </w:r>
          </w:p>
        </w:tc>
        <w:tc>
          <w:tcPr>
            <w:tcW w:w="850" w:type="dxa"/>
            <w:tcBorders>
              <w:top w:val="nil"/>
              <w:left w:val="nil"/>
              <w:bottom w:val="nil"/>
              <w:right w:val="nil"/>
            </w:tcBorders>
          </w:tcPr>
          <w:p w:rsidR="00647F9B" w:rsidRDefault="00647F9B">
            <w:pPr>
              <w:pStyle w:val="ConsPlusNormal"/>
              <w:jc w:val="center"/>
            </w:pPr>
            <w:r>
              <w:t>21097</w:t>
            </w:r>
          </w:p>
        </w:tc>
        <w:tc>
          <w:tcPr>
            <w:tcW w:w="907" w:type="dxa"/>
            <w:tcBorders>
              <w:top w:val="nil"/>
              <w:left w:val="nil"/>
              <w:bottom w:val="nil"/>
              <w:right w:val="nil"/>
            </w:tcBorders>
          </w:tcPr>
          <w:p w:rsidR="00647F9B" w:rsidRDefault="00647F9B">
            <w:pPr>
              <w:pStyle w:val="ConsPlusNormal"/>
              <w:jc w:val="center"/>
            </w:pPr>
            <w:r>
              <w:t>23119</w:t>
            </w:r>
          </w:p>
        </w:tc>
        <w:tc>
          <w:tcPr>
            <w:tcW w:w="907" w:type="dxa"/>
            <w:tcBorders>
              <w:top w:val="nil"/>
              <w:left w:val="nil"/>
              <w:bottom w:val="nil"/>
              <w:right w:val="nil"/>
            </w:tcBorders>
          </w:tcPr>
          <w:p w:rsidR="00647F9B" w:rsidRDefault="00647F9B">
            <w:pPr>
              <w:pStyle w:val="ConsPlusNormal"/>
              <w:jc w:val="center"/>
            </w:pPr>
            <w:r>
              <w:t>23249</w:t>
            </w:r>
          </w:p>
        </w:tc>
        <w:tc>
          <w:tcPr>
            <w:tcW w:w="907" w:type="dxa"/>
            <w:tcBorders>
              <w:top w:val="nil"/>
              <w:left w:val="nil"/>
              <w:bottom w:val="nil"/>
              <w:right w:val="nil"/>
            </w:tcBorders>
          </w:tcPr>
          <w:p w:rsidR="00647F9B" w:rsidRDefault="00647F9B">
            <w:pPr>
              <w:pStyle w:val="ConsPlusNormal"/>
              <w:jc w:val="center"/>
            </w:pPr>
            <w:r>
              <w:t>25558</w:t>
            </w:r>
          </w:p>
        </w:tc>
        <w:tc>
          <w:tcPr>
            <w:tcW w:w="1020" w:type="dxa"/>
            <w:tcBorders>
              <w:top w:val="nil"/>
              <w:left w:val="nil"/>
              <w:bottom w:val="nil"/>
              <w:right w:val="nil"/>
            </w:tcBorders>
          </w:tcPr>
          <w:p w:rsidR="00647F9B" w:rsidRDefault="00647F9B">
            <w:pPr>
              <w:pStyle w:val="ConsPlusNormal"/>
              <w:jc w:val="center"/>
            </w:pPr>
            <w:r>
              <w:t>25405</w:t>
            </w:r>
          </w:p>
        </w:tc>
        <w:tc>
          <w:tcPr>
            <w:tcW w:w="964" w:type="dxa"/>
            <w:tcBorders>
              <w:top w:val="nil"/>
              <w:left w:val="nil"/>
              <w:bottom w:val="nil"/>
              <w:right w:val="nil"/>
            </w:tcBorders>
          </w:tcPr>
          <w:p w:rsidR="00647F9B" w:rsidRDefault="00647F9B">
            <w:pPr>
              <w:pStyle w:val="ConsPlusNormal"/>
              <w:jc w:val="center"/>
            </w:pPr>
            <w:r>
              <w:t>27805</w:t>
            </w:r>
          </w:p>
        </w:tc>
        <w:tc>
          <w:tcPr>
            <w:tcW w:w="964" w:type="dxa"/>
            <w:tcBorders>
              <w:top w:val="nil"/>
              <w:left w:val="nil"/>
              <w:bottom w:val="nil"/>
              <w:right w:val="nil"/>
            </w:tcBorders>
          </w:tcPr>
          <w:p w:rsidR="00647F9B" w:rsidRDefault="00647F9B">
            <w:pPr>
              <w:pStyle w:val="ConsPlusNormal"/>
              <w:jc w:val="center"/>
            </w:pPr>
            <w:r>
              <w:t>29766</w:t>
            </w:r>
          </w:p>
        </w:tc>
        <w:tc>
          <w:tcPr>
            <w:tcW w:w="964" w:type="dxa"/>
            <w:tcBorders>
              <w:top w:val="nil"/>
              <w:left w:val="nil"/>
              <w:bottom w:val="nil"/>
              <w:right w:val="nil"/>
            </w:tcBorders>
          </w:tcPr>
          <w:p w:rsidR="00647F9B" w:rsidRDefault="00647F9B">
            <w:pPr>
              <w:pStyle w:val="ConsPlusNormal"/>
              <w:jc w:val="center"/>
            </w:pPr>
            <w:r>
              <w:t>31880</w:t>
            </w:r>
          </w:p>
        </w:tc>
        <w:tc>
          <w:tcPr>
            <w:tcW w:w="1020" w:type="dxa"/>
            <w:tcBorders>
              <w:top w:val="nil"/>
              <w:left w:val="nil"/>
              <w:bottom w:val="nil"/>
              <w:right w:val="nil"/>
            </w:tcBorders>
          </w:tcPr>
          <w:p w:rsidR="00647F9B" w:rsidRDefault="00647F9B">
            <w:pPr>
              <w:pStyle w:val="ConsPlusNormal"/>
              <w:jc w:val="center"/>
            </w:pPr>
            <w:r>
              <w:t>33997</w:t>
            </w:r>
          </w:p>
        </w:tc>
        <w:tc>
          <w:tcPr>
            <w:tcW w:w="964" w:type="dxa"/>
            <w:tcBorders>
              <w:top w:val="nil"/>
              <w:left w:val="nil"/>
              <w:bottom w:val="nil"/>
              <w:right w:val="nil"/>
            </w:tcBorders>
          </w:tcPr>
          <w:p w:rsidR="00647F9B" w:rsidRDefault="00647F9B">
            <w:pPr>
              <w:pStyle w:val="ConsPlusNormal"/>
              <w:jc w:val="center"/>
            </w:pPr>
            <w:r>
              <w:t>36114</w:t>
            </w:r>
          </w:p>
        </w:tc>
        <w:tc>
          <w:tcPr>
            <w:tcW w:w="964" w:type="dxa"/>
            <w:tcBorders>
              <w:top w:val="nil"/>
              <w:left w:val="nil"/>
              <w:bottom w:val="nil"/>
              <w:right w:val="nil"/>
            </w:tcBorders>
          </w:tcPr>
          <w:p w:rsidR="00647F9B" w:rsidRDefault="00647F9B">
            <w:pPr>
              <w:pStyle w:val="ConsPlusNormal"/>
              <w:jc w:val="center"/>
            </w:pPr>
            <w:r>
              <w:t>38231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755</w:t>
            </w:r>
          </w:p>
        </w:tc>
        <w:tc>
          <w:tcPr>
            <w:tcW w:w="850" w:type="dxa"/>
            <w:tcBorders>
              <w:top w:val="nil"/>
              <w:left w:val="nil"/>
              <w:bottom w:val="nil"/>
              <w:right w:val="nil"/>
            </w:tcBorders>
          </w:tcPr>
          <w:p w:rsidR="00647F9B" w:rsidRDefault="00647F9B">
            <w:pPr>
              <w:pStyle w:val="ConsPlusNormal"/>
              <w:jc w:val="center"/>
            </w:pPr>
            <w:r>
              <w:t>536</w:t>
            </w:r>
          </w:p>
        </w:tc>
        <w:tc>
          <w:tcPr>
            <w:tcW w:w="907" w:type="dxa"/>
            <w:tcBorders>
              <w:top w:val="nil"/>
              <w:left w:val="nil"/>
              <w:bottom w:val="nil"/>
              <w:right w:val="nil"/>
            </w:tcBorders>
          </w:tcPr>
          <w:p w:rsidR="00647F9B" w:rsidRDefault="00647F9B">
            <w:pPr>
              <w:pStyle w:val="ConsPlusNormal"/>
              <w:jc w:val="center"/>
            </w:pPr>
            <w:r>
              <w:t>604</w:t>
            </w:r>
          </w:p>
        </w:tc>
        <w:tc>
          <w:tcPr>
            <w:tcW w:w="907" w:type="dxa"/>
            <w:tcBorders>
              <w:top w:val="nil"/>
              <w:left w:val="nil"/>
              <w:bottom w:val="nil"/>
              <w:right w:val="nil"/>
            </w:tcBorders>
          </w:tcPr>
          <w:p w:rsidR="00647F9B" w:rsidRDefault="00647F9B">
            <w:pPr>
              <w:pStyle w:val="ConsPlusNormal"/>
              <w:jc w:val="center"/>
            </w:pPr>
            <w:r>
              <w:t>582</w:t>
            </w:r>
          </w:p>
        </w:tc>
        <w:tc>
          <w:tcPr>
            <w:tcW w:w="907" w:type="dxa"/>
            <w:tcBorders>
              <w:top w:val="nil"/>
              <w:left w:val="nil"/>
              <w:bottom w:val="nil"/>
              <w:right w:val="nil"/>
            </w:tcBorders>
          </w:tcPr>
          <w:p w:rsidR="00647F9B" w:rsidRDefault="00647F9B">
            <w:pPr>
              <w:pStyle w:val="ConsPlusNormal"/>
              <w:jc w:val="center"/>
            </w:pPr>
            <w:r>
              <w:t>628</w:t>
            </w:r>
          </w:p>
        </w:tc>
        <w:tc>
          <w:tcPr>
            <w:tcW w:w="1020" w:type="dxa"/>
            <w:tcBorders>
              <w:top w:val="nil"/>
              <w:left w:val="nil"/>
              <w:bottom w:val="nil"/>
              <w:right w:val="nil"/>
            </w:tcBorders>
          </w:tcPr>
          <w:p w:rsidR="00647F9B" w:rsidRDefault="00647F9B">
            <w:pPr>
              <w:pStyle w:val="ConsPlusNormal"/>
              <w:jc w:val="center"/>
            </w:pPr>
            <w:r>
              <w:t>509</w:t>
            </w:r>
          </w:p>
        </w:tc>
        <w:tc>
          <w:tcPr>
            <w:tcW w:w="964" w:type="dxa"/>
            <w:tcBorders>
              <w:top w:val="nil"/>
              <w:left w:val="nil"/>
              <w:bottom w:val="nil"/>
              <w:right w:val="nil"/>
            </w:tcBorders>
          </w:tcPr>
          <w:p w:rsidR="00647F9B" w:rsidRDefault="00647F9B">
            <w:pPr>
              <w:pStyle w:val="ConsPlusNormal"/>
              <w:jc w:val="center"/>
            </w:pPr>
            <w:r>
              <w:t>665</w:t>
            </w:r>
          </w:p>
        </w:tc>
        <w:tc>
          <w:tcPr>
            <w:tcW w:w="964" w:type="dxa"/>
            <w:tcBorders>
              <w:top w:val="nil"/>
              <w:left w:val="nil"/>
              <w:bottom w:val="nil"/>
              <w:right w:val="nil"/>
            </w:tcBorders>
          </w:tcPr>
          <w:p w:rsidR="00647F9B" w:rsidRDefault="00647F9B">
            <w:pPr>
              <w:pStyle w:val="ConsPlusNormal"/>
              <w:jc w:val="center"/>
            </w:pPr>
            <w:r>
              <w:t>689</w:t>
            </w:r>
          </w:p>
        </w:tc>
        <w:tc>
          <w:tcPr>
            <w:tcW w:w="964" w:type="dxa"/>
            <w:tcBorders>
              <w:top w:val="nil"/>
              <w:left w:val="nil"/>
              <w:bottom w:val="nil"/>
              <w:right w:val="nil"/>
            </w:tcBorders>
          </w:tcPr>
          <w:p w:rsidR="00647F9B" w:rsidRDefault="00647F9B">
            <w:pPr>
              <w:pStyle w:val="ConsPlusNormal"/>
              <w:jc w:val="center"/>
            </w:pPr>
            <w:r>
              <w:t>720</w:t>
            </w:r>
          </w:p>
        </w:tc>
        <w:tc>
          <w:tcPr>
            <w:tcW w:w="1020" w:type="dxa"/>
            <w:tcBorders>
              <w:top w:val="nil"/>
              <w:left w:val="nil"/>
              <w:bottom w:val="nil"/>
              <w:right w:val="nil"/>
            </w:tcBorders>
          </w:tcPr>
          <w:p w:rsidR="00647F9B" w:rsidRDefault="00647F9B">
            <w:pPr>
              <w:pStyle w:val="ConsPlusNormal"/>
              <w:jc w:val="center"/>
            </w:pPr>
            <w:r>
              <w:t>751</w:t>
            </w:r>
          </w:p>
        </w:tc>
        <w:tc>
          <w:tcPr>
            <w:tcW w:w="964" w:type="dxa"/>
            <w:tcBorders>
              <w:top w:val="nil"/>
              <w:left w:val="nil"/>
              <w:bottom w:val="nil"/>
              <w:right w:val="nil"/>
            </w:tcBorders>
          </w:tcPr>
          <w:p w:rsidR="00647F9B" w:rsidRDefault="00647F9B">
            <w:pPr>
              <w:pStyle w:val="ConsPlusNormal"/>
              <w:jc w:val="center"/>
            </w:pPr>
            <w:r>
              <w:t>782</w:t>
            </w:r>
          </w:p>
        </w:tc>
        <w:tc>
          <w:tcPr>
            <w:tcW w:w="964" w:type="dxa"/>
            <w:tcBorders>
              <w:top w:val="nil"/>
              <w:left w:val="nil"/>
              <w:bottom w:val="nil"/>
              <w:right w:val="nil"/>
            </w:tcBorders>
          </w:tcPr>
          <w:p w:rsidR="00647F9B" w:rsidRDefault="00647F9B">
            <w:pPr>
              <w:pStyle w:val="ConsPlusNormal"/>
              <w:jc w:val="center"/>
            </w:pPr>
            <w:r>
              <w:t>813</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100</w:t>
            </w:r>
          </w:p>
        </w:tc>
        <w:tc>
          <w:tcPr>
            <w:tcW w:w="850" w:type="dxa"/>
            <w:tcBorders>
              <w:top w:val="nil"/>
              <w:left w:val="nil"/>
              <w:bottom w:val="nil"/>
              <w:right w:val="nil"/>
            </w:tcBorders>
          </w:tcPr>
          <w:p w:rsidR="00647F9B" w:rsidRDefault="00647F9B">
            <w:pPr>
              <w:pStyle w:val="ConsPlusNormal"/>
              <w:jc w:val="center"/>
            </w:pPr>
            <w:r>
              <w:t>53</w:t>
            </w:r>
          </w:p>
        </w:tc>
        <w:tc>
          <w:tcPr>
            <w:tcW w:w="907" w:type="dxa"/>
            <w:tcBorders>
              <w:top w:val="nil"/>
              <w:left w:val="nil"/>
              <w:bottom w:val="nil"/>
              <w:right w:val="nil"/>
            </w:tcBorders>
          </w:tcPr>
          <w:p w:rsidR="00647F9B" w:rsidRDefault="00647F9B">
            <w:pPr>
              <w:pStyle w:val="ConsPlusNormal"/>
              <w:jc w:val="center"/>
            </w:pPr>
            <w:r>
              <w:t>58</w:t>
            </w:r>
          </w:p>
        </w:tc>
        <w:tc>
          <w:tcPr>
            <w:tcW w:w="907" w:type="dxa"/>
            <w:tcBorders>
              <w:top w:val="nil"/>
              <w:left w:val="nil"/>
              <w:bottom w:val="nil"/>
              <w:right w:val="nil"/>
            </w:tcBorders>
          </w:tcPr>
          <w:p w:rsidR="00647F9B" w:rsidRDefault="00647F9B">
            <w:pPr>
              <w:pStyle w:val="ConsPlusNormal"/>
              <w:jc w:val="center"/>
            </w:pPr>
            <w:r>
              <w:t>57</w:t>
            </w:r>
          </w:p>
        </w:tc>
        <w:tc>
          <w:tcPr>
            <w:tcW w:w="907" w:type="dxa"/>
            <w:tcBorders>
              <w:top w:val="nil"/>
              <w:left w:val="nil"/>
              <w:bottom w:val="nil"/>
              <w:right w:val="nil"/>
            </w:tcBorders>
          </w:tcPr>
          <w:p w:rsidR="00647F9B" w:rsidRDefault="00647F9B">
            <w:pPr>
              <w:pStyle w:val="ConsPlusNormal"/>
              <w:jc w:val="center"/>
            </w:pPr>
            <w:r>
              <w:t>63</w:t>
            </w:r>
          </w:p>
        </w:tc>
        <w:tc>
          <w:tcPr>
            <w:tcW w:w="1020" w:type="dxa"/>
            <w:tcBorders>
              <w:top w:val="nil"/>
              <w:left w:val="nil"/>
              <w:bottom w:val="nil"/>
              <w:right w:val="nil"/>
            </w:tcBorders>
          </w:tcPr>
          <w:p w:rsidR="00647F9B" w:rsidRDefault="00647F9B">
            <w:pPr>
              <w:pStyle w:val="ConsPlusNormal"/>
              <w:jc w:val="center"/>
            </w:pPr>
            <w:r>
              <w:t>61</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65</w:t>
            </w:r>
          </w:p>
        </w:tc>
        <w:tc>
          <w:tcPr>
            <w:tcW w:w="964" w:type="dxa"/>
            <w:tcBorders>
              <w:top w:val="nil"/>
              <w:left w:val="nil"/>
              <w:bottom w:val="nil"/>
              <w:right w:val="nil"/>
            </w:tcBorders>
          </w:tcPr>
          <w:p w:rsidR="00647F9B" w:rsidRDefault="00647F9B">
            <w:pPr>
              <w:pStyle w:val="ConsPlusNormal"/>
              <w:jc w:val="center"/>
            </w:pPr>
            <w:r>
              <w:t>67</w:t>
            </w:r>
          </w:p>
        </w:tc>
        <w:tc>
          <w:tcPr>
            <w:tcW w:w="1020" w:type="dxa"/>
            <w:tcBorders>
              <w:top w:val="nil"/>
              <w:left w:val="nil"/>
              <w:bottom w:val="nil"/>
              <w:right w:val="nil"/>
            </w:tcBorders>
          </w:tcPr>
          <w:p w:rsidR="00647F9B" w:rsidRDefault="00647F9B">
            <w:pPr>
              <w:pStyle w:val="ConsPlusNormal"/>
              <w:jc w:val="center"/>
            </w:pPr>
            <w:r>
              <w:t>69</w:t>
            </w:r>
          </w:p>
        </w:tc>
        <w:tc>
          <w:tcPr>
            <w:tcW w:w="964" w:type="dxa"/>
            <w:tcBorders>
              <w:top w:val="nil"/>
              <w:left w:val="nil"/>
              <w:bottom w:val="nil"/>
              <w:right w:val="nil"/>
            </w:tcBorders>
          </w:tcPr>
          <w:p w:rsidR="00647F9B" w:rsidRDefault="00647F9B">
            <w:pPr>
              <w:pStyle w:val="ConsPlusNormal"/>
              <w:jc w:val="center"/>
            </w:pPr>
            <w:r>
              <w:t>71</w:t>
            </w:r>
          </w:p>
        </w:tc>
        <w:tc>
          <w:tcPr>
            <w:tcW w:w="964" w:type="dxa"/>
            <w:tcBorders>
              <w:top w:val="nil"/>
              <w:left w:val="nil"/>
              <w:bottom w:val="nil"/>
              <w:right w:val="nil"/>
            </w:tcBorders>
          </w:tcPr>
          <w:p w:rsidR="00647F9B" w:rsidRDefault="00647F9B">
            <w:pPr>
              <w:pStyle w:val="ConsPlusNormal"/>
              <w:jc w:val="center"/>
            </w:pPr>
            <w:r>
              <w:t>73</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Республика Ингушетия</w:t>
            </w:r>
          </w:p>
        </w:tc>
        <w:tc>
          <w:tcPr>
            <w:tcW w:w="850" w:type="dxa"/>
            <w:tcBorders>
              <w:top w:val="nil"/>
              <w:left w:val="nil"/>
              <w:bottom w:val="nil"/>
              <w:right w:val="nil"/>
            </w:tcBorders>
          </w:tcPr>
          <w:p w:rsidR="00647F9B" w:rsidRDefault="00647F9B">
            <w:pPr>
              <w:pStyle w:val="ConsPlusNormal"/>
              <w:jc w:val="center"/>
            </w:pPr>
            <w:r>
              <w:t>1</w:t>
            </w:r>
          </w:p>
        </w:tc>
        <w:tc>
          <w:tcPr>
            <w:tcW w:w="850" w:type="dxa"/>
            <w:tcBorders>
              <w:top w:val="nil"/>
              <w:left w:val="nil"/>
              <w:bottom w:val="nil"/>
              <w:right w:val="nil"/>
            </w:tcBorders>
          </w:tcPr>
          <w:p w:rsidR="00647F9B" w:rsidRDefault="00647F9B">
            <w:pPr>
              <w:pStyle w:val="ConsPlusNormal"/>
              <w:jc w:val="center"/>
            </w:pPr>
            <w:r>
              <w:t>1</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1</w:t>
            </w:r>
          </w:p>
        </w:tc>
        <w:tc>
          <w:tcPr>
            <w:tcW w:w="907" w:type="dxa"/>
            <w:tcBorders>
              <w:top w:val="nil"/>
              <w:left w:val="nil"/>
              <w:bottom w:val="nil"/>
              <w:right w:val="nil"/>
            </w:tcBorders>
          </w:tcPr>
          <w:p w:rsidR="00647F9B" w:rsidRDefault="00647F9B">
            <w:pPr>
              <w:pStyle w:val="ConsPlusNormal"/>
              <w:jc w:val="center"/>
            </w:pPr>
            <w:r>
              <w:t>1</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1</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1</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167</w:t>
            </w:r>
          </w:p>
        </w:tc>
        <w:tc>
          <w:tcPr>
            <w:tcW w:w="850" w:type="dxa"/>
            <w:tcBorders>
              <w:top w:val="nil"/>
              <w:left w:val="nil"/>
              <w:bottom w:val="nil"/>
              <w:right w:val="nil"/>
            </w:tcBorders>
          </w:tcPr>
          <w:p w:rsidR="00647F9B" w:rsidRDefault="00647F9B">
            <w:pPr>
              <w:pStyle w:val="ConsPlusNormal"/>
              <w:jc w:val="center"/>
            </w:pPr>
            <w:r>
              <w:t>102</w:t>
            </w:r>
          </w:p>
        </w:tc>
        <w:tc>
          <w:tcPr>
            <w:tcW w:w="907" w:type="dxa"/>
            <w:tcBorders>
              <w:top w:val="nil"/>
              <w:left w:val="nil"/>
              <w:bottom w:val="nil"/>
              <w:right w:val="nil"/>
            </w:tcBorders>
          </w:tcPr>
          <w:p w:rsidR="00647F9B" w:rsidRDefault="00647F9B">
            <w:pPr>
              <w:pStyle w:val="ConsPlusNormal"/>
              <w:jc w:val="center"/>
            </w:pPr>
            <w:r>
              <w:t>112</w:t>
            </w:r>
          </w:p>
        </w:tc>
        <w:tc>
          <w:tcPr>
            <w:tcW w:w="907" w:type="dxa"/>
            <w:tcBorders>
              <w:top w:val="nil"/>
              <w:left w:val="nil"/>
              <w:bottom w:val="nil"/>
              <w:right w:val="nil"/>
            </w:tcBorders>
          </w:tcPr>
          <w:p w:rsidR="00647F9B" w:rsidRDefault="00647F9B">
            <w:pPr>
              <w:pStyle w:val="ConsPlusNormal"/>
              <w:jc w:val="center"/>
            </w:pPr>
            <w:r>
              <w:t>106</w:t>
            </w:r>
          </w:p>
        </w:tc>
        <w:tc>
          <w:tcPr>
            <w:tcW w:w="907" w:type="dxa"/>
            <w:tcBorders>
              <w:top w:val="nil"/>
              <w:left w:val="nil"/>
              <w:bottom w:val="nil"/>
              <w:right w:val="nil"/>
            </w:tcBorders>
          </w:tcPr>
          <w:p w:rsidR="00647F9B" w:rsidRDefault="00647F9B">
            <w:pPr>
              <w:pStyle w:val="ConsPlusNormal"/>
              <w:jc w:val="center"/>
            </w:pPr>
            <w:r>
              <w:t>112</w:t>
            </w:r>
          </w:p>
        </w:tc>
        <w:tc>
          <w:tcPr>
            <w:tcW w:w="1020" w:type="dxa"/>
            <w:tcBorders>
              <w:top w:val="nil"/>
              <w:left w:val="nil"/>
              <w:bottom w:val="nil"/>
              <w:right w:val="nil"/>
            </w:tcBorders>
          </w:tcPr>
          <w:p w:rsidR="00647F9B" w:rsidRDefault="00647F9B">
            <w:pPr>
              <w:pStyle w:val="ConsPlusNormal"/>
              <w:jc w:val="center"/>
            </w:pPr>
            <w:r>
              <w:t>110</w:t>
            </w:r>
          </w:p>
        </w:tc>
        <w:tc>
          <w:tcPr>
            <w:tcW w:w="964" w:type="dxa"/>
            <w:tcBorders>
              <w:top w:val="nil"/>
              <w:left w:val="nil"/>
              <w:bottom w:val="nil"/>
              <w:right w:val="nil"/>
            </w:tcBorders>
          </w:tcPr>
          <w:p w:rsidR="00647F9B" w:rsidRDefault="00647F9B">
            <w:pPr>
              <w:pStyle w:val="ConsPlusNormal"/>
              <w:jc w:val="center"/>
            </w:pPr>
            <w:r>
              <w:t>116</w:t>
            </w:r>
          </w:p>
        </w:tc>
        <w:tc>
          <w:tcPr>
            <w:tcW w:w="964" w:type="dxa"/>
            <w:tcBorders>
              <w:top w:val="nil"/>
              <w:left w:val="nil"/>
              <w:bottom w:val="nil"/>
              <w:right w:val="nil"/>
            </w:tcBorders>
          </w:tcPr>
          <w:p w:rsidR="00647F9B" w:rsidRDefault="00647F9B">
            <w:pPr>
              <w:pStyle w:val="ConsPlusNormal"/>
              <w:jc w:val="center"/>
            </w:pPr>
            <w:r>
              <w:t>114</w:t>
            </w:r>
          </w:p>
        </w:tc>
        <w:tc>
          <w:tcPr>
            <w:tcW w:w="964" w:type="dxa"/>
            <w:tcBorders>
              <w:top w:val="nil"/>
              <w:left w:val="nil"/>
              <w:bottom w:val="nil"/>
              <w:right w:val="nil"/>
            </w:tcBorders>
          </w:tcPr>
          <w:p w:rsidR="00647F9B" w:rsidRDefault="00647F9B">
            <w:pPr>
              <w:pStyle w:val="ConsPlusNormal"/>
              <w:jc w:val="center"/>
            </w:pPr>
            <w:r>
              <w:t>114</w:t>
            </w:r>
          </w:p>
        </w:tc>
        <w:tc>
          <w:tcPr>
            <w:tcW w:w="1020" w:type="dxa"/>
            <w:tcBorders>
              <w:top w:val="nil"/>
              <w:left w:val="nil"/>
              <w:bottom w:val="nil"/>
              <w:right w:val="nil"/>
            </w:tcBorders>
          </w:tcPr>
          <w:p w:rsidR="00647F9B" w:rsidRDefault="00647F9B">
            <w:pPr>
              <w:pStyle w:val="ConsPlusNormal"/>
              <w:jc w:val="center"/>
            </w:pPr>
            <w:r>
              <w:t>114</w:t>
            </w:r>
          </w:p>
        </w:tc>
        <w:tc>
          <w:tcPr>
            <w:tcW w:w="964" w:type="dxa"/>
            <w:tcBorders>
              <w:top w:val="nil"/>
              <w:left w:val="nil"/>
              <w:bottom w:val="nil"/>
              <w:right w:val="nil"/>
            </w:tcBorders>
          </w:tcPr>
          <w:p w:rsidR="00647F9B" w:rsidRDefault="00647F9B">
            <w:pPr>
              <w:pStyle w:val="ConsPlusNormal"/>
              <w:jc w:val="center"/>
            </w:pPr>
            <w:r>
              <w:t>114</w:t>
            </w:r>
          </w:p>
        </w:tc>
        <w:tc>
          <w:tcPr>
            <w:tcW w:w="964" w:type="dxa"/>
            <w:tcBorders>
              <w:top w:val="nil"/>
              <w:left w:val="nil"/>
              <w:bottom w:val="nil"/>
              <w:right w:val="nil"/>
            </w:tcBorders>
          </w:tcPr>
          <w:p w:rsidR="00647F9B" w:rsidRDefault="00647F9B">
            <w:pPr>
              <w:pStyle w:val="ConsPlusNormal"/>
              <w:jc w:val="center"/>
            </w:pPr>
            <w:r>
              <w:t>114</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1</w:t>
            </w:r>
          </w:p>
        </w:tc>
        <w:tc>
          <w:tcPr>
            <w:tcW w:w="850" w:type="dxa"/>
            <w:tcBorders>
              <w:top w:val="nil"/>
              <w:left w:val="nil"/>
              <w:bottom w:val="nil"/>
              <w:right w:val="nil"/>
            </w:tcBorders>
          </w:tcPr>
          <w:p w:rsidR="00647F9B" w:rsidRDefault="00647F9B">
            <w:pPr>
              <w:pStyle w:val="ConsPlusNormal"/>
              <w:jc w:val="center"/>
            </w:pPr>
            <w:r>
              <w:t>4</w:t>
            </w:r>
          </w:p>
        </w:tc>
        <w:tc>
          <w:tcPr>
            <w:tcW w:w="907" w:type="dxa"/>
            <w:tcBorders>
              <w:top w:val="nil"/>
              <w:left w:val="nil"/>
              <w:bottom w:val="nil"/>
              <w:right w:val="nil"/>
            </w:tcBorders>
          </w:tcPr>
          <w:p w:rsidR="00647F9B" w:rsidRDefault="00647F9B">
            <w:pPr>
              <w:pStyle w:val="ConsPlusNormal"/>
              <w:jc w:val="center"/>
            </w:pPr>
            <w:r>
              <w:t>7</w:t>
            </w:r>
          </w:p>
        </w:tc>
        <w:tc>
          <w:tcPr>
            <w:tcW w:w="907" w:type="dxa"/>
            <w:tcBorders>
              <w:top w:val="nil"/>
              <w:left w:val="nil"/>
              <w:bottom w:val="nil"/>
              <w:right w:val="nil"/>
            </w:tcBorders>
          </w:tcPr>
          <w:p w:rsidR="00647F9B" w:rsidRDefault="00647F9B">
            <w:pPr>
              <w:pStyle w:val="ConsPlusNormal"/>
              <w:jc w:val="center"/>
            </w:pPr>
            <w:r>
              <w:t>4</w:t>
            </w:r>
          </w:p>
        </w:tc>
        <w:tc>
          <w:tcPr>
            <w:tcW w:w="907" w:type="dxa"/>
            <w:tcBorders>
              <w:top w:val="nil"/>
              <w:left w:val="nil"/>
              <w:bottom w:val="nil"/>
              <w:right w:val="nil"/>
            </w:tcBorders>
          </w:tcPr>
          <w:p w:rsidR="00647F9B" w:rsidRDefault="00647F9B">
            <w:pPr>
              <w:pStyle w:val="ConsPlusNormal"/>
              <w:jc w:val="center"/>
            </w:pPr>
            <w:r>
              <w:t>5</w:t>
            </w:r>
          </w:p>
        </w:tc>
        <w:tc>
          <w:tcPr>
            <w:tcW w:w="1020" w:type="dxa"/>
            <w:tcBorders>
              <w:top w:val="nil"/>
              <w:left w:val="nil"/>
              <w:bottom w:val="nil"/>
              <w:right w:val="nil"/>
            </w:tcBorders>
          </w:tcPr>
          <w:p w:rsidR="00647F9B" w:rsidRDefault="00647F9B">
            <w:pPr>
              <w:pStyle w:val="ConsPlusNormal"/>
              <w:jc w:val="center"/>
            </w:pPr>
            <w:r>
              <w:t>5</w:t>
            </w:r>
          </w:p>
        </w:tc>
        <w:tc>
          <w:tcPr>
            <w:tcW w:w="964" w:type="dxa"/>
            <w:tcBorders>
              <w:top w:val="nil"/>
              <w:left w:val="nil"/>
              <w:bottom w:val="nil"/>
              <w:right w:val="nil"/>
            </w:tcBorders>
          </w:tcPr>
          <w:p w:rsidR="00647F9B" w:rsidRDefault="00647F9B">
            <w:pPr>
              <w:pStyle w:val="ConsPlusNormal"/>
              <w:jc w:val="center"/>
            </w:pPr>
            <w:r>
              <w:t>9</w:t>
            </w:r>
          </w:p>
        </w:tc>
        <w:tc>
          <w:tcPr>
            <w:tcW w:w="964" w:type="dxa"/>
            <w:tcBorders>
              <w:top w:val="nil"/>
              <w:left w:val="nil"/>
              <w:bottom w:val="nil"/>
              <w:right w:val="nil"/>
            </w:tcBorders>
          </w:tcPr>
          <w:p w:rsidR="00647F9B" w:rsidRDefault="00647F9B">
            <w:pPr>
              <w:pStyle w:val="ConsPlusNormal"/>
              <w:jc w:val="center"/>
            </w:pPr>
            <w:r>
              <w:t>13</w:t>
            </w:r>
          </w:p>
        </w:tc>
        <w:tc>
          <w:tcPr>
            <w:tcW w:w="964" w:type="dxa"/>
            <w:tcBorders>
              <w:top w:val="nil"/>
              <w:left w:val="nil"/>
              <w:bottom w:val="nil"/>
              <w:right w:val="nil"/>
            </w:tcBorders>
          </w:tcPr>
          <w:p w:rsidR="00647F9B" w:rsidRDefault="00647F9B">
            <w:pPr>
              <w:pStyle w:val="ConsPlusNormal"/>
              <w:jc w:val="center"/>
            </w:pPr>
            <w:r>
              <w:t>17</w:t>
            </w:r>
          </w:p>
        </w:tc>
        <w:tc>
          <w:tcPr>
            <w:tcW w:w="1020" w:type="dxa"/>
            <w:tcBorders>
              <w:top w:val="nil"/>
              <w:left w:val="nil"/>
              <w:bottom w:val="nil"/>
              <w:right w:val="nil"/>
            </w:tcBorders>
          </w:tcPr>
          <w:p w:rsidR="00647F9B" w:rsidRDefault="00647F9B">
            <w:pPr>
              <w:pStyle w:val="ConsPlusNormal"/>
              <w:jc w:val="center"/>
            </w:pPr>
            <w:r>
              <w:t>21</w:t>
            </w:r>
          </w:p>
        </w:tc>
        <w:tc>
          <w:tcPr>
            <w:tcW w:w="964" w:type="dxa"/>
            <w:tcBorders>
              <w:top w:val="nil"/>
              <w:left w:val="nil"/>
              <w:bottom w:val="nil"/>
              <w:right w:val="nil"/>
            </w:tcBorders>
          </w:tcPr>
          <w:p w:rsidR="00647F9B" w:rsidRDefault="00647F9B">
            <w:pPr>
              <w:pStyle w:val="ConsPlusNormal"/>
              <w:jc w:val="center"/>
            </w:pPr>
            <w:r>
              <w:t>25</w:t>
            </w:r>
          </w:p>
        </w:tc>
        <w:tc>
          <w:tcPr>
            <w:tcW w:w="964" w:type="dxa"/>
            <w:tcBorders>
              <w:top w:val="nil"/>
              <w:left w:val="nil"/>
              <w:bottom w:val="nil"/>
              <w:right w:val="nil"/>
            </w:tcBorders>
          </w:tcPr>
          <w:p w:rsidR="00647F9B" w:rsidRDefault="00647F9B">
            <w:pPr>
              <w:pStyle w:val="ConsPlusNormal"/>
              <w:jc w:val="center"/>
            </w:pPr>
            <w:r>
              <w:t>29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117</w:t>
            </w:r>
          </w:p>
        </w:tc>
        <w:tc>
          <w:tcPr>
            <w:tcW w:w="850" w:type="dxa"/>
            <w:tcBorders>
              <w:top w:val="nil"/>
              <w:left w:val="nil"/>
              <w:bottom w:val="nil"/>
              <w:right w:val="nil"/>
            </w:tcBorders>
          </w:tcPr>
          <w:p w:rsidR="00647F9B" w:rsidRDefault="00647F9B">
            <w:pPr>
              <w:pStyle w:val="ConsPlusNormal"/>
              <w:jc w:val="center"/>
            </w:pPr>
            <w:r>
              <w:t>86</w:t>
            </w:r>
          </w:p>
        </w:tc>
        <w:tc>
          <w:tcPr>
            <w:tcW w:w="907" w:type="dxa"/>
            <w:tcBorders>
              <w:top w:val="nil"/>
              <w:left w:val="nil"/>
              <w:bottom w:val="nil"/>
              <w:right w:val="nil"/>
            </w:tcBorders>
          </w:tcPr>
          <w:p w:rsidR="00647F9B" w:rsidRDefault="00647F9B">
            <w:pPr>
              <w:pStyle w:val="ConsPlusNormal"/>
              <w:jc w:val="center"/>
            </w:pPr>
            <w:r>
              <w:t>106</w:t>
            </w:r>
          </w:p>
        </w:tc>
        <w:tc>
          <w:tcPr>
            <w:tcW w:w="907" w:type="dxa"/>
            <w:tcBorders>
              <w:top w:val="nil"/>
              <w:left w:val="nil"/>
              <w:bottom w:val="nil"/>
              <w:right w:val="nil"/>
            </w:tcBorders>
          </w:tcPr>
          <w:p w:rsidR="00647F9B" w:rsidRDefault="00647F9B">
            <w:pPr>
              <w:pStyle w:val="ConsPlusNormal"/>
              <w:jc w:val="center"/>
            </w:pPr>
            <w:r>
              <w:t>96</w:t>
            </w:r>
          </w:p>
        </w:tc>
        <w:tc>
          <w:tcPr>
            <w:tcW w:w="907" w:type="dxa"/>
            <w:tcBorders>
              <w:top w:val="nil"/>
              <w:left w:val="nil"/>
              <w:bottom w:val="nil"/>
              <w:right w:val="nil"/>
            </w:tcBorders>
          </w:tcPr>
          <w:p w:rsidR="00647F9B" w:rsidRDefault="00647F9B">
            <w:pPr>
              <w:pStyle w:val="ConsPlusNormal"/>
              <w:jc w:val="center"/>
            </w:pPr>
            <w:r>
              <w:t>106</w:t>
            </w:r>
          </w:p>
        </w:tc>
        <w:tc>
          <w:tcPr>
            <w:tcW w:w="1020" w:type="dxa"/>
            <w:tcBorders>
              <w:top w:val="nil"/>
              <w:left w:val="nil"/>
              <w:bottom w:val="nil"/>
              <w:right w:val="nil"/>
            </w:tcBorders>
          </w:tcPr>
          <w:p w:rsidR="00647F9B" w:rsidRDefault="00647F9B">
            <w:pPr>
              <w:pStyle w:val="ConsPlusNormal"/>
              <w:jc w:val="center"/>
            </w:pPr>
            <w:r>
              <w:t>106</w:t>
            </w:r>
          </w:p>
        </w:tc>
        <w:tc>
          <w:tcPr>
            <w:tcW w:w="964" w:type="dxa"/>
            <w:tcBorders>
              <w:top w:val="nil"/>
              <w:left w:val="nil"/>
              <w:bottom w:val="nil"/>
              <w:right w:val="nil"/>
            </w:tcBorders>
          </w:tcPr>
          <w:p w:rsidR="00647F9B" w:rsidRDefault="00647F9B">
            <w:pPr>
              <w:pStyle w:val="ConsPlusNormal"/>
              <w:jc w:val="center"/>
            </w:pPr>
            <w:r>
              <w:t>106</w:t>
            </w:r>
          </w:p>
        </w:tc>
        <w:tc>
          <w:tcPr>
            <w:tcW w:w="964" w:type="dxa"/>
            <w:tcBorders>
              <w:top w:val="nil"/>
              <w:left w:val="nil"/>
              <w:bottom w:val="nil"/>
              <w:right w:val="nil"/>
            </w:tcBorders>
          </w:tcPr>
          <w:p w:rsidR="00647F9B" w:rsidRDefault="00647F9B">
            <w:pPr>
              <w:pStyle w:val="ConsPlusNormal"/>
              <w:jc w:val="center"/>
            </w:pPr>
            <w:r>
              <w:t>106</w:t>
            </w:r>
          </w:p>
        </w:tc>
        <w:tc>
          <w:tcPr>
            <w:tcW w:w="964" w:type="dxa"/>
            <w:tcBorders>
              <w:top w:val="nil"/>
              <w:left w:val="nil"/>
              <w:bottom w:val="nil"/>
              <w:right w:val="nil"/>
            </w:tcBorders>
          </w:tcPr>
          <w:p w:rsidR="00647F9B" w:rsidRDefault="00647F9B">
            <w:pPr>
              <w:pStyle w:val="ConsPlusNormal"/>
              <w:jc w:val="center"/>
            </w:pPr>
            <w:r>
              <w:t>106</w:t>
            </w:r>
          </w:p>
        </w:tc>
        <w:tc>
          <w:tcPr>
            <w:tcW w:w="1020" w:type="dxa"/>
            <w:tcBorders>
              <w:top w:val="nil"/>
              <w:left w:val="nil"/>
              <w:bottom w:val="nil"/>
              <w:right w:val="nil"/>
            </w:tcBorders>
          </w:tcPr>
          <w:p w:rsidR="00647F9B" w:rsidRDefault="00647F9B">
            <w:pPr>
              <w:pStyle w:val="ConsPlusNormal"/>
              <w:jc w:val="center"/>
            </w:pPr>
            <w:r>
              <w:t>106</w:t>
            </w:r>
          </w:p>
        </w:tc>
        <w:tc>
          <w:tcPr>
            <w:tcW w:w="964" w:type="dxa"/>
            <w:tcBorders>
              <w:top w:val="nil"/>
              <w:left w:val="nil"/>
              <w:bottom w:val="nil"/>
              <w:right w:val="nil"/>
            </w:tcBorders>
          </w:tcPr>
          <w:p w:rsidR="00647F9B" w:rsidRDefault="00647F9B">
            <w:pPr>
              <w:pStyle w:val="ConsPlusNormal"/>
              <w:jc w:val="center"/>
            </w:pPr>
            <w:r>
              <w:t>106</w:t>
            </w:r>
          </w:p>
        </w:tc>
        <w:tc>
          <w:tcPr>
            <w:tcW w:w="964" w:type="dxa"/>
            <w:tcBorders>
              <w:top w:val="nil"/>
              <w:left w:val="nil"/>
              <w:bottom w:val="nil"/>
              <w:right w:val="nil"/>
            </w:tcBorders>
          </w:tcPr>
          <w:p w:rsidR="00647F9B" w:rsidRDefault="00647F9B">
            <w:pPr>
              <w:pStyle w:val="ConsPlusNormal"/>
              <w:jc w:val="center"/>
            </w:pPr>
            <w:r>
              <w:t>106</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Ставропольский край</w:t>
            </w:r>
          </w:p>
        </w:tc>
        <w:tc>
          <w:tcPr>
            <w:tcW w:w="850" w:type="dxa"/>
            <w:tcBorders>
              <w:top w:val="nil"/>
              <w:left w:val="nil"/>
              <w:bottom w:val="nil"/>
              <w:right w:val="nil"/>
            </w:tcBorders>
          </w:tcPr>
          <w:p w:rsidR="00647F9B" w:rsidRDefault="00647F9B">
            <w:pPr>
              <w:pStyle w:val="ConsPlusNormal"/>
              <w:jc w:val="center"/>
            </w:pPr>
            <w:r>
              <w:t>369</w:t>
            </w:r>
          </w:p>
        </w:tc>
        <w:tc>
          <w:tcPr>
            <w:tcW w:w="850" w:type="dxa"/>
            <w:tcBorders>
              <w:top w:val="nil"/>
              <w:left w:val="nil"/>
              <w:bottom w:val="nil"/>
              <w:right w:val="nil"/>
            </w:tcBorders>
          </w:tcPr>
          <w:p w:rsidR="00647F9B" w:rsidRDefault="00647F9B">
            <w:pPr>
              <w:pStyle w:val="ConsPlusNormal"/>
              <w:jc w:val="center"/>
            </w:pPr>
            <w:r>
              <w:t>290</w:t>
            </w:r>
          </w:p>
        </w:tc>
        <w:tc>
          <w:tcPr>
            <w:tcW w:w="907" w:type="dxa"/>
            <w:tcBorders>
              <w:top w:val="nil"/>
              <w:left w:val="nil"/>
              <w:bottom w:val="nil"/>
              <w:right w:val="nil"/>
            </w:tcBorders>
          </w:tcPr>
          <w:p w:rsidR="00647F9B" w:rsidRDefault="00647F9B">
            <w:pPr>
              <w:pStyle w:val="ConsPlusNormal"/>
              <w:jc w:val="center"/>
            </w:pPr>
            <w:r>
              <w:t>321</w:t>
            </w:r>
          </w:p>
        </w:tc>
        <w:tc>
          <w:tcPr>
            <w:tcW w:w="907" w:type="dxa"/>
            <w:tcBorders>
              <w:top w:val="nil"/>
              <w:left w:val="nil"/>
              <w:bottom w:val="nil"/>
              <w:right w:val="nil"/>
            </w:tcBorders>
          </w:tcPr>
          <w:p w:rsidR="00647F9B" w:rsidRDefault="00647F9B">
            <w:pPr>
              <w:pStyle w:val="ConsPlusNormal"/>
              <w:jc w:val="center"/>
            </w:pPr>
            <w:r>
              <w:t>318</w:t>
            </w:r>
          </w:p>
        </w:tc>
        <w:tc>
          <w:tcPr>
            <w:tcW w:w="907" w:type="dxa"/>
            <w:tcBorders>
              <w:top w:val="nil"/>
              <w:left w:val="nil"/>
              <w:bottom w:val="nil"/>
              <w:right w:val="nil"/>
            </w:tcBorders>
          </w:tcPr>
          <w:p w:rsidR="00647F9B" w:rsidRDefault="00647F9B">
            <w:pPr>
              <w:pStyle w:val="ConsPlusNormal"/>
              <w:jc w:val="center"/>
            </w:pPr>
            <w:r>
              <w:t>341</w:t>
            </w:r>
          </w:p>
        </w:tc>
        <w:tc>
          <w:tcPr>
            <w:tcW w:w="1020" w:type="dxa"/>
            <w:tcBorders>
              <w:top w:val="nil"/>
              <w:left w:val="nil"/>
              <w:bottom w:val="nil"/>
              <w:right w:val="nil"/>
            </w:tcBorders>
          </w:tcPr>
          <w:p w:rsidR="00647F9B" w:rsidRDefault="00647F9B">
            <w:pPr>
              <w:pStyle w:val="ConsPlusNormal"/>
              <w:jc w:val="center"/>
            </w:pPr>
            <w:r>
              <w:t>338</w:t>
            </w:r>
          </w:p>
        </w:tc>
        <w:tc>
          <w:tcPr>
            <w:tcW w:w="964" w:type="dxa"/>
            <w:tcBorders>
              <w:top w:val="nil"/>
              <w:left w:val="nil"/>
              <w:bottom w:val="nil"/>
              <w:right w:val="nil"/>
            </w:tcBorders>
          </w:tcPr>
          <w:p w:rsidR="00647F9B" w:rsidRDefault="00647F9B">
            <w:pPr>
              <w:pStyle w:val="ConsPlusNormal"/>
              <w:jc w:val="center"/>
            </w:pPr>
            <w:r>
              <w:t>368</w:t>
            </w:r>
          </w:p>
        </w:tc>
        <w:tc>
          <w:tcPr>
            <w:tcW w:w="964" w:type="dxa"/>
            <w:tcBorders>
              <w:top w:val="nil"/>
              <w:left w:val="nil"/>
              <w:bottom w:val="nil"/>
              <w:right w:val="nil"/>
            </w:tcBorders>
          </w:tcPr>
          <w:p w:rsidR="00647F9B" w:rsidRDefault="00647F9B">
            <w:pPr>
              <w:pStyle w:val="ConsPlusNormal"/>
              <w:jc w:val="center"/>
            </w:pPr>
            <w:r>
              <w:t>390</w:t>
            </w:r>
          </w:p>
        </w:tc>
        <w:tc>
          <w:tcPr>
            <w:tcW w:w="964" w:type="dxa"/>
            <w:tcBorders>
              <w:top w:val="nil"/>
              <w:left w:val="nil"/>
              <w:bottom w:val="nil"/>
              <w:right w:val="nil"/>
            </w:tcBorders>
          </w:tcPr>
          <w:p w:rsidR="00647F9B" w:rsidRDefault="00647F9B">
            <w:pPr>
              <w:pStyle w:val="ConsPlusNormal"/>
              <w:jc w:val="center"/>
            </w:pPr>
            <w:r>
              <w:t>415</w:t>
            </w:r>
          </w:p>
        </w:tc>
        <w:tc>
          <w:tcPr>
            <w:tcW w:w="1020" w:type="dxa"/>
            <w:tcBorders>
              <w:top w:val="nil"/>
              <w:left w:val="nil"/>
              <w:bottom w:val="nil"/>
              <w:right w:val="nil"/>
            </w:tcBorders>
          </w:tcPr>
          <w:p w:rsidR="00647F9B" w:rsidRDefault="00647F9B">
            <w:pPr>
              <w:pStyle w:val="ConsPlusNormal"/>
              <w:jc w:val="center"/>
            </w:pPr>
            <w:r>
              <w:t>440</w:t>
            </w:r>
          </w:p>
        </w:tc>
        <w:tc>
          <w:tcPr>
            <w:tcW w:w="964" w:type="dxa"/>
            <w:tcBorders>
              <w:top w:val="nil"/>
              <w:left w:val="nil"/>
              <w:bottom w:val="nil"/>
              <w:right w:val="nil"/>
            </w:tcBorders>
          </w:tcPr>
          <w:p w:rsidR="00647F9B" w:rsidRDefault="00647F9B">
            <w:pPr>
              <w:pStyle w:val="ConsPlusNormal"/>
              <w:jc w:val="center"/>
            </w:pPr>
            <w:r>
              <w:t>465</w:t>
            </w:r>
          </w:p>
        </w:tc>
        <w:tc>
          <w:tcPr>
            <w:tcW w:w="964" w:type="dxa"/>
            <w:tcBorders>
              <w:top w:val="nil"/>
              <w:left w:val="nil"/>
              <w:bottom w:val="nil"/>
              <w:right w:val="nil"/>
            </w:tcBorders>
          </w:tcPr>
          <w:p w:rsidR="00647F9B" w:rsidRDefault="00647F9B">
            <w:pPr>
              <w:pStyle w:val="ConsPlusNormal"/>
              <w:jc w:val="center"/>
            </w:pPr>
            <w:r>
              <w:t>490</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2"/>
            </w:pPr>
            <w:hyperlink w:anchor="P984" w:history="1">
              <w:r>
                <w:rPr>
                  <w:color w:val="0000FF"/>
                </w:rPr>
                <w:t>Подпрограмма Е</w:t>
              </w:r>
            </w:hyperlink>
            <w:r>
              <w:t xml:space="preserve"> "Туризм"</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pPr>
            <w:r>
              <w:t>Цель - создание условий для реализации туристского потенциала Российской Федерации</w:t>
            </w:r>
          </w:p>
          <w:p w:rsidR="00647F9B" w:rsidRDefault="00647F9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647F9B">
        <w:tblPrEx>
          <w:tblBorders>
            <w:insideH w:val="none" w:sz="0" w:space="0" w:color="auto"/>
            <w:insideV w:val="none" w:sz="0" w:space="0" w:color="auto"/>
          </w:tblBorders>
        </w:tblPrEx>
        <w:tc>
          <w:tcPr>
            <w:tcW w:w="14238" w:type="dxa"/>
            <w:gridSpan w:val="13"/>
            <w:tcBorders>
              <w:top w:val="nil"/>
              <w:left w:val="nil"/>
              <w:bottom w:val="nil"/>
              <w:right w:val="nil"/>
            </w:tcBorders>
          </w:tcPr>
          <w:p w:rsidR="00647F9B" w:rsidRDefault="00647F9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Российская Федерация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18,406</w:t>
            </w:r>
          </w:p>
        </w:tc>
        <w:tc>
          <w:tcPr>
            <w:tcW w:w="964" w:type="dxa"/>
            <w:tcBorders>
              <w:top w:val="nil"/>
              <w:left w:val="nil"/>
              <w:bottom w:val="nil"/>
              <w:right w:val="nil"/>
            </w:tcBorders>
          </w:tcPr>
          <w:p w:rsidR="00647F9B" w:rsidRDefault="00647F9B">
            <w:pPr>
              <w:pStyle w:val="ConsPlusNormal"/>
              <w:jc w:val="center"/>
            </w:pPr>
            <w:r>
              <w:t>25,65</w:t>
            </w:r>
          </w:p>
        </w:tc>
        <w:tc>
          <w:tcPr>
            <w:tcW w:w="1020" w:type="dxa"/>
            <w:tcBorders>
              <w:top w:val="nil"/>
              <w:left w:val="nil"/>
              <w:bottom w:val="nil"/>
              <w:right w:val="nil"/>
            </w:tcBorders>
          </w:tcPr>
          <w:p w:rsidR="00647F9B" w:rsidRDefault="00647F9B">
            <w:pPr>
              <w:pStyle w:val="ConsPlusNormal"/>
              <w:jc w:val="center"/>
            </w:pPr>
            <w:r>
              <w:t>24,892</w:t>
            </w:r>
          </w:p>
        </w:tc>
        <w:tc>
          <w:tcPr>
            <w:tcW w:w="964" w:type="dxa"/>
            <w:tcBorders>
              <w:top w:val="nil"/>
              <w:left w:val="nil"/>
              <w:bottom w:val="nil"/>
              <w:right w:val="nil"/>
            </w:tcBorders>
          </w:tcPr>
          <w:p w:rsidR="00647F9B" w:rsidRDefault="00647F9B">
            <w:pPr>
              <w:pStyle w:val="ConsPlusNormal"/>
              <w:jc w:val="center"/>
            </w:pPr>
            <w:r>
              <w:t>19,619</w:t>
            </w:r>
          </w:p>
        </w:tc>
        <w:tc>
          <w:tcPr>
            <w:tcW w:w="964" w:type="dxa"/>
            <w:tcBorders>
              <w:top w:val="nil"/>
              <w:left w:val="nil"/>
              <w:bottom w:val="nil"/>
              <w:right w:val="nil"/>
            </w:tcBorders>
          </w:tcPr>
          <w:p w:rsidR="00647F9B" w:rsidRDefault="00647F9B">
            <w:pPr>
              <w:pStyle w:val="ConsPlusNormal"/>
              <w:jc w:val="center"/>
            </w:pPr>
            <w:r>
              <w:t>19,899</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Северо-Кавказский федеральный округ</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3,03</w:t>
            </w:r>
          </w:p>
        </w:tc>
        <w:tc>
          <w:tcPr>
            <w:tcW w:w="964" w:type="dxa"/>
            <w:tcBorders>
              <w:top w:val="nil"/>
              <w:left w:val="nil"/>
              <w:bottom w:val="nil"/>
              <w:right w:val="nil"/>
            </w:tcBorders>
          </w:tcPr>
          <w:p w:rsidR="00647F9B" w:rsidRDefault="00647F9B">
            <w:pPr>
              <w:pStyle w:val="ConsPlusNormal"/>
              <w:jc w:val="center"/>
            </w:pPr>
            <w:r>
              <w:t>2,57</w:t>
            </w:r>
          </w:p>
        </w:tc>
        <w:tc>
          <w:tcPr>
            <w:tcW w:w="1020" w:type="dxa"/>
            <w:tcBorders>
              <w:top w:val="nil"/>
              <w:left w:val="nil"/>
              <w:bottom w:val="nil"/>
              <w:right w:val="nil"/>
            </w:tcBorders>
          </w:tcPr>
          <w:p w:rsidR="00647F9B" w:rsidRDefault="00647F9B">
            <w:pPr>
              <w:pStyle w:val="ConsPlusNormal"/>
              <w:jc w:val="center"/>
            </w:pPr>
            <w:r>
              <w:t>2,72</w:t>
            </w:r>
          </w:p>
        </w:tc>
        <w:tc>
          <w:tcPr>
            <w:tcW w:w="964" w:type="dxa"/>
            <w:tcBorders>
              <w:top w:val="nil"/>
              <w:left w:val="nil"/>
              <w:bottom w:val="nil"/>
              <w:right w:val="nil"/>
            </w:tcBorders>
          </w:tcPr>
          <w:p w:rsidR="00647F9B" w:rsidRDefault="00647F9B">
            <w:pPr>
              <w:pStyle w:val="ConsPlusNormal"/>
              <w:jc w:val="center"/>
            </w:pPr>
            <w:r>
              <w:t>2,12</w:t>
            </w:r>
          </w:p>
        </w:tc>
        <w:tc>
          <w:tcPr>
            <w:tcW w:w="964" w:type="dxa"/>
            <w:tcBorders>
              <w:top w:val="nil"/>
              <w:left w:val="nil"/>
              <w:bottom w:val="nil"/>
              <w:right w:val="nil"/>
            </w:tcBorders>
          </w:tcPr>
          <w:p w:rsidR="00647F9B" w:rsidRDefault="00647F9B">
            <w:pPr>
              <w:pStyle w:val="ConsPlusNormal"/>
              <w:jc w:val="center"/>
            </w:pPr>
            <w:r>
              <w:t>2,12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Дагестан</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Республика Ингушетия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Кабардино-Балкарская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Карачаево-Черкесская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1,8</w:t>
            </w:r>
          </w:p>
        </w:tc>
        <w:tc>
          <w:tcPr>
            <w:tcW w:w="964" w:type="dxa"/>
            <w:tcBorders>
              <w:top w:val="nil"/>
              <w:left w:val="nil"/>
              <w:bottom w:val="nil"/>
              <w:right w:val="nil"/>
            </w:tcBorders>
          </w:tcPr>
          <w:p w:rsidR="00647F9B" w:rsidRDefault="00647F9B">
            <w:pPr>
              <w:pStyle w:val="ConsPlusNormal"/>
              <w:jc w:val="center"/>
            </w:pPr>
            <w:r>
              <w:t>1,98</w:t>
            </w:r>
          </w:p>
        </w:tc>
        <w:tc>
          <w:tcPr>
            <w:tcW w:w="1020" w:type="dxa"/>
            <w:tcBorders>
              <w:top w:val="nil"/>
              <w:left w:val="nil"/>
              <w:bottom w:val="nil"/>
              <w:right w:val="nil"/>
            </w:tcBorders>
          </w:tcPr>
          <w:p w:rsidR="00647F9B" w:rsidRDefault="00647F9B">
            <w:pPr>
              <w:pStyle w:val="ConsPlusNormal"/>
              <w:jc w:val="center"/>
            </w:pPr>
            <w:r>
              <w:t>1,62</w:t>
            </w:r>
          </w:p>
        </w:tc>
        <w:tc>
          <w:tcPr>
            <w:tcW w:w="964" w:type="dxa"/>
            <w:tcBorders>
              <w:top w:val="nil"/>
              <w:left w:val="nil"/>
              <w:bottom w:val="nil"/>
              <w:right w:val="nil"/>
            </w:tcBorders>
          </w:tcPr>
          <w:p w:rsidR="00647F9B" w:rsidRDefault="00647F9B">
            <w:pPr>
              <w:pStyle w:val="ConsPlusNormal"/>
              <w:jc w:val="center"/>
            </w:pPr>
            <w:r>
              <w:t>1,62</w:t>
            </w:r>
          </w:p>
        </w:tc>
        <w:tc>
          <w:tcPr>
            <w:tcW w:w="964" w:type="dxa"/>
            <w:tcBorders>
              <w:top w:val="nil"/>
              <w:left w:val="nil"/>
              <w:bottom w:val="nil"/>
              <w:right w:val="nil"/>
            </w:tcBorders>
          </w:tcPr>
          <w:p w:rsidR="00647F9B" w:rsidRDefault="00647F9B">
            <w:pPr>
              <w:pStyle w:val="ConsPlusNormal"/>
              <w:jc w:val="center"/>
            </w:pPr>
            <w:r>
              <w:t>1,62</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1,23</w:t>
            </w:r>
          </w:p>
        </w:tc>
        <w:tc>
          <w:tcPr>
            <w:tcW w:w="964" w:type="dxa"/>
            <w:tcBorders>
              <w:top w:val="nil"/>
              <w:left w:val="nil"/>
              <w:bottom w:val="nil"/>
              <w:right w:val="nil"/>
            </w:tcBorders>
          </w:tcPr>
          <w:p w:rsidR="00647F9B" w:rsidRDefault="00647F9B">
            <w:pPr>
              <w:pStyle w:val="ConsPlusNormal"/>
              <w:jc w:val="center"/>
            </w:pPr>
            <w:r>
              <w:t>0,59</w:t>
            </w:r>
          </w:p>
        </w:tc>
        <w:tc>
          <w:tcPr>
            <w:tcW w:w="1020" w:type="dxa"/>
            <w:tcBorders>
              <w:top w:val="nil"/>
              <w:left w:val="nil"/>
              <w:bottom w:val="nil"/>
              <w:right w:val="nil"/>
            </w:tcBorders>
          </w:tcPr>
          <w:p w:rsidR="00647F9B" w:rsidRDefault="00647F9B">
            <w:pPr>
              <w:pStyle w:val="ConsPlusNormal"/>
              <w:jc w:val="center"/>
            </w:pPr>
            <w:r>
              <w:t>0,1</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957" w:type="dxa"/>
            <w:tcBorders>
              <w:top w:val="nil"/>
              <w:left w:val="nil"/>
              <w:bottom w:val="nil"/>
              <w:right w:val="nil"/>
            </w:tcBorders>
          </w:tcPr>
          <w:p w:rsidR="00647F9B" w:rsidRDefault="00647F9B">
            <w:pPr>
              <w:pStyle w:val="ConsPlusNormal"/>
              <w:ind w:left="283"/>
            </w:pPr>
            <w:r>
              <w:t>Чеченская Республика</w:t>
            </w:r>
          </w:p>
        </w:tc>
        <w:tc>
          <w:tcPr>
            <w:tcW w:w="850" w:type="dxa"/>
            <w:tcBorders>
              <w:top w:val="nil"/>
              <w:left w:val="nil"/>
              <w:bottom w:val="nil"/>
              <w:right w:val="nil"/>
            </w:tcBorders>
          </w:tcPr>
          <w:p w:rsidR="00647F9B" w:rsidRDefault="00647F9B">
            <w:pPr>
              <w:pStyle w:val="ConsPlusNormal"/>
              <w:jc w:val="center"/>
            </w:pPr>
            <w:r>
              <w:t>-</w:t>
            </w:r>
          </w:p>
        </w:tc>
        <w:tc>
          <w:tcPr>
            <w:tcW w:w="850"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907"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964" w:type="dxa"/>
            <w:tcBorders>
              <w:top w:val="nil"/>
              <w:left w:val="nil"/>
              <w:bottom w:val="nil"/>
              <w:right w:val="nil"/>
            </w:tcBorders>
          </w:tcPr>
          <w:p w:rsidR="00647F9B" w:rsidRDefault="00647F9B">
            <w:pPr>
              <w:pStyle w:val="ConsPlusNormal"/>
              <w:jc w:val="center"/>
            </w:pPr>
            <w:r>
              <w:t>-</w:t>
            </w:r>
          </w:p>
        </w:tc>
        <w:tc>
          <w:tcPr>
            <w:tcW w:w="1020" w:type="dxa"/>
            <w:tcBorders>
              <w:top w:val="nil"/>
              <w:left w:val="nil"/>
              <w:bottom w:val="nil"/>
              <w:right w:val="nil"/>
            </w:tcBorders>
          </w:tcPr>
          <w:p w:rsidR="00647F9B" w:rsidRDefault="00647F9B">
            <w:pPr>
              <w:pStyle w:val="ConsPlusNormal"/>
              <w:jc w:val="center"/>
            </w:pPr>
            <w:r>
              <w:t>1</w:t>
            </w:r>
          </w:p>
        </w:tc>
        <w:tc>
          <w:tcPr>
            <w:tcW w:w="964" w:type="dxa"/>
            <w:tcBorders>
              <w:top w:val="nil"/>
              <w:left w:val="nil"/>
              <w:bottom w:val="nil"/>
              <w:right w:val="nil"/>
            </w:tcBorders>
          </w:tcPr>
          <w:p w:rsidR="00647F9B" w:rsidRDefault="00647F9B">
            <w:pPr>
              <w:pStyle w:val="ConsPlusNormal"/>
              <w:jc w:val="center"/>
            </w:pPr>
            <w:r>
              <w:t>0,5</w:t>
            </w:r>
          </w:p>
        </w:tc>
        <w:tc>
          <w:tcPr>
            <w:tcW w:w="964" w:type="dxa"/>
            <w:tcBorders>
              <w:top w:val="nil"/>
              <w:left w:val="nil"/>
              <w:bottom w:val="nil"/>
              <w:right w:val="nil"/>
            </w:tcBorders>
          </w:tcPr>
          <w:p w:rsidR="00647F9B" w:rsidRDefault="00647F9B">
            <w:pPr>
              <w:pStyle w:val="ConsPlusNormal"/>
              <w:jc w:val="center"/>
            </w:pPr>
            <w:r>
              <w:t>0,5</w:t>
            </w:r>
          </w:p>
        </w:tc>
      </w:tr>
      <w:tr w:rsidR="00647F9B">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647F9B" w:rsidRDefault="00647F9B">
            <w:pPr>
              <w:pStyle w:val="ConsPlusNormal"/>
              <w:ind w:left="283"/>
            </w:pPr>
            <w:r>
              <w:t>Ставропольский край</w:t>
            </w:r>
          </w:p>
        </w:tc>
        <w:tc>
          <w:tcPr>
            <w:tcW w:w="850" w:type="dxa"/>
            <w:tcBorders>
              <w:top w:val="nil"/>
              <w:left w:val="nil"/>
              <w:bottom w:val="single" w:sz="4" w:space="0" w:color="auto"/>
              <w:right w:val="nil"/>
            </w:tcBorders>
          </w:tcPr>
          <w:p w:rsidR="00647F9B" w:rsidRDefault="00647F9B">
            <w:pPr>
              <w:pStyle w:val="ConsPlusNormal"/>
              <w:jc w:val="center"/>
            </w:pPr>
            <w:r>
              <w:t>-</w:t>
            </w:r>
          </w:p>
        </w:tc>
        <w:tc>
          <w:tcPr>
            <w:tcW w:w="850"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907" w:type="dxa"/>
            <w:tcBorders>
              <w:top w:val="nil"/>
              <w:left w:val="nil"/>
              <w:bottom w:val="single" w:sz="4" w:space="0" w:color="auto"/>
              <w:right w:val="nil"/>
            </w:tcBorders>
          </w:tcPr>
          <w:p w:rsidR="00647F9B" w:rsidRDefault="00647F9B">
            <w:pPr>
              <w:pStyle w:val="ConsPlusNormal"/>
              <w:jc w:val="center"/>
            </w:pPr>
            <w:r>
              <w:t>-</w:t>
            </w:r>
          </w:p>
        </w:tc>
        <w:tc>
          <w:tcPr>
            <w:tcW w:w="1020"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1020"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c>
          <w:tcPr>
            <w:tcW w:w="964"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21</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6" w:name="P30282"/>
      <w:bookmarkEnd w:id="86"/>
      <w:r>
        <w:t>СВЕДЕНИЯ</w:t>
      </w:r>
    </w:p>
    <w:p w:rsidR="00647F9B" w:rsidRDefault="00647F9B">
      <w:pPr>
        <w:pStyle w:val="ConsPlusTitle"/>
        <w:jc w:val="center"/>
      </w:pPr>
      <w:r>
        <w:t>О РЕСУРСНОМ ОБЕСПЕЧЕНИИ ЗА СЧЕТ СРЕДСТВ ФЕДЕРАЛЬНОГО</w:t>
      </w:r>
    </w:p>
    <w:p w:rsidR="00647F9B" w:rsidRDefault="00647F9B">
      <w:pPr>
        <w:pStyle w:val="ConsPlusTitle"/>
        <w:jc w:val="center"/>
      </w:pPr>
      <w:r>
        <w:t>БЮДЖЕТА РЕАЛИЗАЦИИ МЕРОПРИЯТИЙ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 НА ПРИОРИТЕТНОЙ</w:t>
      </w:r>
    </w:p>
    <w:p w:rsidR="00647F9B" w:rsidRDefault="00647F9B">
      <w:pPr>
        <w:pStyle w:val="ConsPlusTitle"/>
        <w:jc w:val="center"/>
      </w:pPr>
      <w:r>
        <w:t>ТЕРРИТОРИИ АРКТИЧЕСКОЙ ЗОНЫ РОССИЙСКОЙ ФЕДЕРАЦИИ</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23"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647F9B" w:rsidRDefault="00647F9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647F9B" w:rsidRDefault="00647F9B">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647F9B" w:rsidRDefault="00647F9B">
            <w:pPr>
              <w:pStyle w:val="ConsPlusNormal"/>
              <w:jc w:val="center"/>
            </w:pPr>
            <w:r>
              <w:t>Объемы бюджетных ассигнований</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val="restart"/>
            <w:tcBorders>
              <w:top w:val="single" w:sz="4" w:space="0" w:color="auto"/>
              <w:bottom w:val="single" w:sz="4" w:space="0" w:color="auto"/>
            </w:tcBorders>
          </w:tcPr>
          <w:p w:rsidR="00647F9B" w:rsidRDefault="00647F9B">
            <w:pPr>
              <w:pStyle w:val="ConsPlusNormal"/>
              <w:jc w:val="center"/>
            </w:pPr>
            <w:r>
              <w:t>ГРБС</w:t>
            </w:r>
          </w:p>
        </w:tc>
        <w:tc>
          <w:tcPr>
            <w:tcW w:w="541" w:type="dxa"/>
            <w:vMerge w:val="restart"/>
            <w:tcBorders>
              <w:top w:val="single" w:sz="4" w:space="0" w:color="auto"/>
              <w:bottom w:val="single" w:sz="4" w:space="0" w:color="auto"/>
            </w:tcBorders>
          </w:tcPr>
          <w:p w:rsidR="00647F9B" w:rsidRDefault="00647F9B">
            <w:pPr>
              <w:pStyle w:val="ConsPlusNormal"/>
              <w:jc w:val="center"/>
            </w:pPr>
            <w:r>
              <w:t>ГП</w:t>
            </w:r>
          </w:p>
        </w:tc>
        <w:tc>
          <w:tcPr>
            <w:tcW w:w="541" w:type="dxa"/>
            <w:vMerge w:val="restart"/>
            <w:tcBorders>
              <w:top w:val="single" w:sz="4" w:space="0" w:color="auto"/>
              <w:bottom w:val="single" w:sz="4" w:space="0" w:color="auto"/>
            </w:tcBorders>
          </w:tcPr>
          <w:p w:rsidR="00647F9B" w:rsidRDefault="00647F9B">
            <w:pPr>
              <w:pStyle w:val="ConsPlusNormal"/>
              <w:jc w:val="center"/>
            </w:pPr>
            <w:r>
              <w:t>пГП</w:t>
            </w:r>
          </w:p>
        </w:tc>
        <w:tc>
          <w:tcPr>
            <w:tcW w:w="624" w:type="dxa"/>
            <w:vMerge w:val="restart"/>
            <w:tcBorders>
              <w:top w:val="single" w:sz="4" w:space="0" w:color="auto"/>
              <w:bottom w:val="single" w:sz="4" w:space="0" w:color="auto"/>
            </w:tcBorders>
          </w:tcPr>
          <w:p w:rsidR="00647F9B" w:rsidRDefault="00647F9B">
            <w:pPr>
              <w:pStyle w:val="ConsPlusNormal"/>
              <w:jc w:val="center"/>
            </w:pPr>
            <w:r>
              <w:t>ОМ</w:t>
            </w:r>
          </w:p>
        </w:tc>
        <w:tc>
          <w:tcPr>
            <w:tcW w:w="2486" w:type="dxa"/>
            <w:gridSpan w:val="2"/>
            <w:tcBorders>
              <w:top w:val="single" w:sz="4" w:space="0" w:color="auto"/>
              <w:bottom w:val="single" w:sz="4" w:space="0" w:color="auto"/>
            </w:tcBorders>
          </w:tcPr>
          <w:p w:rsidR="00647F9B" w:rsidRDefault="00647F9B">
            <w:pPr>
              <w:pStyle w:val="ConsPlusNormal"/>
              <w:jc w:val="center"/>
            </w:pPr>
            <w:r>
              <w:t>2016 год</w:t>
            </w:r>
          </w:p>
        </w:tc>
        <w:tc>
          <w:tcPr>
            <w:tcW w:w="2486" w:type="dxa"/>
            <w:gridSpan w:val="2"/>
            <w:tcBorders>
              <w:top w:val="single" w:sz="4" w:space="0" w:color="auto"/>
              <w:bottom w:val="single" w:sz="4" w:space="0" w:color="auto"/>
            </w:tcBorders>
          </w:tcPr>
          <w:p w:rsidR="00647F9B" w:rsidRDefault="00647F9B">
            <w:pPr>
              <w:pStyle w:val="ConsPlusNormal"/>
              <w:jc w:val="center"/>
            </w:pPr>
            <w:r>
              <w:t>2017 год</w:t>
            </w:r>
          </w:p>
        </w:tc>
        <w:tc>
          <w:tcPr>
            <w:tcW w:w="2486" w:type="dxa"/>
            <w:gridSpan w:val="2"/>
            <w:tcBorders>
              <w:top w:val="single" w:sz="4" w:space="0" w:color="auto"/>
              <w:bottom w:val="single" w:sz="4" w:space="0" w:color="auto"/>
            </w:tcBorders>
          </w:tcPr>
          <w:p w:rsidR="00647F9B" w:rsidRDefault="00647F9B">
            <w:pPr>
              <w:pStyle w:val="ConsPlusNormal"/>
              <w:jc w:val="center"/>
            </w:pPr>
            <w:r>
              <w:t>2018 год</w:t>
            </w:r>
          </w:p>
        </w:tc>
        <w:tc>
          <w:tcPr>
            <w:tcW w:w="1243"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245"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624" w:type="dxa"/>
            <w:vMerge/>
            <w:tcBorders>
              <w:top w:val="single" w:sz="4" w:space="0" w:color="auto"/>
              <w:bottom w:val="single" w:sz="4" w:space="0" w:color="auto"/>
            </w:tcBorders>
          </w:tcPr>
          <w:p w:rsidR="00647F9B" w:rsidRDefault="00647F9B"/>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5"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647F9B" w:rsidRDefault="00647F9B">
            <w:pPr>
              <w:pStyle w:val="ConsPlusNormal"/>
            </w:pPr>
            <w:r>
              <w:lastRenderedPageBreak/>
              <w:t xml:space="preserve">Арктическая зона </w:t>
            </w:r>
            <w:r>
              <w:lastRenderedPageBreak/>
              <w:t>Российской Федерации</w:t>
            </w:r>
          </w:p>
        </w:tc>
        <w:tc>
          <w:tcPr>
            <w:tcW w:w="541" w:type="dxa"/>
            <w:tcBorders>
              <w:top w:val="single" w:sz="4" w:space="0" w:color="auto"/>
              <w:left w:val="nil"/>
              <w:bottom w:val="nil"/>
              <w:right w:val="nil"/>
            </w:tcBorders>
          </w:tcPr>
          <w:p w:rsidR="00647F9B" w:rsidRDefault="00647F9B">
            <w:pPr>
              <w:pStyle w:val="ConsPlusNormal"/>
              <w:jc w:val="center"/>
            </w:pPr>
            <w:r>
              <w:lastRenderedPageBreak/>
              <w:t>091</w:t>
            </w:r>
          </w:p>
        </w:tc>
        <w:tc>
          <w:tcPr>
            <w:tcW w:w="541" w:type="dxa"/>
            <w:tcBorders>
              <w:top w:val="single" w:sz="4" w:space="0" w:color="auto"/>
              <w:left w:val="nil"/>
              <w:bottom w:val="nil"/>
              <w:right w:val="nil"/>
            </w:tcBorders>
          </w:tcPr>
          <w:p w:rsidR="00647F9B" w:rsidRDefault="00647F9B">
            <w:pPr>
              <w:pStyle w:val="ConsPlusNormal"/>
              <w:jc w:val="center"/>
            </w:pPr>
            <w:r>
              <w:t>15</w:t>
            </w:r>
          </w:p>
        </w:tc>
        <w:tc>
          <w:tcPr>
            <w:tcW w:w="541" w:type="dxa"/>
            <w:tcBorders>
              <w:top w:val="single" w:sz="4" w:space="0" w:color="auto"/>
              <w:left w:val="nil"/>
              <w:bottom w:val="nil"/>
              <w:right w:val="nil"/>
            </w:tcBorders>
          </w:tcPr>
          <w:p w:rsidR="00647F9B" w:rsidRDefault="00647F9B">
            <w:pPr>
              <w:pStyle w:val="ConsPlusNormal"/>
              <w:jc w:val="center"/>
            </w:pPr>
            <w:r>
              <w:t>-</w:t>
            </w:r>
          </w:p>
        </w:tc>
        <w:tc>
          <w:tcPr>
            <w:tcW w:w="624"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12823,8</w:t>
            </w:r>
          </w:p>
        </w:tc>
        <w:tc>
          <w:tcPr>
            <w:tcW w:w="1243" w:type="dxa"/>
            <w:tcBorders>
              <w:top w:val="single" w:sz="4" w:space="0" w:color="auto"/>
              <w:left w:val="nil"/>
              <w:bottom w:val="nil"/>
              <w:right w:val="nil"/>
            </w:tcBorders>
          </w:tcPr>
          <w:p w:rsidR="00647F9B" w:rsidRDefault="00647F9B">
            <w:pPr>
              <w:pStyle w:val="ConsPlusNormal"/>
              <w:jc w:val="center"/>
            </w:pPr>
            <w:r>
              <w:t>12823,8</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5" w:type="dxa"/>
            <w:tcBorders>
              <w:top w:val="single" w:sz="4" w:space="0" w:color="auto"/>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582865</w:t>
            </w:r>
          </w:p>
        </w:tc>
        <w:tc>
          <w:tcPr>
            <w:tcW w:w="1243" w:type="dxa"/>
            <w:tcBorders>
              <w:top w:val="nil"/>
              <w:left w:val="nil"/>
              <w:bottom w:val="nil"/>
              <w:right w:val="nil"/>
            </w:tcBorders>
          </w:tcPr>
          <w:p w:rsidR="00647F9B" w:rsidRDefault="00647F9B">
            <w:pPr>
              <w:pStyle w:val="ConsPlusNormal"/>
              <w:jc w:val="center"/>
            </w:pPr>
            <w:r>
              <w:t>567782,1</w:t>
            </w:r>
          </w:p>
        </w:tc>
        <w:tc>
          <w:tcPr>
            <w:tcW w:w="1243" w:type="dxa"/>
            <w:tcBorders>
              <w:top w:val="nil"/>
              <w:left w:val="nil"/>
              <w:bottom w:val="nil"/>
              <w:right w:val="nil"/>
            </w:tcBorders>
          </w:tcPr>
          <w:p w:rsidR="00647F9B" w:rsidRDefault="00647F9B">
            <w:pPr>
              <w:pStyle w:val="ConsPlusNormal"/>
              <w:jc w:val="center"/>
            </w:pPr>
            <w:r>
              <w:t>344834,8</w:t>
            </w:r>
          </w:p>
        </w:tc>
        <w:tc>
          <w:tcPr>
            <w:tcW w:w="1243" w:type="dxa"/>
            <w:tcBorders>
              <w:top w:val="nil"/>
              <w:left w:val="nil"/>
              <w:bottom w:val="nil"/>
              <w:right w:val="nil"/>
            </w:tcBorders>
          </w:tcPr>
          <w:p w:rsidR="00647F9B" w:rsidRDefault="00647F9B">
            <w:pPr>
              <w:pStyle w:val="ConsPlusNormal"/>
              <w:jc w:val="center"/>
            </w:pPr>
            <w:r>
              <w:t>336231,98</w:t>
            </w:r>
          </w:p>
        </w:tc>
        <w:tc>
          <w:tcPr>
            <w:tcW w:w="1243" w:type="dxa"/>
            <w:tcBorders>
              <w:top w:val="nil"/>
              <w:left w:val="nil"/>
              <w:bottom w:val="nil"/>
              <w:right w:val="nil"/>
            </w:tcBorders>
          </w:tcPr>
          <w:p w:rsidR="00647F9B" w:rsidRDefault="00647F9B">
            <w:pPr>
              <w:pStyle w:val="ConsPlusNormal"/>
              <w:jc w:val="center"/>
            </w:pPr>
            <w:r>
              <w:t>297821,2</w:t>
            </w:r>
          </w:p>
        </w:tc>
        <w:tc>
          <w:tcPr>
            <w:tcW w:w="1243" w:type="dxa"/>
            <w:tcBorders>
              <w:top w:val="nil"/>
              <w:left w:val="nil"/>
              <w:bottom w:val="nil"/>
              <w:right w:val="nil"/>
            </w:tcBorders>
          </w:tcPr>
          <w:p w:rsidR="00647F9B" w:rsidRDefault="00647F9B">
            <w:pPr>
              <w:pStyle w:val="ConsPlusNormal"/>
              <w:jc w:val="center"/>
            </w:pPr>
            <w:r>
              <w:t>293430,99</w:t>
            </w:r>
          </w:p>
        </w:tc>
        <w:tc>
          <w:tcPr>
            <w:tcW w:w="1243" w:type="dxa"/>
            <w:tcBorders>
              <w:top w:val="nil"/>
              <w:left w:val="nil"/>
              <w:bottom w:val="nil"/>
              <w:right w:val="nil"/>
            </w:tcBorders>
          </w:tcPr>
          <w:p w:rsidR="00647F9B" w:rsidRDefault="00647F9B">
            <w:pPr>
              <w:pStyle w:val="ConsPlusNormal"/>
              <w:jc w:val="center"/>
            </w:pPr>
            <w:r>
              <w:t>2276013,9</w:t>
            </w:r>
          </w:p>
        </w:tc>
        <w:tc>
          <w:tcPr>
            <w:tcW w:w="1243" w:type="dxa"/>
            <w:tcBorders>
              <w:top w:val="nil"/>
              <w:left w:val="nil"/>
              <w:bottom w:val="nil"/>
              <w:right w:val="nil"/>
            </w:tcBorders>
          </w:tcPr>
          <w:p w:rsidR="00647F9B" w:rsidRDefault="00647F9B">
            <w:pPr>
              <w:pStyle w:val="ConsPlusNormal"/>
              <w:jc w:val="center"/>
            </w:pPr>
            <w:r>
              <w:t>1149202,1</w:t>
            </w:r>
          </w:p>
        </w:tc>
        <w:tc>
          <w:tcPr>
            <w:tcW w:w="1243" w:type="dxa"/>
            <w:tcBorders>
              <w:top w:val="nil"/>
              <w:left w:val="nil"/>
              <w:bottom w:val="nil"/>
              <w:right w:val="nil"/>
            </w:tcBorders>
          </w:tcPr>
          <w:p w:rsidR="00647F9B" w:rsidRDefault="00647F9B">
            <w:pPr>
              <w:pStyle w:val="ConsPlusNormal"/>
              <w:jc w:val="center"/>
            </w:pPr>
            <w:r>
              <w:t>681270,9</w:t>
            </w:r>
          </w:p>
        </w:tc>
        <w:tc>
          <w:tcPr>
            <w:tcW w:w="1243" w:type="dxa"/>
            <w:tcBorders>
              <w:top w:val="nil"/>
              <w:left w:val="nil"/>
              <w:bottom w:val="nil"/>
              <w:right w:val="nil"/>
            </w:tcBorders>
          </w:tcPr>
          <w:p w:rsidR="00647F9B" w:rsidRDefault="00647F9B">
            <w:pPr>
              <w:pStyle w:val="ConsPlusNormal"/>
              <w:jc w:val="center"/>
            </w:pPr>
            <w:r>
              <w:t>1643034,1</w:t>
            </w:r>
          </w:p>
        </w:tc>
        <w:tc>
          <w:tcPr>
            <w:tcW w:w="1243" w:type="dxa"/>
            <w:tcBorders>
              <w:top w:val="nil"/>
              <w:left w:val="nil"/>
              <w:bottom w:val="nil"/>
              <w:right w:val="nil"/>
            </w:tcBorders>
          </w:tcPr>
          <w:p w:rsidR="00647F9B" w:rsidRDefault="00647F9B">
            <w:pPr>
              <w:pStyle w:val="ConsPlusNormal"/>
              <w:jc w:val="center"/>
            </w:pPr>
            <w:r>
              <w:t>1510049,3</w:t>
            </w:r>
          </w:p>
        </w:tc>
        <w:tc>
          <w:tcPr>
            <w:tcW w:w="1245" w:type="dxa"/>
            <w:tcBorders>
              <w:top w:val="nil"/>
              <w:left w:val="nil"/>
              <w:bottom w:val="nil"/>
              <w:right w:val="nil"/>
            </w:tcBorders>
          </w:tcPr>
          <w:p w:rsidR="00647F9B" w:rsidRDefault="00647F9B">
            <w:pPr>
              <w:pStyle w:val="ConsPlusNormal"/>
              <w:jc w:val="center"/>
            </w:pPr>
            <w:r>
              <w:t>813843,6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356746,4</w:t>
            </w:r>
          </w:p>
        </w:tc>
        <w:tc>
          <w:tcPr>
            <w:tcW w:w="1243" w:type="dxa"/>
            <w:tcBorders>
              <w:top w:val="nil"/>
              <w:left w:val="nil"/>
              <w:bottom w:val="nil"/>
              <w:right w:val="nil"/>
            </w:tcBorders>
          </w:tcPr>
          <w:p w:rsidR="00647F9B" w:rsidRDefault="00647F9B">
            <w:pPr>
              <w:pStyle w:val="ConsPlusNormal"/>
              <w:jc w:val="center"/>
            </w:pPr>
            <w:r>
              <w:t>295792,2</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300000</w:t>
            </w:r>
          </w:p>
        </w:tc>
        <w:tc>
          <w:tcPr>
            <w:tcW w:w="1245" w:type="dxa"/>
            <w:tcBorders>
              <w:top w:val="nil"/>
              <w:left w:val="nil"/>
              <w:bottom w:val="nil"/>
              <w:right w:val="nil"/>
            </w:tcBorders>
          </w:tcPr>
          <w:p w:rsidR="00647F9B" w:rsidRDefault="00647F9B">
            <w:pPr>
              <w:pStyle w:val="ConsPlusNormal"/>
              <w:jc w:val="center"/>
            </w:pPr>
            <w:r>
              <w:t>300000</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16908,37</w:t>
            </w:r>
          </w:p>
        </w:tc>
        <w:tc>
          <w:tcPr>
            <w:tcW w:w="1243" w:type="dxa"/>
            <w:tcBorders>
              <w:top w:val="nil"/>
              <w:left w:val="nil"/>
              <w:bottom w:val="nil"/>
              <w:right w:val="nil"/>
            </w:tcBorders>
          </w:tcPr>
          <w:p w:rsidR="00647F9B" w:rsidRDefault="00647F9B">
            <w:pPr>
              <w:pStyle w:val="ConsPlusNormal"/>
              <w:jc w:val="center"/>
            </w:pPr>
            <w:r>
              <w:t>15228,84</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58796,8</w:t>
            </w:r>
          </w:p>
        </w:tc>
        <w:tc>
          <w:tcPr>
            <w:tcW w:w="1243" w:type="dxa"/>
            <w:tcBorders>
              <w:top w:val="nil"/>
              <w:left w:val="nil"/>
              <w:bottom w:val="nil"/>
              <w:right w:val="nil"/>
            </w:tcBorders>
          </w:tcPr>
          <w:p w:rsidR="00647F9B" w:rsidRDefault="00647F9B">
            <w:pPr>
              <w:pStyle w:val="ConsPlusNormal"/>
              <w:jc w:val="center"/>
            </w:pPr>
            <w:r>
              <w:t>58710,4</w:t>
            </w:r>
          </w:p>
        </w:tc>
        <w:tc>
          <w:tcPr>
            <w:tcW w:w="1243" w:type="dxa"/>
            <w:tcBorders>
              <w:top w:val="nil"/>
              <w:left w:val="nil"/>
              <w:bottom w:val="nil"/>
              <w:right w:val="nil"/>
            </w:tcBorders>
          </w:tcPr>
          <w:p w:rsidR="00647F9B" w:rsidRDefault="00647F9B">
            <w:pPr>
              <w:pStyle w:val="ConsPlusNormal"/>
              <w:jc w:val="center"/>
            </w:pPr>
            <w:r>
              <w:t>26341,1</w:t>
            </w:r>
          </w:p>
        </w:tc>
        <w:tc>
          <w:tcPr>
            <w:tcW w:w="1243" w:type="dxa"/>
            <w:tcBorders>
              <w:top w:val="nil"/>
              <w:left w:val="nil"/>
              <w:bottom w:val="nil"/>
              <w:right w:val="nil"/>
            </w:tcBorders>
          </w:tcPr>
          <w:p w:rsidR="00647F9B" w:rsidRDefault="00647F9B">
            <w:pPr>
              <w:pStyle w:val="ConsPlusNormal"/>
              <w:jc w:val="center"/>
            </w:pPr>
            <w:r>
              <w:t>25911,79</w:t>
            </w:r>
          </w:p>
        </w:tc>
        <w:tc>
          <w:tcPr>
            <w:tcW w:w="1243" w:type="dxa"/>
            <w:tcBorders>
              <w:top w:val="nil"/>
              <w:left w:val="nil"/>
              <w:bottom w:val="nil"/>
              <w:right w:val="nil"/>
            </w:tcBorders>
          </w:tcPr>
          <w:p w:rsidR="00647F9B" w:rsidRDefault="00647F9B">
            <w:pPr>
              <w:pStyle w:val="ConsPlusNormal"/>
              <w:jc w:val="center"/>
            </w:pPr>
            <w:r>
              <w:t>33554,6</w:t>
            </w:r>
          </w:p>
        </w:tc>
        <w:tc>
          <w:tcPr>
            <w:tcW w:w="1243" w:type="dxa"/>
            <w:tcBorders>
              <w:top w:val="nil"/>
              <w:left w:val="nil"/>
              <w:bottom w:val="nil"/>
              <w:right w:val="nil"/>
            </w:tcBorders>
          </w:tcPr>
          <w:p w:rsidR="00647F9B" w:rsidRDefault="00647F9B">
            <w:pPr>
              <w:pStyle w:val="ConsPlusNormal"/>
              <w:jc w:val="center"/>
            </w:pPr>
            <w:r>
              <w:t>33086,4</w:t>
            </w:r>
          </w:p>
        </w:tc>
        <w:tc>
          <w:tcPr>
            <w:tcW w:w="1243" w:type="dxa"/>
            <w:tcBorders>
              <w:top w:val="nil"/>
              <w:left w:val="nil"/>
              <w:bottom w:val="nil"/>
              <w:right w:val="nil"/>
            </w:tcBorders>
          </w:tcPr>
          <w:p w:rsidR="00647F9B" w:rsidRDefault="00647F9B">
            <w:pPr>
              <w:pStyle w:val="ConsPlusNormal"/>
              <w:jc w:val="center"/>
            </w:pPr>
            <w:r>
              <w:t>292569</w:t>
            </w:r>
          </w:p>
        </w:tc>
        <w:tc>
          <w:tcPr>
            <w:tcW w:w="1243" w:type="dxa"/>
            <w:tcBorders>
              <w:top w:val="nil"/>
              <w:left w:val="nil"/>
              <w:bottom w:val="nil"/>
              <w:right w:val="nil"/>
            </w:tcBorders>
          </w:tcPr>
          <w:p w:rsidR="00647F9B" w:rsidRDefault="00647F9B">
            <w:pPr>
              <w:pStyle w:val="ConsPlusNormal"/>
              <w:jc w:val="center"/>
            </w:pPr>
            <w:r>
              <w:t>127533,9</w:t>
            </w:r>
          </w:p>
        </w:tc>
        <w:tc>
          <w:tcPr>
            <w:tcW w:w="1243" w:type="dxa"/>
            <w:tcBorders>
              <w:top w:val="nil"/>
              <w:left w:val="nil"/>
              <w:bottom w:val="nil"/>
              <w:right w:val="nil"/>
            </w:tcBorders>
          </w:tcPr>
          <w:p w:rsidR="00647F9B" w:rsidRDefault="00647F9B">
            <w:pPr>
              <w:pStyle w:val="ConsPlusNormal"/>
              <w:jc w:val="center"/>
            </w:pPr>
            <w:r>
              <w:t>94137,8</w:t>
            </w:r>
          </w:p>
        </w:tc>
        <w:tc>
          <w:tcPr>
            <w:tcW w:w="1243" w:type="dxa"/>
            <w:tcBorders>
              <w:top w:val="nil"/>
              <w:left w:val="nil"/>
              <w:bottom w:val="nil"/>
              <w:right w:val="nil"/>
            </w:tcBorders>
          </w:tcPr>
          <w:p w:rsidR="00647F9B" w:rsidRDefault="00647F9B">
            <w:pPr>
              <w:pStyle w:val="ConsPlusNormal"/>
              <w:jc w:val="center"/>
            </w:pPr>
            <w:r>
              <w:t>171629,1</w:t>
            </w:r>
          </w:p>
        </w:tc>
        <w:tc>
          <w:tcPr>
            <w:tcW w:w="1243" w:type="dxa"/>
            <w:tcBorders>
              <w:top w:val="nil"/>
              <w:left w:val="nil"/>
              <w:bottom w:val="nil"/>
              <w:right w:val="nil"/>
            </w:tcBorders>
          </w:tcPr>
          <w:p w:rsidR="00647F9B" w:rsidRDefault="00647F9B">
            <w:pPr>
              <w:pStyle w:val="ConsPlusNormal"/>
              <w:jc w:val="center"/>
            </w:pPr>
            <w:r>
              <w:t>208205,4</w:t>
            </w:r>
          </w:p>
        </w:tc>
        <w:tc>
          <w:tcPr>
            <w:tcW w:w="1245" w:type="dxa"/>
            <w:tcBorders>
              <w:top w:val="nil"/>
              <w:left w:val="nil"/>
              <w:bottom w:val="nil"/>
              <w:right w:val="nil"/>
            </w:tcBorders>
          </w:tcPr>
          <w:p w:rsidR="00647F9B" w:rsidRDefault="00647F9B">
            <w:pPr>
              <w:pStyle w:val="ConsPlusNormal"/>
              <w:jc w:val="center"/>
            </w:pPr>
            <w:r>
              <w:t>109430,6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120546,4</w:t>
            </w:r>
          </w:p>
        </w:tc>
        <w:tc>
          <w:tcPr>
            <w:tcW w:w="1243" w:type="dxa"/>
            <w:tcBorders>
              <w:top w:val="nil"/>
              <w:left w:val="nil"/>
              <w:bottom w:val="nil"/>
              <w:right w:val="nil"/>
            </w:tcBorders>
          </w:tcPr>
          <w:p w:rsidR="00647F9B" w:rsidRDefault="00647F9B">
            <w:pPr>
              <w:pStyle w:val="ConsPlusNormal"/>
              <w:jc w:val="center"/>
            </w:pPr>
            <w:r>
              <w:t>183453,6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42467,7</w:t>
            </w:r>
          </w:p>
        </w:tc>
        <w:tc>
          <w:tcPr>
            <w:tcW w:w="1243" w:type="dxa"/>
            <w:tcBorders>
              <w:top w:val="nil"/>
              <w:left w:val="nil"/>
              <w:bottom w:val="nil"/>
              <w:right w:val="nil"/>
            </w:tcBorders>
          </w:tcPr>
          <w:p w:rsidR="00647F9B" w:rsidRDefault="00647F9B">
            <w:pPr>
              <w:pStyle w:val="ConsPlusNormal"/>
              <w:jc w:val="center"/>
            </w:pPr>
            <w:r>
              <w:t>42467,6</w:t>
            </w:r>
          </w:p>
        </w:tc>
        <w:tc>
          <w:tcPr>
            <w:tcW w:w="1243" w:type="dxa"/>
            <w:tcBorders>
              <w:top w:val="nil"/>
              <w:left w:val="nil"/>
              <w:bottom w:val="nil"/>
              <w:right w:val="nil"/>
            </w:tcBorders>
          </w:tcPr>
          <w:p w:rsidR="00647F9B" w:rsidRDefault="00647F9B">
            <w:pPr>
              <w:pStyle w:val="ConsPlusNormal"/>
              <w:jc w:val="center"/>
            </w:pPr>
            <w:r>
              <w:t>51752,6</w:t>
            </w:r>
          </w:p>
        </w:tc>
        <w:tc>
          <w:tcPr>
            <w:tcW w:w="1243" w:type="dxa"/>
            <w:tcBorders>
              <w:top w:val="nil"/>
              <w:left w:val="nil"/>
              <w:bottom w:val="nil"/>
              <w:right w:val="nil"/>
            </w:tcBorders>
          </w:tcPr>
          <w:p w:rsidR="00647F9B" w:rsidRDefault="00647F9B">
            <w:pPr>
              <w:pStyle w:val="ConsPlusNormal"/>
              <w:jc w:val="center"/>
            </w:pPr>
            <w:r>
              <w:t>49903,07</w:t>
            </w:r>
          </w:p>
        </w:tc>
        <w:tc>
          <w:tcPr>
            <w:tcW w:w="1243" w:type="dxa"/>
            <w:tcBorders>
              <w:top w:val="nil"/>
              <w:left w:val="nil"/>
              <w:bottom w:val="nil"/>
              <w:right w:val="nil"/>
            </w:tcBorders>
          </w:tcPr>
          <w:p w:rsidR="00647F9B" w:rsidRDefault="00647F9B">
            <w:pPr>
              <w:pStyle w:val="ConsPlusNormal"/>
              <w:jc w:val="center"/>
            </w:pPr>
            <w:r>
              <w:t>25970,1</w:t>
            </w:r>
          </w:p>
        </w:tc>
        <w:tc>
          <w:tcPr>
            <w:tcW w:w="1243" w:type="dxa"/>
            <w:tcBorders>
              <w:top w:val="nil"/>
              <w:left w:val="nil"/>
              <w:bottom w:val="nil"/>
              <w:right w:val="nil"/>
            </w:tcBorders>
          </w:tcPr>
          <w:p w:rsidR="00647F9B" w:rsidRDefault="00647F9B">
            <w:pPr>
              <w:pStyle w:val="ConsPlusNormal"/>
              <w:jc w:val="center"/>
            </w:pPr>
            <w:r>
              <w:t>25941,75</w:t>
            </w:r>
          </w:p>
        </w:tc>
        <w:tc>
          <w:tcPr>
            <w:tcW w:w="1243" w:type="dxa"/>
            <w:tcBorders>
              <w:top w:val="nil"/>
              <w:left w:val="nil"/>
              <w:bottom w:val="nil"/>
              <w:right w:val="nil"/>
            </w:tcBorders>
          </w:tcPr>
          <w:p w:rsidR="00647F9B" w:rsidRDefault="00647F9B">
            <w:pPr>
              <w:pStyle w:val="ConsPlusNormal"/>
              <w:jc w:val="center"/>
            </w:pPr>
            <w:r>
              <w:t>538344</w:t>
            </w:r>
          </w:p>
        </w:tc>
        <w:tc>
          <w:tcPr>
            <w:tcW w:w="1243" w:type="dxa"/>
            <w:tcBorders>
              <w:top w:val="nil"/>
              <w:left w:val="nil"/>
              <w:bottom w:val="nil"/>
              <w:right w:val="nil"/>
            </w:tcBorders>
          </w:tcPr>
          <w:p w:rsidR="00647F9B" w:rsidRDefault="00647F9B">
            <w:pPr>
              <w:pStyle w:val="ConsPlusNormal"/>
              <w:jc w:val="center"/>
            </w:pPr>
            <w:r>
              <w:t>180217,4</w:t>
            </w:r>
          </w:p>
        </w:tc>
        <w:tc>
          <w:tcPr>
            <w:tcW w:w="1243" w:type="dxa"/>
            <w:tcBorders>
              <w:top w:val="nil"/>
              <w:left w:val="nil"/>
              <w:bottom w:val="nil"/>
              <w:right w:val="nil"/>
            </w:tcBorders>
          </w:tcPr>
          <w:p w:rsidR="00647F9B" w:rsidRDefault="00647F9B">
            <w:pPr>
              <w:pStyle w:val="ConsPlusNormal"/>
              <w:jc w:val="center"/>
            </w:pPr>
            <w:r>
              <w:t>105084,9</w:t>
            </w:r>
          </w:p>
        </w:tc>
        <w:tc>
          <w:tcPr>
            <w:tcW w:w="1243" w:type="dxa"/>
            <w:tcBorders>
              <w:top w:val="nil"/>
              <w:left w:val="nil"/>
              <w:bottom w:val="nil"/>
              <w:right w:val="nil"/>
            </w:tcBorders>
          </w:tcPr>
          <w:p w:rsidR="00647F9B" w:rsidRDefault="00647F9B">
            <w:pPr>
              <w:pStyle w:val="ConsPlusNormal"/>
              <w:jc w:val="center"/>
            </w:pPr>
            <w:r>
              <w:t>189952,4</w:t>
            </w:r>
          </w:p>
        </w:tc>
        <w:tc>
          <w:tcPr>
            <w:tcW w:w="1243" w:type="dxa"/>
            <w:tcBorders>
              <w:top w:val="nil"/>
              <w:left w:val="nil"/>
              <w:bottom w:val="nil"/>
              <w:right w:val="nil"/>
            </w:tcBorders>
          </w:tcPr>
          <w:p w:rsidR="00647F9B" w:rsidRDefault="00647F9B">
            <w:pPr>
              <w:pStyle w:val="ConsPlusNormal"/>
              <w:jc w:val="center"/>
            </w:pPr>
            <w:r>
              <w:t>232409,9</w:t>
            </w:r>
          </w:p>
        </w:tc>
        <w:tc>
          <w:tcPr>
            <w:tcW w:w="1245" w:type="dxa"/>
            <w:tcBorders>
              <w:top w:val="nil"/>
              <w:left w:val="nil"/>
              <w:bottom w:val="nil"/>
              <w:right w:val="nil"/>
            </w:tcBorders>
          </w:tcPr>
          <w:p w:rsidR="00647F9B" w:rsidRDefault="00647F9B">
            <w:pPr>
              <w:pStyle w:val="ConsPlusNormal"/>
              <w:jc w:val="center"/>
            </w:pPr>
            <w:r>
              <w:t>121167,2</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w:t>
            </w:r>
          </w:p>
        </w:tc>
        <w:tc>
          <w:tcPr>
            <w:tcW w:w="1243" w:type="dxa"/>
            <w:tcBorders>
              <w:top w:val="nil"/>
              <w:left w:val="nil"/>
              <w:bottom w:val="nil"/>
              <w:right w:val="nil"/>
            </w:tcBorders>
          </w:tcPr>
          <w:p w:rsidR="00647F9B" w:rsidRDefault="00647F9B">
            <w:pPr>
              <w:pStyle w:val="ConsPlusNormal"/>
              <w:jc w:val="center"/>
            </w:pPr>
            <w:r>
              <w:t>51758,6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30165</w:t>
            </w:r>
          </w:p>
        </w:tc>
        <w:tc>
          <w:tcPr>
            <w:tcW w:w="1243" w:type="dxa"/>
            <w:tcBorders>
              <w:top w:val="nil"/>
              <w:left w:val="nil"/>
              <w:bottom w:val="nil"/>
              <w:right w:val="nil"/>
            </w:tcBorders>
          </w:tcPr>
          <w:p w:rsidR="00647F9B" w:rsidRDefault="00647F9B">
            <w:pPr>
              <w:pStyle w:val="ConsPlusNormal"/>
              <w:jc w:val="center"/>
            </w:pPr>
            <w:r>
              <w:t>30081,8</w:t>
            </w:r>
          </w:p>
        </w:tc>
        <w:tc>
          <w:tcPr>
            <w:tcW w:w="1243" w:type="dxa"/>
            <w:tcBorders>
              <w:top w:val="nil"/>
              <w:left w:val="nil"/>
              <w:bottom w:val="nil"/>
              <w:right w:val="nil"/>
            </w:tcBorders>
          </w:tcPr>
          <w:p w:rsidR="00647F9B" w:rsidRDefault="00647F9B">
            <w:pPr>
              <w:pStyle w:val="ConsPlusNormal"/>
              <w:jc w:val="center"/>
            </w:pPr>
            <w:r>
              <w:t>8835,9</w:t>
            </w:r>
          </w:p>
        </w:tc>
        <w:tc>
          <w:tcPr>
            <w:tcW w:w="1243" w:type="dxa"/>
            <w:tcBorders>
              <w:top w:val="nil"/>
              <w:left w:val="nil"/>
              <w:bottom w:val="nil"/>
              <w:right w:val="nil"/>
            </w:tcBorders>
          </w:tcPr>
          <w:p w:rsidR="00647F9B" w:rsidRDefault="00647F9B">
            <w:pPr>
              <w:pStyle w:val="ConsPlusNormal"/>
              <w:jc w:val="center"/>
            </w:pPr>
            <w:r>
              <w:t>8779</w:t>
            </w:r>
          </w:p>
        </w:tc>
        <w:tc>
          <w:tcPr>
            <w:tcW w:w="1243" w:type="dxa"/>
            <w:tcBorders>
              <w:top w:val="nil"/>
              <w:left w:val="nil"/>
              <w:bottom w:val="nil"/>
              <w:right w:val="nil"/>
            </w:tcBorders>
          </w:tcPr>
          <w:p w:rsidR="00647F9B" w:rsidRDefault="00647F9B">
            <w:pPr>
              <w:pStyle w:val="ConsPlusNormal"/>
              <w:jc w:val="center"/>
            </w:pPr>
            <w:r>
              <w:t>2825,4</w:t>
            </w:r>
          </w:p>
        </w:tc>
        <w:tc>
          <w:tcPr>
            <w:tcW w:w="1243" w:type="dxa"/>
            <w:tcBorders>
              <w:top w:val="nil"/>
              <w:left w:val="nil"/>
              <w:bottom w:val="nil"/>
              <w:right w:val="nil"/>
            </w:tcBorders>
          </w:tcPr>
          <w:p w:rsidR="00647F9B" w:rsidRDefault="00647F9B">
            <w:pPr>
              <w:pStyle w:val="ConsPlusNormal"/>
              <w:jc w:val="center"/>
            </w:pPr>
            <w:r>
              <w:t>2823,24</w:t>
            </w:r>
          </w:p>
        </w:tc>
        <w:tc>
          <w:tcPr>
            <w:tcW w:w="1243" w:type="dxa"/>
            <w:tcBorders>
              <w:top w:val="nil"/>
              <w:left w:val="nil"/>
              <w:bottom w:val="nil"/>
              <w:right w:val="nil"/>
            </w:tcBorders>
          </w:tcPr>
          <w:p w:rsidR="00647F9B" w:rsidRDefault="00647F9B">
            <w:pPr>
              <w:pStyle w:val="ConsPlusNormal"/>
              <w:jc w:val="center"/>
            </w:pPr>
            <w:r>
              <w:t>21264</w:t>
            </w:r>
          </w:p>
        </w:tc>
        <w:tc>
          <w:tcPr>
            <w:tcW w:w="1243" w:type="dxa"/>
            <w:tcBorders>
              <w:top w:val="nil"/>
              <w:left w:val="nil"/>
              <w:bottom w:val="nil"/>
              <w:right w:val="nil"/>
            </w:tcBorders>
          </w:tcPr>
          <w:p w:rsidR="00647F9B" w:rsidRDefault="00647F9B">
            <w:pPr>
              <w:pStyle w:val="ConsPlusNormal"/>
              <w:jc w:val="center"/>
            </w:pPr>
            <w:r>
              <w:t>11214,3</w:t>
            </w:r>
          </w:p>
        </w:tc>
        <w:tc>
          <w:tcPr>
            <w:tcW w:w="1243" w:type="dxa"/>
            <w:tcBorders>
              <w:top w:val="nil"/>
              <w:left w:val="nil"/>
              <w:bottom w:val="nil"/>
              <w:right w:val="nil"/>
            </w:tcBorders>
          </w:tcPr>
          <w:p w:rsidR="00647F9B" w:rsidRDefault="00647F9B">
            <w:pPr>
              <w:pStyle w:val="ConsPlusNormal"/>
              <w:jc w:val="center"/>
            </w:pPr>
            <w:r>
              <w:t>6160,3</w:t>
            </w:r>
          </w:p>
        </w:tc>
        <w:tc>
          <w:tcPr>
            <w:tcW w:w="1243" w:type="dxa"/>
            <w:tcBorders>
              <w:top w:val="nil"/>
              <w:left w:val="nil"/>
              <w:bottom w:val="nil"/>
              <w:right w:val="nil"/>
            </w:tcBorders>
          </w:tcPr>
          <w:p w:rsidR="00647F9B" w:rsidRDefault="00647F9B">
            <w:pPr>
              <w:pStyle w:val="ConsPlusNormal"/>
              <w:jc w:val="center"/>
            </w:pPr>
            <w:r>
              <w:t>9579,4</w:t>
            </w:r>
          </w:p>
        </w:tc>
        <w:tc>
          <w:tcPr>
            <w:tcW w:w="1243" w:type="dxa"/>
            <w:tcBorders>
              <w:top w:val="nil"/>
              <w:left w:val="nil"/>
              <w:bottom w:val="nil"/>
              <w:right w:val="nil"/>
            </w:tcBorders>
          </w:tcPr>
          <w:p w:rsidR="00647F9B" w:rsidRDefault="00647F9B">
            <w:pPr>
              <w:pStyle w:val="ConsPlusNormal"/>
              <w:jc w:val="center"/>
            </w:pPr>
            <w:r>
              <w:t>16435,5</w:t>
            </w:r>
          </w:p>
        </w:tc>
        <w:tc>
          <w:tcPr>
            <w:tcW w:w="1245" w:type="dxa"/>
            <w:tcBorders>
              <w:top w:val="nil"/>
              <w:left w:val="nil"/>
              <w:bottom w:val="nil"/>
              <w:right w:val="nil"/>
            </w:tcBorders>
          </w:tcPr>
          <w:p w:rsidR="00647F9B" w:rsidRDefault="00647F9B">
            <w:pPr>
              <w:pStyle w:val="ConsPlusNormal"/>
              <w:jc w:val="center"/>
            </w:pPr>
            <w:r>
              <w:t>8051,4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13853,04</w:t>
            </w:r>
          </w:p>
        </w:tc>
        <w:tc>
          <w:tcPr>
            <w:tcW w:w="1243" w:type="dxa"/>
            <w:tcBorders>
              <w:top w:val="nil"/>
              <w:left w:val="nil"/>
              <w:bottom w:val="nil"/>
              <w:right w:val="nil"/>
            </w:tcBorders>
          </w:tcPr>
          <w:p w:rsidR="00647F9B" w:rsidRDefault="00647F9B">
            <w:pPr>
              <w:pStyle w:val="ConsPlusNormal"/>
              <w:jc w:val="center"/>
            </w:pPr>
            <w:r>
              <w:t>12190,17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171921,8</w:t>
            </w:r>
          </w:p>
        </w:tc>
        <w:tc>
          <w:tcPr>
            <w:tcW w:w="1243" w:type="dxa"/>
            <w:tcBorders>
              <w:top w:val="nil"/>
              <w:left w:val="nil"/>
              <w:bottom w:val="nil"/>
              <w:right w:val="nil"/>
            </w:tcBorders>
          </w:tcPr>
          <w:p w:rsidR="00647F9B" w:rsidRDefault="00647F9B">
            <w:pPr>
              <w:pStyle w:val="ConsPlusNormal"/>
              <w:jc w:val="center"/>
            </w:pPr>
            <w:r>
              <w:t>88012,9</w:t>
            </w:r>
          </w:p>
        </w:tc>
        <w:tc>
          <w:tcPr>
            <w:tcW w:w="1243" w:type="dxa"/>
            <w:tcBorders>
              <w:top w:val="nil"/>
              <w:left w:val="nil"/>
              <w:bottom w:val="nil"/>
              <w:right w:val="nil"/>
            </w:tcBorders>
          </w:tcPr>
          <w:p w:rsidR="00647F9B" w:rsidRDefault="00647F9B">
            <w:pPr>
              <w:pStyle w:val="ConsPlusNormal"/>
              <w:jc w:val="center"/>
            </w:pPr>
            <w:r>
              <w:t>62910,1</w:t>
            </w:r>
          </w:p>
        </w:tc>
        <w:tc>
          <w:tcPr>
            <w:tcW w:w="1243" w:type="dxa"/>
            <w:tcBorders>
              <w:top w:val="nil"/>
              <w:left w:val="nil"/>
              <w:bottom w:val="nil"/>
              <w:right w:val="nil"/>
            </w:tcBorders>
          </w:tcPr>
          <w:p w:rsidR="00647F9B" w:rsidRDefault="00647F9B">
            <w:pPr>
              <w:pStyle w:val="ConsPlusNormal"/>
              <w:jc w:val="center"/>
            </w:pPr>
            <w:r>
              <w:t>136658,8</w:t>
            </w:r>
          </w:p>
        </w:tc>
        <w:tc>
          <w:tcPr>
            <w:tcW w:w="1243" w:type="dxa"/>
            <w:tcBorders>
              <w:top w:val="nil"/>
              <w:left w:val="nil"/>
              <w:bottom w:val="nil"/>
              <w:right w:val="nil"/>
            </w:tcBorders>
          </w:tcPr>
          <w:p w:rsidR="00647F9B" w:rsidRDefault="00647F9B">
            <w:pPr>
              <w:pStyle w:val="ConsPlusNormal"/>
              <w:jc w:val="center"/>
            </w:pPr>
            <w:r>
              <w:t>224577,4</w:t>
            </w:r>
          </w:p>
        </w:tc>
        <w:tc>
          <w:tcPr>
            <w:tcW w:w="1245" w:type="dxa"/>
            <w:tcBorders>
              <w:top w:val="nil"/>
              <w:left w:val="nil"/>
              <w:bottom w:val="nil"/>
              <w:right w:val="nil"/>
            </w:tcBorders>
          </w:tcPr>
          <w:p w:rsidR="00647F9B" w:rsidRDefault="00647F9B">
            <w:pPr>
              <w:pStyle w:val="ConsPlusNormal"/>
              <w:jc w:val="center"/>
            </w:pPr>
            <w:r>
              <w:t>86817,3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59000,5</w:t>
            </w:r>
          </w:p>
        </w:tc>
        <w:tc>
          <w:tcPr>
            <w:tcW w:w="1243" w:type="dxa"/>
            <w:tcBorders>
              <w:top w:val="nil"/>
              <w:left w:val="nil"/>
              <w:bottom w:val="nil"/>
              <w:right w:val="nil"/>
            </w:tcBorders>
          </w:tcPr>
          <w:p w:rsidR="00647F9B" w:rsidRDefault="00647F9B">
            <w:pPr>
              <w:pStyle w:val="ConsPlusNormal"/>
              <w:jc w:val="center"/>
            </w:pPr>
            <w:r>
              <w:t>57468,5</w:t>
            </w:r>
          </w:p>
        </w:tc>
        <w:tc>
          <w:tcPr>
            <w:tcW w:w="1243" w:type="dxa"/>
            <w:tcBorders>
              <w:top w:val="nil"/>
              <w:left w:val="nil"/>
              <w:bottom w:val="nil"/>
              <w:right w:val="nil"/>
            </w:tcBorders>
          </w:tcPr>
          <w:p w:rsidR="00647F9B" w:rsidRDefault="00647F9B">
            <w:pPr>
              <w:pStyle w:val="ConsPlusNormal"/>
              <w:jc w:val="center"/>
            </w:pPr>
            <w:r>
              <w:t>25521,7</w:t>
            </w:r>
          </w:p>
        </w:tc>
        <w:tc>
          <w:tcPr>
            <w:tcW w:w="1243" w:type="dxa"/>
            <w:tcBorders>
              <w:top w:val="nil"/>
              <w:left w:val="nil"/>
              <w:bottom w:val="nil"/>
              <w:right w:val="nil"/>
            </w:tcBorders>
          </w:tcPr>
          <w:p w:rsidR="00647F9B" w:rsidRDefault="00647F9B">
            <w:pPr>
              <w:pStyle w:val="ConsPlusNormal"/>
              <w:jc w:val="center"/>
            </w:pPr>
            <w:r>
              <w:t>25521,61</w:t>
            </w:r>
          </w:p>
        </w:tc>
        <w:tc>
          <w:tcPr>
            <w:tcW w:w="1243" w:type="dxa"/>
            <w:tcBorders>
              <w:top w:val="nil"/>
              <w:left w:val="nil"/>
              <w:bottom w:val="nil"/>
              <w:right w:val="nil"/>
            </w:tcBorders>
          </w:tcPr>
          <w:p w:rsidR="00647F9B" w:rsidRDefault="00647F9B">
            <w:pPr>
              <w:pStyle w:val="ConsPlusNormal"/>
              <w:jc w:val="center"/>
            </w:pPr>
            <w:r>
              <w:t>21568,1</w:t>
            </w:r>
          </w:p>
        </w:tc>
        <w:tc>
          <w:tcPr>
            <w:tcW w:w="1243" w:type="dxa"/>
            <w:tcBorders>
              <w:top w:val="nil"/>
              <w:left w:val="nil"/>
              <w:bottom w:val="nil"/>
              <w:right w:val="nil"/>
            </w:tcBorders>
          </w:tcPr>
          <w:p w:rsidR="00647F9B" w:rsidRDefault="00647F9B">
            <w:pPr>
              <w:pStyle w:val="ConsPlusNormal"/>
              <w:jc w:val="center"/>
            </w:pPr>
            <w:r>
              <w:t>21560,8</w:t>
            </w:r>
          </w:p>
        </w:tc>
        <w:tc>
          <w:tcPr>
            <w:tcW w:w="1243" w:type="dxa"/>
            <w:tcBorders>
              <w:top w:val="nil"/>
              <w:left w:val="nil"/>
              <w:bottom w:val="nil"/>
              <w:right w:val="nil"/>
            </w:tcBorders>
          </w:tcPr>
          <w:p w:rsidR="00647F9B" w:rsidRDefault="00647F9B">
            <w:pPr>
              <w:pStyle w:val="ConsPlusNormal"/>
              <w:jc w:val="center"/>
            </w:pPr>
            <w:r>
              <w:t>384722,4</w:t>
            </w:r>
          </w:p>
        </w:tc>
        <w:tc>
          <w:tcPr>
            <w:tcW w:w="1243" w:type="dxa"/>
            <w:tcBorders>
              <w:top w:val="nil"/>
              <w:left w:val="nil"/>
              <w:bottom w:val="nil"/>
              <w:right w:val="nil"/>
            </w:tcBorders>
          </w:tcPr>
          <w:p w:rsidR="00647F9B" w:rsidRDefault="00647F9B">
            <w:pPr>
              <w:pStyle w:val="ConsPlusNormal"/>
              <w:jc w:val="center"/>
            </w:pPr>
            <w:r>
              <w:t>178776,5</w:t>
            </w:r>
          </w:p>
        </w:tc>
        <w:tc>
          <w:tcPr>
            <w:tcW w:w="1243" w:type="dxa"/>
            <w:tcBorders>
              <w:top w:val="nil"/>
              <w:left w:val="nil"/>
              <w:bottom w:val="nil"/>
              <w:right w:val="nil"/>
            </w:tcBorders>
          </w:tcPr>
          <w:p w:rsidR="00647F9B" w:rsidRDefault="00647F9B">
            <w:pPr>
              <w:pStyle w:val="ConsPlusNormal"/>
              <w:jc w:val="center"/>
            </w:pPr>
            <w:r>
              <w:t>91165,7</w:t>
            </w:r>
          </w:p>
        </w:tc>
        <w:tc>
          <w:tcPr>
            <w:tcW w:w="1243" w:type="dxa"/>
            <w:tcBorders>
              <w:top w:val="nil"/>
              <w:left w:val="nil"/>
              <w:bottom w:val="nil"/>
              <w:right w:val="nil"/>
            </w:tcBorders>
          </w:tcPr>
          <w:p w:rsidR="00647F9B" w:rsidRDefault="00647F9B">
            <w:pPr>
              <w:pStyle w:val="ConsPlusNormal"/>
              <w:jc w:val="center"/>
            </w:pPr>
            <w:r>
              <w:t>168577</w:t>
            </w:r>
          </w:p>
        </w:tc>
        <w:tc>
          <w:tcPr>
            <w:tcW w:w="1243" w:type="dxa"/>
            <w:tcBorders>
              <w:top w:val="nil"/>
              <w:left w:val="nil"/>
              <w:bottom w:val="nil"/>
              <w:right w:val="nil"/>
            </w:tcBorders>
          </w:tcPr>
          <w:p w:rsidR="00647F9B" w:rsidRDefault="00647F9B">
            <w:pPr>
              <w:pStyle w:val="ConsPlusNormal"/>
              <w:jc w:val="center"/>
            </w:pPr>
            <w:r>
              <w:t>202925</w:t>
            </w:r>
          </w:p>
        </w:tc>
        <w:tc>
          <w:tcPr>
            <w:tcW w:w="1245" w:type="dxa"/>
            <w:tcBorders>
              <w:top w:val="nil"/>
              <w:left w:val="nil"/>
              <w:bottom w:val="nil"/>
              <w:right w:val="nil"/>
            </w:tcBorders>
          </w:tcPr>
          <w:p w:rsidR="00647F9B" w:rsidRDefault="00647F9B">
            <w:pPr>
              <w:pStyle w:val="ConsPlusNormal"/>
              <w:jc w:val="center"/>
            </w:pPr>
            <w:r>
              <w:t>108735,7</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5"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112809,1</w:t>
            </w:r>
          </w:p>
        </w:tc>
        <w:tc>
          <w:tcPr>
            <w:tcW w:w="1243" w:type="dxa"/>
            <w:tcBorders>
              <w:top w:val="nil"/>
              <w:left w:val="nil"/>
              <w:bottom w:val="nil"/>
              <w:right w:val="nil"/>
            </w:tcBorders>
          </w:tcPr>
          <w:p w:rsidR="00647F9B" w:rsidRDefault="00647F9B">
            <w:pPr>
              <w:pStyle w:val="ConsPlusNormal"/>
              <w:jc w:val="center"/>
            </w:pPr>
            <w:r>
              <w:t>44208,1</w:t>
            </w:r>
          </w:p>
        </w:tc>
        <w:tc>
          <w:tcPr>
            <w:tcW w:w="1243" w:type="dxa"/>
            <w:tcBorders>
              <w:top w:val="nil"/>
              <w:left w:val="nil"/>
              <w:bottom w:val="nil"/>
              <w:right w:val="nil"/>
            </w:tcBorders>
          </w:tcPr>
          <w:p w:rsidR="00647F9B" w:rsidRDefault="00647F9B">
            <w:pPr>
              <w:pStyle w:val="ConsPlusNormal"/>
              <w:jc w:val="center"/>
            </w:pPr>
            <w:r>
              <w:t>19717</w:t>
            </w:r>
          </w:p>
        </w:tc>
        <w:tc>
          <w:tcPr>
            <w:tcW w:w="1243" w:type="dxa"/>
            <w:tcBorders>
              <w:top w:val="nil"/>
              <w:left w:val="nil"/>
              <w:bottom w:val="nil"/>
              <w:right w:val="nil"/>
            </w:tcBorders>
          </w:tcPr>
          <w:p w:rsidR="00647F9B" w:rsidRDefault="00647F9B">
            <w:pPr>
              <w:pStyle w:val="ConsPlusNormal"/>
              <w:jc w:val="center"/>
            </w:pPr>
            <w:r>
              <w:t>22534,3</w:t>
            </w:r>
          </w:p>
        </w:tc>
        <w:tc>
          <w:tcPr>
            <w:tcW w:w="1243" w:type="dxa"/>
            <w:tcBorders>
              <w:top w:val="nil"/>
              <w:left w:val="nil"/>
              <w:bottom w:val="nil"/>
              <w:right w:val="nil"/>
            </w:tcBorders>
          </w:tcPr>
          <w:p w:rsidR="00647F9B" w:rsidRDefault="00647F9B">
            <w:pPr>
              <w:pStyle w:val="ConsPlusNormal"/>
              <w:jc w:val="center"/>
            </w:pPr>
            <w:r>
              <w:t>40342,2</w:t>
            </w:r>
          </w:p>
        </w:tc>
        <w:tc>
          <w:tcPr>
            <w:tcW w:w="1245" w:type="dxa"/>
            <w:tcBorders>
              <w:top w:val="nil"/>
              <w:left w:val="nil"/>
              <w:bottom w:val="nil"/>
              <w:right w:val="nil"/>
            </w:tcBorders>
          </w:tcPr>
          <w:p w:rsidR="00647F9B" w:rsidRDefault="00647F9B">
            <w:pPr>
              <w:pStyle w:val="ConsPlusNormal"/>
              <w:jc w:val="center"/>
            </w:pPr>
            <w:r>
              <w:t>23144,1</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Республика Саха </w:t>
            </w:r>
            <w:r>
              <w:lastRenderedPageBreak/>
              <w:t>(Якутия)</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117093,7</w:t>
            </w:r>
          </w:p>
        </w:tc>
        <w:tc>
          <w:tcPr>
            <w:tcW w:w="1243" w:type="dxa"/>
            <w:tcBorders>
              <w:top w:val="nil"/>
              <w:left w:val="nil"/>
              <w:bottom w:val="nil"/>
              <w:right w:val="nil"/>
            </w:tcBorders>
          </w:tcPr>
          <w:p w:rsidR="00647F9B" w:rsidRDefault="00647F9B">
            <w:pPr>
              <w:pStyle w:val="ConsPlusNormal"/>
              <w:jc w:val="center"/>
            </w:pPr>
            <w:r>
              <w:t>114655,8</w:t>
            </w:r>
          </w:p>
        </w:tc>
        <w:tc>
          <w:tcPr>
            <w:tcW w:w="1243" w:type="dxa"/>
            <w:tcBorders>
              <w:top w:val="nil"/>
              <w:left w:val="nil"/>
              <w:bottom w:val="nil"/>
              <w:right w:val="nil"/>
            </w:tcBorders>
          </w:tcPr>
          <w:p w:rsidR="00647F9B" w:rsidRDefault="00647F9B">
            <w:pPr>
              <w:pStyle w:val="ConsPlusNormal"/>
              <w:jc w:val="center"/>
            </w:pPr>
            <w:r>
              <w:t>103092,7</w:t>
            </w:r>
          </w:p>
        </w:tc>
        <w:tc>
          <w:tcPr>
            <w:tcW w:w="1243" w:type="dxa"/>
            <w:tcBorders>
              <w:top w:val="nil"/>
              <w:left w:val="nil"/>
              <w:bottom w:val="nil"/>
              <w:right w:val="nil"/>
            </w:tcBorders>
          </w:tcPr>
          <w:p w:rsidR="00647F9B" w:rsidRDefault="00647F9B">
            <w:pPr>
              <w:pStyle w:val="ConsPlusNormal"/>
              <w:jc w:val="center"/>
            </w:pPr>
            <w:r>
              <w:t>102983,53</w:t>
            </w:r>
          </w:p>
        </w:tc>
        <w:tc>
          <w:tcPr>
            <w:tcW w:w="1243" w:type="dxa"/>
            <w:tcBorders>
              <w:top w:val="nil"/>
              <w:left w:val="nil"/>
              <w:bottom w:val="nil"/>
              <w:right w:val="nil"/>
            </w:tcBorders>
          </w:tcPr>
          <w:p w:rsidR="00647F9B" w:rsidRDefault="00647F9B">
            <w:pPr>
              <w:pStyle w:val="ConsPlusNormal"/>
              <w:jc w:val="center"/>
            </w:pPr>
            <w:r>
              <w:t>80886,4</w:t>
            </w:r>
          </w:p>
        </w:tc>
        <w:tc>
          <w:tcPr>
            <w:tcW w:w="1243" w:type="dxa"/>
            <w:tcBorders>
              <w:top w:val="nil"/>
              <w:left w:val="nil"/>
              <w:bottom w:val="nil"/>
              <w:right w:val="nil"/>
            </w:tcBorders>
          </w:tcPr>
          <w:p w:rsidR="00647F9B" w:rsidRDefault="00647F9B">
            <w:pPr>
              <w:pStyle w:val="ConsPlusNormal"/>
              <w:jc w:val="center"/>
            </w:pPr>
            <w:r>
              <w:t>80848,5</w:t>
            </w:r>
          </w:p>
        </w:tc>
        <w:tc>
          <w:tcPr>
            <w:tcW w:w="1243" w:type="dxa"/>
            <w:tcBorders>
              <w:top w:val="nil"/>
              <w:left w:val="nil"/>
              <w:bottom w:val="nil"/>
              <w:right w:val="nil"/>
            </w:tcBorders>
          </w:tcPr>
          <w:p w:rsidR="00647F9B" w:rsidRDefault="00647F9B">
            <w:pPr>
              <w:pStyle w:val="ConsPlusNormal"/>
              <w:jc w:val="center"/>
            </w:pPr>
            <w:r>
              <w:t>278680,4</w:t>
            </w:r>
          </w:p>
        </w:tc>
        <w:tc>
          <w:tcPr>
            <w:tcW w:w="1243" w:type="dxa"/>
            <w:tcBorders>
              <w:top w:val="nil"/>
              <w:left w:val="nil"/>
              <w:bottom w:val="nil"/>
              <w:right w:val="nil"/>
            </w:tcBorders>
          </w:tcPr>
          <w:p w:rsidR="00647F9B" w:rsidRDefault="00647F9B">
            <w:pPr>
              <w:pStyle w:val="ConsPlusNormal"/>
              <w:jc w:val="center"/>
            </w:pPr>
            <w:r>
              <w:t>144448,7</w:t>
            </w:r>
          </w:p>
        </w:tc>
        <w:tc>
          <w:tcPr>
            <w:tcW w:w="1243" w:type="dxa"/>
            <w:tcBorders>
              <w:top w:val="nil"/>
              <w:left w:val="nil"/>
              <w:bottom w:val="nil"/>
              <w:right w:val="nil"/>
            </w:tcBorders>
          </w:tcPr>
          <w:p w:rsidR="00647F9B" w:rsidRDefault="00647F9B">
            <w:pPr>
              <w:pStyle w:val="ConsPlusNormal"/>
              <w:jc w:val="center"/>
            </w:pPr>
            <w:r>
              <w:t>76803,7</w:t>
            </w:r>
          </w:p>
        </w:tc>
        <w:tc>
          <w:tcPr>
            <w:tcW w:w="1243" w:type="dxa"/>
            <w:tcBorders>
              <w:top w:val="nil"/>
              <w:left w:val="nil"/>
              <w:bottom w:val="nil"/>
              <w:right w:val="nil"/>
            </w:tcBorders>
          </w:tcPr>
          <w:p w:rsidR="00647F9B" w:rsidRDefault="00647F9B">
            <w:pPr>
              <w:pStyle w:val="ConsPlusNormal"/>
              <w:jc w:val="center"/>
            </w:pPr>
            <w:r>
              <w:t>378342,3</w:t>
            </w:r>
          </w:p>
        </w:tc>
        <w:tc>
          <w:tcPr>
            <w:tcW w:w="1243" w:type="dxa"/>
            <w:tcBorders>
              <w:top w:val="nil"/>
              <w:left w:val="nil"/>
              <w:bottom w:val="nil"/>
              <w:right w:val="nil"/>
            </w:tcBorders>
          </w:tcPr>
          <w:p w:rsidR="00647F9B" w:rsidRDefault="00647F9B">
            <w:pPr>
              <w:pStyle w:val="ConsPlusNormal"/>
              <w:jc w:val="center"/>
            </w:pPr>
            <w:r>
              <w:t>162506</w:t>
            </w:r>
          </w:p>
        </w:tc>
        <w:tc>
          <w:tcPr>
            <w:tcW w:w="1245" w:type="dxa"/>
            <w:tcBorders>
              <w:top w:val="nil"/>
              <w:left w:val="nil"/>
              <w:bottom w:val="nil"/>
              <w:right w:val="nil"/>
            </w:tcBorders>
          </w:tcPr>
          <w:p w:rsidR="00647F9B" w:rsidRDefault="00647F9B">
            <w:pPr>
              <w:pStyle w:val="ConsPlusNormal"/>
              <w:jc w:val="center"/>
            </w:pPr>
            <w:r>
              <w:t>88934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75684,5</w:t>
            </w:r>
          </w:p>
        </w:tc>
        <w:tc>
          <w:tcPr>
            <w:tcW w:w="1243" w:type="dxa"/>
            <w:tcBorders>
              <w:top w:val="nil"/>
              <w:left w:val="nil"/>
              <w:bottom w:val="nil"/>
              <w:right w:val="nil"/>
            </w:tcBorders>
          </w:tcPr>
          <w:p w:rsidR="00647F9B" w:rsidRDefault="00647F9B">
            <w:pPr>
              <w:pStyle w:val="ConsPlusNormal"/>
              <w:jc w:val="center"/>
            </w:pPr>
            <w:r>
              <w:t>66599,7</w:t>
            </w:r>
          </w:p>
        </w:tc>
        <w:tc>
          <w:tcPr>
            <w:tcW w:w="1243" w:type="dxa"/>
            <w:tcBorders>
              <w:top w:val="nil"/>
              <w:left w:val="nil"/>
              <w:bottom w:val="nil"/>
              <w:right w:val="nil"/>
            </w:tcBorders>
          </w:tcPr>
          <w:p w:rsidR="00647F9B" w:rsidRDefault="00647F9B">
            <w:pPr>
              <w:pStyle w:val="ConsPlusNormal"/>
              <w:jc w:val="center"/>
            </w:pPr>
            <w:r>
              <w:t>52126,9</w:t>
            </w:r>
          </w:p>
        </w:tc>
        <w:tc>
          <w:tcPr>
            <w:tcW w:w="1243" w:type="dxa"/>
            <w:tcBorders>
              <w:top w:val="nil"/>
              <w:left w:val="nil"/>
              <w:bottom w:val="nil"/>
              <w:right w:val="nil"/>
            </w:tcBorders>
          </w:tcPr>
          <w:p w:rsidR="00647F9B" w:rsidRDefault="00647F9B">
            <w:pPr>
              <w:pStyle w:val="ConsPlusNormal"/>
              <w:jc w:val="center"/>
            </w:pPr>
            <w:r>
              <w:t>48712,38</w:t>
            </w:r>
          </w:p>
        </w:tc>
        <w:tc>
          <w:tcPr>
            <w:tcW w:w="1243" w:type="dxa"/>
            <w:tcBorders>
              <w:top w:val="nil"/>
              <w:left w:val="nil"/>
              <w:bottom w:val="nil"/>
              <w:right w:val="nil"/>
            </w:tcBorders>
          </w:tcPr>
          <w:p w:rsidR="00647F9B" w:rsidRDefault="00647F9B">
            <w:pPr>
              <w:pStyle w:val="ConsPlusNormal"/>
              <w:jc w:val="center"/>
            </w:pPr>
            <w:r>
              <w:t>53529,4</w:t>
            </w:r>
          </w:p>
        </w:tc>
        <w:tc>
          <w:tcPr>
            <w:tcW w:w="1243" w:type="dxa"/>
            <w:tcBorders>
              <w:top w:val="nil"/>
              <w:left w:val="nil"/>
              <w:bottom w:val="nil"/>
              <w:right w:val="nil"/>
            </w:tcBorders>
          </w:tcPr>
          <w:p w:rsidR="00647F9B" w:rsidRDefault="00647F9B">
            <w:pPr>
              <w:pStyle w:val="ConsPlusNormal"/>
              <w:jc w:val="center"/>
            </w:pPr>
            <w:r>
              <w:t>53327,8</w:t>
            </w:r>
          </w:p>
        </w:tc>
        <w:tc>
          <w:tcPr>
            <w:tcW w:w="1243" w:type="dxa"/>
            <w:tcBorders>
              <w:top w:val="nil"/>
              <w:left w:val="nil"/>
              <w:bottom w:val="nil"/>
              <w:right w:val="nil"/>
            </w:tcBorders>
          </w:tcPr>
          <w:p w:rsidR="00647F9B" w:rsidRDefault="00647F9B">
            <w:pPr>
              <w:pStyle w:val="ConsPlusNormal"/>
              <w:jc w:val="center"/>
            </w:pPr>
            <w:r>
              <w:t>215533,4</w:t>
            </w:r>
          </w:p>
        </w:tc>
        <w:tc>
          <w:tcPr>
            <w:tcW w:w="1243" w:type="dxa"/>
            <w:tcBorders>
              <w:top w:val="nil"/>
              <w:left w:val="nil"/>
              <w:bottom w:val="nil"/>
              <w:right w:val="nil"/>
            </w:tcBorders>
          </w:tcPr>
          <w:p w:rsidR="00647F9B" w:rsidRDefault="00647F9B">
            <w:pPr>
              <w:pStyle w:val="ConsPlusNormal"/>
              <w:jc w:val="center"/>
            </w:pPr>
            <w:r>
              <w:t>180839,8</w:t>
            </w:r>
          </w:p>
        </w:tc>
        <w:tc>
          <w:tcPr>
            <w:tcW w:w="1243" w:type="dxa"/>
            <w:tcBorders>
              <w:top w:val="nil"/>
              <w:left w:val="nil"/>
              <w:bottom w:val="nil"/>
              <w:right w:val="nil"/>
            </w:tcBorders>
          </w:tcPr>
          <w:p w:rsidR="00647F9B" w:rsidRDefault="00647F9B">
            <w:pPr>
              <w:pStyle w:val="ConsPlusNormal"/>
              <w:jc w:val="center"/>
            </w:pPr>
            <w:r>
              <w:t>114594,6</w:t>
            </w:r>
          </w:p>
        </w:tc>
        <w:tc>
          <w:tcPr>
            <w:tcW w:w="1243" w:type="dxa"/>
            <w:tcBorders>
              <w:top w:val="nil"/>
              <w:left w:val="nil"/>
              <w:bottom w:val="nil"/>
              <w:right w:val="nil"/>
            </w:tcBorders>
          </w:tcPr>
          <w:p w:rsidR="00647F9B" w:rsidRDefault="00647F9B">
            <w:pPr>
              <w:pStyle w:val="ConsPlusNormal"/>
              <w:jc w:val="center"/>
            </w:pPr>
            <w:r>
              <w:t>186278,5</w:t>
            </w:r>
          </w:p>
        </w:tc>
        <w:tc>
          <w:tcPr>
            <w:tcW w:w="1243" w:type="dxa"/>
            <w:tcBorders>
              <w:top w:val="nil"/>
              <w:left w:val="nil"/>
              <w:bottom w:val="nil"/>
              <w:right w:val="nil"/>
            </w:tcBorders>
          </w:tcPr>
          <w:p w:rsidR="00647F9B" w:rsidRDefault="00647F9B">
            <w:pPr>
              <w:pStyle w:val="ConsPlusNormal"/>
              <w:jc w:val="center"/>
            </w:pPr>
            <w:r>
              <w:t>230502,5</w:t>
            </w:r>
          </w:p>
        </w:tc>
        <w:tc>
          <w:tcPr>
            <w:tcW w:w="1245" w:type="dxa"/>
            <w:tcBorders>
              <w:top w:val="nil"/>
              <w:left w:val="nil"/>
              <w:bottom w:val="nil"/>
              <w:right w:val="nil"/>
            </w:tcBorders>
          </w:tcPr>
          <w:p w:rsidR="00647F9B" w:rsidRDefault="00647F9B">
            <w:pPr>
              <w:pStyle w:val="ConsPlusNormal"/>
              <w:jc w:val="center"/>
            </w:pPr>
            <w:r>
              <w:t>132129,1</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176200</w:t>
            </w:r>
          </w:p>
        </w:tc>
        <w:tc>
          <w:tcPr>
            <w:tcW w:w="1243" w:type="dxa"/>
            <w:tcBorders>
              <w:top w:val="nil"/>
              <w:left w:val="nil"/>
              <w:bottom w:val="nil"/>
              <w:right w:val="nil"/>
            </w:tcBorders>
          </w:tcPr>
          <w:p w:rsidR="00647F9B" w:rsidRDefault="00647F9B">
            <w:pPr>
              <w:pStyle w:val="ConsPlusNormal"/>
              <w:jc w:val="center"/>
            </w:pPr>
            <w:r>
              <w:t>60580</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300000</w:t>
            </w:r>
          </w:p>
        </w:tc>
        <w:tc>
          <w:tcPr>
            <w:tcW w:w="1245" w:type="dxa"/>
            <w:tcBorders>
              <w:top w:val="nil"/>
              <w:left w:val="nil"/>
              <w:bottom w:val="nil"/>
              <w:right w:val="nil"/>
            </w:tcBorders>
          </w:tcPr>
          <w:p w:rsidR="00647F9B" w:rsidRDefault="00647F9B">
            <w:pPr>
              <w:pStyle w:val="ConsPlusNormal"/>
              <w:jc w:val="center"/>
            </w:pPr>
            <w:r>
              <w:t>300000</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3055,33</w:t>
            </w:r>
          </w:p>
        </w:tc>
        <w:tc>
          <w:tcPr>
            <w:tcW w:w="1243" w:type="dxa"/>
            <w:tcBorders>
              <w:top w:val="nil"/>
              <w:left w:val="nil"/>
              <w:bottom w:val="nil"/>
              <w:right w:val="nil"/>
            </w:tcBorders>
          </w:tcPr>
          <w:p w:rsidR="00647F9B" w:rsidRDefault="00647F9B">
            <w:pPr>
              <w:pStyle w:val="ConsPlusNormal"/>
              <w:jc w:val="center"/>
            </w:pPr>
            <w:r>
              <w:t>3038,67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192787,1</w:t>
            </w:r>
          </w:p>
        </w:tc>
        <w:tc>
          <w:tcPr>
            <w:tcW w:w="1243" w:type="dxa"/>
            <w:tcBorders>
              <w:top w:val="nil"/>
              <w:left w:val="nil"/>
              <w:bottom w:val="nil"/>
              <w:right w:val="nil"/>
            </w:tcBorders>
          </w:tcPr>
          <w:p w:rsidR="00647F9B" w:rsidRDefault="00647F9B">
            <w:pPr>
              <w:pStyle w:val="ConsPlusNormal"/>
              <w:jc w:val="center"/>
            </w:pPr>
            <w:r>
              <w:t>190928,6</w:t>
            </w:r>
          </w:p>
        </w:tc>
        <w:tc>
          <w:tcPr>
            <w:tcW w:w="1243" w:type="dxa"/>
            <w:tcBorders>
              <w:top w:val="nil"/>
              <w:left w:val="nil"/>
              <w:bottom w:val="nil"/>
              <w:right w:val="nil"/>
            </w:tcBorders>
          </w:tcPr>
          <w:p w:rsidR="00647F9B" w:rsidRDefault="00647F9B">
            <w:pPr>
              <w:pStyle w:val="ConsPlusNormal"/>
              <w:jc w:val="center"/>
            </w:pPr>
            <w:r>
              <w:t>76773,9</w:t>
            </w:r>
          </w:p>
        </w:tc>
        <w:tc>
          <w:tcPr>
            <w:tcW w:w="1243" w:type="dxa"/>
            <w:tcBorders>
              <w:top w:val="nil"/>
              <w:left w:val="nil"/>
              <w:bottom w:val="nil"/>
              <w:right w:val="nil"/>
            </w:tcBorders>
          </w:tcPr>
          <w:p w:rsidR="00647F9B" w:rsidRDefault="00647F9B">
            <w:pPr>
              <w:pStyle w:val="ConsPlusNormal"/>
              <w:jc w:val="center"/>
            </w:pPr>
            <w:r>
              <w:t>74030,6</w:t>
            </w:r>
          </w:p>
        </w:tc>
        <w:tc>
          <w:tcPr>
            <w:tcW w:w="1243" w:type="dxa"/>
            <w:tcBorders>
              <w:top w:val="nil"/>
              <w:left w:val="nil"/>
              <w:bottom w:val="nil"/>
              <w:right w:val="nil"/>
            </w:tcBorders>
          </w:tcPr>
          <w:p w:rsidR="00647F9B" w:rsidRDefault="00647F9B">
            <w:pPr>
              <w:pStyle w:val="ConsPlusNormal"/>
              <w:jc w:val="center"/>
            </w:pPr>
            <w:r>
              <w:t>35502,1</w:t>
            </w:r>
          </w:p>
        </w:tc>
        <w:tc>
          <w:tcPr>
            <w:tcW w:w="1243" w:type="dxa"/>
            <w:tcBorders>
              <w:top w:val="nil"/>
              <w:left w:val="nil"/>
              <w:bottom w:val="nil"/>
              <w:right w:val="nil"/>
            </w:tcBorders>
          </w:tcPr>
          <w:p w:rsidR="00647F9B" w:rsidRDefault="00647F9B">
            <w:pPr>
              <w:pStyle w:val="ConsPlusNormal"/>
              <w:jc w:val="center"/>
            </w:pPr>
            <w:r>
              <w:t>35434,1</w:t>
            </w:r>
          </w:p>
        </w:tc>
        <w:tc>
          <w:tcPr>
            <w:tcW w:w="1243" w:type="dxa"/>
            <w:tcBorders>
              <w:top w:val="nil"/>
              <w:left w:val="nil"/>
              <w:bottom w:val="nil"/>
              <w:right w:val="nil"/>
            </w:tcBorders>
          </w:tcPr>
          <w:p w:rsidR="00647F9B" w:rsidRDefault="00647F9B">
            <w:pPr>
              <w:pStyle w:val="ConsPlusNormal"/>
              <w:jc w:val="center"/>
            </w:pPr>
            <w:r>
              <w:t>260169,8</w:t>
            </w:r>
          </w:p>
        </w:tc>
        <w:tc>
          <w:tcPr>
            <w:tcW w:w="1243" w:type="dxa"/>
            <w:tcBorders>
              <w:top w:val="nil"/>
              <w:left w:val="nil"/>
              <w:bottom w:val="nil"/>
              <w:right w:val="nil"/>
            </w:tcBorders>
          </w:tcPr>
          <w:p w:rsidR="00647F9B" w:rsidRDefault="00647F9B">
            <w:pPr>
              <w:pStyle w:val="ConsPlusNormal"/>
              <w:jc w:val="center"/>
            </w:pPr>
            <w:r>
              <w:t>193950,5</w:t>
            </w:r>
          </w:p>
        </w:tc>
        <w:tc>
          <w:tcPr>
            <w:tcW w:w="1243" w:type="dxa"/>
            <w:tcBorders>
              <w:top w:val="nil"/>
              <w:left w:val="nil"/>
              <w:bottom w:val="nil"/>
              <w:right w:val="nil"/>
            </w:tcBorders>
          </w:tcPr>
          <w:p w:rsidR="00647F9B" w:rsidRDefault="00647F9B">
            <w:pPr>
              <w:pStyle w:val="ConsPlusNormal"/>
              <w:jc w:val="center"/>
            </w:pPr>
            <w:r>
              <w:t>110696,8</w:t>
            </w:r>
          </w:p>
        </w:tc>
        <w:tc>
          <w:tcPr>
            <w:tcW w:w="1243" w:type="dxa"/>
            <w:tcBorders>
              <w:top w:val="nil"/>
              <w:left w:val="nil"/>
              <w:bottom w:val="nil"/>
              <w:right w:val="nil"/>
            </w:tcBorders>
          </w:tcPr>
          <w:p w:rsidR="00647F9B" w:rsidRDefault="00647F9B">
            <w:pPr>
              <w:pStyle w:val="ConsPlusNormal"/>
              <w:jc w:val="center"/>
            </w:pPr>
            <w:r>
              <w:t>379482,3</w:t>
            </w:r>
          </w:p>
        </w:tc>
        <w:tc>
          <w:tcPr>
            <w:tcW w:w="1243" w:type="dxa"/>
            <w:tcBorders>
              <w:top w:val="nil"/>
              <w:left w:val="nil"/>
              <w:bottom w:val="nil"/>
              <w:right w:val="nil"/>
            </w:tcBorders>
          </w:tcPr>
          <w:p w:rsidR="00647F9B" w:rsidRDefault="00647F9B">
            <w:pPr>
              <w:pStyle w:val="ConsPlusNormal"/>
              <w:jc w:val="center"/>
            </w:pPr>
            <w:r>
              <w:t>192145,4</w:t>
            </w:r>
          </w:p>
        </w:tc>
        <w:tc>
          <w:tcPr>
            <w:tcW w:w="1245" w:type="dxa"/>
            <w:tcBorders>
              <w:top w:val="nil"/>
              <w:left w:val="nil"/>
              <w:bottom w:val="nil"/>
              <w:right w:val="nil"/>
            </w:tcBorders>
          </w:tcPr>
          <w:p w:rsidR="00647F9B" w:rsidRDefault="00647F9B">
            <w:pPr>
              <w:pStyle w:val="ConsPlusNormal"/>
              <w:jc w:val="center"/>
            </w:pPr>
            <w:r>
              <w:t>135434,2</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12823,8</w:t>
            </w:r>
          </w:p>
        </w:tc>
        <w:tc>
          <w:tcPr>
            <w:tcW w:w="1243" w:type="dxa"/>
            <w:tcBorders>
              <w:top w:val="nil"/>
              <w:left w:val="nil"/>
              <w:bottom w:val="nil"/>
              <w:right w:val="nil"/>
            </w:tcBorders>
          </w:tcPr>
          <w:p w:rsidR="00647F9B" w:rsidRDefault="00647F9B">
            <w:pPr>
              <w:pStyle w:val="ConsPlusNormal"/>
              <w:jc w:val="center"/>
            </w:pPr>
            <w:r>
              <w:t>12823,8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579166,2</w:t>
            </w:r>
          </w:p>
        </w:tc>
        <w:tc>
          <w:tcPr>
            <w:tcW w:w="1243" w:type="dxa"/>
            <w:tcBorders>
              <w:top w:val="nil"/>
              <w:left w:val="nil"/>
              <w:bottom w:val="nil"/>
              <w:right w:val="nil"/>
            </w:tcBorders>
          </w:tcPr>
          <w:p w:rsidR="00647F9B" w:rsidRDefault="00647F9B">
            <w:pPr>
              <w:pStyle w:val="ConsPlusNormal"/>
              <w:jc w:val="center"/>
            </w:pPr>
            <w:r>
              <w:t>564528,8</w:t>
            </w:r>
          </w:p>
        </w:tc>
        <w:tc>
          <w:tcPr>
            <w:tcW w:w="1243" w:type="dxa"/>
            <w:tcBorders>
              <w:top w:val="nil"/>
              <w:left w:val="nil"/>
              <w:bottom w:val="nil"/>
              <w:right w:val="nil"/>
            </w:tcBorders>
          </w:tcPr>
          <w:p w:rsidR="00647F9B" w:rsidRDefault="00647F9B">
            <w:pPr>
              <w:pStyle w:val="ConsPlusNormal"/>
              <w:jc w:val="center"/>
            </w:pPr>
            <w:r>
              <w:t>340871</w:t>
            </w:r>
          </w:p>
        </w:tc>
        <w:tc>
          <w:tcPr>
            <w:tcW w:w="1243" w:type="dxa"/>
            <w:tcBorders>
              <w:top w:val="nil"/>
              <w:left w:val="nil"/>
              <w:bottom w:val="nil"/>
              <w:right w:val="nil"/>
            </w:tcBorders>
          </w:tcPr>
          <w:p w:rsidR="00647F9B" w:rsidRDefault="00647F9B">
            <w:pPr>
              <w:pStyle w:val="ConsPlusNormal"/>
              <w:jc w:val="center"/>
            </w:pPr>
            <w:r>
              <w:t>332528,7</w:t>
            </w:r>
          </w:p>
        </w:tc>
        <w:tc>
          <w:tcPr>
            <w:tcW w:w="1243" w:type="dxa"/>
            <w:tcBorders>
              <w:top w:val="nil"/>
              <w:left w:val="nil"/>
              <w:bottom w:val="nil"/>
              <w:right w:val="nil"/>
            </w:tcBorders>
          </w:tcPr>
          <w:p w:rsidR="00647F9B" w:rsidRDefault="00647F9B">
            <w:pPr>
              <w:pStyle w:val="ConsPlusNormal"/>
              <w:jc w:val="center"/>
            </w:pPr>
            <w:r>
              <w:t>294001,6</w:t>
            </w:r>
          </w:p>
        </w:tc>
        <w:tc>
          <w:tcPr>
            <w:tcW w:w="1243" w:type="dxa"/>
            <w:tcBorders>
              <w:top w:val="nil"/>
              <w:left w:val="nil"/>
              <w:bottom w:val="nil"/>
              <w:right w:val="nil"/>
            </w:tcBorders>
          </w:tcPr>
          <w:p w:rsidR="00647F9B" w:rsidRDefault="00647F9B">
            <w:pPr>
              <w:pStyle w:val="ConsPlusNormal"/>
              <w:jc w:val="center"/>
            </w:pPr>
            <w:r>
              <w:t>289755,1</w:t>
            </w:r>
          </w:p>
        </w:tc>
        <w:tc>
          <w:tcPr>
            <w:tcW w:w="1243" w:type="dxa"/>
            <w:tcBorders>
              <w:top w:val="nil"/>
              <w:left w:val="nil"/>
              <w:bottom w:val="nil"/>
              <w:right w:val="nil"/>
            </w:tcBorders>
          </w:tcPr>
          <w:p w:rsidR="00647F9B" w:rsidRDefault="00647F9B">
            <w:pPr>
              <w:pStyle w:val="ConsPlusNormal"/>
              <w:jc w:val="center"/>
            </w:pPr>
            <w:r>
              <w:t>2272211,6</w:t>
            </w:r>
          </w:p>
        </w:tc>
        <w:tc>
          <w:tcPr>
            <w:tcW w:w="1243" w:type="dxa"/>
            <w:tcBorders>
              <w:top w:val="nil"/>
              <w:left w:val="nil"/>
              <w:bottom w:val="nil"/>
              <w:right w:val="nil"/>
            </w:tcBorders>
          </w:tcPr>
          <w:p w:rsidR="00647F9B" w:rsidRDefault="00647F9B">
            <w:pPr>
              <w:pStyle w:val="ConsPlusNormal"/>
              <w:jc w:val="center"/>
            </w:pPr>
            <w:r>
              <w:t>1145159,9</w:t>
            </w:r>
          </w:p>
        </w:tc>
        <w:tc>
          <w:tcPr>
            <w:tcW w:w="1243" w:type="dxa"/>
            <w:tcBorders>
              <w:top w:val="nil"/>
              <w:left w:val="nil"/>
              <w:bottom w:val="nil"/>
              <w:right w:val="nil"/>
            </w:tcBorders>
          </w:tcPr>
          <w:p w:rsidR="00647F9B" w:rsidRDefault="00647F9B">
            <w:pPr>
              <w:pStyle w:val="ConsPlusNormal"/>
              <w:jc w:val="center"/>
            </w:pPr>
            <w:r>
              <w:t>677228,7</w:t>
            </w:r>
          </w:p>
        </w:tc>
        <w:tc>
          <w:tcPr>
            <w:tcW w:w="1243" w:type="dxa"/>
            <w:tcBorders>
              <w:top w:val="nil"/>
              <w:left w:val="nil"/>
              <w:bottom w:val="nil"/>
              <w:right w:val="nil"/>
            </w:tcBorders>
          </w:tcPr>
          <w:p w:rsidR="00647F9B" w:rsidRDefault="00647F9B">
            <w:pPr>
              <w:pStyle w:val="ConsPlusNormal"/>
              <w:jc w:val="center"/>
            </w:pPr>
            <w:r>
              <w:t>1639034,4</w:t>
            </w:r>
          </w:p>
        </w:tc>
        <w:tc>
          <w:tcPr>
            <w:tcW w:w="1243" w:type="dxa"/>
            <w:tcBorders>
              <w:top w:val="nil"/>
              <w:left w:val="nil"/>
              <w:bottom w:val="nil"/>
              <w:right w:val="nil"/>
            </w:tcBorders>
          </w:tcPr>
          <w:p w:rsidR="00647F9B" w:rsidRDefault="00647F9B">
            <w:pPr>
              <w:pStyle w:val="ConsPlusNormal"/>
              <w:jc w:val="center"/>
            </w:pPr>
            <w:r>
              <w:t>1506049,6</w:t>
            </w:r>
          </w:p>
        </w:tc>
        <w:tc>
          <w:tcPr>
            <w:tcW w:w="1245" w:type="dxa"/>
            <w:tcBorders>
              <w:top w:val="nil"/>
              <w:left w:val="nil"/>
              <w:bottom w:val="nil"/>
              <w:right w:val="nil"/>
            </w:tcBorders>
          </w:tcPr>
          <w:p w:rsidR="00647F9B" w:rsidRDefault="00647F9B">
            <w:pPr>
              <w:pStyle w:val="ConsPlusNormal"/>
              <w:jc w:val="center"/>
            </w:pPr>
            <w:r>
              <w:t>809843,9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58654,3</w:t>
            </w:r>
          </w:p>
        </w:tc>
        <w:tc>
          <w:tcPr>
            <w:tcW w:w="1243" w:type="dxa"/>
            <w:tcBorders>
              <w:top w:val="nil"/>
              <w:left w:val="nil"/>
              <w:bottom w:val="nil"/>
              <w:right w:val="nil"/>
            </w:tcBorders>
          </w:tcPr>
          <w:p w:rsidR="00647F9B" w:rsidRDefault="00647F9B">
            <w:pPr>
              <w:pStyle w:val="ConsPlusNormal"/>
              <w:jc w:val="center"/>
            </w:pPr>
            <w:r>
              <w:t>58633</w:t>
            </w:r>
          </w:p>
        </w:tc>
        <w:tc>
          <w:tcPr>
            <w:tcW w:w="1243" w:type="dxa"/>
            <w:tcBorders>
              <w:top w:val="nil"/>
              <w:left w:val="nil"/>
              <w:bottom w:val="nil"/>
              <w:right w:val="nil"/>
            </w:tcBorders>
          </w:tcPr>
          <w:p w:rsidR="00647F9B" w:rsidRDefault="00647F9B">
            <w:pPr>
              <w:pStyle w:val="ConsPlusNormal"/>
              <w:jc w:val="center"/>
            </w:pPr>
            <w:r>
              <w:t>26004,3</w:t>
            </w:r>
          </w:p>
        </w:tc>
        <w:tc>
          <w:tcPr>
            <w:tcW w:w="1243" w:type="dxa"/>
            <w:tcBorders>
              <w:top w:val="nil"/>
              <w:left w:val="nil"/>
              <w:bottom w:val="nil"/>
              <w:right w:val="nil"/>
            </w:tcBorders>
          </w:tcPr>
          <w:p w:rsidR="00647F9B" w:rsidRDefault="00647F9B">
            <w:pPr>
              <w:pStyle w:val="ConsPlusNormal"/>
              <w:jc w:val="center"/>
            </w:pPr>
            <w:r>
              <w:t>25623,5</w:t>
            </w:r>
          </w:p>
        </w:tc>
        <w:tc>
          <w:tcPr>
            <w:tcW w:w="1243" w:type="dxa"/>
            <w:tcBorders>
              <w:top w:val="nil"/>
              <w:left w:val="nil"/>
              <w:bottom w:val="nil"/>
              <w:right w:val="nil"/>
            </w:tcBorders>
          </w:tcPr>
          <w:p w:rsidR="00647F9B" w:rsidRDefault="00647F9B">
            <w:pPr>
              <w:pStyle w:val="ConsPlusNormal"/>
              <w:jc w:val="center"/>
            </w:pPr>
            <w:r>
              <w:t>33554,6</w:t>
            </w:r>
          </w:p>
        </w:tc>
        <w:tc>
          <w:tcPr>
            <w:tcW w:w="1243" w:type="dxa"/>
            <w:tcBorders>
              <w:top w:val="nil"/>
              <w:left w:val="nil"/>
              <w:bottom w:val="nil"/>
              <w:right w:val="nil"/>
            </w:tcBorders>
          </w:tcPr>
          <w:p w:rsidR="00647F9B" w:rsidRDefault="00647F9B">
            <w:pPr>
              <w:pStyle w:val="ConsPlusNormal"/>
              <w:jc w:val="center"/>
            </w:pPr>
            <w:r>
              <w:t>33086,4</w:t>
            </w:r>
          </w:p>
        </w:tc>
        <w:tc>
          <w:tcPr>
            <w:tcW w:w="1243" w:type="dxa"/>
            <w:tcBorders>
              <w:top w:val="nil"/>
              <w:left w:val="nil"/>
              <w:bottom w:val="nil"/>
              <w:right w:val="nil"/>
            </w:tcBorders>
          </w:tcPr>
          <w:p w:rsidR="00647F9B" w:rsidRDefault="00647F9B">
            <w:pPr>
              <w:pStyle w:val="ConsPlusNormal"/>
              <w:jc w:val="center"/>
            </w:pPr>
            <w:r>
              <w:t>292397,8</w:t>
            </w:r>
          </w:p>
        </w:tc>
        <w:tc>
          <w:tcPr>
            <w:tcW w:w="1243" w:type="dxa"/>
            <w:tcBorders>
              <w:top w:val="nil"/>
              <w:left w:val="nil"/>
              <w:bottom w:val="nil"/>
              <w:right w:val="nil"/>
            </w:tcBorders>
          </w:tcPr>
          <w:p w:rsidR="00647F9B" w:rsidRDefault="00647F9B">
            <w:pPr>
              <w:pStyle w:val="ConsPlusNormal"/>
              <w:jc w:val="center"/>
            </w:pPr>
            <w:r>
              <w:t>127362,7</w:t>
            </w:r>
          </w:p>
        </w:tc>
        <w:tc>
          <w:tcPr>
            <w:tcW w:w="1243" w:type="dxa"/>
            <w:tcBorders>
              <w:top w:val="nil"/>
              <w:left w:val="nil"/>
              <w:bottom w:val="nil"/>
              <w:right w:val="nil"/>
            </w:tcBorders>
          </w:tcPr>
          <w:p w:rsidR="00647F9B" w:rsidRDefault="00647F9B">
            <w:pPr>
              <w:pStyle w:val="ConsPlusNormal"/>
              <w:jc w:val="center"/>
            </w:pPr>
            <w:r>
              <w:t>93966,6</w:t>
            </w:r>
          </w:p>
        </w:tc>
        <w:tc>
          <w:tcPr>
            <w:tcW w:w="1243" w:type="dxa"/>
            <w:tcBorders>
              <w:top w:val="nil"/>
              <w:left w:val="nil"/>
              <w:bottom w:val="nil"/>
              <w:right w:val="nil"/>
            </w:tcBorders>
          </w:tcPr>
          <w:p w:rsidR="00647F9B" w:rsidRDefault="00647F9B">
            <w:pPr>
              <w:pStyle w:val="ConsPlusNormal"/>
              <w:jc w:val="center"/>
            </w:pPr>
            <w:r>
              <w:t>171457,9</w:t>
            </w:r>
          </w:p>
        </w:tc>
        <w:tc>
          <w:tcPr>
            <w:tcW w:w="1243" w:type="dxa"/>
            <w:tcBorders>
              <w:top w:val="nil"/>
              <w:left w:val="nil"/>
              <w:bottom w:val="nil"/>
              <w:right w:val="nil"/>
            </w:tcBorders>
          </w:tcPr>
          <w:p w:rsidR="00647F9B" w:rsidRDefault="00647F9B">
            <w:pPr>
              <w:pStyle w:val="ConsPlusNormal"/>
              <w:jc w:val="center"/>
            </w:pPr>
            <w:r>
              <w:t>208034,2</w:t>
            </w:r>
          </w:p>
        </w:tc>
        <w:tc>
          <w:tcPr>
            <w:tcW w:w="1245" w:type="dxa"/>
            <w:tcBorders>
              <w:top w:val="nil"/>
              <w:left w:val="nil"/>
              <w:bottom w:val="nil"/>
              <w:right w:val="nil"/>
            </w:tcBorders>
          </w:tcPr>
          <w:p w:rsidR="00647F9B" w:rsidRDefault="00647F9B">
            <w:pPr>
              <w:pStyle w:val="ConsPlusNormal"/>
              <w:jc w:val="center"/>
            </w:pPr>
            <w:r>
              <w:t>109259,4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42293</w:t>
            </w:r>
          </w:p>
        </w:tc>
        <w:tc>
          <w:tcPr>
            <w:tcW w:w="1243" w:type="dxa"/>
            <w:tcBorders>
              <w:top w:val="nil"/>
              <w:left w:val="nil"/>
              <w:bottom w:val="nil"/>
              <w:right w:val="nil"/>
            </w:tcBorders>
          </w:tcPr>
          <w:p w:rsidR="00647F9B" w:rsidRDefault="00647F9B">
            <w:pPr>
              <w:pStyle w:val="ConsPlusNormal"/>
              <w:jc w:val="center"/>
            </w:pPr>
            <w:r>
              <w:t>42293</w:t>
            </w:r>
          </w:p>
        </w:tc>
        <w:tc>
          <w:tcPr>
            <w:tcW w:w="1243" w:type="dxa"/>
            <w:tcBorders>
              <w:top w:val="nil"/>
              <w:left w:val="nil"/>
              <w:bottom w:val="nil"/>
              <w:right w:val="nil"/>
            </w:tcBorders>
          </w:tcPr>
          <w:p w:rsidR="00647F9B" w:rsidRDefault="00647F9B">
            <w:pPr>
              <w:pStyle w:val="ConsPlusNormal"/>
              <w:jc w:val="center"/>
            </w:pPr>
            <w:r>
              <w:t>51556,1</w:t>
            </w:r>
          </w:p>
        </w:tc>
        <w:tc>
          <w:tcPr>
            <w:tcW w:w="1243" w:type="dxa"/>
            <w:tcBorders>
              <w:top w:val="nil"/>
              <w:left w:val="nil"/>
              <w:bottom w:val="nil"/>
              <w:right w:val="nil"/>
            </w:tcBorders>
          </w:tcPr>
          <w:p w:rsidR="00647F9B" w:rsidRDefault="00647F9B">
            <w:pPr>
              <w:pStyle w:val="ConsPlusNormal"/>
              <w:jc w:val="center"/>
            </w:pPr>
            <w:r>
              <w:t>49706,6</w:t>
            </w:r>
          </w:p>
        </w:tc>
        <w:tc>
          <w:tcPr>
            <w:tcW w:w="1243" w:type="dxa"/>
            <w:tcBorders>
              <w:top w:val="nil"/>
              <w:left w:val="nil"/>
              <w:bottom w:val="nil"/>
              <w:right w:val="nil"/>
            </w:tcBorders>
          </w:tcPr>
          <w:p w:rsidR="00647F9B" w:rsidRDefault="00647F9B">
            <w:pPr>
              <w:pStyle w:val="ConsPlusNormal"/>
              <w:jc w:val="center"/>
            </w:pPr>
            <w:r>
              <w:t>25743,1</w:t>
            </w:r>
          </w:p>
        </w:tc>
        <w:tc>
          <w:tcPr>
            <w:tcW w:w="1243" w:type="dxa"/>
            <w:tcBorders>
              <w:top w:val="nil"/>
              <w:left w:val="nil"/>
              <w:bottom w:val="nil"/>
              <w:right w:val="nil"/>
            </w:tcBorders>
          </w:tcPr>
          <w:p w:rsidR="00647F9B" w:rsidRDefault="00647F9B">
            <w:pPr>
              <w:pStyle w:val="ConsPlusNormal"/>
              <w:jc w:val="center"/>
            </w:pPr>
            <w:r>
              <w:t>25743,1</w:t>
            </w:r>
          </w:p>
        </w:tc>
        <w:tc>
          <w:tcPr>
            <w:tcW w:w="1243" w:type="dxa"/>
            <w:tcBorders>
              <w:top w:val="nil"/>
              <w:left w:val="nil"/>
              <w:bottom w:val="nil"/>
              <w:right w:val="nil"/>
            </w:tcBorders>
          </w:tcPr>
          <w:p w:rsidR="00647F9B" w:rsidRDefault="00647F9B">
            <w:pPr>
              <w:pStyle w:val="ConsPlusNormal"/>
              <w:jc w:val="center"/>
            </w:pPr>
            <w:r>
              <w:t>538230,4</w:t>
            </w:r>
          </w:p>
        </w:tc>
        <w:tc>
          <w:tcPr>
            <w:tcW w:w="1243" w:type="dxa"/>
            <w:tcBorders>
              <w:top w:val="nil"/>
              <w:left w:val="nil"/>
              <w:bottom w:val="nil"/>
              <w:right w:val="nil"/>
            </w:tcBorders>
          </w:tcPr>
          <w:p w:rsidR="00647F9B" w:rsidRDefault="00647F9B">
            <w:pPr>
              <w:pStyle w:val="ConsPlusNormal"/>
              <w:jc w:val="center"/>
            </w:pPr>
            <w:r>
              <w:t>180009,5</w:t>
            </w:r>
          </w:p>
        </w:tc>
        <w:tc>
          <w:tcPr>
            <w:tcW w:w="1243" w:type="dxa"/>
            <w:tcBorders>
              <w:top w:val="nil"/>
              <w:left w:val="nil"/>
              <w:bottom w:val="nil"/>
              <w:right w:val="nil"/>
            </w:tcBorders>
          </w:tcPr>
          <w:p w:rsidR="00647F9B" w:rsidRDefault="00647F9B">
            <w:pPr>
              <w:pStyle w:val="ConsPlusNormal"/>
              <w:jc w:val="center"/>
            </w:pPr>
            <w:r>
              <w:t>104877</w:t>
            </w:r>
          </w:p>
        </w:tc>
        <w:tc>
          <w:tcPr>
            <w:tcW w:w="1243" w:type="dxa"/>
            <w:tcBorders>
              <w:top w:val="nil"/>
              <w:left w:val="nil"/>
              <w:bottom w:val="nil"/>
              <w:right w:val="nil"/>
            </w:tcBorders>
          </w:tcPr>
          <w:p w:rsidR="00647F9B" w:rsidRDefault="00647F9B">
            <w:pPr>
              <w:pStyle w:val="ConsPlusNormal"/>
              <w:jc w:val="center"/>
            </w:pPr>
            <w:r>
              <w:t>189744,5</w:t>
            </w:r>
          </w:p>
        </w:tc>
        <w:tc>
          <w:tcPr>
            <w:tcW w:w="1243" w:type="dxa"/>
            <w:tcBorders>
              <w:top w:val="nil"/>
              <w:left w:val="nil"/>
              <w:bottom w:val="nil"/>
              <w:right w:val="nil"/>
            </w:tcBorders>
          </w:tcPr>
          <w:p w:rsidR="00647F9B" w:rsidRDefault="00647F9B">
            <w:pPr>
              <w:pStyle w:val="ConsPlusNormal"/>
              <w:jc w:val="center"/>
            </w:pPr>
            <w:r>
              <w:t>232202</w:t>
            </w:r>
          </w:p>
        </w:tc>
        <w:tc>
          <w:tcPr>
            <w:tcW w:w="1245" w:type="dxa"/>
            <w:tcBorders>
              <w:top w:val="nil"/>
              <w:left w:val="nil"/>
              <w:bottom w:val="nil"/>
              <w:right w:val="nil"/>
            </w:tcBorders>
          </w:tcPr>
          <w:p w:rsidR="00647F9B" w:rsidRDefault="00647F9B">
            <w:pPr>
              <w:pStyle w:val="ConsPlusNormal"/>
              <w:jc w:val="center"/>
            </w:pPr>
            <w:r>
              <w:t>120959,3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30000</w:t>
            </w:r>
          </w:p>
        </w:tc>
        <w:tc>
          <w:tcPr>
            <w:tcW w:w="1243" w:type="dxa"/>
            <w:tcBorders>
              <w:top w:val="nil"/>
              <w:left w:val="nil"/>
              <w:bottom w:val="nil"/>
              <w:right w:val="nil"/>
            </w:tcBorders>
          </w:tcPr>
          <w:p w:rsidR="00647F9B" w:rsidRDefault="00647F9B">
            <w:pPr>
              <w:pStyle w:val="ConsPlusNormal"/>
              <w:jc w:val="center"/>
            </w:pPr>
            <w:r>
              <w:t>30000</w:t>
            </w:r>
          </w:p>
        </w:tc>
        <w:tc>
          <w:tcPr>
            <w:tcW w:w="1243" w:type="dxa"/>
            <w:tcBorders>
              <w:top w:val="nil"/>
              <w:left w:val="nil"/>
              <w:bottom w:val="nil"/>
              <w:right w:val="nil"/>
            </w:tcBorders>
          </w:tcPr>
          <w:p w:rsidR="00647F9B" w:rsidRDefault="00647F9B">
            <w:pPr>
              <w:pStyle w:val="ConsPlusNormal"/>
              <w:jc w:val="center"/>
            </w:pPr>
            <w:r>
              <w:t>8700</w:t>
            </w:r>
          </w:p>
        </w:tc>
        <w:tc>
          <w:tcPr>
            <w:tcW w:w="1243" w:type="dxa"/>
            <w:tcBorders>
              <w:top w:val="nil"/>
              <w:left w:val="nil"/>
              <w:bottom w:val="nil"/>
              <w:right w:val="nil"/>
            </w:tcBorders>
          </w:tcPr>
          <w:p w:rsidR="00647F9B" w:rsidRDefault="00647F9B">
            <w:pPr>
              <w:pStyle w:val="ConsPlusNormal"/>
              <w:jc w:val="center"/>
            </w:pPr>
            <w:r>
              <w:t>8700</w:t>
            </w:r>
          </w:p>
        </w:tc>
        <w:tc>
          <w:tcPr>
            <w:tcW w:w="1243" w:type="dxa"/>
            <w:tcBorders>
              <w:top w:val="nil"/>
              <w:left w:val="nil"/>
              <w:bottom w:val="nil"/>
              <w:right w:val="nil"/>
            </w:tcBorders>
          </w:tcPr>
          <w:p w:rsidR="00647F9B" w:rsidRDefault="00647F9B">
            <w:pPr>
              <w:pStyle w:val="ConsPlusNormal"/>
              <w:jc w:val="center"/>
            </w:pPr>
            <w:r>
              <w:t>2798,2</w:t>
            </w:r>
          </w:p>
        </w:tc>
        <w:tc>
          <w:tcPr>
            <w:tcW w:w="1243" w:type="dxa"/>
            <w:tcBorders>
              <w:top w:val="nil"/>
              <w:left w:val="nil"/>
              <w:bottom w:val="nil"/>
              <w:right w:val="nil"/>
            </w:tcBorders>
          </w:tcPr>
          <w:p w:rsidR="00647F9B" w:rsidRDefault="00647F9B">
            <w:pPr>
              <w:pStyle w:val="ConsPlusNormal"/>
              <w:jc w:val="center"/>
            </w:pPr>
            <w:r>
              <w:t>2798,2</w:t>
            </w:r>
          </w:p>
        </w:tc>
        <w:tc>
          <w:tcPr>
            <w:tcW w:w="1243" w:type="dxa"/>
            <w:tcBorders>
              <w:top w:val="nil"/>
              <w:left w:val="nil"/>
              <w:bottom w:val="nil"/>
              <w:right w:val="nil"/>
            </w:tcBorders>
          </w:tcPr>
          <w:p w:rsidR="00647F9B" w:rsidRDefault="00647F9B">
            <w:pPr>
              <w:pStyle w:val="ConsPlusNormal"/>
              <w:jc w:val="center"/>
            </w:pPr>
            <w:r>
              <w:t>21233,3</w:t>
            </w:r>
          </w:p>
        </w:tc>
        <w:tc>
          <w:tcPr>
            <w:tcW w:w="1243" w:type="dxa"/>
            <w:tcBorders>
              <w:top w:val="nil"/>
              <w:left w:val="nil"/>
              <w:bottom w:val="nil"/>
              <w:right w:val="nil"/>
            </w:tcBorders>
          </w:tcPr>
          <w:p w:rsidR="00647F9B" w:rsidRDefault="00647F9B">
            <w:pPr>
              <w:pStyle w:val="ConsPlusNormal"/>
              <w:jc w:val="center"/>
            </w:pPr>
            <w:r>
              <w:t>11181,3</w:t>
            </w:r>
          </w:p>
        </w:tc>
        <w:tc>
          <w:tcPr>
            <w:tcW w:w="1243" w:type="dxa"/>
            <w:tcBorders>
              <w:top w:val="nil"/>
              <w:left w:val="nil"/>
              <w:bottom w:val="nil"/>
              <w:right w:val="nil"/>
            </w:tcBorders>
          </w:tcPr>
          <w:p w:rsidR="00647F9B" w:rsidRDefault="00647F9B">
            <w:pPr>
              <w:pStyle w:val="ConsPlusNormal"/>
              <w:jc w:val="center"/>
            </w:pPr>
            <w:r>
              <w:t>6127,3</w:t>
            </w:r>
          </w:p>
        </w:tc>
        <w:tc>
          <w:tcPr>
            <w:tcW w:w="1243" w:type="dxa"/>
            <w:tcBorders>
              <w:top w:val="nil"/>
              <w:left w:val="nil"/>
              <w:bottom w:val="nil"/>
              <w:right w:val="nil"/>
            </w:tcBorders>
          </w:tcPr>
          <w:p w:rsidR="00647F9B" w:rsidRDefault="00647F9B">
            <w:pPr>
              <w:pStyle w:val="ConsPlusNormal"/>
              <w:jc w:val="center"/>
            </w:pPr>
            <w:r>
              <w:t>9546,4</w:t>
            </w:r>
          </w:p>
        </w:tc>
        <w:tc>
          <w:tcPr>
            <w:tcW w:w="1243" w:type="dxa"/>
            <w:tcBorders>
              <w:top w:val="nil"/>
              <w:left w:val="nil"/>
              <w:bottom w:val="nil"/>
              <w:right w:val="nil"/>
            </w:tcBorders>
          </w:tcPr>
          <w:p w:rsidR="00647F9B" w:rsidRDefault="00647F9B">
            <w:pPr>
              <w:pStyle w:val="ConsPlusNormal"/>
              <w:jc w:val="center"/>
            </w:pPr>
            <w:r>
              <w:t>16402,5</w:t>
            </w:r>
          </w:p>
        </w:tc>
        <w:tc>
          <w:tcPr>
            <w:tcW w:w="1245" w:type="dxa"/>
            <w:tcBorders>
              <w:top w:val="nil"/>
              <w:left w:val="nil"/>
              <w:bottom w:val="nil"/>
              <w:right w:val="nil"/>
            </w:tcBorders>
          </w:tcPr>
          <w:p w:rsidR="00647F9B" w:rsidRDefault="00647F9B">
            <w:pPr>
              <w:pStyle w:val="ConsPlusNormal"/>
              <w:jc w:val="center"/>
            </w:pPr>
            <w:r>
              <w:t>8018,4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171921,8</w:t>
            </w:r>
          </w:p>
        </w:tc>
        <w:tc>
          <w:tcPr>
            <w:tcW w:w="1243" w:type="dxa"/>
            <w:tcBorders>
              <w:top w:val="nil"/>
              <w:left w:val="nil"/>
              <w:bottom w:val="nil"/>
              <w:right w:val="nil"/>
            </w:tcBorders>
          </w:tcPr>
          <w:p w:rsidR="00647F9B" w:rsidRDefault="00647F9B">
            <w:pPr>
              <w:pStyle w:val="ConsPlusNormal"/>
              <w:jc w:val="center"/>
            </w:pPr>
            <w:r>
              <w:t>88012,9</w:t>
            </w:r>
          </w:p>
        </w:tc>
        <w:tc>
          <w:tcPr>
            <w:tcW w:w="1243" w:type="dxa"/>
            <w:tcBorders>
              <w:top w:val="nil"/>
              <w:left w:val="nil"/>
              <w:bottom w:val="nil"/>
              <w:right w:val="nil"/>
            </w:tcBorders>
          </w:tcPr>
          <w:p w:rsidR="00647F9B" w:rsidRDefault="00647F9B">
            <w:pPr>
              <w:pStyle w:val="ConsPlusNormal"/>
              <w:jc w:val="center"/>
            </w:pPr>
            <w:r>
              <w:t>62910,1</w:t>
            </w:r>
          </w:p>
        </w:tc>
        <w:tc>
          <w:tcPr>
            <w:tcW w:w="1243" w:type="dxa"/>
            <w:tcBorders>
              <w:top w:val="nil"/>
              <w:left w:val="nil"/>
              <w:bottom w:val="nil"/>
              <w:right w:val="nil"/>
            </w:tcBorders>
          </w:tcPr>
          <w:p w:rsidR="00647F9B" w:rsidRDefault="00647F9B">
            <w:pPr>
              <w:pStyle w:val="ConsPlusNormal"/>
              <w:jc w:val="center"/>
            </w:pPr>
            <w:r>
              <w:t>136658,8</w:t>
            </w:r>
          </w:p>
        </w:tc>
        <w:tc>
          <w:tcPr>
            <w:tcW w:w="1243" w:type="dxa"/>
            <w:tcBorders>
              <w:top w:val="nil"/>
              <w:left w:val="nil"/>
              <w:bottom w:val="nil"/>
              <w:right w:val="nil"/>
            </w:tcBorders>
          </w:tcPr>
          <w:p w:rsidR="00647F9B" w:rsidRDefault="00647F9B">
            <w:pPr>
              <w:pStyle w:val="ConsPlusNormal"/>
              <w:jc w:val="center"/>
            </w:pPr>
            <w:r>
              <w:t>224577,4</w:t>
            </w:r>
          </w:p>
        </w:tc>
        <w:tc>
          <w:tcPr>
            <w:tcW w:w="1245" w:type="dxa"/>
            <w:tcBorders>
              <w:top w:val="nil"/>
              <w:left w:val="nil"/>
              <w:bottom w:val="nil"/>
              <w:right w:val="nil"/>
            </w:tcBorders>
          </w:tcPr>
          <w:p w:rsidR="00647F9B" w:rsidRDefault="00647F9B">
            <w:pPr>
              <w:pStyle w:val="ConsPlusNormal"/>
              <w:jc w:val="center"/>
            </w:pPr>
            <w:r>
              <w:t>86817,3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58909</w:t>
            </w:r>
          </w:p>
        </w:tc>
        <w:tc>
          <w:tcPr>
            <w:tcW w:w="1243" w:type="dxa"/>
            <w:tcBorders>
              <w:top w:val="nil"/>
              <w:left w:val="nil"/>
              <w:bottom w:val="nil"/>
              <w:right w:val="nil"/>
            </w:tcBorders>
          </w:tcPr>
          <w:p w:rsidR="00647F9B" w:rsidRDefault="00647F9B">
            <w:pPr>
              <w:pStyle w:val="ConsPlusNormal"/>
              <w:jc w:val="center"/>
            </w:pPr>
            <w:r>
              <w:t>57377</w:t>
            </w:r>
          </w:p>
        </w:tc>
        <w:tc>
          <w:tcPr>
            <w:tcW w:w="1243" w:type="dxa"/>
            <w:tcBorders>
              <w:top w:val="nil"/>
              <w:left w:val="nil"/>
              <w:bottom w:val="nil"/>
              <w:right w:val="nil"/>
            </w:tcBorders>
          </w:tcPr>
          <w:p w:rsidR="00647F9B" w:rsidRDefault="00647F9B">
            <w:pPr>
              <w:pStyle w:val="ConsPlusNormal"/>
              <w:jc w:val="center"/>
            </w:pPr>
            <w:r>
              <w:t>25384,4</w:t>
            </w:r>
          </w:p>
        </w:tc>
        <w:tc>
          <w:tcPr>
            <w:tcW w:w="1243" w:type="dxa"/>
            <w:tcBorders>
              <w:top w:val="nil"/>
              <w:left w:val="nil"/>
              <w:bottom w:val="nil"/>
              <w:right w:val="nil"/>
            </w:tcBorders>
          </w:tcPr>
          <w:p w:rsidR="00647F9B" w:rsidRDefault="00647F9B">
            <w:pPr>
              <w:pStyle w:val="ConsPlusNormal"/>
              <w:jc w:val="center"/>
            </w:pPr>
            <w:r>
              <w:t>25384,4</w:t>
            </w:r>
          </w:p>
        </w:tc>
        <w:tc>
          <w:tcPr>
            <w:tcW w:w="1243" w:type="dxa"/>
            <w:tcBorders>
              <w:top w:val="nil"/>
              <w:left w:val="nil"/>
              <w:bottom w:val="nil"/>
              <w:right w:val="nil"/>
            </w:tcBorders>
          </w:tcPr>
          <w:p w:rsidR="00647F9B" w:rsidRDefault="00647F9B">
            <w:pPr>
              <w:pStyle w:val="ConsPlusNormal"/>
              <w:jc w:val="center"/>
            </w:pPr>
            <w:r>
              <w:t>21436,4</w:t>
            </w:r>
          </w:p>
        </w:tc>
        <w:tc>
          <w:tcPr>
            <w:tcW w:w="1243" w:type="dxa"/>
            <w:tcBorders>
              <w:top w:val="nil"/>
              <w:left w:val="nil"/>
              <w:bottom w:val="nil"/>
              <w:right w:val="nil"/>
            </w:tcBorders>
          </w:tcPr>
          <w:p w:rsidR="00647F9B" w:rsidRDefault="00647F9B">
            <w:pPr>
              <w:pStyle w:val="ConsPlusNormal"/>
              <w:jc w:val="center"/>
            </w:pPr>
            <w:r>
              <w:t>21436,4</w:t>
            </w:r>
          </w:p>
        </w:tc>
        <w:tc>
          <w:tcPr>
            <w:tcW w:w="1243" w:type="dxa"/>
            <w:tcBorders>
              <w:top w:val="nil"/>
              <w:left w:val="nil"/>
              <w:bottom w:val="nil"/>
              <w:right w:val="nil"/>
            </w:tcBorders>
          </w:tcPr>
          <w:p w:rsidR="00647F9B" w:rsidRDefault="00647F9B">
            <w:pPr>
              <w:pStyle w:val="ConsPlusNormal"/>
              <w:jc w:val="center"/>
            </w:pPr>
            <w:r>
              <w:t>384554</w:t>
            </w:r>
          </w:p>
        </w:tc>
        <w:tc>
          <w:tcPr>
            <w:tcW w:w="1243" w:type="dxa"/>
            <w:tcBorders>
              <w:top w:val="nil"/>
              <w:left w:val="nil"/>
              <w:bottom w:val="nil"/>
              <w:right w:val="nil"/>
            </w:tcBorders>
          </w:tcPr>
          <w:p w:rsidR="00647F9B" w:rsidRDefault="00647F9B">
            <w:pPr>
              <w:pStyle w:val="ConsPlusNormal"/>
              <w:jc w:val="center"/>
            </w:pPr>
            <w:r>
              <w:t>178469,1</w:t>
            </w:r>
          </w:p>
        </w:tc>
        <w:tc>
          <w:tcPr>
            <w:tcW w:w="1243" w:type="dxa"/>
            <w:tcBorders>
              <w:top w:val="nil"/>
              <w:left w:val="nil"/>
              <w:bottom w:val="nil"/>
              <w:right w:val="nil"/>
            </w:tcBorders>
          </w:tcPr>
          <w:p w:rsidR="00647F9B" w:rsidRDefault="00647F9B">
            <w:pPr>
              <w:pStyle w:val="ConsPlusNormal"/>
              <w:jc w:val="center"/>
            </w:pPr>
            <w:r>
              <w:t>90858,3</w:t>
            </w:r>
          </w:p>
        </w:tc>
        <w:tc>
          <w:tcPr>
            <w:tcW w:w="1243" w:type="dxa"/>
            <w:tcBorders>
              <w:top w:val="nil"/>
              <w:left w:val="nil"/>
              <w:bottom w:val="nil"/>
              <w:right w:val="nil"/>
            </w:tcBorders>
          </w:tcPr>
          <w:p w:rsidR="00647F9B" w:rsidRDefault="00647F9B">
            <w:pPr>
              <w:pStyle w:val="ConsPlusNormal"/>
              <w:jc w:val="center"/>
            </w:pPr>
            <w:r>
              <w:t>168256,8</w:t>
            </w:r>
          </w:p>
        </w:tc>
        <w:tc>
          <w:tcPr>
            <w:tcW w:w="1243" w:type="dxa"/>
            <w:tcBorders>
              <w:top w:val="nil"/>
              <w:left w:val="nil"/>
              <w:bottom w:val="nil"/>
              <w:right w:val="nil"/>
            </w:tcBorders>
          </w:tcPr>
          <w:p w:rsidR="00647F9B" w:rsidRDefault="00647F9B">
            <w:pPr>
              <w:pStyle w:val="ConsPlusNormal"/>
              <w:jc w:val="center"/>
            </w:pPr>
            <w:r>
              <w:t>202604,8</w:t>
            </w:r>
          </w:p>
        </w:tc>
        <w:tc>
          <w:tcPr>
            <w:tcW w:w="1245" w:type="dxa"/>
            <w:tcBorders>
              <w:top w:val="nil"/>
              <w:left w:val="nil"/>
              <w:bottom w:val="nil"/>
              <w:right w:val="nil"/>
            </w:tcBorders>
          </w:tcPr>
          <w:p w:rsidR="00647F9B" w:rsidRDefault="00647F9B">
            <w:pPr>
              <w:pStyle w:val="ConsPlusNormal"/>
              <w:jc w:val="center"/>
            </w:pPr>
            <w:r>
              <w:t>108415,5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 xml:space="preserve">Ненецкий </w:t>
            </w:r>
            <w:r>
              <w:lastRenderedPageBreak/>
              <w:t>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lastRenderedPageBreak/>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112809,1</w:t>
            </w:r>
          </w:p>
        </w:tc>
        <w:tc>
          <w:tcPr>
            <w:tcW w:w="1243" w:type="dxa"/>
            <w:tcBorders>
              <w:top w:val="nil"/>
              <w:left w:val="nil"/>
              <w:bottom w:val="nil"/>
              <w:right w:val="nil"/>
            </w:tcBorders>
          </w:tcPr>
          <w:p w:rsidR="00647F9B" w:rsidRDefault="00647F9B">
            <w:pPr>
              <w:pStyle w:val="ConsPlusNormal"/>
              <w:jc w:val="center"/>
            </w:pPr>
            <w:r>
              <w:t>44208,1</w:t>
            </w:r>
          </w:p>
        </w:tc>
        <w:tc>
          <w:tcPr>
            <w:tcW w:w="1243" w:type="dxa"/>
            <w:tcBorders>
              <w:top w:val="nil"/>
              <w:left w:val="nil"/>
              <w:bottom w:val="nil"/>
              <w:right w:val="nil"/>
            </w:tcBorders>
          </w:tcPr>
          <w:p w:rsidR="00647F9B" w:rsidRDefault="00647F9B">
            <w:pPr>
              <w:pStyle w:val="ConsPlusNormal"/>
              <w:jc w:val="center"/>
            </w:pPr>
            <w:r>
              <w:t>19717</w:t>
            </w:r>
          </w:p>
        </w:tc>
        <w:tc>
          <w:tcPr>
            <w:tcW w:w="1243" w:type="dxa"/>
            <w:tcBorders>
              <w:top w:val="nil"/>
              <w:left w:val="nil"/>
              <w:bottom w:val="nil"/>
              <w:right w:val="nil"/>
            </w:tcBorders>
          </w:tcPr>
          <w:p w:rsidR="00647F9B" w:rsidRDefault="00647F9B">
            <w:pPr>
              <w:pStyle w:val="ConsPlusNormal"/>
              <w:jc w:val="center"/>
            </w:pPr>
            <w:r>
              <w:t>22534,3</w:t>
            </w:r>
          </w:p>
        </w:tc>
        <w:tc>
          <w:tcPr>
            <w:tcW w:w="1243" w:type="dxa"/>
            <w:tcBorders>
              <w:top w:val="nil"/>
              <w:left w:val="nil"/>
              <w:bottom w:val="nil"/>
              <w:right w:val="nil"/>
            </w:tcBorders>
          </w:tcPr>
          <w:p w:rsidR="00647F9B" w:rsidRDefault="00647F9B">
            <w:pPr>
              <w:pStyle w:val="ConsPlusNormal"/>
              <w:jc w:val="center"/>
            </w:pPr>
            <w:r>
              <w:t>40342,2</w:t>
            </w:r>
          </w:p>
        </w:tc>
        <w:tc>
          <w:tcPr>
            <w:tcW w:w="1245" w:type="dxa"/>
            <w:tcBorders>
              <w:top w:val="nil"/>
              <w:left w:val="nil"/>
              <w:bottom w:val="nil"/>
              <w:right w:val="nil"/>
            </w:tcBorders>
          </w:tcPr>
          <w:p w:rsidR="00647F9B" w:rsidRDefault="00647F9B">
            <w:pPr>
              <w:pStyle w:val="ConsPlusNormal"/>
              <w:jc w:val="center"/>
            </w:pPr>
            <w:r>
              <w:t>23144,1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116376,4</w:t>
            </w:r>
          </w:p>
        </w:tc>
        <w:tc>
          <w:tcPr>
            <w:tcW w:w="1243" w:type="dxa"/>
            <w:tcBorders>
              <w:top w:val="nil"/>
              <w:left w:val="nil"/>
              <w:bottom w:val="nil"/>
              <w:right w:val="nil"/>
            </w:tcBorders>
          </w:tcPr>
          <w:p w:rsidR="00647F9B" w:rsidRDefault="00647F9B">
            <w:pPr>
              <w:pStyle w:val="ConsPlusNormal"/>
              <w:jc w:val="center"/>
            </w:pPr>
            <w:r>
              <w:t>114074,8</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277824,6</w:t>
            </w:r>
          </w:p>
        </w:tc>
        <w:tc>
          <w:tcPr>
            <w:tcW w:w="1243" w:type="dxa"/>
            <w:tcBorders>
              <w:top w:val="nil"/>
              <w:left w:val="nil"/>
              <w:bottom w:val="nil"/>
              <w:right w:val="nil"/>
            </w:tcBorders>
          </w:tcPr>
          <w:p w:rsidR="00647F9B" w:rsidRDefault="00647F9B">
            <w:pPr>
              <w:pStyle w:val="ConsPlusNormal"/>
              <w:jc w:val="center"/>
            </w:pPr>
            <w:r>
              <w:t>143592,9</w:t>
            </w:r>
          </w:p>
        </w:tc>
        <w:tc>
          <w:tcPr>
            <w:tcW w:w="1243" w:type="dxa"/>
            <w:tcBorders>
              <w:top w:val="nil"/>
              <w:left w:val="nil"/>
              <w:bottom w:val="nil"/>
              <w:right w:val="nil"/>
            </w:tcBorders>
          </w:tcPr>
          <w:p w:rsidR="00647F9B" w:rsidRDefault="00647F9B">
            <w:pPr>
              <w:pStyle w:val="ConsPlusNormal"/>
              <w:jc w:val="center"/>
            </w:pPr>
            <w:r>
              <w:t>75947,9</w:t>
            </w:r>
          </w:p>
        </w:tc>
        <w:tc>
          <w:tcPr>
            <w:tcW w:w="1243" w:type="dxa"/>
            <w:tcBorders>
              <w:top w:val="nil"/>
              <w:left w:val="nil"/>
              <w:bottom w:val="nil"/>
              <w:right w:val="nil"/>
            </w:tcBorders>
          </w:tcPr>
          <w:p w:rsidR="00647F9B" w:rsidRDefault="00647F9B">
            <w:pPr>
              <w:pStyle w:val="ConsPlusNormal"/>
              <w:jc w:val="center"/>
            </w:pPr>
            <w:r>
              <w:t>377459,4</w:t>
            </w:r>
          </w:p>
        </w:tc>
        <w:tc>
          <w:tcPr>
            <w:tcW w:w="1243" w:type="dxa"/>
            <w:tcBorders>
              <w:top w:val="nil"/>
              <w:left w:val="nil"/>
              <w:bottom w:val="nil"/>
              <w:right w:val="nil"/>
            </w:tcBorders>
          </w:tcPr>
          <w:p w:rsidR="00647F9B" w:rsidRDefault="00647F9B">
            <w:pPr>
              <w:pStyle w:val="ConsPlusNormal"/>
              <w:jc w:val="center"/>
            </w:pPr>
            <w:r>
              <w:t>161623,1</w:t>
            </w:r>
          </w:p>
        </w:tc>
        <w:tc>
          <w:tcPr>
            <w:tcW w:w="1245" w:type="dxa"/>
            <w:tcBorders>
              <w:top w:val="nil"/>
              <w:left w:val="nil"/>
              <w:bottom w:val="nil"/>
              <w:right w:val="nil"/>
            </w:tcBorders>
          </w:tcPr>
          <w:p w:rsidR="00647F9B" w:rsidRDefault="00647F9B">
            <w:pPr>
              <w:pStyle w:val="ConsPlusNormal"/>
              <w:jc w:val="center"/>
            </w:pPr>
            <w:r>
              <w:t>88051,1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74753,4</w:t>
            </w:r>
          </w:p>
        </w:tc>
        <w:tc>
          <w:tcPr>
            <w:tcW w:w="1243" w:type="dxa"/>
            <w:tcBorders>
              <w:top w:val="nil"/>
              <w:left w:val="nil"/>
              <w:bottom w:val="nil"/>
              <w:right w:val="nil"/>
            </w:tcBorders>
          </w:tcPr>
          <w:p w:rsidR="00647F9B" w:rsidRDefault="00647F9B">
            <w:pPr>
              <w:pStyle w:val="ConsPlusNormal"/>
              <w:jc w:val="center"/>
            </w:pPr>
            <w:r>
              <w:t>65703,1</w:t>
            </w:r>
          </w:p>
        </w:tc>
        <w:tc>
          <w:tcPr>
            <w:tcW w:w="1243" w:type="dxa"/>
            <w:tcBorders>
              <w:top w:val="nil"/>
              <w:left w:val="nil"/>
              <w:bottom w:val="nil"/>
              <w:right w:val="nil"/>
            </w:tcBorders>
          </w:tcPr>
          <w:p w:rsidR="00647F9B" w:rsidRDefault="00647F9B">
            <w:pPr>
              <w:pStyle w:val="ConsPlusNormal"/>
              <w:jc w:val="center"/>
            </w:pPr>
            <w:r>
              <w:t>51161,3</w:t>
            </w:r>
          </w:p>
        </w:tc>
        <w:tc>
          <w:tcPr>
            <w:tcW w:w="1243" w:type="dxa"/>
            <w:tcBorders>
              <w:top w:val="nil"/>
              <w:left w:val="nil"/>
              <w:bottom w:val="nil"/>
              <w:right w:val="nil"/>
            </w:tcBorders>
          </w:tcPr>
          <w:p w:rsidR="00647F9B" w:rsidRDefault="00647F9B">
            <w:pPr>
              <w:pStyle w:val="ConsPlusNormal"/>
              <w:jc w:val="center"/>
            </w:pPr>
            <w:r>
              <w:t>47746,8</w:t>
            </w:r>
          </w:p>
        </w:tc>
        <w:tc>
          <w:tcPr>
            <w:tcW w:w="1243" w:type="dxa"/>
            <w:tcBorders>
              <w:top w:val="nil"/>
              <w:left w:val="nil"/>
              <w:bottom w:val="nil"/>
              <w:right w:val="nil"/>
            </w:tcBorders>
          </w:tcPr>
          <w:p w:rsidR="00647F9B" w:rsidRDefault="00647F9B">
            <w:pPr>
              <w:pStyle w:val="ConsPlusNormal"/>
              <w:jc w:val="center"/>
            </w:pPr>
            <w:r>
              <w:t>52460,4</w:t>
            </w:r>
          </w:p>
        </w:tc>
        <w:tc>
          <w:tcPr>
            <w:tcW w:w="1243" w:type="dxa"/>
            <w:tcBorders>
              <w:top w:val="nil"/>
              <w:left w:val="nil"/>
              <w:bottom w:val="nil"/>
              <w:right w:val="nil"/>
            </w:tcBorders>
          </w:tcPr>
          <w:p w:rsidR="00647F9B" w:rsidRDefault="00647F9B">
            <w:pPr>
              <w:pStyle w:val="ConsPlusNormal"/>
              <w:jc w:val="center"/>
            </w:pPr>
            <w:r>
              <w:t>52258,8</w:t>
            </w:r>
          </w:p>
        </w:tc>
        <w:tc>
          <w:tcPr>
            <w:tcW w:w="1243" w:type="dxa"/>
            <w:tcBorders>
              <w:top w:val="nil"/>
              <w:left w:val="nil"/>
              <w:bottom w:val="nil"/>
              <w:right w:val="nil"/>
            </w:tcBorders>
          </w:tcPr>
          <w:p w:rsidR="00647F9B" w:rsidRDefault="00647F9B">
            <w:pPr>
              <w:pStyle w:val="ConsPlusNormal"/>
              <w:jc w:val="center"/>
            </w:pPr>
            <w:r>
              <w:t>214464,3</w:t>
            </w:r>
          </w:p>
        </w:tc>
        <w:tc>
          <w:tcPr>
            <w:tcW w:w="1243" w:type="dxa"/>
            <w:tcBorders>
              <w:top w:val="nil"/>
              <w:left w:val="nil"/>
              <w:bottom w:val="nil"/>
              <w:right w:val="nil"/>
            </w:tcBorders>
          </w:tcPr>
          <w:p w:rsidR="00647F9B" w:rsidRDefault="00647F9B">
            <w:pPr>
              <w:pStyle w:val="ConsPlusNormal"/>
              <w:jc w:val="center"/>
            </w:pPr>
            <w:r>
              <w:t>179800</w:t>
            </w:r>
          </w:p>
        </w:tc>
        <w:tc>
          <w:tcPr>
            <w:tcW w:w="1243" w:type="dxa"/>
            <w:tcBorders>
              <w:top w:val="nil"/>
              <w:left w:val="nil"/>
              <w:bottom w:val="nil"/>
              <w:right w:val="nil"/>
            </w:tcBorders>
          </w:tcPr>
          <w:p w:rsidR="00647F9B" w:rsidRDefault="00647F9B">
            <w:pPr>
              <w:pStyle w:val="ConsPlusNormal"/>
              <w:jc w:val="center"/>
            </w:pPr>
            <w:r>
              <w:t>113554,8</w:t>
            </w:r>
          </w:p>
        </w:tc>
        <w:tc>
          <w:tcPr>
            <w:tcW w:w="1243" w:type="dxa"/>
            <w:tcBorders>
              <w:top w:val="nil"/>
              <w:left w:val="nil"/>
              <w:bottom w:val="nil"/>
              <w:right w:val="nil"/>
            </w:tcBorders>
          </w:tcPr>
          <w:p w:rsidR="00647F9B" w:rsidRDefault="00647F9B">
            <w:pPr>
              <w:pStyle w:val="ConsPlusNormal"/>
              <w:jc w:val="center"/>
            </w:pPr>
            <w:r>
              <w:t>185238,7</w:t>
            </w:r>
          </w:p>
        </w:tc>
        <w:tc>
          <w:tcPr>
            <w:tcW w:w="1243" w:type="dxa"/>
            <w:tcBorders>
              <w:top w:val="nil"/>
              <w:left w:val="nil"/>
              <w:bottom w:val="nil"/>
              <w:right w:val="nil"/>
            </w:tcBorders>
          </w:tcPr>
          <w:p w:rsidR="00647F9B" w:rsidRDefault="00647F9B">
            <w:pPr>
              <w:pStyle w:val="ConsPlusNormal"/>
              <w:jc w:val="center"/>
            </w:pPr>
            <w:r>
              <w:t>229462,7</w:t>
            </w:r>
          </w:p>
        </w:tc>
        <w:tc>
          <w:tcPr>
            <w:tcW w:w="1245" w:type="dxa"/>
            <w:tcBorders>
              <w:top w:val="nil"/>
              <w:left w:val="nil"/>
              <w:bottom w:val="nil"/>
              <w:right w:val="nil"/>
            </w:tcBorders>
          </w:tcPr>
          <w:p w:rsidR="00647F9B" w:rsidRDefault="00647F9B">
            <w:pPr>
              <w:pStyle w:val="ConsPlusNormal"/>
              <w:jc w:val="center"/>
            </w:pPr>
            <w:r>
              <w:t>131089,3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191310,4</w:t>
            </w:r>
          </w:p>
        </w:tc>
        <w:tc>
          <w:tcPr>
            <w:tcW w:w="1243" w:type="dxa"/>
            <w:tcBorders>
              <w:top w:val="nil"/>
              <w:left w:val="nil"/>
              <w:bottom w:val="nil"/>
              <w:right w:val="nil"/>
            </w:tcBorders>
          </w:tcPr>
          <w:p w:rsidR="00647F9B" w:rsidRDefault="00647F9B">
            <w:pPr>
              <w:pStyle w:val="ConsPlusNormal"/>
              <w:jc w:val="center"/>
            </w:pPr>
            <w:r>
              <w:t>189578,2</w:t>
            </w:r>
          </w:p>
        </w:tc>
        <w:tc>
          <w:tcPr>
            <w:tcW w:w="1243" w:type="dxa"/>
            <w:tcBorders>
              <w:top w:val="nil"/>
              <w:left w:val="nil"/>
              <w:bottom w:val="nil"/>
              <w:right w:val="nil"/>
            </w:tcBorders>
          </w:tcPr>
          <w:p w:rsidR="00647F9B" w:rsidRDefault="00647F9B">
            <w:pPr>
              <w:pStyle w:val="ConsPlusNormal"/>
              <w:jc w:val="center"/>
            </w:pPr>
            <w:r>
              <w:t>75302,6</w:t>
            </w:r>
          </w:p>
        </w:tc>
        <w:tc>
          <w:tcPr>
            <w:tcW w:w="1243" w:type="dxa"/>
            <w:tcBorders>
              <w:top w:val="nil"/>
              <w:left w:val="nil"/>
              <w:bottom w:val="nil"/>
              <w:right w:val="nil"/>
            </w:tcBorders>
          </w:tcPr>
          <w:p w:rsidR="00647F9B" w:rsidRDefault="00647F9B">
            <w:pPr>
              <w:pStyle w:val="ConsPlusNormal"/>
              <w:jc w:val="center"/>
            </w:pPr>
            <w:r>
              <w:t>72605,1</w:t>
            </w:r>
          </w:p>
        </w:tc>
        <w:tc>
          <w:tcPr>
            <w:tcW w:w="1243" w:type="dxa"/>
            <w:tcBorders>
              <w:top w:val="nil"/>
              <w:left w:val="nil"/>
              <w:bottom w:val="nil"/>
              <w:right w:val="nil"/>
            </w:tcBorders>
          </w:tcPr>
          <w:p w:rsidR="00647F9B" w:rsidRDefault="00647F9B">
            <w:pPr>
              <w:pStyle w:val="ConsPlusNormal"/>
              <w:jc w:val="center"/>
            </w:pPr>
            <w:r>
              <w:t>34015</w:t>
            </w:r>
          </w:p>
        </w:tc>
        <w:tc>
          <w:tcPr>
            <w:tcW w:w="1243" w:type="dxa"/>
            <w:tcBorders>
              <w:top w:val="nil"/>
              <w:left w:val="nil"/>
              <w:bottom w:val="nil"/>
              <w:right w:val="nil"/>
            </w:tcBorders>
          </w:tcPr>
          <w:p w:rsidR="00647F9B" w:rsidRDefault="00647F9B">
            <w:pPr>
              <w:pStyle w:val="ConsPlusNormal"/>
              <w:jc w:val="center"/>
            </w:pPr>
            <w:r>
              <w:t>34015</w:t>
            </w:r>
          </w:p>
        </w:tc>
        <w:tc>
          <w:tcPr>
            <w:tcW w:w="1243" w:type="dxa"/>
            <w:tcBorders>
              <w:top w:val="nil"/>
              <w:left w:val="nil"/>
              <w:bottom w:val="nil"/>
              <w:right w:val="nil"/>
            </w:tcBorders>
          </w:tcPr>
          <w:p w:rsidR="00647F9B" w:rsidRDefault="00647F9B">
            <w:pPr>
              <w:pStyle w:val="ConsPlusNormal"/>
              <w:jc w:val="center"/>
            </w:pPr>
            <w:r>
              <w:t>258776,3</w:t>
            </w:r>
          </w:p>
        </w:tc>
        <w:tc>
          <w:tcPr>
            <w:tcW w:w="1243" w:type="dxa"/>
            <w:tcBorders>
              <w:top w:val="nil"/>
              <w:left w:val="nil"/>
              <w:bottom w:val="nil"/>
              <w:right w:val="nil"/>
            </w:tcBorders>
          </w:tcPr>
          <w:p w:rsidR="00647F9B" w:rsidRDefault="00647F9B">
            <w:pPr>
              <w:pStyle w:val="ConsPlusNormal"/>
              <w:jc w:val="center"/>
            </w:pPr>
            <w:r>
              <w:t>192523,4</w:t>
            </w:r>
          </w:p>
        </w:tc>
        <w:tc>
          <w:tcPr>
            <w:tcW w:w="1243" w:type="dxa"/>
            <w:tcBorders>
              <w:top w:val="nil"/>
              <w:left w:val="nil"/>
              <w:bottom w:val="nil"/>
              <w:right w:val="nil"/>
            </w:tcBorders>
          </w:tcPr>
          <w:p w:rsidR="00647F9B" w:rsidRDefault="00647F9B">
            <w:pPr>
              <w:pStyle w:val="ConsPlusNormal"/>
              <w:jc w:val="center"/>
            </w:pPr>
            <w:r>
              <w:t>109269,7</w:t>
            </w:r>
          </w:p>
        </w:tc>
        <w:tc>
          <w:tcPr>
            <w:tcW w:w="1243" w:type="dxa"/>
            <w:tcBorders>
              <w:top w:val="nil"/>
              <w:left w:val="nil"/>
              <w:bottom w:val="nil"/>
              <w:right w:val="nil"/>
            </w:tcBorders>
          </w:tcPr>
          <w:p w:rsidR="00647F9B" w:rsidRDefault="00647F9B">
            <w:pPr>
              <w:pStyle w:val="ConsPlusNormal"/>
              <w:jc w:val="center"/>
            </w:pPr>
            <w:r>
              <w:t>378137,6</w:t>
            </w:r>
          </w:p>
        </w:tc>
        <w:tc>
          <w:tcPr>
            <w:tcW w:w="1243" w:type="dxa"/>
            <w:tcBorders>
              <w:top w:val="nil"/>
              <w:left w:val="nil"/>
              <w:bottom w:val="nil"/>
              <w:right w:val="nil"/>
            </w:tcBorders>
          </w:tcPr>
          <w:p w:rsidR="00647F9B" w:rsidRDefault="00647F9B">
            <w:pPr>
              <w:pStyle w:val="ConsPlusNormal"/>
              <w:jc w:val="center"/>
            </w:pPr>
            <w:r>
              <w:t>190800,7</w:t>
            </w:r>
          </w:p>
        </w:tc>
        <w:tc>
          <w:tcPr>
            <w:tcW w:w="1245" w:type="dxa"/>
            <w:tcBorders>
              <w:top w:val="nil"/>
              <w:left w:val="nil"/>
              <w:bottom w:val="nil"/>
              <w:right w:val="nil"/>
            </w:tcBorders>
          </w:tcPr>
          <w:p w:rsidR="00647F9B" w:rsidRDefault="00647F9B">
            <w:pPr>
              <w:pStyle w:val="ConsPlusNormal"/>
              <w:jc w:val="center"/>
            </w:pPr>
            <w:r>
              <w:t>134089,5</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579166,2</w:t>
            </w:r>
          </w:p>
        </w:tc>
        <w:tc>
          <w:tcPr>
            <w:tcW w:w="1243" w:type="dxa"/>
            <w:tcBorders>
              <w:top w:val="nil"/>
              <w:left w:val="nil"/>
              <w:bottom w:val="nil"/>
              <w:right w:val="nil"/>
            </w:tcBorders>
          </w:tcPr>
          <w:p w:rsidR="00647F9B" w:rsidRDefault="00647F9B">
            <w:pPr>
              <w:pStyle w:val="ConsPlusNormal"/>
              <w:jc w:val="center"/>
            </w:pPr>
            <w:r>
              <w:t>564528,8</w:t>
            </w:r>
          </w:p>
        </w:tc>
        <w:tc>
          <w:tcPr>
            <w:tcW w:w="1243" w:type="dxa"/>
            <w:tcBorders>
              <w:top w:val="nil"/>
              <w:left w:val="nil"/>
              <w:bottom w:val="nil"/>
              <w:right w:val="nil"/>
            </w:tcBorders>
          </w:tcPr>
          <w:p w:rsidR="00647F9B" w:rsidRDefault="00647F9B">
            <w:pPr>
              <w:pStyle w:val="ConsPlusNormal"/>
              <w:jc w:val="center"/>
            </w:pPr>
            <w:r>
              <w:t>340871</w:t>
            </w:r>
          </w:p>
        </w:tc>
        <w:tc>
          <w:tcPr>
            <w:tcW w:w="1243" w:type="dxa"/>
            <w:tcBorders>
              <w:top w:val="nil"/>
              <w:left w:val="nil"/>
              <w:bottom w:val="nil"/>
              <w:right w:val="nil"/>
            </w:tcBorders>
          </w:tcPr>
          <w:p w:rsidR="00647F9B" w:rsidRDefault="00647F9B">
            <w:pPr>
              <w:pStyle w:val="ConsPlusNormal"/>
              <w:jc w:val="center"/>
            </w:pPr>
            <w:r>
              <w:t>332528,7</w:t>
            </w:r>
          </w:p>
        </w:tc>
        <w:tc>
          <w:tcPr>
            <w:tcW w:w="1243" w:type="dxa"/>
            <w:tcBorders>
              <w:top w:val="nil"/>
              <w:left w:val="nil"/>
              <w:bottom w:val="nil"/>
              <w:right w:val="nil"/>
            </w:tcBorders>
          </w:tcPr>
          <w:p w:rsidR="00647F9B" w:rsidRDefault="00647F9B">
            <w:pPr>
              <w:pStyle w:val="ConsPlusNormal"/>
              <w:jc w:val="center"/>
            </w:pPr>
            <w:r>
              <w:t>294001,6</w:t>
            </w:r>
          </w:p>
        </w:tc>
        <w:tc>
          <w:tcPr>
            <w:tcW w:w="1243" w:type="dxa"/>
            <w:tcBorders>
              <w:top w:val="nil"/>
              <w:left w:val="nil"/>
              <w:bottom w:val="nil"/>
              <w:right w:val="nil"/>
            </w:tcBorders>
          </w:tcPr>
          <w:p w:rsidR="00647F9B" w:rsidRDefault="00647F9B">
            <w:pPr>
              <w:pStyle w:val="ConsPlusNormal"/>
              <w:jc w:val="center"/>
            </w:pPr>
            <w:r>
              <w:t>289755,1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58654,3</w:t>
            </w:r>
          </w:p>
        </w:tc>
        <w:tc>
          <w:tcPr>
            <w:tcW w:w="1243" w:type="dxa"/>
            <w:tcBorders>
              <w:top w:val="nil"/>
              <w:left w:val="nil"/>
              <w:bottom w:val="nil"/>
              <w:right w:val="nil"/>
            </w:tcBorders>
          </w:tcPr>
          <w:p w:rsidR="00647F9B" w:rsidRDefault="00647F9B">
            <w:pPr>
              <w:pStyle w:val="ConsPlusNormal"/>
              <w:jc w:val="center"/>
            </w:pPr>
            <w:r>
              <w:t>58633</w:t>
            </w:r>
          </w:p>
        </w:tc>
        <w:tc>
          <w:tcPr>
            <w:tcW w:w="1243" w:type="dxa"/>
            <w:tcBorders>
              <w:top w:val="nil"/>
              <w:left w:val="nil"/>
              <w:bottom w:val="nil"/>
              <w:right w:val="nil"/>
            </w:tcBorders>
          </w:tcPr>
          <w:p w:rsidR="00647F9B" w:rsidRDefault="00647F9B">
            <w:pPr>
              <w:pStyle w:val="ConsPlusNormal"/>
              <w:jc w:val="center"/>
            </w:pPr>
            <w:r>
              <w:t>26004,3</w:t>
            </w:r>
          </w:p>
        </w:tc>
        <w:tc>
          <w:tcPr>
            <w:tcW w:w="1243" w:type="dxa"/>
            <w:tcBorders>
              <w:top w:val="nil"/>
              <w:left w:val="nil"/>
              <w:bottom w:val="nil"/>
              <w:right w:val="nil"/>
            </w:tcBorders>
          </w:tcPr>
          <w:p w:rsidR="00647F9B" w:rsidRDefault="00647F9B">
            <w:pPr>
              <w:pStyle w:val="ConsPlusNormal"/>
              <w:jc w:val="center"/>
            </w:pPr>
            <w:r>
              <w:t>25623,5</w:t>
            </w:r>
          </w:p>
        </w:tc>
        <w:tc>
          <w:tcPr>
            <w:tcW w:w="1243" w:type="dxa"/>
            <w:tcBorders>
              <w:top w:val="nil"/>
              <w:left w:val="nil"/>
              <w:bottom w:val="nil"/>
              <w:right w:val="nil"/>
            </w:tcBorders>
          </w:tcPr>
          <w:p w:rsidR="00647F9B" w:rsidRDefault="00647F9B">
            <w:pPr>
              <w:pStyle w:val="ConsPlusNormal"/>
              <w:jc w:val="center"/>
            </w:pPr>
            <w:r>
              <w:t>33554,6</w:t>
            </w:r>
          </w:p>
        </w:tc>
        <w:tc>
          <w:tcPr>
            <w:tcW w:w="1243" w:type="dxa"/>
            <w:tcBorders>
              <w:top w:val="nil"/>
              <w:left w:val="nil"/>
              <w:bottom w:val="nil"/>
              <w:right w:val="nil"/>
            </w:tcBorders>
          </w:tcPr>
          <w:p w:rsidR="00647F9B" w:rsidRDefault="00647F9B">
            <w:pPr>
              <w:pStyle w:val="ConsPlusNormal"/>
              <w:jc w:val="center"/>
            </w:pPr>
            <w:r>
              <w:t>33086,4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42293</w:t>
            </w:r>
          </w:p>
        </w:tc>
        <w:tc>
          <w:tcPr>
            <w:tcW w:w="1243" w:type="dxa"/>
            <w:tcBorders>
              <w:top w:val="nil"/>
              <w:left w:val="nil"/>
              <w:bottom w:val="nil"/>
              <w:right w:val="nil"/>
            </w:tcBorders>
          </w:tcPr>
          <w:p w:rsidR="00647F9B" w:rsidRDefault="00647F9B">
            <w:pPr>
              <w:pStyle w:val="ConsPlusNormal"/>
              <w:jc w:val="center"/>
            </w:pPr>
            <w:r>
              <w:t>42293</w:t>
            </w:r>
          </w:p>
        </w:tc>
        <w:tc>
          <w:tcPr>
            <w:tcW w:w="1243" w:type="dxa"/>
            <w:tcBorders>
              <w:top w:val="nil"/>
              <w:left w:val="nil"/>
              <w:bottom w:val="nil"/>
              <w:right w:val="nil"/>
            </w:tcBorders>
          </w:tcPr>
          <w:p w:rsidR="00647F9B" w:rsidRDefault="00647F9B">
            <w:pPr>
              <w:pStyle w:val="ConsPlusNormal"/>
              <w:jc w:val="center"/>
            </w:pPr>
            <w:r>
              <w:t>51556,1</w:t>
            </w:r>
          </w:p>
        </w:tc>
        <w:tc>
          <w:tcPr>
            <w:tcW w:w="1243" w:type="dxa"/>
            <w:tcBorders>
              <w:top w:val="nil"/>
              <w:left w:val="nil"/>
              <w:bottom w:val="nil"/>
              <w:right w:val="nil"/>
            </w:tcBorders>
          </w:tcPr>
          <w:p w:rsidR="00647F9B" w:rsidRDefault="00647F9B">
            <w:pPr>
              <w:pStyle w:val="ConsPlusNormal"/>
              <w:jc w:val="center"/>
            </w:pPr>
            <w:r>
              <w:t>49706,6</w:t>
            </w:r>
          </w:p>
        </w:tc>
        <w:tc>
          <w:tcPr>
            <w:tcW w:w="1243" w:type="dxa"/>
            <w:tcBorders>
              <w:top w:val="nil"/>
              <w:left w:val="nil"/>
              <w:bottom w:val="nil"/>
              <w:right w:val="nil"/>
            </w:tcBorders>
          </w:tcPr>
          <w:p w:rsidR="00647F9B" w:rsidRDefault="00647F9B">
            <w:pPr>
              <w:pStyle w:val="ConsPlusNormal"/>
              <w:jc w:val="center"/>
            </w:pPr>
            <w:r>
              <w:t>25743,1</w:t>
            </w:r>
          </w:p>
        </w:tc>
        <w:tc>
          <w:tcPr>
            <w:tcW w:w="1243" w:type="dxa"/>
            <w:tcBorders>
              <w:top w:val="nil"/>
              <w:left w:val="nil"/>
              <w:bottom w:val="nil"/>
              <w:right w:val="nil"/>
            </w:tcBorders>
          </w:tcPr>
          <w:p w:rsidR="00647F9B" w:rsidRDefault="00647F9B">
            <w:pPr>
              <w:pStyle w:val="ConsPlusNormal"/>
              <w:jc w:val="center"/>
            </w:pPr>
            <w:r>
              <w:t>25743,1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30000</w:t>
            </w:r>
          </w:p>
        </w:tc>
        <w:tc>
          <w:tcPr>
            <w:tcW w:w="1243" w:type="dxa"/>
            <w:tcBorders>
              <w:top w:val="nil"/>
              <w:left w:val="nil"/>
              <w:bottom w:val="nil"/>
              <w:right w:val="nil"/>
            </w:tcBorders>
          </w:tcPr>
          <w:p w:rsidR="00647F9B" w:rsidRDefault="00647F9B">
            <w:pPr>
              <w:pStyle w:val="ConsPlusNormal"/>
              <w:jc w:val="center"/>
            </w:pPr>
            <w:r>
              <w:t>30000</w:t>
            </w:r>
          </w:p>
        </w:tc>
        <w:tc>
          <w:tcPr>
            <w:tcW w:w="1243" w:type="dxa"/>
            <w:tcBorders>
              <w:top w:val="nil"/>
              <w:left w:val="nil"/>
              <w:bottom w:val="nil"/>
              <w:right w:val="nil"/>
            </w:tcBorders>
          </w:tcPr>
          <w:p w:rsidR="00647F9B" w:rsidRDefault="00647F9B">
            <w:pPr>
              <w:pStyle w:val="ConsPlusNormal"/>
              <w:jc w:val="center"/>
            </w:pPr>
            <w:r>
              <w:t>8700</w:t>
            </w:r>
          </w:p>
        </w:tc>
        <w:tc>
          <w:tcPr>
            <w:tcW w:w="1243" w:type="dxa"/>
            <w:tcBorders>
              <w:top w:val="nil"/>
              <w:left w:val="nil"/>
              <w:bottom w:val="nil"/>
              <w:right w:val="nil"/>
            </w:tcBorders>
          </w:tcPr>
          <w:p w:rsidR="00647F9B" w:rsidRDefault="00647F9B">
            <w:pPr>
              <w:pStyle w:val="ConsPlusNormal"/>
              <w:jc w:val="center"/>
            </w:pPr>
            <w:r>
              <w:t>8700</w:t>
            </w:r>
          </w:p>
        </w:tc>
        <w:tc>
          <w:tcPr>
            <w:tcW w:w="1243" w:type="dxa"/>
            <w:tcBorders>
              <w:top w:val="nil"/>
              <w:left w:val="nil"/>
              <w:bottom w:val="nil"/>
              <w:right w:val="nil"/>
            </w:tcBorders>
          </w:tcPr>
          <w:p w:rsidR="00647F9B" w:rsidRDefault="00647F9B">
            <w:pPr>
              <w:pStyle w:val="ConsPlusNormal"/>
              <w:jc w:val="center"/>
            </w:pPr>
            <w:r>
              <w:t>2798,2</w:t>
            </w:r>
          </w:p>
        </w:tc>
        <w:tc>
          <w:tcPr>
            <w:tcW w:w="1243" w:type="dxa"/>
            <w:tcBorders>
              <w:top w:val="nil"/>
              <w:left w:val="nil"/>
              <w:bottom w:val="nil"/>
              <w:right w:val="nil"/>
            </w:tcBorders>
          </w:tcPr>
          <w:p w:rsidR="00647F9B" w:rsidRDefault="00647F9B">
            <w:pPr>
              <w:pStyle w:val="ConsPlusNormal"/>
              <w:jc w:val="center"/>
            </w:pPr>
            <w:r>
              <w:t>2798,2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58909</w:t>
            </w:r>
          </w:p>
        </w:tc>
        <w:tc>
          <w:tcPr>
            <w:tcW w:w="1243" w:type="dxa"/>
            <w:tcBorders>
              <w:top w:val="nil"/>
              <w:left w:val="nil"/>
              <w:bottom w:val="nil"/>
              <w:right w:val="nil"/>
            </w:tcBorders>
          </w:tcPr>
          <w:p w:rsidR="00647F9B" w:rsidRDefault="00647F9B">
            <w:pPr>
              <w:pStyle w:val="ConsPlusNormal"/>
              <w:jc w:val="center"/>
            </w:pPr>
            <w:r>
              <w:t>57377</w:t>
            </w:r>
          </w:p>
        </w:tc>
        <w:tc>
          <w:tcPr>
            <w:tcW w:w="1243" w:type="dxa"/>
            <w:tcBorders>
              <w:top w:val="nil"/>
              <w:left w:val="nil"/>
              <w:bottom w:val="nil"/>
              <w:right w:val="nil"/>
            </w:tcBorders>
          </w:tcPr>
          <w:p w:rsidR="00647F9B" w:rsidRDefault="00647F9B">
            <w:pPr>
              <w:pStyle w:val="ConsPlusNormal"/>
              <w:jc w:val="center"/>
            </w:pPr>
            <w:r>
              <w:t>25384,4</w:t>
            </w:r>
          </w:p>
        </w:tc>
        <w:tc>
          <w:tcPr>
            <w:tcW w:w="1243" w:type="dxa"/>
            <w:tcBorders>
              <w:top w:val="nil"/>
              <w:left w:val="nil"/>
              <w:bottom w:val="nil"/>
              <w:right w:val="nil"/>
            </w:tcBorders>
          </w:tcPr>
          <w:p w:rsidR="00647F9B" w:rsidRDefault="00647F9B">
            <w:pPr>
              <w:pStyle w:val="ConsPlusNormal"/>
              <w:jc w:val="center"/>
            </w:pPr>
            <w:r>
              <w:t>25384,4</w:t>
            </w:r>
          </w:p>
        </w:tc>
        <w:tc>
          <w:tcPr>
            <w:tcW w:w="1243" w:type="dxa"/>
            <w:tcBorders>
              <w:top w:val="nil"/>
              <w:left w:val="nil"/>
              <w:bottom w:val="nil"/>
              <w:right w:val="nil"/>
            </w:tcBorders>
          </w:tcPr>
          <w:p w:rsidR="00647F9B" w:rsidRDefault="00647F9B">
            <w:pPr>
              <w:pStyle w:val="ConsPlusNormal"/>
              <w:jc w:val="center"/>
            </w:pPr>
            <w:r>
              <w:t>21436,4</w:t>
            </w:r>
          </w:p>
        </w:tc>
        <w:tc>
          <w:tcPr>
            <w:tcW w:w="1243" w:type="dxa"/>
            <w:tcBorders>
              <w:top w:val="nil"/>
              <w:left w:val="nil"/>
              <w:bottom w:val="nil"/>
              <w:right w:val="nil"/>
            </w:tcBorders>
          </w:tcPr>
          <w:p w:rsidR="00647F9B" w:rsidRDefault="00647F9B">
            <w:pPr>
              <w:pStyle w:val="ConsPlusNormal"/>
              <w:jc w:val="center"/>
            </w:pPr>
            <w:r>
              <w:t>21436,4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116376,4</w:t>
            </w:r>
          </w:p>
        </w:tc>
        <w:tc>
          <w:tcPr>
            <w:tcW w:w="1243" w:type="dxa"/>
            <w:tcBorders>
              <w:top w:val="nil"/>
              <w:left w:val="nil"/>
              <w:bottom w:val="nil"/>
              <w:right w:val="nil"/>
            </w:tcBorders>
          </w:tcPr>
          <w:p w:rsidR="00647F9B" w:rsidRDefault="00647F9B">
            <w:pPr>
              <w:pStyle w:val="ConsPlusNormal"/>
              <w:jc w:val="center"/>
            </w:pPr>
            <w:r>
              <w:t>114074,8</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74753,4</w:t>
            </w:r>
          </w:p>
        </w:tc>
        <w:tc>
          <w:tcPr>
            <w:tcW w:w="1243" w:type="dxa"/>
            <w:tcBorders>
              <w:top w:val="nil"/>
              <w:left w:val="nil"/>
              <w:bottom w:val="nil"/>
              <w:right w:val="nil"/>
            </w:tcBorders>
          </w:tcPr>
          <w:p w:rsidR="00647F9B" w:rsidRDefault="00647F9B">
            <w:pPr>
              <w:pStyle w:val="ConsPlusNormal"/>
              <w:jc w:val="center"/>
            </w:pPr>
            <w:r>
              <w:t>65703,1</w:t>
            </w:r>
          </w:p>
        </w:tc>
        <w:tc>
          <w:tcPr>
            <w:tcW w:w="1243" w:type="dxa"/>
            <w:tcBorders>
              <w:top w:val="nil"/>
              <w:left w:val="nil"/>
              <w:bottom w:val="nil"/>
              <w:right w:val="nil"/>
            </w:tcBorders>
          </w:tcPr>
          <w:p w:rsidR="00647F9B" w:rsidRDefault="00647F9B">
            <w:pPr>
              <w:pStyle w:val="ConsPlusNormal"/>
              <w:jc w:val="center"/>
            </w:pPr>
            <w:r>
              <w:t>51161,3</w:t>
            </w:r>
          </w:p>
        </w:tc>
        <w:tc>
          <w:tcPr>
            <w:tcW w:w="1243" w:type="dxa"/>
            <w:tcBorders>
              <w:top w:val="nil"/>
              <w:left w:val="nil"/>
              <w:bottom w:val="nil"/>
              <w:right w:val="nil"/>
            </w:tcBorders>
          </w:tcPr>
          <w:p w:rsidR="00647F9B" w:rsidRDefault="00647F9B">
            <w:pPr>
              <w:pStyle w:val="ConsPlusNormal"/>
              <w:jc w:val="center"/>
            </w:pPr>
            <w:r>
              <w:t>47746,8</w:t>
            </w:r>
          </w:p>
        </w:tc>
        <w:tc>
          <w:tcPr>
            <w:tcW w:w="1243" w:type="dxa"/>
            <w:tcBorders>
              <w:top w:val="nil"/>
              <w:left w:val="nil"/>
              <w:bottom w:val="nil"/>
              <w:right w:val="nil"/>
            </w:tcBorders>
          </w:tcPr>
          <w:p w:rsidR="00647F9B" w:rsidRDefault="00647F9B">
            <w:pPr>
              <w:pStyle w:val="ConsPlusNormal"/>
              <w:jc w:val="center"/>
            </w:pPr>
            <w:r>
              <w:t>52460,4</w:t>
            </w:r>
          </w:p>
        </w:tc>
        <w:tc>
          <w:tcPr>
            <w:tcW w:w="1243" w:type="dxa"/>
            <w:tcBorders>
              <w:top w:val="nil"/>
              <w:left w:val="nil"/>
              <w:bottom w:val="nil"/>
              <w:right w:val="nil"/>
            </w:tcBorders>
          </w:tcPr>
          <w:p w:rsidR="00647F9B" w:rsidRDefault="00647F9B">
            <w:pPr>
              <w:pStyle w:val="ConsPlusNormal"/>
              <w:jc w:val="center"/>
            </w:pPr>
            <w:r>
              <w:t>52258,8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191310,4</w:t>
            </w:r>
          </w:p>
        </w:tc>
        <w:tc>
          <w:tcPr>
            <w:tcW w:w="1243" w:type="dxa"/>
            <w:tcBorders>
              <w:top w:val="nil"/>
              <w:left w:val="nil"/>
              <w:bottom w:val="nil"/>
              <w:right w:val="nil"/>
            </w:tcBorders>
          </w:tcPr>
          <w:p w:rsidR="00647F9B" w:rsidRDefault="00647F9B">
            <w:pPr>
              <w:pStyle w:val="ConsPlusNormal"/>
              <w:jc w:val="center"/>
            </w:pPr>
            <w:r>
              <w:t>189578,2</w:t>
            </w:r>
          </w:p>
        </w:tc>
        <w:tc>
          <w:tcPr>
            <w:tcW w:w="1243" w:type="dxa"/>
            <w:tcBorders>
              <w:top w:val="nil"/>
              <w:left w:val="nil"/>
              <w:bottom w:val="nil"/>
              <w:right w:val="nil"/>
            </w:tcBorders>
          </w:tcPr>
          <w:p w:rsidR="00647F9B" w:rsidRDefault="00647F9B">
            <w:pPr>
              <w:pStyle w:val="ConsPlusNormal"/>
              <w:jc w:val="center"/>
            </w:pPr>
            <w:r>
              <w:t>75302,6</w:t>
            </w:r>
          </w:p>
        </w:tc>
        <w:tc>
          <w:tcPr>
            <w:tcW w:w="1243" w:type="dxa"/>
            <w:tcBorders>
              <w:top w:val="nil"/>
              <w:left w:val="nil"/>
              <w:bottom w:val="nil"/>
              <w:right w:val="nil"/>
            </w:tcBorders>
          </w:tcPr>
          <w:p w:rsidR="00647F9B" w:rsidRDefault="00647F9B">
            <w:pPr>
              <w:pStyle w:val="ConsPlusNormal"/>
              <w:jc w:val="center"/>
            </w:pPr>
            <w:r>
              <w:t>72605,1</w:t>
            </w:r>
          </w:p>
        </w:tc>
        <w:tc>
          <w:tcPr>
            <w:tcW w:w="1243" w:type="dxa"/>
            <w:tcBorders>
              <w:top w:val="nil"/>
              <w:left w:val="nil"/>
              <w:bottom w:val="nil"/>
              <w:right w:val="nil"/>
            </w:tcBorders>
          </w:tcPr>
          <w:p w:rsidR="00647F9B" w:rsidRDefault="00647F9B">
            <w:pPr>
              <w:pStyle w:val="ConsPlusNormal"/>
              <w:jc w:val="center"/>
            </w:pPr>
            <w:r>
              <w:t>34015</w:t>
            </w:r>
          </w:p>
        </w:tc>
        <w:tc>
          <w:tcPr>
            <w:tcW w:w="1243" w:type="dxa"/>
            <w:tcBorders>
              <w:top w:val="nil"/>
              <w:left w:val="nil"/>
              <w:bottom w:val="nil"/>
              <w:right w:val="nil"/>
            </w:tcBorders>
          </w:tcPr>
          <w:p w:rsidR="00647F9B" w:rsidRDefault="00647F9B">
            <w:pPr>
              <w:pStyle w:val="ConsPlusNormal"/>
              <w:jc w:val="center"/>
            </w:pPr>
            <w:r>
              <w:t>34015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579166,2</w:t>
            </w:r>
          </w:p>
        </w:tc>
        <w:tc>
          <w:tcPr>
            <w:tcW w:w="1243" w:type="dxa"/>
            <w:tcBorders>
              <w:top w:val="nil"/>
              <w:left w:val="nil"/>
              <w:bottom w:val="nil"/>
              <w:right w:val="nil"/>
            </w:tcBorders>
          </w:tcPr>
          <w:p w:rsidR="00647F9B" w:rsidRDefault="00647F9B">
            <w:pPr>
              <w:pStyle w:val="ConsPlusNormal"/>
              <w:jc w:val="center"/>
            </w:pPr>
            <w:r>
              <w:t>564528,8</w:t>
            </w:r>
          </w:p>
        </w:tc>
        <w:tc>
          <w:tcPr>
            <w:tcW w:w="1243" w:type="dxa"/>
            <w:tcBorders>
              <w:top w:val="nil"/>
              <w:left w:val="nil"/>
              <w:bottom w:val="nil"/>
              <w:right w:val="nil"/>
            </w:tcBorders>
          </w:tcPr>
          <w:p w:rsidR="00647F9B" w:rsidRDefault="00647F9B">
            <w:pPr>
              <w:pStyle w:val="ConsPlusNormal"/>
              <w:jc w:val="center"/>
            </w:pPr>
            <w:r>
              <w:t>340871</w:t>
            </w:r>
          </w:p>
        </w:tc>
        <w:tc>
          <w:tcPr>
            <w:tcW w:w="1243" w:type="dxa"/>
            <w:tcBorders>
              <w:top w:val="nil"/>
              <w:left w:val="nil"/>
              <w:bottom w:val="nil"/>
              <w:right w:val="nil"/>
            </w:tcBorders>
          </w:tcPr>
          <w:p w:rsidR="00647F9B" w:rsidRDefault="00647F9B">
            <w:pPr>
              <w:pStyle w:val="ConsPlusNormal"/>
              <w:jc w:val="center"/>
            </w:pPr>
            <w:r>
              <w:t>332528,7</w:t>
            </w:r>
          </w:p>
        </w:tc>
        <w:tc>
          <w:tcPr>
            <w:tcW w:w="1243" w:type="dxa"/>
            <w:tcBorders>
              <w:top w:val="nil"/>
              <w:left w:val="nil"/>
              <w:bottom w:val="nil"/>
              <w:right w:val="nil"/>
            </w:tcBorders>
          </w:tcPr>
          <w:p w:rsidR="00647F9B" w:rsidRDefault="00647F9B">
            <w:pPr>
              <w:pStyle w:val="ConsPlusNormal"/>
              <w:jc w:val="center"/>
            </w:pPr>
            <w:r>
              <w:t>294001,6</w:t>
            </w:r>
          </w:p>
        </w:tc>
        <w:tc>
          <w:tcPr>
            <w:tcW w:w="1243" w:type="dxa"/>
            <w:tcBorders>
              <w:top w:val="nil"/>
              <w:left w:val="nil"/>
              <w:bottom w:val="nil"/>
              <w:right w:val="nil"/>
            </w:tcBorders>
          </w:tcPr>
          <w:p w:rsidR="00647F9B" w:rsidRDefault="00647F9B">
            <w:pPr>
              <w:pStyle w:val="ConsPlusNormal"/>
              <w:jc w:val="center"/>
            </w:pPr>
            <w:r>
              <w:t>289755,1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58654,3</w:t>
            </w:r>
          </w:p>
        </w:tc>
        <w:tc>
          <w:tcPr>
            <w:tcW w:w="1243" w:type="dxa"/>
            <w:tcBorders>
              <w:top w:val="nil"/>
              <w:left w:val="nil"/>
              <w:bottom w:val="nil"/>
              <w:right w:val="nil"/>
            </w:tcBorders>
          </w:tcPr>
          <w:p w:rsidR="00647F9B" w:rsidRDefault="00647F9B">
            <w:pPr>
              <w:pStyle w:val="ConsPlusNormal"/>
              <w:jc w:val="center"/>
            </w:pPr>
            <w:r>
              <w:t>58633</w:t>
            </w:r>
          </w:p>
        </w:tc>
        <w:tc>
          <w:tcPr>
            <w:tcW w:w="1243" w:type="dxa"/>
            <w:tcBorders>
              <w:top w:val="nil"/>
              <w:left w:val="nil"/>
              <w:bottom w:val="nil"/>
              <w:right w:val="nil"/>
            </w:tcBorders>
          </w:tcPr>
          <w:p w:rsidR="00647F9B" w:rsidRDefault="00647F9B">
            <w:pPr>
              <w:pStyle w:val="ConsPlusNormal"/>
              <w:jc w:val="center"/>
            </w:pPr>
            <w:r>
              <w:t>26004,3</w:t>
            </w:r>
          </w:p>
        </w:tc>
        <w:tc>
          <w:tcPr>
            <w:tcW w:w="1243" w:type="dxa"/>
            <w:tcBorders>
              <w:top w:val="nil"/>
              <w:left w:val="nil"/>
              <w:bottom w:val="nil"/>
              <w:right w:val="nil"/>
            </w:tcBorders>
          </w:tcPr>
          <w:p w:rsidR="00647F9B" w:rsidRDefault="00647F9B">
            <w:pPr>
              <w:pStyle w:val="ConsPlusNormal"/>
              <w:jc w:val="center"/>
            </w:pPr>
            <w:r>
              <w:t>25623,5</w:t>
            </w:r>
          </w:p>
        </w:tc>
        <w:tc>
          <w:tcPr>
            <w:tcW w:w="1243" w:type="dxa"/>
            <w:tcBorders>
              <w:top w:val="nil"/>
              <w:left w:val="nil"/>
              <w:bottom w:val="nil"/>
              <w:right w:val="nil"/>
            </w:tcBorders>
          </w:tcPr>
          <w:p w:rsidR="00647F9B" w:rsidRDefault="00647F9B">
            <w:pPr>
              <w:pStyle w:val="ConsPlusNormal"/>
              <w:jc w:val="center"/>
            </w:pPr>
            <w:r>
              <w:t>33554,6</w:t>
            </w:r>
          </w:p>
        </w:tc>
        <w:tc>
          <w:tcPr>
            <w:tcW w:w="1243" w:type="dxa"/>
            <w:tcBorders>
              <w:top w:val="nil"/>
              <w:left w:val="nil"/>
              <w:bottom w:val="nil"/>
              <w:right w:val="nil"/>
            </w:tcBorders>
          </w:tcPr>
          <w:p w:rsidR="00647F9B" w:rsidRDefault="00647F9B">
            <w:pPr>
              <w:pStyle w:val="ConsPlusNormal"/>
              <w:jc w:val="center"/>
            </w:pPr>
            <w:r>
              <w:t>33086,4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42293</w:t>
            </w:r>
          </w:p>
        </w:tc>
        <w:tc>
          <w:tcPr>
            <w:tcW w:w="1243" w:type="dxa"/>
            <w:tcBorders>
              <w:top w:val="nil"/>
              <w:left w:val="nil"/>
              <w:bottom w:val="nil"/>
              <w:right w:val="nil"/>
            </w:tcBorders>
          </w:tcPr>
          <w:p w:rsidR="00647F9B" w:rsidRDefault="00647F9B">
            <w:pPr>
              <w:pStyle w:val="ConsPlusNormal"/>
              <w:jc w:val="center"/>
            </w:pPr>
            <w:r>
              <w:t>42293</w:t>
            </w:r>
          </w:p>
        </w:tc>
        <w:tc>
          <w:tcPr>
            <w:tcW w:w="1243" w:type="dxa"/>
            <w:tcBorders>
              <w:top w:val="nil"/>
              <w:left w:val="nil"/>
              <w:bottom w:val="nil"/>
              <w:right w:val="nil"/>
            </w:tcBorders>
          </w:tcPr>
          <w:p w:rsidR="00647F9B" w:rsidRDefault="00647F9B">
            <w:pPr>
              <w:pStyle w:val="ConsPlusNormal"/>
              <w:jc w:val="center"/>
            </w:pPr>
            <w:r>
              <w:t>51556,1</w:t>
            </w:r>
          </w:p>
        </w:tc>
        <w:tc>
          <w:tcPr>
            <w:tcW w:w="1243" w:type="dxa"/>
            <w:tcBorders>
              <w:top w:val="nil"/>
              <w:left w:val="nil"/>
              <w:bottom w:val="nil"/>
              <w:right w:val="nil"/>
            </w:tcBorders>
          </w:tcPr>
          <w:p w:rsidR="00647F9B" w:rsidRDefault="00647F9B">
            <w:pPr>
              <w:pStyle w:val="ConsPlusNormal"/>
              <w:jc w:val="center"/>
            </w:pPr>
            <w:r>
              <w:t>49706,6</w:t>
            </w:r>
          </w:p>
        </w:tc>
        <w:tc>
          <w:tcPr>
            <w:tcW w:w="1243" w:type="dxa"/>
            <w:tcBorders>
              <w:top w:val="nil"/>
              <w:left w:val="nil"/>
              <w:bottom w:val="nil"/>
              <w:right w:val="nil"/>
            </w:tcBorders>
          </w:tcPr>
          <w:p w:rsidR="00647F9B" w:rsidRDefault="00647F9B">
            <w:pPr>
              <w:pStyle w:val="ConsPlusNormal"/>
              <w:jc w:val="center"/>
            </w:pPr>
            <w:r>
              <w:t>25743,1</w:t>
            </w:r>
          </w:p>
        </w:tc>
        <w:tc>
          <w:tcPr>
            <w:tcW w:w="1243" w:type="dxa"/>
            <w:tcBorders>
              <w:top w:val="nil"/>
              <w:left w:val="nil"/>
              <w:bottom w:val="nil"/>
              <w:right w:val="nil"/>
            </w:tcBorders>
          </w:tcPr>
          <w:p w:rsidR="00647F9B" w:rsidRDefault="00647F9B">
            <w:pPr>
              <w:pStyle w:val="ConsPlusNormal"/>
              <w:jc w:val="center"/>
            </w:pPr>
            <w:r>
              <w:t>25743,1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30000</w:t>
            </w:r>
          </w:p>
        </w:tc>
        <w:tc>
          <w:tcPr>
            <w:tcW w:w="1243" w:type="dxa"/>
            <w:tcBorders>
              <w:top w:val="nil"/>
              <w:left w:val="nil"/>
              <w:bottom w:val="nil"/>
              <w:right w:val="nil"/>
            </w:tcBorders>
          </w:tcPr>
          <w:p w:rsidR="00647F9B" w:rsidRDefault="00647F9B">
            <w:pPr>
              <w:pStyle w:val="ConsPlusNormal"/>
              <w:jc w:val="center"/>
            </w:pPr>
            <w:r>
              <w:t>30000</w:t>
            </w:r>
          </w:p>
        </w:tc>
        <w:tc>
          <w:tcPr>
            <w:tcW w:w="1243" w:type="dxa"/>
            <w:tcBorders>
              <w:top w:val="nil"/>
              <w:left w:val="nil"/>
              <w:bottom w:val="nil"/>
              <w:right w:val="nil"/>
            </w:tcBorders>
          </w:tcPr>
          <w:p w:rsidR="00647F9B" w:rsidRDefault="00647F9B">
            <w:pPr>
              <w:pStyle w:val="ConsPlusNormal"/>
              <w:jc w:val="center"/>
            </w:pPr>
            <w:r>
              <w:t>8700</w:t>
            </w:r>
          </w:p>
        </w:tc>
        <w:tc>
          <w:tcPr>
            <w:tcW w:w="1243" w:type="dxa"/>
            <w:tcBorders>
              <w:top w:val="nil"/>
              <w:left w:val="nil"/>
              <w:bottom w:val="nil"/>
              <w:right w:val="nil"/>
            </w:tcBorders>
          </w:tcPr>
          <w:p w:rsidR="00647F9B" w:rsidRDefault="00647F9B">
            <w:pPr>
              <w:pStyle w:val="ConsPlusNormal"/>
              <w:jc w:val="center"/>
            </w:pPr>
            <w:r>
              <w:t>8700</w:t>
            </w:r>
          </w:p>
        </w:tc>
        <w:tc>
          <w:tcPr>
            <w:tcW w:w="1243" w:type="dxa"/>
            <w:tcBorders>
              <w:top w:val="nil"/>
              <w:left w:val="nil"/>
              <w:bottom w:val="nil"/>
              <w:right w:val="nil"/>
            </w:tcBorders>
          </w:tcPr>
          <w:p w:rsidR="00647F9B" w:rsidRDefault="00647F9B">
            <w:pPr>
              <w:pStyle w:val="ConsPlusNormal"/>
              <w:jc w:val="center"/>
            </w:pPr>
            <w:r>
              <w:t>2798,2</w:t>
            </w:r>
          </w:p>
        </w:tc>
        <w:tc>
          <w:tcPr>
            <w:tcW w:w="1243" w:type="dxa"/>
            <w:tcBorders>
              <w:top w:val="nil"/>
              <w:left w:val="nil"/>
              <w:bottom w:val="nil"/>
              <w:right w:val="nil"/>
            </w:tcBorders>
          </w:tcPr>
          <w:p w:rsidR="00647F9B" w:rsidRDefault="00647F9B">
            <w:pPr>
              <w:pStyle w:val="ConsPlusNormal"/>
              <w:jc w:val="center"/>
            </w:pPr>
            <w:r>
              <w:t>2798,2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58909</w:t>
            </w:r>
          </w:p>
        </w:tc>
        <w:tc>
          <w:tcPr>
            <w:tcW w:w="1243" w:type="dxa"/>
            <w:tcBorders>
              <w:top w:val="nil"/>
              <w:left w:val="nil"/>
              <w:bottom w:val="nil"/>
              <w:right w:val="nil"/>
            </w:tcBorders>
          </w:tcPr>
          <w:p w:rsidR="00647F9B" w:rsidRDefault="00647F9B">
            <w:pPr>
              <w:pStyle w:val="ConsPlusNormal"/>
              <w:jc w:val="center"/>
            </w:pPr>
            <w:r>
              <w:t>57377</w:t>
            </w:r>
          </w:p>
        </w:tc>
        <w:tc>
          <w:tcPr>
            <w:tcW w:w="1243" w:type="dxa"/>
            <w:tcBorders>
              <w:top w:val="nil"/>
              <w:left w:val="nil"/>
              <w:bottom w:val="nil"/>
              <w:right w:val="nil"/>
            </w:tcBorders>
          </w:tcPr>
          <w:p w:rsidR="00647F9B" w:rsidRDefault="00647F9B">
            <w:pPr>
              <w:pStyle w:val="ConsPlusNormal"/>
              <w:jc w:val="center"/>
            </w:pPr>
            <w:r>
              <w:t>25384,4</w:t>
            </w:r>
          </w:p>
        </w:tc>
        <w:tc>
          <w:tcPr>
            <w:tcW w:w="1243" w:type="dxa"/>
            <w:tcBorders>
              <w:top w:val="nil"/>
              <w:left w:val="nil"/>
              <w:bottom w:val="nil"/>
              <w:right w:val="nil"/>
            </w:tcBorders>
          </w:tcPr>
          <w:p w:rsidR="00647F9B" w:rsidRDefault="00647F9B">
            <w:pPr>
              <w:pStyle w:val="ConsPlusNormal"/>
              <w:jc w:val="center"/>
            </w:pPr>
            <w:r>
              <w:t>25384,4</w:t>
            </w:r>
          </w:p>
        </w:tc>
        <w:tc>
          <w:tcPr>
            <w:tcW w:w="1243" w:type="dxa"/>
            <w:tcBorders>
              <w:top w:val="nil"/>
              <w:left w:val="nil"/>
              <w:bottom w:val="nil"/>
              <w:right w:val="nil"/>
            </w:tcBorders>
          </w:tcPr>
          <w:p w:rsidR="00647F9B" w:rsidRDefault="00647F9B">
            <w:pPr>
              <w:pStyle w:val="ConsPlusNormal"/>
              <w:jc w:val="center"/>
            </w:pPr>
            <w:r>
              <w:t>21436,4</w:t>
            </w:r>
          </w:p>
        </w:tc>
        <w:tc>
          <w:tcPr>
            <w:tcW w:w="1243" w:type="dxa"/>
            <w:tcBorders>
              <w:top w:val="nil"/>
              <w:left w:val="nil"/>
              <w:bottom w:val="nil"/>
              <w:right w:val="nil"/>
            </w:tcBorders>
          </w:tcPr>
          <w:p w:rsidR="00647F9B" w:rsidRDefault="00647F9B">
            <w:pPr>
              <w:pStyle w:val="ConsPlusNormal"/>
              <w:jc w:val="center"/>
            </w:pPr>
            <w:r>
              <w:t>21436,4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3008,4</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390</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19346,7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116376,4</w:t>
            </w:r>
          </w:p>
        </w:tc>
        <w:tc>
          <w:tcPr>
            <w:tcW w:w="1243" w:type="dxa"/>
            <w:tcBorders>
              <w:top w:val="nil"/>
              <w:left w:val="nil"/>
              <w:bottom w:val="nil"/>
              <w:right w:val="nil"/>
            </w:tcBorders>
          </w:tcPr>
          <w:p w:rsidR="00647F9B" w:rsidRDefault="00647F9B">
            <w:pPr>
              <w:pStyle w:val="ConsPlusNormal"/>
              <w:jc w:val="center"/>
            </w:pPr>
            <w:r>
              <w:t>114074,8</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74753,4</w:t>
            </w:r>
          </w:p>
        </w:tc>
        <w:tc>
          <w:tcPr>
            <w:tcW w:w="1243" w:type="dxa"/>
            <w:tcBorders>
              <w:top w:val="nil"/>
              <w:left w:val="nil"/>
              <w:bottom w:val="nil"/>
              <w:right w:val="nil"/>
            </w:tcBorders>
          </w:tcPr>
          <w:p w:rsidR="00647F9B" w:rsidRDefault="00647F9B">
            <w:pPr>
              <w:pStyle w:val="ConsPlusNormal"/>
              <w:jc w:val="center"/>
            </w:pPr>
            <w:r>
              <w:t>65703,1</w:t>
            </w:r>
          </w:p>
        </w:tc>
        <w:tc>
          <w:tcPr>
            <w:tcW w:w="1243" w:type="dxa"/>
            <w:tcBorders>
              <w:top w:val="nil"/>
              <w:left w:val="nil"/>
              <w:bottom w:val="nil"/>
              <w:right w:val="nil"/>
            </w:tcBorders>
          </w:tcPr>
          <w:p w:rsidR="00647F9B" w:rsidRDefault="00647F9B">
            <w:pPr>
              <w:pStyle w:val="ConsPlusNormal"/>
              <w:jc w:val="center"/>
            </w:pPr>
            <w:r>
              <w:t>51161,3</w:t>
            </w:r>
          </w:p>
        </w:tc>
        <w:tc>
          <w:tcPr>
            <w:tcW w:w="1243" w:type="dxa"/>
            <w:tcBorders>
              <w:top w:val="nil"/>
              <w:left w:val="nil"/>
              <w:bottom w:val="nil"/>
              <w:right w:val="nil"/>
            </w:tcBorders>
          </w:tcPr>
          <w:p w:rsidR="00647F9B" w:rsidRDefault="00647F9B">
            <w:pPr>
              <w:pStyle w:val="ConsPlusNormal"/>
              <w:jc w:val="center"/>
            </w:pPr>
            <w:r>
              <w:t>47746,8</w:t>
            </w:r>
          </w:p>
        </w:tc>
        <w:tc>
          <w:tcPr>
            <w:tcW w:w="1243" w:type="dxa"/>
            <w:tcBorders>
              <w:top w:val="nil"/>
              <w:left w:val="nil"/>
              <w:bottom w:val="nil"/>
              <w:right w:val="nil"/>
            </w:tcBorders>
          </w:tcPr>
          <w:p w:rsidR="00647F9B" w:rsidRDefault="00647F9B">
            <w:pPr>
              <w:pStyle w:val="ConsPlusNormal"/>
              <w:jc w:val="center"/>
            </w:pPr>
            <w:r>
              <w:t>52460,4</w:t>
            </w:r>
          </w:p>
        </w:tc>
        <w:tc>
          <w:tcPr>
            <w:tcW w:w="1243" w:type="dxa"/>
            <w:tcBorders>
              <w:top w:val="nil"/>
              <w:left w:val="nil"/>
              <w:bottom w:val="nil"/>
              <w:right w:val="nil"/>
            </w:tcBorders>
          </w:tcPr>
          <w:p w:rsidR="00647F9B" w:rsidRDefault="00647F9B">
            <w:pPr>
              <w:pStyle w:val="ConsPlusNormal"/>
              <w:jc w:val="center"/>
            </w:pPr>
            <w:r>
              <w:t>52258,8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191310,4</w:t>
            </w:r>
          </w:p>
        </w:tc>
        <w:tc>
          <w:tcPr>
            <w:tcW w:w="1243" w:type="dxa"/>
            <w:tcBorders>
              <w:top w:val="nil"/>
              <w:left w:val="nil"/>
              <w:bottom w:val="nil"/>
              <w:right w:val="nil"/>
            </w:tcBorders>
          </w:tcPr>
          <w:p w:rsidR="00647F9B" w:rsidRDefault="00647F9B">
            <w:pPr>
              <w:pStyle w:val="ConsPlusNormal"/>
              <w:jc w:val="center"/>
            </w:pPr>
            <w:r>
              <w:t>189578,2</w:t>
            </w:r>
          </w:p>
        </w:tc>
        <w:tc>
          <w:tcPr>
            <w:tcW w:w="1243" w:type="dxa"/>
            <w:tcBorders>
              <w:top w:val="nil"/>
              <w:left w:val="nil"/>
              <w:bottom w:val="nil"/>
              <w:right w:val="nil"/>
            </w:tcBorders>
          </w:tcPr>
          <w:p w:rsidR="00647F9B" w:rsidRDefault="00647F9B">
            <w:pPr>
              <w:pStyle w:val="ConsPlusNormal"/>
              <w:jc w:val="center"/>
            </w:pPr>
            <w:r>
              <w:t>75302,6</w:t>
            </w:r>
          </w:p>
        </w:tc>
        <w:tc>
          <w:tcPr>
            <w:tcW w:w="1243" w:type="dxa"/>
            <w:tcBorders>
              <w:top w:val="nil"/>
              <w:left w:val="nil"/>
              <w:bottom w:val="nil"/>
              <w:right w:val="nil"/>
            </w:tcBorders>
          </w:tcPr>
          <w:p w:rsidR="00647F9B" w:rsidRDefault="00647F9B">
            <w:pPr>
              <w:pStyle w:val="ConsPlusNormal"/>
              <w:jc w:val="center"/>
            </w:pPr>
            <w:r>
              <w:t>72605,1</w:t>
            </w:r>
          </w:p>
        </w:tc>
        <w:tc>
          <w:tcPr>
            <w:tcW w:w="1243" w:type="dxa"/>
            <w:tcBorders>
              <w:top w:val="nil"/>
              <w:left w:val="nil"/>
              <w:bottom w:val="nil"/>
              <w:right w:val="nil"/>
            </w:tcBorders>
          </w:tcPr>
          <w:p w:rsidR="00647F9B" w:rsidRDefault="00647F9B">
            <w:pPr>
              <w:pStyle w:val="ConsPlusNormal"/>
              <w:jc w:val="center"/>
            </w:pPr>
            <w:r>
              <w:t>34015</w:t>
            </w:r>
          </w:p>
        </w:tc>
        <w:tc>
          <w:tcPr>
            <w:tcW w:w="1243" w:type="dxa"/>
            <w:tcBorders>
              <w:top w:val="nil"/>
              <w:left w:val="nil"/>
              <w:bottom w:val="nil"/>
              <w:right w:val="nil"/>
            </w:tcBorders>
          </w:tcPr>
          <w:p w:rsidR="00647F9B" w:rsidRDefault="00647F9B">
            <w:pPr>
              <w:pStyle w:val="ConsPlusNormal"/>
              <w:jc w:val="center"/>
            </w:pPr>
            <w:r>
              <w:t>34015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12823,8</w:t>
            </w:r>
          </w:p>
        </w:tc>
        <w:tc>
          <w:tcPr>
            <w:tcW w:w="1243" w:type="dxa"/>
            <w:tcBorders>
              <w:top w:val="nil"/>
              <w:left w:val="nil"/>
              <w:bottom w:val="nil"/>
              <w:right w:val="nil"/>
            </w:tcBorders>
          </w:tcPr>
          <w:p w:rsidR="00647F9B" w:rsidRDefault="00647F9B">
            <w:pPr>
              <w:pStyle w:val="ConsPlusNormal"/>
              <w:jc w:val="center"/>
            </w:pPr>
            <w:r>
              <w:t>12823,8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12823,8</w:t>
            </w:r>
          </w:p>
        </w:tc>
        <w:tc>
          <w:tcPr>
            <w:tcW w:w="1243" w:type="dxa"/>
            <w:tcBorders>
              <w:top w:val="nil"/>
              <w:left w:val="nil"/>
              <w:bottom w:val="nil"/>
              <w:right w:val="nil"/>
            </w:tcBorders>
          </w:tcPr>
          <w:p w:rsidR="00647F9B" w:rsidRDefault="00647F9B">
            <w:pPr>
              <w:pStyle w:val="ConsPlusNormal"/>
              <w:jc w:val="center"/>
            </w:pPr>
            <w:r>
              <w:t>12823,8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1518,4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1799,1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jc w:val="center"/>
            </w:pPr>
            <w:r>
              <w:t>78,8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2753,1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6674,4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721212,8</w:t>
            </w:r>
          </w:p>
        </w:tc>
        <w:tc>
          <w:tcPr>
            <w:tcW w:w="1243" w:type="dxa"/>
            <w:tcBorders>
              <w:top w:val="nil"/>
              <w:left w:val="nil"/>
              <w:bottom w:val="nil"/>
              <w:right w:val="nil"/>
            </w:tcBorders>
          </w:tcPr>
          <w:p w:rsidR="00647F9B" w:rsidRDefault="00647F9B">
            <w:pPr>
              <w:pStyle w:val="ConsPlusNormal"/>
              <w:jc w:val="center"/>
            </w:pPr>
            <w:r>
              <w:t>191767,5</w:t>
            </w:r>
          </w:p>
        </w:tc>
        <w:tc>
          <w:tcPr>
            <w:tcW w:w="1243" w:type="dxa"/>
            <w:tcBorders>
              <w:top w:val="nil"/>
              <w:left w:val="nil"/>
              <w:bottom w:val="nil"/>
              <w:right w:val="nil"/>
            </w:tcBorders>
          </w:tcPr>
          <w:p w:rsidR="00647F9B" w:rsidRDefault="00647F9B">
            <w:pPr>
              <w:pStyle w:val="ConsPlusNormal"/>
              <w:jc w:val="center"/>
            </w:pPr>
            <w:r>
              <w:t>95290,1</w:t>
            </w:r>
          </w:p>
        </w:tc>
        <w:tc>
          <w:tcPr>
            <w:tcW w:w="1243" w:type="dxa"/>
            <w:tcBorders>
              <w:top w:val="nil"/>
              <w:left w:val="nil"/>
              <w:bottom w:val="nil"/>
              <w:right w:val="nil"/>
            </w:tcBorders>
          </w:tcPr>
          <w:p w:rsidR="00647F9B" w:rsidRDefault="00647F9B">
            <w:pPr>
              <w:pStyle w:val="ConsPlusNormal"/>
              <w:jc w:val="center"/>
            </w:pPr>
            <w:r>
              <w:t>453977,5</w:t>
            </w:r>
          </w:p>
        </w:tc>
        <w:tc>
          <w:tcPr>
            <w:tcW w:w="1243" w:type="dxa"/>
            <w:tcBorders>
              <w:top w:val="nil"/>
              <w:left w:val="nil"/>
              <w:bottom w:val="nil"/>
              <w:right w:val="nil"/>
            </w:tcBorders>
          </w:tcPr>
          <w:p w:rsidR="00647F9B" w:rsidRDefault="00647F9B">
            <w:pPr>
              <w:pStyle w:val="ConsPlusNormal"/>
              <w:jc w:val="center"/>
            </w:pPr>
            <w:r>
              <w:t>540192,2</w:t>
            </w:r>
          </w:p>
        </w:tc>
        <w:tc>
          <w:tcPr>
            <w:tcW w:w="1245" w:type="dxa"/>
            <w:tcBorders>
              <w:top w:val="nil"/>
              <w:left w:val="nil"/>
              <w:bottom w:val="nil"/>
              <w:right w:val="nil"/>
            </w:tcBorders>
          </w:tcPr>
          <w:p w:rsidR="00647F9B" w:rsidRDefault="00647F9B">
            <w:pPr>
              <w:pStyle w:val="ConsPlusNormal"/>
              <w:jc w:val="center"/>
            </w:pPr>
            <w:r>
              <w:t>132334,6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97334,1</w:t>
            </w:r>
          </w:p>
        </w:tc>
        <w:tc>
          <w:tcPr>
            <w:tcW w:w="1243" w:type="dxa"/>
            <w:tcBorders>
              <w:top w:val="nil"/>
              <w:left w:val="nil"/>
              <w:bottom w:val="nil"/>
              <w:right w:val="nil"/>
            </w:tcBorders>
          </w:tcPr>
          <w:p w:rsidR="00647F9B" w:rsidRDefault="00647F9B">
            <w:pPr>
              <w:pStyle w:val="ConsPlusNormal"/>
              <w:jc w:val="center"/>
            </w:pPr>
            <w:r>
              <w:t>4856,1</w:t>
            </w:r>
          </w:p>
        </w:tc>
        <w:tc>
          <w:tcPr>
            <w:tcW w:w="1243" w:type="dxa"/>
            <w:tcBorders>
              <w:top w:val="nil"/>
              <w:left w:val="nil"/>
              <w:bottom w:val="nil"/>
              <w:right w:val="nil"/>
            </w:tcBorders>
          </w:tcPr>
          <w:p w:rsidR="00647F9B" w:rsidRDefault="00647F9B">
            <w:pPr>
              <w:pStyle w:val="ConsPlusNormal"/>
              <w:jc w:val="center"/>
            </w:pPr>
            <w:r>
              <w:t>12572,7</w:t>
            </w:r>
          </w:p>
        </w:tc>
        <w:tc>
          <w:tcPr>
            <w:tcW w:w="1243" w:type="dxa"/>
            <w:tcBorders>
              <w:top w:val="nil"/>
              <w:left w:val="nil"/>
              <w:bottom w:val="nil"/>
              <w:right w:val="nil"/>
            </w:tcBorders>
          </w:tcPr>
          <w:p w:rsidR="00647F9B" w:rsidRDefault="00647F9B">
            <w:pPr>
              <w:pStyle w:val="ConsPlusNormal"/>
              <w:jc w:val="center"/>
            </w:pPr>
            <w:r>
              <w:t>73509,6</w:t>
            </w:r>
          </w:p>
        </w:tc>
        <w:tc>
          <w:tcPr>
            <w:tcW w:w="1243" w:type="dxa"/>
            <w:tcBorders>
              <w:top w:val="nil"/>
              <w:left w:val="nil"/>
              <w:bottom w:val="nil"/>
              <w:right w:val="nil"/>
            </w:tcBorders>
          </w:tcPr>
          <w:p w:rsidR="00647F9B" w:rsidRDefault="00647F9B">
            <w:pPr>
              <w:pStyle w:val="ConsPlusNormal"/>
              <w:jc w:val="center"/>
            </w:pPr>
            <w:r>
              <w:t>78656,3</w:t>
            </w:r>
          </w:p>
        </w:tc>
        <w:tc>
          <w:tcPr>
            <w:tcW w:w="1245" w:type="dxa"/>
            <w:tcBorders>
              <w:top w:val="nil"/>
              <w:left w:val="nil"/>
              <w:bottom w:val="nil"/>
              <w:right w:val="nil"/>
            </w:tcBorders>
          </w:tcPr>
          <w:p w:rsidR="00647F9B" w:rsidRDefault="00647F9B">
            <w:pPr>
              <w:pStyle w:val="ConsPlusNormal"/>
              <w:jc w:val="center"/>
            </w:pPr>
            <w:r>
              <w:t>16639,1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107179,9</w:t>
            </w:r>
          </w:p>
        </w:tc>
        <w:tc>
          <w:tcPr>
            <w:tcW w:w="1243" w:type="dxa"/>
            <w:tcBorders>
              <w:top w:val="nil"/>
              <w:left w:val="nil"/>
              <w:bottom w:val="nil"/>
              <w:right w:val="nil"/>
            </w:tcBorders>
          </w:tcPr>
          <w:p w:rsidR="00647F9B" w:rsidRDefault="00647F9B">
            <w:pPr>
              <w:pStyle w:val="ConsPlusNormal"/>
              <w:jc w:val="center"/>
            </w:pPr>
            <w:r>
              <w:t>45179,5</w:t>
            </w:r>
          </w:p>
        </w:tc>
        <w:tc>
          <w:tcPr>
            <w:tcW w:w="1243" w:type="dxa"/>
            <w:tcBorders>
              <w:top w:val="nil"/>
              <w:left w:val="nil"/>
              <w:bottom w:val="nil"/>
              <w:right w:val="nil"/>
            </w:tcBorders>
          </w:tcPr>
          <w:p w:rsidR="00647F9B" w:rsidRDefault="00647F9B">
            <w:pPr>
              <w:pStyle w:val="ConsPlusNormal"/>
              <w:jc w:val="center"/>
            </w:pPr>
            <w:r>
              <w:t>14317</w:t>
            </w:r>
          </w:p>
        </w:tc>
        <w:tc>
          <w:tcPr>
            <w:tcW w:w="1243" w:type="dxa"/>
            <w:tcBorders>
              <w:top w:val="nil"/>
              <w:left w:val="nil"/>
              <w:bottom w:val="nil"/>
              <w:right w:val="nil"/>
            </w:tcBorders>
          </w:tcPr>
          <w:p w:rsidR="00647F9B" w:rsidRDefault="00647F9B">
            <w:pPr>
              <w:pStyle w:val="ConsPlusNormal"/>
              <w:jc w:val="center"/>
            </w:pPr>
            <w:r>
              <w:t>81203,4</w:t>
            </w:r>
          </w:p>
        </w:tc>
        <w:tc>
          <w:tcPr>
            <w:tcW w:w="1243" w:type="dxa"/>
            <w:tcBorders>
              <w:top w:val="nil"/>
              <w:left w:val="nil"/>
              <w:bottom w:val="nil"/>
              <w:right w:val="nil"/>
            </w:tcBorders>
          </w:tcPr>
          <w:p w:rsidR="00647F9B" w:rsidRDefault="00647F9B">
            <w:pPr>
              <w:pStyle w:val="ConsPlusNormal"/>
              <w:jc w:val="center"/>
            </w:pPr>
            <w:r>
              <w:t>88210,5</w:t>
            </w:r>
          </w:p>
        </w:tc>
        <w:tc>
          <w:tcPr>
            <w:tcW w:w="1245" w:type="dxa"/>
            <w:tcBorders>
              <w:top w:val="nil"/>
              <w:left w:val="nil"/>
              <w:bottom w:val="nil"/>
              <w:right w:val="nil"/>
            </w:tcBorders>
          </w:tcPr>
          <w:p w:rsidR="00647F9B" w:rsidRDefault="00647F9B">
            <w:pPr>
              <w:pStyle w:val="ConsPlusNormal"/>
              <w:jc w:val="center"/>
            </w:pPr>
            <w:r>
              <w:t>19098,8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10027,2</w:t>
            </w:r>
          </w:p>
        </w:tc>
        <w:tc>
          <w:tcPr>
            <w:tcW w:w="1243" w:type="dxa"/>
            <w:tcBorders>
              <w:top w:val="nil"/>
              <w:left w:val="nil"/>
              <w:bottom w:val="nil"/>
              <w:right w:val="nil"/>
            </w:tcBorders>
          </w:tcPr>
          <w:p w:rsidR="00647F9B" w:rsidRDefault="00647F9B">
            <w:pPr>
              <w:pStyle w:val="ConsPlusNormal"/>
              <w:jc w:val="center"/>
            </w:pPr>
            <w:r>
              <w:t>1470,5</w:t>
            </w:r>
          </w:p>
        </w:tc>
        <w:tc>
          <w:tcPr>
            <w:tcW w:w="1243" w:type="dxa"/>
            <w:tcBorders>
              <w:top w:val="nil"/>
              <w:left w:val="nil"/>
              <w:bottom w:val="nil"/>
              <w:right w:val="nil"/>
            </w:tcBorders>
          </w:tcPr>
          <w:p w:rsidR="00647F9B" w:rsidRDefault="00647F9B">
            <w:pPr>
              <w:pStyle w:val="ConsPlusNormal"/>
              <w:jc w:val="center"/>
            </w:pPr>
            <w:r>
              <w:t>1669,2</w:t>
            </w:r>
          </w:p>
        </w:tc>
        <w:tc>
          <w:tcPr>
            <w:tcW w:w="1243" w:type="dxa"/>
            <w:tcBorders>
              <w:top w:val="nil"/>
              <w:left w:val="nil"/>
              <w:bottom w:val="nil"/>
              <w:right w:val="nil"/>
            </w:tcBorders>
          </w:tcPr>
          <w:p w:rsidR="00647F9B" w:rsidRDefault="00647F9B">
            <w:pPr>
              <w:pStyle w:val="ConsPlusNormal"/>
              <w:jc w:val="center"/>
            </w:pPr>
            <w:r>
              <w:t>4856,8</w:t>
            </w:r>
          </w:p>
        </w:tc>
        <w:tc>
          <w:tcPr>
            <w:tcW w:w="1243" w:type="dxa"/>
            <w:tcBorders>
              <w:top w:val="nil"/>
              <w:left w:val="nil"/>
              <w:bottom w:val="nil"/>
              <w:right w:val="nil"/>
            </w:tcBorders>
          </w:tcPr>
          <w:p w:rsidR="00647F9B" w:rsidRDefault="00647F9B">
            <w:pPr>
              <w:pStyle w:val="ConsPlusNormal"/>
              <w:jc w:val="center"/>
            </w:pPr>
            <w:r>
              <w:t>7783,6</w:t>
            </w:r>
          </w:p>
        </w:tc>
        <w:tc>
          <w:tcPr>
            <w:tcW w:w="1245" w:type="dxa"/>
            <w:tcBorders>
              <w:top w:val="nil"/>
              <w:left w:val="nil"/>
              <w:bottom w:val="nil"/>
              <w:right w:val="nil"/>
            </w:tcBorders>
          </w:tcPr>
          <w:p w:rsidR="00647F9B" w:rsidRDefault="00647F9B">
            <w:pPr>
              <w:pStyle w:val="ConsPlusNormal"/>
              <w:jc w:val="center"/>
            </w:pPr>
            <w:r>
              <w:t>2504,9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95942,2</w:t>
            </w:r>
          </w:p>
        </w:tc>
        <w:tc>
          <w:tcPr>
            <w:tcW w:w="1243" w:type="dxa"/>
            <w:tcBorders>
              <w:top w:val="nil"/>
              <w:left w:val="nil"/>
              <w:bottom w:val="nil"/>
              <w:right w:val="nil"/>
            </w:tcBorders>
          </w:tcPr>
          <w:p w:rsidR="00647F9B" w:rsidRDefault="00647F9B">
            <w:pPr>
              <w:pStyle w:val="ConsPlusNormal"/>
              <w:jc w:val="center"/>
            </w:pPr>
            <w:r>
              <w:t>33667,4</w:t>
            </w:r>
          </w:p>
        </w:tc>
        <w:tc>
          <w:tcPr>
            <w:tcW w:w="1243" w:type="dxa"/>
            <w:tcBorders>
              <w:top w:val="nil"/>
              <w:left w:val="nil"/>
              <w:bottom w:val="nil"/>
              <w:right w:val="nil"/>
            </w:tcBorders>
          </w:tcPr>
          <w:p w:rsidR="00647F9B" w:rsidRDefault="00647F9B">
            <w:pPr>
              <w:pStyle w:val="ConsPlusNormal"/>
              <w:jc w:val="center"/>
            </w:pPr>
            <w:r>
              <w:t>38217</w:t>
            </w:r>
          </w:p>
        </w:tc>
        <w:tc>
          <w:tcPr>
            <w:tcW w:w="1243" w:type="dxa"/>
            <w:tcBorders>
              <w:top w:val="nil"/>
              <w:left w:val="nil"/>
              <w:bottom w:val="nil"/>
              <w:right w:val="nil"/>
            </w:tcBorders>
          </w:tcPr>
          <w:p w:rsidR="00647F9B" w:rsidRDefault="00647F9B">
            <w:pPr>
              <w:pStyle w:val="ConsPlusNormal"/>
              <w:jc w:val="center"/>
            </w:pPr>
            <w:r>
              <w:t>111196,9</w:t>
            </w:r>
          </w:p>
        </w:tc>
        <w:tc>
          <w:tcPr>
            <w:tcW w:w="1243" w:type="dxa"/>
            <w:tcBorders>
              <w:top w:val="nil"/>
              <w:left w:val="nil"/>
              <w:bottom w:val="nil"/>
              <w:right w:val="nil"/>
            </w:tcBorders>
          </w:tcPr>
          <w:p w:rsidR="00647F9B" w:rsidRDefault="00647F9B">
            <w:pPr>
              <w:pStyle w:val="ConsPlusNormal"/>
              <w:jc w:val="center"/>
            </w:pPr>
            <w:r>
              <w:t>178206,2</w:t>
            </w:r>
          </w:p>
        </w:tc>
        <w:tc>
          <w:tcPr>
            <w:tcW w:w="1245" w:type="dxa"/>
            <w:tcBorders>
              <w:top w:val="nil"/>
              <w:left w:val="nil"/>
              <w:bottom w:val="nil"/>
              <w:right w:val="nil"/>
            </w:tcBorders>
          </w:tcPr>
          <w:p w:rsidR="00647F9B" w:rsidRDefault="00647F9B">
            <w:pPr>
              <w:pStyle w:val="ConsPlusNormal"/>
              <w:jc w:val="center"/>
            </w:pPr>
            <w:r>
              <w:t>57350,1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226516</w:t>
            </w:r>
          </w:p>
        </w:tc>
        <w:tc>
          <w:tcPr>
            <w:tcW w:w="1243" w:type="dxa"/>
            <w:tcBorders>
              <w:top w:val="nil"/>
              <w:left w:val="nil"/>
              <w:bottom w:val="nil"/>
              <w:right w:val="nil"/>
            </w:tcBorders>
          </w:tcPr>
          <w:p w:rsidR="00647F9B" w:rsidRDefault="00647F9B">
            <w:pPr>
              <w:pStyle w:val="ConsPlusNormal"/>
              <w:jc w:val="center"/>
            </w:pPr>
            <w:r>
              <w:t>42778,9</w:t>
            </w:r>
          </w:p>
        </w:tc>
        <w:tc>
          <w:tcPr>
            <w:tcW w:w="1243" w:type="dxa"/>
            <w:tcBorders>
              <w:top w:val="nil"/>
              <w:left w:val="nil"/>
              <w:bottom w:val="nil"/>
              <w:right w:val="nil"/>
            </w:tcBorders>
          </w:tcPr>
          <w:p w:rsidR="00647F9B" w:rsidRDefault="00647F9B">
            <w:pPr>
              <w:pStyle w:val="ConsPlusNormal"/>
              <w:jc w:val="center"/>
            </w:pPr>
            <w:r>
              <w:t>11253,6</w:t>
            </w:r>
          </w:p>
        </w:tc>
        <w:tc>
          <w:tcPr>
            <w:tcW w:w="1243" w:type="dxa"/>
            <w:tcBorders>
              <w:top w:val="nil"/>
              <w:left w:val="nil"/>
              <w:bottom w:val="nil"/>
              <w:right w:val="nil"/>
            </w:tcBorders>
          </w:tcPr>
          <w:p w:rsidR="00647F9B" w:rsidRDefault="00647F9B">
            <w:pPr>
              <w:pStyle w:val="ConsPlusNormal"/>
              <w:jc w:val="center"/>
            </w:pPr>
            <w:r>
              <w:t>73962,4</w:t>
            </w:r>
          </w:p>
        </w:tc>
        <w:tc>
          <w:tcPr>
            <w:tcW w:w="1243" w:type="dxa"/>
            <w:tcBorders>
              <w:top w:val="nil"/>
              <w:left w:val="nil"/>
              <w:bottom w:val="nil"/>
              <w:right w:val="nil"/>
            </w:tcBorders>
          </w:tcPr>
          <w:p w:rsidR="00647F9B" w:rsidRDefault="00647F9B">
            <w:pPr>
              <w:pStyle w:val="ConsPlusNormal"/>
              <w:jc w:val="center"/>
            </w:pPr>
            <w:r>
              <w:t>74833</w:t>
            </w:r>
          </w:p>
        </w:tc>
        <w:tc>
          <w:tcPr>
            <w:tcW w:w="1245" w:type="dxa"/>
            <w:tcBorders>
              <w:top w:val="nil"/>
              <w:left w:val="nil"/>
              <w:bottom w:val="nil"/>
              <w:right w:val="nil"/>
            </w:tcBorders>
          </w:tcPr>
          <w:p w:rsidR="00647F9B" w:rsidRDefault="00647F9B">
            <w:pPr>
              <w:pStyle w:val="ConsPlusNormal"/>
              <w:jc w:val="center"/>
            </w:pPr>
            <w:r>
              <w:t>14400,9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55099,1</w:t>
            </w:r>
          </w:p>
        </w:tc>
        <w:tc>
          <w:tcPr>
            <w:tcW w:w="1243" w:type="dxa"/>
            <w:tcBorders>
              <w:top w:val="nil"/>
              <w:left w:val="nil"/>
              <w:bottom w:val="nil"/>
              <w:right w:val="nil"/>
            </w:tcBorders>
          </w:tcPr>
          <w:p w:rsidR="00647F9B" w:rsidRDefault="00647F9B">
            <w:pPr>
              <w:pStyle w:val="ConsPlusNormal"/>
              <w:jc w:val="center"/>
            </w:pPr>
            <w:r>
              <w:t>1918,8</w:t>
            </w:r>
          </w:p>
        </w:tc>
        <w:tc>
          <w:tcPr>
            <w:tcW w:w="1243" w:type="dxa"/>
            <w:tcBorders>
              <w:top w:val="nil"/>
              <w:left w:val="nil"/>
              <w:bottom w:val="nil"/>
              <w:right w:val="nil"/>
            </w:tcBorders>
          </w:tcPr>
          <w:p w:rsidR="00647F9B" w:rsidRDefault="00647F9B">
            <w:pPr>
              <w:pStyle w:val="ConsPlusNormal"/>
              <w:jc w:val="center"/>
            </w:pPr>
            <w:r>
              <w:t>369,8</w:t>
            </w:r>
          </w:p>
        </w:tc>
        <w:tc>
          <w:tcPr>
            <w:tcW w:w="1243" w:type="dxa"/>
            <w:tcBorders>
              <w:top w:val="nil"/>
              <w:left w:val="nil"/>
              <w:bottom w:val="nil"/>
              <w:right w:val="nil"/>
            </w:tcBorders>
          </w:tcPr>
          <w:p w:rsidR="00647F9B" w:rsidRDefault="00647F9B">
            <w:pPr>
              <w:pStyle w:val="ConsPlusNormal"/>
              <w:jc w:val="center"/>
            </w:pPr>
            <w:r>
              <w:t>3010,4</w:t>
            </w:r>
          </w:p>
        </w:tc>
        <w:tc>
          <w:tcPr>
            <w:tcW w:w="1243" w:type="dxa"/>
            <w:tcBorders>
              <w:top w:val="nil"/>
              <w:left w:val="nil"/>
              <w:bottom w:val="nil"/>
              <w:right w:val="nil"/>
            </w:tcBorders>
          </w:tcPr>
          <w:p w:rsidR="00647F9B" w:rsidRDefault="00647F9B">
            <w:pPr>
              <w:pStyle w:val="ConsPlusNormal"/>
              <w:jc w:val="center"/>
            </w:pPr>
            <w:r>
              <w:t>2773,7</w:t>
            </w:r>
          </w:p>
        </w:tc>
        <w:tc>
          <w:tcPr>
            <w:tcW w:w="1245" w:type="dxa"/>
            <w:tcBorders>
              <w:top w:val="nil"/>
              <w:left w:val="nil"/>
              <w:bottom w:val="nil"/>
              <w:right w:val="nil"/>
            </w:tcBorders>
          </w:tcPr>
          <w:p w:rsidR="00647F9B" w:rsidRDefault="00647F9B">
            <w:pPr>
              <w:pStyle w:val="ConsPlusNormal"/>
              <w:jc w:val="center"/>
            </w:pPr>
            <w:r>
              <w:t>438,3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121955,7</w:t>
            </w:r>
          </w:p>
        </w:tc>
        <w:tc>
          <w:tcPr>
            <w:tcW w:w="1243" w:type="dxa"/>
            <w:tcBorders>
              <w:top w:val="nil"/>
              <w:left w:val="nil"/>
              <w:bottom w:val="nil"/>
              <w:right w:val="nil"/>
            </w:tcBorders>
          </w:tcPr>
          <w:p w:rsidR="00647F9B" w:rsidRDefault="00647F9B">
            <w:pPr>
              <w:pStyle w:val="ConsPlusNormal"/>
              <w:jc w:val="center"/>
            </w:pPr>
            <w:r>
              <w:t>28932</w:t>
            </w:r>
          </w:p>
        </w:tc>
        <w:tc>
          <w:tcPr>
            <w:tcW w:w="1243" w:type="dxa"/>
            <w:tcBorders>
              <w:top w:val="nil"/>
              <w:left w:val="nil"/>
              <w:bottom w:val="nil"/>
              <w:right w:val="nil"/>
            </w:tcBorders>
          </w:tcPr>
          <w:p w:rsidR="00647F9B" w:rsidRDefault="00647F9B">
            <w:pPr>
              <w:pStyle w:val="ConsPlusNormal"/>
              <w:jc w:val="center"/>
            </w:pPr>
            <w:r>
              <w:t>5576,5</w:t>
            </w:r>
          </w:p>
        </w:tc>
        <w:tc>
          <w:tcPr>
            <w:tcW w:w="1243" w:type="dxa"/>
            <w:tcBorders>
              <w:top w:val="nil"/>
              <w:left w:val="nil"/>
              <w:bottom w:val="nil"/>
              <w:right w:val="nil"/>
            </w:tcBorders>
          </w:tcPr>
          <w:p w:rsidR="00647F9B" w:rsidRDefault="00647F9B">
            <w:pPr>
              <w:pStyle w:val="ConsPlusNormal"/>
              <w:jc w:val="center"/>
            </w:pPr>
            <w:r>
              <w:t>45392,4</w:t>
            </w:r>
          </w:p>
        </w:tc>
        <w:tc>
          <w:tcPr>
            <w:tcW w:w="1243" w:type="dxa"/>
            <w:tcBorders>
              <w:top w:val="nil"/>
              <w:left w:val="nil"/>
              <w:bottom w:val="nil"/>
              <w:right w:val="nil"/>
            </w:tcBorders>
          </w:tcPr>
          <w:p w:rsidR="00647F9B" w:rsidRDefault="00647F9B">
            <w:pPr>
              <w:pStyle w:val="ConsPlusNormal"/>
              <w:jc w:val="center"/>
            </w:pPr>
            <w:r>
              <w:t>41823,5</w:t>
            </w:r>
          </w:p>
        </w:tc>
        <w:tc>
          <w:tcPr>
            <w:tcW w:w="1245" w:type="dxa"/>
            <w:tcBorders>
              <w:top w:val="nil"/>
              <w:left w:val="nil"/>
              <w:bottom w:val="nil"/>
              <w:right w:val="nil"/>
            </w:tcBorders>
          </w:tcPr>
          <w:p w:rsidR="00647F9B" w:rsidRDefault="00647F9B">
            <w:pPr>
              <w:pStyle w:val="ConsPlusNormal"/>
              <w:jc w:val="center"/>
            </w:pPr>
            <w:r>
              <w:t>6608,6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32964,3</w:t>
            </w:r>
          </w:p>
        </w:tc>
        <w:tc>
          <w:tcPr>
            <w:tcW w:w="1243" w:type="dxa"/>
            <w:tcBorders>
              <w:top w:val="nil"/>
              <w:left w:val="nil"/>
              <w:bottom w:val="nil"/>
              <w:right w:val="nil"/>
            </w:tcBorders>
          </w:tcPr>
          <w:p w:rsidR="00647F9B" w:rsidRDefault="00647F9B">
            <w:pPr>
              <w:pStyle w:val="ConsPlusNormal"/>
              <w:jc w:val="center"/>
            </w:pPr>
            <w:r>
              <w:t>11314,3</w:t>
            </w:r>
          </w:p>
        </w:tc>
        <w:tc>
          <w:tcPr>
            <w:tcW w:w="1243" w:type="dxa"/>
            <w:tcBorders>
              <w:top w:val="nil"/>
              <w:left w:val="nil"/>
              <w:bottom w:val="nil"/>
              <w:right w:val="nil"/>
            </w:tcBorders>
          </w:tcPr>
          <w:p w:rsidR="00647F9B" w:rsidRDefault="00647F9B">
            <w:pPr>
              <w:pStyle w:val="ConsPlusNormal"/>
              <w:jc w:val="center"/>
            </w:pPr>
            <w:r>
              <w:t>60845,6</w:t>
            </w:r>
          </w:p>
        </w:tc>
        <w:tc>
          <w:tcPr>
            <w:tcW w:w="1243" w:type="dxa"/>
            <w:tcBorders>
              <w:top w:val="nil"/>
              <w:left w:val="nil"/>
              <w:bottom w:val="nil"/>
              <w:right w:val="nil"/>
            </w:tcBorders>
          </w:tcPr>
          <w:p w:rsidR="00647F9B" w:rsidRDefault="00647F9B">
            <w:pPr>
              <w:pStyle w:val="ConsPlusNormal"/>
              <w:jc w:val="center"/>
            </w:pPr>
            <w:r>
              <w:t>67905,4</w:t>
            </w:r>
          </w:p>
        </w:tc>
        <w:tc>
          <w:tcPr>
            <w:tcW w:w="1245" w:type="dxa"/>
            <w:tcBorders>
              <w:top w:val="nil"/>
              <w:left w:val="nil"/>
              <w:bottom w:val="nil"/>
              <w:right w:val="nil"/>
            </w:tcBorders>
          </w:tcPr>
          <w:p w:rsidR="00647F9B" w:rsidRDefault="00647F9B">
            <w:pPr>
              <w:pStyle w:val="ConsPlusNormal"/>
              <w:jc w:val="center"/>
            </w:pPr>
            <w:r>
              <w:t>15293,9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7158,6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2.I4.1. Предоставление субсидий из </w:t>
            </w:r>
            <w:r>
              <w:lastRenderedPageBreak/>
              <w:t>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647F9B" w:rsidRDefault="00647F9B">
            <w:pPr>
              <w:pStyle w:val="ConsPlusNormal"/>
            </w:pPr>
            <w:r>
              <w:lastRenderedPageBreak/>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448968,2</w:t>
            </w:r>
          </w:p>
        </w:tc>
        <w:tc>
          <w:tcPr>
            <w:tcW w:w="1243" w:type="dxa"/>
            <w:tcBorders>
              <w:top w:val="nil"/>
              <w:left w:val="nil"/>
              <w:bottom w:val="nil"/>
              <w:right w:val="nil"/>
            </w:tcBorders>
          </w:tcPr>
          <w:p w:rsidR="00647F9B" w:rsidRDefault="00647F9B">
            <w:pPr>
              <w:pStyle w:val="ConsPlusNormal"/>
              <w:jc w:val="center"/>
            </w:pPr>
            <w:r>
              <w:t>137586,3</w:t>
            </w:r>
          </w:p>
        </w:tc>
        <w:tc>
          <w:tcPr>
            <w:tcW w:w="1243" w:type="dxa"/>
            <w:tcBorders>
              <w:top w:val="nil"/>
              <w:left w:val="nil"/>
              <w:bottom w:val="nil"/>
              <w:right w:val="nil"/>
            </w:tcBorders>
          </w:tcPr>
          <w:p w:rsidR="00647F9B" w:rsidRDefault="00647F9B">
            <w:pPr>
              <w:pStyle w:val="ConsPlusNormal"/>
              <w:jc w:val="center"/>
            </w:pPr>
            <w:r>
              <w:t>33787,2</w:t>
            </w:r>
          </w:p>
        </w:tc>
        <w:tc>
          <w:tcPr>
            <w:tcW w:w="1243" w:type="dxa"/>
            <w:tcBorders>
              <w:top w:val="nil"/>
              <w:left w:val="nil"/>
              <w:bottom w:val="nil"/>
              <w:right w:val="nil"/>
            </w:tcBorders>
          </w:tcPr>
          <w:p w:rsidR="00647F9B" w:rsidRDefault="00647F9B">
            <w:pPr>
              <w:pStyle w:val="ConsPlusNormal"/>
              <w:jc w:val="center"/>
            </w:pPr>
            <w:r>
              <w:t>275027,5</w:t>
            </w:r>
          </w:p>
        </w:tc>
        <w:tc>
          <w:tcPr>
            <w:tcW w:w="1243" w:type="dxa"/>
            <w:tcBorders>
              <w:top w:val="nil"/>
              <w:left w:val="nil"/>
              <w:bottom w:val="nil"/>
              <w:right w:val="nil"/>
            </w:tcBorders>
          </w:tcPr>
          <w:p w:rsidR="00647F9B" w:rsidRDefault="00647F9B">
            <w:pPr>
              <w:pStyle w:val="ConsPlusNormal"/>
              <w:jc w:val="center"/>
            </w:pPr>
            <w:r>
              <w:t>253403,7</w:t>
            </w:r>
          </w:p>
        </w:tc>
        <w:tc>
          <w:tcPr>
            <w:tcW w:w="1245" w:type="dxa"/>
            <w:tcBorders>
              <w:top w:val="nil"/>
              <w:left w:val="nil"/>
              <w:bottom w:val="nil"/>
              <w:right w:val="nil"/>
            </w:tcBorders>
          </w:tcPr>
          <w:p w:rsidR="00647F9B" w:rsidRDefault="00647F9B">
            <w:pPr>
              <w:pStyle w:val="ConsPlusNormal"/>
              <w:jc w:val="center"/>
            </w:pPr>
            <w:r>
              <w:t>40040,7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97334,1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7060,3</w:t>
            </w:r>
          </w:p>
        </w:tc>
        <w:tc>
          <w:tcPr>
            <w:tcW w:w="1243" w:type="dxa"/>
            <w:tcBorders>
              <w:top w:val="nil"/>
              <w:left w:val="nil"/>
              <w:bottom w:val="nil"/>
              <w:right w:val="nil"/>
            </w:tcBorders>
          </w:tcPr>
          <w:p w:rsidR="00647F9B" w:rsidRDefault="00647F9B">
            <w:pPr>
              <w:pStyle w:val="ConsPlusNormal"/>
              <w:jc w:val="center"/>
            </w:pPr>
            <w:r>
              <w:t>57470,8</w:t>
            </w:r>
          </w:p>
        </w:tc>
        <w:tc>
          <w:tcPr>
            <w:tcW w:w="1243" w:type="dxa"/>
            <w:tcBorders>
              <w:top w:val="nil"/>
              <w:left w:val="nil"/>
              <w:bottom w:val="nil"/>
              <w:right w:val="nil"/>
            </w:tcBorders>
          </w:tcPr>
          <w:p w:rsidR="00647F9B" w:rsidRDefault="00647F9B">
            <w:pPr>
              <w:pStyle w:val="ConsPlusNormal"/>
              <w:jc w:val="center"/>
            </w:pPr>
            <w:r>
              <w:t>52952,2</w:t>
            </w:r>
          </w:p>
        </w:tc>
        <w:tc>
          <w:tcPr>
            <w:tcW w:w="1245" w:type="dxa"/>
            <w:tcBorders>
              <w:top w:val="nil"/>
              <w:left w:val="nil"/>
              <w:bottom w:val="nil"/>
              <w:right w:val="nil"/>
            </w:tcBorders>
          </w:tcPr>
          <w:p w:rsidR="00647F9B" w:rsidRDefault="00647F9B">
            <w:pPr>
              <w:pStyle w:val="ConsPlusNormal"/>
              <w:jc w:val="center"/>
            </w:pPr>
            <w:r>
              <w:t>8367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100082,6</w:t>
            </w:r>
          </w:p>
        </w:tc>
        <w:tc>
          <w:tcPr>
            <w:tcW w:w="1243" w:type="dxa"/>
            <w:tcBorders>
              <w:top w:val="nil"/>
              <w:left w:val="nil"/>
              <w:bottom w:val="nil"/>
              <w:right w:val="nil"/>
            </w:tcBorders>
          </w:tcPr>
          <w:p w:rsidR="00647F9B" w:rsidRDefault="00647F9B">
            <w:pPr>
              <w:pStyle w:val="ConsPlusNormal"/>
              <w:jc w:val="center"/>
            </w:pPr>
            <w:r>
              <w:t>39227,7</w:t>
            </w:r>
          </w:p>
        </w:tc>
        <w:tc>
          <w:tcPr>
            <w:tcW w:w="1243" w:type="dxa"/>
            <w:tcBorders>
              <w:top w:val="nil"/>
              <w:left w:val="nil"/>
              <w:bottom w:val="nil"/>
              <w:right w:val="nil"/>
            </w:tcBorders>
          </w:tcPr>
          <w:p w:rsidR="00647F9B" w:rsidRDefault="00647F9B">
            <w:pPr>
              <w:pStyle w:val="ConsPlusNormal"/>
              <w:jc w:val="center"/>
            </w:pPr>
            <w:r>
              <w:t>7560,9</w:t>
            </w:r>
          </w:p>
        </w:tc>
        <w:tc>
          <w:tcPr>
            <w:tcW w:w="1243" w:type="dxa"/>
            <w:tcBorders>
              <w:top w:val="nil"/>
              <w:left w:val="nil"/>
              <w:bottom w:val="nil"/>
              <w:right w:val="nil"/>
            </w:tcBorders>
          </w:tcPr>
          <w:p w:rsidR="00647F9B" w:rsidRDefault="00647F9B">
            <w:pPr>
              <w:pStyle w:val="ConsPlusNormal"/>
              <w:jc w:val="center"/>
            </w:pPr>
            <w:r>
              <w:t>61545,7</w:t>
            </w:r>
          </w:p>
        </w:tc>
        <w:tc>
          <w:tcPr>
            <w:tcW w:w="1243" w:type="dxa"/>
            <w:tcBorders>
              <w:top w:val="nil"/>
              <w:left w:val="nil"/>
              <w:bottom w:val="nil"/>
              <w:right w:val="nil"/>
            </w:tcBorders>
          </w:tcPr>
          <w:p w:rsidR="00647F9B" w:rsidRDefault="00647F9B">
            <w:pPr>
              <w:pStyle w:val="ConsPlusNormal"/>
              <w:jc w:val="center"/>
            </w:pPr>
            <w:r>
              <w:t>56706,7</w:t>
            </w:r>
          </w:p>
        </w:tc>
        <w:tc>
          <w:tcPr>
            <w:tcW w:w="1245" w:type="dxa"/>
            <w:tcBorders>
              <w:top w:val="nil"/>
              <w:left w:val="nil"/>
              <w:bottom w:val="nil"/>
              <w:right w:val="nil"/>
            </w:tcBorders>
          </w:tcPr>
          <w:p w:rsidR="00647F9B" w:rsidRDefault="00647F9B">
            <w:pPr>
              <w:pStyle w:val="ConsPlusNormal"/>
              <w:jc w:val="center"/>
            </w:pPr>
            <w:r>
              <w:t>8960,3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10027,2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109873,7</w:t>
            </w:r>
          </w:p>
        </w:tc>
        <w:tc>
          <w:tcPr>
            <w:tcW w:w="1243" w:type="dxa"/>
            <w:tcBorders>
              <w:top w:val="nil"/>
              <w:left w:val="nil"/>
              <w:bottom w:val="nil"/>
              <w:right w:val="nil"/>
            </w:tcBorders>
          </w:tcPr>
          <w:p w:rsidR="00647F9B" w:rsidRDefault="00647F9B">
            <w:pPr>
              <w:pStyle w:val="ConsPlusNormal"/>
              <w:jc w:val="center"/>
            </w:pPr>
            <w:r>
              <w:t>39807,4</w:t>
            </w:r>
          </w:p>
        </w:tc>
        <w:tc>
          <w:tcPr>
            <w:tcW w:w="1243" w:type="dxa"/>
            <w:tcBorders>
              <w:top w:val="nil"/>
              <w:left w:val="nil"/>
              <w:bottom w:val="nil"/>
              <w:right w:val="nil"/>
            </w:tcBorders>
          </w:tcPr>
          <w:p w:rsidR="00647F9B" w:rsidRDefault="00647F9B">
            <w:pPr>
              <w:pStyle w:val="ConsPlusNormal"/>
              <w:jc w:val="center"/>
            </w:pPr>
            <w:r>
              <w:t>7880,6</w:t>
            </w:r>
          </w:p>
        </w:tc>
        <w:tc>
          <w:tcPr>
            <w:tcW w:w="1243" w:type="dxa"/>
            <w:tcBorders>
              <w:top w:val="nil"/>
              <w:left w:val="nil"/>
              <w:bottom w:val="nil"/>
              <w:right w:val="nil"/>
            </w:tcBorders>
          </w:tcPr>
          <w:p w:rsidR="00647F9B" w:rsidRDefault="00647F9B">
            <w:pPr>
              <w:pStyle w:val="ConsPlusNormal"/>
              <w:jc w:val="center"/>
            </w:pPr>
            <w:r>
              <w:t>64148,1</w:t>
            </w:r>
          </w:p>
        </w:tc>
        <w:tc>
          <w:tcPr>
            <w:tcW w:w="1243" w:type="dxa"/>
            <w:tcBorders>
              <w:top w:val="nil"/>
              <w:left w:val="nil"/>
              <w:bottom w:val="nil"/>
              <w:right w:val="nil"/>
            </w:tcBorders>
          </w:tcPr>
          <w:p w:rsidR="00647F9B" w:rsidRDefault="00647F9B">
            <w:pPr>
              <w:pStyle w:val="ConsPlusNormal"/>
              <w:jc w:val="center"/>
            </w:pPr>
            <w:r>
              <w:t>59104,5</w:t>
            </w:r>
          </w:p>
        </w:tc>
        <w:tc>
          <w:tcPr>
            <w:tcW w:w="1245" w:type="dxa"/>
            <w:tcBorders>
              <w:top w:val="nil"/>
              <w:left w:val="nil"/>
              <w:bottom w:val="nil"/>
              <w:right w:val="nil"/>
            </w:tcBorders>
          </w:tcPr>
          <w:p w:rsidR="00647F9B" w:rsidRDefault="00647F9B">
            <w:pPr>
              <w:pStyle w:val="ConsPlusNormal"/>
              <w:jc w:val="center"/>
            </w:pPr>
            <w:r>
              <w:t>9339,2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55099,1</w:t>
            </w:r>
          </w:p>
        </w:tc>
        <w:tc>
          <w:tcPr>
            <w:tcW w:w="1243" w:type="dxa"/>
            <w:tcBorders>
              <w:top w:val="nil"/>
              <w:left w:val="nil"/>
              <w:bottom w:val="nil"/>
              <w:right w:val="nil"/>
            </w:tcBorders>
          </w:tcPr>
          <w:p w:rsidR="00647F9B" w:rsidRDefault="00647F9B">
            <w:pPr>
              <w:pStyle w:val="ConsPlusNormal"/>
              <w:jc w:val="center"/>
            </w:pPr>
            <w:r>
              <w:t>1918,8</w:t>
            </w:r>
          </w:p>
        </w:tc>
        <w:tc>
          <w:tcPr>
            <w:tcW w:w="1243" w:type="dxa"/>
            <w:tcBorders>
              <w:top w:val="nil"/>
              <w:left w:val="nil"/>
              <w:bottom w:val="nil"/>
              <w:right w:val="nil"/>
            </w:tcBorders>
          </w:tcPr>
          <w:p w:rsidR="00647F9B" w:rsidRDefault="00647F9B">
            <w:pPr>
              <w:pStyle w:val="ConsPlusNormal"/>
              <w:jc w:val="center"/>
            </w:pPr>
            <w:r>
              <w:t>369,8</w:t>
            </w:r>
          </w:p>
        </w:tc>
        <w:tc>
          <w:tcPr>
            <w:tcW w:w="1243" w:type="dxa"/>
            <w:tcBorders>
              <w:top w:val="nil"/>
              <w:left w:val="nil"/>
              <w:bottom w:val="nil"/>
              <w:right w:val="nil"/>
            </w:tcBorders>
          </w:tcPr>
          <w:p w:rsidR="00647F9B" w:rsidRDefault="00647F9B">
            <w:pPr>
              <w:pStyle w:val="ConsPlusNormal"/>
              <w:jc w:val="center"/>
            </w:pPr>
            <w:r>
              <w:t>3010,4</w:t>
            </w:r>
          </w:p>
        </w:tc>
        <w:tc>
          <w:tcPr>
            <w:tcW w:w="1243" w:type="dxa"/>
            <w:tcBorders>
              <w:top w:val="nil"/>
              <w:left w:val="nil"/>
              <w:bottom w:val="nil"/>
              <w:right w:val="nil"/>
            </w:tcBorders>
          </w:tcPr>
          <w:p w:rsidR="00647F9B" w:rsidRDefault="00647F9B">
            <w:pPr>
              <w:pStyle w:val="ConsPlusNormal"/>
              <w:jc w:val="center"/>
            </w:pPr>
            <w:r>
              <w:t>2773,7</w:t>
            </w:r>
          </w:p>
        </w:tc>
        <w:tc>
          <w:tcPr>
            <w:tcW w:w="1245" w:type="dxa"/>
            <w:tcBorders>
              <w:top w:val="nil"/>
              <w:left w:val="nil"/>
              <w:bottom w:val="nil"/>
              <w:right w:val="nil"/>
            </w:tcBorders>
          </w:tcPr>
          <w:p w:rsidR="00647F9B" w:rsidRDefault="00647F9B">
            <w:pPr>
              <w:pStyle w:val="ConsPlusNormal"/>
              <w:jc w:val="center"/>
            </w:pPr>
            <w:r>
              <w:t>438,3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76551,5</w:t>
            </w:r>
          </w:p>
        </w:tc>
        <w:tc>
          <w:tcPr>
            <w:tcW w:w="1243" w:type="dxa"/>
            <w:tcBorders>
              <w:top w:val="nil"/>
              <w:left w:val="nil"/>
              <w:bottom w:val="nil"/>
              <w:right w:val="nil"/>
            </w:tcBorders>
          </w:tcPr>
          <w:p w:rsidR="00647F9B" w:rsidRDefault="00647F9B">
            <w:pPr>
              <w:pStyle w:val="ConsPlusNormal"/>
              <w:jc w:val="center"/>
            </w:pPr>
            <w:r>
              <w:t>28932</w:t>
            </w:r>
          </w:p>
        </w:tc>
        <w:tc>
          <w:tcPr>
            <w:tcW w:w="1243" w:type="dxa"/>
            <w:tcBorders>
              <w:top w:val="nil"/>
              <w:left w:val="nil"/>
              <w:bottom w:val="nil"/>
              <w:right w:val="nil"/>
            </w:tcBorders>
          </w:tcPr>
          <w:p w:rsidR="00647F9B" w:rsidRDefault="00647F9B">
            <w:pPr>
              <w:pStyle w:val="ConsPlusNormal"/>
              <w:jc w:val="center"/>
            </w:pPr>
            <w:r>
              <w:t>5576,5</w:t>
            </w:r>
          </w:p>
        </w:tc>
        <w:tc>
          <w:tcPr>
            <w:tcW w:w="1243" w:type="dxa"/>
            <w:tcBorders>
              <w:top w:val="nil"/>
              <w:left w:val="nil"/>
              <w:bottom w:val="nil"/>
              <w:right w:val="nil"/>
            </w:tcBorders>
          </w:tcPr>
          <w:p w:rsidR="00647F9B" w:rsidRDefault="00647F9B">
            <w:pPr>
              <w:pStyle w:val="ConsPlusNormal"/>
              <w:jc w:val="center"/>
            </w:pPr>
            <w:r>
              <w:t>45392,4</w:t>
            </w:r>
          </w:p>
        </w:tc>
        <w:tc>
          <w:tcPr>
            <w:tcW w:w="1243" w:type="dxa"/>
            <w:tcBorders>
              <w:top w:val="nil"/>
              <w:left w:val="nil"/>
              <w:bottom w:val="nil"/>
              <w:right w:val="nil"/>
            </w:tcBorders>
          </w:tcPr>
          <w:p w:rsidR="00647F9B" w:rsidRDefault="00647F9B">
            <w:pPr>
              <w:pStyle w:val="ConsPlusNormal"/>
              <w:jc w:val="center"/>
            </w:pPr>
            <w:r>
              <w:t>41823,5</w:t>
            </w:r>
          </w:p>
        </w:tc>
        <w:tc>
          <w:tcPr>
            <w:tcW w:w="1245" w:type="dxa"/>
            <w:tcBorders>
              <w:top w:val="nil"/>
              <w:left w:val="nil"/>
              <w:bottom w:val="nil"/>
              <w:right w:val="nil"/>
            </w:tcBorders>
          </w:tcPr>
          <w:p w:rsidR="00647F9B" w:rsidRDefault="00647F9B">
            <w:pPr>
              <w:pStyle w:val="ConsPlusNormal"/>
              <w:jc w:val="center"/>
            </w:pPr>
            <w:r>
              <w:t>6608,6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27700,4</w:t>
            </w:r>
          </w:p>
        </w:tc>
        <w:tc>
          <w:tcPr>
            <w:tcW w:w="1243" w:type="dxa"/>
            <w:tcBorders>
              <w:top w:val="nil"/>
              <w:left w:val="nil"/>
              <w:bottom w:val="nil"/>
              <w:right w:val="nil"/>
            </w:tcBorders>
          </w:tcPr>
          <w:p w:rsidR="00647F9B" w:rsidRDefault="00647F9B">
            <w:pPr>
              <w:pStyle w:val="ConsPlusNormal"/>
              <w:jc w:val="center"/>
            </w:pPr>
            <w:r>
              <w:t>5339,1</w:t>
            </w:r>
          </w:p>
        </w:tc>
        <w:tc>
          <w:tcPr>
            <w:tcW w:w="1243" w:type="dxa"/>
            <w:tcBorders>
              <w:top w:val="nil"/>
              <w:left w:val="nil"/>
              <w:bottom w:val="nil"/>
              <w:right w:val="nil"/>
            </w:tcBorders>
          </w:tcPr>
          <w:p w:rsidR="00647F9B" w:rsidRDefault="00647F9B">
            <w:pPr>
              <w:pStyle w:val="ConsPlusNormal"/>
              <w:jc w:val="center"/>
            </w:pPr>
            <w:r>
              <w:t>43460,1</w:t>
            </w:r>
          </w:p>
        </w:tc>
        <w:tc>
          <w:tcPr>
            <w:tcW w:w="1243" w:type="dxa"/>
            <w:tcBorders>
              <w:top w:val="nil"/>
              <w:left w:val="nil"/>
              <w:bottom w:val="nil"/>
              <w:right w:val="nil"/>
            </w:tcBorders>
          </w:tcPr>
          <w:p w:rsidR="00647F9B" w:rsidRDefault="00647F9B">
            <w:pPr>
              <w:pStyle w:val="ConsPlusNormal"/>
              <w:jc w:val="center"/>
            </w:pPr>
            <w:r>
              <w:t>40043,1</w:t>
            </w:r>
          </w:p>
        </w:tc>
        <w:tc>
          <w:tcPr>
            <w:tcW w:w="1245" w:type="dxa"/>
            <w:tcBorders>
              <w:top w:val="nil"/>
              <w:left w:val="nil"/>
              <w:bottom w:val="nil"/>
              <w:right w:val="nil"/>
            </w:tcBorders>
          </w:tcPr>
          <w:p w:rsidR="00647F9B" w:rsidRDefault="00647F9B">
            <w:pPr>
              <w:pStyle w:val="ConsPlusNormal"/>
              <w:jc w:val="center"/>
            </w:pPr>
            <w:r>
              <w:t>6327,3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w:t>
            </w:r>
            <w:r>
              <w:lastRenderedPageBreak/>
              <w:t>осуществляющих деятельность в рамках НГС с учетом присвоенного ранга</w:t>
            </w:r>
          </w:p>
        </w:tc>
        <w:tc>
          <w:tcPr>
            <w:tcW w:w="2154" w:type="dxa"/>
            <w:tcBorders>
              <w:top w:val="nil"/>
              <w:left w:val="nil"/>
              <w:bottom w:val="nil"/>
              <w:right w:val="nil"/>
            </w:tcBorders>
          </w:tcPr>
          <w:p w:rsidR="00647F9B" w:rsidRDefault="00647F9B">
            <w:pPr>
              <w:pStyle w:val="ConsPlusNormal"/>
            </w:pPr>
            <w:r>
              <w:lastRenderedPageBreak/>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272244,6</w:t>
            </w:r>
          </w:p>
        </w:tc>
        <w:tc>
          <w:tcPr>
            <w:tcW w:w="1243" w:type="dxa"/>
            <w:tcBorders>
              <w:top w:val="nil"/>
              <w:left w:val="nil"/>
              <w:bottom w:val="nil"/>
              <w:right w:val="nil"/>
            </w:tcBorders>
          </w:tcPr>
          <w:p w:rsidR="00647F9B" w:rsidRDefault="00647F9B">
            <w:pPr>
              <w:pStyle w:val="ConsPlusNormal"/>
              <w:jc w:val="center"/>
            </w:pPr>
            <w:r>
              <w:t>54181,2</w:t>
            </w:r>
          </w:p>
        </w:tc>
        <w:tc>
          <w:tcPr>
            <w:tcW w:w="1243" w:type="dxa"/>
            <w:tcBorders>
              <w:top w:val="nil"/>
              <w:left w:val="nil"/>
              <w:bottom w:val="nil"/>
              <w:right w:val="nil"/>
            </w:tcBorders>
          </w:tcPr>
          <w:p w:rsidR="00647F9B" w:rsidRDefault="00647F9B">
            <w:pPr>
              <w:pStyle w:val="ConsPlusNormal"/>
              <w:jc w:val="center"/>
            </w:pPr>
            <w:r>
              <w:t>61502,9</w:t>
            </w:r>
          </w:p>
        </w:tc>
        <w:tc>
          <w:tcPr>
            <w:tcW w:w="1243" w:type="dxa"/>
            <w:tcBorders>
              <w:top w:val="nil"/>
              <w:left w:val="nil"/>
              <w:bottom w:val="nil"/>
              <w:right w:val="nil"/>
            </w:tcBorders>
          </w:tcPr>
          <w:p w:rsidR="00647F9B" w:rsidRDefault="00647F9B">
            <w:pPr>
              <w:pStyle w:val="ConsPlusNormal"/>
              <w:jc w:val="center"/>
            </w:pPr>
            <w:r>
              <w:t>178950</w:t>
            </w:r>
          </w:p>
        </w:tc>
        <w:tc>
          <w:tcPr>
            <w:tcW w:w="1243" w:type="dxa"/>
            <w:tcBorders>
              <w:top w:val="nil"/>
              <w:left w:val="nil"/>
              <w:bottom w:val="nil"/>
              <w:right w:val="nil"/>
            </w:tcBorders>
          </w:tcPr>
          <w:p w:rsidR="00647F9B" w:rsidRDefault="00647F9B">
            <w:pPr>
              <w:pStyle w:val="ConsPlusNormal"/>
              <w:jc w:val="center"/>
            </w:pPr>
            <w:r>
              <w:t>286788,5</w:t>
            </w:r>
          </w:p>
        </w:tc>
        <w:tc>
          <w:tcPr>
            <w:tcW w:w="1245" w:type="dxa"/>
            <w:tcBorders>
              <w:top w:val="nil"/>
              <w:left w:val="nil"/>
              <w:bottom w:val="nil"/>
              <w:right w:val="nil"/>
            </w:tcBorders>
          </w:tcPr>
          <w:p w:rsidR="00647F9B" w:rsidRDefault="00647F9B">
            <w:pPr>
              <w:pStyle w:val="ConsPlusNormal"/>
              <w:jc w:val="center"/>
            </w:pPr>
            <w:r>
              <w:t>92293,9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4856,1</w:t>
            </w:r>
          </w:p>
        </w:tc>
        <w:tc>
          <w:tcPr>
            <w:tcW w:w="1243" w:type="dxa"/>
            <w:tcBorders>
              <w:top w:val="nil"/>
              <w:left w:val="nil"/>
              <w:bottom w:val="nil"/>
              <w:right w:val="nil"/>
            </w:tcBorders>
          </w:tcPr>
          <w:p w:rsidR="00647F9B" w:rsidRDefault="00647F9B">
            <w:pPr>
              <w:pStyle w:val="ConsPlusNormal"/>
              <w:jc w:val="center"/>
            </w:pPr>
            <w:r>
              <w:t>5512,4</w:t>
            </w:r>
          </w:p>
        </w:tc>
        <w:tc>
          <w:tcPr>
            <w:tcW w:w="1243" w:type="dxa"/>
            <w:tcBorders>
              <w:top w:val="nil"/>
              <w:left w:val="nil"/>
              <w:bottom w:val="nil"/>
              <w:right w:val="nil"/>
            </w:tcBorders>
          </w:tcPr>
          <w:p w:rsidR="00647F9B" w:rsidRDefault="00647F9B">
            <w:pPr>
              <w:pStyle w:val="ConsPlusNormal"/>
              <w:jc w:val="center"/>
            </w:pPr>
            <w:r>
              <w:t>16038,8</w:t>
            </w:r>
          </w:p>
        </w:tc>
        <w:tc>
          <w:tcPr>
            <w:tcW w:w="1243" w:type="dxa"/>
            <w:tcBorders>
              <w:top w:val="nil"/>
              <w:left w:val="nil"/>
              <w:bottom w:val="nil"/>
              <w:right w:val="nil"/>
            </w:tcBorders>
          </w:tcPr>
          <w:p w:rsidR="00647F9B" w:rsidRDefault="00647F9B">
            <w:pPr>
              <w:pStyle w:val="ConsPlusNormal"/>
              <w:jc w:val="center"/>
            </w:pPr>
            <w:r>
              <w:t>25704,1</w:t>
            </w:r>
          </w:p>
        </w:tc>
        <w:tc>
          <w:tcPr>
            <w:tcW w:w="1245" w:type="dxa"/>
            <w:tcBorders>
              <w:top w:val="nil"/>
              <w:left w:val="nil"/>
              <w:bottom w:val="nil"/>
              <w:right w:val="nil"/>
            </w:tcBorders>
          </w:tcPr>
          <w:p w:rsidR="00647F9B" w:rsidRDefault="00647F9B">
            <w:pPr>
              <w:pStyle w:val="ConsPlusNormal"/>
              <w:jc w:val="center"/>
            </w:pPr>
            <w:r>
              <w:t>8272,1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7097,3</w:t>
            </w:r>
          </w:p>
        </w:tc>
        <w:tc>
          <w:tcPr>
            <w:tcW w:w="1243" w:type="dxa"/>
            <w:tcBorders>
              <w:top w:val="nil"/>
              <w:left w:val="nil"/>
              <w:bottom w:val="nil"/>
              <w:right w:val="nil"/>
            </w:tcBorders>
          </w:tcPr>
          <w:p w:rsidR="00647F9B" w:rsidRDefault="00647F9B">
            <w:pPr>
              <w:pStyle w:val="ConsPlusNormal"/>
              <w:jc w:val="center"/>
            </w:pPr>
            <w:r>
              <w:t>5951,8</w:t>
            </w:r>
          </w:p>
        </w:tc>
        <w:tc>
          <w:tcPr>
            <w:tcW w:w="1243" w:type="dxa"/>
            <w:tcBorders>
              <w:top w:val="nil"/>
              <w:left w:val="nil"/>
              <w:bottom w:val="nil"/>
              <w:right w:val="nil"/>
            </w:tcBorders>
          </w:tcPr>
          <w:p w:rsidR="00647F9B" w:rsidRDefault="00647F9B">
            <w:pPr>
              <w:pStyle w:val="ConsPlusNormal"/>
              <w:jc w:val="center"/>
            </w:pPr>
            <w:r>
              <w:t>6756,1</w:t>
            </w:r>
          </w:p>
        </w:tc>
        <w:tc>
          <w:tcPr>
            <w:tcW w:w="1243" w:type="dxa"/>
            <w:tcBorders>
              <w:top w:val="nil"/>
              <w:left w:val="nil"/>
              <w:bottom w:val="nil"/>
              <w:right w:val="nil"/>
            </w:tcBorders>
          </w:tcPr>
          <w:p w:rsidR="00647F9B" w:rsidRDefault="00647F9B">
            <w:pPr>
              <w:pStyle w:val="ConsPlusNormal"/>
              <w:jc w:val="center"/>
            </w:pPr>
            <w:r>
              <w:t>19657,7</w:t>
            </w:r>
          </w:p>
        </w:tc>
        <w:tc>
          <w:tcPr>
            <w:tcW w:w="1243" w:type="dxa"/>
            <w:tcBorders>
              <w:top w:val="nil"/>
              <w:left w:val="nil"/>
              <w:bottom w:val="nil"/>
              <w:right w:val="nil"/>
            </w:tcBorders>
          </w:tcPr>
          <w:p w:rsidR="00647F9B" w:rsidRDefault="00647F9B">
            <w:pPr>
              <w:pStyle w:val="ConsPlusNormal"/>
              <w:jc w:val="center"/>
            </w:pPr>
            <w:r>
              <w:t>31503,8</w:t>
            </w:r>
          </w:p>
        </w:tc>
        <w:tc>
          <w:tcPr>
            <w:tcW w:w="1245" w:type="dxa"/>
            <w:tcBorders>
              <w:top w:val="nil"/>
              <w:left w:val="nil"/>
              <w:bottom w:val="nil"/>
              <w:right w:val="nil"/>
            </w:tcBorders>
          </w:tcPr>
          <w:p w:rsidR="00647F9B" w:rsidRDefault="00647F9B">
            <w:pPr>
              <w:pStyle w:val="ConsPlusNormal"/>
              <w:jc w:val="center"/>
            </w:pPr>
            <w:r>
              <w:t>10138,5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1470,5</w:t>
            </w:r>
          </w:p>
        </w:tc>
        <w:tc>
          <w:tcPr>
            <w:tcW w:w="1243" w:type="dxa"/>
            <w:tcBorders>
              <w:top w:val="nil"/>
              <w:left w:val="nil"/>
              <w:bottom w:val="nil"/>
              <w:right w:val="nil"/>
            </w:tcBorders>
          </w:tcPr>
          <w:p w:rsidR="00647F9B" w:rsidRDefault="00647F9B">
            <w:pPr>
              <w:pStyle w:val="ConsPlusNormal"/>
              <w:jc w:val="center"/>
            </w:pPr>
            <w:r>
              <w:t>1669,2</w:t>
            </w:r>
          </w:p>
        </w:tc>
        <w:tc>
          <w:tcPr>
            <w:tcW w:w="1243" w:type="dxa"/>
            <w:tcBorders>
              <w:top w:val="nil"/>
              <w:left w:val="nil"/>
              <w:bottom w:val="nil"/>
              <w:right w:val="nil"/>
            </w:tcBorders>
          </w:tcPr>
          <w:p w:rsidR="00647F9B" w:rsidRDefault="00647F9B">
            <w:pPr>
              <w:pStyle w:val="ConsPlusNormal"/>
              <w:jc w:val="center"/>
            </w:pPr>
            <w:r>
              <w:t>4856,8</w:t>
            </w:r>
          </w:p>
        </w:tc>
        <w:tc>
          <w:tcPr>
            <w:tcW w:w="1243" w:type="dxa"/>
            <w:tcBorders>
              <w:top w:val="nil"/>
              <w:left w:val="nil"/>
              <w:bottom w:val="nil"/>
              <w:right w:val="nil"/>
            </w:tcBorders>
          </w:tcPr>
          <w:p w:rsidR="00647F9B" w:rsidRDefault="00647F9B">
            <w:pPr>
              <w:pStyle w:val="ConsPlusNormal"/>
              <w:jc w:val="center"/>
            </w:pPr>
            <w:r>
              <w:t>7783,6</w:t>
            </w:r>
          </w:p>
        </w:tc>
        <w:tc>
          <w:tcPr>
            <w:tcW w:w="1245" w:type="dxa"/>
            <w:tcBorders>
              <w:top w:val="nil"/>
              <w:left w:val="nil"/>
              <w:bottom w:val="nil"/>
              <w:right w:val="nil"/>
            </w:tcBorders>
          </w:tcPr>
          <w:p w:rsidR="00647F9B" w:rsidRDefault="00647F9B">
            <w:pPr>
              <w:pStyle w:val="ConsPlusNormal"/>
              <w:jc w:val="center"/>
            </w:pPr>
            <w:r>
              <w:t>2504,9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95942,2</w:t>
            </w:r>
          </w:p>
        </w:tc>
        <w:tc>
          <w:tcPr>
            <w:tcW w:w="1243" w:type="dxa"/>
            <w:tcBorders>
              <w:top w:val="nil"/>
              <w:left w:val="nil"/>
              <w:bottom w:val="nil"/>
              <w:right w:val="nil"/>
            </w:tcBorders>
          </w:tcPr>
          <w:p w:rsidR="00647F9B" w:rsidRDefault="00647F9B">
            <w:pPr>
              <w:pStyle w:val="ConsPlusNormal"/>
              <w:jc w:val="center"/>
            </w:pPr>
            <w:r>
              <w:t>33667,4</w:t>
            </w:r>
          </w:p>
        </w:tc>
        <w:tc>
          <w:tcPr>
            <w:tcW w:w="1243" w:type="dxa"/>
            <w:tcBorders>
              <w:top w:val="nil"/>
              <w:left w:val="nil"/>
              <w:bottom w:val="nil"/>
              <w:right w:val="nil"/>
            </w:tcBorders>
          </w:tcPr>
          <w:p w:rsidR="00647F9B" w:rsidRDefault="00647F9B">
            <w:pPr>
              <w:pStyle w:val="ConsPlusNormal"/>
              <w:jc w:val="center"/>
            </w:pPr>
            <w:r>
              <w:t>38217</w:t>
            </w:r>
          </w:p>
        </w:tc>
        <w:tc>
          <w:tcPr>
            <w:tcW w:w="1243" w:type="dxa"/>
            <w:tcBorders>
              <w:top w:val="nil"/>
              <w:left w:val="nil"/>
              <w:bottom w:val="nil"/>
              <w:right w:val="nil"/>
            </w:tcBorders>
          </w:tcPr>
          <w:p w:rsidR="00647F9B" w:rsidRDefault="00647F9B">
            <w:pPr>
              <w:pStyle w:val="ConsPlusNormal"/>
              <w:jc w:val="center"/>
            </w:pPr>
            <w:r>
              <w:t>111196,9</w:t>
            </w:r>
          </w:p>
        </w:tc>
        <w:tc>
          <w:tcPr>
            <w:tcW w:w="1243" w:type="dxa"/>
            <w:tcBorders>
              <w:top w:val="nil"/>
              <w:left w:val="nil"/>
              <w:bottom w:val="nil"/>
              <w:right w:val="nil"/>
            </w:tcBorders>
          </w:tcPr>
          <w:p w:rsidR="00647F9B" w:rsidRDefault="00647F9B">
            <w:pPr>
              <w:pStyle w:val="ConsPlusNormal"/>
              <w:jc w:val="center"/>
            </w:pPr>
            <w:r>
              <w:t>178206,2</w:t>
            </w:r>
          </w:p>
        </w:tc>
        <w:tc>
          <w:tcPr>
            <w:tcW w:w="1245" w:type="dxa"/>
            <w:tcBorders>
              <w:top w:val="nil"/>
              <w:left w:val="nil"/>
              <w:bottom w:val="nil"/>
              <w:right w:val="nil"/>
            </w:tcBorders>
          </w:tcPr>
          <w:p w:rsidR="00647F9B" w:rsidRDefault="00647F9B">
            <w:pPr>
              <w:pStyle w:val="ConsPlusNormal"/>
              <w:jc w:val="center"/>
            </w:pPr>
            <w:r>
              <w:t>57350,1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116642,3</w:t>
            </w:r>
          </w:p>
        </w:tc>
        <w:tc>
          <w:tcPr>
            <w:tcW w:w="1243" w:type="dxa"/>
            <w:tcBorders>
              <w:top w:val="nil"/>
              <w:left w:val="nil"/>
              <w:bottom w:val="nil"/>
              <w:right w:val="nil"/>
            </w:tcBorders>
          </w:tcPr>
          <w:p w:rsidR="00647F9B" w:rsidRDefault="00647F9B">
            <w:pPr>
              <w:pStyle w:val="ConsPlusNormal"/>
              <w:jc w:val="center"/>
            </w:pPr>
            <w:r>
              <w:t>2971,5</w:t>
            </w:r>
          </w:p>
        </w:tc>
        <w:tc>
          <w:tcPr>
            <w:tcW w:w="1243" w:type="dxa"/>
            <w:tcBorders>
              <w:top w:val="nil"/>
              <w:left w:val="nil"/>
              <w:bottom w:val="nil"/>
              <w:right w:val="nil"/>
            </w:tcBorders>
          </w:tcPr>
          <w:p w:rsidR="00647F9B" w:rsidRDefault="00647F9B">
            <w:pPr>
              <w:pStyle w:val="ConsPlusNormal"/>
              <w:jc w:val="center"/>
            </w:pPr>
            <w:r>
              <w:t>3373</w:t>
            </w:r>
          </w:p>
        </w:tc>
        <w:tc>
          <w:tcPr>
            <w:tcW w:w="1243" w:type="dxa"/>
            <w:tcBorders>
              <w:top w:val="nil"/>
              <w:left w:val="nil"/>
              <w:bottom w:val="nil"/>
              <w:right w:val="nil"/>
            </w:tcBorders>
          </w:tcPr>
          <w:p w:rsidR="00647F9B" w:rsidRDefault="00647F9B">
            <w:pPr>
              <w:pStyle w:val="ConsPlusNormal"/>
              <w:jc w:val="center"/>
            </w:pPr>
            <w:r>
              <w:t>9814,3</w:t>
            </w:r>
          </w:p>
        </w:tc>
        <w:tc>
          <w:tcPr>
            <w:tcW w:w="1243" w:type="dxa"/>
            <w:tcBorders>
              <w:top w:val="nil"/>
              <w:left w:val="nil"/>
              <w:bottom w:val="nil"/>
              <w:right w:val="nil"/>
            </w:tcBorders>
          </w:tcPr>
          <w:p w:rsidR="00647F9B" w:rsidRDefault="00647F9B">
            <w:pPr>
              <w:pStyle w:val="ConsPlusNormal"/>
              <w:jc w:val="center"/>
            </w:pPr>
            <w:r>
              <w:t>15728,5</w:t>
            </w:r>
          </w:p>
        </w:tc>
        <w:tc>
          <w:tcPr>
            <w:tcW w:w="1245" w:type="dxa"/>
            <w:tcBorders>
              <w:top w:val="nil"/>
              <w:left w:val="nil"/>
              <w:bottom w:val="nil"/>
              <w:right w:val="nil"/>
            </w:tcBorders>
          </w:tcPr>
          <w:p w:rsidR="00647F9B" w:rsidRDefault="00647F9B">
            <w:pPr>
              <w:pStyle w:val="ConsPlusNormal"/>
              <w:jc w:val="center"/>
            </w:pPr>
            <w:r>
              <w:t>5061,7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45404,2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5263,9</w:t>
            </w:r>
          </w:p>
        </w:tc>
        <w:tc>
          <w:tcPr>
            <w:tcW w:w="1243" w:type="dxa"/>
            <w:tcBorders>
              <w:top w:val="nil"/>
              <w:left w:val="nil"/>
              <w:bottom w:val="nil"/>
              <w:right w:val="nil"/>
            </w:tcBorders>
          </w:tcPr>
          <w:p w:rsidR="00647F9B" w:rsidRDefault="00647F9B">
            <w:pPr>
              <w:pStyle w:val="ConsPlusNormal"/>
              <w:jc w:val="center"/>
            </w:pPr>
            <w:r>
              <w:t>5975,2</w:t>
            </w:r>
          </w:p>
        </w:tc>
        <w:tc>
          <w:tcPr>
            <w:tcW w:w="1243" w:type="dxa"/>
            <w:tcBorders>
              <w:top w:val="nil"/>
              <w:left w:val="nil"/>
              <w:bottom w:val="nil"/>
              <w:right w:val="nil"/>
            </w:tcBorders>
          </w:tcPr>
          <w:p w:rsidR="00647F9B" w:rsidRDefault="00647F9B">
            <w:pPr>
              <w:pStyle w:val="ConsPlusNormal"/>
              <w:jc w:val="center"/>
            </w:pPr>
            <w:r>
              <w:t>17385,5</w:t>
            </w:r>
          </w:p>
        </w:tc>
        <w:tc>
          <w:tcPr>
            <w:tcW w:w="1243" w:type="dxa"/>
            <w:tcBorders>
              <w:top w:val="nil"/>
              <w:left w:val="nil"/>
              <w:bottom w:val="nil"/>
              <w:right w:val="nil"/>
            </w:tcBorders>
          </w:tcPr>
          <w:p w:rsidR="00647F9B" w:rsidRDefault="00647F9B">
            <w:pPr>
              <w:pStyle w:val="ConsPlusNormal"/>
              <w:jc w:val="center"/>
            </w:pPr>
            <w:r>
              <w:t>27862,3</w:t>
            </w:r>
          </w:p>
        </w:tc>
        <w:tc>
          <w:tcPr>
            <w:tcW w:w="1245" w:type="dxa"/>
            <w:tcBorders>
              <w:top w:val="nil"/>
              <w:left w:val="nil"/>
              <w:bottom w:val="nil"/>
              <w:right w:val="nil"/>
            </w:tcBorders>
          </w:tcPr>
          <w:p w:rsidR="00647F9B" w:rsidRDefault="00647F9B">
            <w:pPr>
              <w:pStyle w:val="ConsPlusNormal"/>
              <w:jc w:val="center"/>
            </w:pPr>
            <w:r>
              <w:t>8966,6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7158,6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1519658,2</w:t>
            </w:r>
          </w:p>
        </w:tc>
        <w:tc>
          <w:tcPr>
            <w:tcW w:w="1243" w:type="dxa"/>
            <w:tcBorders>
              <w:top w:val="nil"/>
              <w:left w:val="nil"/>
              <w:bottom w:val="nil"/>
              <w:right w:val="nil"/>
            </w:tcBorders>
          </w:tcPr>
          <w:p w:rsidR="00647F9B" w:rsidRDefault="00647F9B">
            <w:pPr>
              <w:pStyle w:val="ConsPlusNormal"/>
              <w:jc w:val="center"/>
            </w:pPr>
            <w:r>
              <w:t>892089,2</w:t>
            </w:r>
          </w:p>
        </w:tc>
        <w:tc>
          <w:tcPr>
            <w:tcW w:w="1243" w:type="dxa"/>
            <w:tcBorders>
              <w:top w:val="nil"/>
              <w:left w:val="nil"/>
              <w:bottom w:val="nil"/>
              <w:right w:val="nil"/>
            </w:tcBorders>
          </w:tcPr>
          <w:p w:rsidR="00647F9B" w:rsidRDefault="00647F9B">
            <w:pPr>
              <w:pStyle w:val="ConsPlusNormal"/>
              <w:jc w:val="center"/>
            </w:pPr>
            <w:r>
              <w:t>551287</w:t>
            </w:r>
          </w:p>
        </w:tc>
        <w:tc>
          <w:tcPr>
            <w:tcW w:w="1243" w:type="dxa"/>
            <w:tcBorders>
              <w:top w:val="nil"/>
              <w:left w:val="nil"/>
              <w:bottom w:val="nil"/>
              <w:right w:val="nil"/>
            </w:tcBorders>
          </w:tcPr>
          <w:p w:rsidR="00647F9B" w:rsidRDefault="00647F9B">
            <w:pPr>
              <w:pStyle w:val="ConsPlusNormal"/>
              <w:jc w:val="center"/>
            </w:pPr>
            <w:r>
              <w:t>1136014,3</w:t>
            </w:r>
          </w:p>
        </w:tc>
        <w:tc>
          <w:tcPr>
            <w:tcW w:w="1243" w:type="dxa"/>
            <w:tcBorders>
              <w:top w:val="nil"/>
              <w:left w:val="nil"/>
              <w:bottom w:val="nil"/>
              <w:right w:val="nil"/>
            </w:tcBorders>
          </w:tcPr>
          <w:p w:rsidR="00647F9B" w:rsidRDefault="00647F9B">
            <w:pPr>
              <w:pStyle w:val="ConsPlusNormal"/>
              <w:jc w:val="center"/>
            </w:pPr>
            <w:r>
              <w:t>902102,4</w:t>
            </w:r>
          </w:p>
        </w:tc>
        <w:tc>
          <w:tcPr>
            <w:tcW w:w="1245" w:type="dxa"/>
            <w:tcBorders>
              <w:top w:val="nil"/>
              <w:left w:val="nil"/>
              <w:bottom w:val="nil"/>
              <w:right w:val="nil"/>
            </w:tcBorders>
          </w:tcPr>
          <w:p w:rsidR="00647F9B" w:rsidRDefault="00647F9B">
            <w:pPr>
              <w:pStyle w:val="ConsPlusNormal"/>
              <w:jc w:val="center"/>
            </w:pPr>
            <w:r>
              <w:t>613141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191928,4</w:t>
            </w:r>
          </w:p>
        </w:tc>
        <w:tc>
          <w:tcPr>
            <w:tcW w:w="1243" w:type="dxa"/>
            <w:tcBorders>
              <w:top w:val="nil"/>
              <w:left w:val="nil"/>
              <w:bottom w:val="nil"/>
              <w:right w:val="nil"/>
            </w:tcBorders>
          </w:tcPr>
          <w:p w:rsidR="00647F9B" w:rsidRDefault="00647F9B">
            <w:pPr>
              <w:pStyle w:val="ConsPlusNormal"/>
              <w:jc w:val="center"/>
            </w:pPr>
            <w:r>
              <w:t>116127,8</w:t>
            </w:r>
          </w:p>
        </w:tc>
        <w:tc>
          <w:tcPr>
            <w:tcW w:w="1243" w:type="dxa"/>
            <w:tcBorders>
              <w:top w:val="nil"/>
              <w:left w:val="nil"/>
              <w:bottom w:val="nil"/>
              <w:right w:val="nil"/>
            </w:tcBorders>
          </w:tcPr>
          <w:p w:rsidR="00647F9B" w:rsidRDefault="00647F9B">
            <w:pPr>
              <w:pStyle w:val="ConsPlusNormal"/>
              <w:jc w:val="center"/>
            </w:pPr>
            <w:r>
              <w:t>78204,5</w:t>
            </w:r>
          </w:p>
        </w:tc>
        <w:tc>
          <w:tcPr>
            <w:tcW w:w="1243" w:type="dxa"/>
            <w:tcBorders>
              <w:top w:val="nil"/>
              <w:left w:val="nil"/>
              <w:bottom w:val="nil"/>
              <w:right w:val="nil"/>
            </w:tcBorders>
          </w:tcPr>
          <w:p w:rsidR="00647F9B" w:rsidRDefault="00647F9B">
            <w:pPr>
              <w:pStyle w:val="ConsPlusNormal"/>
              <w:jc w:val="center"/>
            </w:pPr>
            <w:r>
              <w:t>92845,3</w:t>
            </w:r>
          </w:p>
        </w:tc>
        <w:tc>
          <w:tcPr>
            <w:tcW w:w="1243" w:type="dxa"/>
            <w:tcBorders>
              <w:top w:val="nil"/>
              <w:left w:val="nil"/>
              <w:bottom w:val="nil"/>
              <w:right w:val="nil"/>
            </w:tcBorders>
          </w:tcPr>
          <w:p w:rsidR="00647F9B" w:rsidRDefault="00647F9B">
            <w:pPr>
              <w:pStyle w:val="ConsPlusNormal"/>
              <w:jc w:val="center"/>
            </w:pPr>
            <w:r>
              <w:t>122744</w:t>
            </w:r>
          </w:p>
        </w:tc>
        <w:tc>
          <w:tcPr>
            <w:tcW w:w="1245" w:type="dxa"/>
            <w:tcBorders>
              <w:top w:val="nil"/>
              <w:left w:val="nil"/>
              <w:bottom w:val="nil"/>
              <w:right w:val="nil"/>
            </w:tcBorders>
          </w:tcPr>
          <w:p w:rsidR="00647F9B" w:rsidRDefault="00647F9B">
            <w:pPr>
              <w:pStyle w:val="ConsPlusNormal"/>
              <w:jc w:val="center"/>
            </w:pPr>
            <w:r>
              <w:t>85922,6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428400,9</w:t>
            </w:r>
          </w:p>
        </w:tc>
        <w:tc>
          <w:tcPr>
            <w:tcW w:w="1243" w:type="dxa"/>
            <w:tcBorders>
              <w:top w:val="nil"/>
              <w:left w:val="nil"/>
              <w:bottom w:val="nil"/>
              <w:right w:val="nil"/>
            </w:tcBorders>
          </w:tcPr>
          <w:p w:rsidR="00647F9B" w:rsidRDefault="00647F9B">
            <w:pPr>
              <w:pStyle w:val="ConsPlusNormal"/>
              <w:jc w:val="center"/>
            </w:pPr>
            <w:r>
              <w:t>129453,4</w:t>
            </w:r>
          </w:p>
        </w:tc>
        <w:tc>
          <w:tcPr>
            <w:tcW w:w="1243" w:type="dxa"/>
            <w:tcBorders>
              <w:top w:val="nil"/>
              <w:left w:val="nil"/>
              <w:bottom w:val="nil"/>
              <w:right w:val="nil"/>
            </w:tcBorders>
          </w:tcPr>
          <w:p w:rsidR="00647F9B" w:rsidRDefault="00647F9B">
            <w:pPr>
              <w:pStyle w:val="ConsPlusNormal"/>
              <w:jc w:val="center"/>
            </w:pPr>
            <w:r>
              <w:t>87871,7</w:t>
            </w:r>
          </w:p>
        </w:tc>
        <w:tc>
          <w:tcPr>
            <w:tcW w:w="1243" w:type="dxa"/>
            <w:tcBorders>
              <w:top w:val="nil"/>
              <w:left w:val="nil"/>
              <w:bottom w:val="nil"/>
              <w:right w:val="nil"/>
            </w:tcBorders>
          </w:tcPr>
          <w:p w:rsidR="00647F9B" w:rsidRDefault="00647F9B">
            <w:pPr>
              <w:pStyle w:val="ConsPlusNormal"/>
              <w:jc w:val="center"/>
            </w:pPr>
            <w:r>
              <w:t>104239,8</w:t>
            </w:r>
          </w:p>
        </w:tc>
        <w:tc>
          <w:tcPr>
            <w:tcW w:w="1243" w:type="dxa"/>
            <w:tcBorders>
              <w:top w:val="nil"/>
              <w:left w:val="nil"/>
              <w:bottom w:val="nil"/>
              <w:right w:val="nil"/>
            </w:tcBorders>
          </w:tcPr>
          <w:p w:rsidR="00647F9B" w:rsidRDefault="00647F9B">
            <w:pPr>
              <w:pStyle w:val="ConsPlusNormal"/>
              <w:jc w:val="center"/>
            </w:pPr>
            <w:r>
              <w:t>138399,9</w:t>
            </w:r>
          </w:p>
        </w:tc>
        <w:tc>
          <w:tcPr>
            <w:tcW w:w="1245" w:type="dxa"/>
            <w:tcBorders>
              <w:top w:val="nil"/>
              <w:left w:val="nil"/>
              <w:bottom w:val="nil"/>
              <w:right w:val="nil"/>
            </w:tcBorders>
          </w:tcPr>
          <w:p w:rsidR="00647F9B" w:rsidRDefault="00647F9B">
            <w:pPr>
              <w:pStyle w:val="ConsPlusNormal"/>
              <w:jc w:val="center"/>
            </w:pPr>
            <w:r>
              <w:t>96215,1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10897,9</w:t>
            </w:r>
          </w:p>
        </w:tc>
        <w:tc>
          <w:tcPr>
            <w:tcW w:w="1243" w:type="dxa"/>
            <w:tcBorders>
              <w:top w:val="nil"/>
              <w:left w:val="nil"/>
              <w:bottom w:val="nil"/>
              <w:right w:val="nil"/>
            </w:tcBorders>
          </w:tcPr>
          <w:p w:rsidR="00647F9B" w:rsidRDefault="00647F9B">
            <w:pPr>
              <w:pStyle w:val="ConsPlusNormal"/>
              <w:jc w:val="center"/>
            </w:pPr>
            <w:r>
              <w:t>9078,2</w:t>
            </w:r>
          </w:p>
        </w:tc>
        <w:tc>
          <w:tcPr>
            <w:tcW w:w="1243" w:type="dxa"/>
            <w:tcBorders>
              <w:top w:val="nil"/>
              <w:left w:val="nil"/>
              <w:bottom w:val="nil"/>
              <w:right w:val="nil"/>
            </w:tcBorders>
          </w:tcPr>
          <w:p w:rsidR="00647F9B" w:rsidRDefault="00647F9B">
            <w:pPr>
              <w:pStyle w:val="ConsPlusNormal"/>
              <w:jc w:val="center"/>
            </w:pPr>
            <w:r>
              <w:t>4141,8</w:t>
            </w:r>
          </w:p>
        </w:tc>
        <w:tc>
          <w:tcPr>
            <w:tcW w:w="1243" w:type="dxa"/>
            <w:tcBorders>
              <w:top w:val="nil"/>
              <w:left w:val="nil"/>
              <w:bottom w:val="nil"/>
              <w:right w:val="nil"/>
            </w:tcBorders>
          </w:tcPr>
          <w:p w:rsidR="00647F9B" w:rsidRDefault="00647F9B">
            <w:pPr>
              <w:pStyle w:val="ConsPlusNormal"/>
              <w:jc w:val="center"/>
            </w:pPr>
            <w:r>
              <w:t>4183,5</w:t>
            </w:r>
          </w:p>
        </w:tc>
        <w:tc>
          <w:tcPr>
            <w:tcW w:w="1243" w:type="dxa"/>
            <w:tcBorders>
              <w:top w:val="nil"/>
              <w:left w:val="nil"/>
              <w:bottom w:val="nil"/>
              <w:right w:val="nil"/>
            </w:tcBorders>
          </w:tcPr>
          <w:p w:rsidR="00647F9B" w:rsidRDefault="00647F9B">
            <w:pPr>
              <w:pStyle w:val="ConsPlusNormal"/>
              <w:jc w:val="center"/>
            </w:pPr>
            <w:r>
              <w:t>7961</w:t>
            </w:r>
          </w:p>
        </w:tc>
        <w:tc>
          <w:tcPr>
            <w:tcW w:w="1245" w:type="dxa"/>
            <w:tcBorders>
              <w:top w:val="nil"/>
              <w:left w:val="nil"/>
              <w:bottom w:val="nil"/>
              <w:right w:val="nil"/>
            </w:tcBorders>
          </w:tcPr>
          <w:p w:rsidR="00647F9B" w:rsidRDefault="00647F9B">
            <w:pPr>
              <w:pStyle w:val="ConsPlusNormal"/>
              <w:jc w:val="center"/>
            </w:pPr>
            <w:r>
              <w:t>4849,2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75769,6</w:t>
            </w:r>
          </w:p>
        </w:tc>
        <w:tc>
          <w:tcPr>
            <w:tcW w:w="1243" w:type="dxa"/>
            <w:tcBorders>
              <w:top w:val="nil"/>
              <w:left w:val="nil"/>
              <w:bottom w:val="nil"/>
              <w:right w:val="nil"/>
            </w:tcBorders>
          </w:tcPr>
          <w:p w:rsidR="00647F9B" w:rsidRDefault="00647F9B">
            <w:pPr>
              <w:pStyle w:val="ConsPlusNormal"/>
              <w:jc w:val="center"/>
            </w:pPr>
            <w:r>
              <w:t>53819,5</w:t>
            </w:r>
          </w:p>
        </w:tc>
        <w:tc>
          <w:tcPr>
            <w:tcW w:w="1243" w:type="dxa"/>
            <w:tcBorders>
              <w:top w:val="nil"/>
              <w:left w:val="nil"/>
              <w:bottom w:val="nil"/>
              <w:right w:val="nil"/>
            </w:tcBorders>
          </w:tcPr>
          <w:p w:rsidR="00647F9B" w:rsidRDefault="00647F9B">
            <w:pPr>
              <w:pStyle w:val="ConsPlusNormal"/>
              <w:jc w:val="center"/>
            </w:pPr>
            <w:r>
              <w:t>24430,1</w:t>
            </w:r>
          </w:p>
        </w:tc>
        <w:tc>
          <w:tcPr>
            <w:tcW w:w="1243" w:type="dxa"/>
            <w:tcBorders>
              <w:top w:val="nil"/>
              <w:left w:val="nil"/>
              <w:bottom w:val="nil"/>
              <w:right w:val="nil"/>
            </w:tcBorders>
          </w:tcPr>
          <w:p w:rsidR="00647F9B" w:rsidRDefault="00647F9B">
            <w:pPr>
              <w:pStyle w:val="ConsPlusNormal"/>
              <w:jc w:val="center"/>
            </w:pPr>
            <w:r>
              <w:t>25041,1</w:t>
            </w:r>
          </w:p>
        </w:tc>
        <w:tc>
          <w:tcPr>
            <w:tcW w:w="1243" w:type="dxa"/>
            <w:tcBorders>
              <w:top w:val="nil"/>
              <w:left w:val="nil"/>
              <w:bottom w:val="nil"/>
              <w:right w:val="nil"/>
            </w:tcBorders>
          </w:tcPr>
          <w:p w:rsidR="00647F9B" w:rsidRDefault="00647F9B">
            <w:pPr>
              <w:pStyle w:val="ConsPlusNormal"/>
              <w:jc w:val="center"/>
            </w:pPr>
            <w:r>
              <w:t>45824,2</w:t>
            </w:r>
          </w:p>
        </w:tc>
        <w:tc>
          <w:tcPr>
            <w:tcW w:w="1245" w:type="dxa"/>
            <w:tcBorders>
              <w:top w:val="nil"/>
              <w:left w:val="nil"/>
              <w:bottom w:val="nil"/>
              <w:right w:val="nil"/>
            </w:tcBorders>
          </w:tcPr>
          <w:p w:rsidR="00647F9B" w:rsidRDefault="00647F9B">
            <w:pPr>
              <w:pStyle w:val="ConsPlusNormal"/>
              <w:jc w:val="center"/>
            </w:pPr>
            <w:r>
              <w:t>28914,9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154668</w:t>
            </w:r>
          </w:p>
        </w:tc>
        <w:tc>
          <w:tcPr>
            <w:tcW w:w="1243" w:type="dxa"/>
            <w:tcBorders>
              <w:top w:val="nil"/>
              <w:left w:val="nil"/>
              <w:bottom w:val="nil"/>
              <w:right w:val="nil"/>
            </w:tcBorders>
          </w:tcPr>
          <w:p w:rsidR="00647F9B" w:rsidRDefault="00647F9B">
            <w:pPr>
              <w:pStyle w:val="ConsPlusNormal"/>
              <w:jc w:val="center"/>
            </w:pPr>
            <w:r>
              <w:t>128834,9</w:t>
            </w:r>
          </w:p>
        </w:tc>
        <w:tc>
          <w:tcPr>
            <w:tcW w:w="1243" w:type="dxa"/>
            <w:tcBorders>
              <w:top w:val="nil"/>
              <w:left w:val="nil"/>
              <w:bottom w:val="nil"/>
              <w:right w:val="nil"/>
            </w:tcBorders>
          </w:tcPr>
          <w:p w:rsidR="00647F9B" w:rsidRDefault="00647F9B">
            <w:pPr>
              <w:pStyle w:val="ConsPlusNormal"/>
              <w:jc w:val="center"/>
            </w:pPr>
            <w:r>
              <w:t>76177,1</w:t>
            </w:r>
          </w:p>
        </w:tc>
        <w:tc>
          <w:tcPr>
            <w:tcW w:w="1243" w:type="dxa"/>
            <w:tcBorders>
              <w:top w:val="nil"/>
              <w:left w:val="nil"/>
              <w:bottom w:val="nil"/>
              <w:right w:val="nil"/>
            </w:tcBorders>
          </w:tcPr>
          <w:p w:rsidR="00647F9B" w:rsidRDefault="00647F9B">
            <w:pPr>
              <w:pStyle w:val="ConsPlusNormal"/>
              <w:jc w:val="center"/>
            </w:pPr>
            <w:r>
              <w:t>88810,2</w:t>
            </w:r>
          </w:p>
        </w:tc>
        <w:tc>
          <w:tcPr>
            <w:tcW w:w="1243" w:type="dxa"/>
            <w:tcBorders>
              <w:top w:val="nil"/>
              <w:left w:val="nil"/>
              <w:bottom w:val="nil"/>
              <w:right w:val="nil"/>
            </w:tcBorders>
          </w:tcPr>
          <w:p w:rsidR="00647F9B" w:rsidRDefault="00647F9B">
            <w:pPr>
              <w:pStyle w:val="ConsPlusNormal"/>
              <w:jc w:val="center"/>
            </w:pPr>
            <w:r>
              <w:t>120642,3</w:t>
            </w:r>
          </w:p>
        </w:tc>
        <w:tc>
          <w:tcPr>
            <w:tcW w:w="1245" w:type="dxa"/>
            <w:tcBorders>
              <w:top w:val="nil"/>
              <w:left w:val="nil"/>
              <w:bottom w:val="nil"/>
              <w:right w:val="nil"/>
            </w:tcBorders>
          </w:tcPr>
          <w:p w:rsidR="00647F9B" w:rsidRDefault="00647F9B">
            <w:pPr>
              <w:pStyle w:val="ConsPlusNormal"/>
              <w:jc w:val="center"/>
            </w:pPr>
            <w:r>
              <w:t>86816,5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Ненецкий автономный округ </w:t>
            </w:r>
            <w:r>
              <w:lastRenderedPageBreak/>
              <w:t>(Архангельская область)</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57548,9</w:t>
            </w:r>
          </w:p>
        </w:tc>
        <w:tc>
          <w:tcPr>
            <w:tcW w:w="1243" w:type="dxa"/>
            <w:tcBorders>
              <w:top w:val="nil"/>
              <w:left w:val="nil"/>
              <w:bottom w:val="nil"/>
              <w:right w:val="nil"/>
            </w:tcBorders>
          </w:tcPr>
          <w:p w:rsidR="00647F9B" w:rsidRDefault="00647F9B">
            <w:pPr>
              <w:pStyle w:val="ConsPlusNormal"/>
              <w:jc w:val="center"/>
            </w:pPr>
            <w:r>
              <w:t>41960,5</w:t>
            </w:r>
          </w:p>
        </w:tc>
        <w:tc>
          <w:tcPr>
            <w:tcW w:w="1243" w:type="dxa"/>
            <w:tcBorders>
              <w:top w:val="nil"/>
              <w:left w:val="nil"/>
              <w:bottom w:val="nil"/>
              <w:right w:val="nil"/>
            </w:tcBorders>
          </w:tcPr>
          <w:p w:rsidR="00647F9B" w:rsidRDefault="00647F9B">
            <w:pPr>
              <w:pStyle w:val="ConsPlusNormal"/>
              <w:jc w:val="center"/>
            </w:pPr>
            <w:r>
              <w:t>19182,8</w:t>
            </w:r>
          </w:p>
        </w:tc>
        <w:tc>
          <w:tcPr>
            <w:tcW w:w="1243" w:type="dxa"/>
            <w:tcBorders>
              <w:top w:val="nil"/>
              <w:left w:val="nil"/>
              <w:bottom w:val="nil"/>
              <w:right w:val="nil"/>
            </w:tcBorders>
          </w:tcPr>
          <w:p w:rsidR="00647F9B" w:rsidRDefault="00647F9B">
            <w:pPr>
              <w:pStyle w:val="ConsPlusNormal"/>
              <w:jc w:val="center"/>
            </w:pPr>
            <w:r>
              <w:t>19260,9</w:t>
            </w:r>
          </w:p>
        </w:tc>
        <w:tc>
          <w:tcPr>
            <w:tcW w:w="1243" w:type="dxa"/>
            <w:tcBorders>
              <w:top w:val="nil"/>
              <w:left w:val="nil"/>
              <w:bottom w:val="nil"/>
              <w:right w:val="nil"/>
            </w:tcBorders>
          </w:tcPr>
          <w:p w:rsidR="00647F9B" w:rsidRDefault="00647F9B">
            <w:pPr>
              <w:pStyle w:val="ConsPlusNormal"/>
              <w:jc w:val="center"/>
            </w:pPr>
            <w:r>
              <w:t>37226,6</w:t>
            </w:r>
          </w:p>
        </w:tc>
        <w:tc>
          <w:tcPr>
            <w:tcW w:w="1245" w:type="dxa"/>
            <w:tcBorders>
              <w:top w:val="nil"/>
              <w:left w:val="nil"/>
              <w:bottom w:val="nil"/>
              <w:right w:val="nil"/>
            </w:tcBorders>
          </w:tcPr>
          <w:p w:rsidR="00647F9B" w:rsidRDefault="00647F9B">
            <w:pPr>
              <w:pStyle w:val="ConsPlusNormal"/>
              <w:jc w:val="center"/>
            </w:pPr>
            <w:r>
              <w:t>22360,6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151933,8</w:t>
            </w:r>
          </w:p>
        </w:tc>
        <w:tc>
          <w:tcPr>
            <w:tcW w:w="1243" w:type="dxa"/>
            <w:tcBorders>
              <w:top w:val="nil"/>
              <w:left w:val="nil"/>
              <w:bottom w:val="nil"/>
              <w:right w:val="nil"/>
            </w:tcBorders>
          </w:tcPr>
          <w:p w:rsidR="00647F9B" w:rsidRDefault="00647F9B">
            <w:pPr>
              <w:pStyle w:val="ConsPlusNormal"/>
              <w:jc w:val="center"/>
            </w:pPr>
            <w:r>
              <w:t>106604,7</w:t>
            </w:r>
          </w:p>
        </w:tc>
        <w:tc>
          <w:tcPr>
            <w:tcW w:w="1243" w:type="dxa"/>
            <w:tcBorders>
              <w:top w:val="nil"/>
              <w:left w:val="nil"/>
              <w:bottom w:val="nil"/>
              <w:right w:val="nil"/>
            </w:tcBorders>
          </w:tcPr>
          <w:p w:rsidR="00647F9B" w:rsidRDefault="00647F9B">
            <w:pPr>
              <w:pStyle w:val="ConsPlusNormal"/>
              <w:jc w:val="center"/>
            </w:pPr>
            <w:r>
              <w:t>66343,3</w:t>
            </w:r>
          </w:p>
        </w:tc>
        <w:tc>
          <w:tcPr>
            <w:tcW w:w="1243" w:type="dxa"/>
            <w:tcBorders>
              <w:top w:val="nil"/>
              <w:left w:val="nil"/>
              <w:bottom w:val="nil"/>
              <w:right w:val="nil"/>
            </w:tcBorders>
          </w:tcPr>
          <w:p w:rsidR="00647F9B" w:rsidRDefault="00647F9B">
            <w:pPr>
              <w:pStyle w:val="ConsPlusNormal"/>
              <w:jc w:val="center"/>
            </w:pPr>
            <w:r>
              <w:t>325622</w:t>
            </w:r>
          </w:p>
        </w:tc>
        <w:tc>
          <w:tcPr>
            <w:tcW w:w="1243" w:type="dxa"/>
            <w:tcBorders>
              <w:top w:val="nil"/>
              <w:left w:val="nil"/>
              <w:bottom w:val="nil"/>
              <w:right w:val="nil"/>
            </w:tcBorders>
          </w:tcPr>
          <w:p w:rsidR="00647F9B" w:rsidRDefault="00647F9B">
            <w:pPr>
              <w:pStyle w:val="ConsPlusNormal"/>
              <w:jc w:val="center"/>
            </w:pPr>
            <w:r>
              <w:t>111421,2</w:t>
            </w:r>
          </w:p>
        </w:tc>
        <w:tc>
          <w:tcPr>
            <w:tcW w:w="1245" w:type="dxa"/>
            <w:tcBorders>
              <w:top w:val="nil"/>
              <w:left w:val="nil"/>
              <w:bottom w:val="nil"/>
              <w:right w:val="nil"/>
            </w:tcBorders>
          </w:tcPr>
          <w:p w:rsidR="00647F9B" w:rsidRDefault="00647F9B">
            <w:pPr>
              <w:pStyle w:val="ConsPlusNormal"/>
              <w:jc w:val="center"/>
            </w:pPr>
            <w:r>
              <w:t>72983,5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209797,2</w:t>
            </w:r>
          </w:p>
        </w:tc>
        <w:tc>
          <w:tcPr>
            <w:tcW w:w="1243" w:type="dxa"/>
            <w:tcBorders>
              <w:top w:val="nil"/>
              <w:left w:val="nil"/>
              <w:bottom w:val="nil"/>
              <w:right w:val="nil"/>
            </w:tcBorders>
          </w:tcPr>
          <w:p w:rsidR="00647F9B" w:rsidRDefault="00647F9B">
            <w:pPr>
              <w:pStyle w:val="ConsPlusNormal"/>
              <w:jc w:val="center"/>
            </w:pPr>
            <w:r>
              <w:t>137339,1</w:t>
            </w:r>
          </w:p>
        </w:tc>
        <w:tc>
          <w:tcPr>
            <w:tcW w:w="1243" w:type="dxa"/>
            <w:tcBorders>
              <w:top w:val="nil"/>
              <w:left w:val="nil"/>
              <w:bottom w:val="nil"/>
              <w:right w:val="nil"/>
            </w:tcBorders>
          </w:tcPr>
          <w:p w:rsidR="00647F9B" w:rsidRDefault="00647F9B">
            <w:pPr>
              <w:pStyle w:val="ConsPlusNormal"/>
              <w:jc w:val="center"/>
            </w:pPr>
            <w:r>
              <w:t>97492,2</w:t>
            </w:r>
          </w:p>
        </w:tc>
        <w:tc>
          <w:tcPr>
            <w:tcW w:w="1243" w:type="dxa"/>
            <w:tcBorders>
              <w:top w:val="nil"/>
              <w:left w:val="nil"/>
              <w:bottom w:val="nil"/>
              <w:right w:val="nil"/>
            </w:tcBorders>
          </w:tcPr>
          <w:p w:rsidR="00647F9B" w:rsidRDefault="00647F9B">
            <w:pPr>
              <w:pStyle w:val="ConsPlusNormal"/>
              <w:jc w:val="center"/>
            </w:pPr>
            <w:r>
              <w:t>116795,8</w:t>
            </w:r>
          </w:p>
        </w:tc>
        <w:tc>
          <w:tcPr>
            <w:tcW w:w="1243" w:type="dxa"/>
            <w:tcBorders>
              <w:top w:val="nil"/>
              <w:left w:val="nil"/>
              <w:bottom w:val="nil"/>
              <w:right w:val="nil"/>
            </w:tcBorders>
          </w:tcPr>
          <w:p w:rsidR="00647F9B" w:rsidRDefault="00647F9B">
            <w:pPr>
              <w:pStyle w:val="ConsPlusNormal"/>
              <w:jc w:val="center"/>
            </w:pPr>
            <w:r>
              <w:t>151680,9</w:t>
            </w:r>
          </w:p>
        </w:tc>
        <w:tc>
          <w:tcPr>
            <w:tcW w:w="1245" w:type="dxa"/>
            <w:tcBorders>
              <w:top w:val="nil"/>
              <w:left w:val="nil"/>
              <w:bottom w:val="nil"/>
              <w:right w:val="nil"/>
            </w:tcBorders>
          </w:tcPr>
          <w:p w:rsidR="00647F9B" w:rsidRDefault="00647F9B">
            <w:pPr>
              <w:pStyle w:val="ConsPlusNormal"/>
              <w:jc w:val="center"/>
            </w:pPr>
            <w:r>
              <w:t>105824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238713,5</w:t>
            </w:r>
          </w:p>
        </w:tc>
        <w:tc>
          <w:tcPr>
            <w:tcW w:w="1243" w:type="dxa"/>
            <w:tcBorders>
              <w:top w:val="nil"/>
              <w:left w:val="nil"/>
              <w:bottom w:val="nil"/>
              <w:right w:val="nil"/>
            </w:tcBorders>
          </w:tcPr>
          <w:p w:rsidR="00647F9B" w:rsidRDefault="00647F9B">
            <w:pPr>
              <w:pStyle w:val="ConsPlusNormal"/>
              <w:jc w:val="center"/>
            </w:pPr>
            <w:r>
              <w:t>168871,1</w:t>
            </w:r>
          </w:p>
        </w:tc>
        <w:tc>
          <w:tcPr>
            <w:tcW w:w="1243" w:type="dxa"/>
            <w:tcBorders>
              <w:top w:val="nil"/>
              <w:left w:val="nil"/>
              <w:bottom w:val="nil"/>
              <w:right w:val="nil"/>
            </w:tcBorders>
          </w:tcPr>
          <w:p w:rsidR="00647F9B" w:rsidRDefault="00647F9B">
            <w:pPr>
              <w:pStyle w:val="ConsPlusNormal"/>
              <w:jc w:val="center"/>
            </w:pPr>
            <w:r>
              <w:t>97443,5</w:t>
            </w:r>
          </w:p>
        </w:tc>
        <w:tc>
          <w:tcPr>
            <w:tcW w:w="1243" w:type="dxa"/>
            <w:tcBorders>
              <w:top w:val="nil"/>
              <w:left w:val="nil"/>
              <w:bottom w:val="nil"/>
              <w:right w:val="nil"/>
            </w:tcBorders>
          </w:tcPr>
          <w:p w:rsidR="00647F9B" w:rsidRDefault="00647F9B">
            <w:pPr>
              <w:pStyle w:val="ConsPlusNormal"/>
              <w:jc w:val="center"/>
            </w:pPr>
            <w:r>
              <w:t>359215,7</w:t>
            </w:r>
          </w:p>
        </w:tc>
        <w:tc>
          <w:tcPr>
            <w:tcW w:w="1243" w:type="dxa"/>
            <w:tcBorders>
              <w:top w:val="nil"/>
              <w:left w:val="nil"/>
              <w:bottom w:val="nil"/>
              <w:right w:val="nil"/>
            </w:tcBorders>
          </w:tcPr>
          <w:p w:rsidR="00647F9B" w:rsidRDefault="00647F9B">
            <w:pPr>
              <w:pStyle w:val="ConsPlusNormal"/>
              <w:jc w:val="center"/>
            </w:pPr>
            <w:r>
              <w:t>166202,3</w:t>
            </w:r>
          </w:p>
        </w:tc>
        <w:tc>
          <w:tcPr>
            <w:tcW w:w="1245" w:type="dxa"/>
            <w:tcBorders>
              <w:top w:val="nil"/>
              <w:left w:val="nil"/>
              <w:bottom w:val="nil"/>
              <w:right w:val="nil"/>
            </w:tcBorders>
          </w:tcPr>
          <w:p w:rsidR="00647F9B" w:rsidRDefault="00647F9B">
            <w:pPr>
              <w:pStyle w:val="ConsPlusNormal"/>
              <w:jc w:val="center"/>
            </w:pPr>
            <w:r>
              <w:t>109254,6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237600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500000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237600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2.I5.3. Организация оказания комплекса услуг, сервисов и мер поддержки субъектам МСП в центрах "Мой </w:t>
            </w:r>
            <w:r>
              <w:lastRenderedPageBreak/>
              <w:t>бизнес"</w:t>
            </w:r>
          </w:p>
        </w:tc>
        <w:tc>
          <w:tcPr>
            <w:tcW w:w="2154" w:type="dxa"/>
            <w:tcBorders>
              <w:top w:val="nil"/>
              <w:left w:val="nil"/>
              <w:bottom w:val="nil"/>
              <w:right w:val="nil"/>
            </w:tcBorders>
          </w:tcPr>
          <w:p w:rsidR="00647F9B" w:rsidRDefault="00647F9B">
            <w:pPr>
              <w:pStyle w:val="ConsPlusNormal"/>
            </w:pPr>
            <w:r>
              <w:lastRenderedPageBreak/>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548304</w:t>
            </w:r>
          </w:p>
        </w:tc>
        <w:tc>
          <w:tcPr>
            <w:tcW w:w="1243" w:type="dxa"/>
            <w:tcBorders>
              <w:top w:val="nil"/>
              <w:left w:val="nil"/>
              <w:bottom w:val="nil"/>
              <w:right w:val="nil"/>
            </w:tcBorders>
          </w:tcPr>
          <w:p w:rsidR="00647F9B" w:rsidRDefault="00647F9B">
            <w:pPr>
              <w:pStyle w:val="ConsPlusNormal"/>
              <w:jc w:val="center"/>
            </w:pPr>
            <w:r>
              <w:t>429464,1</w:t>
            </w:r>
          </w:p>
        </w:tc>
        <w:tc>
          <w:tcPr>
            <w:tcW w:w="1243" w:type="dxa"/>
            <w:tcBorders>
              <w:top w:val="nil"/>
              <w:left w:val="nil"/>
              <w:bottom w:val="nil"/>
              <w:right w:val="nil"/>
            </w:tcBorders>
          </w:tcPr>
          <w:p w:rsidR="00647F9B" w:rsidRDefault="00647F9B">
            <w:pPr>
              <w:pStyle w:val="ConsPlusNormal"/>
              <w:jc w:val="center"/>
            </w:pPr>
            <w:r>
              <w:t>201418,5</w:t>
            </w:r>
          </w:p>
        </w:tc>
        <w:tc>
          <w:tcPr>
            <w:tcW w:w="1243" w:type="dxa"/>
            <w:tcBorders>
              <w:top w:val="nil"/>
              <w:left w:val="nil"/>
              <w:bottom w:val="nil"/>
              <w:right w:val="nil"/>
            </w:tcBorders>
          </w:tcPr>
          <w:p w:rsidR="00647F9B" w:rsidRDefault="00647F9B">
            <w:pPr>
              <w:pStyle w:val="ConsPlusNormal"/>
              <w:jc w:val="center"/>
            </w:pPr>
            <w:r>
              <w:t>187310,3</w:t>
            </w:r>
          </w:p>
        </w:tc>
        <w:tc>
          <w:tcPr>
            <w:tcW w:w="1243" w:type="dxa"/>
            <w:tcBorders>
              <w:top w:val="nil"/>
              <w:left w:val="nil"/>
              <w:bottom w:val="nil"/>
              <w:right w:val="nil"/>
            </w:tcBorders>
          </w:tcPr>
          <w:p w:rsidR="00647F9B" w:rsidRDefault="00647F9B">
            <w:pPr>
              <w:pStyle w:val="ConsPlusNormal"/>
              <w:jc w:val="center"/>
            </w:pPr>
            <w:r>
              <w:t>437149,1</w:t>
            </w:r>
          </w:p>
        </w:tc>
        <w:tc>
          <w:tcPr>
            <w:tcW w:w="1245" w:type="dxa"/>
            <w:tcBorders>
              <w:top w:val="nil"/>
              <w:left w:val="nil"/>
              <w:bottom w:val="nil"/>
              <w:right w:val="nil"/>
            </w:tcBorders>
          </w:tcPr>
          <w:p w:rsidR="00647F9B" w:rsidRDefault="00647F9B">
            <w:pPr>
              <w:pStyle w:val="ConsPlusNormal"/>
              <w:jc w:val="center"/>
            </w:pPr>
            <w:r>
              <w:t>222009,1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60726,8</w:t>
            </w:r>
          </w:p>
        </w:tc>
        <w:tc>
          <w:tcPr>
            <w:tcW w:w="1243" w:type="dxa"/>
            <w:tcBorders>
              <w:top w:val="nil"/>
              <w:left w:val="nil"/>
              <w:bottom w:val="nil"/>
              <w:right w:val="nil"/>
            </w:tcBorders>
          </w:tcPr>
          <w:p w:rsidR="00647F9B" w:rsidRDefault="00647F9B">
            <w:pPr>
              <w:pStyle w:val="ConsPlusNormal"/>
              <w:jc w:val="center"/>
            </w:pPr>
            <w:r>
              <w:t>47738,6</w:t>
            </w:r>
          </w:p>
        </w:tc>
        <w:tc>
          <w:tcPr>
            <w:tcW w:w="1243" w:type="dxa"/>
            <w:tcBorders>
              <w:top w:val="nil"/>
              <w:left w:val="nil"/>
              <w:bottom w:val="nil"/>
              <w:right w:val="nil"/>
            </w:tcBorders>
          </w:tcPr>
          <w:p w:rsidR="00647F9B" w:rsidRDefault="00647F9B">
            <w:pPr>
              <w:pStyle w:val="ConsPlusNormal"/>
              <w:jc w:val="center"/>
            </w:pPr>
            <w:r>
              <w:t>22389,4</w:t>
            </w:r>
          </w:p>
        </w:tc>
        <w:tc>
          <w:tcPr>
            <w:tcW w:w="1243" w:type="dxa"/>
            <w:tcBorders>
              <w:top w:val="nil"/>
              <w:left w:val="nil"/>
              <w:bottom w:val="nil"/>
              <w:right w:val="nil"/>
            </w:tcBorders>
          </w:tcPr>
          <w:p w:rsidR="00647F9B" w:rsidRDefault="00647F9B">
            <w:pPr>
              <w:pStyle w:val="ConsPlusNormal"/>
              <w:jc w:val="center"/>
            </w:pPr>
            <w:r>
              <w:t>20821,1</w:t>
            </w:r>
          </w:p>
        </w:tc>
        <w:tc>
          <w:tcPr>
            <w:tcW w:w="1243" w:type="dxa"/>
            <w:tcBorders>
              <w:top w:val="nil"/>
              <w:left w:val="nil"/>
              <w:bottom w:val="nil"/>
              <w:right w:val="nil"/>
            </w:tcBorders>
          </w:tcPr>
          <w:p w:rsidR="00647F9B" w:rsidRDefault="00647F9B">
            <w:pPr>
              <w:pStyle w:val="ConsPlusNormal"/>
              <w:jc w:val="center"/>
            </w:pPr>
            <w:r>
              <w:t>48592,8</w:t>
            </w:r>
          </w:p>
        </w:tc>
        <w:tc>
          <w:tcPr>
            <w:tcW w:w="1245" w:type="dxa"/>
            <w:tcBorders>
              <w:top w:val="nil"/>
              <w:left w:val="nil"/>
              <w:bottom w:val="nil"/>
              <w:right w:val="nil"/>
            </w:tcBorders>
          </w:tcPr>
          <w:p w:rsidR="00647F9B" w:rsidRDefault="00647F9B">
            <w:pPr>
              <w:pStyle w:val="ConsPlusNormal"/>
              <w:jc w:val="center"/>
            </w:pPr>
            <w:r>
              <w:t>24678,2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67813,4</w:t>
            </w:r>
          </w:p>
        </w:tc>
        <w:tc>
          <w:tcPr>
            <w:tcW w:w="1243" w:type="dxa"/>
            <w:tcBorders>
              <w:top w:val="nil"/>
              <w:left w:val="nil"/>
              <w:bottom w:val="nil"/>
              <w:right w:val="nil"/>
            </w:tcBorders>
          </w:tcPr>
          <w:p w:rsidR="00647F9B" w:rsidRDefault="00647F9B">
            <w:pPr>
              <w:pStyle w:val="ConsPlusNormal"/>
              <w:jc w:val="center"/>
            </w:pPr>
            <w:r>
              <w:t>54880</w:t>
            </w:r>
          </w:p>
        </w:tc>
        <w:tc>
          <w:tcPr>
            <w:tcW w:w="1243" w:type="dxa"/>
            <w:tcBorders>
              <w:top w:val="nil"/>
              <w:left w:val="nil"/>
              <w:bottom w:val="nil"/>
              <w:right w:val="nil"/>
            </w:tcBorders>
          </w:tcPr>
          <w:p w:rsidR="00647F9B" w:rsidRDefault="00647F9B">
            <w:pPr>
              <w:pStyle w:val="ConsPlusNormal"/>
              <w:jc w:val="center"/>
            </w:pPr>
            <w:r>
              <w:t>25738,7</w:t>
            </w:r>
          </w:p>
        </w:tc>
        <w:tc>
          <w:tcPr>
            <w:tcW w:w="1243" w:type="dxa"/>
            <w:tcBorders>
              <w:top w:val="nil"/>
              <w:left w:val="nil"/>
              <w:bottom w:val="nil"/>
              <w:right w:val="nil"/>
            </w:tcBorders>
          </w:tcPr>
          <w:p w:rsidR="00647F9B" w:rsidRDefault="00647F9B">
            <w:pPr>
              <w:pStyle w:val="ConsPlusNormal"/>
              <w:jc w:val="center"/>
            </w:pPr>
            <w:r>
              <w:t>23935,9</w:t>
            </w:r>
          </w:p>
        </w:tc>
        <w:tc>
          <w:tcPr>
            <w:tcW w:w="1243" w:type="dxa"/>
            <w:tcBorders>
              <w:top w:val="nil"/>
              <w:left w:val="nil"/>
              <w:bottom w:val="nil"/>
              <w:right w:val="nil"/>
            </w:tcBorders>
          </w:tcPr>
          <w:p w:rsidR="00647F9B" w:rsidRDefault="00647F9B">
            <w:pPr>
              <w:pStyle w:val="ConsPlusNormal"/>
              <w:jc w:val="center"/>
            </w:pPr>
            <w:r>
              <w:t>55862,1</w:t>
            </w:r>
          </w:p>
        </w:tc>
        <w:tc>
          <w:tcPr>
            <w:tcW w:w="1245" w:type="dxa"/>
            <w:tcBorders>
              <w:top w:val="nil"/>
              <w:left w:val="nil"/>
              <w:bottom w:val="nil"/>
              <w:right w:val="nil"/>
            </w:tcBorders>
          </w:tcPr>
          <w:p w:rsidR="00647F9B" w:rsidRDefault="00647F9B">
            <w:pPr>
              <w:pStyle w:val="ConsPlusNormal"/>
              <w:jc w:val="center"/>
            </w:pPr>
            <w:r>
              <w:t>28369,9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7861,8</w:t>
            </w:r>
          </w:p>
        </w:tc>
        <w:tc>
          <w:tcPr>
            <w:tcW w:w="1243" w:type="dxa"/>
            <w:tcBorders>
              <w:top w:val="nil"/>
              <w:left w:val="nil"/>
              <w:bottom w:val="nil"/>
              <w:right w:val="nil"/>
            </w:tcBorders>
          </w:tcPr>
          <w:p w:rsidR="00647F9B" w:rsidRDefault="00647F9B">
            <w:pPr>
              <w:pStyle w:val="ConsPlusNormal"/>
              <w:jc w:val="center"/>
            </w:pPr>
            <w:r>
              <w:t>6211,8</w:t>
            </w:r>
          </w:p>
        </w:tc>
        <w:tc>
          <w:tcPr>
            <w:tcW w:w="1243" w:type="dxa"/>
            <w:tcBorders>
              <w:top w:val="nil"/>
              <w:left w:val="nil"/>
              <w:bottom w:val="nil"/>
              <w:right w:val="nil"/>
            </w:tcBorders>
          </w:tcPr>
          <w:p w:rsidR="00647F9B" w:rsidRDefault="00647F9B">
            <w:pPr>
              <w:pStyle w:val="ConsPlusNormal"/>
              <w:jc w:val="center"/>
            </w:pPr>
            <w:r>
              <w:t>2913,3</w:t>
            </w:r>
          </w:p>
        </w:tc>
        <w:tc>
          <w:tcPr>
            <w:tcW w:w="1243" w:type="dxa"/>
            <w:tcBorders>
              <w:top w:val="nil"/>
              <w:left w:val="nil"/>
              <w:bottom w:val="nil"/>
              <w:right w:val="nil"/>
            </w:tcBorders>
          </w:tcPr>
          <w:p w:rsidR="00647F9B" w:rsidRDefault="00647F9B">
            <w:pPr>
              <w:pStyle w:val="ConsPlusNormal"/>
              <w:jc w:val="center"/>
            </w:pPr>
            <w:r>
              <w:t>2709,3</w:t>
            </w:r>
          </w:p>
        </w:tc>
        <w:tc>
          <w:tcPr>
            <w:tcW w:w="1243" w:type="dxa"/>
            <w:tcBorders>
              <w:top w:val="nil"/>
              <w:left w:val="nil"/>
              <w:bottom w:val="nil"/>
              <w:right w:val="nil"/>
            </w:tcBorders>
          </w:tcPr>
          <w:p w:rsidR="00647F9B" w:rsidRDefault="00647F9B">
            <w:pPr>
              <w:pStyle w:val="ConsPlusNormal"/>
              <w:jc w:val="center"/>
            </w:pPr>
            <w:r>
              <w:t>6323</w:t>
            </w:r>
          </w:p>
        </w:tc>
        <w:tc>
          <w:tcPr>
            <w:tcW w:w="1245" w:type="dxa"/>
            <w:tcBorders>
              <w:top w:val="nil"/>
              <w:left w:val="nil"/>
              <w:bottom w:val="nil"/>
              <w:right w:val="nil"/>
            </w:tcBorders>
          </w:tcPr>
          <w:p w:rsidR="00647F9B" w:rsidRDefault="00647F9B">
            <w:pPr>
              <w:pStyle w:val="ConsPlusNormal"/>
              <w:jc w:val="center"/>
            </w:pPr>
            <w:r>
              <w:t>3211,2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34869,9</w:t>
            </w:r>
          </w:p>
        </w:tc>
        <w:tc>
          <w:tcPr>
            <w:tcW w:w="1243" w:type="dxa"/>
            <w:tcBorders>
              <w:top w:val="nil"/>
              <w:left w:val="nil"/>
              <w:bottom w:val="nil"/>
              <w:right w:val="nil"/>
            </w:tcBorders>
          </w:tcPr>
          <w:p w:rsidR="00647F9B" w:rsidRDefault="00647F9B">
            <w:pPr>
              <w:pStyle w:val="ConsPlusNormal"/>
              <w:jc w:val="center"/>
            </w:pPr>
            <w:r>
              <w:t>33754,4</w:t>
            </w:r>
          </w:p>
        </w:tc>
        <w:tc>
          <w:tcPr>
            <w:tcW w:w="1243" w:type="dxa"/>
            <w:tcBorders>
              <w:top w:val="nil"/>
              <w:left w:val="nil"/>
              <w:bottom w:val="nil"/>
              <w:right w:val="nil"/>
            </w:tcBorders>
          </w:tcPr>
          <w:p w:rsidR="00647F9B" w:rsidRDefault="00647F9B">
            <w:pPr>
              <w:pStyle w:val="ConsPlusNormal"/>
              <w:jc w:val="center"/>
            </w:pPr>
            <w:r>
              <w:t>15830,8</w:t>
            </w:r>
          </w:p>
        </w:tc>
        <w:tc>
          <w:tcPr>
            <w:tcW w:w="1243" w:type="dxa"/>
            <w:tcBorders>
              <w:top w:val="nil"/>
              <w:left w:val="nil"/>
              <w:bottom w:val="nil"/>
              <w:right w:val="nil"/>
            </w:tcBorders>
          </w:tcPr>
          <w:p w:rsidR="00647F9B" w:rsidRDefault="00647F9B">
            <w:pPr>
              <w:pStyle w:val="ConsPlusNormal"/>
              <w:jc w:val="center"/>
            </w:pPr>
            <w:r>
              <w:t>14721,9</w:t>
            </w:r>
          </w:p>
        </w:tc>
        <w:tc>
          <w:tcPr>
            <w:tcW w:w="1243" w:type="dxa"/>
            <w:tcBorders>
              <w:top w:val="nil"/>
              <w:left w:val="nil"/>
              <w:bottom w:val="nil"/>
              <w:right w:val="nil"/>
            </w:tcBorders>
          </w:tcPr>
          <w:p w:rsidR="00647F9B" w:rsidRDefault="00647F9B">
            <w:pPr>
              <w:pStyle w:val="ConsPlusNormal"/>
              <w:jc w:val="center"/>
            </w:pPr>
            <w:r>
              <w:t>34358,4</w:t>
            </w:r>
          </w:p>
        </w:tc>
        <w:tc>
          <w:tcPr>
            <w:tcW w:w="1245" w:type="dxa"/>
            <w:tcBorders>
              <w:top w:val="nil"/>
              <w:left w:val="nil"/>
              <w:bottom w:val="nil"/>
              <w:right w:val="nil"/>
            </w:tcBorders>
          </w:tcPr>
          <w:p w:rsidR="00647F9B" w:rsidRDefault="00647F9B">
            <w:pPr>
              <w:pStyle w:val="ConsPlusNormal"/>
              <w:jc w:val="center"/>
            </w:pPr>
            <w:r>
              <w:t>17449,1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jc w:val="center"/>
            </w:pPr>
            <w:r>
              <w:t>62662</w:t>
            </w:r>
          </w:p>
        </w:tc>
        <w:tc>
          <w:tcPr>
            <w:tcW w:w="1243" w:type="dxa"/>
            <w:tcBorders>
              <w:top w:val="nil"/>
              <w:left w:val="nil"/>
              <w:bottom w:val="nil"/>
              <w:right w:val="nil"/>
            </w:tcBorders>
          </w:tcPr>
          <w:p w:rsidR="00647F9B" w:rsidRDefault="00647F9B">
            <w:pPr>
              <w:pStyle w:val="ConsPlusNormal"/>
              <w:jc w:val="center"/>
            </w:pPr>
            <w:r>
              <w:t>49075,8</w:t>
            </w:r>
          </w:p>
        </w:tc>
        <w:tc>
          <w:tcPr>
            <w:tcW w:w="1243" w:type="dxa"/>
            <w:tcBorders>
              <w:top w:val="nil"/>
              <w:left w:val="nil"/>
              <w:bottom w:val="nil"/>
              <w:right w:val="nil"/>
            </w:tcBorders>
          </w:tcPr>
          <w:p w:rsidR="00647F9B" w:rsidRDefault="00647F9B">
            <w:pPr>
              <w:pStyle w:val="ConsPlusNormal"/>
              <w:jc w:val="center"/>
            </w:pPr>
            <w:r>
              <w:t>23016,5</w:t>
            </w:r>
          </w:p>
        </w:tc>
        <w:tc>
          <w:tcPr>
            <w:tcW w:w="1243" w:type="dxa"/>
            <w:tcBorders>
              <w:top w:val="nil"/>
              <w:left w:val="nil"/>
              <w:bottom w:val="nil"/>
              <w:right w:val="nil"/>
            </w:tcBorders>
          </w:tcPr>
          <w:p w:rsidR="00647F9B" w:rsidRDefault="00647F9B">
            <w:pPr>
              <w:pStyle w:val="ConsPlusNormal"/>
              <w:jc w:val="center"/>
            </w:pPr>
            <w:r>
              <w:t>21404,4</w:t>
            </w:r>
          </w:p>
        </w:tc>
        <w:tc>
          <w:tcPr>
            <w:tcW w:w="1243" w:type="dxa"/>
            <w:tcBorders>
              <w:top w:val="nil"/>
              <w:left w:val="nil"/>
              <w:bottom w:val="nil"/>
              <w:right w:val="nil"/>
            </w:tcBorders>
          </w:tcPr>
          <w:p w:rsidR="00647F9B" w:rsidRDefault="00647F9B">
            <w:pPr>
              <w:pStyle w:val="ConsPlusNormal"/>
              <w:jc w:val="center"/>
            </w:pPr>
            <w:r>
              <w:t>49954</w:t>
            </w:r>
          </w:p>
        </w:tc>
        <w:tc>
          <w:tcPr>
            <w:tcW w:w="1245" w:type="dxa"/>
            <w:tcBorders>
              <w:top w:val="nil"/>
              <w:left w:val="nil"/>
              <w:bottom w:val="nil"/>
              <w:right w:val="nil"/>
            </w:tcBorders>
          </w:tcPr>
          <w:p w:rsidR="00647F9B" w:rsidRDefault="00647F9B">
            <w:pPr>
              <w:pStyle w:val="ConsPlusNormal"/>
              <w:jc w:val="center"/>
            </w:pPr>
            <w:r>
              <w:t>25369,5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38031</w:t>
            </w:r>
          </w:p>
        </w:tc>
        <w:tc>
          <w:tcPr>
            <w:tcW w:w="1243" w:type="dxa"/>
            <w:tcBorders>
              <w:top w:val="nil"/>
              <w:left w:val="nil"/>
              <w:bottom w:val="nil"/>
              <w:right w:val="nil"/>
            </w:tcBorders>
          </w:tcPr>
          <w:p w:rsidR="00647F9B" w:rsidRDefault="00647F9B">
            <w:pPr>
              <w:pStyle w:val="ConsPlusNormal"/>
              <w:jc w:val="center"/>
            </w:pPr>
            <w:r>
              <w:t>29675,7</w:t>
            </w:r>
          </w:p>
        </w:tc>
        <w:tc>
          <w:tcPr>
            <w:tcW w:w="1243" w:type="dxa"/>
            <w:tcBorders>
              <w:top w:val="nil"/>
              <w:left w:val="nil"/>
              <w:bottom w:val="nil"/>
              <w:right w:val="nil"/>
            </w:tcBorders>
          </w:tcPr>
          <w:p w:rsidR="00647F9B" w:rsidRDefault="00647F9B">
            <w:pPr>
              <w:pStyle w:val="ConsPlusNormal"/>
              <w:jc w:val="center"/>
            </w:pPr>
            <w:r>
              <w:t>13917,9</w:t>
            </w:r>
          </w:p>
        </w:tc>
        <w:tc>
          <w:tcPr>
            <w:tcW w:w="1243" w:type="dxa"/>
            <w:tcBorders>
              <w:top w:val="nil"/>
              <w:left w:val="nil"/>
              <w:bottom w:val="nil"/>
              <w:right w:val="nil"/>
            </w:tcBorders>
          </w:tcPr>
          <w:p w:rsidR="00647F9B" w:rsidRDefault="00647F9B">
            <w:pPr>
              <w:pStyle w:val="ConsPlusNormal"/>
              <w:jc w:val="center"/>
            </w:pPr>
            <w:r>
              <w:t>12943</w:t>
            </w:r>
          </w:p>
        </w:tc>
        <w:tc>
          <w:tcPr>
            <w:tcW w:w="1243" w:type="dxa"/>
            <w:tcBorders>
              <w:top w:val="nil"/>
              <w:left w:val="nil"/>
              <w:bottom w:val="nil"/>
              <w:right w:val="nil"/>
            </w:tcBorders>
          </w:tcPr>
          <w:p w:rsidR="00647F9B" w:rsidRDefault="00647F9B">
            <w:pPr>
              <w:pStyle w:val="ConsPlusNormal"/>
              <w:jc w:val="center"/>
            </w:pPr>
            <w:r>
              <w:t>30206,7</w:t>
            </w:r>
          </w:p>
        </w:tc>
        <w:tc>
          <w:tcPr>
            <w:tcW w:w="1245" w:type="dxa"/>
            <w:tcBorders>
              <w:top w:val="nil"/>
              <w:left w:val="nil"/>
              <w:bottom w:val="nil"/>
              <w:right w:val="nil"/>
            </w:tcBorders>
          </w:tcPr>
          <w:p w:rsidR="00647F9B" w:rsidRDefault="00647F9B">
            <w:pPr>
              <w:pStyle w:val="ConsPlusNormal"/>
              <w:jc w:val="center"/>
            </w:pPr>
            <w:r>
              <w:t>15340,7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75147,8</w:t>
            </w:r>
          </w:p>
        </w:tc>
        <w:tc>
          <w:tcPr>
            <w:tcW w:w="1243" w:type="dxa"/>
            <w:tcBorders>
              <w:top w:val="nil"/>
              <w:left w:val="nil"/>
              <w:bottom w:val="nil"/>
              <w:right w:val="nil"/>
            </w:tcBorders>
          </w:tcPr>
          <w:p w:rsidR="00647F9B" w:rsidRDefault="00647F9B">
            <w:pPr>
              <w:pStyle w:val="ConsPlusNormal"/>
              <w:jc w:val="center"/>
            </w:pPr>
            <w:r>
              <w:t>58968,7</w:t>
            </w:r>
          </w:p>
        </w:tc>
        <w:tc>
          <w:tcPr>
            <w:tcW w:w="1243" w:type="dxa"/>
            <w:tcBorders>
              <w:top w:val="nil"/>
              <w:left w:val="nil"/>
              <w:bottom w:val="nil"/>
              <w:right w:val="nil"/>
            </w:tcBorders>
          </w:tcPr>
          <w:p w:rsidR="00647F9B" w:rsidRDefault="00647F9B">
            <w:pPr>
              <w:pStyle w:val="ConsPlusNormal"/>
              <w:jc w:val="center"/>
            </w:pPr>
            <w:r>
              <w:t>27656,3</w:t>
            </w:r>
          </w:p>
        </w:tc>
        <w:tc>
          <w:tcPr>
            <w:tcW w:w="1243" w:type="dxa"/>
            <w:tcBorders>
              <w:top w:val="nil"/>
              <w:left w:val="nil"/>
              <w:bottom w:val="nil"/>
              <w:right w:val="nil"/>
            </w:tcBorders>
          </w:tcPr>
          <w:p w:rsidR="00647F9B" w:rsidRDefault="00647F9B">
            <w:pPr>
              <w:pStyle w:val="ConsPlusNormal"/>
              <w:jc w:val="center"/>
            </w:pPr>
            <w:r>
              <w:t>25719,1</w:t>
            </w:r>
          </w:p>
        </w:tc>
        <w:tc>
          <w:tcPr>
            <w:tcW w:w="1243" w:type="dxa"/>
            <w:tcBorders>
              <w:top w:val="nil"/>
              <w:left w:val="nil"/>
              <w:bottom w:val="nil"/>
              <w:right w:val="nil"/>
            </w:tcBorders>
          </w:tcPr>
          <w:p w:rsidR="00647F9B" w:rsidRDefault="00647F9B">
            <w:pPr>
              <w:pStyle w:val="ConsPlusNormal"/>
              <w:jc w:val="center"/>
            </w:pPr>
            <w:r>
              <w:t>60023,9</w:t>
            </w:r>
          </w:p>
        </w:tc>
        <w:tc>
          <w:tcPr>
            <w:tcW w:w="1245" w:type="dxa"/>
            <w:tcBorders>
              <w:top w:val="nil"/>
              <w:left w:val="nil"/>
              <w:bottom w:val="nil"/>
              <w:right w:val="nil"/>
            </w:tcBorders>
          </w:tcPr>
          <w:p w:rsidR="00647F9B" w:rsidRDefault="00647F9B">
            <w:pPr>
              <w:pStyle w:val="ConsPlusNormal"/>
              <w:jc w:val="center"/>
            </w:pPr>
            <w:r>
              <w:t>30483,5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71557,2</w:t>
            </w:r>
          </w:p>
        </w:tc>
        <w:tc>
          <w:tcPr>
            <w:tcW w:w="1243" w:type="dxa"/>
            <w:tcBorders>
              <w:top w:val="nil"/>
              <w:left w:val="nil"/>
              <w:bottom w:val="nil"/>
              <w:right w:val="nil"/>
            </w:tcBorders>
          </w:tcPr>
          <w:p w:rsidR="00647F9B" w:rsidRDefault="00647F9B">
            <w:pPr>
              <w:pStyle w:val="ConsPlusNormal"/>
              <w:jc w:val="center"/>
            </w:pPr>
            <w:r>
              <w:t>56195,7</w:t>
            </w:r>
          </w:p>
        </w:tc>
        <w:tc>
          <w:tcPr>
            <w:tcW w:w="1243" w:type="dxa"/>
            <w:tcBorders>
              <w:top w:val="nil"/>
              <w:left w:val="nil"/>
              <w:bottom w:val="nil"/>
              <w:right w:val="nil"/>
            </w:tcBorders>
          </w:tcPr>
          <w:p w:rsidR="00647F9B" w:rsidRDefault="00647F9B">
            <w:pPr>
              <w:pStyle w:val="ConsPlusNormal"/>
              <w:jc w:val="center"/>
            </w:pPr>
            <w:r>
              <w:t>26355,8</w:t>
            </w:r>
          </w:p>
        </w:tc>
        <w:tc>
          <w:tcPr>
            <w:tcW w:w="1243" w:type="dxa"/>
            <w:tcBorders>
              <w:top w:val="nil"/>
              <w:left w:val="nil"/>
              <w:bottom w:val="nil"/>
              <w:right w:val="nil"/>
            </w:tcBorders>
          </w:tcPr>
          <w:p w:rsidR="00647F9B" w:rsidRDefault="00647F9B">
            <w:pPr>
              <w:pStyle w:val="ConsPlusNormal"/>
              <w:jc w:val="center"/>
            </w:pPr>
            <w:r>
              <w:t>24509,7</w:t>
            </w:r>
          </w:p>
        </w:tc>
        <w:tc>
          <w:tcPr>
            <w:tcW w:w="1243" w:type="dxa"/>
            <w:tcBorders>
              <w:top w:val="nil"/>
              <w:left w:val="nil"/>
              <w:bottom w:val="nil"/>
              <w:right w:val="nil"/>
            </w:tcBorders>
          </w:tcPr>
          <w:p w:rsidR="00647F9B" w:rsidRDefault="00647F9B">
            <w:pPr>
              <w:pStyle w:val="ConsPlusNormal"/>
              <w:jc w:val="center"/>
            </w:pPr>
            <w:r>
              <w:t>57201,3</w:t>
            </w:r>
          </w:p>
        </w:tc>
        <w:tc>
          <w:tcPr>
            <w:tcW w:w="1245" w:type="dxa"/>
            <w:tcBorders>
              <w:top w:val="nil"/>
              <w:left w:val="nil"/>
              <w:bottom w:val="nil"/>
              <w:right w:val="nil"/>
            </w:tcBorders>
          </w:tcPr>
          <w:p w:rsidR="00647F9B" w:rsidRDefault="00647F9B">
            <w:pPr>
              <w:pStyle w:val="ConsPlusNormal"/>
              <w:jc w:val="center"/>
            </w:pPr>
            <w:r>
              <w:t>29050,1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129634,1</w:t>
            </w:r>
          </w:p>
        </w:tc>
        <w:tc>
          <w:tcPr>
            <w:tcW w:w="1243" w:type="dxa"/>
            <w:tcBorders>
              <w:top w:val="nil"/>
              <w:left w:val="nil"/>
              <w:bottom w:val="nil"/>
              <w:right w:val="nil"/>
            </w:tcBorders>
          </w:tcPr>
          <w:p w:rsidR="00647F9B" w:rsidRDefault="00647F9B">
            <w:pPr>
              <w:pStyle w:val="ConsPlusNormal"/>
              <w:jc w:val="center"/>
            </w:pPr>
            <w:r>
              <w:t>92963,4</w:t>
            </w:r>
          </w:p>
        </w:tc>
        <w:tc>
          <w:tcPr>
            <w:tcW w:w="1243" w:type="dxa"/>
            <w:tcBorders>
              <w:top w:val="nil"/>
              <w:left w:val="nil"/>
              <w:bottom w:val="nil"/>
              <w:right w:val="nil"/>
            </w:tcBorders>
          </w:tcPr>
          <w:p w:rsidR="00647F9B" w:rsidRDefault="00647F9B">
            <w:pPr>
              <w:pStyle w:val="ConsPlusNormal"/>
              <w:jc w:val="center"/>
            </w:pPr>
            <w:r>
              <w:t>43599,8</w:t>
            </w:r>
          </w:p>
        </w:tc>
        <w:tc>
          <w:tcPr>
            <w:tcW w:w="1243" w:type="dxa"/>
            <w:tcBorders>
              <w:top w:val="nil"/>
              <w:left w:val="nil"/>
              <w:bottom w:val="nil"/>
              <w:right w:val="nil"/>
            </w:tcBorders>
          </w:tcPr>
          <w:p w:rsidR="00647F9B" w:rsidRDefault="00647F9B">
            <w:pPr>
              <w:pStyle w:val="ConsPlusNormal"/>
              <w:jc w:val="center"/>
            </w:pPr>
            <w:r>
              <w:t>40545,9</w:t>
            </w:r>
          </w:p>
        </w:tc>
        <w:tc>
          <w:tcPr>
            <w:tcW w:w="1243" w:type="dxa"/>
            <w:tcBorders>
              <w:top w:val="nil"/>
              <w:left w:val="nil"/>
              <w:bottom w:val="nil"/>
              <w:right w:val="nil"/>
            </w:tcBorders>
          </w:tcPr>
          <w:p w:rsidR="00647F9B" w:rsidRDefault="00647F9B">
            <w:pPr>
              <w:pStyle w:val="ConsPlusNormal"/>
              <w:jc w:val="center"/>
            </w:pPr>
            <w:r>
              <w:t>94626,9</w:t>
            </w:r>
          </w:p>
        </w:tc>
        <w:tc>
          <w:tcPr>
            <w:tcW w:w="1245" w:type="dxa"/>
            <w:tcBorders>
              <w:top w:val="nil"/>
              <w:left w:val="nil"/>
              <w:bottom w:val="nil"/>
              <w:right w:val="nil"/>
            </w:tcBorders>
          </w:tcPr>
          <w:p w:rsidR="00647F9B" w:rsidRDefault="00647F9B">
            <w:pPr>
              <w:pStyle w:val="ConsPlusNormal"/>
              <w:jc w:val="center"/>
            </w:pPr>
            <w:r>
              <w:t>48056,9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439828,6</w:t>
            </w:r>
          </w:p>
        </w:tc>
        <w:tc>
          <w:tcPr>
            <w:tcW w:w="1243" w:type="dxa"/>
            <w:tcBorders>
              <w:top w:val="nil"/>
              <w:left w:val="nil"/>
              <w:bottom w:val="nil"/>
              <w:right w:val="nil"/>
            </w:tcBorders>
          </w:tcPr>
          <w:p w:rsidR="00647F9B" w:rsidRDefault="00647F9B">
            <w:pPr>
              <w:pStyle w:val="ConsPlusNormal"/>
              <w:jc w:val="center"/>
            </w:pPr>
            <w:r>
              <w:t>170998,2</w:t>
            </w:r>
          </w:p>
        </w:tc>
        <w:tc>
          <w:tcPr>
            <w:tcW w:w="1243" w:type="dxa"/>
            <w:tcBorders>
              <w:top w:val="nil"/>
              <w:left w:val="nil"/>
              <w:bottom w:val="nil"/>
              <w:right w:val="nil"/>
            </w:tcBorders>
          </w:tcPr>
          <w:p w:rsidR="00647F9B" w:rsidRDefault="00647F9B">
            <w:pPr>
              <w:pStyle w:val="ConsPlusNormal"/>
              <w:jc w:val="center"/>
            </w:pPr>
            <w:r>
              <w:t>224885,5</w:t>
            </w:r>
          </w:p>
        </w:tc>
        <w:tc>
          <w:tcPr>
            <w:tcW w:w="1243" w:type="dxa"/>
            <w:tcBorders>
              <w:top w:val="nil"/>
              <w:left w:val="nil"/>
              <w:bottom w:val="nil"/>
              <w:right w:val="nil"/>
            </w:tcBorders>
          </w:tcPr>
          <w:p w:rsidR="00647F9B" w:rsidRDefault="00647F9B">
            <w:pPr>
              <w:pStyle w:val="ConsPlusNormal"/>
              <w:jc w:val="center"/>
            </w:pPr>
            <w:r>
              <w:t>298724,6</w:t>
            </w:r>
          </w:p>
        </w:tc>
        <w:tc>
          <w:tcPr>
            <w:tcW w:w="1243" w:type="dxa"/>
            <w:tcBorders>
              <w:top w:val="nil"/>
              <w:left w:val="nil"/>
              <w:bottom w:val="nil"/>
              <w:right w:val="nil"/>
            </w:tcBorders>
          </w:tcPr>
          <w:p w:rsidR="00647F9B" w:rsidRDefault="00647F9B">
            <w:pPr>
              <w:pStyle w:val="ConsPlusNormal"/>
              <w:jc w:val="center"/>
            </w:pPr>
            <w:r>
              <w:t>298309,2</w:t>
            </w:r>
          </w:p>
        </w:tc>
        <w:tc>
          <w:tcPr>
            <w:tcW w:w="1245" w:type="dxa"/>
            <w:tcBorders>
              <w:top w:val="nil"/>
              <w:left w:val="nil"/>
              <w:bottom w:val="nil"/>
              <w:right w:val="nil"/>
            </w:tcBorders>
          </w:tcPr>
          <w:p w:rsidR="00647F9B" w:rsidRDefault="00647F9B">
            <w:pPr>
              <w:pStyle w:val="ConsPlusNormal"/>
              <w:jc w:val="center"/>
            </w:pPr>
            <w:r>
              <w:t>224487,8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70045,4</w:t>
            </w:r>
          </w:p>
        </w:tc>
        <w:tc>
          <w:tcPr>
            <w:tcW w:w="1243" w:type="dxa"/>
            <w:tcBorders>
              <w:top w:val="nil"/>
              <w:left w:val="nil"/>
              <w:bottom w:val="nil"/>
              <w:right w:val="nil"/>
            </w:tcBorders>
          </w:tcPr>
          <w:p w:rsidR="00647F9B" w:rsidRDefault="00647F9B">
            <w:pPr>
              <w:pStyle w:val="ConsPlusNormal"/>
              <w:jc w:val="center"/>
            </w:pPr>
            <w:r>
              <w:t>29896,9</w:t>
            </w:r>
          </w:p>
        </w:tc>
        <w:tc>
          <w:tcPr>
            <w:tcW w:w="1243" w:type="dxa"/>
            <w:tcBorders>
              <w:top w:val="nil"/>
              <w:left w:val="nil"/>
              <w:bottom w:val="nil"/>
              <w:right w:val="nil"/>
            </w:tcBorders>
          </w:tcPr>
          <w:p w:rsidR="00647F9B" w:rsidRDefault="00647F9B">
            <w:pPr>
              <w:pStyle w:val="ConsPlusNormal"/>
              <w:jc w:val="center"/>
            </w:pPr>
            <w:r>
              <w:t>39318,4</w:t>
            </w:r>
          </w:p>
        </w:tc>
        <w:tc>
          <w:tcPr>
            <w:tcW w:w="1243" w:type="dxa"/>
            <w:tcBorders>
              <w:top w:val="nil"/>
              <w:left w:val="nil"/>
              <w:bottom w:val="nil"/>
              <w:right w:val="nil"/>
            </w:tcBorders>
          </w:tcPr>
          <w:p w:rsidR="00647F9B" w:rsidRDefault="00647F9B">
            <w:pPr>
              <w:pStyle w:val="ConsPlusNormal"/>
              <w:jc w:val="center"/>
            </w:pPr>
            <w:r>
              <w:t>52228,2</w:t>
            </w:r>
          </w:p>
        </w:tc>
        <w:tc>
          <w:tcPr>
            <w:tcW w:w="1243" w:type="dxa"/>
            <w:tcBorders>
              <w:top w:val="nil"/>
              <w:left w:val="nil"/>
              <w:bottom w:val="nil"/>
              <w:right w:val="nil"/>
            </w:tcBorders>
          </w:tcPr>
          <w:p w:rsidR="00647F9B" w:rsidRDefault="00647F9B">
            <w:pPr>
              <w:pStyle w:val="ConsPlusNormal"/>
              <w:jc w:val="center"/>
            </w:pPr>
            <w:r>
              <w:t>52155,6</w:t>
            </w:r>
          </w:p>
        </w:tc>
        <w:tc>
          <w:tcPr>
            <w:tcW w:w="1245" w:type="dxa"/>
            <w:tcBorders>
              <w:top w:val="nil"/>
              <w:left w:val="nil"/>
              <w:bottom w:val="nil"/>
              <w:right w:val="nil"/>
            </w:tcBorders>
          </w:tcPr>
          <w:p w:rsidR="00647F9B" w:rsidRDefault="00647F9B">
            <w:pPr>
              <w:pStyle w:val="ConsPlusNormal"/>
              <w:jc w:val="center"/>
            </w:pPr>
            <w:r>
              <w:t>39248,8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80048</w:t>
            </w:r>
          </w:p>
        </w:tc>
        <w:tc>
          <w:tcPr>
            <w:tcW w:w="1243" w:type="dxa"/>
            <w:tcBorders>
              <w:top w:val="nil"/>
              <w:left w:val="nil"/>
              <w:bottom w:val="nil"/>
              <w:right w:val="nil"/>
            </w:tcBorders>
          </w:tcPr>
          <w:p w:rsidR="00647F9B" w:rsidRDefault="00647F9B">
            <w:pPr>
              <w:pStyle w:val="ConsPlusNormal"/>
              <w:jc w:val="center"/>
            </w:pPr>
            <w:r>
              <w:t>34033,6</w:t>
            </w:r>
          </w:p>
        </w:tc>
        <w:tc>
          <w:tcPr>
            <w:tcW w:w="1243" w:type="dxa"/>
            <w:tcBorders>
              <w:top w:val="nil"/>
              <w:left w:val="nil"/>
              <w:bottom w:val="nil"/>
              <w:right w:val="nil"/>
            </w:tcBorders>
          </w:tcPr>
          <w:p w:rsidR="00647F9B" w:rsidRDefault="00647F9B">
            <w:pPr>
              <w:pStyle w:val="ConsPlusNormal"/>
              <w:jc w:val="center"/>
            </w:pPr>
            <w:r>
              <w:t>44758,8</w:t>
            </w:r>
          </w:p>
        </w:tc>
        <w:tc>
          <w:tcPr>
            <w:tcW w:w="1243" w:type="dxa"/>
            <w:tcBorders>
              <w:top w:val="nil"/>
              <w:left w:val="nil"/>
              <w:bottom w:val="nil"/>
              <w:right w:val="nil"/>
            </w:tcBorders>
          </w:tcPr>
          <w:p w:rsidR="00647F9B" w:rsidRDefault="00647F9B">
            <w:pPr>
              <w:pStyle w:val="ConsPlusNormal"/>
              <w:jc w:val="center"/>
            </w:pPr>
            <w:r>
              <w:t>59454,9</w:t>
            </w:r>
          </w:p>
        </w:tc>
        <w:tc>
          <w:tcPr>
            <w:tcW w:w="1243" w:type="dxa"/>
            <w:tcBorders>
              <w:top w:val="nil"/>
              <w:left w:val="nil"/>
              <w:bottom w:val="nil"/>
              <w:right w:val="nil"/>
            </w:tcBorders>
          </w:tcPr>
          <w:p w:rsidR="00647F9B" w:rsidRDefault="00647F9B">
            <w:pPr>
              <w:pStyle w:val="ConsPlusNormal"/>
              <w:jc w:val="center"/>
            </w:pPr>
            <w:r>
              <w:t>59372,2</w:t>
            </w:r>
          </w:p>
        </w:tc>
        <w:tc>
          <w:tcPr>
            <w:tcW w:w="1245" w:type="dxa"/>
            <w:tcBorders>
              <w:top w:val="nil"/>
              <w:left w:val="nil"/>
              <w:bottom w:val="nil"/>
              <w:right w:val="nil"/>
            </w:tcBorders>
          </w:tcPr>
          <w:p w:rsidR="00647F9B" w:rsidRDefault="00647F9B">
            <w:pPr>
              <w:pStyle w:val="ConsPlusNormal"/>
              <w:jc w:val="center"/>
            </w:pPr>
            <w:r>
              <w:t>44679,6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40899,7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50801,5</w:t>
            </w:r>
          </w:p>
        </w:tc>
        <w:tc>
          <w:tcPr>
            <w:tcW w:w="1243" w:type="dxa"/>
            <w:tcBorders>
              <w:top w:val="nil"/>
              <w:left w:val="nil"/>
              <w:bottom w:val="nil"/>
              <w:right w:val="nil"/>
            </w:tcBorders>
          </w:tcPr>
          <w:p w:rsidR="00647F9B" w:rsidRDefault="00647F9B">
            <w:pPr>
              <w:pStyle w:val="ConsPlusNormal"/>
              <w:jc w:val="center"/>
            </w:pPr>
            <w:r>
              <w:t>21406,4</w:t>
            </w:r>
          </w:p>
        </w:tc>
        <w:tc>
          <w:tcPr>
            <w:tcW w:w="1243" w:type="dxa"/>
            <w:tcBorders>
              <w:top w:val="nil"/>
              <w:left w:val="nil"/>
              <w:bottom w:val="nil"/>
              <w:right w:val="nil"/>
            </w:tcBorders>
          </w:tcPr>
          <w:p w:rsidR="00647F9B" w:rsidRDefault="00647F9B">
            <w:pPr>
              <w:pStyle w:val="ConsPlusNormal"/>
              <w:jc w:val="center"/>
            </w:pPr>
            <w:r>
              <w:t>28152,3</w:t>
            </w:r>
          </w:p>
        </w:tc>
        <w:tc>
          <w:tcPr>
            <w:tcW w:w="1243" w:type="dxa"/>
            <w:tcBorders>
              <w:top w:val="nil"/>
              <w:left w:val="nil"/>
              <w:bottom w:val="nil"/>
              <w:right w:val="nil"/>
            </w:tcBorders>
          </w:tcPr>
          <w:p w:rsidR="00647F9B" w:rsidRDefault="00647F9B">
            <w:pPr>
              <w:pStyle w:val="ConsPlusNormal"/>
              <w:jc w:val="center"/>
            </w:pPr>
            <w:r>
              <w:t>37395,9</w:t>
            </w:r>
          </w:p>
        </w:tc>
        <w:tc>
          <w:tcPr>
            <w:tcW w:w="1243" w:type="dxa"/>
            <w:tcBorders>
              <w:top w:val="nil"/>
              <w:left w:val="nil"/>
              <w:bottom w:val="nil"/>
              <w:right w:val="nil"/>
            </w:tcBorders>
          </w:tcPr>
          <w:p w:rsidR="00647F9B" w:rsidRDefault="00647F9B">
            <w:pPr>
              <w:pStyle w:val="ConsPlusNormal"/>
              <w:jc w:val="center"/>
            </w:pPr>
            <w:r>
              <w:t>37343,9</w:t>
            </w:r>
          </w:p>
        </w:tc>
        <w:tc>
          <w:tcPr>
            <w:tcW w:w="1245" w:type="dxa"/>
            <w:tcBorders>
              <w:top w:val="nil"/>
              <w:left w:val="nil"/>
              <w:bottom w:val="nil"/>
              <w:right w:val="nil"/>
            </w:tcBorders>
          </w:tcPr>
          <w:p w:rsidR="00647F9B" w:rsidRDefault="00647F9B">
            <w:pPr>
              <w:pStyle w:val="ConsPlusNormal"/>
              <w:jc w:val="center"/>
            </w:pPr>
            <w:r>
              <w:t>28102,6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Республика Саха </w:t>
            </w:r>
            <w:r>
              <w:lastRenderedPageBreak/>
              <w:t>(Якутия)</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48159,7</w:t>
            </w:r>
          </w:p>
        </w:tc>
        <w:tc>
          <w:tcPr>
            <w:tcW w:w="1243" w:type="dxa"/>
            <w:tcBorders>
              <w:top w:val="nil"/>
              <w:left w:val="nil"/>
              <w:bottom w:val="nil"/>
              <w:right w:val="nil"/>
            </w:tcBorders>
          </w:tcPr>
          <w:p w:rsidR="00647F9B" w:rsidRDefault="00647F9B">
            <w:pPr>
              <w:pStyle w:val="ConsPlusNormal"/>
              <w:jc w:val="center"/>
            </w:pPr>
            <w:r>
              <w:t>20609,5</w:t>
            </w:r>
          </w:p>
        </w:tc>
        <w:tc>
          <w:tcPr>
            <w:tcW w:w="1243" w:type="dxa"/>
            <w:tcBorders>
              <w:top w:val="nil"/>
              <w:left w:val="nil"/>
              <w:bottom w:val="nil"/>
              <w:right w:val="nil"/>
            </w:tcBorders>
          </w:tcPr>
          <w:p w:rsidR="00647F9B" w:rsidRDefault="00647F9B">
            <w:pPr>
              <w:pStyle w:val="ConsPlusNormal"/>
              <w:jc w:val="center"/>
            </w:pPr>
            <w:r>
              <w:t>27104,2</w:t>
            </w:r>
          </w:p>
        </w:tc>
        <w:tc>
          <w:tcPr>
            <w:tcW w:w="1243" w:type="dxa"/>
            <w:tcBorders>
              <w:top w:val="nil"/>
              <w:left w:val="nil"/>
              <w:bottom w:val="nil"/>
              <w:right w:val="nil"/>
            </w:tcBorders>
          </w:tcPr>
          <w:p w:rsidR="00647F9B" w:rsidRDefault="00647F9B">
            <w:pPr>
              <w:pStyle w:val="ConsPlusNormal"/>
              <w:jc w:val="center"/>
            </w:pPr>
            <w:r>
              <w:t>36003,6</w:t>
            </w:r>
          </w:p>
        </w:tc>
        <w:tc>
          <w:tcPr>
            <w:tcW w:w="1243" w:type="dxa"/>
            <w:tcBorders>
              <w:top w:val="nil"/>
              <w:left w:val="nil"/>
              <w:bottom w:val="nil"/>
              <w:right w:val="nil"/>
            </w:tcBorders>
          </w:tcPr>
          <w:p w:rsidR="00647F9B" w:rsidRDefault="00647F9B">
            <w:pPr>
              <w:pStyle w:val="ConsPlusNormal"/>
              <w:jc w:val="center"/>
            </w:pPr>
            <w:r>
              <w:t>35953,6</w:t>
            </w:r>
          </w:p>
        </w:tc>
        <w:tc>
          <w:tcPr>
            <w:tcW w:w="1245" w:type="dxa"/>
            <w:tcBorders>
              <w:top w:val="nil"/>
              <w:left w:val="nil"/>
              <w:bottom w:val="nil"/>
              <w:right w:val="nil"/>
            </w:tcBorders>
          </w:tcPr>
          <w:p w:rsidR="00647F9B" w:rsidRDefault="00647F9B">
            <w:pPr>
              <w:pStyle w:val="ConsPlusNormal"/>
              <w:jc w:val="center"/>
            </w:pPr>
            <w:r>
              <w:t>27056,3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95734,3</w:t>
            </w:r>
          </w:p>
        </w:tc>
        <w:tc>
          <w:tcPr>
            <w:tcW w:w="1243" w:type="dxa"/>
            <w:tcBorders>
              <w:top w:val="nil"/>
              <w:left w:val="nil"/>
              <w:bottom w:val="nil"/>
              <w:right w:val="nil"/>
            </w:tcBorders>
          </w:tcPr>
          <w:p w:rsidR="00647F9B" w:rsidRDefault="00647F9B">
            <w:pPr>
              <w:pStyle w:val="ConsPlusNormal"/>
              <w:jc w:val="center"/>
            </w:pPr>
            <w:r>
              <w:t>41013,1</w:t>
            </w:r>
          </w:p>
        </w:tc>
        <w:tc>
          <w:tcPr>
            <w:tcW w:w="1243" w:type="dxa"/>
            <w:tcBorders>
              <w:top w:val="nil"/>
              <w:left w:val="nil"/>
              <w:bottom w:val="nil"/>
              <w:right w:val="nil"/>
            </w:tcBorders>
          </w:tcPr>
          <w:p w:rsidR="00647F9B" w:rsidRDefault="00647F9B">
            <w:pPr>
              <w:pStyle w:val="ConsPlusNormal"/>
              <w:jc w:val="center"/>
            </w:pPr>
            <w:r>
              <w:t>53937,7</w:t>
            </w:r>
          </w:p>
        </w:tc>
        <w:tc>
          <w:tcPr>
            <w:tcW w:w="1243" w:type="dxa"/>
            <w:tcBorders>
              <w:top w:val="nil"/>
              <w:left w:val="nil"/>
              <w:bottom w:val="nil"/>
              <w:right w:val="nil"/>
            </w:tcBorders>
          </w:tcPr>
          <w:p w:rsidR="00647F9B" w:rsidRDefault="00647F9B">
            <w:pPr>
              <w:pStyle w:val="ConsPlusNormal"/>
              <w:jc w:val="center"/>
            </w:pPr>
            <w:r>
              <w:t>71647,7</w:t>
            </w:r>
          </w:p>
        </w:tc>
        <w:tc>
          <w:tcPr>
            <w:tcW w:w="1243" w:type="dxa"/>
            <w:tcBorders>
              <w:top w:val="nil"/>
              <w:left w:val="nil"/>
              <w:bottom w:val="nil"/>
              <w:right w:val="nil"/>
            </w:tcBorders>
          </w:tcPr>
          <w:p w:rsidR="00647F9B" w:rsidRDefault="00647F9B">
            <w:pPr>
              <w:pStyle w:val="ConsPlusNormal"/>
              <w:jc w:val="center"/>
            </w:pPr>
            <w:r>
              <w:t>71548</w:t>
            </w:r>
          </w:p>
        </w:tc>
        <w:tc>
          <w:tcPr>
            <w:tcW w:w="1245" w:type="dxa"/>
            <w:tcBorders>
              <w:top w:val="nil"/>
              <w:left w:val="nil"/>
              <w:bottom w:val="nil"/>
              <w:right w:val="nil"/>
            </w:tcBorders>
          </w:tcPr>
          <w:p w:rsidR="00647F9B" w:rsidRDefault="00647F9B">
            <w:pPr>
              <w:pStyle w:val="ConsPlusNormal"/>
              <w:jc w:val="center"/>
            </w:pPr>
            <w:r>
              <w:t>53842,3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54140</w:t>
            </w:r>
          </w:p>
        </w:tc>
        <w:tc>
          <w:tcPr>
            <w:tcW w:w="1243" w:type="dxa"/>
            <w:tcBorders>
              <w:top w:val="nil"/>
              <w:left w:val="nil"/>
              <w:bottom w:val="nil"/>
              <w:right w:val="nil"/>
            </w:tcBorders>
          </w:tcPr>
          <w:p w:rsidR="00647F9B" w:rsidRDefault="00647F9B">
            <w:pPr>
              <w:pStyle w:val="ConsPlusNormal"/>
              <w:jc w:val="center"/>
            </w:pPr>
            <w:r>
              <w:t>24038,7</w:t>
            </w:r>
          </w:p>
        </w:tc>
        <w:tc>
          <w:tcPr>
            <w:tcW w:w="1243" w:type="dxa"/>
            <w:tcBorders>
              <w:top w:val="nil"/>
              <w:left w:val="nil"/>
              <w:bottom w:val="nil"/>
              <w:right w:val="nil"/>
            </w:tcBorders>
          </w:tcPr>
          <w:p w:rsidR="00647F9B" w:rsidRDefault="00647F9B">
            <w:pPr>
              <w:pStyle w:val="ConsPlusNormal"/>
              <w:jc w:val="center"/>
            </w:pPr>
            <w:r>
              <w:t>31614,1</w:t>
            </w:r>
          </w:p>
        </w:tc>
        <w:tc>
          <w:tcPr>
            <w:tcW w:w="1243" w:type="dxa"/>
            <w:tcBorders>
              <w:top w:val="nil"/>
              <w:left w:val="nil"/>
              <w:bottom w:val="nil"/>
              <w:right w:val="nil"/>
            </w:tcBorders>
          </w:tcPr>
          <w:p w:rsidR="00647F9B" w:rsidRDefault="00647F9B">
            <w:pPr>
              <w:pStyle w:val="ConsPlusNormal"/>
              <w:jc w:val="center"/>
            </w:pPr>
            <w:r>
              <w:t>41994,3</w:t>
            </w:r>
          </w:p>
        </w:tc>
        <w:tc>
          <w:tcPr>
            <w:tcW w:w="1243" w:type="dxa"/>
            <w:tcBorders>
              <w:top w:val="nil"/>
              <w:left w:val="nil"/>
              <w:bottom w:val="nil"/>
              <w:right w:val="nil"/>
            </w:tcBorders>
          </w:tcPr>
          <w:p w:rsidR="00647F9B" w:rsidRDefault="00647F9B">
            <w:pPr>
              <w:pStyle w:val="ConsPlusNormal"/>
              <w:jc w:val="center"/>
            </w:pPr>
            <w:r>
              <w:t>41935,9</w:t>
            </w:r>
          </w:p>
        </w:tc>
        <w:tc>
          <w:tcPr>
            <w:tcW w:w="1245" w:type="dxa"/>
            <w:tcBorders>
              <w:top w:val="nil"/>
              <w:left w:val="nil"/>
              <w:bottom w:val="nil"/>
              <w:right w:val="nil"/>
            </w:tcBorders>
          </w:tcPr>
          <w:p w:rsidR="00647F9B" w:rsidRDefault="00647F9B">
            <w:pPr>
              <w:pStyle w:val="ConsPlusNormal"/>
              <w:jc w:val="center"/>
            </w:pPr>
            <w:r>
              <w:t>31558,2</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293925,6</w:t>
            </w:r>
          </w:p>
        </w:tc>
        <w:tc>
          <w:tcPr>
            <w:tcW w:w="1243" w:type="dxa"/>
            <w:tcBorders>
              <w:top w:val="nil"/>
              <w:left w:val="nil"/>
              <w:bottom w:val="nil"/>
              <w:right w:val="nil"/>
            </w:tcBorders>
          </w:tcPr>
          <w:p w:rsidR="00647F9B" w:rsidRDefault="00647F9B">
            <w:pPr>
              <w:pStyle w:val="ConsPlusNormal"/>
              <w:jc w:val="center"/>
            </w:pPr>
            <w:r>
              <w:t>291626,9</w:t>
            </w:r>
          </w:p>
        </w:tc>
        <w:tc>
          <w:tcPr>
            <w:tcW w:w="1243" w:type="dxa"/>
            <w:tcBorders>
              <w:top w:val="nil"/>
              <w:left w:val="nil"/>
              <w:bottom w:val="nil"/>
              <w:right w:val="nil"/>
            </w:tcBorders>
          </w:tcPr>
          <w:p w:rsidR="00647F9B" w:rsidRDefault="00647F9B">
            <w:pPr>
              <w:pStyle w:val="ConsPlusNormal"/>
              <w:jc w:val="center"/>
            </w:pPr>
            <w:r>
              <w:t>124983</w:t>
            </w:r>
          </w:p>
        </w:tc>
        <w:tc>
          <w:tcPr>
            <w:tcW w:w="1243" w:type="dxa"/>
            <w:tcBorders>
              <w:top w:val="nil"/>
              <w:left w:val="nil"/>
              <w:bottom w:val="nil"/>
              <w:right w:val="nil"/>
            </w:tcBorders>
          </w:tcPr>
          <w:p w:rsidR="00647F9B" w:rsidRDefault="00647F9B">
            <w:pPr>
              <w:pStyle w:val="ConsPlusNormal"/>
              <w:jc w:val="center"/>
            </w:pPr>
            <w:r>
              <w:t>149979,4</w:t>
            </w:r>
          </w:p>
        </w:tc>
        <w:tc>
          <w:tcPr>
            <w:tcW w:w="1243" w:type="dxa"/>
            <w:tcBorders>
              <w:top w:val="nil"/>
              <w:left w:val="nil"/>
              <w:bottom w:val="nil"/>
              <w:right w:val="nil"/>
            </w:tcBorders>
          </w:tcPr>
          <w:p w:rsidR="00647F9B" w:rsidRDefault="00647F9B">
            <w:pPr>
              <w:pStyle w:val="ConsPlusNormal"/>
              <w:jc w:val="center"/>
            </w:pPr>
            <w:r>
              <w:t>166644,1</w:t>
            </w:r>
          </w:p>
        </w:tc>
        <w:tc>
          <w:tcPr>
            <w:tcW w:w="1245" w:type="dxa"/>
            <w:tcBorders>
              <w:top w:val="nil"/>
              <w:left w:val="nil"/>
              <w:bottom w:val="nil"/>
              <w:right w:val="nil"/>
            </w:tcBorders>
          </w:tcPr>
          <w:p w:rsidR="00647F9B" w:rsidRDefault="00647F9B">
            <w:pPr>
              <w:pStyle w:val="ConsPlusNormal"/>
              <w:jc w:val="center"/>
            </w:pPr>
            <w:r>
              <w:t>166644,1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61156,2</w:t>
            </w:r>
          </w:p>
        </w:tc>
        <w:tc>
          <w:tcPr>
            <w:tcW w:w="1243" w:type="dxa"/>
            <w:tcBorders>
              <w:top w:val="nil"/>
              <w:left w:val="nil"/>
              <w:bottom w:val="nil"/>
              <w:right w:val="nil"/>
            </w:tcBorders>
          </w:tcPr>
          <w:p w:rsidR="00647F9B" w:rsidRDefault="00647F9B">
            <w:pPr>
              <w:pStyle w:val="ConsPlusNormal"/>
              <w:jc w:val="center"/>
            </w:pPr>
            <w:r>
              <w:t>38492,3</w:t>
            </w:r>
          </w:p>
        </w:tc>
        <w:tc>
          <w:tcPr>
            <w:tcW w:w="1243" w:type="dxa"/>
            <w:tcBorders>
              <w:top w:val="nil"/>
              <w:left w:val="nil"/>
              <w:bottom w:val="nil"/>
              <w:right w:val="nil"/>
            </w:tcBorders>
          </w:tcPr>
          <w:p w:rsidR="00647F9B" w:rsidRDefault="00647F9B">
            <w:pPr>
              <w:pStyle w:val="ConsPlusNormal"/>
              <w:jc w:val="center"/>
            </w:pPr>
            <w:r>
              <w:t>16496,7</w:t>
            </w:r>
          </w:p>
        </w:tc>
        <w:tc>
          <w:tcPr>
            <w:tcW w:w="1243" w:type="dxa"/>
            <w:tcBorders>
              <w:top w:val="nil"/>
              <w:left w:val="nil"/>
              <w:bottom w:val="nil"/>
              <w:right w:val="nil"/>
            </w:tcBorders>
          </w:tcPr>
          <w:p w:rsidR="00647F9B" w:rsidRDefault="00647F9B">
            <w:pPr>
              <w:pStyle w:val="ConsPlusNormal"/>
              <w:jc w:val="center"/>
            </w:pPr>
            <w:r>
              <w:t>19796</w:t>
            </w:r>
          </w:p>
        </w:tc>
        <w:tc>
          <w:tcPr>
            <w:tcW w:w="1243" w:type="dxa"/>
            <w:tcBorders>
              <w:top w:val="nil"/>
              <w:left w:val="nil"/>
              <w:bottom w:val="nil"/>
              <w:right w:val="nil"/>
            </w:tcBorders>
          </w:tcPr>
          <w:p w:rsidR="00647F9B" w:rsidRDefault="00647F9B">
            <w:pPr>
              <w:pStyle w:val="ConsPlusNormal"/>
              <w:jc w:val="center"/>
            </w:pPr>
            <w:r>
              <w:t>21995,6</w:t>
            </w:r>
          </w:p>
        </w:tc>
        <w:tc>
          <w:tcPr>
            <w:tcW w:w="1245" w:type="dxa"/>
            <w:tcBorders>
              <w:top w:val="nil"/>
              <w:left w:val="nil"/>
              <w:bottom w:val="nil"/>
              <w:right w:val="nil"/>
            </w:tcBorders>
          </w:tcPr>
          <w:p w:rsidR="00647F9B" w:rsidRDefault="00647F9B">
            <w:pPr>
              <w:pStyle w:val="ConsPlusNormal"/>
              <w:jc w:val="center"/>
            </w:pPr>
            <w:r>
              <w:t>21995,6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42939,5</w:t>
            </w:r>
          </w:p>
        </w:tc>
        <w:tc>
          <w:tcPr>
            <w:tcW w:w="1243" w:type="dxa"/>
            <w:tcBorders>
              <w:top w:val="nil"/>
              <w:left w:val="nil"/>
              <w:bottom w:val="nil"/>
              <w:right w:val="nil"/>
            </w:tcBorders>
          </w:tcPr>
          <w:p w:rsidR="00647F9B" w:rsidRDefault="00647F9B">
            <w:pPr>
              <w:pStyle w:val="ConsPlusNormal"/>
              <w:jc w:val="center"/>
            </w:pPr>
            <w:r>
              <w:t>40539,8</w:t>
            </w:r>
          </w:p>
        </w:tc>
        <w:tc>
          <w:tcPr>
            <w:tcW w:w="1243" w:type="dxa"/>
            <w:tcBorders>
              <w:top w:val="nil"/>
              <w:left w:val="nil"/>
              <w:bottom w:val="nil"/>
              <w:right w:val="nil"/>
            </w:tcBorders>
          </w:tcPr>
          <w:p w:rsidR="00647F9B" w:rsidRDefault="00647F9B">
            <w:pPr>
              <w:pStyle w:val="ConsPlusNormal"/>
              <w:jc w:val="center"/>
            </w:pPr>
            <w:r>
              <w:t>17374,2</w:t>
            </w:r>
          </w:p>
        </w:tc>
        <w:tc>
          <w:tcPr>
            <w:tcW w:w="1243" w:type="dxa"/>
            <w:tcBorders>
              <w:top w:val="nil"/>
              <w:left w:val="nil"/>
              <w:bottom w:val="nil"/>
              <w:right w:val="nil"/>
            </w:tcBorders>
          </w:tcPr>
          <w:p w:rsidR="00647F9B" w:rsidRDefault="00647F9B">
            <w:pPr>
              <w:pStyle w:val="ConsPlusNormal"/>
              <w:jc w:val="center"/>
            </w:pPr>
            <w:r>
              <w:t>20849</w:t>
            </w:r>
          </w:p>
        </w:tc>
        <w:tc>
          <w:tcPr>
            <w:tcW w:w="1243" w:type="dxa"/>
            <w:tcBorders>
              <w:top w:val="nil"/>
              <w:left w:val="nil"/>
              <w:bottom w:val="nil"/>
              <w:right w:val="nil"/>
            </w:tcBorders>
          </w:tcPr>
          <w:p w:rsidR="00647F9B" w:rsidRDefault="00647F9B">
            <w:pPr>
              <w:pStyle w:val="ConsPlusNormal"/>
              <w:jc w:val="center"/>
            </w:pPr>
            <w:r>
              <w:t>23165,6</w:t>
            </w:r>
          </w:p>
        </w:tc>
        <w:tc>
          <w:tcPr>
            <w:tcW w:w="1245" w:type="dxa"/>
            <w:tcBorders>
              <w:top w:val="nil"/>
              <w:left w:val="nil"/>
              <w:bottom w:val="nil"/>
              <w:right w:val="nil"/>
            </w:tcBorders>
          </w:tcPr>
          <w:p w:rsidR="00647F9B" w:rsidRDefault="00647F9B">
            <w:pPr>
              <w:pStyle w:val="ConsPlusNormal"/>
              <w:jc w:val="center"/>
            </w:pPr>
            <w:r>
              <w:t>23165,6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3036,1</w:t>
            </w:r>
          </w:p>
        </w:tc>
        <w:tc>
          <w:tcPr>
            <w:tcW w:w="1243" w:type="dxa"/>
            <w:tcBorders>
              <w:top w:val="nil"/>
              <w:left w:val="nil"/>
              <w:bottom w:val="nil"/>
              <w:right w:val="nil"/>
            </w:tcBorders>
          </w:tcPr>
          <w:p w:rsidR="00647F9B" w:rsidRDefault="00647F9B">
            <w:pPr>
              <w:pStyle w:val="ConsPlusNormal"/>
              <w:jc w:val="center"/>
            </w:pPr>
            <w:r>
              <w:t>2866,4</w:t>
            </w:r>
          </w:p>
        </w:tc>
        <w:tc>
          <w:tcPr>
            <w:tcW w:w="1243" w:type="dxa"/>
            <w:tcBorders>
              <w:top w:val="nil"/>
              <w:left w:val="nil"/>
              <w:bottom w:val="nil"/>
              <w:right w:val="nil"/>
            </w:tcBorders>
          </w:tcPr>
          <w:p w:rsidR="00647F9B" w:rsidRDefault="00647F9B">
            <w:pPr>
              <w:pStyle w:val="ConsPlusNormal"/>
              <w:jc w:val="center"/>
            </w:pPr>
            <w:r>
              <w:t>1228,5</w:t>
            </w:r>
          </w:p>
        </w:tc>
        <w:tc>
          <w:tcPr>
            <w:tcW w:w="1243" w:type="dxa"/>
            <w:tcBorders>
              <w:top w:val="nil"/>
              <w:left w:val="nil"/>
              <w:bottom w:val="nil"/>
              <w:right w:val="nil"/>
            </w:tcBorders>
          </w:tcPr>
          <w:p w:rsidR="00647F9B" w:rsidRDefault="00647F9B">
            <w:pPr>
              <w:pStyle w:val="ConsPlusNormal"/>
              <w:jc w:val="center"/>
            </w:pPr>
            <w:r>
              <w:t>1474,2</w:t>
            </w:r>
          </w:p>
        </w:tc>
        <w:tc>
          <w:tcPr>
            <w:tcW w:w="1243" w:type="dxa"/>
            <w:tcBorders>
              <w:top w:val="nil"/>
              <w:left w:val="nil"/>
              <w:bottom w:val="nil"/>
              <w:right w:val="nil"/>
            </w:tcBorders>
          </w:tcPr>
          <w:p w:rsidR="00647F9B" w:rsidRDefault="00647F9B">
            <w:pPr>
              <w:pStyle w:val="ConsPlusNormal"/>
              <w:jc w:val="center"/>
            </w:pPr>
            <w:r>
              <w:t>1638</w:t>
            </w:r>
          </w:p>
        </w:tc>
        <w:tc>
          <w:tcPr>
            <w:tcW w:w="1245" w:type="dxa"/>
            <w:tcBorders>
              <w:top w:val="nil"/>
              <w:left w:val="nil"/>
              <w:bottom w:val="nil"/>
              <w:right w:val="nil"/>
            </w:tcBorders>
          </w:tcPr>
          <w:p w:rsidR="00647F9B" w:rsidRDefault="00647F9B">
            <w:pPr>
              <w:pStyle w:val="ConsPlusNormal"/>
              <w:jc w:val="center"/>
            </w:pPr>
            <w:r>
              <w:t>1638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20065,1</w:t>
            </w:r>
          </w:p>
        </w:tc>
        <w:tc>
          <w:tcPr>
            <w:tcW w:w="1243" w:type="dxa"/>
            <w:tcBorders>
              <w:top w:val="nil"/>
              <w:left w:val="nil"/>
              <w:bottom w:val="nil"/>
              <w:right w:val="nil"/>
            </w:tcBorders>
          </w:tcPr>
          <w:p w:rsidR="00647F9B" w:rsidRDefault="00647F9B">
            <w:pPr>
              <w:pStyle w:val="ConsPlusNormal"/>
              <w:jc w:val="center"/>
            </w:pPr>
            <w:r>
              <w:t>8599,3</w:t>
            </w:r>
          </w:p>
        </w:tc>
        <w:tc>
          <w:tcPr>
            <w:tcW w:w="1243" w:type="dxa"/>
            <w:tcBorders>
              <w:top w:val="nil"/>
              <w:left w:val="nil"/>
              <w:bottom w:val="nil"/>
              <w:right w:val="nil"/>
            </w:tcBorders>
          </w:tcPr>
          <w:p w:rsidR="00647F9B" w:rsidRDefault="00647F9B">
            <w:pPr>
              <w:pStyle w:val="ConsPlusNormal"/>
              <w:jc w:val="center"/>
            </w:pPr>
            <w:r>
              <w:t>10319,2</w:t>
            </w:r>
          </w:p>
        </w:tc>
        <w:tc>
          <w:tcPr>
            <w:tcW w:w="1243" w:type="dxa"/>
            <w:tcBorders>
              <w:top w:val="nil"/>
              <w:left w:val="nil"/>
              <w:bottom w:val="nil"/>
              <w:right w:val="nil"/>
            </w:tcBorders>
          </w:tcPr>
          <w:p w:rsidR="00647F9B" w:rsidRDefault="00647F9B">
            <w:pPr>
              <w:pStyle w:val="ConsPlusNormal"/>
              <w:jc w:val="center"/>
            </w:pPr>
            <w:r>
              <w:t>11465,8</w:t>
            </w:r>
          </w:p>
        </w:tc>
        <w:tc>
          <w:tcPr>
            <w:tcW w:w="1245" w:type="dxa"/>
            <w:tcBorders>
              <w:top w:val="nil"/>
              <w:left w:val="nil"/>
              <w:bottom w:val="nil"/>
              <w:right w:val="nil"/>
            </w:tcBorders>
          </w:tcPr>
          <w:p w:rsidR="00647F9B" w:rsidRDefault="00647F9B">
            <w:pPr>
              <w:pStyle w:val="ConsPlusNormal"/>
              <w:jc w:val="center"/>
            </w:pPr>
            <w:r>
              <w:t>11465,8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41204,5</w:t>
            </w:r>
          </w:p>
        </w:tc>
        <w:tc>
          <w:tcPr>
            <w:tcW w:w="1243" w:type="dxa"/>
            <w:tcBorders>
              <w:top w:val="nil"/>
              <w:left w:val="nil"/>
              <w:bottom w:val="nil"/>
              <w:right w:val="nil"/>
            </w:tcBorders>
          </w:tcPr>
          <w:p w:rsidR="00647F9B" w:rsidRDefault="00647F9B">
            <w:pPr>
              <w:pStyle w:val="ConsPlusNormal"/>
              <w:jc w:val="center"/>
            </w:pPr>
            <w:r>
              <w:t>58352,7</w:t>
            </w:r>
          </w:p>
        </w:tc>
        <w:tc>
          <w:tcPr>
            <w:tcW w:w="1243" w:type="dxa"/>
            <w:tcBorders>
              <w:top w:val="nil"/>
              <w:left w:val="nil"/>
              <w:bottom w:val="nil"/>
              <w:right w:val="nil"/>
            </w:tcBorders>
          </w:tcPr>
          <w:p w:rsidR="00647F9B" w:rsidRDefault="00647F9B">
            <w:pPr>
              <w:pStyle w:val="ConsPlusNormal"/>
              <w:jc w:val="center"/>
            </w:pPr>
            <w:r>
              <w:t>25008,3</w:t>
            </w:r>
          </w:p>
        </w:tc>
        <w:tc>
          <w:tcPr>
            <w:tcW w:w="1243" w:type="dxa"/>
            <w:tcBorders>
              <w:top w:val="nil"/>
              <w:left w:val="nil"/>
              <w:bottom w:val="nil"/>
              <w:right w:val="nil"/>
            </w:tcBorders>
          </w:tcPr>
          <w:p w:rsidR="00647F9B" w:rsidRDefault="00647F9B">
            <w:pPr>
              <w:pStyle w:val="ConsPlusNormal"/>
              <w:jc w:val="center"/>
            </w:pPr>
            <w:r>
              <w:t>30009,9</w:t>
            </w:r>
          </w:p>
        </w:tc>
        <w:tc>
          <w:tcPr>
            <w:tcW w:w="1243" w:type="dxa"/>
            <w:tcBorders>
              <w:top w:val="nil"/>
              <w:left w:val="nil"/>
              <w:bottom w:val="nil"/>
              <w:right w:val="nil"/>
            </w:tcBorders>
          </w:tcPr>
          <w:p w:rsidR="00647F9B" w:rsidRDefault="00647F9B">
            <w:pPr>
              <w:pStyle w:val="ConsPlusNormal"/>
              <w:jc w:val="center"/>
            </w:pPr>
            <w:r>
              <w:t>33344,4</w:t>
            </w:r>
          </w:p>
        </w:tc>
        <w:tc>
          <w:tcPr>
            <w:tcW w:w="1245" w:type="dxa"/>
            <w:tcBorders>
              <w:top w:val="nil"/>
              <w:left w:val="nil"/>
              <w:bottom w:val="nil"/>
              <w:right w:val="nil"/>
            </w:tcBorders>
          </w:tcPr>
          <w:p w:rsidR="00647F9B" w:rsidRDefault="00647F9B">
            <w:pPr>
              <w:pStyle w:val="ConsPlusNormal"/>
              <w:jc w:val="center"/>
            </w:pPr>
            <w:r>
              <w:t>33344,4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19517,9</w:t>
            </w:r>
          </w:p>
        </w:tc>
        <w:tc>
          <w:tcPr>
            <w:tcW w:w="1243" w:type="dxa"/>
            <w:tcBorders>
              <w:top w:val="nil"/>
              <w:left w:val="nil"/>
              <w:bottom w:val="nil"/>
              <w:right w:val="nil"/>
            </w:tcBorders>
          </w:tcPr>
          <w:p w:rsidR="00647F9B" w:rsidRDefault="00647F9B">
            <w:pPr>
              <w:pStyle w:val="ConsPlusNormal"/>
              <w:jc w:val="center"/>
            </w:pPr>
            <w:r>
              <w:t>12284,8</w:t>
            </w:r>
          </w:p>
        </w:tc>
        <w:tc>
          <w:tcPr>
            <w:tcW w:w="1243" w:type="dxa"/>
            <w:tcBorders>
              <w:top w:val="nil"/>
              <w:left w:val="nil"/>
              <w:bottom w:val="nil"/>
              <w:right w:val="nil"/>
            </w:tcBorders>
          </w:tcPr>
          <w:p w:rsidR="00647F9B" w:rsidRDefault="00647F9B">
            <w:pPr>
              <w:pStyle w:val="ConsPlusNormal"/>
              <w:jc w:val="center"/>
            </w:pPr>
            <w:r>
              <w:t>5264,9</w:t>
            </w:r>
          </w:p>
        </w:tc>
        <w:tc>
          <w:tcPr>
            <w:tcW w:w="1243" w:type="dxa"/>
            <w:tcBorders>
              <w:top w:val="nil"/>
              <w:left w:val="nil"/>
              <w:bottom w:val="nil"/>
              <w:right w:val="nil"/>
            </w:tcBorders>
          </w:tcPr>
          <w:p w:rsidR="00647F9B" w:rsidRDefault="00647F9B">
            <w:pPr>
              <w:pStyle w:val="ConsPlusNormal"/>
              <w:jc w:val="center"/>
            </w:pPr>
            <w:r>
              <w:t>6317,9</w:t>
            </w:r>
          </w:p>
        </w:tc>
        <w:tc>
          <w:tcPr>
            <w:tcW w:w="1243" w:type="dxa"/>
            <w:tcBorders>
              <w:top w:val="nil"/>
              <w:left w:val="nil"/>
              <w:bottom w:val="nil"/>
              <w:right w:val="nil"/>
            </w:tcBorders>
          </w:tcPr>
          <w:p w:rsidR="00647F9B" w:rsidRDefault="00647F9B">
            <w:pPr>
              <w:pStyle w:val="ConsPlusNormal"/>
              <w:jc w:val="center"/>
            </w:pPr>
            <w:r>
              <w:t>7019,9</w:t>
            </w:r>
          </w:p>
        </w:tc>
        <w:tc>
          <w:tcPr>
            <w:tcW w:w="1245" w:type="dxa"/>
            <w:tcBorders>
              <w:top w:val="nil"/>
              <w:left w:val="nil"/>
              <w:bottom w:val="nil"/>
              <w:right w:val="nil"/>
            </w:tcBorders>
          </w:tcPr>
          <w:p w:rsidR="00647F9B" w:rsidRDefault="00647F9B">
            <w:pPr>
              <w:pStyle w:val="ConsPlusNormal"/>
              <w:jc w:val="center"/>
            </w:pPr>
            <w:r>
              <w:t>7019,9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27026,5</w:t>
            </w:r>
          </w:p>
        </w:tc>
        <w:tc>
          <w:tcPr>
            <w:tcW w:w="1243" w:type="dxa"/>
            <w:tcBorders>
              <w:top w:val="nil"/>
              <w:left w:val="nil"/>
              <w:bottom w:val="nil"/>
              <w:right w:val="nil"/>
            </w:tcBorders>
          </w:tcPr>
          <w:p w:rsidR="00647F9B" w:rsidRDefault="00647F9B">
            <w:pPr>
              <w:pStyle w:val="ConsPlusNormal"/>
              <w:jc w:val="center"/>
            </w:pPr>
            <w:r>
              <w:t>11582,8</w:t>
            </w:r>
          </w:p>
        </w:tc>
        <w:tc>
          <w:tcPr>
            <w:tcW w:w="1243" w:type="dxa"/>
            <w:tcBorders>
              <w:top w:val="nil"/>
              <w:left w:val="nil"/>
              <w:bottom w:val="nil"/>
              <w:right w:val="nil"/>
            </w:tcBorders>
          </w:tcPr>
          <w:p w:rsidR="00647F9B" w:rsidRDefault="00647F9B">
            <w:pPr>
              <w:pStyle w:val="ConsPlusNormal"/>
              <w:jc w:val="center"/>
            </w:pPr>
            <w:r>
              <w:t>13899,3</w:t>
            </w:r>
          </w:p>
        </w:tc>
        <w:tc>
          <w:tcPr>
            <w:tcW w:w="1243" w:type="dxa"/>
            <w:tcBorders>
              <w:top w:val="nil"/>
              <w:left w:val="nil"/>
              <w:bottom w:val="nil"/>
              <w:right w:val="nil"/>
            </w:tcBorders>
          </w:tcPr>
          <w:p w:rsidR="00647F9B" w:rsidRDefault="00647F9B">
            <w:pPr>
              <w:pStyle w:val="ConsPlusNormal"/>
              <w:jc w:val="center"/>
            </w:pPr>
            <w:r>
              <w:t>15443,7</w:t>
            </w:r>
          </w:p>
        </w:tc>
        <w:tc>
          <w:tcPr>
            <w:tcW w:w="1245" w:type="dxa"/>
            <w:tcBorders>
              <w:top w:val="nil"/>
              <w:left w:val="nil"/>
              <w:bottom w:val="nil"/>
              <w:right w:val="nil"/>
            </w:tcBorders>
          </w:tcPr>
          <w:p w:rsidR="00647F9B" w:rsidRDefault="00647F9B">
            <w:pPr>
              <w:pStyle w:val="ConsPlusNormal"/>
              <w:jc w:val="center"/>
            </w:pPr>
            <w:r>
              <w:t>15443,7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42505,7</w:t>
            </w:r>
          </w:p>
        </w:tc>
        <w:tc>
          <w:tcPr>
            <w:tcW w:w="1243" w:type="dxa"/>
            <w:tcBorders>
              <w:top w:val="nil"/>
              <w:left w:val="nil"/>
              <w:bottom w:val="nil"/>
              <w:right w:val="nil"/>
            </w:tcBorders>
          </w:tcPr>
          <w:p w:rsidR="00647F9B" w:rsidRDefault="00647F9B">
            <w:pPr>
              <w:pStyle w:val="ConsPlusNormal"/>
              <w:jc w:val="center"/>
            </w:pPr>
            <w:r>
              <w:t>40130,3</w:t>
            </w:r>
          </w:p>
        </w:tc>
        <w:tc>
          <w:tcPr>
            <w:tcW w:w="1243" w:type="dxa"/>
            <w:tcBorders>
              <w:top w:val="nil"/>
              <w:left w:val="nil"/>
              <w:bottom w:val="nil"/>
              <w:right w:val="nil"/>
            </w:tcBorders>
          </w:tcPr>
          <w:p w:rsidR="00647F9B" w:rsidRDefault="00647F9B">
            <w:pPr>
              <w:pStyle w:val="ConsPlusNormal"/>
              <w:jc w:val="center"/>
            </w:pPr>
            <w:r>
              <w:t>17198,7</w:t>
            </w:r>
          </w:p>
        </w:tc>
        <w:tc>
          <w:tcPr>
            <w:tcW w:w="1243" w:type="dxa"/>
            <w:tcBorders>
              <w:top w:val="nil"/>
              <w:left w:val="nil"/>
              <w:bottom w:val="nil"/>
              <w:right w:val="nil"/>
            </w:tcBorders>
          </w:tcPr>
          <w:p w:rsidR="00647F9B" w:rsidRDefault="00647F9B">
            <w:pPr>
              <w:pStyle w:val="ConsPlusNormal"/>
              <w:jc w:val="center"/>
            </w:pPr>
            <w:r>
              <w:t>20638,4</w:t>
            </w:r>
          </w:p>
        </w:tc>
        <w:tc>
          <w:tcPr>
            <w:tcW w:w="1243" w:type="dxa"/>
            <w:tcBorders>
              <w:top w:val="nil"/>
              <w:left w:val="nil"/>
              <w:bottom w:val="nil"/>
              <w:right w:val="nil"/>
            </w:tcBorders>
          </w:tcPr>
          <w:p w:rsidR="00647F9B" w:rsidRDefault="00647F9B">
            <w:pPr>
              <w:pStyle w:val="ConsPlusNormal"/>
              <w:jc w:val="center"/>
            </w:pPr>
            <w:r>
              <w:t>22931,6</w:t>
            </w:r>
          </w:p>
        </w:tc>
        <w:tc>
          <w:tcPr>
            <w:tcW w:w="1245" w:type="dxa"/>
            <w:tcBorders>
              <w:top w:val="nil"/>
              <w:left w:val="nil"/>
              <w:bottom w:val="nil"/>
              <w:right w:val="nil"/>
            </w:tcBorders>
          </w:tcPr>
          <w:p w:rsidR="00647F9B" w:rsidRDefault="00647F9B">
            <w:pPr>
              <w:pStyle w:val="ConsPlusNormal"/>
              <w:jc w:val="center"/>
            </w:pPr>
            <w:r>
              <w:t>22931,6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54939,4</w:t>
            </w:r>
          </w:p>
        </w:tc>
        <w:tc>
          <w:tcPr>
            <w:tcW w:w="1243" w:type="dxa"/>
            <w:tcBorders>
              <w:top w:val="nil"/>
              <w:left w:val="nil"/>
              <w:bottom w:val="nil"/>
              <w:right w:val="nil"/>
            </w:tcBorders>
          </w:tcPr>
          <w:p w:rsidR="00647F9B" w:rsidRDefault="00647F9B">
            <w:pPr>
              <w:pStyle w:val="ConsPlusNormal"/>
              <w:jc w:val="center"/>
            </w:pPr>
            <w:r>
              <w:t>51869</w:t>
            </w:r>
          </w:p>
        </w:tc>
        <w:tc>
          <w:tcPr>
            <w:tcW w:w="1243" w:type="dxa"/>
            <w:tcBorders>
              <w:top w:val="nil"/>
              <w:left w:val="nil"/>
              <w:bottom w:val="nil"/>
              <w:right w:val="nil"/>
            </w:tcBorders>
          </w:tcPr>
          <w:p w:rsidR="00647F9B" w:rsidRDefault="00647F9B">
            <w:pPr>
              <w:pStyle w:val="ConsPlusNormal"/>
              <w:jc w:val="center"/>
            </w:pPr>
            <w:r>
              <w:t>22229,6</w:t>
            </w:r>
          </w:p>
        </w:tc>
        <w:tc>
          <w:tcPr>
            <w:tcW w:w="1243" w:type="dxa"/>
            <w:tcBorders>
              <w:top w:val="nil"/>
              <w:left w:val="nil"/>
              <w:bottom w:val="nil"/>
              <w:right w:val="nil"/>
            </w:tcBorders>
          </w:tcPr>
          <w:p w:rsidR="00647F9B" w:rsidRDefault="00647F9B">
            <w:pPr>
              <w:pStyle w:val="ConsPlusNormal"/>
              <w:jc w:val="center"/>
            </w:pPr>
            <w:r>
              <w:t>26675,5</w:t>
            </w:r>
          </w:p>
        </w:tc>
        <w:tc>
          <w:tcPr>
            <w:tcW w:w="1243" w:type="dxa"/>
            <w:tcBorders>
              <w:top w:val="nil"/>
              <w:left w:val="nil"/>
              <w:bottom w:val="nil"/>
              <w:right w:val="nil"/>
            </w:tcBorders>
          </w:tcPr>
          <w:p w:rsidR="00647F9B" w:rsidRDefault="00647F9B">
            <w:pPr>
              <w:pStyle w:val="ConsPlusNormal"/>
              <w:jc w:val="center"/>
            </w:pPr>
            <w:r>
              <w:t>29639,5</w:t>
            </w:r>
          </w:p>
        </w:tc>
        <w:tc>
          <w:tcPr>
            <w:tcW w:w="1245" w:type="dxa"/>
            <w:tcBorders>
              <w:top w:val="nil"/>
              <w:left w:val="nil"/>
              <w:bottom w:val="nil"/>
              <w:right w:val="nil"/>
            </w:tcBorders>
          </w:tcPr>
          <w:p w:rsidR="00647F9B" w:rsidRDefault="00647F9B">
            <w:pPr>
              <w:pStyle w:val="ConsPlusNormal"/>
              <w:jc w:val="center"/>
            </w:pPr>
            <w:r>
              <w:t>29639,5</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31340,6</w:t>
            </w:r>
          </w:p>
        </w:tc>
        <w:tc>
          <w:tcPr>
            <w:tcW w:w="1243" w:type="dxa"/>
            <w:tcBorders>
              <w:top w:val="nil"/>
              <w:left w:val="nil"/>
              <w:bottom w:val="nil"/>
              <w:right w:val="nil"/>
            </w:tcBorders>
          </w:tcPr>
          <w:p w:rsidR="00647F9B" w:rsidRDefault="00647F9B">
            <w:pPr>
              <w:pStyle w:val="ConsPlusNormal"/>
              <w:jc w:val="center"/>
            </w:pPr>
            <w:r>
              <w:t>61303,2</w:t>
            </w:r>
          </w:p>
        </w:tc>
        <w:tc>
          <w:tcPr>
            <w:tcW w:w="1243" w:type="dxa"/>
            <w:tcBorders>
              <w:top w:val="nil"/>
              <w:left w:val="nil"/>
              <w:bottom w:val="nil"/>
              <w:right w:val="nil"/>
            </w:tcBorders>
          </w:tcPr>
          <w:p w:rsidR="00647F9B" w:rsidRDefault="00647F9B">
            <w:pPr>
              <w:pStyle w:val="ConsPlusNormal"/>
              <w:jc w:val="center"/>
            </w:pPr>
            <w:r>
              <w:t>30651,6</w:t>
            </w:r>
          </w:p>
        </w:tc>
        <w:tc>
          <w:tcPr>
            <w:tcW w:w="1243" w:type="dxa"/>
            <w:tcBorders>
              <w:top w:val="nil"/>
              <w:left w:val="nil"/>
              <w:bottom w:val="nil"/>
              <w:right w:val="nil"/>
            </w:tcBorders>
          </w:tcPr>
          <w:p w:rsidR="00647F9B" w:rsidRDefault="00647F9B">
            <w:pPr>
              <w:pStyle w:val="ConsPlusNormal"/>
              <w:jc w:val="center"/>
            </w:pPr>
            <w:r>
              <w:t>49042,6</w:t>
            </w:r>
          </w:p>
        </w:tc>
        <w:tc>
          <w:tcPr>
            <w:tcW w:w="1243" w:type="dxa"/>
            <w:tcBorders>
              <w:top w:val="nil"/>
              <w:left w:val="nil"/>
              <w:bottom w:val="nil"/>
              <w:right w:val="nil"/>
            </w:tcBorders>
          </w:tcPr>
          <w:p w:rsidR="00647F9B" w:rsidRDefault="00647F9B">
            <w:pPr>
              <w:pStyle w:val="ConsPlusNormal"/>
              <w:jc w:val="center"/>
            </w:pPr>
            <w:r>
              <w:t>63755</w:t>
            </w:r>
          </w:p>
        </w:tc>
        <w:tc>
          <w:tcPr>
            <w:tcW w:w="1245" w:type="dxa"/>
            <w:tcBorders>
              <w:top w:val="nil"/>
              <w:left w:val="nil"/>
              <w:bottom w:val="nil"/>
              <w:right w:val="nil"/>
            </w:tcBorders>
          </w:tcPr>
          <w:p w:rsidR="00647F9B" w:rsidRDefault="00647F9B">
            <w:pPr>
              <w:pStyle w:val="ConsPlusNormal"/>
              <w:jc w:val="center"/>
            </w:pPr>
            <w:r>
              <w:t>64368,3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3135,3</w:t>
            </w:r>
          </w:p>
        </w:tc>
        <w:tc>
          <w:tcPr>
            <w:tcW w:w="1243" w:type="dxa"/>
            <w:tcBorders>
              <w:top w:val="nil"/>
              <w:left w:val="nil"/>
              <w:bottom w:val="nil"/>
              <w:right w:val="nil"/>
            </w:tcBorders>
          </w:tcPr>
          <w:p w:rsidR="00647F9B" w:rsidRDefault="00647F9B">
            <w:pPr>
              <w:pStyle w:val="ConsPlusNormal"/>
              <w:jc w:val="center"/>
            </w:pPr>
            <w:r>
              <w:t>6378,8</w:t>
            </w:r>
          </w:p>
        </w:tc>
        <w:tc>
          <w:tcPr>
            <w:tcW w:w="1243" w:type="dxa"/>
            <w:tcBorders>
              <w:top w:val="nil"/>
              <w:left w:val="nil"/>
              <w:bottom w:val="nil"/>
              <w:right w:val="nil"/>
            </w:tcBorders>
          </w:tcPr>
          <w:p w:rsidR="00647F9B" w:rsidRDefault="00647F9B">
            <w:pPr>
              <w:pStyle w:val="ConsPlusNormal"/>
              <w:jc w:val="center"/>
            </w:pPr>
            <w:r>
              <w:t>3189,4</w:t>
            </w:r>
          </w:p>
        </w:tc>
        <w:tc>
          <w:tcPr>
            <w:tcW w:w="1243" w:type="dxa"/>
            <w:tcBorders>
              <w:top w:val="nil"/>
              <w:left w:val="nil"/>
              <w:bottom w:val="nil"/>
              <w:right w:val="nil"/>
            </w:tcBorders>
          </w:tcPr>
          <w:p w:rsidR="00647F9B" w:rsidRDefault="00647F9B">
            <w:pPr>
              <w:pStyle w:val="ConsPlusNormal"/>
              <w:jc w:val="center"/>
            </w:pPr>
            <w:r>
              <w:t>5103</w:t>
            </w:r>
          </w:p>
        </w:tc>
        <w:tc>
          <w:tcPr>
            <w:tcW w:w="1243" w:type="dxa"/>
            <w:tcBorders>
              <w:top w:val="nil"/>
              <w:left w:val="nil"/>
              <w:bottom w:val="nil"/>
              <w:right w:val="nil"/>
            </w:tcBorders>
          </w:tcPr>
          <w:p w:rsidR="00647F9B" w:rsidRDefault="00647F9B">
            <w:pPr>
              <w:pStyle w:val="ConsPlusNormal"/>
              <w:jc w:val="center"/>
            </w:pPr>
            <w:r>
              <w:t>6633,9</w:t>
            </w:r>
          </w:p>
        </w:tc>
        <w:tc>
          <w:tcPr>
            <w:tcW w:w="1245" w:type="dxa"/>
            <w:tcBorders>
              <w:top w:val="nil"/>
              <w:left w:val="nil"/>
              <w:bottom w:val="nil"/>
              <w:right w:val="nil"/>
            </w:tcBorders>
          </w:tcPr>
          <w:p w:rsidR="00647F9B" w:rsidRDefault="00647F9B">
            <w:pPr>
              <w:pStyle w:val="ConsPlusNormal"/>
              <w:jc w:val="center"/>
            </w:pPr>
            <w:r>
              <w:t>6697,7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2649,6</w:t>
            </w:r>
          </w:p>
        </w:tc>
        <w:tc>
          <w:tcPr>
            <w:tcW w:w="1243" w:type="dxa"/>
            <w:tcBorders>
              <w:top w:val="nil"/>
              <w:left w:val="nil"/>
              <w:bottom w:val="nil"/>
              <w:right w:val="nil"/>
            </w:tcBorders>
          </w:tcPr>
          <w:p w:rsidR="00647F9B" w:rsidRDefault="00647F9B">
            <w:pPr>
              <w:pStyle w:val="ConsPlusNormal"/>
              <w:jc w:val="center"/>
            </w:pPr>
            <w:r>
              <w:t>5376,6</w:t>
            </w:r>
          </w:p>
        </w:tc>
        <w:tc>
          <w:tcPr>
            <w:tcW w:w="1243" w:type="dxa"/>
            <w:tcBorders>
              <w:top w:val="nil"/>
              <w:left w:val="nil"/>
              <w:bottom w:val="nil"/>
              <w:right w:val="nil"/>
            </w:tcBorders>
          </w:tcPr>
          <w:p w:rsidR="00647F9B" w:rsidRDefault="00647F9B">
            <w:pPr>
              <w:pStyle w:val="ConsPlusNormal"/>
              <w:jc w:val="center"/>
            </w:pPr>
            <w:r>
              <w:t>2688,3</w:t>
            </w:r>
          </w:p>
        </w:tc>
        <w:tc>
          <w:tcPr>
            <w:tcW w:w="1243" w:type="dxa"/>
            <w:tcBorders>
              <w:top w:val="nil"/>
              <w:left w:val="nil"/>
              <w:bottom w:val="nil"/>
              <w:right w:val="nil"/>
            </w:tcBorders>
          </w:tcPr>
          <w:p w:rsidR="00647F9B" w:rsidRDefault="00647F9B">
            <w:pPr>
              <w:pStyle w:val="ConsPlusNormal"/>
              <w:jc w:val="center"/>
            </w:pPr>
            <w:r>
              <w:t>4301,3</w:t>
            </w:r>
          </w:p>
        </w:tc>
        <w:tc>
          <w:tcPr>
            <w:tcW w:w="1243" w:type="dxa"/>
            <w:tcBorders>
              <w:top w:val="nil"/>
              <w:left w:val="nil"/>
              <w:bottom w:val="nil"/>
              <w:right w:val="nil"/>
            </w:tcBorders>
          </w:tcPr>
          <w:p w:rsidR="00647F9B" w:rsidRDefault="00647F9B">
            <w:pPr>
              <w:pStyle w:val="ConsPlusNormal"/>
              <w:jc w:val="center"/>
            </w:pPr>
            <w:r>
              <w:t>5591,6</w:t>
            </w:r>
          </w:p>
        </w:tc>
        <w:tc>
          <w:tcPr>
            <w:tcW w:w="1245" w:type="dxa"/>
            <w:tcBorders>
              <w:top w:val="nil"/>
              <w:left w:val="nil"/>
              <w:bottom w:val="nil"/>
              <w:right w:val="nil"/>
            </w:tcBorders>
          </w:tcPr>
          <w:p w:rsidR="00647F9B" w:rsidRDefault="00647F9B">
            <w:pPr>
              <w:pStyle w:val="ConsPlusNormal"/>
              <w:jc w:val="center"/>
            </w:pPr>
            <w:r>
              <w:t>5645,4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308,2</w:t>
            </w:r>
          </w:p>
        </w:tc>
        <w:tc>
          <w:tcPr>
            <w:tcW w:w="1243" w:type="dxa"/>
            <w:tcBorders>
              <w:top w:val="nil"/>
              <w:left w:val="nil"/>
              <w:bottom w:val="nil"/>
              <w:right w:val="nil"/>
            </w:tcBorders>
          </w:tcPr>
          <w:p w:rsidR="00647F9B" w:rsidRDefault="00647F9B">
            <w:pPr>
              <w:pStyle w:val="ConsPlusNormal"/>
              <w:jc w:val="center"/>
            </w:pPr>
            <w:r>
              <w:t>632,6</w:t>
            </w:r>
          </w:p>
        </w:tc>
        <w:tc>
          <w:tcPr>
            <w:tcW w:w="1243" w:type="dxa"/>
            <w:tcBorders>
              <w:top w:val="nil"/>
              <w:left w:val="nil"/>
              <w:bottom w:val="nil"/>
              <w:right w:val="nil"/>
            </w:tcBorders>
          </w:tcPr>
          <w:p w:rsidR="00647F9B" w:rsidRDefault="00647F9B">
            <w:pPr>
              <w:pStyle w:val="ConsPlusNormal"/>
              <w:jc w:val="center"/>
            </w:pPr>
            <w:r>
              <w:t>316,3</w:t>
            </w:r>
          </w:p>
        </w:tc>
        <w:tc>
          <w:tcPr>
            <w:tcW w:w="1243" w:type="dxa"/>
            <w:tcBorders>
              <w:top w:val="nil"/>
              <w:left w:val="nil"/>
              <w:bottom w:val="nil"/>
              <w:right w:val="nil"/>
            </w:tcBorders>
          </w:tcPr>
          <w:p w:rsidR="00647F9B" w:rsidRDefault="00647F9B">
            <w:pPr>
              <w:pStyle w:val="ConsPlusNormal"/>
              <w:jc w:val="center"/>
            </w:pPr>
            <w:r>
              <w:t>506,1</w:t>
            </w:r>
          </w:p>
        </w:tc>
        <w:tc>
          <w:tcPr>
            <w:tcW w:w="1243" w:type="dxa"/>
            <w:tcBorders>
              <w:top w:val="nil"/>
              <w:left w:val="nil"/>
              <w:bottom w:val="nil"/>
              <w:right w:val="nil"/>
            </w:tcBorders>
          </w:tcPr>
          <w:p w:rsidR="00647F9B" w:rsidRDefault="00647F9B">
            <w:pPr>
              <w:pStyle w:val="ConsPlusNormal"/>
              <w:jc w:val="center"/>
            </w:pPr>
            <w:r>
              <w:t>657,9</w:t>
            </w:r>
          </w:p>
        </w:tc>
        <w:tc>
          <w:tcPr>
            <w:tcW w:w="1245" w:type="dxa"/>
            <w:tcBorders>
              <w:top w:val="nil"/>
              <w:left w:val="nil"/>
              <w:bottom w:val="nil"/>
              <w:right w:val="nil"/>
            </w:tcBorders>
          </w:tcPr>
          <w:p w:rsidR="00647F9B" w:rsidRDefault="00647F9B">
            <w:pPr>
              <w:pStyle w:val="ConsPlusNormal"/>
              <w:jc w:val="center"/>
            </w:pPr>
            <w:r>
              <w:t>664,3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210</w:t>
            </w:r>
          </w:p>
        </w:tc>
        <w:tc>
          <w:tcPr>
            <w:tcW w:w="1243" w:type="dxa"/>
            <w:tcBorders>
              <w:top w:val="nil"/>
              <w:left w:val="nil"/>
              <w:bottom w:val="nil"/>
              <w:right w:val="nil"/>
            </w:tcBorders>
          </w:tcPr>
          <w:p w:rsidR="00647F9B" w:rsidRDefault="00647F9B">
            <w:pPr>
              <w:pStyle w:val="ConsPlusNormal"/>
              <w:jc w:val="center"/>
            </w:pPr>
            <w:r>
              <w:t>526</w:t>
            </w:r>
          </w:p>
        </w:tc>
        <w:tc>
          <w:tcPr>
            <w:tcW w:w="1243" w:type="dxa"/>
            <w:tcBorders>
              <w:top w:val="nil"/>
              <w:left w:val="nil"/>
              <w:bottom w:val="nil"/>
              <w:right w:val="nil"/>
            </w:tcBorders>
          </w:tcPr>
          <w:p w:rsidR="00647F9B" w:rsidRDefault="00647F9B">
            <w:pPr>
              <w:pStyle w:val="ConsPlusNormal"/>
              <w:jc w:val="center"/>
            </w:pPr>
            <w:r>
              <w:t>263</w:t>
            </w:r>
          </w:p>
        </w:tc>
        <w:tc>
          <w:tcPr>
            <w:tcW w:w="1243" w:type="dxa"/>
            <w:tcBorders>
              <w:top w:val="nil"/>
              <w:left w:val="nil"/>
              <w:bottom w:val="nil"/>
              <w:right w:val="nil"/>
            </w:tcBorders>
          </w:tcPr>
          <w:p w:rsidR="00647F9B" w:rsidRDefault="00647F9B">
            <w:pPr>
              <w:pStyle w:val="ConsPlusNormal"/>
              <w:jc w:val="center"/>
            </w:pPr>
            <w:r>
              <w:t>420,8</w:t>
            </w:r>
          </w:p>
        </w:tc>
        <w:tc>
          <w:tcPr>
            <w:tcW w:w="1243" w:type="dxa"/>
            <w:tcBorders>
              <w:top w:val="nil"/>
              <w:left w:val="nil"/>
              <w:bottom w:val="nil"/>
              <w:right w:val="nil"/>
            </w:tcBorders>
          </w:tcPr>
          <w:p w:rsidR="00647F9B" w:rsidRDefault="00647F9B">
            <w:pPr>
              <w:pStyle w:val="ConsPlusNormal"/>
              <w:jc w:val="center"/>
            </w:pPr>
            <w:r>
              <w:t>547</w:t>
            </w:r>
          </w:p>
        </w:tc>
        <w:tc>
          <w:tcPr>
            <w:tcW w:w="1245" w:type="dxa"/>
            <w:tcBorders>
              <w:top w:val="nil"/>
              <w:left w:val="nil"/>
              <w:bottom w:val="nil"/>
              <w:right w:val="nil"/>
            </w:tcBorders>
          </w:tcPr>
          <w:p w:rsidR="00647F9B" w:rsidRDefault="00647F9B">
            <w:pPr>
              <w:pStyle w:val="ConsPlusNormal"/>
              <w:jc w:val="center"/>
            </w:pPr>
            <w:r>
              <w:t>552,3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3370</w:t>
            </w:r>
          </w:p>
        </w:tc>
        <w:tc>
          <w:tcPr>
            <w:tcW w:w="1243" w:type="dxa"/>
            <w:tcBorders>
              <w:top w:val="nil"/>
              <w:left w:val="nil"/>
              <w:bottom w:val="nil"/>
              <w:right w:val="nil"/>
            </w:tcBorders>
          </w:tcPr>
          <w:p w:rsidR="00647F9B" w:rsidRDefault="00647F9B">
            <w:pPr>
              <w:pStyle w:val="ConsPlusNormal"/>
              <w:jc w:val="center"/>
            </w:pPr>
            <w:r>
              <w:t>6855,3</w:t>
            </w:r>
          </w:p>
        </w:tc>
        <w:tc>
          <w:tcPr>
            <w:tcW w:w="1243" w:type="dxa"/>
            <w:tcBorders>
              <w:top w:val="nil"/>
              <w:left w:val="nil"/>
              <w:bottom w:val="nil"/>
              <w:right w:val="nil"/>
            </w:tcBorders>
          </w:tcPr>
          <w:p w:rsidR="00647F9B" w:rsidRDefault="00647F9B">
            <w:pPr>
              <w:pStyle w:val="ConsPlusNormal"/>
              <w:jc w:val="center"/>
            </w:pPr>
            <w:r>
              <w:t>3427,6</w:t>
            </w:r>
          </w:p>
        </w:tc>
        <w:tc>
          <w:tcPr>
            <w:tcW w:w="1243" w:type="dxa"/>
            <w:tcBorders>
              <w:top w:val="nil"/>
              <w:left w:val="nil"/>
              <w:bottom w:val="nil"/>
              <w:right w:val="nil"/>
            </w:tcBorders>
          </w:tcPr>
          <w:p w:rsidR="00647F9B" w:rsidRDefault="00647F9B">
            <w:pPr>
              <w:pStyle w:val="ConsPlusNormal"/>
              <w:jc w:val="center"/>
            </w:pPr>
            <w:r>
              <w:t>5484,2</w:t>
            </w:r>
          </w:p>
        </w:tc>
        <w:tc>
          <w:tcPr>
            <w:tcW w:w="1243" w:type="dxa"/>
            <w:tcBorders>
              <w:top w:val="nil"/>
              <w:left w:val="nil"/>
              <w:bottom w:val="nil"/>
              <w:right w:val="nil"/>
            </w:tcBorders>
          </w:tcPr>
          <w:p w:rsidR="00647F9B" w:rsidRDefault="00647F9B">
            <w:pPr>
              <w:pStyle w:val="ConsPlusNormal"/>
              <w:jc w:val="center"/>
            </w:pPr>
            <w:r>
              <w:t>7129,5</w:t>
            </w:r>
          </w:p>
        </w:tc>
        <w:tc>
          <w:tcPr>
            <w:tcW w:w="1245" w:type="dxa"/>
            <w:tcBorders>
              <w:top w:val="nil"/>
              <w:left w:val="nil"/>
              <w:bottom w:val="nil"/>
              <w:right w:val="nil"/>
            </w:tcBorders>
          </w:tcPr>
          <w:p w:rsidR="00647F9B" w:rsidRDefault="00647F9B">
            <w:pPr>
              <w:pStyle w:val="ConsPlusNormal"/>
              <w:jc w:val="center"/>
            </w:pPr>
            <w:r>
              <w:t>7198,1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161,1</w:t>
            </w:r>
          </w:p>
        </w:tc>
        <w:tc>
          <w:tcPr>
            <w:tcW w:w="1243" w:type="dxa"/>
            <w:tcBorders>
              <w:top w:val="nil"/>
              <w:left w:val="nil"/>
              <w:bottom w:val="nil"/>
              <w:right w:val="nil"/>
            </w:tcBorders>
          </w:tcPr>
          <w:p w:rsidR="00647F9B" w:rsidRDefault="00647F9B">
            <w:pPr>
              <w:pStyle w:val="ConsPlusNormal"/>
              <w:jc w:val="center"/>
            </w:pPr>
            <w:r>
              <w:t>328,8</w:t>
            </w:r>
          </w:p>
        </w:tc>
        <w:tc>
          <w:tcPr>
            <w:tcW w:w="1243" w:type="dxa"/>
            <w:tcBorders>
              <w:top w:val="nil"/>
              <w:left w:val="nil"/>
              <w:bottom w:val="nil"/>
              <w:right w:val="nil"/>
            </w:tcBorders>
          </w:tcPr>
          <w:p w:rsidR="00647F9B" w:rsidRDefault="00647F9B">
            <w:pPr>
              <w:pStyle w:val="ConsPlusNormal"/>
              <w:jc w:val="center"/>
            </w:pPr>
            <w:r>
              <w:t>164,4</w:t>
            </w:r>
          </w:p>
        </w:tc>
        <w:tc>
          <w:tcPr>
            <w:tcW w:w="1243" w:type="dxa"/>
            <w:tcBorders>
              <w:top w:val="nil"/>
              <w:left w:val="nil"/>
              <w:bottom w:val="nil"/>
              <w:right w:val="nil"/>
            </w:tcBorders>
          </w:tcPr>
          <w:p w:rsidR="00647F9B" w:rsidRDefault="00647F9B">
            <w:pPr>
              <w:pStyle w:val="ConsPlusNormal"/>
              <w:jc w:val="center"/>
            </w:pPr>
            <w:r>
              <w:t>263</w:t>
            </w:r>
          </w:p>
        </w:tc>
        <w:tc>
          <w:tcPr>
            <w:tcW w:w="1243" w:type="dxa"/>
            <w:tcBorders>
              <w:top w:val="nil"/>
              <w:left w:val="nil"/>
              <w:bottom w:val="nil"/>
              <w:right w:val="nil"/>
            </w:tcBorders>
          </w:tcPr>
          <w:p w:rsidR="00647F9B" w:rsidRDefault="00647F9B">
            <w:pPr>
              <w:pStyle w:val="ConsPlusNormal"/>
              <w:jc w:val="center"/>
            </w:pPr>
            <w:r>
              <w:t>341,9</w:t>
            </w:r>
          </w:p>
        </w:tc>
        <w:tc>
          <w:tcPr>
            <w:tcW w:w="1245" w:type="dxa"/>
            <w:tcBorders>
              <w:top w:val="nil"/>
              <w:left w:val="nil"/>
              <w:bottom w:val="nil"/>
              <w:right w:val="nil"/>
            </w:tcBorders>
          </w:tcPr>
          <w:p w:rsidR="00647F9B" w:rsidRDefault="00647F9B">
            <w:pPr>
              <w:pStyle w:val="ConsPlusNormal"/>
              <w:jc w:val="center"/>
            </w:pPr>
            <w:r>
              <w:t>345,2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3935,1</w:t>
            </w:r>
          </w:p>
        </w:tc>
        <w:tc>
          <w:tcPr>
            <w:tcW w:w="1243" w:type="dxa"/>
            <w:tcBorders>
              <w:top w:val="nil"/>
              <w:left w:val="nil"/>
              <w:bottom w:val="nil"/>
              <w:right w:val="nil"/>
            </w:tcBorders>
          </w:tcPr>
          <w:p w:rsidR="00647F9B" w:rsidRDefault="00647F9B">
            <w:pPr>
              <w:pStyle w:val="ConsPlusNormal"/>
              <w:jc w:val="center"/>
            </w:pPr>
            <w:r>
              <w:t>8056,2</w:t>
            </w:r>
          </w:p>
        </w:tc>
        <w:tc>
          <w:tcPr>
            <w:tcW w:w="1243" w:type="dxa"/>
            <w:tcBorders>
              <w:top w:val="nil"/>
              <w:left w:val="nil"/>
              <w:bottom w:val="nil"/>
              <w:right w:val="nil"/>
            </w:tcBorders>
          </w:tcPr>
          <w:p w:rsidR="00647F9B" w:rsidRDefault="00647F9B">
            <w:pPr>
              <w:pStyle w:val="ConsPlusNormal"/>
              <w:jc w:val="center"/>
            </w:pPr>
            <w:r>
              <w:t>4028,1</w:t>
            </w:r>
          </w:p>
        </w:tc>
        <w:tc>
          <w:tcPr>
            <w:tcW w:w="1243" w:type="dxa"/>
            <w:tcBorders>
              <w:top w:val="nil"/>
              <w:left w:val="nil"/>
              <w:bottom w:val="nil"/>
              <w:right w:val="nil"/>
            </w:tcBorders>
          </w:tcPr>
          <w:p w:rsidR="00647F9B" w:rsidRDefault="00647F9B">
            <w:pPr>
              <w:pStyle w:val="ConsPlusNormal"/>
              <w:jc w:val="center"/>
            </w:pPr>
            <w:r>
              <w:t>6445</w:t>
            </w:r>
          </w:p>
        </w:tc>
        <w:tc>
          <w:tcPr>
            <w:tcW w:w="1243" w:type="dxa"/>
            <w:tcBorders>
              <w:top w:val="nil"/>
              <w:left w:val="nil"/>
              <w:bottom w:val="nil"/>
              <w:right w:val="nil"/>
            </w:tcBorders>
          </w:tcPr>
          <w:p w:rsidR="00647F9B" w:rsidRDefault="00647F9B">
            <w:pPr>
              <w:pStyle w:val="ConsPlusNormal"/>
              <w:jc w:val="center"/>
            </w:pPr>
            <w:r>
              <w:t>8378,4</w:t>
            </w:r>
          </w:p>
        </w:tc>
        <w:tc>
          <w:tcPr>
            <w:tcW w:w="1245" w:type="dxa"/>
            <w:tcBorders>
              <w:top w:val="nil"/>
              <w:left w:val="nil"/>
              <w:bottom w:val="nil"/>
              <w:right w:val="nil"/>
            </w:tcBorders>
          </w:tcPr>
          <w:p w:rsidR="00647F9B" w:rsidRDefault="00647F9B">
            <w:pPr>
              <w:pStyle w:val="ConsPlusNormal"/>
              <w:jc w:val="center"/>
            </w:pPr>
            <w:r>
              <w:t>8459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4667,1</w:t>
            </w:r>
          </w:p>
        </w:tc>
        <w:tc>
          <w:tcPr>
            <w:tcW w:w="1243" w:type="dxa"/>
            <w:tcBorders>
              <w:top w:val="nil"/>
              <w:left w:val="nil"/>
              <w:bottom w:val="nil"/>
              <w:right w:val="nil"/>
            </w:tcBorders>
          </w:tcPr>
          <w:p w:rsidR="00647F9B" w:rsidRDefault="00647F9B">
            <w:pPr>
              <w:pStyle w:val="ConsPlusNormal"/>
              <w:jc w:val="center"/>
            </w:pPr>
            <w:r>
              <w:t>9496,6</w:t>
            </w:r>
          </w:p>
        </w:tc>
        <w:tc>
          <w:tcPr>
            <w:tcW w:w="1243" w:type="dxa"/>
            <w:tcBorders>
              <w:top w:val="nil"/>
              <w:left w:val="nil"/>
              <w:bottom w:val="nil"/>
              <w:right w:val="nil"/>
            </w:tcBorders>
          </w:tcPr>
          <w:p w:rsidR="00647F9B" w:rsidRDefault="00647F9B">
            <w:pPr>
              <w:pStyle w:val="ConsPlusNormal"/>
              <w:jc w:val="center"/>
            </w:pPr>
            <w:r>
              <w:t>4748,3</w:t>
            </w:r>
          </w:p>
        </w:tc>
        <w:tc>
          <w:tcPr>
            <w:tcW w:w="1243" w:type="dxa"/>
            <w:tcBorders>
              <w:top w:val="nil"/>
              <w:left w:val="nil"/>
              <w:bottom w:val="nil"/>
              <w:right w:val="nil"/>
            </w:tcBorders>
          </w:tcPr>
          <w:p w:rsidR="00647F9B" w:rsidRDefault="00647F9B">
            <w:pPr>
              <w:pStyle w:val="ConsPlusNormal"/>
              <w:jc w:val="center"/>
            </w:pPr>
            <w:r>
              <w:t>7597,3</w:t>
            </w:r>
          </w:p>
        </w:tc>
        <w:tc>
          <w:tcPr>
            <w:tcW w:w="1243" w:type="dxa"/>
            <w:tcBorders>
              <w:top w:val="nil"/>
              <w:left w:val="nil"/>
              <w:bottom w:val="nil"/>
              <w:right w:val="nil"/>
            </w:tcBorders>
          </w:tcPr>
          <w:p w:rsidR="00647F9B" w:rsidRDefault="00647F9B">
            <w:pPr>
              <w:pStyle w:val="ConsPlusNormal"/>
              <w:jc w:val="center"/>
            </w:pPr>
            <w:r>
              <w:t>9876,4</w:t>
            </w:r>
          </w:p>
        </w:tc>
        <w:tc>
          <w:tcPr>
            <w:tcW w:w="1245" w:type="dxa"/>
            <w:tcBorders>
              <w:top w:val="nil"/>
              <w:left w:val="nil"/>
              <w:bottom w:val="nil"/>
              <w:right w:val="nil"/>
            </w:tcBorders>
          </w:tcPr>
          <w:p w:rsidR="00647F9B" w:rsidRDefault="00647F9B">
            <w:pPr>
              <w:pStyle w:val="ConsPlusNormal"/>
              <w:jc w:val="center"/>
            </w:pPr>
            <w:r>
              <w:t>9971,4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12904,2</w:t>
            </w:r>
          </w:p>
        </w:tc>
        <w:tc>
          <w:tcPr>
            <w:tcW w:w="1243" w:type="dxa"/>
            <w:tcBorders>
              <w:top w:val="nil"/>
              <w:left w:val="nil"/>
              <w:bottom w:val="nil"/>
              <w:right w:val="nil"/>
            </w:tcBorders>
          </w:tcPr>
          <w:p w:rsidR="00647F9B" w:rsidRDefault="00647F9B">
            <w:pPr>
              <w:pStyle w:val="ConsPlusNormal"/>
              <w:jc w:val="center"/>
            </w:pPr>
            <w:r>
              <w:t>23652,3</w:t>
            </w:r>
          </w:p>
        </w:tc>
        <w:tc>
          <w:tcPr>
            <w:tcW w:w="1243" w:type="dxa"/>
            <w:tcBorders>
              <w:top w:val="nil"/>
              <w:left w:val="nil"/>
              <w:bottom w:val="nil"/>
              <w:right w:val="nil"/>
            </w:tcBorders>
          </w:tcPr>
          <w:p w:rsidR="00647F9B" w:rsidRDefault="00647F9B">
            <w:pPr>
              <w:pStyle w:val="ConsPlusNormal"/>
              <w:jc w:val="center"/>
            </w:pPr>
            <w:r>
              <w:t>11826,2</w:t>
            </w:r>
          </w:p>
        </w:tc>
        <w:tc>
          <w:tcPr>
            <w:tcW w:w="1243" w:type="dxa"/>
            <w:tcBorders>
              <w:top w:val="nil"/>
              <w:left w:val="nil"/>
              <w:bottom w:val="nil"/>
              <w:right w:val="nil"/>
            </w:tcBorders>
          </w:tcPr>
          <w:p w:rsidR="00647F9B" w:rsidRDefault="00647F9B">
            <w:pPr>
              <w:pStyle w:val="ConsPlusNormal"/>
              <w:jc w:val="center"/>
            </w:pPr>
            <w:r>
              <w:t>18921,9</w:t>
            </w:r>
          </w:p>
        </w:tc>
        <w:tc>
          <w:tcPr>
            <w:tcW w:w="1243" w:type="dxa"/>
            <w:tcBorders>
              <w:top w:val="nil"/>
              <w:left w:val="nil"/>
              <w:bottom w:val="nil"/>
              <w:right w:val="nil"/>
            </w:tcBorders>
          </w:tcPr>
          <w:p w:rsidR="00647F9B" w:rsidRDefault="00647F9B">
            <w:pPr>
              <w:pStyle w:val="ConsPlusNormal"/>
              <w:jc w:val="center"/>
            </w:pPr>
            <w:r>
              <w:t>24598,4</w:t>
            </w:r>
          </w:p>
        </w:tc>
        <w:tc>
          <w:tcPr>
            <w:tcW w:w="1245" w:type="dxa"/>
            <w:tcBorders>
              <w:top w:val="nil"/>
              <w:left w:val="nil"/>
              <w:bottom w:val="nil"/>
              <w:right w:val="nil"/>
            </w:tcBorders>
          </w:tcPr>
          <w:p w:rsidR="00647F9B" w:rsidRDefault="00647F9B">
            <w:pPr>
              <w:pStyle w:val="ConsPlusNormal"/>
              <w:jc w:val="center"/>
            </w:pPr>
            <w:r>
              <w:t>24834,9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2.I8.1. Реализация в 85 субъектах Российской Федерации </w:t>
            </w:r>
            <w:r>
              <w:lastRenderedPageBreak/>
              <w:t>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Borders>
              <w:top w:val="nil"/>
              <w:left w:val="nil"/>
              <w:bottom w:val="nil"/>
              <w:right w:val="nil"/>
            </w:tcBorders>
          </w:tcPr>
          <w:p w:rsidR="00647F9B" w:rsidRDefault="00647F9B">
            <w:pPr>
              <w:pStyle w:val="ConsPlusNormal"/>
            </w:pPr>
            <w:r>
              <w:lastRenderedPageBreak/>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31340,6</w:t>
            </w:r>
          </w:p>
        </w:tc>
        <w:tc>
          <w:tcPr>
            <w:tcW w:w="1243" w:type="dxa"/>
            <w:tcBorders>
              <w:top w:val="nil"/>
              <w:left w:val="nil"/>
              <w:bottom w:val="nil"/>
              <w:right w:val="nil"/>
            </w:tcBorders>
          </w:tcPr>
          <w:p w:rsidR="00647F9B" w:rsidRDefault="00647F9B">
            <w:pPr>
              <w:pStyle w:val="ConsPlusNormal"/>
              <w:jc w:val="center"/>
            </w:pPr>
            <w:r>
              <w:t>61303,2</w:t>
            </w:r>
          </w:p>
        </w:tc>
        <w:tc>
          <w:tcPr>
            <w:tcW w:w="1243" w:type="dxa"/>
            <w:tcBorders>
              <w:top w:val="nil"/>
              <w:left w:val="nil"/>
              <w:bottom w:val="nil"/>
              <w:right w:val="nil"/>
            </w:tcBorders>
          </w:tcPr>
          <w:p w:rsidR="00647F9B" w:rsidRDefault="00647F9B">
            <w:pPr>
              <w:pStyle w:val="ConsPlusNormal"/>
              <w:jc w:val="center"/>
            </w:pPr>
            <w:r>
              <w:t>30651,6</w:t>
            </w:r>
          </w:p>
        </w:tc>
        <w:tc>
          <w:tcPr>
            <w:tcW w:w="1243" w:type="dxa"/>
            <w:tcBorders>
              <w:top w:val="nil"/>
              <w:left w:val="nil"/>
              <w:bottom w:val="nil"/>
              <w:right w:val="nil"/>
            </w:tcBorders>
          </w:tcPr>
          <w:p w:rsidR="00647F9B" w:rsidRDefault="00647F9B">
            <w:pPr>
              <w:pStyle w:val="ConsPlusNormal"/>
              <w:jc w:val="center"/>
            </w:pPr>
            <w:r>
              <w:t>49042,6</w:t>
            </w:r>
          </w:p>
        </w:tc>
        <w:tc>
          <w:tcPr>
            <w:tcW w:w="1243" w:type="dxa"/>
            <w:tcBorders>
              <w:top w:val="nil"/>
              <w:left w:val="nil"/>
              <w:bottom w:val="nil"/>
              <w:right w:val="nil"/>
            </w:tcBorders>
          </w:tcPr>
          <w:p w:rsidR="00647F9B" w:rsidRDefault="00647F9B">
            <w:pPr>
              <w:pStyle w:val="ConsPlusNormal"/>
              <w:jc w:val="center"/>
            </w:pPr>
            <w:r>
              <w:t>63755</w:t>
            </w:r>
          </w:p>
        </w:tc>
        <w:tc>
          <w:tcPr>
            <w:tcW w:w="1245" w:type="dxa"/>
            <w:tcBorders>
              <w:top w:val="nil"/>
              <w:left w:val="nil"/>
              <w:bottom w:val="nil"/>
              <w:right w:val="nil"/>
            </w:tcBorders>
          </w:tcPr>
          <w:p w:rsidR="00647F9B" w:rsidRDefault="00647F9B">
            <w:pPr>
              <w:pStyle w:val="ConsPlusNormal"/>
              <w:jc w:val="center"/>
            </w:pPr>
            <w:r>
              <w:t>64368,3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3135,3</w:t>
            </w:r>
          </w:p>
        </w:tc>
        <w:tc>
          <w:tcPr>
            <w:tcW w:w="1243" w:type="dxa"/>
            <w:tcBorders>
              <w:top w:val="nil"/>
              <w:left w:val="nil"/>
              <w:bottom w:val="nil"/>
              <w:right w:val="nil"/>
            </w:tcBorders>
          </w:tcPr>
          <w:p w:rsidR="00647F9B" w:rsidRDefault="00647F9B">
            <w:pPr>
              <w:pStyle w:val="ConsPlusNormal"/>
              <w:jc w:val="center"/>
            </w:pPr>
            <w:r>
              <w:t>6378,8</w:t>
            </w:r>
          </w:p>
        </w:tc>
        <w:tc>
          <w:tcPr>
            <w:tcW w:w="1243" w:type="dxa"/>
            <w:tcBorders>
              <w:top w:val="nil"/>
              <w:left w:val="nil"/>
              <w:bottom w:val="nil"/>
              <w:right w:val="nil"/>
            </w:tcBorders>
          </w:tcPr>
          <w:p w:rsidR="00647F9B" w:rsidRDefault="00647F9B">
            <w:pPr>
              <w:pStyle w:val="ConsPlusNormal"/>
              <w:jc w:val="center"/>
            </w:pPr>
            <w:r>
              <w:t>3189,4</w:t>
            </w:r>
          </w:p>
        </w:tc>
        <w:tc>
          <w:tcPr>
            <w:tcW w:w="1243" w:type="dxa"/>
            <w:tcBorders>
              <w:top w:val="nil"/>
              <w:left w:val="nil"/>
              <w:bottom w:val="nil"/>
              <w:right w:val="nil"/>
            </w:tcBorders>
          </w:tcPr>
          <w:p w:rsidR="00647F9B" w:rsidRDefault="00647F9B">
            <w:pPr>
              <w:pStyle w:val="ConsPlusNormal"/>
              <w:jc w:val="center"/>
            </w:pPr>
            <w:r>
              <w:t>5103</w:t>
            </w:r>
          </w:p>
        </w:tc>
        <w:tc>
          <w:tcPr>
            <w:tcW w:w="1243" w:type="dxa"/>
            <w:tcBorders>
              <w:top w:val="nil"/>
              <w:left w:val="nil"/>
              <w:bottom w:val="nil"/>
              <w:right w:val="nil"/>
            </w:tcBorders>
          </w:tcPr>
          <w:p w:rsidR="00647F9B" w:rsidRDefault="00647F9B">
            <w:pPr>
              <w:pStyle w:val="ConsPlusNormal"/>
              <w:jc w:val="center"/>
            </w:pPr>
            <w:r>
              <w:t>6633,9</w:t>
            </w:r>
          </w:p>
        </w:tc>
        <w:tc>
          <w:tcPr>
            <w:tcW w:w="1245" w:type="dxa"/>
            <w:tcBorders>
              <w:top w:val="nil"/>
              <w:left w:val="nil"/>
              <w:bottom w:val="nil"/>
              <w:right w:val="nil"/>
            </w:tcBorders>
          </w:tcPr>
          <w:p w:rsidR="00647F9B" w:rsidRDefault="00647F9B">
            <w:pPr>
              <w:pStyle w:val="ConsPlusNormal"/>
              <w:jc w:val="center"/>
            </w:pPr>
            <w:r>
              <w:t>6697,7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2649,6</w:t>
            </w:r>
          </w:p>
        </w:tc>
        <w:tc>
          <w:tcPr>
            <w:tcW w:w="1243" w:type="dxa"/>
            <w:tcBorders>
              <w:top w:val="nil"/>
              <w:left w:val="nil"/>
              <w:bottom w:val="nil"/>
              <w:right w:val="nil"/>
            </w:tcBorders>
          </w:tcPr>
          <w:p w:rsidR="00647F9B" w:rsidRDefault="00647F9B">
            <w:pPr>
              <w:pStyle w:val="ConsPlusNormal"/>
              <w:jc w:val="center"/>
            </w:pPr>
            <w:r>
              <w:t>5376,6</w:t>
            </w:r>
          </w:p>
        </w:tc>
        <w:tc>
          <w:tcPr>
            <w:tcW w:w="1243" w:type="dxa"/>
            <w:tcBorders>
              <w:top w:val="nil"/>
              <w:left w:val="nil"/>
              <w:bottom w:val="nil"/>
              <w:right w:val="nil"/>
            </w:tcBorders>
          </w:tcPr>
          <w:p w:rsidR="00647F9B" w:rsidRDefault="00647F9B">
            <w:pPr>
              <w:pStyle w:val="ConsPlusNormal"/>
              <w:jc w:val="center"/>
            </w:pPr>
            <w:r>
              <w:t>2688,3</w:t>
            </w:r>
          </w:p>
        </w:tc>
        <w:tc>
          <w:tcPr>
            <w:tcW w:w="1243" w:type="dxa"/>
            <w:tcBorders>
              <w:top w:val="nil"/>
              <w:left w:val="nil"/>
              <w:bottom w:val="nil"/>
              <w:right w:val="nil"/>
            </w:tcBorders>
          </w:tcPr>
          <w:p w:rsidR="00647F9B" w:rsidRDefault="00647F9B">
            <w:pPr>
              <w:pStyle w:val="ConsPlusNormal"/>
              <w:jc w:val="center"/>
            </w:pPr>
            <w:r>
              <w:t>4301,3</w:t>
            </w:r>
          </w:p>
        </w:tc>
        <w:tc>
          <w:tcPr>
            <w:tcW w:w="1243" w:type="dxa"/>
            <w:tcBorders>
              <w:top w:val="nil"/>
              <w:left w:val="nil"/>
              <w:bottom w:val="nil"/>
              <w:right w:val="nil"/>
            </w:tcBorders>
          </w:tcPr>
          <w:p w:rsidR="00647F9B" w:rsidRDefault="00647F9B">
            <w:pPr>
              <w:pStyle w:val="ConsPlusNormal"/>
              <w:jc w:val="center"/>
            </w:pPr>
            <w:r>
              <w:t>5591,6</w:t>
            </w:r>
          </w:p>
        </w:tc>
        <w:tc>
          <w:tcPr>
            <w:tcW w:w="1245" w:type="dxa"/>
            <w:tcBorders>
              <w:top w:val="nil"/>
              <w:left w:val="nil"/>
              <w:bottom w:val="nil"/>
              <w:right w:val="nil"/>
            </w:tcBorders>
          </w:tcPr>
          <w:p w:rsidR="00647F9B" w:rsidRDefault="00647F9B">
            <w:pPr>
              <w:pStyle w:val="ConsPlusNormal"/>
              <w:jc w:val="center"/>
            </w:pPr>
            <w:r>
              <w:t>5645,4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308,2</w:t>
            </w:r>
          </w:p>
        </w:tc>
        <w:tc>
          <w:tcPr>
            <w:tcW w:w="1243" w:type="dxa"/>
            <w:tcBorders>
              <w:top w:val="nil"/>
              <w:left w:val="nil"/>
              <w:bottom w:val="nil"/>
              <w:right w:val="nil"/>
            </w:tcBorders>
          </w:tcPr>
          <w:p w:rsidR="00647F9B" w:rsidRDefault="00647F9B">
            <w:pPr>
              <w:pStyle w:val="ConsPlusNormal"/>
              <w:jc w:val="center"/>
            </w:pPr>
            <w:r>
              <w:t>632,6</w:t>
            </w:r>
          </w:p>
        </w:tc>
        <w:tc>
          <w:tcPr>
            <w:tcW w:w="1243" w:type="dxa"/>
            <w:tcBorders>
              <w:top w:val="nil"/>
              <w:left w:val="nil"/>
              <w:bottom w:val="nil"/>
              <w:right w:val="nil"/>
            </w:tcBorders>
          </w:tcPr>
          <w:p w:rsidR="00647F9B" w:rsidRDefault="00647F9B">
            <w:pPr>
              <w:pStyle w:val="ConsPlusNormal"/>
              <w:jc w:val="center"/>
            </w:pPr>
            <w:r>
              <w:t>316,3</w:t>
            </w:r>
          </w:p>
        </w:tc>
        <w:tc>
          <w:tcPr>
            <w:tcW w:w="1243" w:type="dxa"/>
            <w:tcBorders>
              <w:top w:val="nil"/>
              <w:left w:val="nil"/>
              <w:bottom w:val="nil"/>
              <w:right w:val="nil"/>
            </w:tcBorders>
          </w:tcPr>
          <w:p w:rsidR="00647F9B" w:rsidRDefault="00647F9B">
            <w:pPr>
              <w:pStyle w:val="ConsPlusNormal"/>
              <w:jc w:val="center"/>
            </w:pPr>
            <w:r>
              <w:t>506,1</w:t>
            </w:r>
          </w:p>
        </w:tc>
        <w:tc>
          <w:tcPr>
            <w:tcW w:w="1243" w:type="dxa"/>
            <w:tcBorders>
              <w:top w:val="nil"/>
              <w:left w:val="nil"/>
              <w:bottom w:val="nil"/>
              <w:right w:val="nil"/>
            </w:tcBorders>
          </w:tcPr>
          <w:p w:rsidR="00647F9B" w:rsidRDefault="00647F9B">
            <w:pPr>
              <w:pStyle w:val="ConsPlusNormal"/>
              <w:jc w:val="center"/>
            </w:pPr>
            <w:r>
              <w:t>657,9</w:t>
            </w:r>
          </w:p>
        </w:tc>
        <w:tc>
          <w:tcPr>
            <w:tcW w:w="1245" w:type="dxa"/>
            <w:tcBorders>
              <w:top w:val="nil"/>
              <w:left w:val="nil"/>
              <w:bottom w:val="nil"/>
              <w:right w:val="nil"/>
            </w:tcBorders>
          </w:tcPr>
          <w:p w:rsidR="00647F9B" w:rsidRDefault="00647F9B">
            <w:pPr>
              <w:pStyle w:val="ConsPlusNormal"/>
              <w:jc w:val="center"/>
            </w:pPr>
            <w:r>
              <w:t>664,3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210</w:t>
            </w:r>
          </w:p>
        </w:tc>
        <w:tc>
          <w:tcPr>
            <w:tcW w:w="1243" w:type="dxa"/>
            <w:tcBorders>
              <w:top w:val="nil"/>
              <w:left w:val="nil"/>
              <w:bottom w:val="nil"/>
              <w:right w:val="nil"/>
            </w:tcBorders>
          </w:tcPr>
          <w:p w:rsidR="00647F9B" w:rsidRDefault="00647F9B">
            <w:pPr>
              <w:pStyle w:val="ConsPlusNormal"/>
              <w:jc w:val="center"/>
            </w:pPr>
            <w:r>
              <w:t>526</w:t>
            </w:r>
          </w:p>
        </w:tc>
        <w:tc>
          <w:tcPr>
            <w:tcW w:w="1243" w:type="dxa"/>
            <w:tcBorders>
              <w:top w:val="nil"/>
              <w:left w:val="nil"/>
              <w:bottom w:val="nil"/>
              <w:right w:val="nil"/>
            </w:tcBorders>
          </w:tcPr>
          <w:p w:rsidR="00647F9B" w:rsidRDefault="00647F9B">
            <w:pPr>
              <w:pStyle w:val="ConsPlusNormal"/>
              <w:jc w:val="center"/>
            </w:pPr>
            <w:r>
              <w:t>263</w:t>
            </w:r>
          </w:p>
        </w:tc>
        <w:tc>
          <w:tcPr>
            <w:tcW w:w="1243" w:type="dxa"/>
            <w:tcBorders>
              <w:top w:val="nil"/>
              <w:left w:val="nil"/>
              <w:bottom w:val="nil"/>
              <w:right w:val="nil"/>
            </w:tcBorders>
          </w:tcPr>
          <w:p w:rsidR="00647F9B" w:rsidRDefault="00647F9B">
            <w:pPr>
              <w:pStyle w:val="ConsPlusNormal"/>
              <w:jc w:val="center"/>
            </w:pPr>
            <w:r>
              <w:t>420,8</w:t>
            </w:r>
          </w:p>
        </w:tc>
        <w:tc>
          <w:tcPr>
            <w:tcW w:w="1243" w:type="dxa"/>
            <w:tcBorders>
              <w:top w:val="nil"/>
              <w:left w:val="nil"/>
              <w:bottom w:val="nil"/>
              <w:right w:val="nil"/>
            </w:tcBorders>
          </w:tcPr>
          <w:p w:rsidR="00647F9B" w:rsidRDefault="00647F9B">
            <w:pPr>
              <w:pStyle w:val="ConsPlusNormal"/>
              <w:jc w:val="center"/>
            </w:pPr>
            <w:r>
              <w:t>547</w:t>
            </w:r>
          </w:p>
        </w:tc>
        <w:tc>
          <w:tcPr>
            <w:tcW w:w="1245" w:type="dxa"/>
            <w:tcBorders>
              <w:top w:val="nil"/>
              <w:left w:val="nil"/>
              <w:bottom w:val="nil"/>
              <w:right w:val="nil"/>
            </w:tcBorders>
          </w:tcPr>
          <w:p w:rsidR="00647F9B" w:rsidRDefault="00647F9B">
            <w:pPr>
              <w:pStyle w:val="ConsPlusNormal"/>
              <w:jc w:val="center"/>
            </w:pPr>
            <w:r>
              <w:t>552,3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3370</w:t>
            </w:r>
          </w:p>
        </w:tc>
        <w:tc>
          <w:tcPr>
            <w:tcW w:w="1243" w:type="dxa"/>
            <w:tcBorders>
              <w:top w:val="nil"/>
              <w:left w:val="nil"/>
              <w:bottom w:val="nil"/>
              <w:right w:val="nil"/>
            </w:tcBorders>
          </w:tcPr>
          <w:p w:rsidR="00647F9B" w:rsidRDefault="00647F9B">
            <w:pPr>
              <w:pStyle w:val="ConsPlusNormal"/>
              <w:jc w:val="center"/>
            </w:pPr>
            <w:r>
              <w:t>6855,3</w:t>
            </w:r>
          </w:p>
        </w:tc>
        <w:tc>
          <w:tcPr>
            <w:tcW w:w="1243" w:type="dxa"/>
            <w:tcBorders>
              <w:top w:val="nil"/>
              <w:left w:val="nil"/>
              <w:bottom w:val="nil"/>
              <w:right w:val="nil"/>
            </w:tcBorders>
          </w:tcPr>
          <w:p w:rsidR="00647F9B" w:rsidRDefault="00647F9B">
            <w:pPr>
              <w:pStyle w:val="ConsPlusNormal"/>
              <w:jc w:val="center"/>
            </w:pPr>
            <w:r>
              <w:t>3427,6</w:t>
            </w:r>
          </w:p>
        </w:tc>
        <w:tc>
          <w:tcPr>
            <w:tcW w:w="1243" w:type="dxa"/>
            <w:tcBorders>
              <w:top w:val="nil"/>
              <w:left w:val="nil"/>
              <w:bottom w:val="nil"/>
              <w:right w:val="nil"/>
            </w:tcBorders>
          </w:tcPr>
          <w:p w:rsidR="00647F9B" w:rsidRDefault="00647F9B">
            <w:pPr>
              <w:pStyle w:val="ConsPlusNormal"/>
              <w:jc w:val="center"/>
            </w:pPr>
            <w:r>
              <w:t>5484,2</w:t>
            </w:r>
          </w:p>
        </w:tc>
        <w:tc>
          <w:tcPr>
            <w:tcW w:w="1243" w:type="dxa"/>
            <w:tcBorders>
              <w:top w:val="nil"/>
              <w:left w:val="nil"/>
              <w:bottom w:val="nil"/>
              <w:right w:val="nil"/>
            </w:tcBorders>
          </w:tcPr>
          <w:p w:rsidR="00647F9B" w:rsidRDefault="00647F9B">
            <w:pPr>
              <w:pStyle w:val="ConsPlusNormal"/>
              <w:jc w:val="center"/>
            </w:pPr>
            <w:r>
              <w:t>7129,5</w:t>
            </w:r>
          </w:p>
        </w:tc>
        <w:tc>
          <w:tcPr>
            <w:tcW w:w="1245" w:type="dxa"/>
            <w:tcBorders>
              <w:top w:val="nil"/>
              <w:left w:val="nil"/>
              <w:bottom w:val="nil"/>
              <w:right w:val="nil"/>
            </w:tcBorders>
          </w:tcPr>
          <w:p w:rsidR="00647F9B" w:rsidRDefault="00647F9B">
            <w:pPr>
              <w:pStyle w:val="ConsPlusNormal"/>
              <w:jc w:val="center"/>
            </w:pPr>
            <w:r>
              <w:t>7198,1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Ненецкий автономный округ (Архангельская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161,1</w:t>
            </w:r>
          </w:p>
        </w:tc>
        <w:tc>
          <w:tcPr>
            <w:tcW w:w="1243" w:type="dxa"/>
            <w:tcBorders>
              <w:top w:val="nil"/>
              <w:left w:val="nil"/>
              <w:bottom w:val="nil"/>
              <w:right w:val="nil"/>
            </w:tcBorders>
          </w:tcPr>
          <w:p w:rsidR="00647F9B" w:rsidRDefault="00647F9B">
            <w:pPr>
              <w:pStyle w:val="ConsPlusNormal"/>
              <w:jc w:val="center"/>
            </w:pPr>
            <w:r>
              <w:t>328,8</w:t>
            </w:r>
          </w:p>
        </w:tc>
        <w:tc>
          <w:tcPr>
            <w:tcW w:w="1243" w:type="dxa"/>
            <w:tcBorders>
              <w:top w:val="nil"/>
              <w:left w:val="nil"/>
              <w:bottom w:val="nil"/>
              <w:right w:val="nil"/>
            </w:tcBorders>
          </w:tcPr>
          <w:p w:rsidR="00647F9B" w:rsidRDefault="00647F9B">
            <w:pPr>
              <w:pStyle w:val="ConsPlusNormal"/>
              <w:jc w:val="center"/>
            </w:pPr>
            <w:r>
              <w:t>164,4</w:t>
            </w:r>
          </w:p>
        </w:tc>
        <w:tc>
          <w:tcPr>
            <w:tcW w:w="1243" w:type="dxa"/>
            <w:tcBorders>
              <w:top w:val="nil"/>
              <w:left w:val="nil"/>
              <w:bottom w:val="nil"/>
              <w:right w:val="nil"/>
            </w:tcBorders>
          </w:tcPr>
          <w:p w:rsidR="00647F9B" w:rsidRDefault="00647F9B">
            <w:pPr>
              <w:pStyle w:val="ConsPlusNormal"/>
              <w:jc w:val="center"/>
            </w:pPr>
            <w:r>
              <w:t>263</w:t>
            </w:r>
          </w:p>
        </w:tc>
        <w:tc>
          <w:tcPr>
            <w:tcW w:w="1243" w:type="dxa"/>
            <w:tcBorders>
              <w:top w:val="nil"/>
              <w:left w:val="nil"/>
              <w:bottom w:val="nil"/>
              <w:right w:val="nil"/>
            </w:tcBorders>
          </w:tcPr>
          <w:p w:rsidR="00647F9B" w:rsidRDefault="00647F9B">
            <w:pPr>
              <w:pStyle w:val="ConsPlusNormal"/>
              <w:jc w:val="center"/>
            </w:pPr>
            <w:r>
              <w:t>341,9</w:t>
            </w:r>
          </w:p>
        </w:tc>
        <w:tc>
          <w:tcPr>
            <w:tcW w:w="1245" w:type="dxa"/>
            <w:tcBorders>
              <w:top w:val="nil"/>
              <w:left w:val="nil"/>
              <w:bottom w:val="nil"/>
              <w:right w:val="nil"/>
            </w:tcBorders>
          </w:tcPr>
          <w:p w:rsidR="00647F9B" w:rsidRDefault="00647F9B">
            <w:pPr>
              <w:pStyle w:val="ConsPlusNormal"/>
              <w:jc w:val="center"/>
            </w:pPr>
            <w:r>
              <w:t>345,2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3935,1</w:t>
            </w:r>
          </w:p>
        </w:tc>
        <w:tc>
          <w:tcPr>
            <w:tcW w:w="1243" w:type="dxa"/>
            <w:tcBorders>
              <w:top w:val="nil"/>
              <w:left w:val="nil"/>
              <w:bottom w:val="nil"/>
              <w:right w:val="nil"/>
            </w:tcBorders>
          </w:tcPr>
          <w:p w:rsidR="00647F9B" w:rsidRDefault="00647F9B">
            <w:pPr>
              <w:pStyle w:val="ConsPlusNormal"/>
              <w:jc w:val="center"/>
            </w:pPr>
            <w:r>
              <w:t>8056,2</w:t>
            </w:r>
          </w:p>
        </w:tc>
        <w:tc>
          <w:tcPr>
            <w:tcW w:w="1243" w:type="dxa"/>
            <w:tcBorders>
              <w:top w:val="nil"/>
              <w:left w:val="nil"/>
              <w:bottom w:val="nil"/>
              <w:right w:val="nil"/>
            </w:tcBorders>
          </w:tcPr>
          <w:p w:rsidR="00647F9B" w:rsidRDefault="00647F9B">
            <w:pPr>
              <w:pStyle w:val="ConsPlusNormal"/>
              <w:jc w:val="center"/>
            </w:pPr>
            <w:r>
              <w:t>4028,1</w:t>
            </w:r>
          </w:p>
        </w:tc>
        <w:tc>
          <w:tcPr>
            <w:tcW w:w="1243" w:type="dxa"/>
            <w:tcBorders>
              <w:top w:val="nil"/>
              <w:left w:val="nil"/>
              <w:bottom w:val="nil"/>
              <w:right w:val="nil"/>
            </w:tcBorders>
          </w:tcPr>
          <w:p w:rsidR="00647F9B" w:rsidRDefault="00647F9B">
            <w:pPr>
              <w:pStyle w:val="ConsPlusNormal"/>
              <w:jc w:val="center"/>
            </w:pPr>
            <w:r>
              <w:t>6445</w:t>
            </w:r>
          </w:p>
        </w:tc>
        <w:tc>
          <w:tcPr>
            <w:tcW w:w="1243" w:type="dxa"/>
            <w:tcBorders>
              <w:top w:val="nil"/>
              <w:left w:val="nil"/>
              <w:bottom w:val="nil"/>
              <w:right w:val="nil"/>
            </w:tcBorders>
          </w:tcPr>
          <w:p w:rsidR="00647F9B" w:rsidRDefault="00647F9B">
            <w:pPr>
              <w:pStyle w:val="ConsPlusNormal"/>
              <w:jc w:val="center"/>
            </w:pPr>
            <w:r>
              <w:t>8378,4</w:t>
            </w:r>
          </w:p>
        </w:tc>
        <w:tc>
          <w:tcPr>
            <w:tcW w:w="1245" w:type="dxa"/>
            <w:tcBorders>
              <w:top w:val="nil"/>
              <w:left w:val="nil"/>
              <w:bottom w:val="nil"/>
              <w:right w:val="nil"/>
            </w:tcBorders>
          </w:tcPr>
          <w:p w:rsidR="00647F9B" w:rsidRDefault="00647F9B">
            <w:pPr>
              <w:pStyle w:val="ConsPlusNormal"/>
              <w:jc w:val="center"/>
            </w:pPr>
            <w:r>
              <w:t>8459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4667,1</w:t>
            </w:r>
          </w:p>
        </w:tc>
        <w:tc>
          <w:tcPr>
            <w:tcW w:w="1243" w:type="dxa"/>
            <w:tcBorders>
              <w:top w:val="nil"/>
              <w:left w:val="nil"/>
              <w:bottom w:val="nil"/>
              <w:right w:val="nil"/>
            </w:tcBorders>
          </w:tcPr>
          <w:p w:rsidR="00647F9B" w:rsidRDefault="00647F9B">
            <w:pPr>
              <w:pStyle w:val="ConsPlusNormal"/>
              <w:jc w:val="center"/>
            </w:pPr>
            <w:r>
              <w:t>9496,6</w:t>
            </w:r>
          </w:p>
        </w:tc>
        <w:tc>
          <w:tcPr>
            <w:tcW w:w="1243" w:type="dxa"/>
            <w:tcBorders>
              <w:top w:val="nil"/>
              <w:left w:val="nil"/>
              <w:bottom w:val="nil"/>
              <w:right w:val="nil"/>
            </w:tcBorders>
          </w:tcPr>
          <w:p w:rsidR="00647F9B" w:rsidRDefault="00647F9B">
            <w:pPr>
              <w:pStyle w:val="ConsPlusNormal"/>
              <w:jc w:val="center"/>
            </w:pPr>
            <w:r>
              <w:t>4748,3</w:t>
            </w:r>
          </w:p>
        </w:tc>
        <w:tc>
          <w:tcPr>
            <w:tcW w:w="1243" w:type="dxa"/>
            <w:tcBorders>
              <w:top w:val="nil"/>
              <w:left w:val="nil"/>
              <w:bottom w:val="nil"/>
              <w:right w:val="nil"/>
            </w:tcBorders>
          </w:tcPr>
          <w:p w:rsidR="00647F9B" w:rsidRDefault="00647F9B">
            <w:pPr>
              <w:pStyle w:val="ConsPlusNormal"/>
              <w:jc w:val="center"/>
            </w:pPr>
            <w:r>
              <w:t>7597,3</w:t>
            </w:r>
          </w:p>
        </w:tc>
        <w:tc>
          <w:tcPr>
            <w:tcW w:w="1243" w:type="dxa"/>
            <w:tcBorders>
              <w:top w:val="nil"/>
              <w:left w:val="nil"/>
              <w:bottom w:val="nil"/>
              <w:right w:val="nil"/>
            </w:tcBorders>
          </w:tcPr>
          <w:p w:rsidR="00647F9B" w:rsidRDefault="00647F9B">
            <w:pPr>
              <w:pStyle w:val="ConsPlusNormal"/>
              <w:jc w:val="center"/>
            </w:pPr>
            <w:r>
              <w:t>9876,4</w:t>
            </w:r>
          </w:p>
        </w:tc>
        <w:tc>
          <w:tcPr>
            <w:tcW w:w="1245" w:type="dxa"/>
            <w:tcBorders>
              <w:top w:val="nil"/>
              <w:left w:val="nil"/>
              <w:bottom w:val="nil"/>
              <w:right w:val="nil"/>
            </w:tcBorders>
          </w:tcPr>
          <w:p w:rsidR="00647F9B" w:rsidRDefault="00647F9B">
            <w:pPr>
              <w:pStyle w:val="ConsPlusNormal"/>
              <w:jc w:val="center"/>
            </w:pPr>
            <w:r>
              <w:t>9971,4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12904,2</w:t>
            </w:r>
          </w:p>
        </w:tc>
        <w:tc>
          <w:tcPr>
            <w:tcW w:w="1243" w:type="dxa"/>
            <w:tcBorders>
              <w:top w:val="nil"/>
              <w:left w:val="nil"/>
              <w:bottom w:val="nil"/>
              <w:right w:val="nil"/>
            </w:tcBorders>
          </w:tcPr>
          <w:p w:rsidR="00647F9B" w:rsidRDefault="00647F9B">
            <w:pPr>
              <w:pStyle w:val="ConsPlusNormal"/>
              <w:jc w:val="center"/>
            </w:pPr>
            <w:r>
              <w:t>23652,3</w:t>
            </w:r>
          </w:p>
        </w:tc>
        <w:tc>
          <w:tcPr>
            <w:tcW w:w="1243" w:type="dxa"/>
            <w:tcBorders>
              <w:top w:val="nil"/>
              <w:left w:val="nil"/>
              <w:bottom w:val="nil"/>
              <w:right w:val="nil"/>
            </w:tcBorders>
          </w:tcPr>
          <w:p w:rsidR="00647F9B" w:rsidRDefault="00647F9B">
            <w:pPr>
              <w:pStyle w:val="ConsPlusNormal"/>
              <w:jc w:val="center"/>
            </w:pPr>
            <w:r>
              <w:t>11826,2</w:t>
            </w:r>
          </w:p>
        </w:tc>
        <w:tc>
          <w:tcPr>
            <w:tcW w:w="1243" w:type="dxa"/>
            <w:tcBorders>
              <w:top w:val="nil"/>
              <w:left w:val="nil"/>
              <w:bottom w:val="nil"/>
              <w:right w:val="nil"/>
            </w:tcBorders>
          </w:tcPr>
          <w:p w:rsidR="00647F9B" w:rsidRDefault="00647F9B">
            <w:pPr>
              <w:pStyle w:val="ConsPlusNormal"/>
              <w:jc w:val="center"/>
            </w:pPr>
            <w:r>
              <w:t>18921,9</w:t>
            </w:r>
          </w:p>
        </w:tc>
        <w:tc>
          <w:tcPr>
            <w:tcW w:w="1243" w:type="dxa"/>
            <w:tcBorders>
              <w:top w:val="nil"/>
              <w:left w:val="nil"/>
              <w:bottom w:val="nil"/>
              <w:right w:val="nil"/>
            </w:tcBorders>
          </w:tcPr>
          <w:p w:rsidR="00647F9B" w:rsidRDefault="00647F9B">
            <w:pPr>
              <w:pStyle w:val="ConsPlusNormal"/>
              <w:jc w:val="center"/>
            </w:pPr>
            <w:r>
              <w:t>24598,4</w:t>
            </w:r>
          </w:p>
        </w:tc>
        <w:tc>
          <w:tcPr>
            <w:tcW w:w="1245" w:type="dxa"/>
            <w:tcBorders>
              <w:top w:val="nil"/>
              <w:left w:val="nil"/>
              <w:bottom w:val="nil"/>
              <w:right w:val="nil"/>
            </w:tcBorders>
          </w:tcPr>
          <w:p w:rsidR="00647F9B" w:rsidRDefault="00647F9B">
            <w:pPr>
              <w:pStyle w:val="ConsPlusNormal"/>
              <w:jc w:val="center"/>
            </w:pPr>
            <w:r>
              <w:t>24834,9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16908,37</w:t>
            </w:r>
          </w:p>
        </w:tc>
        <w:tc>
          <w:tcPr>
            <w:tcW w:w="1243" w:type="dxa"/>
            <w:tcBorders>
              <w:top w:val="nil"/>
              <w:left w:val="nil"/>
              <w:bottom w:val="nil"/>
              <w:right w:val="nil"/>
            </w:tcBorders>
          </w:tcPr>
          <w:p w:rsidR="00647F9B" w:rsidRDefault="00647F9B">
            <w:pPr>
              <w:pStyle w:val="ConsPlusNormal"/>
              <w:jc w:val="center"/>
            </w:pPr>
            <w:r>
              <w:t>15228,84</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13853,04</w:t>
            </w:r>
          </w:p>
        </w:tc>
        <w:tc>
          <w:tcPr>
            <w:tcW w:w="1243" w:type="dxa"/>
            <w:tcBorders>
              <w:top w:val="nil"/>
              <w:left w:val="nil"/>
              <w:bottom w:val="nil"/>
              <w:right w:val="nil"/>
            </w:tcBorders>
          </w:tcPr>
          <w:p w:rsidR="00647F9B" w:rsidRDefault="00647F9B">
            <w:pPr>
              <w:pStyle w:val="ConsPlusNormal"/>
              <w:jc w:val="center"/>
            </w:pPr>
            <w:r>
              <w:t>12190,17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3055,33</w:t>
            </w:r>
          </w:p>
        </w:tc>
        <w:tc>
          <w:tcPr>
            <w:tcW w:w="1243" w:type="dxa"/>
            <w:tcBorders>
              <w:top w:val="nil"/>
              <w:left w:val="nil"/>
              <w:bottom w:val="nil"/>
              <w:right w:val="nil"/>
            </w:tcBorders>
          </w:tcPr>
          <w:p w:rsidR="00647F9B" w:rsidRDefault="00647F9B">
            <w:pPr>
              <w:pStyle w:val="ConsPlusNormal"/>
              <w:jc w:val="center"/>
            </w:pPr>
            <w:r>
              <w:t>3038,67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16908,37</w:t>
            </w:r>
          </w:p>
        </w:tc>
        <w:tc>
          <w:tcPr>
            <w:tcW w:w="1243" w:type="dxa"/>
            <w:tcBorders>
              <w:top w:val="nil"/>
              <w:left w:val="nil"/>
              <w:bottom w:val="nil"/>
              <w:right w:val="nil"/>
            </w:tcBorders>
          </w:tcPr>
          <w:p w:rsidR="00647F9B" w:rsidRDefault="00647F9B">
            <w:pPr>
              <w:pStyle w:val="ConsPlusNormal"/>
              <w:jc w:val="center"/>
            </w:pPr>
            <w:r>
              <w:t>15228,84</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13853,04</w:t>
            </w:r>
          </w:p>
        </w:tc>
        <w:tc>
          <w:tcPr>
            <w:tcW w:w="1243" w:type="dxa"/>
            <w:tcBorders>
              <w:top w:val="nil"/>
              <w:left w:val="nil"/>
              <w:bottom w:val="nil"/>
              <w:right w:val="nil"/>
            </w:tcBorders>
          </w:tcPr>
          <w:p w:rsidR="00647F9B" w:rsidRDefault="00647F9B">
            <w:pPr>
              <w:pStyle w:val="ConsPlusNormal"/>
              <w:jc w:val="center"/>
            </w:pPr>
            <w:r>
              <w:t>12190,17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3055,33</w:t>
            </w:r>
          </w:p>
        </w:tc>
        <w:tc>
          <w:tcPr>
            <w:tcW w:w="1243" w:type="dxa"/>
            <w:tcBorders>
              <w:top w:val="nil"/>
              <w:left w:val="nil"/>
              <w:bottom w:val="nil"/>
              <w:right w:val="nil"/>
            </w:tcBorders>
          </w:tcPr>
          <w:p w:rsidR="00647F9B" w:rsidRDefault="00647F9B">
            <w:pPr>
              <w:pStyle w:val="ConsPlusNormal"/>
              <w:jc w:val="center"/>
            </w:pPr>
            <w:r>
              <w:t>3038,67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w:t>
            </w:r>
            <w:r>
              <w:lastRenderedPageBreak/>
              <w:t>последствий негативных процессов</w:t>
            </w:r>
          </w:p>
        </w:tc>
        <w:tc>
          <w:tcPr>
            <w:tcW w:w="2154" w:type="dxa"/>
            <w:tcBorders>
              <w:top w:val="nil"/>
              <w:left w:val="nil"/>
              <w:bottom w:val="nil"/>
              <w:right w:val="nil"/>
            </w:tcBorders>
          </w:tcPr>
          <w:p w:rsidR="00647F9B" w:rsidRDefault="00647F9B">
            <w:pPr>
              <w:pStyle w:val="ConsPlusNormal"/>
            </w:pPr>
            <w:r>
              <w:lastRenderedPageBreak/>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16908,37</w:t>
            </w:r>
          </w:p>
        </w:tc>
        <w:tc>
          <w:tcPr>
            <w:tcW w:w="1243" w:type="dxa"/>
            <w:tcBorders>
              <w:top w:val="nil"/>
              <w:left w:val="nil"/>
              <w:bottom w:val="nil"/>
              <w:right w:val="nil"/>
            </w:tcBorders>
          </w:tcPr>
          <w:p w:rsidR="00647F9B" w:rsidRDefault="00647F9B">
            <w:pPr>
              <w:pStyle w:val="ConsPlusNormal"/>
              <w:jc w:val="center"/>
            </w:pPr>
            <w:r>
              <w:t>15228,84</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4674,63</w:t>
            </w:r>
          </w:p>
        </w:tc>
        <w:tc>
          <w:tcPr>
            <w:tcW w:w="1243" w:type="dxa"/>
            <w:tcBorders>
              <w:top w:val="nil"/>
              <w:left w:val="nil"/>
              <w:bottom w:val="nil"/>
              <w:right w:val="nil"/>
            </w:tcBorders>
          </w:tcPr>
          <w:p w:rsidR="00647F9B" w:rsidRDefault="00647F9B">
            <w:pPr>
              <w:pStyle w:val="ConsPlusNormal"/>
              <w:jc w:val="center"/>
            </w:pPr>
            <w:r>
              <w:t>4675,3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6804,92</w:t>
            </w:r>
          </w:p>
        </w:tc>
        <w:tc>
          <w:tcPr>
            <w:tcW w:w="1243" w:type="dxa"/>
            <w:tcBorders>
              <w:top w:val="nil"/>
              <w:left w:val="nil"/>
              <w:bottom w:val="nil"/>
              <w:right w:val="nil"/>
            </w:tcBorders>
          </w:tcPr>
          <w:p w:rsidR="00647F9B" w:rsidRDefault="00647F9B">
            <w:pPr>
              <w:pStyle w:val="ConsPlusNormal"/>
              <w:jc w:val="center"/>
            </w:pPr>
            <w:r>
              <w:t>8000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13853,04</w:t>
            </w:r>
          </w:p>
        </w:tc>
        <w:tc>
          <w:tcPr>
            <w:tcW w:w="1243" w:type="dxa"/>
            <w:tcBorders>
              <w:top w:val="nil"/>
              <w:left w:val="nil"/>
              <w:bottom w:val="nil"/>
              <w:right w:val="nil"/>
            </w:tcBorders>
          </w:tcPr>
          <w:p w:rsidR="00647F9B" w:rsidRDefault="00647F9B">
            <w:pPr>
              <w:pStyle w:val="ConsPlusNormal"/>
              <w:jc w:val="center"/>
            </w:pPr>
            <w:r>
              <w:t>12190,17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3055,33</w:t>
            </w:r>
          </w:p>
        </w:tc>
        <w:tc>
          <w:tcPr>
            <w:tcW w:w="1243" w:type="dxa"/>
            <w:tcBorders>
              <w:top w:val="nil"/>
              <w:left w:val="nil"/>
              <w:bottom w:val="nil"/>
              <w:right w:val="nil"/>
            </w:tcBorders>
          </w:tcPr>
          <w:p w:rsidR="00647F9B" w:rsidRDefault="00647F9B">
            <w:pPr>
              <w:pStyle w:val="ConsPlusNormal"/>
              <w:jc w:val="center"/>
            </w:pPr>
            <w:r>
              <w:t>3038,67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3698,8</w:t>
            </w:r>
          </w:p>
        </w:tc>
        <w:tc>
          <w:tcPr>
            <w:tcW w:w="1243" w:type="dxa"/>
            <w:tcBorders>
              <w:top w:val="nil"/>
              <w:left w:val="nil"/>
              <w:bottom w:val="nil"/>
              <w:right w:val="nil"/>
            </w:tcBorders>
          </w:tcPr>
          <w:p w:rsidR="00647F9B" w:rsidRDefault="00647F9B">
            <w:pPr>
              <w:pStyle w:val="ConsPlusNormal"/>
              <w:jc w:val="center"/>
            </w:pPr>
            <w:r>
              <w:t>3253,3</w:t>
            </w:r>
          </w:p>
        </w:tc>
        <w:tc>
          <w:tcPr>
            <w:tcW w:w="1243" w:type="dxa"/>
            <w:tcBorders>
              <w:top w:val="nil"/>
              <w:left w:val="nil"/>
              <w:bottom w:val="nil"/>
              <w:right w:val="nil"/>
            </w:tcBorders>
          </w:tcPr>
          <w:p w:rsidR="00647F9B" w:rsidRDefault="00647F9B">
            <w:pPr>
              <w:pStyle w:val="ConsPlusNormal"/>
              <w:jc w:val="center"/>
            </w:pPr>
            <w:r>
              <w:t>3963,8</w:t>
            </w:r>
          </w:p>
        </w:tc>
        <w:tc>
          <w:tcPr>
            <w:tcW w:w="1243" w:type="dxa"/>
            <w:tcBorders>
              <w:top w:val="nil"/>
              <w:left w:val="nil"/>
              <w:bottom w:val="nil"/>
              <w:right w:val="nil"/>
            </w:tcBorders>
          </w:tcPr>
          <w:p w:rsidR="00647F9B" w:rsidRDefault="00647F9B">
            <w:pPr>
              <w:pStyle w:val="ConsPlusNormal"/>
              <w:jc w:val="center"/>
            </w:pPr>
            <w:r>
              <w:t>3703,28</w:t>
            </w:r>
          </w:p>
        </w:tc>
        <w:tc>
          <w:tcPr>
            <w:tcW w:w="1243" w:type="dxa"/>
            <w:tcBorders>
              <w:top w:val="nil"/>
              <w:left w:val="nil"/>
              <w:bottom w:val="nil"/>
              <w:right w:val="nil"/>
            </w:tcBorders>
          </w:tcPr>
          <w:p w:rsidR="00647F9B" w:rsidRDefault="00647F9B">
            <w:pPr>
              <w:pStyle w:val="ConsPlusNormal"/>
              <w:jc w:val="center"/>
            </w:pPr>
            <w:r>
              <w:t>3819,6</w:t>
            </w:r>
          </w:p>
        </w:tc>
        <w:tc>
          <w:tcPr>
            <w:tcW w:w="1243" w:type="dxa"/>
            <w:tcBorders>
              <w:top w:val="nil"/>
              <w:left w:val="nil"/>
              <w:bottom w:val="nil"/>
              <w:right w:val="nil"/>
            </w:tcBorders>
          </w:tcPr>
          <w:p w:rsidR="00647F9B" w:rsidRDefault="00647F9B">
            <w:pPr>
              <w:pStyle w:val="ConsPlusNormal"/>
              <w:jc w:val="center"/>
            </w:pPr>
            <w:r>
              <w:t>3675,89</w:t>
            </w:r>
          </w:p>
        </w:tc>
        <w:tc>
          <w:tcPr>
            <w:tcW w:w="1243" w:type="dxa"/>
            <w:tcBorders>
              <w:top w:val="nil"/>
              <w:left w:val="nil"/>
              <w:bottom w:val="nil"/>
              <w:right w:val="nil"/>
            </w:tcBorders>
          </w:tcPr>
          <w:p w:rsidR="00647F9B" w:rsidRDefault="00647F9B">
            <w:pPr>
              <w:pStyle w:val="ConsPlusNormal"/>
              <w:jc w:val="center"/>
            </w:pPr>
            <w:r>
              <w:t>3802,3</w:t>
            </w:r>
          </w:p>
        </w:tc>
        <w:tc>
          <w:tcPr>
            <w:tcW w:w="1243" w:type="dxa"/>
            <w:tcBorders>
              <w:top w:val="nil"/>
              <w:left w:val="nil"/>
              <w:bottom w:val="nil"/>
              <w:right w:val="nil"/>
            </w:tcBorders>
          </w:tcPr>
          <w:p w:rsidR="00647F9B" w:rsidRDefault="00647F9B">
            <w:pPr>
              <w:pStyle w:val="ConsPlusNormal"/>
              <w:jc w:val="center"/>
            </w:pPr>
            <w:r>
              <w:t>4042,2</w:t>
            </w:r>
          </w:p>
        </w:tc>
        <w:tc>
          <w:tcPr>
            <w:tcW w:w="1243" w:type="dxa"/>
            <w:tcBorders>
              <w:top w:val="nil"/>
              <w:left w:val="nil"/>
              <w:bottom w:val="nil"/>
              <w:right w:val="nil"/>
            </w:tcBorders>
          </w:tcPr>
          <w:p w:rsidR="00647F9B" w:rsidRDefault="00647F9B">
            <w:pPr>
              <w:pStyle w:val="ConsPlusNormal"/>
              <w:jc w:val="center"/>
            </w:pPr>
            <w:r>
              <w:t>4042,2</w:t>
            </w:r>
          </w:p>
        </w:tc>
        <w:tc>
          <w:tcPr>
            <w:tcW w:w="1243" w:type="dxa"/>
            <w:tcBorders>
              <w:top w:val="nil"/>
              <w:left w:val="nil"/>
              <w:bottom w:val="nil"/>
              <w:right w:val="nil"/>
            </w:tcBorders>
          </w:tcPr>
          <w:p w:rsidR="00647F9B" w:rsidRDefault="00647F9B">
            <w:pPr>
              <w:pStyle w:val="ConsPlusNormal"/>
              <w:jc w:val="center"/>
            </w:pPr>
            <w:r>
              <w:t>3999,7</w:t>
            </w:r>
          </w:p>
        </w:tc>
        <w:tc>
          <w:tcPr>
            <w:tcW w:w="1243" w:type="dxa"/>
            <w:tcBorders>
              <w:top w:val="nil"/>
              <w:left w:val="nil"/>
              <w:bottom w:val="nil"/>
              <w:right w:val="nil"/>
            </w:tcBorders>
          </w:tcPr>
          <w:p w:rsidR="00647F9B" w:rsidRDefault="00647F9B">
            <w:pPr>
              <w:pStyle w:val="ConsPlusNormal"/>
              <w:jc w:val="center"/>
            </w:pPr>
            <w:r>
              <w:t>3999,7</w:t>
            </w:r>
          </w:p>
        </w:tc>
        <w:tc>
          <w:tcPr>
            <w:tcW w:w="1245" w:type="dxa"/>
            <w:tcBorders>
              <w:top w:val="nil"/>
              <w:left w:val="nil"/>
              <w:bottom w:val="nil"/>
              <w:right w:val="nil"/>
            </w:tcBorders>
          </w:tcPr>
          <w:p w:rsidR="00647F9B" w:rsidRDefault="00647F9B">
            <w:pPr>
              <w:pStyle w:val="ConsPlusNormal"/>
              <w:jc w:val="center"/>
            </w:pPr>
            <w:r>
              <w:t>3999,7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142,5</w:t>
            </w:r>
          </w:p>
        </w:tc>
        <w:tc>
          <w:tcPr>
            <w:tcW w:w="1243" w:type="dxa"/>
            <w:tcBorders>
              <w:top w:val="nil"/>
              <w:left w:val="nil"/>
              <w:bottom w:val="nil"/>
              <w:right w:val="nil"/>
            </w:tcBorders>
          </w:tcPr>
          <w:p w:rsidR="00647F9B" w:rsidRDefault="00647F9B">
            <w:pPr>
              <w:pStyle w:val="ConsPlusNormal"/>
              <w:jc w:val="center"/>
            </w:pPr>
            <w:r>
              <w:t>77,4</w:t>
            </w:r>
          </w:p>
        </w:tc>
        <w:tc>
          <w:tcPr>
            <w:tcW w:w="1243" w:type="dxa"/>
            <w:tcBorders>
              <w:top w:val="nil"/>
              <w:left w:val="nil"/>
              <w:bottom w:val="nil"/>
              <w:right w:val="nil"/>
            </w:tcBorders>
          </w:tcPr>
          <w:p w:rsidR="00647F9B" w:rsidRDefault="00647F9B">
            <w:pPr>
              <w:pStyle w:val="ConsPlusNormal"/>
              <w:jc w:val="center"/>
            </w:pPr>
            <w:r>
              <w:t>336,8</w:t>
            </w:r>
          </w:p>
        </w:tc>
        <w:tc>
          <w:tcPr>
            <w:tcW w:w="1243" w:type="dxa"/>
            <w:tcBorders>
              <w:top w:val="nil"/>
              <w:left w:val="nil"/>
              <w:bottom w:val="nil"/>
              <w:right w:val="nil"/>
            </w:tcBorders>
          </w:tcPr>
          <w:p w:rsidR="00647F9B" w:rsidRDefault="00647F9B">
            <w:pPr>
              <w:pStyle w:val="ConsPlusNormal"/>
              <w:jc w:val="center"/>
            </w:pPr>
            <w:r>
              <w:t>288,29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5" w:type="dxa"/>
            <w:tcBorders>
              <w:top w:val="nil"/>
              <w:left w:val="nil"/>
              <w:bottom w:val="nil"/>
              <w:right w:val="nil"/>
            </w:tcBorders>
          </w:tcPr>
          <w:p w:rsidR="00647F9B" w:rsidRDefault="00647F9B">
            <w:pPr>
              <w:pStyle w:val="ConsPlusNormal"/>
              <w:jc w:val="center"/>
            </w:pPr>
            <w:r>
              <w:t>171,2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174,7</w:t>
            </w:r>
          </w:p>
        </w:tc>
        <w:tc>
          <w:tcPr>
            <w:tcW w:w="1243" w:type="dxa"/>
            <w:tcBorders>
              <w:top w:val="nil"/>
              <w:left w:val="nil"/>
              <w:bottom w:val="nil"/>
              <w:right w:val="nil"/>
            </w:tcBorders>
          </w:tcPr>
          <w:p w:rsidR="00647F9B" w:rsidRDefault="00647F9B">
            <w:pPr>
              <w:pStyle w:val="ConsPlusNormal"/>
              <w:jc w:val="center"/>
            </w:pPr>
            <w:r>
              <w:t>174,6</w:t>
            </w:r>
          </w:p>
        </w:tc>
        <w:tc>
          <w:tcPr>
            <w:tcW w:w="1243" w:type="dxa"/>
            <w:tcBorders>
              <w:top w:val="nil"/>
              <w:left w:val="nil"/>
              <w:bottom w:val="nil"/>
              <w:right w:val="nil"/>
            </w:tcBorders>
          </w:tcPr>
          <w:p w:rsidR="00647F9B" w:rsidRDefault="00647F9B">
            <w:pPr>
              <w:pStyle w:val="ConsPlusNormal"/>
              <w:jc w:val="center"/>
            </w:pPr>
            <w:r>
              <w:t>196,5</w:t>
            </w:r>
          </w:p>
        </w:tc>
        <w:tc>
          <w:tcPr>
            <w:tcW w:w="1243" w:type="dxa"/>
            <w:tcBorders>
              <w:top w:val="nil"/>
              <w:left w:val="nil"/>
              <w:bottom w:val="nil"/>
              <w:right w:val="nil"/>
            </w:tcBorders>
          </w:tcPr>
          <w:p w:rsidR="00647F9B" w:rsidRDefault="00647F9B">
            <w:pPr>
              <w:pStyle w:val="ConsPlusNormal"/>
              <w:jc w:val="center"/>
            </w:pPr>
            <w:r>
              <w:t>196,47</w:t>
            </w:r>
          </w:p>
        </w:tc>
        <w:tc>
          <w:tcPr>
            <w:tcW w:w="1243" w:type="dxa"/>
            <w:tcBorders>
              <w:top w:val="nil"/>
              <w:left w:val="nil"/>
              <w:bottom w:val="nil"/>
              <w:right w:val="nil"/>
            </w:tcBorders>
          </w:tcPr>
          <w:p w:rsidR="00647F9B" w:rsidRDefault="00647F9B">
            <w:pPr>
              <w:pStyle w:val="ConsPlusNormal"/>
              <w:jc w:val="center"/>
            </w:pPr>
            <w:r>
              <w:t>227</w:t>
            </w:r>
          </w:p>
        </w:tc>
        <w:tc>
          <w:tcPr>
            <w:tcW w:w="1243" w:type="dxa"/>
            <w:tcBorders>
              <w:top w:val="nil"/>
              <w:left w:val="nil"/>
              <w:bottom w:val="nil"/>
              <w:right w:val="nil"/>
            </w:tcBorders>
          </w:tcPr>
          <w:p w:rsidR="00647F9B" w:rsidRDefault="00647F9B">
            <w:pPr>
              <w:pStyle w:val="ConsPlusNormal"/>
              <w:jc w:val="center"/>
            </w:pPr>
            <w:r>
              <w:t>198,65</w:t>
            </w:r>
          </w:p>
        </w:tc>
        <w:tc>
          <w:tcPr>
            <w:tcW w:w="1243" w:type="dxa"/>
            <w:tcBorders>
              <w:top w:val="nil"/>
              <w:left w:val="nil"/>
              <w:bottom w:val="nil"/>
              <w:right w:val="nil"/>
            </w:tcBorders>
          </w:tcPr>
          <w:p w:rsidR="00647F9B" w:rsidRDefault="00647F9B">
            <w:pPr>
              <w:pStyle w:val="ConsPlusNormal"/>
              <w:jc w:val="center"/>
            </w:pPr>
            <w:r>
              <w:t>113,6</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5" w:type="dxa"/>
            <w:tcBorders>
              <w:top w:val="nil"/>
              <w:left w:val="nil"/>
              <w:bottom w:val="nil"/>
              <w:right w:val="nil"/>
            </w:tcBorders>
          </w:tcPr>
          <w:p w:rsidR="00647F9B" w:rsidRDefault="00647F9B">
            <w:pPr>
              <w:pStyle w:val="ConsPlusNormal"/>
              <w:jc w:val="center"/>
            </w:pPr>
            <w:r>
              <w:t>207,9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165</w:t>
            </w:r>
          </w:p>
        </w:tc>
        <w:tc>
          <w:tcPr>
            <w:tcW w:w="1243" w:type="dxa"/>
            <w:tcBorders>
              <w:top w:val="nil"/>
              <w:left w:val="nil"/>
              <w:bottom w:val="nil"/>
              <w:right w:val="nil"/>
            </w:tcBorders>
          </w:tcPr>
          <w:p w:rsidR="00647F9B" w:rsidRDefault="00647F9B">
            <w:pPr>
              <w:pStyle w:val="ConsPlusNormal"/>
              <w:jc w:val="center"/>
            </w:pPr>
            <w:r>
              <w:t>81,8</w:t>
            </w:r>
          </w:p>
        </w:tc>
        <w:tc>
          <w:tcPr>
            <w:tcW w:w="1243" w:type="dxa"/>
            <w:tcBorders>
              <w:top w:val="nil"/>
              <w:left w:val="nil"/>
              <w:bottom w:val="nil"/>
              <w:right w:val="nil"/>
            </w:tcBorders>
          </w:tcPr>
          <w:p w:rsidR="00647F9B" w:rsidRDefault="00647F9B">
            <w:pPr>
              <w:pStyle w:val="ConsPlusNormal"/>
              <w:jc w:val="center"/>
            </w:pPr>
            <w:r>
              <w:t>135,9</w:t>
            </w:r>
          </w:p>
        </w:tc>
        <w:tc>
          <w:tcPr>
            <w:tcW w:w="1243" w:type="dxa"/>
            <w:tcBorders>
              <w:top w:val="nil"/>
              <w:left w:val="nil"/>
              <w:bottom w:val="nil"/>
              <w:right w:val="nil"/>
            </w:tcBorders>
          </w:tcPr>
          <w:p w:rsidR="00647F9B" w:rsidRDefault="00647F9B">
            <w:pPr>
              <w:pStyle w:val="ConsPlusNormal"/>
              <w:jc w:val="center"/>
            </w:pPr>
            <w:r>
              <w:t>79</w:t>
            </w:r>
          </w:p>
        </w:tc>
        <w:tc>
          <w:tcPr>
            <w:tcW w:w="1243" w:type="dxa"/>
            <w:tcBorders>
              <w:top w:val="nil"/>
              <w:left w:val="nil"/>
              <w:bottom w:val="nil"/>
              <w:right w:val="nil"/>
            </w:tcBorders>
          </w:tcPr>
          <w:p w:rsidR="00647F9B" w:rsidRDefault="00647F9B">
            <w:pPr>
              <w:pStyle w:val="ConsPlusNormal"/>
              <w:jc w:val="center"/>
            </w:pPr>
            <w:r>
              <w:t>27,2</w:t>
            </w:r>
          </w:p>
        </w:tc>
        <w:tc>
          <w:tcPr>
            <w:tcW w:w="1243" w:type="dxa"/>
            <w:tcBorders>
              <w:top w:val="nil"/>
              <w:left w:val="nil"/>
              <w:bottom w:val="nil"/>
              <w:right w:val="nil"/>
            </w:tcBorders>
          </w:tcPr>
          <w:p w:rsidR="00647F9B" w:rsidRDefault="00647F9B">
            <w:pPr>
              <w:pStyle w:val="ConsPlusNormal"/>
              <w:jc w:val="center"/>
            </w:pPr>
            <w:r>
              <w:t>25,04</w:t>
            </w:r>
          </w:p>
        </w:tc>
        <w:tc>
          <w:tcPr>
            <w:tcW w:w="1243" w:type="dxa"/>
            <w:tcBorders>
              <w:top w:val="nil"/>
              <w:left w:val="nil"/>
              <w:bottom w:val="nil"/>
              <w:right w:val="nil"/>
            </w:tcBorders>
          </w:tcPr>
          <w:p w:rsidR="00647F9B" w:rsidRDefault="00647F9B">
            <w:pPr>
              <w:pStyle w:val="ConsPlusNormal"/>
              <w:jc w:val="center"/>
            </w:pPr>
            <w:r>
              <w:t>30,7</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5" w:type="dxa"/>
            <w:tcBorders>
              <w:top w:val="nil"/>
              <w:left w:val="nil"/>
              <w:bottom w:val="nil"/>
              <w:right w:val="nil"/>
            </w:tcBorders>
          </w:tcPr>
          <w:p w:rsidR="00647F9B" w:rsidRDefault="00647F9B">
            <w:pPr>
              <w:pStyle w:val="ConsPlusNormal"/>
              <w:jc w:val="center"/>
            </w:pPr>
            <w:r>
              <w:t>33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91,5</w:t>
            </w:r>
          </w:p>
        </w:tc>
        <w:tc>
          <w:tcPr>
            <w:tcW w:w="1243" w:type="dxa"/>
            <w:tcBorders>
              <w:top w:val="nil"/>
              <w:left w:val="nil"/>
              <w:bottom w:val="nil"/>
              <w:right w:val="nil"/>
            </w:tcBorders>
          </w:tcPr>
          <w:p w:rsidR="00647F9B" w:rsidRDefault="00647F9B">
            <w:pPr>
              <w:pStyle w:val="ConsPlusNormal"/>
              <w:jc w:val="center"/>
            </w:pPr>
            <w:r>
              <w:t>91,5</w:t>
            </w:r>
          </w:p>
        </w:tc>
        <w:tc>
          <w:tcPr>
            <w:tcW w:w="1243" w:type="dxa"/>
            <w:tcBorders>
              <w:top w:val="nil"/>
              <w:left w:val="nil"/>
              <w:bottom w:val="nil"/>
              <w:right w:val="nil"/>
            </w:tcBorders>
          </w:tcPr>
          <w:p w:rsidR="00647F9B" w:rsidRDefault="00647F9B">
            <w:pPr>
              <w:pStyle w:val="ConsPlusNormal"/>
              <w:jc w:val="center"/>
            </w:pPr>
            <w:r>
              <w:t>137,3</w:t>
            </w:r>
          </w:p>
        </w:tc>
        <w:tc>
          <w:tcPr>
            <w:tcW w:w="1243" w:type="dxa"/>
            <w:tcBorders>
              <w:top w:val="nil"/>
              <w:left w:val="nil"/>
              <w:bottom w:val="nil"/>
              <w:right w:val="nil"/>
            </w:tcBorders>
          </w:tcPr>
          <w:p w:rsidR="00647F9B" w:rsidRDefault="00647F9B">
            <w:pPr>
              <w:pStyle w:val="ConsPlusNormal"/>
              <w:jc w:val="center"/>
            </w:pPr>
            <w:r>
              <w:t>137,21</w:t>
            </w:r>
          </w:p>
        </w:tc>
        <w:tc>
          <w:tcPr>
            <w:tcW w:w="1243" w:type="dxa"/>
            <w:tcBorders>
              <w:top w:val="nil"/>
              <w:left w:val="nil"/>
              <w:bottom w:val="nil"/>
              <w:right w:val="nil"/>
            </w:tcBorders>
          </w:tcPr>
          <w:p w:rsidR="00647F9B" w:rsidRDefault="00647F9B">
            <w:pPr>
              <w:pStyle w:val="ConsPlusNormal"/>
              <w:jc w:val="center"/>
            </w:pPr>
            <w:r>
              <w:t>131,7</w:t>
            </w:r>
          </w:p>
        </w:tc>
        <w:tc>
          <w:tcPr>
            <w:tcW w:w="1243" w:type="dxa"/>
            <w:tcBorders>
              <w:top w:val="nil"/>
              <w:left w:val="nil"/>
              <w:bottom w:val="nil"/>
              <w:right w:val="nil"/>
            </w:tcBorders>
          </w:tcPr>
          <w:p w:rsidR="00647F9B" w:rsidRDefault="00647F9B">
            <w:pPr>
              <w:pStyle w:val="ConsPlusNormal"/>
              <w:jc w:val="center"/>
            </w:pPr>
            <w:r>
              <w:t>124,4</w:t>
            </w:r>
          </w:p>
        </w:tc>
        <w:tc>
          <w:tcPr>
            <w:tcW w:w="1243" w:type="dxa"/>
            <w:tcBorders>
              <w:top w:val="nil"/>
              <w:left w:val="nil"/>
              <w:bottom w:val="nil"/>
              <w:right w:val="nil"/>
            </w:tcBorders>
          </w:tcPr>
          <w:p w:rsidR="00647F9B" w:rsidRDefault="00647F9B">
            <w:pPr>
              <w:pStyle w:val="ConsPlusNormal"/>
              <w:jc w:val="center"/>
            </w:pPr>
            <w:r>
              <w:t>168,4</w:t>
            </w:r>
          </w:p>
        </w:tc>
        <w:tc>
          <w:tcPr>
            <w:tcW w:w="1243" w:type="dxa"/>
            <w:tcBorders>
              <w:top w:val="nil"/>
              <w:left w:val="nil"/>
              <w:bottom w:val="nil"/>
              <w:right w:val="nil"/>
            </w:tcBorders>
          </w:tcPr>
          <w:p w:rsidR="00647F9B" w:rsidRDefault="00647F9B">
            <w:pPr>
              <w:pStyle w:val="ConsPlusNormal"/>
              <w:jc w:val="center"/>
            </w:pPr>
            <w:r>
              <w:t>307,4</w:t>
            </w:r>
          </w:p>
        </w:tc>
        <w:tc>
          <w:tcPr>
            <w:tcW w:w="1243" w:type="dxa"/>
            <w:tcBorders>
              <w:top w:val="nil"/>
              <w:left w:val="nil"/>
              <w:bottom w:val="nil"/>
              <w:right w:val="nil"/>
            </w:tcBorders>
          </w:tcPr>
          <w:p w:rsidR="00647F9B" w:rsidRDefault="00647F9B">
            <w:pPr>
              <w:pStyle w:val="ConsPlusNormal"/>
              <w:jc w:val="center"/>
            </w:pPr>
            <w:r>
              <w:t>307,4</w:t>
            </w:r>
          </w:p>
        </w:tc>
        <w:tc>
          <w:tcPr>
            <w:tcW w:w="1243" w:type="dxa"/>
            <w:tcBorders>
              <w:top w:val="nil"/>
              <w:left w:val="nil"/>
              <w:bottom w:val="nil"/>
              <w:right w:val="nil"/>
            </w:tcBorders>
          </w:tcPr>
          <w:p w:rsidR="00647F9B" w:rsidRDefault="00647F9B">
            <w:pPr>
              <w:pStyle w:val="ConsPlusNormal"/>
              <w:jc w:val="center"/>
            </w:pPr>
            <w:r>
              <w:t>320,2</w:t>
            </w:r>
          </w:p>
        </w:tc>
        <w:tc>
          <w:tcPr>
            <w:tcW w:w="1243" w:type="dxa"/>
            <w:tcBorders>
              <w:top w:val="nil"/>
              <w:left w:val="nil"/>
              <w:bottom w:val="nil"/>
              <w:right w:val="nil"/>
            </w:tcBorders>
          </w:tcPr>
          <w:p w:rsidR="00647F9B" w:rsidRDefault="00647F9B">
            <w:pPr>
              <w:pStyle w:val="ConsPlusNormal"/>
              <w:jc w:val="center"/>
            </w:pPr>
            <w:r>
              <w:t>320,2</w:t>
            </w:r>
          </w:p>
        </w:tc>
        <w:tc>
          <w:tcPr>
            <w:tcW w:w="1245" w:type="dxa"/>
            <w:tcBorders>
              <w:top w:val="nil"/>
              <w:left w:val="nil"/>
              <w:bottom w:val="nil"/>
              <w:right w:val="nil"/>
            </w:tcBorders>
          </w:tcPr>
          <w:p w:rsidR="00647F9B" w:rsidRDefault="00647F9B">
            <w:pPr>
              <w:pStyle w:val="ConsPlusNormal"/>
              <w:jc w:val="center"/>
            </w:pPr>
            <w:r>
              <w:t>320,2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717,3</w:t>
            </w:r>
          </w:p>
        </w:tc>
        <w:tc>
          <w:tcPr>
            <w:tcW w:w="1243" w:type="dxa"/>
            <w:tcBorders>
              <w:top w:val="nil"/>
              <w:left w:val="nil"/>
              <w:bottom w:val="nil"/>
              <w:right w:val="nil"/>
            </w:tcBorders>
          </w:tcPr>
          <w:p w:rsidR="00647F9B" w:rsidRDefault="00647F9B">
            <w:pPr>
              <w:pStyle w:val="ConsPlusNormal"/>
              <w:jc w:val="center"/>
            </w:pPr>
            <w:r>
              <w:t>581</w:t>
            </w:r>
          </w:p>
        </w:tc>
        <w:tc>
          <w:tcPr>
            <w:tcW w:w="1243" w:type="dxa"/>
            <w:tcBorders>
              <w:top w:val="nil"/>
              <w:left w:val="nil"/>
              <w:bottom w:val="nil"/>
              <w:right w:val="nil"/>
            </w:tcBorders>
          </w:tcPr>
          <w:p w:rsidR="00647F9B" w:rsidRDefault="00647F9B">
            <w:pPr>
              <w:pStyle w:val="ConsPlusNormal"/>
              <w:jc w:val="center"/>
            </w:pPr>
            <w:r>
              <w:t>720,4</w:t>
            </w:r>
          </w:p>
        </w:tc>
        <w:tc>
          <w:tcPr>
            <w:tcW w:w="1243" w:type="dxa"/>
            <w:tcBorders>
              <w:top w:val="nil"/>
              <w:left w:val="nil"/>
              <w:bottom w:val="nil"/>
              <w:right w:val="nil"/>
            </w:tcBorders>
          </w:tcPr>
          <w:p w:rsidR="00647F9B" w:rsidRDefault="00647F9B">
            <w:pPr>
              <w:pStyle w:val="ConsPlusNormal"/>
              <w:jc w:val="center"/>
            </w:pPr>
            <w:r>
              <w:t>611,23</w:t>
            </w:r>
          </w:p>
        </w:tc>
        <w:tc>
          <w:tcPr>
            <w:tcW w:w="1243" w:type="dxa"/>
            <w:tcBorders>
              <w:top w:val="nil"/>
              <w:left w:val="nil"/>
              <w:bottom w:val="nil"/>
              <w:right w:val="nil"/>
            </w:tcBorders>
          </w:tcPr>
          <w:p w:rsidR="00647F9B" w:rsidRDefault="00647F9B">
            <w:pPr>
              <w:pStyle w:val="ConsPlusNormal"/>
              <w:jc w:val="center"/>
            </w:pPr>
            <w:r>
              <w:t>877,6</w:t>
            </w:r>
          </w:p>
        </w:tc>
        <w:tc>
          <w:tcPr>
            <w:tcW w:w="1243" w:type="dxa"/>
            <w:tcBorders>
              <w:top w:val="nil"/>
              <w:left w:val="nil"/>
              <w:bottom w:val="nil"/>
              <w:right w:val="nil"/>
            </w:tcBorders>
          </w:tcPr>
          <w:p w:rsidR="00647F9B" w:rsidRDefault="00647F9B">
            <w:pPr>
              <w:pStyle w:val="ConsPlusNormal"/>
              <w:jc w:val="center"/>
            </w:pPr>
            <w:r>
              <w:t>839,7</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882,9</w:t>
            </w:r>
          </w:p>
        </w:tc>
        <w:tc>
          <w:tcPr>
            <w:tcW w:w="1243" w:type="dxa"/>
            <w:tcBorders>
              <w:top w:val="nil"/>
              <w:left w:val="nil"/>
              <w:bottom w:val="nil"/>
              <w:right w:val="nil"/>
            </w:tcBorders>
          </w:tcPr>
          <w:p w:rsidR="00647F9B" w:rsidRDefault="00647F9B">
            <w:pPr>
              <w:pStyle w:val="ConsPlusNormal"/>
              <w:jc w:val="center"/>
            </w:pPr>
            <w:r>
              <w:t>882,9</w:t>
            </w:r>
          </w:p>
        </w:tc>
        <w:tc>
          <w:tcPr>
            <w:tcW w:w="1245" w:type="dxa"/>
            <w:tcBorders>
              <w:top w:val="nil"/>
              <w:left w:val="nil"/>
              <w:bottom w:val="nil"/>
              <w:right w:val="nil"/>
            </w:tcBorders>
          </w:tcPr>
          <w:p w:rsidR="00647F9B" w:rsidRDefault="00647F9B">
            <w:pPr>
              <w:pStyle w:val="ConsPlusNormal"/>
              <w:jc w:val="center"/>
            </w:pPr>
            <w:r>
              <w:t>882,9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931,1</w:t>
            </w:r>
          </w:p>
        </w:tc>
        <w:tc>
          <w:tcPr>
            <w:tcW w:w="1243" w:type="dxa"/>
            <w:tcBorders>
              <w:top w:val="nil"/>
              <w:left w:val="nil"/>
              <w:bottom w:val="nil"/>
              <w:right w:val="nil"/>
            </w:tcBorders>
          </w:tcPr>
          <w:p w:rsidR="00647F9B" w:rsidRDefault="00647F9B">
            <w:pPr>
              <w:pStyle w:val="ConsPlusNormal"/>
              <w:jc w:val="center"/>
            </w:pPr>
            <w:r>
              <w:t>896,6</w:t>
            </w:r>
          </w:p>
        </w:tc>
        <w:tc>
          <w:tcPr>
            <w:tcW w:w="1243" w:type="dxa"/>
            <w:tcBorders>
              <w:top w:val="nil"/>
              <w:left w:val="nil"/>
              <w:bottom w:val="nil"/>
              <w:right w:val="nil"/>
            </w:tcBorders>
          </w:tcPr>
          <w:p w:rsidR="00647F9B" w:rsidRDefault="00647F9B">
            <w:pPr>
              <w:pStyle w:val="ConsPlusNormal"/>
              <w:jc w:val="center"/>
            </w:pPr>
            <w:r>
              <w:t>965,6</w:t>
            </w:r>
          </w:p>
        </w:tc>
        <w:tc>
          <w:tcPr>
            <w:tcW w:w="1243" w:type="dxa"/>
            <w:tcBorders>
              <w:top w:val="nil"/>
              <w:left w:val="nil"/>
              <w:bottom w:val="nil"/>
              <w:right w:val="nil"/>
            </w:tcBorders>
          </w:tcPr>
          <w:p w:rsidR="00647F9B" w:rsidRDefault="00647F9B">
            <w:pPr>
              <w:pStyle w:val="ConsPlusNormal"/>
              <w:jc w:val="center"/>
            </w:pPr>
            <w:r>
              <w:t>965,58</w:t>
            </w:r>
          </w:p>
        </w:tc>
        <w:tc>
          <w:tcPr>
            <w:tcW w:w="1243" w:type="dxa"/>
            <w:tcBorders>
              <w:top w:val="nil"/>
              <w:left w:val="nil"/>
              <w:bottom w:val="nil"/>
              <w:right w:val="nil"/>
            </w:tcBorders>
          </w:tcPr>
          <w:p w:rsidR="00647F9B" w:rsidRDefault="00647F9B">
            <w:pPr>
              <w:pStyle w:val="ConsPlusNormal"/>
              <w:jc w:val="center"/>
            </w:pPr>
            <w:r>
              <w:t>1069</w:t>
            </w:r>
          </w:p>
        </w:tc>
        <w:tc>
          <w:tcPr>
            <w:tcW w:w="1243" w:type="dxa"/>
            <w:tcBorders>
              <w:top w:val="nil"/>
              <w:left w:val="nil"/>
              <w:bottom w:val="nil"/>
              <w:right w:val="nil"/>
            </w:tcBorders>
          </w:tcPr>
          <w:p w:rsidR="00647F9B" w:rsidRDefault="00647F9B">
            <w:pPr>
              <w:pStyle w:val="ConsPlusNormal"/>
              <w:jc w:val="center"/>
            </w:pPr>
            <w:r>
              <w:t>1069</w:t>
            </w:r>
          </w:p>
        </w:tc>
        <w:tc>
          <w:tcPr>
            <w:tcW w:w="1243" w:type="dxa"/>
            <w:tcBorders>
              <w:top w:val="nil"/>
              <w:left w:val="nil"/>
              <w:bottom w:val="nil"/>
              <w:right w:val="nil"/>
            </w:tcBorders>
          </w:tcPr>
          <w:p w:rsidR="00647F9B" w:rsidRDefault="00647F9B">
            <w:pPr>
              <w:pStyle w:val="ConsPlusNormal"/>
              <w:jc w:val="center"/>
            </w:pPr>
            <w:r>
              <w:t>1069,1</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5" w:type="dxa"/>
            <w:tcBorders>
              <w:top w:val="nil"/>
              <w:left w:val="nil"/>
              <w:bottom w:val="nil"/>
              <w:right w:val="nil"/>
            </w:tcBorders>
          </w:tcPr>
          <w:p w:rsidR="00647F9B" w:rsidRDefault="00647F9B">
            <w:pPr>
              <w:pStyle w:val="ConsPlusNormal"/>
              <w:jc w:val="center"/>
            </w:pPr>
            <w:r>
              <w:t>1039,8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1476,7</w:t>
            </w:r>
          </w:p>
        </w:tc>
        <w:tc>
          <w:tcPr>
            <w:tcW w:w="1243" w:type="dxa"/>
            <w:tcBorders>
              <w:top w:val="nil"/>
              <w:left w:val="nil"/>
              <w:bottom w:val="nil"/>
              <w:right w:val="nil"/>
            </w:tcBorders>
          </w:tcPr>
          <w:p w:rsidR="00647F9B" w:rsidRDefault="00647F9B">
            <w:pPr>
              <w:pStyle w:val="ConsPlusNormal"/>
              <w:jc w:val="center"/>
            </w:pPr>
            <w:r>
              <w:t>1350,4</w:t>
            </w:r>
          </w:p>
        </w:tc>
        <w:tc>
          <w:tcPr>
            <w:tcW w:w="1243" w:type="dxa"/>
            <w:tcBorders>
              <w:top w:val="nil"/>
              <w:left w:val="nil"/>
              <w:bottom w:val="nil"/>
              <w:right w:val="nil"/>
            </w:tcBorders>
          </w:tcPr>
          <w:p w:rsidR="00647F9B" w:rsidRDefault="00647F9B">
            <w:pPr>
              <w:pStyle w:val="ConsPlusNormal"/>
              <w:jc w:val="center"/>
            </w:pPr>
            <w:r>
              <w:t>1471,3</w:t>
            </w:r>
          </w:p>
        </w:tc>
        <w:tc>
          <w:tcPr>
            <w:tcW w:w="1243" w:type="dxa"/>
            <w:tcBorders>
              <w:top w:val="nil"/>
              <w:left w:val="nil"/>
              <w:bottom w:val="nil"/>
              <w:right w:val="nil"/>
            </w:tcBorders>
          </w:tcPr>
          <w:p w:rsidR="00647F9B" w:rsidRDefault="00647F9B">
            <w:pPr>
              <w:pStyle w:val="ConsPlusNormal"/>
              <w:jc w:val="center"/>
            </w:pPr>
            <w:r>
              <w:t>1425,5</w:t>
            </w:r>
          </w:p>
        </w:tc>
        <w:tc>
          <w:tcPr>
            <w:tcW w:w="1243" w:type="dxa"/>
            <w:tcBorders>
              <w:top w:val="nil"/>
              <w:left w:val="nil"/>
              <w:bottom w:val="nil"/>
              <w:right w:val="nil"/>
            </w:tcBorders>
          </w:tcPr>
          <w:p w:rsidR="00647F9B" w:rsidRDefault="00647F9B">
            <w:pPr>
              <w:pStyle w:val="ConsPlusNormal"/>
              <w:jc w:val="center"/>
            </w:pPr>
            <w:r>
              <w:t>1487,1</w:t>
            </w:r>
          </w:p>
        </w:tc>
        <w:tc>
          <w:tcPr>
            <w:tcW w:w="1243" w:type="dxa"/>
            <w:tcBorders>
              <w:top w:val="nil"/>
              <w:left w:val="nil"/>
              <w:bottom w:val="nil"/>
              <w:right w:val="nil"/>
            </w:tcBorders>
          </w:tcPr>
          <w:p w:rsidR="00647F9B" w:rsidRDefault="00647F9B">
            <w:pPr>
              <w:pStyle w:val="ConsPlusNormal"/>
              <w:jc w:val="center"/>
            </w:pPr>
            <w:r>
              <w:t>1419,1</w:t>
            </w:r>
          </w:p>
        </w:tc>
        <w:tc>
          <w:tcPr>
            <w:tcW w:w="1243" w:type="dxa"/>
            <w:tcBorders>
              <w:top w:val="nil"/>
              <w:left w:val="nil"/>
              <w:bottom w:val="nil"/>
              <w:right w:val="nil"/>
            </w:tcBorders>
          </w:tcPr>
          <w:p w:rsidR="00647F9B" w:rsidRDefault="00647F9B">
            <w:pPr>
              <w:pStyle w:val="ConsPlusNormal"/>
              <w:jc w:val="center"/>
            </w:pPr>
            <w:r>
              <w:t>1393,5</w:t>
            </w:r>
          </w:p>
        </w:tc>
        <w:tc>
          <w:tcPr>
            <w:tcW w:w="1243" w:type="dxa"/>
            <w:tcBorders>
              <w:top w:val="nil"/>
              <w:left w:val="nil"/>
              <w:bottom w:val="nil"/>
              <w:right w:val="nil"/>
            </w:tcBorders>
          </w:tcPr>
          <w:p w:rsidR="00647F9B" w:rsidRDefault="00647F9B">
            <w:pPr>
              <w:pStyle w:val="ConsPlusNormal"/>
              <w:jc w:val="center"/>
            </w:pPr>
            <w:r>
              <w:t>1427,1</w:t>
            </w:r>
          </w:p>
        </w:tc>
        <w:tc>
          <w:tcPr>
            <w:tcW w:w="1243" w:type="dxa"/>
            <w:tcBorders>
              <w:top w:val="nil"/>
              <w:left w:val="nil"/>
              <w:bottom w:val="nil"/>
              <w:right w:val="nil"/>
            </w:tcBorders>
          </w:tcPr>
          <w:p w:rsidR="00647F9B" w:rsidRDefault="00647F9B">
            <w:pPr>
              <w:pStyle w:val="ConsPlusNormal"/>
              <w:jc w:val="center"/>
            </w:pPr>
            <w:r>
              <w:t>1427,1</w:t>
            </w:r>
          </w:p>
        </w:tc>
        <w:tc>
          <w:tcPr>
            <w:tcW w:w="1243" w:type="dxa"/>
            <w:tcBorders>
              <w:top w:val="nil"/>
              <w:left w:val="nil"/>
              <w:bottom w:val="nil"/>
              <w:right w:val="nil"/>
            </w:tcBorders>
          </w:tcPr>
          <w:p w:rsidR="00647F9B" w:rsidRDefault="00647F9B">
            <w:pPr>
              <w:pStyle w:val="ConsPlusNormal"/>
              <w:jc w:val="center"/>
            </w:pPr>
            <w:r>
              <w:t>1344,7</w:t>
            </w:r>
          </w:p>
        </w:tc>
        <w:tc>
          <w:tcPr>
            <w:tcW w:w="1243" w:type="dxa"/>
            <w:tcBorders>
              <w:top w:val="nil"/>
              <w:left w:val="nil"/>
              <w:bottom w:val="nil"/>
              <w:right w:val="nil"/>
            </w:tcBorders>
          </w:tcPr>
          <w:p w:rsidR="00647F9B" w:rsidRDefault="00647F9B">
            <w:pPr>
              <w:pStyle w:val="ConsPlusNormal"/>
              <w:jc w:val="center"/>
            </w:pPr>
            <w:r>
              <w:t>1344,7</w:t>
            </w:r>
          </w:p>
        </w:tc>
        <w:tc>
          <w:tcPr>
            <w:tcW w:w="1245" w:type="dxa"/>
            <w:tcBorders>
              <w:top w:val="nil"/>
              <w:left w:val="nil"/>
              <w:bottom w:val="nil"/>
              <w:right w:val="nil"/>
            </w:tcBorders>
          </w:tcPr>
          <w:p w:rsidR="00647F9B" w:rsidRDefault="00647F9B">
            <w:pPr>
              <w:pStyle w:val="ConsPlusNormal"/>
              <w:jc w:val="center"/>
            </w:pPr>
            <w:r>
              <w:t>1344,7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3698,8</w:t>
            </w:r>
          </w:p>
        </w:tc>
        <w:tc>
          <w:tcPr>
            <w:tcW w:w="1243" w:type="dxa"/>
            <w:tcBorders>
              <w:top w:val="nil"/>
              <w:left w:val="nil"/>
              <w:bottom w:val="nil"/>
              <w:right w:val="nil"/>
            </w:tcBorders>
          </w:tcPr>
          <w:p w:rsidR="00647F9B" w:rsidRDefault="00647F9B">
            <w:pPr>
              <w:pStyle w:val="ConsPlusNormal"/>
              <w:jc w:val="center"/>
            </w:pPr>
            <w:r>
              <w:t>3253,3</w:t>
            </w:r>
          </w:p>
        </w:tc>
        <w:tc>
          <w:tcPr>
            <w:tcW w:w="1243" w:type="dxa"/>
            <w:tcBorders>
              <w:top w:val="nil"/>
              <w:left w:val="nil"/>
              <w:bottom w:val="nil"/>
              <w:right w:val="nil"/>
            </w:tcBorders>
          </w:tcPr>
          <w:p w:rsidR="00647F9B" w:rsidRDefault="00647F9B">
            <w:pPr>
              <w:pStyle w:val="ConsPlusNormal"/>
              <w:jc w:val="center"/>
            </w:pPr>
            <w:r>
              <w:t>3963,8</w:t>
            </w:r>
          </w:p>
        </w:tc>
        <w:tc>
          <w:tcPr>
            <w:tcW w:w="1243" w:type="dxa"/>
            <w:tcBorders>
              <w:top w:val="nil"/>
              <w:left w:val="nil"/>
              <w:bottom w:val="nil"/>
              <w:right w:val="nil"/>
            </w:tcBorders>
          </w:tcPr>
          <w:p w:rsidR="00647F9B" w:rsidRDefault="00647F9B">
            <w:pPr>
              <w:pStyle w:val="ConsPlusNormal"/>
              <w:jc w:val="center"/>
            </w:pPr>
            <w:r>
              <w:t>3703,28</w:t>
            </w:r>
          </w:p>
        </w:tc>
        <w:tc>
          <w:tcPr>
            <w:tcW w:w="1243" w:type="dxa"/>
            <w:tcBorders>
              <w:top w:val="nil"/>
              <w:left w:val="nil"/>
              <w:bottom w:val="nil"/>
              <w:right w:val="nil"/>
            </w:tcBorders>
          </w:tcPr>
          <w:p w:rsidR="00647F9B" w:rsidRDefault="00647F9B">
            <w:pPr>
              <w:pStyle w:val="ConsPlusNormal"/>
              <w:jc w:val="center"/>
            </w:pPr>
            <w:r>
              <w:t>3819,6</w:t>
            </w:r>
          </w:p>
        </w:tc>
        <w:tc>
          <w:tcPr>
            <w:tcW w:w="1243" w:type="dxa"/>
            <w:tcBorders>
              <w:top w:val="nil"/>
              <w:left w:val="nil"/>
              <w:bottom w:val="nil"/>
              <w:right w:val="nil"/>
            </w:tcBorders>
          </w:tcPr>
          <w:p w:rsidR="00647F9B" w:rsidRDefault="00647F9B">
            <w:pPr>
              <w:pStyle w:val="ConsPlusNormal"/>
              <w:jc w:val="center"/>
            </w:pPr>
            <w:r>
              <w:t>3675,89</w:t>
            </w:r>
          </w:p>
        </w:tc>
        <w:tc>
          <w:tcPr>
            <w:tcW w:w="1243" w:type="dxa"/>
            <w:tcBorders>
              <w:top w:val="nil"/>
              <w:left w:val="nil"/>
              <w:bottom w:val="nil"/>
              <w:right w:val="nil"/>
            </w:tcBorders>
          </w:tcPr>
          <w:p w:rsidR="00647F9B" w:rsidRDefault="00647F9B">
            <w:pPr>
              <w:pStyle w:val="ConsPlusNormal"/>
              <w:jc w:val="center"/>
            </w:pPr>
            <w:r>
              <w:t>3802,3</w:t>
            </w:r>
          </w:p>
        </w:tc>
        <w:tc>
          <w:tcPr>
            <w:tcW w:w="1243" w:type="dxa"/>
            <w:tcBorders>
              <w:top w:val="nil"/>
              <w:left w:val="nil"/>
              <w:bottom w:val="nil"/>
              <w:right w:val="nil"/>
            </w:tcBorders>
          </w:tcPr>
          <w:p w:rsidR="00647F9B" w:rsidRDefault="00647F9B">
            <w:pPr>
              <w:pStyle w:val="ConsPlusNormal"/>
              <w:jc w:val="center"/>
            </w:pPr>
            <w:r>
              <w:t>4042,2</w:t>
            </w:r>
          </w:p>
        </w:tc>
        <w:tc>
          <w:tcPr>
            <w:tcW w:w="1243" w:type="dxa"/>
            <w:tcBorders>
              <w:top w:val="nil"/>
              <w:left w:val="nil"/>
              <w:bottom w:val="nil"/>
              <w:right w:val="nil"/>
            </w:tcBorders>
          </w:tcPr>
          <w:p w:rsidR="00647F9B" w:rsidRDefault="00647F9B">
            <w:pPr>
              <w:pStyle w:val="ConsPlusNormal"/>
              <w:jc w:val="center"/>
            </w:pPr>
            <w:r>
              <w:t>4042,2</w:t>
            </w:r>
          </w:p>
        </w:tc>
        <w:tc>
          <w:tcPr>
            <w:tcW w:w="1243" w:type="dxa"/>
            <w:tcBorders>
              <w:top w:val="nil"/>
              <w:left w:val="nil"/>
              <w:bottom w:val="nil"/>
              <w:right w:val="nil"/>
            </w:tcBorders>
          </w:tcPr>
          <w:p w:rsidR="00647F9B" w:rsidRDefault="00647F9B">
            <w:pPr>
              <w:pStyle w:val="ConsPlusNormal"/>
              <w:jc w:val="center"/>
            </w:pPr>
            <w:r>
              <w:t>3999,7</w:t>
            </w:r>
          </w:p>
        </w:tc>
        <w:tc>
          <w:tcPr>
            <w:tcW w:w="1243" w:type="dxa"/>
            <w:tcBorders>
              <w:top w:val="nil"/>
              <w:left w:val="nil"/>
              <w:bottom w:val="nil"/>
              <w:right w:val="nil"/>
            </w:tcBorders>
          </w:tcPr>
          <w:p w:rsidR="00647F9B" w:rsidRDefault="00647F9B">
            <w:pPr>
              <w:pStyle w:val="ConsPlusNormal"/>
              <w:jc w:val="center"/>
            </w:pPr>
            <w:r>
              <w:t>3999,7</w:t>
            </w:r>
          </w:p>
        </w:tc>
        <w:tc>
          <w:tcPr>
            <w:tcW w:w="1245" w:type="dxa"/>
            <w:tcBorders>
              <w:top w:val="nil"/>
              <w:left w:val="nil"/>
              <w:bottom w:val="nil"/>
              <w:right w:val="nil"/>
            </w:tcBorders>
          </w:tcPr>
          <w:p w:rsidR="00647F9B" w:rsidRDefault="00647F9B">
            <w:pPr>
              <w:pStyle w:val="ConsPlusNormal"/>
              <w:jc w:val="center"/>
            </w:pPr>
            <w:r>
              <w:t>3999,7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142,5</w:t>
            </w:r>
          </w:p>
        </w:tc>
        <w:tc>
          <w:tcPr>
            <w:tcW w:w="1243" w:type="dxa"/>
            <w:tcBorders>
              <w:top w:val="nil"/>
              <w:left w:val="nil"/>
              <w:bottom w:val="nil"/>
              <w:right w:val="nil"/>
            </w:tcBorders>
          </w:tcPr>
          <w:p w:rsidR="00647F9B" w:rsidRDefault="00647F9B">
            <w:pPr>
              <w:pStyle w:val="ConsPlusNormal"/>
              <w:jc w:val="center"/>
            </w:pPr>
            <w:r>
              <w:t>77,4</w:t>
            </w:r>
          </w:p>
        </w:tc>
        <w:tc>
          <w:tcPr>
            <w:tcW w:w="1243" w:type="dxa"/>
            <w:tcBorders>
              <w:top w:val="nil"/>
              <w:left w:val="nil"/>
              <w:bottom w:val="nil"/>
              <w:right w:val="nil"/>
            </w:tcBorders>
          </w:tcPr>
          <w:p w:rsidR="00647F9B" w:rsidRDefault="00647F9B">
            <w:pPr>
              <w:pStyle w:val="ConsPlusNormal"/>
              <w:jc w:val="center"/>
            </w:pPr>
            <w:r>
              <w:t>336,8</w:t>
            </w:r>
          </w:p>
        </w:tc>
        <w:tc>
          <w:tcPr>
            <w:tcW w:w="1243" w:type="dxa"/>
            <w:tcBorders>
              <w:top w:val="nil"/>
              <w:left w:val="nil"/>
              <w:bottom w:val="nil"/>
              <w:right w:val="nil"/>
            </w:tcBorders>
          </w:tcPr>
          <w:p w:rsidR="00647F9B" w:rsidRDefault="00647F9B">
            <w:pPr>
              <w:pStyle w:val="ConsPlusNormal"/>
              <w:jc w:val="center"/>
            </w:pPr>
            <w:r>
              <w:t>288,29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5" w:type="dxa"/>
            <w:tcBorders>
              <w:top w:val="nil"/>
              <w:left w:val="nil"/>
              <w:bottom w:val="nil"/>
              <w:right w:val="nil"/>
            </w:tcBorders>
          </w:tcPr>
          <w:p w:rsidR="00647F9B" w:rsidRDefault="00647F9B">
            <w:pPr>
              <w:pStyle w:val="ConsPlusNormal"/>
              <w:jc w:val="center"/>
            </w:pPr>
            <w:r>
              <w:t>171,2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174,7</w:t>
            </w:r>
          </w:p>
        </w:tc>
        <w:tc>
          <w:tcPr>
            <w:tcW w:w="1243" w:type="dxa"/>
            <w:tcBorders>
              <w:top w:val="nil"/>
              <w:left w:val="nil"/>
              <w:bottom w:val="nil"/>
              <w:right w:val="nil"/>
            </w:tcBorders>
          </w:tcPr>
          <w:p w:rsidR="00647F9B" w:rsidRDefault="00647F9B">
            <w:pPr>
              <w:pStyle w:val="ConsPlusNormal"/>
              <w:jc w:val="center"/>
            </w:pPr>
            <w:r>
              <w:t>174,6</w:t>
            </w:r>
          </w:p>
        </w:tc>
        <w:tc>
          <w:tcPr>
            <w:tcW w:w="1243" w:type="dxa"/>
            <w:tcBorders>
              <w:top w:val="nil"/>
              <w:left w:val="nil"/>
              <w:bottom w:val="nil"/>
              <w:right w:val="nil"/>
            </w:tcBorders>
          </w:tcPr>
          <w:p w:rsidR="00647F9B" w:rsidRDefault="00647F9B">
            <w:pPr>
              <w:pStyle w:val="ConsPlusNormal"/>
              <w:jc w:val="center"/>
            </w:pPr>
            <w:r>
              <w:t>196,5</w:t>
            </w:r>
          </w:p>
        </w:tc>
        <w:tc>
          <w:tcPr>
            <w:tcW w:w="1243" w:type="dxa"/>
            <w:tcBorders>
              <w:top w:val="nil"/>
              <w:left w:val="nil"/>
              <w:bottom w:val="nil"/>
              <w:right w:val="nil"/>
            </w:tcBorders>
          </w:tcPr>
          <w:p w:rsidR="00647F9B" w:rsidRDefault="00647F9B">
            <w:pPr>
              <w:pStyle w:val="ConsPlusNormal"/>
              <w:jc w:val="center"/>
            </w:pPr>
            <w:r>
              <w:t>196,47</w:t>
            </w:r>
          </w:p>
        </w:tc>
        <w:tc>
          <w:tcPr>
            <w:tcW w:w="1243" w:type="dxa"/>
            <w:tcBorders>
              <w:top w:val="nil"/>
              <w:left w:val="nil"/>
              <w:bottom w:val="nil"/>
              <w:right w:val="nil"/>
            </w:tcBorders>
          </w:tcPr>
          <w:p w:rsidR="00647F9B" w:rsidRDefault="00647F9B">
            <w:pPr>
              <w:pStyle w:val="ConsPlusNormal"/>
              <w:jc w:val="center"/>
            </w:pPr>
            <w:r>
              <w:t>227</w:t>
            </w:r>
          </w:p>
        </w:tc>
        <w:tc>
          <w:tcPr>
            <w:tcW w:w="1243" w:type="dxa"/>
            <w:tcBorders>
              <w:top w:val="nil"/>
              <w:left w:val="nil"/>
              <w:bottom w:val="nil"/>
              <w:right w:val="nil"/>
            </w:tcBorders>
          </w:tcPr>
          <w:p w:rsidR="00647F9B" w:rsidRDefault="00647F9B">
            <w:pPr>
              <w:pStyle w:val="ConsPlusNormal"/>
              <w:jc w:val="center"/>
            </w:pPr>
            <w:r>
              <w:t>198,65</w:t>
            </w:r>
          </w:p>
        </w:tc>
        <w:tc>
          <w:tcPr>
            <w:tcW w:w="1243" w:type="dxa"/>
            <w:tcBorders>
              <w:top w:val="nil"/>
              <w:left w:val="nil"/>
              <w:bottom w:val="nil"/>
              <w:right w:val="nil"/>
            </w:tcBorders>
          </w:tcPr>
          <w:p w:rsidR="00647F9B" w:rsidRDefault="00647F9B">
            <w:pPr>
              <w:pStyle w:val="ConsPlusNormal"/>
              <w:jc w:val="center"/>
            </w:pPr>
            <w:r>
              <w:t>113,6</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5" w:type="dxa"/>
            <w:tcBorders>
              <w:top w:val="nil"/>
              <w:left w:val="nil"/>
              <w:bottom w:val="nil"/>
              <w:right w:val="nil"/>
            </w:tcBorders>
          </w:tcPr>
          <w:p w:rsidR="00647F9B" w:rsidRDefault="00647F9B">
            <w:pPr>
              <w:pStyle w:val="ConsPlusNormal"/>
              <w:jc w:val="center"/>
            </w:pPr>
            <w:r>
              <w:t>207,9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165</w:t>
            </w:r>
          </w:p>
        </w:tc>
        <w:tc>
          <w:tcPr>
            <w:tcW w:w="1243" w:type="dxa"/>
            <w:tcBorders>
              <w:top w:val="nil"/>
              <w:left w:val="nil"/>
              <w:bottom w:val="nil"/>
              <w:right w:val="nil"/>
            </w:tcBorders>
          </w:tcPr>
          <w:p w:rsidR="00647F9B" w:rsidRDefault="00647F9B">
            <w:pPr>
              <w:pStyle w:val="ConsPlusNormal"/>
              <w:jc w:val="center"/>
            </w:pPr>
            <w:r>
              <w:t>81,8</w:t>
            </w:r>
          </w:p>
        </w:tc>
        <w:tc>
          <w:tcPr>
            <w:tcW w:w="1243" w:type="dxa"/>
            <w:tcBorders>
              <w:top w:val="nil"/>
              <w:left w:val="nil"/>
              <w:bottom w:val="nil"/>
              <w:right w:val="nil"/>
            </w:tcBorders>
          </w:tcPr>
          <w:p w:rsidR="00647F9B" w:rsidRDefault="00647F9B">
            <w:pPr>
              <w:pStyle w:val="ConsPlusNormal"/>
              <w:jc w:val="center"/>
            </w:pPr>
            <w:r>
              <w:t>135,9</w:t>
            </w:r>
          </w:p>
        </w:tc>
        <w:tc>
          <w:tcPr>
            <w:tcW w:w="1243" w:type="dxa"/>
            <w:tcBorders>
              <w:top w:val="nil"/>
              <w:left w:val="nil"/>
              <w:bottom w:val="nil"/>
              <w:right w:val="nil"/>
            </w:tcBorders>
          </w:tcPr>
          <w:p w:rsidR="00647F9B" w:rsidRDefault="00647F9B">
            <w:pPr>
              <w:pStyle w:val="ConsPlusNormal"/>
              <w:jc w:val="center"/>
            </w:pPr>
            <w:r>
              <w:t>79</w:t>
            </w:r>
          </w:p>
        </w:tc>
        <w:tc>
          <w:tcPr>
            <w:tcW w:w="1243" w:type="dxa"/>
            <w:tcBorders>
              <w:top w:val="nil"/>
              <w:left w:val="nil"/>
              <w:bottom w:val="nil"/>
              <w:right w:val="nil"/>
            </w:tcBorders>
          </w:tcPr>
          <w:p w:rsidR="00647F9B" w:rsidRDefault="00647F9B">
            <w:pPr>
              <w:pStyle w:val="ConsPlusNormal"/>
              <w:jc w:val="center"/>
            </w:pPr>
            <w:r>
              <w:t>27,2</w:t>
            </w:r>
          </w:p>
        </w:tc>
        <w:tc>
          <w:tcPr>
            <w:tcW w:w="1243" w:type="dxa"/>
            <w:tcBorders>
              <w:top w:val="nil"/>
              <w:left w:val="nil"/>
              <w:bottom w:val="nil"/>
              <w:right w:val="nil"/>
            </w:tcBorders>
          </w:tcPr>
          <w:p w:rsidR="00647F9B" w:rsidRDefault="00647F9B">
            <w:pPr>
              <w:pStyle w:val="ConsPlusNormal"/>
              <w:jc w:val="center"/>
            </w:pPr>
            <w:r>
              <w:t>25,04</w:t>
            </w:r>
          </w:p>
        </w:tc>
        <w:tc>
          <w:tcPr>
            <w:tcW w:w="1243" w:type="dxa"/>
            <w:tcBorders>
              <w:top w:val="nil"/>
              <w:left w:val="nil"/>
              <w:bottom w:val="nil"/>
              <w:right w:val="nil"/>
            </w:tcBorders>
          </w:tcPr>
          <w:p w:rsidR="00647F9B" w:rsidRDefault="00647F9B">
            <w:pPr>
              <w:pStyle w:val="ConsPlusNormal"/>
              <w:jc w:val="center"/>
            </w:pPr>
            <w:r>
              <w:t>30,7</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5" w:type="dxa"/>
            <w:tcBorders>
              <w:top w:val="nil"/>
              <w:left w:val="nil"/>
              <w:bottom w:val="nil"/>
              <w:right w:val="nil"/>
            </w:tcBorders>
          </w:tcPr>
          <w:p w:rsidR="00647F9B" w:rsidRDefault="00647F9B">
            <w:pPr>
              <w:pStyle w:val="ConsPlusNormal"/>
              <w:jc w:val="center"/>
            </w:pPr>
            <w:r>
              <w:t>33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91,5</w:t>
            </w:r>
          </w:p>
        </w:tc>
        <w:tc>
          <w:tcPr>
            <w:tcW w:w="1243" w:type="dxa"/>
            <w:tcBorders>
              <w:top w:val="nil"/>
              <w:left w:val="nil"/>
              <w:bottom w:val="nil"/>
              <w:right w:val="nil"/>
            </w:tcBorders>
          </w:tcPr>
          <w:p w:rsidR="00647F9B" w:rsidRDefault="00647F9B">
            <w:pPr>
              <w:pStyle w:val="ConsPlusNormal"/>
              <w:jc w:val="center"/>
            </w:pPr>
            <w:r>
              <w:t>91,5</w:t>
            </w:r>
          </w:p>
        </w:tc>
        <w:tc>
          <w:tcPr>
            <w:tcW w:w="1243" w:type="dxa"/>
            <w:tcBorders>
              <w:top w:val="nil"/>
              <w:left w:val="nil"/>
              <w:bottom w:val="nil"/>
              <w:right w:val="nil"/>
            </w:tcBorders>
          </w:tcPr>
          <w:p w:rsidR="00647F9B" w:rsidRDefault="00647F9B">
            <w:pPr>
              <w:pStyle w:val="ConsPlusNormal"/>
              <w:jc w:val="center"/>
            </w:pPr>
            <w:r>
              <w:t>137,3</w:t>
            </w:r>
          </w:p>
        </w:tc>
        <w:tc>
          <w:tcPr>
            <w:tcW w:w="1243" w:type="dxa"/>
            <w:tcBorders>
              <w:top w:val="nil"/>
              <w:left w:val="nil"/>
              <w:bottom w:val="nil"/>
              <w:right w:val="nil"/>
            </w:tcBorders>
          </w:tcPr>
          <w:p w:rsidR="00647F9B" w:rsidRDefault="00647F9B">
            <w:pPr>
              <w:pStyle w:val="ConsPlusNormal"/>
              <w:jc w:val="center"/>
            </w:pPr>
            <w:r>
              <w:t>137,21</w:t>
            </w:r>
          </w:p>
        </w:tc>
        <w:tc>
          <w:tcPr>
            <w:tcW w:w="1243" w:type="dxa"/>
            <w:tcBorders>
              <w:top w:val="nil"/>
              <w:left w:val="nil"/>
              <w:bottom w:val="nil"/>
              <w:right w:val="nil"/>
            </w:tcBorders>
          </w:tcPr>
          <w:p w:rsidR="00647F9B" w:rsidRDefault="00647F9B">
            <w:pPr>
              <w:pStyle w:val="ConsPlusNormal"/>
              <w:jc w:val="center"/>
            </w:pPr>
            <w:r>
              <w:t>131,7</w:t>
            </w:r>
          </w:p>
        </w:tc>
        <w:tc>
          <w:tcPr>
            <w:tcW w:w="1243" w:type="dxa"/>
            <w:tcBorders>
              <w:top w:val="nil"/>
              <w:left w:val="nil"/>
              <w:bottom w:val="nil"/>
              <w:right w:val="nil"/>
            </w:tcBorders>
          </w:tcPr>
          <w:p w:rsidR="00647F9B" w:rsidRDefault="00647F9B">
            <w:pPr>
              <w:pStyle w:val="ConsPlusNormal"/>
              <w:jc w:val="center"/>
            </w:pPr>
            <w:r>
              <w:t>124,4</w:t>
            </w:r>
          </w:p>
        </w:tc>
        <w:tc>
          <w:tcPr>
            <w:tcW w:w="1243" w:type="dxa"/>
            <w:tcBorders>
              <w:top w:val="nil"/>
              <w:left w:val="nil"/>
              <w:bottom w:val="nil"/>
              <w:right w:val="nil"/>
            </w:tcBorders>
          </w:tcPr>
          <w:p w:rsidR="00647F9B" w:rsidRDefault="00647F9B">
            <w:pPr>
              <w:pStyle w:val="ConsPlusNormal"/>
              <w:jc w:val="center"/>
            </w:pPr>
            <w:r>
              <w:t>168,4</w:t>
            </w:r>
          </w:p>
        </w:tc>
        <w:tc>
          <w:tcPr>
            <w:tcW w:w="1243" w:type="dxa"/>
            <w:tcBorders>
              <w:top w:val="nil"/>
              <w:left w:val="nil"/>
              <w:bottom w:val="nil"/>
              <w:right w:val="nil"/>
            </w:tcBorders>
          </w:tcPr>
          <w:p w:rsidR="00647F9B" w:rsidRDefault="00647F9B">
            <w:pPr>
              <w:pStyle w:val="ConsPlusNormal"/>
              <w:jc w:val="center"/>
            </w:pPr>
            <w:r>
              <w:t>307,4</w:t>
            </w:r>
          </w:p>
        </w:tc>
        <w:tc>
          <w:tcPr>
            <w:tcW w:w="1243" w:type="dxa"/>
            <w:tcBorders>
              <w:top w:val="nil"/>
              <w:left w:val="nil"/>
              <w:bottom w:val="nil"/>
              <w:right w:val="nil"/>
            </w:tcBorders>
          </w:tcPr>
          <w:p w:rsidR="00647F9B" w:rsidRDefault="00647F9B">
            <w:pPr>
              <w:pStyle w:val="ConsPlusNormal"/>
              <w:jc w:val="center"/>
            </w:pPr>
            <w:r>
              <w:t>307,4</w:t>
            </w:r>
          </w:p>
        </w:tc>
        <w:tc>
          <w:tcPr>
            <w:tcW w:w="1243" w:type="dxa"/>
            <w:tcBorders>
              <w:top w:val="nil"/>
              <w:left w:val="nil"/>
              <w:bottom w:val="nil"/>
              <w:right w:val="nil"/>
            </w:tcBorders>
          </w:tcPr>
          <w:p w:rsidR="00647F9B" w:rsidRDefault="00647F9B">
            <w:pPr>
              <w:pStyle w:val="ConsPlusNormal"/>
              <w:jc w:val="center"/>
            </w:pPr>
            <w:r>
              <w:t>320,2</w:t>
            </w:r>
          </w:p>
        </w:tc>
        <w:tc>
          <w:tcPr>
            <w:tcW w:w="1243" w:type="dxa"/>
            <w:tcBorders>
              <w:top w:val="nil"/>
              <w:left w:val="nil"/>
              <w:bottom w:val="nil"/>
              <w:right w:val="nil"/>
            </w:tcBorders>
          </w:tcPr>
          <w:p w:rsidR="00647F9B" w:rsidRDefault="00647F9B">
            <w:pPr>
              <w:pStyle w:val="ConsPlusNormal"/>
              <w:jc w:val="center"/>
            </w:pPr>
            <w:r>
              <w:t>320,2</w:t>
            </w:r>
          </w:p>
        </w:tc>
        <w:tc>
          <w:tcPr>
            <w:tcW w:w="1245" w:type="dxa"/>
            <w:tcBorders>
              <w:top w:val="nil"/>
              <w:left w:val="nil"/>
              <w:bottom w:val="nil"/>
              <w:right w:val="nil"/>
            </w:tcBorders>
          </w:tcPr>
          <w:p w:rsidR="00647F9B" w:rsidRDefault="00647F9B">
            <w:pPr>
              <w:pStyle w:val="ConsPlusNormal"/>
              <w:jc w:val="center"/>
            </w:pPr>
            <w:r>
              <w:t>320,2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717,3</w:t>
            </w:r>
          </w:p>
        </w:tc>
        <w:tc>
          <w:tcPr>
            <w:tcW w:w="1243" w:type="dxa"/>
            <w:tcBorders>
              <w:top w:val="nil"/>
              <w:left w:val="nil"/>
              <w:bottom w:val="nil"/>
              <w:right w:val="nil"/>
            </w:tcBorders>
          </w:tcPr>
          <w:p w:rsidR="00647F9B" w:rsidRDefault="00647F9B">
            <w:pPr>
              <w:pStyle w:val="ConsPlusNormal"/>
              <w:jc w:val="center"/>
            </w:pPr>
            <w:r>
              <w:t>581</w:t>
            </w:r>
          </w:p>
        </w:tc>
        <w:tc>
          <w:tcPr>
            <w:tcW w:w="1243" w:type="dxa"/>
            <w:tcBorders>
              <w:top w:val="nil"/>
              <w:left w:val="nil"/>
              <w:bottom w:val="nil"/>
              <w:right w:val="nil"/>
            </w:tcBorders>
          </w:tcPr>
          <w:p w:rsidR="00647F9B" w:rsidRDefault="00647F9B">
            <w:pPr>
              <w:pStyle w:val="ConsPlusNormal"/>
              <w:jc w:val="center"/>
            </w:pPr>
            <w:r>
              <w:t>720,4</w:t>
            </w:r>
          </w:p>
        </w:tc>
        <w:tc>
          <w:tcPr>
            <w:tcW w:w="1243" w:type="dxa"/>
            <w:tcBorders>
              <w:top w:val="nil"/>
              <w:left w:val="nil"/>
              <w:bottom w:val="nil"/>
              <w:right w:val="nil"/>
            </w:tcBorders>
          </w:tcPr>
          <w:p w:rsidR="00647F9B" w:rsidRDefault="00647F9B">
            <w:pPr>
              <w:pStyle w:val="ConsPlusNormal"/>
              <w:jc w:val="center"/>
            </w:pPr>
            <w:r>
              <w:t>611,23</w:t>
            </w:r>
          </w:p>
        </w:tc>
        <w:tc>
          <w:tcPr>
            <w:tcW w:w="1243" w:type="dxa"/>
            <w:tcBorders>
              <w:top w:val="nil"/>
              <w:left w:val="nil"/>
              <w:bottom w:val="nil"/>
              <w:right w:val="nil"/>
            </w:tcBorders>
          </w:tcPr>
          <w:p w:rsidR="00647F9B" w:rsidRDefault="00647F9B">
            <w:pPr>
              <w:pStyle w:val="ConsPlusNormal"/>
              <w:jc w:val="center"/>
            </w:pPr>
            <w:r>
              <w:t>877,6</w:t>
            </w:r>
          </w:p>
        </w:tc>
        <w:tc>
          <w:tcPr>
            <w:tcW w:w="1243" w:type="dxa"/>
            <w:tcBorders>
              <w:top w:val="nil"/>
              <w:left w:val="nil"/>
              <w:bottom w:val="nil"/>
              <w:right w:val="nil"/>
            </w:tcBorders>
          </w:tcPr>
          <w:p w:rsidR="00647F9B" w:rsidRDefault="00647F9B">
            <w:pPr>
              <w:pStyle w:val="ConsPlusNormal"/>
              <w:jc w:val="center"/>
            </w:pPr>
            <w:r>
              <w:t>839,7</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882,9</w:t>
            </w:r>
          </w:p>
        </w:tc>
        <w:tc>
          <w:tcPr>
            <w:tcW w:w="1243" w:type="dxa"/>
            <w:tcBorders>
              <w:top w:val="nil"/>
              <w:left w:val="nil"/>
              <w:bottom w:val="nil"/>
              <w:right w:val="nil"/>
            </w:tcBorders>
          </w:tcPr>
          <w:p w:rsidR="00647F9B" w:rsidRDefault="00647F9B">
            <w:pPr>
              <w:pStyle w:val="ConsPlusNormal"/>
              <w:jc w:val="center"/>
            </w:pPr>
            <w:r>
              <w:t>882,9</w:t>
            </w:r>
          </w:p>
        </w:tc>
        <w:tc>
          <w:tcPr>
            <w:tcW w:w="1245" w:type="dxa"/>
            <w:tcBorders>
              <w:top w:val="nil"/>
              <w:left w:val="nil"/>
              <w:bottom w:val="nil"/>
              <w:right w:val="nil"/>
            </w:tcBorders>
          </w:tcPr>
          <w:p w:rsidR="00647F9B" w:rsidRDefault="00647F9B">
            <w:pPr>
              <w:pStyle w:val="ConsPlusNormal"/>
              <w:jc w:val="center"/>
            </w:pPr>
            <w:r>
              <w:t>882,9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931,1</w:t>
            </w:r>
          </w:p>
        </w:tc>
        <w:tc>
          <w:tcPr>
            <w:tcW w:w="1243" w:type="dxa"/>
            <w:tcBorders>
              <w:top w:val="nil"/>
              <w:left w:val="nil"/>
              <w:bottom w:val="nil"/>
              <w:right w:val="nil"/>
            </w:tcBorders>
          </w:tcPr>
          <w:p w:rsidR="00647F9B" w:rsidRDefault="00647F9B">
            <w:pPr>
              <w:pStyle w:val="ConsPlusNormal"/>
              <w:jc w:val="center"/>
            </w:pPr>
            <w:r>
              <w:t>896,6</w:t>
            </w:r>
          </w:p>
        </w:tc>
        <w:tc>
          <w:tcPr>
            <w:tcW w:w="1243" w:type="dxa"/>
            <w:tcBorders>
              <w:top w:val="nil"/>
              <w:left w:val="nil"/>
              <w:bottom w:val="nil"/>
              <w:right w:val="nil"/>
            </w:tcBorders>
          </w:tcPr>
          <w:p w:rsidR="00647F9B" w:rsidRDefault="00647F9B">
            <w:pPr>
              <w:pStyle w:val="ConsPlusNormal"/>
              <w:jc w:val="center"/>
            </w:pPr>
            <w:r>
              <w:t>965,6</w:t>
            </w:r>
          </w:p>
        </w:tc>
        <w:tc>
          <w:tcPr>
            <w:tcW w:w="1243" w:type="dxa"/>
            <w:tcBorders>
              <w:top w:val="nil"/>
              <w:left w:val="nil"/>
              <w:bottom w:val="nil"/>
              <w:right w:val="nil"/>
            </w:tcBorders>
          </w:tcPr>
          <w:p w:rsidR="00647F9B" w:rsidRDefault="00647F9B">
            <w:pPr>
              <w:pStyle w:val="ConsPlusNormal"/>
              <w:jc w:val="center"/>
            </w:pPr>
            <w:r>
              <w:t>965,58</w:t>
            </w:r>
          </w:p>
        </w:tc>
        <w:tc>
          <w:tcPr>
            <w:tcW w:w="1243" w:type="dxa"/>
            <w:tcBorders>
              <w:top w:val="nil"/>
              <w:left w:val="nil"/>
              <w:bottom w:val="nil"/>
              <w:right w:val="nil"/>
            </w:tcBorders>
          </w:tcPr>
          <w:p w:rsidR="00647F9B" w:rsidRDefault="00647F9B">
            <w:pPr>
              <w:pStyle w:val="ConsPlusNormal"/>
              <w:jc w:val="center"/>
            </w:pPr>
            <w:r>
              <w:t>1069</w:t>
            </w:r>
          </w:p>
        </w:tc>
        <w:tc>
          <w:tcPr>
            <w:tcW w:w="1243" w:type="dxa"/>
            <w:tcBorders>
              <w:top w:val="nil"/>
              <w:left w:val="nil"/>
              <w:bottom w:val="nil"/>
              <w:right w:val="nil"/>
            </w:tcBorders>
          </w:tcPr>
          <w:p w:rsidR="00647F9B" w:rsidRDefault="00647F9B">
            <w:pPr>
              <w:pStyle w:val="ConsPlusNormal"/>
              <w:jc w:val="center"/>
            </w:pPr>
            <w:r>
              <w:t>1069</w:t>
            </w:r>
          </w:p>
        </w:tc>
        <w:tc>
          <w:tcPr>
            <w:tcW w:w="1243" w:type="dxa"/>
            <w:tcBorders>
              <w:top w:val="nil"/>
              <w:left w:val="nil"/>
              <w:bottom w:val="nil"/>
              <w:right w:val="nil"/>
            </w:tcBorders>
          </w:tcPr>
          <w:p w:rsidR="00647F9B" w:rsidRDefault="00647F9B">
            <w:pPr>
              <w:pStyle w:val="ConsPlusNormal"/>
              <w:jc w:val="center"/>
            </w:pPr>
            <w:r>
              <w:t>1069,1</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5" w:type="dxa"/>
            <w:tcBorders>
              <w:top w:val="nil"/>
              <w:left w:val="nil"/>
              <w:bottom w:val="nil"/>
              <w:right w:val="nil"/>
            </w:tcBorders>
          </w:tcPr>
          <w:p w:rsidR="00647F9B" w:rsidRDefault="00647F9B">
            <w:pPr>
              <w:pStyle w:val="ConsPlusNormal"/>
              <w:jc w:val="center"/>
            </w:pPr>
            <w:r>
              <w:t>1039,8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1476,7</w:t>
            </w:r>
          </w:p>
        </w:tc>
        <w:tc>
          <w:tcPr>
            <w:tcW w:w="1243" w:type="dxa"/>
            <w:tcBorders>
              <w:top w:val="nil"/>
              <w:left w:val="nil"/>
              <w:bottom w:val="nil"/>
              <w:right w:val="nil"/>
            </w:tcBorders>
          </w:tcPr>
          <w:p w:rsidR="00647F9B" w:rsidRDefault="00647F9B">
            <w:pPr>
              <w:pStyle w:val="ConsPlusNormal"/>
              <w:jc w:val="center"/>
            </w:pPr>
            <w:r>
              <w:t>1350,4</w:t>
            </w:r>
          </w:p>
        </w:tc>
        <w:tc>
          <w:tcPr>
            <w:tcW w:w="1243" w:type="dxa"/>
            <w:tcBorders>
              <w:top w:val="nil"/>
              <w:left w:val="nil"/>
              <w:bottom w:val="nil"/>
              <w:right w:val="nil"/>
            </w:tcBorders>
          </w:tcPr>
          <w:p w:rsidR="00647F9B" w:rsidRDefault="00647F9B">
            <w:pPr>
              <w:pStyle w:val="ConsPlusNormal"/>
              <w:jc w:val="center"/>
            </w:pPr>
            <w:r>
              <w:t>1471,3</w:t>
            </w:r>
          </w:p>
        </w:tc>
        <w:tc>
          <w:tcPr>
            <w:tcW w:w="1243" w:type="dxa"/>
            <w:tcBorders>
              <w:top w:val="nil"/>
              <w:left w:val="nil"/>
              <w:bottom w:val="nil"/>
              <w:right w:val="nil"/>
            </w:tcBorders>
          </w:tcPr>
          <w:p w:rsidR="00647F9B" w:rsidRDefault="00647F9B">
            <w:pPr>
              <w:pStyle w:val="ConsPlusNormal"/>
              <w:jc w:val="center"/>
            </w:pPr>
            <w:r>
              <w:t>1425,5</w:t>
            </w:r>
          </w:p>
        </w:tc>
        <w:tc>
          <w:tcPr>
            <w:tcW w:w="1243" w:type="dxa"/>
            <w:tcBorders>
              <w:top w:val="nil"/>
              <w:left w:val="nil"/>
              <w:bottom w:val="nil"/>
              <w:right w:val="nil"/>
            </w:tcBorders>
          </w:tcPr>
          <w:p w:rsidR="00647F9B" w:rsidRDefault="00647F9B">
            <w:pPr>
              <w:pStyle w:val="ConsPlusNormal"/>
              <w:jc w:val="center"/>
            </w:pPr>
            <w:r>
              <w:t>1487,1</w:t>
            </w:r>
          </w:p>
        </w:tc>
        <w:tc>
          <w:tcPr>
            <w:tcW w:w="1243" w:type="dxa"/>
            <w:tcBorders>
              <w:top w:val="nil"/>
              <w:left w:val="nil"/>
              <w:bottom w:val="nil"/>
              <w:right w:val="nil"/>
            </w:tcBorders>
          </w:tcPr>
          <w:p w:rsidR="00647F9B" w:rsidRDefault="00647F9B">
            <w:pPr>
              <w:pStyle w:val="ConsPlusNormal"/>
              <w:jc w:val="center"/>
            </w:pPr>
            <w:r>
              <w:t>1419,1</w:t>
            </w:r>
          </w:p>
        </w:tc>
        <w:tc>
          <w:tcPr>
            <w:tcW w:w="1243" w:type="dxa"/>
            <w:tcBorders>
              <w:top w:val="nil"/>
              <w:left w:val="nil"/>
              <w:bottom w:val="nil"/>
              <w:right w:val="nil"/>
            </w:tcBorders>
          </w:tcPr>
          <w:p w:rsidR="00647F9B" w:rsidRDefault="00647F9B">
            <w:pPr>
              <w:pStyle w:val="ConsPlusNormal"/>
              <w:jc w:val="center"/>
            </w:pPr>
            <w:r>
              <w:t>1393,5</w:t>
            </w:r>
          </w:p>
        </w:tc>
        <w:tc>
          <w:tcPr>
            <w:tcW w:w="1243" w:type="dxa"/>
            <w:tcBorders>
              <w:top w:val="nil"/>
              <w:left w:val="nil"/>
              <w:bottom w:val="nil"/>
              <w:right w:val="nil"/>
            </w:tcBorders>
          </w:tcPr>
          <w:p w:rsidR="00647F9B" w:rsidRDefault="00647F9B">
            <w:pPr>
              <w:pStyle w:val="ConsPlusNormal"/>
              <w:jc w:val="center"/>
            </w:pPr>
            <w:r>
              <w:t>1427,1</w:t>
            </w:r>
          </w:p>
        </w:tc>
        <w:tc>
          <w:tcPr>
            <w:tcW w:w="1243" w:type="dxa"/>
            <w:tcBorders>
              <w:top w:val="nil"/>
              <w:left w:val="nil"/>
              <w:bottom w:val="nil"/>
              <w:right w:val="nil"/>
            </w:tcBorders>
          </w:tcPr>
          <w:p w:rsidR="00647F9B" w:rsidRDefault="00647F9B">
            <w:pPr>
              <w:pStyle w:val="ConsPlusNormal"/>
              <w:jc w:val="center"/>
            </w:pPr>
            <w:r>
              <w:t>1427,1</w:t>
            </w:r>
          </w:p>
        </w:tc>
        <w:tc>
          <w:tcPr>
            <w:tcW w:w="1243" w:type="dxa"/>
            <w:tcBorders>
              <w:top w:val="nil"/>
              <w:left w:val="nil"/>
              <w:bottom w:val="nil"/>
              <w:right w:val="nil"/>
            </w:tcBorders>
          </w:tcPr>
          <w:p w:rsidR="00647F9B" w:rsidRDefault="00647F9B">
            <w:pPr>
              <w:pStyle w:val="ConsPlusNormal"/>
              <w:jc w:val="center"/>
            </w:pPr>
            <w:r>
              <w:t>1344,7</w:t>
            </w:r>
          </w:p>
        </w:tc>
        <w:tc>
          <w:tcPr>
            <w:tcW w:w="1243" w:type="dxa"/>
            <w:tcBorders>
              <w:top w:val="nil"/>
              <w:left w:val="nil"/>
              <w:bottom w:val="nil"/>
              <w:right w:val="nil"/>
            </w:tcBorders>
          </w:tcPr>
          <w:p w:rsidR="00647F9B" w:rsidRDefault="00647F9B">
            <w:pPr>
              <w:pStyle w:val="ConsPlusNormal"/>
              <w:jc w:val="center"/>
            </w:pPr>
            <w:r>
              <w:t>1344,7</w:t>
            </w:r>
          </w:p>
        </w:tc>
        <w:tc>
          <w:tcPr>
            <w:tcW w:w="1245" w:type="dxa"/>
            <w:tcBorders>
              <w:top w:val="nil"/>
              <w:left w:val="nil"/>
              <w:bottom w:val="nil"/>
              <w:right w:val="nil"/>
            </w:tcBorders>
          </w:tcPr>
          <w:p w:rsidR="00647F9B" w:rsidRDefault="00647F9B">
            <w:pPr>
              <w:pStyle w:val="ConsPlusNormal"/>
              <w:jc w:val="center"/>
            </w:pPr>
            <w:r>
              <w:t>1344,7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w:t>
            </w:r>
            <w:r>
              <w:lastRenderedPageBreak/>
              <w:t xml:space="preserve">по обучению в соответствии с Государственным </w:t>
            </w:r>
            <w:hyperlink r:id="rId424"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lastRenderedPageBreak/>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3698,8</w:t>
            </w:r>
          </w:p>
        </w:tc>
        <w:tc>
          <w:tcPr>
            <w:tcW w:w="1243" w:type="dxa"/>
            <w:tcBorders>
              <w:top w:val="nil"/>
              <w:left w:val="nil"/>
              <w:bottom w:val="nil"/>
              <w:right w:val="nil"/>
            </w:tcBorders>
          </w:tcPr>
          <w:p w:rsidR="00647F9B" w:rsidRDefault="00647F9B">
            <w:pPr>
              <w:pStyle w:val="ConsPlusNormal"/>
              <w:jc w:val="center"/>
            </w:pPr>
            <w:r>
              <w:t>3253,3</w:t>
            </w:r>
          </w:p>
        </w:tc>
        <w:tc>
          <w:tcPr>
            <w:tcW w:w="1243" w:type="dxa"/>
            <w:tcBorders>
              <w:top w:val="nil"/>
              <w:left w:val="nil"/>
              <w:bottom w:val="nil"/>
              <w:right w:val="nil"/>
            </w:tcBorders>
          </w:tcPr>
          <w:p w:rsidR="00647F9B" w:rsidRDefault="00647F9B">
            <w:pPr>
              <w:pStyle w:val="ConsPlusNormal"/>
              <w:jc w:val="center"/>
            </w:pPr>
            <w:r>
              <w:t>3963,8</w:t>
            </w:r>
          </w:p>
        </w:tc>
        <w:tc>
          <w:tcPr>
            <w:tcW w:w="1243" w:type="dxa"/>
            <w:tcBorders>
              <w:top w:val="nil"/>
              <w:left w:val="nil"/>
              <w:bottom w:val="nil"/>
              <w:right w:val="nil"/>
            </w:tcBorders>
          </w:tcPr>
          <w:p w:rsidR="00647F9B" w:rsidRDefault="00647F9B">
            <w:pPr>
              <w:pStyle w:val="ConsPlusNormal"/>
              <w:jc w:val="center"/>
            </w:pPr>
            <w:r>
              <w:t>3703,28</w:t>
            </w:r>
          </w:p>
        </w:tc>
        <w:tc>
          <w:tcPr>
            <w:tcW w:w="1243" w:type="dxa"/>
            <w:tcBorders>
              <w:top w:val="nil"/>
              <w:left w:val="nil"/>
              <w:bottom w:val="nil"/>
              <w:right w:val="nil"/>
            </w:tcBorders>
          </w:tcPr>
          <w:p w:rsidR="00647F9B" w:rsidRDefault="00647F9B">
            <w:pPr>
              <w:pStyle w:val="ConsPlusNormal"/>
              <w:jc w:val="center"/>
            </w:pPr>
            <w:r>
              <w:t>3819,6</w:t>
            </w:r>
          </w:p>
        </w:tc>
        <w:tc>
          <w:tcPr>
            <w:tcW w:w="1243" w:type="dxa"/>
            <w:tcBorders>
              <w:top w:val="nil"/>
              <w:left w:val="nil"/>
              <w:bottom w:val="nil"/>
              <w:right w:val="nil"/>
            </w:tcBorders>
          </w:tcPr>
          <w:p w:rsidR="00647F9B" w:rsidRDefault="00647F9B">
            <w:pPr>
              <w:pStyle w:val="ConsPlusNormal"/>
              <w:jc w:val="center"/>
            </w:pPr>
            <w:r>
              <w:t>3675,89</w:t>
            </w:r>
          </w:p>
        </w:tc>
        <w:tc>
          <w:tcPr>
            <w:tcW w:w="1243" w:type="dxa"/>
            <w:tcBorders>
              <w:top w:val="nil"/>
              <w:left w:val="nil"/>
              <w:bottom w:val="nil"/>
              <w:right w:val="nil"/>
            </w:tcBorders>
          </w:tcPr>
          <w:p w:rsidR="00647F9B" w:rsidRDefault="00647F9B">
            <w:pPr>
              <w:pStyle w:val="ConsPlusNormal"/>
              <w:jc w:val="center"/>
            </w:pPr>
            <w:r>
              <w:t>3802,3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142,5</w:t>
            </w:r>
          </w:p>
        </w:tc>
        <w:tc>
          <w:tcPr>
            <w:tcW w:w="1243" w:type="dxa"/>
            <w:tcBorders>
              <w:top w:val="nil"/>
              <w:left w:val="nil"/>
              <w:bottom w:val="nil"/>
              <w:right w:val="nil"/>
            </w:tcBorders>
          </w:tcPr>
          <w:p w:rsidR="00647F9B" w:rsidRDefault="00647F9B">
            <w:pPr>
              <w:pStyle w:val="ConsPlusNormal"/>
              <w:jc w:val="center"/>
            </w:pPr>
            <w:r>
              <w:t>77,4</w:t>
            </w:r>
          </w:p>
        </w:tc>
        <w:tc>
          <w:tcPr>
            <w:tcW w:w="1243" w:type="dxa"/>
            <w:tcBorders>
              <w:top w:val="nil"/>
              <w:left w:val="nil"/>
              <w:bottom w:val="nil"/>
              <w:right w:val="nil"/>
            </w:tcBorders>
          </w:tcPr>
          <w:p w:rsidR="00647F9B" w:rsidRDefault="00647F9B">
            <w:pPr>
              <w:pStyle w:val="ConsPlusNormal"/>
              <w:jc w:val="center"/>
            </w:pPr>
            <w:r>
              <w:t>336,8</w:t>
            </w:r>
          </w:p>
        </w:tc>
        <w:tc>
          <w:tcPr>
            <w:tcW w:w="1243" w:type="dxa"/>
            <w:tcBorders>
              <w:top w:val="nil"/>
              <w:left w:val="nil"/>
              <w:bottom w:val="nil"/>
              <w:right w:val="nil"/>
            </w:tcBorders>
          </w:tcPr>
          <w:p w:rsidR="00647F9B" w:rsidRDefault="00647F9B">
            <w:pPr>
              <w:pStyle w:val="ConsPlusNormal"/>
              <w:jc w:val="center"/>
            </w:pPr>
            <w:r>
              <w:t>288,29</w:t>
            </w: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174,7</w:t>
            </w:r>
          </w:p>
        </w:tc>
        <w:tc>
          <w:tcPr>
            <w:tcW w:w="1243" w:type="dxa"/>
            <w:tcBorders>
              <w:top w:val="nil"/>
              <w:left w:val="nil"/>
              <w:bottom w:val="nil"/>
              <w:right w:val="nil"/>
            </w:tcBorders>
          </w:tcPr>
          <w:p w:rsidR="00647F9B" w:rsidRDefault="00647F9B">
            <w:pPr>
              <w:pStyle w:val="ConsPlusNormal"/>
              <w:jc w:val="center"/>
            </w:pPr>
            <w:r>
              <w:t>174,6</w:t>
            </w:r>
          </w:p>
        </w:tc>
        <w:tc>
          <w:tcPr>
            <w:tcW w:w="1243" w:type="dxa"/>
            <w:tcBorders>
              <w:top w:val="nil"/>
              <w:left w:val="nil"/>
              <w:bottom w:val="nil"/>
              <w:right w:val="nil"/>
            </w:tcBorders>
          </w:tcPr>
          <w:p w:rsidR="00647F9B" w:rsidRDefault="00647F9B">
            <w:pPr>
              <w:pStyle w:val="ConsPlusNormal"/>
              <w:jc w:val="center"/>
            </w:pPr>
            <w:r>
              <w:t>196,5</w:t>
            </w:r>
          </w:p>
        </w:tc>
        <w:tc>
          <w:tcPr>
            <w:tcW w:w="1243" w:type="dxa"/>
            <w:tcBorders>
              <w:top w:val="nil"/>
              <w:left w:val="nil"/>
              <w:bottom w:val="nil"/>
              <w:right w:val="nil"/>
            </w:tcBorders>
          </w:tcPr>
          <w:p w:rsidR="00647F9B" w:rsidRDefault="00647F9B">
            <w:pPr>
              <w:pStyle w:val="ConsPlusNormal"/>
              <w:jc w:val="center"/>
            </w:pPr>
            <w:r>
              <w:t>196,47</w:t>
            </w:r>
          </w:p>
        </w:tc>
        <w:tc>
          <w:tcPr>
            <w:tcW w:w="1243" w:type="dxa"/>
            <w:tcBorders>
              <w:top w:val="nil"/>
              <w:left w:val="nil"/>
              <w:bottom w:val="nil"/>
              <w:right w:val="nil"/>
            </w:tcBorders>
          </w:tcPr>
          <w:p w:rsidR="00647F9B" w:rsidRDefault="00647F9B">
            <w:pPr>
              <w:pStyle w:val="ConsPlusNormal"/>
              <w:jc w:val="center"/>
            </w:pPr>
            <w:r>
              <w:t>227</w:t>
            </w:r>
          </w:p>
        </w:tc>
        <w:tc>
          <w:tcPr>
            <w:tcW w:w="1243" w:type="dxa"/>
            <w:tcBorders>
              <w:top w:val="nil"/>
              <w:left w:val="nil"/>
              <w:bottom w:val="nil"/>
              <w:right w:val="nil"/>
            </w:tcBorders>
          </w:tcPr>
          <w:p w:rsidR="00647F9B" w:rsidRDefault="00647F9B">
            <w:pPr>
              <w:pStyle w:val="ConsPlusNormal"/>
              <w:jc w:val="center"/>
            </w:pPr>
            <w:r>
              <w:t>198,65</w:t>
            </w:r>
          </w:p>
        </w:tc>
        <w:tc>
          <w:tcPr>
            <w:tcW w:w="1243" w:type="dxa"/>
            <w:tcBorders>
              <w:top w:val="nil"/>
              <w:left w:val="nil"/>
              <w:bottom w:val="nil"/>
              <w:right w:val="nil"/>
            </w:tcBorders>
          </w:tcPr>
          <w:p w:rsidR="00647F9B" w:rsidRDefault="00647F9B">
            <w:pPr>
              <w:pStyle w:val="ConsPlusNormal"/>
              <w:jc w:val="center"/>
            </w:pPr>
            <w:r>
              <w:t>113,6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165</w:t>
            </w:r>
          </w:p>
        </w:tc>
        <w:tc>
          <w:tcPr>
            <w:tcW w:w="1243" w:type="dxa"/>
            <w:tcBorders>
              <w:top w:val="nil"/>
              <w:left w:val="nil"/>
              <w:bottom w:val="nil"/>
              <w:right w:val="nil"/>
            </w:tcBorders>
          </w:tcPr>
          <w:p w:rsidR="00647F9B" w:rsidRDefault="00647F9B">
            <w:pPr>
              <w:pStyle w:val="ConsPlusNormal"/>
              <w:jc w:val="center"/>
            </w:pPr>
            <w:r>
              <w:t>81,8</w:t>
            </w:r>
          </w:p>
        </w:tc>
        <w:tc>
          <w:tcPr>
            <w:tcW w:w="1243" w:type="dxa"/>
            <w:tcBorders>
              <w:top w:val="nil"/>
              <w:left w:val="nil"/>
              <w:bottom w:val="nil"/>
              <w:right w:val="nil"/>
            </w:tcBorders>
          </w:tcPr>
          <w:p w:rsidR="00647F9B" w:rsidRDefault="00647F9B">
            <w:pPr>
              <w:pStyle w:val="ConsPlusNormal"/>
              <w:jc w:val="center"/>
            </w:pPr>
            <w:r>
              <w:t>135,9</w:t>
            </w:r>
          </w:p>
        </w:tc>
        <w:tc>
          <w:tcPr>
            <w:tcW w:w="1243" w:type="dxa"/>
            <w:tcBorders>
              <w:top w:val="nil"/>
              <w:left w:val="nil"/>
              <w:bottom w:val="nil"/>
              <w:right w:val="nil"/>
            </w:tcBorders>
          </w:tcPr>
          <w:p w:rsidR="00647F9B" w:rsidRDefault="00647F9B">
            <w:pPr>
              <w:pStyle w:val="ConsPlusNormal"/>
              <w:jc w:val="center"/>
            </w:pPr>
            <w:r>
              <w:t>79</w:t>
            </w:r>
          </w:p>
        </w:tc>
        <w:tc>
          <w:tcPr>
            <w:tcW w:w="1243" w:type="dxa"/>
            <w:tcBorders>
              <w:top w:val="nil"/>
              <w:left w:val="nil"/>
              <w:bottom w:val="nil"/>
              <w:right w:val="nil"/>
            </w:tcBorders>
          </w:tcPr>
          <w:p w:rsidR="00647F9B" w:rsidRDefault="00647F9B">
            <w:pPr>
              <w:pStyle w:val="ConsPlusNormal"/>
              <w:jc w:val="center"/>
            </w:pPr>
            <w:r>
              <w:t>27,2</w:t>
            </w:r>
          </w:p>
        </w:tc>
        <w:tc>
          <w:tcPr>
            <w:tcW w:w="1243" w:type="dxa"/>
            <w:tcBorders>
              <w:top w:val="nil"/>
              <w:left w:val="nil"/>
              <w:bottom w:val="nil"/>
              <w:right w:val="nil"/>
            </w:tcBorders>
          </w:tcPr>
          <w:p w:rsidR="00647F9B" w:rsidRDefault="00647F9B">
            <w:pPr>
              <w:pStyle w:val="ConsPlusNormal"/>
              <w:jc w:val="center"/>
            </w:pPr>
            <w:r>
              <w:t>25,04</w:t>
            </w:r>
          </w:p>
        </w:tc>
        <w:tc>
          <w:tcPr>
            <w:tcW w:w="1243" w:type="dxa"/>
            <w:tcBorders>
              <w:top w:val="nil"/>
              <w:left w:val="nil"/>
              <w:bottom w:val="nil"/>
              <w:right w:val="nil"/>
            </w:tcBorders>
          </w:tcPr>
          <w:p w:rsidR="00647F9B" w:rsidRDefault="00647F9B">
            <w:pPr>
              <w:pStyle w:val="ConsPlusNormal"/>
              <w:jc w:val="center"/>
            </w:pPr>
            <w:r>
              <w:t>30,7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91,5</w:t>
            </w:r>
          </w:p>
        </w:tc>
        <w:tc>
          <w:tcPr>
            <w:tcW w:w="1243" w:type="dxa"/>
            <w:tcBorders>
              <w:top w:val="nil"/>
              <w:left w:val="nil"/>
              <w:bottom w:val="nil"/>
              <w:right w:val="nil"/>
            </w:tcBorders>
          </w:tcPr>
          <w:p w:rsidR="00647F9B" w:rsidRDefault="00647F9B">
            <w:pPr>
              <w:pStyle w:val="ConsPlusNormal"/>
              <w:jc w:val="center"/>
            </w:pPr>
            <w:r>
              <w:t>91,5</w:t>
            </w:r>
          </w:p>
        </w:tc>
        <w:tc>
          <w:tcPr>
            <w:tcW w:w="1243" w:type="dxa"/>
            <w:tcBorders>
              <w:top w:val="nil"/>
              <w:left w:val="nil"/>
              <w:bottom w:val="nil"/>
              <w:right w:val="nil"/>
            </w:tcBorders>
          </w:tcPr>
          <w:p w:rsidR="00647F9B" w:rsidRDefault="00647F9B">
            <w:pPr>
              <w:pStyle w:val="ConsPlusNormal"/>
              <w:jc w:val="center"/>
            </w:pPr>
            <w:r>
              <w:t>137,3</w:t>
            </w:r>
          </w:p>
        </w:tc>
        <w:tc>
          <w:tcPr>
            <w:tcW w:w="1243" w:type="dxa"/>
            <w:tcBorders>
              <w:top w:val="nil"/>
              <w:left w:val="nil"/>
              <w:bottom w:val="nil"/>
              <w:right w:val="nil"/>
            </w:tcBorders>
          </w:tcPr>
          <w:p w:rsidR="00647F9B" w:rsidRDefault="00647F9B">
            <w:pPr>
              <w:pStyle w:val="ConsPlusNormal"/>
              <w:jc w:val="center"/>
            </w:pPr>
            <w:r>
              <w:t>137,21</w:t>
            </w:r>
          </w:p>
        </w:tc>
        <w:tc>
          <w:tcPr>
            <w:tcW w:w="1243" w:type="dxa"/>
            <w:tcBorders>
              <w:top w:val="nil"/>
              <w:left w:val="nil"/>
              <w:bottom w:val="nil"/>
              <w:right w:val="nil"/>
            </w:tcBorders>
          </w:tcPr>
          <w:p w:rsidR="00647F9B" w:rsidRDefault="00647F9B">
            <w:pPr>
              <w:pStyle w:val="ConsPlusNormal"/>
              <w:jc w:val="center"/>
            </w:pPr>
            <w:r>
              <w:t>131,7</w:t>
            </w:r>
          </w:p>
        </w:tc>
        <w:tc>
          <w:tcPr>
            <w:tcW w:w="1243" w:type="dxa"/>
            <w:tcBorders>
              <w:top w:val="nil"/>
              <w:left w:val="nil"/>
              <w:bottom w:val="nil"/>
              <w:right w:val="nil"/>
            </w:tcBorders>
          </w:tcPr>
          <w:p w:rsidR="00647F9B" w:rsidRDefault="00647F9B">
            <w:pPr>
              <w:pStyle w:val="ConsPlusNormal"/>
              <w:jc w:val="center"/>
            </w:pPr>
            <w:r>
              <w:t>124,4</w:t>
            </w:r>
          </w:p>
        </w:tc>
        <w:tc>
          <w:tcPr>
            <w:tcW w:w="1243" w:type="dxa"/>
            <w:tcBorders>
              <w:top w:val="nil"/>
              <w:left w:val="nil"/>
              <w:bottom w:val="nil"/>
              <w:right w:val="nil"/>
            </w:tcBorders>
          </w:tcPr>
          <w:p w:rsidR="00647F9B" w:rsidRDefault="00647F9B">
            <w:pPr>
              <w:pStyle w:val="ConsPlusNormal"/>
              <w:jc w:val="center"/>
            </w:pPr>
            <w:r>
              <w:t>168,4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717,3</w:t>
            </w:r>
          </w:p>
        </w:tc>
        <w:tc>
          <w:tcPr>
            <w:tcW w:w="1243" w:type="dxa"/>
            <w:tcBorders>
              <w:top w:val="nil"/>
              <w:left w:val="nil"/>
              <w:bottom w:val="nil"/>
              <w:right w:val="nil"/>
            </w:tcBorders>
          </w:tcPr>
          <w:p w:rsidR="00647F9B" w:rsidRDefault="00647F9B">
            <w:pPr>
              <w:pStyle w:val="ConsPlusNormal"/>
              <w:jc w:val="center"/>
            </w:pPr>
            <w:r>
              <w:t>581</w:t>
            </w:r>
          </w:p>
        </w:tc>
        <w:tc>
          <w:tcPr>
            <w:tcW w:w="1243" w:type="dxa"/>
            <w:tcBorders>
              <w:top w:val="nil"/>
              <w:left w:val="nil"/>
              <w:bottom w:val="nil"/>
              <w:right w:val="nil"/>
            </w:tcBorders>
          </w:tcPr>
          <w:p w:rsidR="00647F9B" w:rsidRDefault="00647F9B">
            <w:pPr>
              <w:pStyle w:val="ConsPlusNormal"/>
              <w:jc w:val="center"/>
            </w:pPr>
            <w:r>
              <w:t>720,4</w:t>
            </w:r>
          </w:p>
        </w:tc>
        <w:tc>
          <w:tcPr>
            <w:tcW w:w="1243" w:type="dxa"/>
            <w:tcBorders>
              <w:top w:val="nil"/>
              <w:left w:val="nil"/>
              <w:bottom w:val="nil"/>
              <w:right w:val="nil"/>
            </w:tcBorders>
          </w:tcPr>
          <w:p w:rsidR="00647F9B" w:rsidRDefault="00647F9B">
            <w:pPr>
              <w:pStyle w:val="ConsPlusNormal"/>
              <w:jc w:val="center"/>
            </w:pPr>
            <w:r>
              <w:t>611,23</w:t>
            </w:r>
          </w:p>
        </w:tc>
        <w:tc>
          <w:tcPr>
            <w:tcW w:w="1243" w:type="dxa"/>
            <w:tcBorders>
              <w:top w:val="nil"/>
              <w:left w:val="nil"/>
              <w:bottom w:val="nil"/>
              <w:right w:val="nil"/>
            </w:tcBorders>
          </w:tcPr>
          <w:p w:rsidR="00647F9B" w:rsidRDefault="00647F9B">
            <w:pPr>
              <w:pStyle w:val="ConsPlusNormal"/>
              <w:jc w:val="center"/>
            </w:pPr>
            <w:r>
              <w:t>877,6</w:t>
            </w:r>
          </w:p>
        </w:tc>
        <w:tc>
          <w:tcPr>
            <w:tcW w:w="1243" w:type="dxa"/>
            <w:tcBorders>
              <w:top w:val="nil"/>
              <w:left w:val="nil"/>
              <w:bottom w:val="nil"/>
              <w:right w:val="nil"/>
            </w:tcBorders>
          </w:tcPr>
          <w:p w:rsidR="00647F9B" w:rsidRDefault="00647F9B">
            <w:pPr>
              <w:pStyle w:val="ConsPlusNormal"/>
              <w:jc w:val="center"/>
            </w:pPr>
            <w:r>
              <w:t>839,7</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931,1</w:t>
            </w:r>
          </w:p>
        </w:tc>
        <w:tc>
          <w:tcPr>
            <w:tcW w:w="1243" w:type="dxa"/>
            <w:tcBorders>
              <w:top w:val="nil"/>
              <w:left w:val="nil"/>
              <w:bottom w:val="nil"/>
              <w:right w:val="nil"/>
            </w:tcBorders>
          </w:tcPr>
          <w:p w:rsidR="00647F9B" w:rsidRDefault="00647F9B">
            <w:pPr>
              <w:pStyle w:val="ConsPlusNormal"/>
              <w:jc w:val="center"/>
            </w:pPr>
            <w:r>
              <w:t>896,6</w:t>
            </w:r>
          </w:p>
        </w:tc>
        <w:tc>
          <w:tcPr>
            <w:tcW w:w="1243" w:type="dxa"/>
            <w:tcBorders>
              <w:top w:val="nil"/>
              <w:left w:val="nil"/>
              <w:bottom w:val="nil"/>
              <w:right w:val="nil"/>
            </w:tcBorders>
          </w:tcPr>
          <w:p w:rsidR="00647F9B" w:rsidRDefault="00647F9B">
            <w:pPr>
              <w:pStyle w:val="ConsPlusNormal"/>
              <w:jc w:val="center"/>
            </w:pPr>
            <w:r>
              <w:t>965,6</w:t>
            </w:r>
          </w:p>
        </w:tc>
        <w:tc>
          <w:tcPr>
            <w:tcW w:w="1243" w:type="dxa"/>
            <w:tcBorders>
              <w:top w:val="nil"/>
              <w:left w:val="nil"/>
              <w:bottom w:val="nil"/>
              <w:right w:val="nil"/>
            </w:tcBorders>
          </w:tcPr>
          <w:p w:rsidR="00647F9B" w:rsidRDefault="00647F9B">
            <w:pPr>
              <w:pStyle w:val="ConsPlusNormal"/>
              <w:jc w:val="center"/>
            </w:pPr>
            <w:r>
              <w:t>965,58</w:t>
            </w:r>
          </w:p>
        </w:tc>
        <w:tc>
          <w:tcPr>
            <w:tcW w:w="1243" w:type="dxa"/>
            <w:tcBorders>
              <w:top w:val="nil"/>
              <w:left w:val="nil"/>
              <w:bottom w:val="nil"/>
              <w:right w:val="nil"/>
            </w:tcBorders>
          </w:tcPr>
          <w:p w:rsidR="00647F9B" w:rsidRDefault="00647F9B">
            <w:pPr>
              <w:pStyle w:val="ConsPlusNormal"/>
              <w:jc w:val="center"/>
            </w:pPr>
            <w:r>
              <w:t>1069</w:t>
            </w:r>
          </w:p>
        </w:tc>
        <w:tc>
          <w:tcPr>
            <w:tcW w:w="1243" w:type="dxa"/>
            <w:tcBorders>
              <w:top w:val="nil"/>
              <w:left w:val="nil"/>
              <w:bottom w:val="nil"/>
              <w:right w:val="nil"/>
            </w:tcBorders>
          </w:tcPr>
          <w:p w:rsidR="00647F9B" w:rsidRDefault="00647F9B">
            <w:pPr>
              <w:pStyle w:val="ConsPlusNormal"/>
              <w:jc w:val="center"/>
            </w:pPr>
            <w:r>
              <w:t>1069</w:t>
            </w:r>
          </w:p>
        </w:tc>
        <w:tc>
          <w:tcPr>
            <w:tcW w:w="1243" w:type="dxa"/>
            <w:tcBorders>
              <w:top w:val="nil"/>
              <w:left w:val="nil"/>
              <w:bottom w:val="nil"/>
              <w:right w:val="nil"/>
            </w:tcBorders>
          </w:tcPr>
          <w:p w:rsidR="00647F9B" w:rsidRDefault="00647F9B">
            <w:pPr>
              <w:pStyle w:val="ConsPlusNormal"/>
              <w:jc w:val="center"/>
            </w:pPr>
            <w:r>
              <w:t>1069,1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1476,7</w:t>
            </w:r>
          </w:p>
        </w:tc>
        <w:tc>
          <w:tcPr>
            <w:tcW w:w="1243" w:type="dxa"/>
            <w:tcBorders>
              <w:top w:val="nil"/>
              <w:left w:val="nil"/>
              <w:bottom w:val="nil"/>
              <w:right w:val="nil"/>
            </w:tcBorders>
          </w:tcPr>
          <w:p w:rsidR="00647F9B" w:rsidRDefault="00647F9B">
            <w:pPr>
              <w:pStyle w:val="ConsPlusNormal"/>
              <w:jc w:val="center"/>
            </w:pPr>
            <w:r>
              <w:t>1350,4</w:t>
            </w:r>
          </w:p>
        </w:tc>
        <w:tc>
          <w:tcPr>
            <w:tcW w:w="1243" w:type="dxa"/>
            <w:tcBorders>
              <w:top w:val="nil"/>
              <w:left w:val="nil"/>
              <w:bottom w:val="nil"/>
              <w:right w:val="nil"/>
            </w:tcBorders>
          </w:tcPr>
          <w:p w:rsidR="00647F9B" w:rsidRDefault="00647F9B">
            <w:pPr>
              <w:pStyle w:val="ConsPlusNormal"/>
              <w:jc w:val="center"/>
            </w:pPr>
            <w:r>
              <w:t>1471,3</w:t>
            </w:r>
          </w:p>
        </w:tc>
        <w:tc>
          <w:tcPr>
            <w:tcW w:w="1243" w:type="dxa"/>
            <w:tcBorders>
              <w:top w:val="nil"/>
              <w:left w:val="nil"/>
              <w:bottom w:val="nil"/>
              <w:right w:val="nil"/>
            </w:tcBorders>
          </w:tcPr>
          <w:p w:rsidR="00647F9B" w:rsidRDefault="00647F9B">
            <w:pPr>
              <w:pStyle w:val="ConsPlusNormal"/>
              <w:jc w:val="center"/>
            </w:pPr>
            <w:r>
              <w:t>1425,5</w:t>
            </w:r>
          </w:p>
        </w:tc>
        <w:tc>
          <w:tcPr>
            <w:tcW w:w="1243" w:type="dxa"/>
            <w:tcBorders>
              <w:top w:val="nil"/>
              <w:left w:val="nil"/>
              <w:bottom w:val="nil"/>
              <w:right w:val="nil"/>
            </w:tcBorders>
          </w:tcPr>
          <w:p w:rsidR="00647F9B" w:rsidRDefault="00647F9B">
            <w:pPr>
              <w:pStyle w:val="ConsPlusNormal"/>
              <w:jc w:val="center"/>
            </w:pPr>
            <w:r>
              <w:t>1487,1</w:t>
            </w:r>
          </w:p>
        </w:tc>
        <w:tc>
          <w:tcPr>
            <w:tcW w:w="1243" w:type="dxa"/>
            <w:tcBorders>
              <w:top w:val="nil"/>
              <w:left w:val="nil"/>
              <w:bottom w:val="nil"/>
              <w:right w:val="nil"/>
            </w:tcBorders>
          </w:tcPr>
          <w:p w:rsidR="00647F9B" w:rsidRDefault="00647F9B">
            <w:pPr>
              <w:pStyle w:val="ConsPlusNormal"/>
              <w:jc w:val="center"/>
            </w:pPr>
            <w:r>
              <w:t>1419,1</w:t>
            </w:r>
          </w:p>
        </w:tc>
        <w:tc>
          <w:tcPr>
            <w:tcW w:w="1243" w:type="dxa"/>
            <w:tcBorders>
              <w:top w:val="nil"/>
              <w:left w:val="nil"/>
              <w:bottom w:val="nil"/>
              <w:right w:val="nil"/>
            </w:tcBorders>
          </w:tcPr>
          <w:p w:rsidR="00647F9B" w:rsidRDefault="00647F9B">
            <w:pPr>
              <w:pStyle w:val="ConsPlusNormal"/>
              <w:jc w:val="center"/>
            </w:pPr>
            <w:r>
              <w:t>1393,5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2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4042,2</w:t>
            </w:r>
          </w:p>
        </w:tc>
        <w:tc>
          <w:tcPr>
            <w:tcW w:w="1243" w:type="dxa"/>
            <w:tcBorders>
              <w:top w:val="nil"/>
              <w:left w:val="nil"/>
              <w:bottom w:val="nil"/>
              <w:right w:val="nil"/>
            </w:tcBorders>
          </w:tcPr>
          <w:p w:rsidR="00647F9B" w:rsidRDefault="00647F9B">
            <w:pPr>
              <w:pStyle w:val="ConsPlusNormal"/>
              <w:jc w:val="center"/>
            </w:pPr>
            <w:r>
              <w:t>4042,2</w:t>
            </w:r>
          </w:p>
        </w:tc>
        <w:tc>
          <w:tcPr>
            <w:tcW w:w="1243" w:type="dxa"/>
            <w:tcBorders>
              <w:top w:val="nil"/>
              <w:left w:val="nil"/>
              <w:bottom w:val="nil"/>
              <w:right w:val="nil"/>
            </w:tcBorders>
          </w:tcPr>
          <w:p w:rsidR="00647F9B" w:rsidRDefault="00647F9B">
            <w:pPr>
              <w:pStyle w:val="ConsPlusNormal"/>
              <w:jc w:val="center"/>
            </w:pPr>
            <w:r>
              <w:t>3999,7</w:t>
            </w:r>
          </w:p>
        </w:tc>
        <w:tc>
          <w:tcPr>
            <w:tcW w:w="1243" w:type="dxa"/>
            <w:tcBorders>
              <w:top w:val="nil"/>
              <w:left w:val="nil"/>
              <w:bottom w:val="nil"/>
              <w:right w:val="nil"/>
            </w:tcBorders>
          </w:tcPr>
          <w:p w:rsidR="00647F9B" w:rsidRDefault="00647F9B">
            <w:pPr>
              <w:pStyle w:val="ConsPlusNormal"/>
              <w:jc w:val="center"/>
            </w:pPr>
            <w:r>
              <w:t>3999,7</w:t>
            </w:r>
          </w:p>
        </w:tc>
        <w:tc>
          <w:tcPr>
            <w:tcW w:w="1245" w:type="dxa"/>
            <w:tcBorders>
              <w:top w:val="nil"/>
              <w:left w:val="nil"/>
              <w:bottom w:val="nil"/>
              <w:right w:val="nil"/>
            </w:tcBorders>
          </w:tcPr>
          <w:p w:rsidR="00647F9B" w:rsidRDefault="00647F9B">
            <w:pPr>
              <w:pStyle w:val="ConsPlusNormal"/>
              <w:jc w:val="center"/>
            </w:pPr>
            <w:r>
              <w:t>3999,7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3" w:type="dxa"/>
            <w:tcBorders>
              <w:top w:val="nil"/>
              <w:left w:val="nil"/>
              <w:bottom w:val="nil"/>
              <w:right w:val="nil"/>
            </w:tcBorders>
          </w:tcPr>
          <w:p w:rsidR="00647F9B" w:rsidRDefault="00647F9B">
            <w:pPr>
              <w:pStyle w:val="ConsPlusNormal"/>
              <w:jc w:val="center"/>
            </w:pPr>
            <w:r>
              <w:t>171,2</w:t>
            </w:r>
          </w:p>
        </w:tc>
        <w:tc>
          <w:tcPr>
            <w:tcW w:w="1245" w:type="dxa"/>
            <w:tcBorders>
              <w:top w:val="nil"/>
              <w:left w:val="nil"/>
              <w:bottom w:val="nil"/>
              <w:right w:val="nil"/>
            </w:tcBorders>
          </w:tcPr>
          <w:p w:rsidR="00647F9B" w:rsidRDefault="00647F9B">
            <w:pPr>
              <w:pStyle w:val="ConsPlusNormal"/>
              <w:jc w:val="center"/>
            </w:pPr>
            <w:r>
              <w:t>171,2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3" w:type="dxa"/>
            <w:tcBorders>
              <w:top w:val="nil"/>
              <w:left w:val="nil"/>
              <w:bottom w:val="nil"/>
              <w:right w:val="nil"/>
            </w:tcBorders>
          </w:tcPr>
          <w:p w:rsidR="00647F9B" w:rsidRDefault="00647F9B">
            <w:pPr>
              <w:pStyle w:val="ConsPlusNormal"/>
              <w:jc w:val="center"/>
            </w:pPr>
            <w:r>
              <w:t>207,9</w:t>
            </w:r>
          </w:p>
        </w:tc>
        <w:tc>
          <w:tcPr>
            <w:tcW w:w="1245" w:type="dxa"/>
            <w:tcBorders>
              <w:top w:val="nil"/>
              <w:left w:val="nil"/>
              <w:bottom w:val="nil"/>
              <w:right w:val="nil"/>
            </w:tcBorders>
          </w:tcPr>
          <w:p w:rsidR="00647F9B" w:rsidRDefault="00647F9B">
            <w:pPr>
              <w:pStyle w:val="ConsPlusNormal"/>
              <w:jc w:val="center"/>
            </w:pPr>
            <w:r>
              <w:t>207,9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3" w:type="dxa"/>
            <w:tcBorders>
              <w:top w:val="nil"/>
              <w:left w:val="nil"/>
              <w:bottom w:val="nil"/>
              <w:right w:val="nil"/>
            </w:tcBorders>
          </w:tcPr>
          <w:p w:rsidR="00647F9B" w:rsidRDefault="00647F9B">
            <w:pPr>
              <w:pStyle w:val="ConsPlusNormal"/>
              <w:jc w:val="center"/>
            </w:pPr>
            <w:r>
              <w:t>33</w:t>
            </w:r>
          </w:p>
        </w:tc>
        <w:tc>
          <w:tcPr>
            <w:tcW w:w="1245" w:type="dxa"/>
            <w:tcBorders>
              <w:top w:val="nil"/>
              <w:left w:val="nil"/>
              <w:bottom w:val="nil"/>
              <w:right w:val="nil"/>
            </w:tcBorders>
          </w:tcPr>
          <w:p w:rsidR="00647F9B" w:rsidRDefault="00647F9B">
            <w:pPr>
              <w:pStyle w:val="ConsPlusNormal"/>
              <w:jc w:val="center"/>
            </w:pPr>
            <w:r>
              <w:t>33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Коми</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307,4</w:t>
            </w:r>
          </w:p>
        </w:tc>
        <w:tc>
          <w:tcPr>
            <w:tcW w:w="1243" w:type="dxa"/>
            <w:tcBorders>
              <w:top w:val="nil"/>
              <w:left w:val="nil"/>
              <w:bottom w:val="nil"/>
              <w:right w:val="nil"/>
            </w:tcBorders>
          </w:tcPr>
          <w:p w:rsidR="00647F9B" w:rsidRDefault="00647F9B">
            <w:pPr>
              <w:pStyle w:val="ConsPlusNormal"/>
              <w:jc w:val="center"/>
            </w:pPr>
            <w:r>
              <w:t>307,4</w:t>
            </w:r>
          </w:p>
        </w:tc>
        <w:tc>
          <w:tcPr>
            <w:tcW w:w="1243" w:type="dxa"/>
            <w:tcBorders>
              <w:top w:val="nil"/>
              <w:left w:val="nil"/>
              <w:bottom w:val="nil"/>
              <w:right w:val="nil"/>
            </w:tcBorders>
          </w:tcPr>
          <w:p w:rsidR="00647F9B" w:rsidRDefault="00647F9B">
            <w:pPr>
              <w:pStyle w:val="ConsPlusNormal"/>
              <w:jc w:val="center"/>
            </w:pPr>
            <w:r>
              <w:t>320,2</w:t>
            </w:r>
          </w:p>
        </w:tc>
        <w:tc>
          <w:tcPr>
            <w:tcW w:w="1243" w:type="dxa"/>
            <w:tcBorders>
              <w:top w:val="nil"/>
              <w:left w:val="nil"/>
              <w:bottom w:val="nil"/>
              <w:right w:val="nil"/>
            </w:tcBorders>
          </w:tcPr>
          <w:p w:rsidR="00647F9B" w:rsidRDefault="00647F9B">
            <w:pPr>
              <w:pStyle w:val="ConsPlusNormal"/>
              <w:jc w:val="center"/>
            </w:pPr>
            <w:r>
              <w:t>320,2</w:t>
            </w:r>
          </w:p>
        </w:tc>
        <w:tc>
          <w:tcPr>
            <w:tcW w:w="1245" w:type="dxa"/>
            <w:tcBorders>
              <w:top w:val="nil"/>
              <w:left w:val="nil"/>
              <w:bottom w:val="nil"/>
              <w:right w:val="nil"/>
            </w:tcBorders>
          </w:tcPr>
          <w:p w:rsidR="00647F9B" w:rsidRDefault="00647F9B">
            <w:pPr>
              <w:pStyle w:val="ConsPlusNormal"/>
              <w:jc w:val="center"/>
            </w:pPr>
            <w:r>
              <w:t>320,2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882,9</w:t>
            </w:r>
          </w:p>
        </w:tc>
        <w:tc>
          <w:tcPr>
            <w:tcW w:w="1243" w:type="dxa"/>
            <w:tcBorders>
              <w:top w:val="nil"/>
              <w:left w:val="nil"/>
              <w:bottom w:val="nil"/>
              <w:right w:val="nil"/>
            </w:tcBorders>
          </w:tcPr>
          <w:p w:rsidR="00647F9B" w:rsidRDefault="00647F9B">
            <w:pPr>
              <w:pStyle w:val="ConsPlusNormal"/>
              <w:jc w:val="center"/>
            </w:pPr>
            <w:r>
              <w:t>882,9</w:t>
            </w:r>
          </w:p>
        </w:tc>
        <w:tc>
          <w:tcPr>
            <w:tcW w:w="1245" w:type="dxa"/>
            <w:tcBorders>
              <w:top w:val="nil"/>
              <w:left w:val="nil"/>
              <w:bottom w:val="nil"/>
              <w:right w:val="nil"/>
            </w:tcBorders>
          </w:tcPr>
          <w:p w:rsidR="00647F9B" w:rsidRDefault="00647F9B">
            <w:pPr>
              <w:pStyle w:val="ConsPlusNormal"/>
              <w:jc w:val="center"/>
            </w:pPr>
            <w:r>
              <w:t>882,9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3" w:type="dxa"/>
            <w:tcBorders>
              <w:top w:val="nil"/>
              <w:left w:val="nil"/>
              <w:bottom w:val="nil"/>
              <w:right w:val="nil"/>
            </w:tcBorders>
          </w:tcPr>
          <w:p w:rsidR="00647F9B" w:rsidRDefault="00647F9B">
            <w:pPr>
              <w:pStyle w:val="ConsPlusNormal"/>
              <w:jc w:val="center"/>
            </w:pPr>
            <w:r>
              <w:t>1039,8</w:t>
            </w:r>
          </w:p>
        </w:tc>
        <w:tc>
          <w:tcPr>
            <w:tcW w:w="1245" w:type="dxa"/>
            <w:tcBorders>
              <w:top w:val="nil"/>
              <w:left w:val="nil"/>
              <w:bottom w:val="nil"/>
              <w:right w:val="nil"/>
            </w:tcBorders>
          </w:tcPr>
          <w:p w:rsidR="00647F9B" w:rsidRDefault="00647F9B">
            <w:pPr>
              <w:pStyle w:val="ConsPlusNormal"/>
              <w:jc w:val="center"/>
            </w:pPr>
            <w:r>
              <w:t>1039,8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Красноярский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1427,1</w:t>
            </w:r>
          </w:p>
        </w:tc>
        <w:tc>
          <w:tcPr>
            <w:tcW w:w="1243" w:type="dxa"/>
            <w:tcBorders>
              <w:top w:val="nil"/>
              <w:left w:val="nil"/>
              <w:bottom w:val="nil"/>
              <w:right w:val="nil"/>
            </w:tcBorders>
          </w:tcPr>
          <w:p w:rsidR="00647F9B" w:rsidRDefault="00647F9B">
            <w:pPr>
              <w:pStyle w:val="ConsPlusNormal"/>
              <w:jc w:val="center"/>
            </w:pPr>
            <w:r>
              <w:t>1427,1</w:t>
            </w:r>
          </w:p>
        </w:tc>
        <w:tc>
          <w:tcPr>
            <w:tcW w:w="1243" w:type="dxa"/>
            <w:tcBorders>
              <w:top w:val="nil"/>
              <w:left w:val="nil"/>
              <w:bottom w:val="nil"/>
              <w:right w:val="nil"/>
            </w:tcBorders>
          </w:tcPr>
          <w:p w:rsidR="00647F9B" w:rsidRDefault="00647F9B">
            <w:pPr>
              <w:pStyle w:val="ConsPlusNormal"/>
              <w:jc w:val="center"/>
            </w:pPr>
            <w:r>
              <w:t>1344,7</w:t>
            </w:r>
          </w:p>
        </w:tc>
        <w:tc>
          <w:tcPr>
            <w:tcW w:w="1243" w:type="dxa"/>
            <w:tcBorders>
              <w:top w:val="nil"/>
              <w:left w:val="nil"/>
              <w:bottom w:val="nil"/>
              <w:right w:val="nil"/>
            </w:tcBorders>
          </w:tcPr>
          <w:p w:rsidR="00647F9B" w:rsidRDefault="00647F9B">
            <w:pPr>
              <w:pStyle w:val="ConsPlusNormal"/>
              <w:jc w:val="center"/>
            </w:pPr>
            <w:r>
              <w:t>1344,7</w:t>
            </w:r>
          </w:p>
        </w:tc>
        <w:tc>
          <w:tcPr>
            <w:tcW w:w="1245" w:type="dxa"/>
            <w:tcBorders>
              <w:top w:val="nil"/>
              <w:left w:val="nil"/>
              <w:bottom w:val="nil"/>
              <w:right w:val="nil"/>
            </w:tcBorders>
          </w:tcPr>
          <w:p w:rsidR="00647F9B" w:rsidRDefault="00647F9B">
            <w:pPr>
              <w:pStyle w:val="ConsPlusNormal"/>
              <w:jc w:val="center"/>
            </w:pPr>
            <w:r>
              <w:t>1344,7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356746,4</w:t>
            </w:r>
          </w:p>
        </w:tc>
        <w:tc>
          <w:tcPr>
            <w:tcW w:w="1243" w:type="dxa"/>
            <w:tcBorders>
              <w:top w:val="nil"/>
              <w:left w:val="nil"/>
              <w:bottom w:val="nil"/>
              <w:right w:val="nil"/>
            </w:tcBorders>
          </w:tcPr>
          <w:p w:rsidR="00647F9B" w:rsidRDefault="00647F9B">
            <w:pPr>
              <w:pStyle w:val="ConsPlusNormal"/>
              <w:jc w:val="center"/>
            </w:pPr>
            <w:r>
              <w:t>295792,2</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300000</w:t>
            </w:r>
          </w:p>
        </w:tc>
        <w:tc>
          <w:tcPr>
            <w:tcW w:w="1245" w:type="dxa"/>
            <w:tcBorders>
              <w:top w:val="nil"/>
              <w:left w:val="nil"/>
              <w:bottom w:val="nil"/>
              <w:right w:val="nil"/>
            </w:tcBorders>
          </w:tcPr>
          <w:p w:rsidR="00647F9B" w:rsidRDefault="00647F9B">
            <w:pPr>
              <w:pStyle w:val="ConsPlusNormal"/>
              <w:jc w:val="center"/>
            </w:pPr>
            <w:r>
              <w:t>300000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120546,4</w:t>
            </w:r>
          </w:p>
        </w:tc>
        <w:tc>
          <w:tcPr>
            <w:tcW w:w="1243" w:type="dxa"/>
            <w:tcBorders>
              <w:top w:val="nil"/>
              <w:left w:val="nil"/>
              <w:bottom w:val="nil"/>
              <w:right w:val="nil"/>
            </w:tcBorders>
          </w:tcPr>
          <w:p w:rsidR="00647F9B" w:rsidRDefault="00647F9B">
            <w:pPr>
              <w:pStyle w:val="ConsPlusNormal"/>
              <w:jc w:val="center"/>
            </w:pPr>
            <w:r>
              <w:t>183453,6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w:t>
            </w:r>
          </w:p>
        </w:tc>
        <w:tc>
          <w:tcPr>
            <w:tcW w:w="1243" w:type="dxa"/>
            <w:tcBorders>
              <w:top w:val="nil"/>
              <w:left w:val="nil"/>
              <w:bottom w:val="nil"/>
              <w:right w:val="nil"/>
            </w:tcBorders>
          </w:tcPr>
          <w:p w:rsidR="00647F9B" w:rsidRDefault="00647F9B">
            <w:pPr>
              <w:pStyle w:val="ConsPlusNormal"/>
              <w:jc w:val="center"/>
            </w:pPr>
            <w:r>
              <w:t>51758,6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176200</w:t>
            </w:r>
          </w:p>
        </w:tc>
        <w:tc>
          <w:tcPr>
            <w:tcW w:w="1243" w:type="dxa"/>
            <w:tcBorders>
              <w:top w:val="nil"/>
              <w:left w:val="nil"/>
              <w:bottom w:val="nil"/>
              <w:right w:val="nil"/>
            </w:tcBorders>
          </w:tcPr>
          <w:p w:rsidR="00647F9B" w:rsidRDefault="00647F9B">
            <w:pPr>
              <w:pStyle w:val="ConsPlusNormal"/>
              <w:jc w:val="center"/>
            </w:pPr>
            <w:r>
              <w:t>60580</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300000</w:t>
            </w:r>
          </w:p>
        </w:tc>
        <w:tc>
          <w:tcPr>
            <w:tcW w:w="1245" w:type="dxa"/>
            <w:tcBorders>
              <w:top w:val="nil"/>
              <w:left w:val="nil"/>
              <w:bottom w:val="nil"/>
              <w:right w:val="nil"/>
            </w:tcBorders>
          </w:tcPr>
          <w:p w:rsidR="00647F9B" w:rsidRDefault="00647F9B">
            <w:pPr>
              <w:pStyle w:val="ConsPlusNormal"/>
              <w:jc w:val="center"/>
            </w:pPr>
            <w:r>
              <w:t>300000</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356746,4</w:t>
            </w:r>
          </w:p>
        </w:tc>
        <w:tc>
          <w:tcPr>
            <w:tcW w:w="1243" w:type="dxa"/>
            <w:tcBorders>
              <w:top w:val="nil"/>
              <w:left w:val="nil"/>
              <w:bottom w:val="nil"/>
              <w:right w:val="nil"/>
            </w:tcBorders>
          </w:tcPr>
          <w:p w:rsidR="00647F9B" w:rsidRDefault="00647F9B">
            <w:pPr>
              <w:pStyle w:val="ConsPlusNormal"/>
              <w:jc w:val="center"/>
            </w:pPr>
            <w:r>
              <w:t>295792,2</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300000</w:t>
            </w:r>
          </w:p>
        </w:tc>
        <w:tc>
          <w:tcPr>
            <w:tcW w:w="1245" w:type="dxa"/>
            <w:tcBorders>
              <w:top w:val="nil"/>
              <w:left w:val="nil"/>
              <w:bottom w:val="nil"/>
              <w:right w:val="nil"/>
            </w:tcBorders>
          </w:tcPr>
          <w:p w:rsidR="00647F9B" w:rsidRDefault="00647F9B">
            <w:pPr>
              <w:pStyle w:val="ConsPlusNormal"/>
              <w:jc w:val="center"/>
            </w:pPr>
            <w:r>
              <w:t>300000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120546,4</w:t>
            </w:r>
          </w:p>
        </w:tc>
        <w:tc>
          <w:tcPr>
            <w:tcW w:w="1243" w:type="dxa"/>
            <w:tcBorders>
              <w:top w:val="nil"/>
              <w:left w:val="nil"/>
              <w:bottom w:val="nil"/>
              <w:right w:val="nil"/>
            </w:tcBorders>
          </w:tcPr>
          <w:p w:rsidR="00647F9B" w:rsidRDefault="00647F9B">
            <w:pPr>
              <w:pStyle w:val="ConsPlusNormal"/>
              <w:jc w:val="center"/>
            </w:pPr>
            <w:r>
              <w:t>183453,6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w:t>
            </w:r>
          </w:p>
        </w:tc>
        <w:tc>
          <w:tcPr>
            <w:tcW w:w="1243" w:type="dxa"/>
            <w:tcBorders>
              <w:top w:val="nil"/>
              <w:left w:val="nil"/>
              <w:bottom w:val="nil"/>
              <w:right w:val="nil"/>
            </w:tcBorders>
          </w:tcPr>
          <w:p w:rsidR="00647F9B" w:rsidRDefault="00647F9B">
            <w:pPr>
              <w:pStyle w:val="ConsPlusNormal"/>
              <w:jc w:val="center"/>
            </w:pPr>
            <w:r>
              <w:t>51758,6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Архангельская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176200</w:t>
            </w:r>
          </w:p>
        </w:tc>
        <w:tc>
          <w:tcPr>
            <w:tcW w:w="1243" w:type="dxa"/>
            <w:tcBorders>
              <w:top w:val="nil"/>
              <w:left w:val="nil"/>
              <w:bottom w:val="nil"/>
              <w:right w:val="nil"/>
            </w:tcBorders>
          </w:tcPr>
          <w:p w:rsidR="00647F9B" w:rsidRDefault="00647F9B">
            <w:pPr>
              <w:pStyle w:val="ConsPlusNormal"/>
              <w:jc w:val="center"/>
            </w:pPr>
            <w:r>
              <w:t>60580</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300000</w:t>
            </w:r>
          </w:p>
        </w:tc>
        <w:tc>
          <w:tcPr>
            <w:tcW w:w="1245" w:type="dxa"/>
            <w:tcBorders>
              <w:top w:val="nil"/>
              <w:left w:val="nil"/>
              <w:bottom w:val="nil"/>
              <w:right w:val="nil"/>
            </w:tcBorders>
          </w:tcPr>
          <w:p w:rsidR="00647F9B" w:rsidRDefault="00647F9B">
            <w:pPr>
              <w:pStyle w:val="ConsPlusNormal"/>
              <w:jc w:val="center"/>
            </w:pPr>
            <w:r>
              <w:t>300000</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647F9B" w:rsidRDefault="00647F9B">
            <w:pPr>
              <w:pStyle w:val="ConsPlusNormal"/>
            </w:pPr>
            <w:r>
              <w:t>Арктическая зона Российской Федерации</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356746,4</w:t>
            </w:r>
          </w:p>
        </w:tc>
        <w:tc>
          <w:tcPr>
            <w:tcW w:w="1243" w:type="dxa"/>
            <w:tcBorders>
              <w:top w:val="nil"/>
              <w:left w:val="nil"/>
              <w:bottom w:val="nil"/>
              <w:right w:val="nil"/>
            </w:tcBorders>
          </w:tcPr>
          <w:p w:rsidR="00647F9B" w:rsidRDefault="00647F9B">
            <w:pPr>
              <w:pStyle w:val="ConsPlusNormal"/>
              <w:jc w:val="center"/>
            </w:pPr>
            <w:r>
              <w:t>295792,2</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300000</w:t>
            </w:r>
          </w:p>
        </w:tc>
        <w:tc>
          <w:tcPr>
            <w:tcW w:w="1245" w:type="dxa"/>
            <w:tcBorders>
              <w:top w:val="nil"/>
              <w:left w:val="nil"/>
              <w:bottom w:val="nil"/>
              <w:right w:val="nil"/>
            </w:tcBorders>
          </w:tcPr>
          <w:p w:rsidR="00647F9B" w:rsidRDefault="00647F9B">
            <w:pPr>
              <w:pStyle w:val="ConsPlusNormal"/>
              <w:jc w:val="center"/>
            </w:pPr>
            <w:r>
              <w:t>300000</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Мурманская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120546,4</w:t>
            </w:r>
          </w:p>
        </w:tc>
        <w:tc>
          <w:tcPr>
            <w:tcW w:w="1243" w:type="dxa"/>
            <w:tcBorders>
              <w:top w:val="nil"/>
              <w:left w:val="nil"/>
              <w:bottom w:val="nil"/>
              <w:right w:val="nil"/>
            </w:tcBorders>
          </w:tcPr>
          <w:p w:rsidR="00647F9B" w:rsidRDefault="00647F9B">
            <w:pPr>
              <w:pStyle w:val="ConsPlusNormal"/>
              <w:jc w:val="center"/>
            </w:pPr>
            <w:r>
              <w:t>183453,6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Карелия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w:t>
            </w:r>
          </w:p>
        </w:tc>
        <w:tc>
          <w:tcPr>
            <w:tcW w:w="1243" w:type="dxa"/>
            <w:tcBorders>
              <w:top w:val="nil"/>
              <w:left w:val="nil"/>
              <w:bottom w:val="nil"/>
              <w:right w:val="nil"/>
            </w:tcBorders>
          </w:tcPr>
          <w:p w:rsidR="00647F9B" w:rsidRDefault="00647F9B">
            <w:pPr>
              <w:pStyle w:val="ConsPlusNormal"/>
              <w:jc w:val="center"/>
            </w:pPr>
            <w:r>
              <w:t>51758,6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Архангельская область</w:t>
            </w:r>
          </w:p>
        </w:tc>
        <w:tc>
          <w:tcPr>
            <w:tcW w:w="541" w:type="dxa"/>
            <w:tcBorders>
              <w:top w:val="nil"/>
              <w:left w:val="nil"/>
              <w:bottom w:val="single" w:sz="4" w:space="0" w:color="auto"/>
              <w:right w:val="nil"/>
            </w:tcBorders>
          </w:tcPr>
          <w:p w:rsidR="00647F9B" w:rsidRDefault="00647F9B">
            <w:pPr>
              <w:pStyle w:val="ConsPlusNormal"/>
              <w:jc w:val="center"/>
            </w:pPr>
            <w:r>
              <w:t>174</w:t>
            </w:r>
          </w:p>
        </w:tc>
        <w:tc>
          <w:tcPr>
            <w:tcW w:w="541" w:type="dxa"/>
            <w:tcBorders>
              <w:top w:val="nil"/>
              <w:left w:val="nil"/>
              <w:bottom w:val="single" w:sz="4" w:space="0" w:color="auto"/>
              <w:right w:val="nil"/>
            </w:tcBorders>
          </w:tcPr>
          <w:p w:rsidR="00647F9B" w:rsidRDefault="00647F9B">
            <w:pPr>
              <w:pStyle w:val="ConsPlusNormal"/>
              <w:jc w:val="center"/>
            </w:pPr>
            <w:r>
              <w:t>15</w:t>
            </w:r>
          </w:p>
        </w:tc>
        <w:tc>
          <w:tcPr>
            <w:tcW w:w="541" w:type="dxa"/>
            <w:tcBorders>
              <w:top w:val="nil"/>
              <w:left w:val="nil"/>
              <w:bottom w:val="single" w:sz="4" w:space="0" w:color="auto"/>
              <w:right w:val="nil"/>
            </w:tcBorders>
          </w:tcPr>
          <w:p w:rsidR="00647F9B" w:rsidRDefault="00647F9B">
            <w:pPr>
              <w:pStyle w:val="ConsPlusNormal"/>
              <w:jc w:val="center"/>
            </w:pPr>
            <w:r>
              <w:t>Е</w:t>
            </w:r>
          </w:p>
        </w:tc>
        <w:tc>
          <w:tcPr>
            <w:tcW w:w="624" w:type="dxa"/>
            <w:tcBorders>
              <w:top w:val="nil"/>
              <w:left w:val="nil"/>
              <w:bottom w:val="single" w:sz="4" w:space="0" w:color="auto"/>
              <w:right w:val="nil"/>
            </w:tcBorders>
          </w:tcPr>
          <w:p w:rsidR="00647F9B" w:rsidRDefault="00647F9B">
            <w:pPr>
              <w:pStyle w:val="ConsPlusNormal"/>
              <w:jc w:val="center"/>
            </w:pPr>
            <w:r>
              <w:t>Е.1</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176200</w:t>
            </w:r>
          </w:p>
        </w:tc>
        <w:tc>
          <w:tcPr>
            <w:tcW w:w="1243" w:type="dxa"/>
            <w:tcBorders>
              <w:top w:val="nil"/>
              <w:left w:val="nil"/>
              <w:bottom w:val="single" w:sz="4" w:space="0" w:color="auto"/>
              <w:right w:val="nil"/>
            </w:tcBorders>
          </w:tcPr>
          <w:p w:rsidR="00647F9B" w:rsidRDefault="00647F9B">
            <w:pPr>
              <w:pStyle w:val="ConsPlusNormal"/>
              <w:jc w:val="center"/>
            </w:pPr>
            <w:r>
              <w:t>60580</w:t>
            </w:r>
          </w:p>
        </w:tc>
        <w:tc>
          <w:tcPr>
            <w:tcW w:w="1243" w:type="dxa"/>
            <w:tcBorders>
              <w:top w:val="nil"/>
              <w:left w:val="nil"/>
              <w:bottom w:val="single" w:sz="4" w:space="0" w:color="auto"/>
              <w:right w:val="nil"/>
            </w:tcBorders>
          </w:tcPr>
          <w:p w:rsidR="00647F9B" w:rsidRDefault="00647F9B">
            <w:pPr>
              <w:pStyle w:val="ConsPlusNormal"/>
              <w:jc w:val="center"/>
            </w:pPr>
            <w:r>
              <w:t>300000</w:t>
            </w:r>
          </w:p>
        </w:tc>
        <w:tc>
          <w:tcPr>
            <w:tcW w:w="1243" w:type="dxa"/>
            <w:tcBorders>
              <w:top w:val="nil"/>
              <w:left w:val="nil"/>
              <w:bottom w:val="single" w:sz="4" w:space="0" w:color="auto"/>
              <w:right w:val="nil"/>
            </w:tcBorders>
          </w:tcPr>
          <w:p w:rsidR="00647F9B" w:rsidRDefault="00647F9B">
            <w:pPr>
              <w:pStyle w:val="ConsPlusNormal"/>
              <w:jc w:val="center"/>
            </w:pPr>
            <w:r>
              <w:t>300000</w:t>
            </w:r>
          </w:p>
        </w:tc>
        <w:tc>
          <w:tcPr>
            <w:tcW w:w="1245" w:type="dxa"/>
            <w:tcBorders>
              <w:top w:val="nil"/>
              <w:left w:val="nil"/>
              <w:bottom w:val="single" w:sz="4" w:space="0" w:color="auto"/>
              <w:right w:val="nil"/>
            </w:tcBorders>
          </w:tcPr>
          <w:p w:rsidR="00647F9B" w:rsidRDefault="00647F9B">
            <w:pPr>
              <w:pStyle w:val="ConsPlusNormal"/>
              <w:jc w:val="center"/>
            </w:pPr>
            <w:r>
              <w:t>300000</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22</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СВЕДЕНИЯ</w:t>
      </w:r>
    </w:p>
    <w:p w:rsidR="00647F9B" w:rsidRDefault="00647F9B">
      <w:pPr>
        <w:pStyle w:val="ConsPlusTitle"/>
        <w:jc w:val="center"/>
      </w:pPr>
      <w:r>
        <w:t>О РЕСУРСНОМ ОБЕСПЕЧЕНИИ ЗА СЧЕТ СРЕДСТВ ФЕДЕРАЛЬНОГО</w:t>
      </w:r>
    </w:p>
    <w:p w:rsidR="00647F9B" w:rsidRDefault="00647F9B">
      <w:pPr>
        <w:pStyle w:val="ConsPlusTitle"/>
        <w:jc w:val="center"/>
      </w:pPr>
      <w:r>
        <w:t>БЮДЖЕТА РЕАЛИЗАЦИИ МЕРОПРИЯТИЙ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 НА ПРИОРИТЕТНОЙ</w:t>
      </w:r>
    </w:p>
    <w:p w:rsidR="00647F9B" w:rsidRDefault="00647F9B">
      <w:pPr>
        <w:pStyle w:val="ConsPlusTitle"/>
        <w:jc w:val="center"/>
      </w:pPr>
      <w:r>
        <w:t>ТЕРРИТОРИИ БАЙКАЛЬСКОГО РЕГИОНА</w:t>
      </w:r>
    </w:p>
    <w:p w:rsidR="00647F9B" w:rsidRDefault="00647F9B">
      <w:pPr>
        <w:pStyle w:val="ConsPlusNormal"/>
        <w:jc w:val="both"/>
      </w:pPr>
    </w:p>
    <w:p w:rsidR="00647F9B" w:rsidRDefault="00647F9B">
      <w:pPr>
        <w:pStyle w:val="ConsPlusNormal"/>
        <w:ind w:firstLine="540"/>
        <w:jc w:val="both"/>
      </w:pPr>
      <w:r>
        <w:t xml:space="preserve">Утратили силу. - </w:t>
      </w:r>
      <w:hyperlink r:id="rId426" w:history="1">
        <w:r>
          <w:rPr>
            <w:color w:val="0000FF"/>
          </w:rPr>
          <w:t>Постановление</w:t>
        </w:r>
      </w:hyperlink>
      <w:r>
        <w:t xml:space="preserve"> Правительства РФ от 31.03.2020 N 376.</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23</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7" w:name="P34135"/>
      <w:bookmarkEnd w:id="87"/>
      <w:r>
        <w:t>СВЕДЕНИЯ</w:t>
      </w:r>
    </w:p>
    <w:p w:rsidR="00647F9B" w:rsidRDefault="00647F9B">
      <w:pPr>
        <w:pStyle w:val="ConsPlusTitle"/>
        <w:jc w:val="center"/>
      </w:pPr>
      <w:r>
        <w:t>О РЕСУРСНОМ ОБЕСПЕЧЕНИИ ЗА СЧЕТ СРЕДСТВ ФЕДЕРАЛЬНОГО</w:t>
      </w:r>
    </w:p>
    <w:p w:rsidR="00647F9B" w:rsidRDefault="00647F9B">
      <w:pPr>
        <w:pStyle w:val="ConsPlusTitle"/>
        <w:jc w:val="center"/>
      </w:pPr>
      <w:r>
        <w:t>БЮДЖЕТА РЕАЛИЗАЦИИ МЕРОПРИЯТИЙ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 НА ПРИОРИТЕТНОЙ</w:t>
      </w:r>
    </w:p>
    <w:p w:rsidR="00647F9B" w:rsidRDefault="00647F9B">
      <w:pPr>
        <w:pStyle w:val="ConsPlusTitle"/>
        <w:jc w:val="center"/>
      </w:pPr>
      <w:r>
        <w:t>ТЕРРИТОРИИ ДАЛЬНЕВОСТОЧНОГО ФЕДЕРАЛЬНОГО ОКРУГА</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27"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ectPr w:rsidR="00647F9B">
          <w:pgSz w:w="11905" w:h="16838"/>
          <w:pgMar w:top="1134" w:right="850" w:bottom="1134" w:left="1701" w:header="0" w:footer="0" w:gutter="0"/>
          <w:cols w:space="720"/>
        </w:sectPr>
      </w:pP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647F9B" w:rsidRDefault="00647F9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647F9B" w:rsidRDefault="00647F9B">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647F9B" w:rsidRDefault="00647F9B">
            <w:pPr>
              <w:pStyle w:val="ConsPlusNormal"/>
              <w:jc w:val="center"/>
            </w:pPr>
            <w:r>
              <w:t>Объемы бюджетных ассигнований</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val="restart"/>
            <w:tcBorders>
              <w:top w:val="single" w:sz="4" w:space="0" w:color="auto"/>
              <w:bottom w:val="single" w:sz="4" w:space="0" w:color="auto"/>
            </w:tcBorders>
          </w:tcPr>
          <w:p w:rsidR="00647F9B" w:rsidRDefault="00647F9B">
            <w:pPr>
              <w:pStyle w:val="ConsPlusNormal"/>
              <w:jc w:val="center"/>
            </w:pPr>
            <w:r>
              <w:t>ГРБС</w:t>
            </w:r>
          </w:p>
        </w:tc>
        <w:tc>
          <w:tcPr>
            <w:tcW w:w="541" w:type="dxa"/>
            <w:vMerge w:val="restart"/>
            <w:tcBorders>
              <w:top w:val="single" w:sz="4" w:space="0" w:color="auto"/>
              <w:bottom w:val="single" w:sz="4" w:space="0" w:color="auto"/>
            </w:tcBorders>
          </w:tcPr>
          <w:p w:rsidR="00647F9B" w:rsidRDefault="00647F9B">
            <w:pPr>
              <w:pStyle w:val="ConsPlusNormal"/>
              <w:jc w:val="center"/>
            </w:pPr>
            <w:r>
              <w:t>ГП</w:t>
            </w:r>
          </w:p>
        </w:tc>
        <w:tc>
          <w:tcPr>
            <w:tcW w:w="541" w:type="dxa"/>
            <w:vMerge w:val="restart"/>
            <w:tcBorders>
              <w:top w:val="single" w:sz="4" w:space="0" w:color="auto"/>
              <w:bottom w:val="single" w:sz="4" w:space="0" w:color="auto"/>
            </w:tcBorders>
          </w:tcPr>
          <w:p w:rsidR="00647F9B" w:rsidRDefault="00647F9B">
            <w:pPr>
              <w:pStyle w:val="ConsPlusNormal"/>
              <w:jc w:val="center"/>
            </w:pPr>
            <w:r>
              <w:t>пГП</w:t>
            </w:r>
          </w:p>
        </w:tc>
        <w:tc>
          <w:tcPr>
            <w:tcW w:w="624" w:type="dxa"/>
            <w:vMerge w:val="restart"/>
            <w:tcBorders>
              <w:top w:val="single" w:sz="4" w:space="0" w:color="auto"/>
              <w:bottom w:val="single" w:sz="4" w:space="0" w:color="auto"/>
            </w:tcBorders>
          </w:tcPr>
          <w:p w:rsidR="00647F9B" w:rsidRDefault="00647F9B">
            <w:pPr>
              <w:pStyle w:val="ConsPlusNormal"/>
              <w:jc w:val="center"/>
            </w:pPr>
            <w:r>
              <w:t>ОМ</w:t>
            </w:r>
          </w:p>
        </w:tc>
        <w:tc>
          <w:tcPr>
            <w:tcW w:w="2486" w:type="dxa"/>
            <w:gridSpan w:val="2"/>
            <w:tcBorders>
              <w:top w:val="single" w:sz="4" w:space="0" w:color="auto"/>
              <w:bottom w:val="single" w:sz="4" w:space="0" w:color="auto"/>
            </w:tcBorders>
          </w:tcPr>
          <w:p w:rsidR="00647F9B" w:rsidRDefault="00647F9B">
            <w:pPr>
              <w:pStyle w:val="ConsPlusNormal"/>
              <w:jc w:val="center"/>
            </w:pPr>
            <w:r>
              <w:t>2016 год</w:t>
            </w:r>
          </w:p>
        </w:tc>
        <w:tc>
          <w:tcPr>
            <w:tcW w:w="2486" w:type="dxa"/>
            <w:gridSpan w:val="2"/>
            <w:tcBorders>
              <w:top w:val="single" w:sz="4" w:space="0" w:color="auto"/>
              <w:bottom w:val="single" w:sz="4" w:space="0" w:color="auto"/>
            </w:tcBorders>
          </w:tcPr>
          <w:p w:rsidR="00647F9B" w:rsidRDefault="00647F9B">
            <w:pPr>
              <w:pStyle w:val="ConsPlusNormal"/>
              <w:jc w:val="center"/>
            </w:pPr>
            <w:r>
              <w:t>2017 год</w:t>
            </w:r>
          </w:p>
        </w:tc>
        <w:tc>
          <w:tcPr>
            <w:tcW w:w="2486" w:type="dxa"/>
            <w:gridSpan w:val="2"/>
            <w:tcBorders>
              <w:top w:val="single" w:sz="4" w:space="0" w:color="auto"/>
              <w:bottom w:val="single" w:sz="4" w:space="0" w:color="auto"/>
            </w:tcBorders>
          </w:tcPr>
          <w:p w:rsidR="00647F9B" w:rsidRDefault="00647F9B">
            <w:pPr>
              <w:pStyle w:val="ConsPlusNormal"/>
              <w:jc w:val="center"/>
            </w:pPr>
            <w:r>
              <w:t>2018 год</w:t>
            </w:r>
          </w:p>
        </w:tc>
        <w:tc>
          <w:tcPr>
            <w:tcW w:w="1243"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245"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624" w:type="dxa"/>
            <w:vMerge/>
            <w:tcBorders>
              <w:top w:val="single" w:sz="4" w:space="0" w:color="auto"/>
              <w:bottom w:val="single" w:sz="4" w:space="0" w:color="auto"/>
            </w:tcBorders>
          </w:tcPr>
          <w:p w:rsidR="00647F9B" w:rsidRDefault="00647F9B"/>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5"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647F9B" w:rsidRDefault="00647F9B">
            <w:pPr>
              <w:pStyle w:val="ConsPlusNormal"/>
            </w:pPr>
            <w:r>
              <w:t>Дальневосточный федеральный округ</w:t>
            </w:r>
          </w:p>
        </w:tc>
        <w:tc>
          <w:tcPr>
            <w:tcW w:w="541" w:type="dxa"/>
            <w:tcBorders>
              <w:top w:val="single" w:sz="4" w:space="0" w:color="auto"/>
              <w:left w:val="nil"/>
              <w:bottom w:val="nil"/>
              <w:right w:val="nil"/>
            </w:tcBorders>
          </w:tcPr>
          <w:p w:rsidR="00647F9B" w:rsidRDefault="00647F9B">
            <w:pPr>
              <w:pStyle w:val="ConsPlusNormal"/>
              <w:jc w:val="center"/>
            </w:pPr>
            <w:r>
              <w:t>091</w:t>
            </w:r>
          </w:p>
        </w:tc>
        <w:tc>
          <w:tcPr>
            <w:tcW w:w="541" w:type="dxa"/>
            <w:tcBorders>
              <w:top w:val="single" w:sz="4" w:space="0" w:color="auto"/>
              <w:left w:val="nil"/>
              <w:bottom w:val="nil"/>
              <w:right w:val="nil"/>
            </w:tcBorders>
          </w:tcPr>
          <w:p w:rsidR="00647F9B" w:rsidRDefault="00647F9B">
            <w:pPr>
              <w:pStyle w:val="ConsPlusNormal"/>
              <w:jc w:val="center"/>
            </w:pPr>
            <w:r>
              <w:t>15</w:t>
            </w:r>
          </w:p>
        </w:tc>
        <w:tc>
          <w:tcPr>
            <w:tcW w:w="541" w:type="dxa"/>
            <w:tcBorders>
              <w:top w:val="single" w:sz="4" w:space="0" w:color="auto"/>
              <w:left w:val="nil"/>
              <w:bottom w:val="nil"/>
              <w:right w:val="nil"/>
            </w:tcBorders>
          </w:tcPr>
          <w:p w:rsidR="00647F9B" w:rsidRDefault="00647F9B">
            <w:pPr>
              <w:pStyle w:val="ConsPlusNormal"/>
              <w:jc w:val="center"/>
            </w:pPr>
            <w:r>
              <w:t>-</w:t>
            </w:r>
          </w:p>
        </w:tc>
        <w:tc>
          <w:tcPr>
            <w:tcW w:w="624"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10900,7</w:t>
            </w:r>
          </w:p>
        </w:tc>
        <w:tc>
          <w:tcPr>
            <w:tcW w:w="1243" w:type="dxa"/>
            <w:tcBorders>
              <w:top w:val="single" w:sz="4" w:space="0" w:color="auto"/>
              <w:left w:val="nil"/>
              <w:bottom w:val="nil"/>
              <w:right w:val="nil"/>
            </w:tcBorders>
          </w:tcPr>
          <w:p w:rsidR="00647F9B" w:rsidRDefault="00647F9B">
            <w:pPr>
              <w:pStyle w:val="ConsPlusNormal"/>
              <w:jc w:val="center"/>
            </w:pPr>
            <w:r>
              <w:t>10900,7</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5" w:type="dxa"/>
            <w:tcBorders>
              <w:top w:val="single" w:sz="4" w:space="0" w:color="auto"/>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658873,7</w:t>
            </w:r>
          </w:p>
        </w:tc>
        <w:tc>
          <w:tcPr>
            <w:tcW w:w="1243" w:type="dxa"/>
            <w:tcBorders>
              <w:top w:val="nil"/>
              <w:left w:val="nil"/>
              <w:bottom w:val="nil"/>
              <w:right w:val="nil"/>
            </w:tcBorders>
          </w:tcPr>
          <w:p w:rsidR="00647F9B" w:rsidRDefault="00647F9B">
            <w:pPr>
              <w:pStyle w:val="ConsPlusNormal"/>
              <w:jc w:val="center"/>
            </w:pPr>
            <w:r>
              <w:t>637002,1</w:t>
            </w:r>
          </w:p>
        </w:tc>
        <w:tc>
          <w:tcPr>
            <w:tcW w:w="1243" w:type="dxa"/>
            <w:tcBorders>
              <w:top w:val="nil"/>
              <w:left w:val="nil"/>
              <w:bottom w:val="nil"/>
              <w:right w:val="nil"/>
            </w:tcBorders>
          </w:tcPr>
          <w:p w:rsidR="00647F9B" w:rsidRDefault="00647F9B">
            <w:pPr>
              <w:pStyle w:val="ConsPlusNormal"/>
              <w:jc w:val="center"/>
            </w:pPr>
            <w:r>
              <w:t>431830,4</w:t>
            </w:r>
          </w:p>
        </w:tc>
        <w:tc>
          <w:tcPr>
            <w:tcW w:w="1243" w:type="dxa"/>
            <w:tcBorders>
              <w:top w:val="nil"/>
              <w:left w:val="nil"/>
              <w:bottom w:val="nil"/>
              <w:right w:val="nil"/>
            </w:tcBorders>
          </w:tcPr>
          <w:p w:rsidR="00647F9B" w:rsidRDefault="00647F9B">
            <w:pPr>
              <w:pStyle w:val="ConsPlusNormal"/>
              <w:jc w:val="center"/>
            </w:pPr>
            <w:r>
              <w:t>424242,39</w:t>
            </w:r>
          </w:p>
        </w:tc>
        <w:tc>
          <w:tcPr>
            <w:tcW w:w="1243" w:type="dxa"/>
            <w:tcBorders>
              <w:top w:val="nil"/>
              <w:left w:val="nil"/>
              <w:bottom w:val="nil"/>
              <w:right w:val="nil"/>
            </w:tcBorders>
          </w:tcPr>
          <w:p w:rsidR="00647F9B" w:rsidRDefault="00647F9B">
            <w:pPr>
              <w:pStyle w:val="ConsPlusNormal"/>
              <w:jc w:val="center"/>
            </w:pPr>
            <w:r>
              <w:t>517467,9</w:t>
            </w:r>
          </w:p>
        </w:tc>
        <w:tc>
          <w:tcPr>
            <w:tcW w:w="1243" w:type="dxa"/>
            <w:tcBorders>
              <w:top w:val="nil"/>
              <w:left w:val="nil"/>
              <w:bottom w:val="nil"/>
              <w:right w:val="nil"/>
            </w:tcBorders>
          </w:tcPr>
          <w:p w:rsidR="00647F9B" w:rsidRDefault="00647F9B">
            <w:pPr>
              <w:pStyle w:val="ConsPlusNormal"/>
              <w:jc w:val="center"/>
            </w:pPr>
            <w:r>
              <w:t>511197,45</w:t>
            </w:r>
          </w:p>
        </w:tc>
        <w:tc>
          <w:tcPr>
            <w:tcW w:w="1243" w:type="dxa"/>
            <w:tcBorders>
              <w:top w:val="nil"/>
              <w:left w:val="nil"/>
              <w:bottom w:val="nil"/>
              <w:right w:val="nil"/>
            </w:tcBorders>
          </w:tcPr>
          <w:p w:rsidR="00647F9B" w:rsidRDefault="00647F9B">
            <w:pPr>
              <w:pStyle w:val="ConsPlusNormal"/>
              <w:jc w:val="center"/>
            </w:pPr>
            <w:r>
              <w:t>2824629,9</w:t>
            </w:r>
          </w:p>
        </w:tc>
        <w:tc>
          <w:tcPr>
            <w:tcW w:w="1243" w:type="dxa"/>
            <w:tcBorders>
              <w:top w:val="nil"/>
              <w:left w:val="nil"/>
              <w:bottom w:val="nil"/>
              <w:right w:val="nil"/>
            </w:tcBorders>
          </w:tcPr>
          <w:p w:rsidR="00647F9B" w:rsidRDefault="00647F9B">
            <w:pPr>
              <w:pStyle w:val="ConsPlusNormal"/>
              <w:jc w:val="center"/>
            </w:pPr>
            <w:r>
              <w:t>1511750,1</w:t>
            </w:r>
          </w:p>
        </w:tc>
        <w:tc>
          <w:tcPr>
            <w:tcW w:w="1243" w:type="dxa"/>
            <w:tcBorders>
              <w:top w:val="nil"/>
              <w:left w:val="nil"/>
              <w:bottom w:val="nil"/>
              <w:right w:val="nil"/>
            </w:tcBorders>
          </w:tcPr>
          <w:p w:rsidR="00647F9B" w:rsidRDefault="00647F9B">
            <w:pPr>
              <w:pStyle w:val="ConsPlusNormal"/>
              <w:jc w:val="center"/>
            </w:pPr>
            <w:r>
              <w:t>927286,7</w:t>
            </w:r>
          </w:p>
        </w:tc>
        <w:tc>
          <w:tcPr>
            <w:tcW w:w="1243" w:type="dxa"/>
            <w:tcBorders>
              <w:top w:val="nil"/>
              <w:left w:val="nil"/>
              <w:bottom w:val="nil"/>
              <w:right w:val="nil"/>
            </w:tcBorders>
          </w:tcPr>
          <w:p w:rsidR="00647F9B" w:rsidRDefault="00647F9B">
            <w:pPr>
              <w:pStyle w:val="ConsPlusNormal"/>
              <w:jc w:val="center"/>
            </w:pPr>
            <w:r>
              <w:t>3438027,6</w:t>
            </w:r>
          </w:p>
        </w:tc>
        <w:tc>
          <w:tcPr>
            <w:tcW w:w="1243" w:type="dxa"/>
            <w:tcBorders>
              <w:top w:val="nil"/>
              <w:left w:val="nil"/>
              <w:bottom w:val="nil"/>
              <w:right w:val="nil"/>
            </w:tcBorders>
          </w:tcPr>
          <w:p w:rsidR="00647F9B" w:rsidRDefault="00647F9B">
            <w:pPr>
              <w:pStyle w:val="ConsPlusNormal"/>
              <w:jc w:val="center"/>
            </w:pPr>
            <w:r>
              <w:t>2050626,1</w:t>
            </w:r>
          </w:p>
        </w:tc>
        <w:tc>
          <w:tcPr>
            <w:tcW w:w="1245" w:type="dxa"/>
            <w:tcBorders>
              <w:top w:val="nil"/>
              <w:left w:val="nil"/>
              <w:bottom w:val="nil"/>
              <w:right w:val="nil"/>
            </w:tcBorders>
          </w:tcPr>
          <w:p w:rsidR="00647F9B" w:rsidRDefault="00647F9B">
            <w:pPr>
              <w:pStyle w:val="ConsPlusNormal"/>
              <w:jc w:val="center"/>
            </w:pPr>
            <w:r>
              <w:t>965664,8</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898070</w:t>
            </w:r>
          </w:p>
        </w:tc>
        <w:tc>
          <w:tcPr>
            <w:tcW w:w="1243" w:type="dxa"/>
            <w:tcBorders>
              <w:top w:val="nil"/>
              <w:left w:val="nil"/>
              <w:bottom w:val="nil"/>
              <w:right w:val="nil"/>
            </w:tcBorders>
          </w:tcPr>
          <w:p w:rsidR="00647F9B" w:rsidRDefault="00647F9B">
            <w:pPr>
              <w:pStyle w:val="ConsPlusNormal"/>
              <w:jc w:val="center"/>
            </w:pPr>
            <w:r>
              <w:t>1020334</w:t>
            </w:r>
          </w:p>
        </w:tc>
        <w:tc>
          <w:tcPr>
            <w:tcW w:w="1243" w:type="dxa"/>
            <w:tcBorders>
              <w:top w:val="nil"/>
              <w:left w:val="nil"/>
              <w:bottom w:val="nil"/>
              <w:right w:val="nil"/>
            </w:tcBorders>
          </w:tcPr>
          <w:p w:rsidR="00647F9B" w:rsidRDefault="00647F9B">
            <w:pPr>
              <w:pStyle w:val="ConsPlusNormal"/>
              <w:jc w:val="center"/>
            </w:pPr>
            <w:r>
              <w:t>609935,3</w:t>
            </w:r>
          </w:p>
        </w:tc>
        <w:tc>
          <w:tcPr>
            <w:tcW w:w="1243" w:type="dxa"/>
            <w:tcBorders>
              <w:top w:val="nil"/>
              <w:left w:val="nil"/>
              <w:bottom w:val="nil"/>
              <w:right w:val="nil"/>
            </w:tcBorders>
          </w:tcPr>
          <w:p w:rsidR="00647F9B" w:rsidRDefault="00647F9B">
            <w:pPr>
              <w:pStyle w:val="ConsPlusNormal"/>
              <w:jc w:val="center"/>
            </w:pPr>
            <w:r>
              <w:t>609935,3</w:t>
            </w:r>
          </w:p>
        </w:tc>
        <w:tc>
          <w:tcPr>
            <w:tcW w:w="1245" w:type="dxa"/>
            <w:tcBorders>
              <w:top w:val="nil"/>
              <w:left w:val="nil"/>
              <w:bottom w:val="nil"/>
              <w:right w:val="nil"/>
            </w:tcBorders>
          </w:tcPr>
          <w:p w:rsidR="00647F9B" w:rsidRDefault="00647F9B">
            <w:pPr>
              <w:pStyle w:val="ConsPlusNormal"/>
              <w:jc w:val="center"/>
            </w:pPr>
            <w:r>
              <w:t>609935,3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29853,86</w:t>
            </w:r>
          </w:p>
        </w:tc>
        <w:tc>
          <w:tcPr>
            <w:tcW w:w="1243" w:type="dxa"/>
            <w:tcBorders>
              <w:top w:val="nil"/>
              <w:left w:val="nil"/>
              <w:bottom w:val="nil"/>
              <w:right w:val="nil"/>
            </w:tcBorders>
          </w:tcPr>
          <w:p w:rsidR="00647F9B" w:rsidRDefault="00647F9B">
            <w:pPr>
              <w:pStyle w:val="ConsPlusNormal"/>
              <w:jc w:val="center"/>
            </w:pPr>
            <w:r>
              <w:t>29853</w:t>
            </w:r>
          </w:p>
        </w:tc>
        <w:tc>
          <w:tcPr>
            <w:tcW w:w="1243" w:type="dxa"/>
            <w:tcBorders>
              <w:top w:val="nil"/>
              <w:left w:val="nil"/>
              <w:bottom w:val="nil"/>
              <w:right w:val="nil"/>
            </w:tcBorders>
          </w:tcPr>
          <w:p w:rsidR="00647F9B" w:rsidRDefault="00647F9B">
            <w:pPr>
              <w:pStyle w:val="ConsPlusNormal"/>
              <w:jc w:val="center"/>
            </w:pPr>
            <w:r>
              <w:t>28772,53</w:t>
            </w:r>
          </w:p>
        </w:tc>
        <w:tc>
          <w:tcPr>
            <w:tcW w:w="1243" w:type="dxa"/>
            <w:tcBorders>
              <w:top w:val="nil"/>
              <w:left w:val="nil"/>
              <w:bottom w:val="nil"/>
              <w:right w:val="nil"/>
            </w:tcBorders>
          </w:tcPr>
          <w:p w:rsidR="00647F9B" w:rsidRDefault="00647F9B">
            <w:pPr>
              <w:pStyle w:val="ConsPlusNormal"/>
              <w:jc w:val="center"/>
            </w:pPr>
            <w:r>
              <w:t>37760</w:t>
            </w:r>
          </w:p>
        </w:tc>
        <w:tc>
          <w:tcPr>
            <w:tcW w:w="1243" w:type="dxa"/>
            <w:tcBorders>
              <w:top w:val="nil"/>
              <w:left w:val="nil"/>
              <w:bottom w:val="nil"/>
              <w:right w:val="nil"/>
            </w:tcBorders>
          </w:tcPr>
          <w:p w:rsidR="00647F9B" w:rsidRDefault="00647F9B">
            <w:pPr>
              <w:pStyle w:val="ConsPlusNormal"/>
              <w:jc w:val="center"/>
            </w:pPr>
            <w:r>
              <w:t>483608,39</w:t>
            </w:r>
          </w:p>
        </w:tc>
        <w:tc>
          <w:tcPr>
            <w:tcW w:w="1243" w:type="dxa"/>
            <w:tcBorders>
              <w:top w:val="nil"/>
              <w:left w:val="nil"/>
              <w:bottom w:val="nil"/>
              <w:right w:val="nil"/>
            </w:tcBorders>
          </w:tcPr>
          <w:p w:rsidR="00647F9B" w:rsidRDefault="00647F9B">
            <w:pPr>
              <w:pStyle w:val="ConsPlusNormal"/>
              <w:jc w:val="center"/>
            </w:pPr>
            <w:r>
              <w:t>722027,85</w:t>
            </w:r>
          </w:p>
        </w:tc>
        <w:tc>
          <w:tcPr>
            <w:tcW w:w="1243" w:type="dxa"/>
            <w:tcBorders>
              <w:top w:val="nil"/>
              <w:left w:val="nil"/>
              <w:bottom w:val="nil"/>
              <w:right w:val="nil"/>
            </w:tcBorders>
          </w:tcPr>
          <w:p w:rsidR="00647F9B" w:rsidRDefault="00647F9B">
            <w:pPr>
              <w:pStyle w:val="ConsPlusNormal"/>
              <w:jc w:val="center"/>
            </w:pPr>
            <w:r>
              <w:t>581302,11</w:t>
            </w:r>
          </w:p>
        </w:tc>
        <w:tc>
          <w:tcPr>
            <w:tcW w:w="1243" w:type="dxa"/>
            <w:tcBorders>
              <w:top w:val="nil"/>
              <w:left w:val="nil"/>
              <w:bottom w:val="nil"/>
              <w:right w:val="nil"/>
            </w:tcBorders>
          </w:tcPr>
          <w:p w:rsidR="00647F9B" w:rsidRDefault="00647F9B">
            <w:pPr>
              <w:pStyle w:val="ConsPlusNormal"/>
              <w:jc w:val="center"/>
            </w:pPr>
            <w:r>
              <w:t>1711694,14</w:t>
            </w:r>
          </w:p>
        </w:tc>
        <w:tc>
          <w:tcPr>
            <w:tcW w:w="1243" w:type="dxa"/>
            <w:tcBorders>
              <w:top w:val="nil"/>
              <w:left w:val="nil"/>
              <w:bottom w:val="nil"/>
              <w:right w:val="nil"/>
            </w:tcBorders>
          </w:tcPr>
          <w:p w:rsidR="00647F9B" w:rsidRDefault="00647F9B">
            <w:pPr>
              <w:pStyle w:val="ConsPlusNormal"/>
              <w:jc w:val="center"/>
            </w:pPr>
            <w:r>
              <w:t>256271,34</w:t>
            </w:r>
          </w:p>
        </w:tc>
        <w:tc>
          <w:tcPr>
            <w:tcW w:w="1245" w:type="dxa"/>
            <w:tcBorders>
              <w:top w:val="nil"/>
              <w:left w:val="nil"/>
              <w:bottom w:val="nil"/>
              <w:right w:val="nil"/>
            </w:tcBorders>
          </w:tcPr>
          <w:p w:rsidR="00647F9B" w:rsidRDefault="00647F9B">
            <w:pPr>
              <w:pStyle w:val="ConsPlusNormal"/>
              <w:jc w:val="center"/>
            </w:pPr>
            <w:r>
              <w:t>417824,94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4326,6</w:t>
            </w:r>
          </w:p>
        </w:tc>
        <w:tc>
          <w:tcPr>
            <w:tcW w:w="1243" w:type="dxa"/>
            <w:tcBorders>
              <w:top w:val="nil"/>
              <w:left w:val="nil"/>
              <w:bottom w:val="nil"/>
              <w:right w:val="nil"/>
            </w:tcBorders>
          </w:tcPr>
          <w:p w:rsidR="00647F9B" w:rsidRDefault="00647F9B">
            <w:pPr>
              <w:pStyle w:val="ConsPlusNormal"/>
              <w:jc w:val="center"/>
            </w:pPr>
            <w:r>
              <w:t>4086,9</w:t>
            </w:r>
          </w:p>
        </w:tc>
        <w:tc>
          <w:tcPr>
            <w:tcW w:w="1243" w:type="dxa"/>
            <w:tcBorders>
              <w:top w:val="nil"/>
              <w:left w:val="nil"/>
              <w:bottom w:val="nil"/>
              <w:right w:val="nil"/>
            </w:tcBorders>
          </w:tcPr>
          <w:p w:rsidR="00647F9B" w:rsidRDefault="00647F9B">
            <w:pPr>
              <w:pStyle w:val="ConsPlusNormal"/>
              <w:jc w:val="center"/>
            </w:pPr>
            <w:r>
              <w:t>9260</w:t>
            </w:r>
          </w:p>
        </w:tc>
        <w:tc>
          <w:tcPr>
            <w:tcW w:w="1243" w:type="dxa"/>
            <w:tcBorders>
              <w:top w:val="nil"/>
              <w:left w:val="nil"/>
              <w:bottom w:val="nil"/>
              <w:right w:val="nil"/>
            </w:tcBorders>
          </w:tcPr>
          <w:p w:rsidR="00647F9B" w:rsidRDefault="00647F9B">
            <w:pPr>
              <w:pStyle w:val="ConsPlusNormal"/>
              <w:jc w:val="center"/>
            </w:pPr>
            <w:r>
              <w:t>9259,9</w:t>
            </w:r>
          </w:p>
        </w:tc>
        <w:tc>
          <w:tcPr>
            <w:tcW w:w="1243" w:type="dxa"/>
            <w:tcBorders>
              <w:top w:val="nil"/>
              <w:left w:val="nil"/>
              <w:bottom w:val="nil"/>
              <w:right w:val="nil"/>
            </w:tcBorders>
          </w:tcPr>
          <w:p w:rsidR="00647F9B" w:rsidRDefault="00647F9B">
            <w:pPr>
              <w:pStyle w:val="ConsPlusNormal"/>
              <w:jc w:val="center"/>
            </w:pPr>
            <w:r>
              <w:t>140381,9</w:t>
            </w:r>
          </w:p>
        </w:tc>
        <w:tc>
          <w:tcPr>
            <w:tcW w:w="1243" w:type="dxa"/>
            <w:tcBorders>
              <w:top w:val="nil"/>
              <w:left w:val="nil"/>
              <w:bottom w:val="nil"/>
              <w:right w:val="nil"/>
            </w:tcBorders>
          </w:tcPr>
          <w:p w:rsidR="00647F9B" w:rsidRDefault="00647F9B">
            <w:pPr>
              <w:pStyle w:val="ConsPlusNormal"/>
              <w:jc w:val="center"/>
            </w:pPr>
            <w:r>
              <w:t>56663,1</w:t>
            </w:r>
          </w:p>
        </w:tc>
        <w:tc>
          <w:tcPr>
            <w:tcW w:w="1243" w:type="dxa"/>
            <w:tcBorders>
              <w:top w:val="nil"/>
              <w:left w:val="nil"/>
              <w:bottom w:val="nil"/>
              <w:right w:val="nil"/>
            </w:tcBorders>
          </w:tcPr>
          <w:p w:rsidR="00647F9B" w:rsidRDefault="00647F9B">
            <w:pPr>
              <w:pStyle w:val="ConsPlusNormal"/>
              <w:jc w:val="center"/>
            </w:pPr>
            <w:r>
              <w:t>29734,3</w:t>
            </w:r>
          </w:p>
        </w:tc>
        <w:tc>
          <w:tcPr>
            <w:tcW w:w="1243" w:type="dxa"/>
            <w:tcBorders>
              <w:top w:val="nil"/>
              <w:left w:val="nil"/>
              <w:bottom w:val="nil"/>
              <w:right w:val="nil"/>
            </w:tcBorders>
          </w:tcPr>
          <w:p w:rsidR="00647F9B" w:rsidRDefault="00647F9B">
            <w:pPr>
              <w:pStyle w:val="ConsPlusNormal"/>
              <w:jc w:val="center"/>
            </w:pPr>
            <w:r>
              <w:t>46558,2</w:t>
            </w:r>
          </w:p>
        </w:tc>
        <w:tc>
          <w:tcPr>
            <w:tcW w:w="1243" w:type="dxa"/>
            <w:tcBorders>
              <w:top w:val="nil"/>
              <w:left w:val="nil"/>
              <w:bottom w:val="nil"/>
              <w:right w:val="nil"/>
            </w:tcBorders>
          </w:tcPr>
          <w:p w:rsidR="00647F9B" w:rsidRDefault="00647F9B">
            <w:pPr>
              <w:pStyle w:val="ConsPlusNormal"/>
              <w:jc w:val="center"/>
            </w:pPr>
            <w:r>
              <w:t>69056,4</w:t>
            </w:r>
          </w:p>
        </w:tc>
        <w:tc>
          <w:tcPr>
            <w:tcW w:w="1245" w:type="dxa"/>
            <w:tcBorders>
              <w:top w:val="nil"/>
              <w:left w:val="nil"/>
              <w:bottom w:val="nil"/>
              <w:right w:val="nil"/>
            </w:tcBorders>
          </w:tcPr>
          <w:p w:rsidR="00647F9B" w:rsidRDefault="00647F9B">
            <w:pPr>
              <w:pStyle w:val="ConsPlusNormal"/>
              <w:jc w:val="center"/>
            </w:pPr>
            <w:r>
              <w:t>35581,7</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15486,42</w:t>
            </w:r>
          </w:p>
        </w:tc>
        <w:tc>
          <w:tcPr>
            <w:tcW w:w="1243" w:type="dxa"/>
            <w:tcBorders>
              <w:top w:val="nil"/>
              <w:left w:val="nil"/>
              <w:bottom w:val="nil"/>
              <w:right w:val="nil"/>
            </w:tcBorders>
          </w:tcPr>
          <w:p w:rsidR="00647F9B" w:rsidRDefault="00647F9B">
            <w:pPr>
              <w:pStyle w:val="ConsPlusNormal"/>
              <w:jc w:val="center"/>
            </w:pPr>
            <w:r>
              <w:t>15487,74</w:t>
            </w:r>
          </w:p>
        </w:tc>
        <w:tc>
          <w:tcPr>
            <w:tcW w:w="1243" w:type="dxa"/>
            <w:tcBorders>
              <w:top w:val="nil"/>
              <w:left w:val="nil"/>
              <w:bottom w:val="nil"/>
              <w:right w:val="nil"/>
            </w:tcBorders>
          </w:tcPr>
          <w:p w:rsidR="00647F9B" w:rsidRDefault="00647F9B">
            <w:pPr>
              <w:pStyle w:val="ConsPlusNormal"/>
              <w:jc w:val="center"/>
            </w:pPr>
            <w:r>
              <w:t>4827,38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140560,2</w:t>
            </w:r>
          </w:p>
        </w:tc>
        <w:tc>
          <w:tcPr>
            <w:tcW w:w="1243" w:type="dxa"/>
            <w:tcBorders>
              <w:top w:val="nil"/>
              <w:left w:val="nil"/>
              <w:bottom w:val="nil"/>
              <w:right w:val="nil"/>
            </w:tcBorders>
          </w:tcPr>
          <w:p w:rsidR="00647F9B" w:rsidRDefault="00647F9B">
            <w:pPr>
              <w:pStyle w:val="ConsPlusNormal"/>
              <w:jc w:val="center"/>
            </w:pPr>
            <w:r>
              <w:t>97431,6</w:t>
            </w:r>
          </w:p>
        </w:tc>
        <w:tc>
          <w:tcPr>
            <w:tcW w:w="1243" w:type="dxa"/>
            <w:tcBorders>
              <w:top w:val="nil"/>
              <w:left w:val="nil"/>
              <w:bottom w:val="nil"/>
              <w:right w:val="nil"/>
            </w:tcBorders>
          </w:tcPr>
          <w:p w:rsidR="00647F9B" w:rsidRDefault="00647F9B">
            <w:pPr>
              <w:pStyle w:val="ConsPlusNormal"/>
              <w:jc w:val="center"/>
            </w:pPr>
            <w:r>
              <w:t>86519,4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8289</w:t>
            </w:r>
          </w:p>
        </w:tc>
        <w:tc>
          <w:tcPr>
            <w:tcW w:w="1243" w:type="dxa"/>
            <w:tcBorders>
              <w:top w:val="nil"/>
              <w:left w:val="nil"/>
              <w:bottom w:val="nil"/>
              <w:right w:val="nil"/>
            </w:tcBorders>
          </w:tcPr>
          <w:p w:rsidR="00647F9B" w:rsidRDefault="00647F9B">
            <w:pPr>
              <w:pStyle w:val="ConsPlusNormal"/>
              <w:jc w:val="center"/>
            </w:pPr>
            <w:r>
              <w:t>6244,9</w:t>
            </w:r>
          </w:p>
        </w:tc>
        <w:tc>
          <w:tcPr>
            <w:tcW w:w="1243" w:type="dxa"/>
            <w:tcBorders>
              <w:top w:val="nil"/>
              <w:left w:val="nil"/>
              <w:bottom w:val="nil"/>
              <w:right w:val="nil"/>
            </w:tcBorders>
          </w:tcPr>
          <w:p w:rsidR="00647F9B" w:rsidRDefault="00647F9B">
            <w:pPr>
              <w:pStyle w:val="ConsPlusNormal"/>
              <w:jc w:val="center"/>
            </w:pPr>
            <w:r>
              <w:t>15310,2</w:t>
            </w:r>
          </w:p>
        </w:tc>
        <w:tc>
          <w:tcPr>
            <w:tcW w:w="1243" w:type="dxa"/>
            <w:tcBorders>
              <w:top w:val="nil"/>
              <w:left w:val="nil"/>
              <w:bottom w:val="nil"/>
              <w:right w:val="nil"/>
            </w:tcBorders>
          </w:tcPr>
          <w:p w:rsidR="00647F9B" w:rsidRDefault="00647F9B">
            <w:pPr>
              <w:pStyle w:val="ConsPlusNormal"/>
              <w:jc w:val="center"/>
            </w:pPr>
            <w:r>
              <w:t>14267,7</w:t>
            </w:r>
          </w:p>
        </w:tc>
        <w:tc>
          <w:tcPr>
            <w:tcW w:w="1243" w:type="dxa"/>
            <w:tcBorders>
              <w:top w:val="nil"/>
              <w:left w:val="nil"/>
              <w:bottom w:val="nil"/>
              <w:right w:val="nil"/>
            </w:tcBorders>
          </w:tcPr>
          <w:p w:rsidR="00647F9B" w:rsidRDefault="00647F9B">
            <w:pPr>
              <w:pStyle w:val="ConsPlusNormal"/>
              <w:jc w:val="center"/>
            </w:pPr>
            <w:r>
              <w:t>64899,2</w:t>
            </w:r>
          </w:p>
        </w:tc>
        <w:tc>
          <w:tcPr>
            <w:tcW w:w="1243" w:type="dxa"/>
            <w:tcBorders>
              <w:top w:val="nil"/>
              <w:left w:val="nil"/>
              <w:bottom w:val="nil"/>
              <w:right w:val="nil"/>
            </w:tcBorders>
          </w:tcPr>
          <w:p w:rsidR="00647F9B" w:rsidRDefault="00647F9B">
            <w:pPr>
              <w:pStyle w:val="ConsPlusNormal"/>
              <w:jc w:val="center"/>
            </w:pPr>
            <w:r>
              <w:t>122175,7</w:t>
            </w:r>
          </w:p>
        </w:tc>
        <w:tc>
          <w:tcPr>
            <w:tcW w:w="1243" w:type="dxa"/>
            <w:tcBorders>
              <w:top w:val="nil"/>
              <w:left w:val="nil"/>
              <w:bottom w:val="nil"/>
              <w:right w:val="nil"/>
            </w:tcBorders>
          </w:tcPr>
          <w:p w:rsidR="00647F9B" w:rsidRDefault="00647F9B">
            <w:pPr>
              <w:pStyle w:val="ConsPlusNormal"/>
              <w:jc w:val="center"/>
            </w:pPr>
            <w:r>
              <w:t>33074,4</w:t>
            </w:r>
          </w:p>
        </w:tc>
        <w:tc>
          <w:tcPr>
            <w:tcW w:w="1243" w:type="dxa"/>
            <w:tcBorders>
              <w:top w:val="nil"/>
              <w:left w:val="nil"/>
              <w:bottom w:val="nil"/>
              <w:right w:val="nil"/>
            </w:tcBorders>
          </w:tcPr>
          <w:p w:rsidR="00647F9B" w:rsidRDefault="00647F9B">
            <w:pPr>
              <w:pStyle w:val="ConsPlusNormal"/>
              <w:jc w:val="center"/>
            </w:pPr>
            <w:r>
              <w:t>33460,6</w:t>
            </w:r>
          </w:p>
        </w:tc>
        <w:tc>
          <w:tcPr>
            <w:tcW w:w="1243" w:type="dxa"/>
            <w:tcBorders>
              <w:top w:val="nil"/>
              <w:left w:val="nil"/>
              <w:bottom w:val="nil"/>
              <w:right w:val="nil"/>
            </w:tcBorders>
          </w:tcPr>
          <w:p w:rsidR="00647F9B" w:rsidRDefault="00647F9B">
            <w:pPr>
              <w:pStyle w:val="ConsPlusNormal"/>
              <w:jc w:val="center"/>
            </w:pPr>
            <w:r>
              <w:t>64534</w:t>
            </w:r>
          </w:p>
        </w:tc>
        <w:tc>
          <w:tcPr>
            <w:tcW w:w="1245" w:type="dxa"/>
            <w:tcBorders>
              <w:top w:val="nil"/>
              <w:left w:val="nil"/>
              <w:bottom w:val="nil"/>
              <w:right w:val="nil"/>
            </w:tcBorders>
          </w:tcPr>
          <w:p w:rsidR="00647F9B" w:rsidRDefault="00647F9B">
            <w:pPr>
              <w:pStyle w:val="ConsPlusNormal"/>
              <w:jc w:val="center"/>
            </w:pPr>
            <w:r>
              <w:t>39009,7</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3501,56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44388,3</w:t>
            </w:r>
          </w:p>
        </w:tc>
        <w:tc>
          <w:tcPr>
            <w:tcW w:w="1243" w:type="dxa"/>
            <w:tcBorders>
              <w:top w:val="nil"/>
              <w:left w:val="nil"/>
              <w:bottom w:val="nil"/>
              <w:right w:val="nil"/>
            </w:tcBorders>
          </w:tcPr>
          <w:p w:rsidR="00647F9B" w:rsidRDefault="00647F9B">
            <w:pPr>
              <w:pStyle w:val="ConsPlusNormal"/>
              <w:jc w:val="center"/>
            </w:pPr>
            <w:r>
              <w:t>17558,65</w:t>
            </w:r>
          </w:p>
        </w:tc>
        <w:tc>
          <w:tcPr>
            <w:tcW w:w="1243" w:type="dxa"/>
            <w:tcBorders>
              <w:top w:val="nil"/>
              <w:left w:val="nil"/>
              <w:bottom w:val="nil"/>
              <w:right w:val="nil"/>
            </w:tcBorders>
          </w:tcPr>
          <w:p w:rsidR="00647F9B" w:rsidRDefault="00647F9B">
            <w:pPr>
              <w:pStyle w:val="ConsPlusNormal"/>
              <w:jc w:val="center"/>
            </w:pPr>
            <w:r>
              <w:t>16621,3</w:t>
            </w:r>
          </w:p>
        </w:tc>
        <w:tc>
          <w:tcPr>
            <w:tcW w:w="1243" w:type="dxa"/>
            <w:tcBorders>
              <w:top w:val="nil"/>
              <w:left w:val="nil"/>
              <w:bottom w:val="nil"/>
              <w:right w:val="nil"/>
            </w:tcBorders>
          </w:tcPr>
          <w:p w:rsidR="00647F9B" w:rsidRDefault="00647F9B">
            <w:pPr>
              <w:pStyle w:val="ConsPlusNormal"/>
              <w:jc w:val="center"/>
            </w:pPr>
            <w:r>
              <w:t>204280,7</w:t>
            </w:r>
          </w:p>
        </w:tc>
        <w:tc>
          <w:tcPr>
            <w:tcW w:w="1243" w:type="dxa"/>
            <w:tcBorders>
              <w:top w:val="nil"/>
              <w:left w:val="nil"/>
              <w:bottom w:val="nil"/>
              <w:right w:val="nil"/>
            </w:tcBorders>
          </w:tcPr>
          <w:p w:rsidR="00647F9B" w:rsidRDefault="00647F9B">
            <w:pPr>
              <w:pStyle w:val="ConsPlusNormal"/>
              <w:jc w:val="center"/>
            </w:pPr>
            <w:r>
              <w:t>9100</w:t>
            </w:r>
          </w:p>
        </w:tc>
        <w:tc>
          <w:tcPr>
            <w:tcW w:w="1245" w:type="dxa"/>
            <w:tcBorders>
              <w:top w:val="nil"/>
              <w:left w:val="nil"/>
              <w:bottom w:val="nil"/>
              <w:right w:val="nil"/>
            </w:tcBorders>
          </w:tcPr>
          <w:p w:rsidR="00647F9B" w:rsidRDefault="00647F9B">
            <w:pPr>
              <w:pStyle w:val="ConsPlusNormal"/>
              <w:jc w:val="center"/>
            </w:pPr>
            <w:r>
              <w:t>9100</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24376,8</w:t>
            </w:r>
          </w:p>
        </w:tc>
        <w:tc>
          <w:tcPr>
            <w:tcW w:w="1243" w:type="dxa"/>
            <w:tcBorders>
              <w:top w:val="nil"/>
              <w:left w:val="nil"/>
              <w:bottom w:val="nil"/>
              <w:right w:val="nil"/>
            </w:tcBorders>
          </w:tcPr>
          <w:p w:rsidR="00647F9B" w:rsidRDefault="00647F9B">
            <w:pPr>
              <w:pStyle w:val="ConsPlusNormal"/>
              <w:jc w:val="center"/>
            </w:pPr>
            <w:r>
              <w:t>24375,3</w:t>
            </w:r>
          </w:p>
        </w:tc>
        <w:tc>
          <w:tcPr>
            <w:tcW w:w="1243" w:type="dxa"/>
            <w:tcBorders>
              <w:top w:val="nil"/>
              <w:left w:val="nil"/>
              <w:bottom w:val="nil"/>
              <w:right w:val="nil"/>
            </w:tcBorders>
          </w:tcPr>
          <w:p w:rsidR="00647F9B" w:rsidRDefault="00647F9B">
            <w:pPr>
              <w:pStyle w:val="ConsPlusNormal"/>
              <w:jc w:val="center"/>
            </w:pPr>
            <w:r>
              <w:t>28970,5</w:t>
            </w:r>
          </w:p>
        </w:tc>
        <w:tc>
          <w:tcPr>
            <w:tcW w:w="1243" w:type="dxa"/>
            <w:tcBorders>
              <w:top w:val="nil"/>
              <w:left w:val="nil"/>
              <w:bottom w:val="nil"/>
              <w:right w:val="nil"/>
            </w:tcBorders>
          </w:tcPr>
          <w:p w:rsidR="00647F9B" w:rsidRDefault="00647F9B">
            <w:pPr>
              <w:pStyle w:val="ConsPlusNormal"/>
              <w:jc w:val="center"/>
            </w:pPr>
            <w:r>
              <w:t>28953,09</w:t>
            </w:r>
          </w:p>
        </w:tc>
        <w:tc>
          <w:tcPr>
            <w:tcW w:w="1243" w:type="dxa"/>
            <w:tcBorders>
              <w:top w:val="nil"/>
              <w:left w:val="nil"/>
              <w:bottom w:val="nil"/>
              <w:right w:val="nil"/>
            </w:tcBorders>
          </w:tcPr>
          <w:p w:rsidR="00647F9B" w:rsidRDefault="00647F9B">
            <w:pPr>
              <w:pStyle w:val="ConsPlusNormal"/>
              <w:jc w:val="center"/>
            </w:pPr>
            <w:r>
              <w:t>45842,2</w:t>
            </w:r>
          </w:p>
        </w:tc>
        <w:tc>
          <w:tcPr>
            <w:tcW w:w="1243" w:type="dxa"/>
            <w:tcBorders>
              <w:top w:val="nil"/>
              <w:left w:val="nil"/>
              <w:bottom w:val="nil"/>
              <w:right w:val="nil"/>
            </w:tcBorders>
          </w:tcPr>
          <w:p w:rsidR="00647F9B" w:rsidRDefault="00647F9B">
            <w:pPr>
              <w:pStyle w:val="ConsPlusNormal"/>
              <w:jc w:val="center"/>
            </w:pPr>
            <w:r>
              <w:t>45765,35</w:t>
            </w:r>
          </w:p>
        </w:tc>
        <w:tc>
          <w:tcPr>
            <w:tcW w:w="1243" w:type="dxa"/>
            <w:tcBorders>
              <w:top w:val="nil"/>
              <w:left w:val="nil"/>
              <w:bottom w:val="nil"/>
              <w:right w:val="nil"/>
            </w:tcBorders>
          </w:tcPr>
          <w:p w:rsidR="00647F9B" w:rsidRDefault="00647F9B">
            <w:pPr>
              <w:pStyle w:val="ConsPlusNormal"/>
              <w:jc w:val="center"/>
            </w:pPr>
            <w:r>
              <w:t>113149,7</w:t>
            </w:r>
          </w:p>
        </w:tc>
        <w:tc>
          <w:tcPr>
            <w:tcW w:w="1243" w:type="dxa"/>
            <w:tcBorders>
              <w:top w:val="nil"/>
              <w:left w:val="nil"/>
              <w:bottom w:val="nil"/>
              <w:right w:val="nil"/>
            </w:tcBorders>
          </w:tcPr>
          <w:p w:rsidR="00647F9B" w:rsidRDefault="00647F9B">
            <w:pPr>
              <w:pStyle w:val="ConsPlusNormal"/>
              <w:jc w:val="center"/>
            </w:pPr>
            <w:r>
              <w:t>225257,9</w:t>
            </w:r>
          </w:p>
        </w:tc>
        <w:tc>
          <w:tcPr>
            <w:tcW w:w="1243" w:type="dxa"/>
            <w:tcBorders>
              <w:top w:val="nil"/>
              <w:left w:val="nil"/>
              <w:bottom w:val="nil"/>
              <w:right w:val="nil"/>
            </w:tcBorders>
          </w:tcPr>
          <w:p w:rsidR="00647F9B" w:rsidRDefault="00647F9B">
            <w:pPr>
              <w:pStyle w:val="ConsPlusNormal"/>
              <w:jc w:val="center"/>
            </w:pPr>
            <w:r>
              <w:t>215256,9</w:t>
            </w:r>
          </w:p>
        </w:tc>
        <w:tc>
          <w:tcPr>
            <w:tcW w:w="1243" w:type="dxa"/>
            <w:tcBorders>
              <w:top w:val="nil"/>
              <w:left w:val="nil"/>
              <w:bottom w:val="nil"/>
              <w:right w:val="nil"/>
            </w:tcBorders>
          </w:tcPr>
          <w:p w:rsidR="00647F9B" w:rsidRDefault="00647F9B">
            <w:pPr>
              <w:pStyle w:val="ConsPlusNormal"/>
              <w:jc w:val="center"/>
            </w:pPr>
            <w:r>
              <w:t>604891,2</w:t>
            </w:r>
          </w:p>
        </w:tc>
        <w:tc>
          <w:tcPr>
            <w:tcW w:w="1243" w:type="dxa"/>
            <w:tcBorders>
              <w:top w:val="nil"/>
              <w:left w:val="nil"/>
              <w:bottom w:val="nil"/>
              <w:right w:val="nil"/>
            </w:tcBorders>
          </w:tcPr>
          <w:p w:rsidR="00647F9B" w:rsidRDefault="00647F9B">
            <w:pPr>
              <w:pStyle w:val="ConsPlusNormal"/>
              <w:jc w:val="center"/>
            </w:pPr>
            <w:r>
              <w:t>165665</w:t>
            </w:r>
          </w:p>
        </w:tc>
        <w:tc>
          <w:tcPr>
            <w:tcW w:w="1245" w:type="dxa"/>
            <w:tcBorders>
              <w:top w:val="nil"/>
              <w:left w:val="nil"/>
              <w:bottom w:val="nil"/>
              <w:right w:val="nil"/>
            </w:tcBorders>
          </w:tcPr>
          <w:p w:rsidR="00647F9B" w:rsidRDefault="00647F9B">
            <w:pPr>
              <w:pStyle w:val="ConsPlusNormal"/>
              <w:jc w:val="center"/>
            </w:pPr>
            <w:r>
              <w:t>73313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6837,81</w:t>
            </w:r>
          </w:p>
        </w:tc>
        <w:tc>
          <w:tcPr>
            <w:tcW w:w="1243" w:type="dxa"/>
            <w:tcBorders>
              <w:top w:val="nil"/>
              <w:left w:val="nil"/>
              <w:bottom w:val="nil"/>
              <w:right w:val="nil"/>
            </w:tcBorders>
          </w:tcPr>
          <w:p w:rsidR="00647F9B" w:rsidRDefault="00647F9B">
            <w:pPr>
              <w:pStyle w:val="ConsPlusNormal"/>
              <w:jc w:val="center"/>
            </w:pPr>
            <w:r>
              <w:t>4910</w:t>
            </w:r>
          </w:p>
        </w:tc>
        <w:tc>
          <w:tcPr>
            <w:tcW w:w="1243" w:type="dxa"/>
            <w:tcBorders>
              <w:top w:val="nil"/>
              <w:left w:val="nil"/>
              <w:bottom w:val="nil"/>
              <w:right w:val="nil"/>
            </w:tcBorders>
          </w:tcPr>
          <w:p w:rsidR="00647F9B" w:rsidRDefault="00647F9B">
            <w:pPr>
              <w:pStyle w:val="ConsPlusNormal"/>
              <w:jc w:val="center"/>
            </w:pPr>
            <w:r>
              <w:t>13080,04</w:t>
            </w:r>
          </w:p>
        </w:tc>
        <w:tc>
          <w:tcPr>
            <w:tcW w:w="1243" w:type="dxa"/>
            <w:tcBorders>
              <w:top w:val="nil"/>
              <w:left w:val="nil"/>
              <w:bottom w:val="nil"/>
              <w:right w:val="nil"/>
            </w:tcBorders>
          </w:tcPr>
          <w:p w:rsidR="00647F9B" w:rsidRDefault="00647F9B">
            <w:pPr>
              <w:pStyle w:val="ConsPlusNormal"/>
              <w:jc w:val="center"/>
            </w:pPr>
            <w:r>
              <w:t>11951,06</w:t>
            </w:r>
          </w:p>
        </w:tc>
        <w:tc>
          <w:tcPr>
            <w:tcW w:w="1243" w:type="dxa"/>
            <w:tcBorders>
              <w:top w:val="nil"/>
              <w:left w:val="nil"/>
              <w:bottom w:val="nil"/>
              <w:right w:val="nil"/>
            </w:tcBorders>
          </w:tcPr>
          <w:p w:rsidR="00647F9B" w:rsidRDefault="00647F9B">
            <w:pPr>
              <w:pStyle w:val="ConsPlusNormal"/>
              <w:jc w:val="center"/>
            </w:pPr>
            <w:r>
              <w:t>8723,99</w:t>
            </w:r>
          </w:p>
        </w:tc>
        <w:tc>
          <w:tcPr>
            <w:tcW w:w="1243" w:type="dxa"/>
            <w:tcBorders>
              <w:top w:val="nil"/>
              <w:left w:val="nil"/>
              <w:bottom w:val="nil"/>
              <w:right w:val="nil"/>
            </w:tcBorders>
          </w:tcPr>
          <w:p w:rsidR="00647F9B" w:rsidRDefault="00647F9B">
            <w:pPr>
              <w:pStyle w:val="ConsPlusNormal"/>
              <w:jc w:val="center"/>
            </w:pPr>
            <w:r>
              <w:t>3689,84</w:t>
            </w:r>
          </w:p>
        </w:tc>
        <w:tc>
          <w:tcPr>
            <w:tcW w:w="1243" w:type="dxa"/>
            <w:tcBorders>
              <w:top w:val="nil"/>
              <w:left w:val="nil"/>
              <w:bottom w:val="nil"/>
              <w:right w:val="nil"/>
            </w:tcBorders>
          </w:tcPr>
          <w:p w:rsidR="00647F9B" w:rsidRDefault="00647F9B">
            <w:pPr>
              <w:pStyle w:val="ConsPlusNormal"/>
              <w:jc w:val="center"/>
            </w:pPr>
            <w:r>
              <w:t>214841,04</w:t>
            </w:r>
          </w:p>
        </w:tc>
        <w:tc>
          <w:tcPr>
            <w:tcW w:w="1245" w:type="dxa"/>
            <w:tcBorders>
              <w:top w:val="nil"/>
              <w:left w:val="nil"/>
              <w:bottom w:val="nil"/>
              <w:right w:val="nil"/>
            </w:tcBorders>
          </w:tcPr>
          <w:p w:rsidR="00647F9B" w:rsidRDefault="00647F9B">
            <w:pPr>
              <w:pStyle w:val="ConsPlusNormal"/>
              <w:jc w:val="center"/>
            </w:pPr>
            <w:r>
              <w:t>3689,84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37798,5</w:t>
            </w:r>
          </w:p>
        </w:tc>
        <w:tc>
          <w:tcPr>
            <w:tcW w:w="1243" w:type="dxa"/>
            <w:tcBorders>
              <w:top w:val="nil"/>
              <w:left w:val="nil"/>
              <w:bottom w:val="nil"/>
              <w:right w:val="nil"/>
            </w:tcBorders>
          </w:tcPr>
          <w:p w:rsidR="00647F9B" w:rsidRDefault="00647F9B">
            <w:pPr>
              <w:pStyle w:val="ConsPlusNormal"/>
              <w:jc w:val="center"/>
            </w:pPr>
            <w:r>
              <w:t>37798,5</w:t>
            </w:r>
          </w:p>
        </w:tc>
        <w:tc>
          <w:tcPr>
            <w:tcW w:w="1243" w:type="dxa"/>
            <w:tcBorders>
              <w:top w:val="nil"/>
              <w:left w:val="nil"/>
              <w:bottom w:val="nil"/>
              <w:right w:val="nil"/>
            </w:tcBorders>
          </w:tcPr>
          <w:p w:rsidR="00647F9B" w:rsidRDefault="00647F9B">
            <w:pPr>
              <w:pStyle w:val="ConsPlusNormal"/>
              <w:jc w:val="center"/>
            </w:pPr>
            <w:r>
              <w:t>530,2</w:t>
            </w:r>
          </w:p>
        </w:tc>
        <w:tc>
          <w:tcPr>
            <w:tcW w:w="1243" w:type="dxa"/>
            <w:tcBorders>
              <w:top w:val="nil"/>
              <w:left w:val="nil"/>
              <w:bottom w:val="nil"/>
              <w:right w:val="nil"/>
            </w:tcBorders>
          </w:tcPr>
          <w:p w:rsidR="00647F9B" w:rsidRDefault="00647F9B">
            <w:pPr>
              <w:pStyle w:val="ConsPlusNormal"/>
              <w:jc w:val="center"/>
            </w:pPr>
            <w:r>
              <w:t>508,41</w:t>
            </w:r>
          </w:p>
        </w:tc>
        <w:tc>
          <w:tcPr>
            <w:tcW w:w="1243" w:type="dxa"/>
            <w:tcBorders>
              <w:top w:val="nil"/>
              <w:left w:val="nil"/>
              <w:bottom w:val="nil"/>
              <w:right w:val="nil"/>
            </w:tcBorders>
          </w:tcPr>
          <w:p w:rsidR="00647F9B" w:rsidRDefault="00647F9B">
            <w:pPr>
              <w:pStyle w:val="ConsPlusNormal"/>
              <w:jc w:val="center"/>
            </w:pPr>
            <w:r>
              <w:t>6725,4</w:t>
            </w:r>
          </w:p>
        </w:tc>
        <w:tc>
          <w:tcPr>
            <w:tcW w:w="1243" w:type="dxa"/>
            <w:tcBorders>
              <w:top w:val="nil"/>
              <w:left w:val="nil"/>
              <w:bottom w:val="nil"/>
              <w:right w:val="nil"/>
            </w:tcBorders>
          </w:tcPr>
          <w:p w:rsidR="00647F9B" w:rsidRDefault="00647F9B">
            <w:pPr>
              <w:pStyle w:val="ConsPlusNormal"/>
              <w:jc w:val="center"/>
            </w:pPr>
            <w:r>
              <w:t>6725,4</w:t>
            </w:r>
          </w:p>
        </w:tc>
        <w:tc>
          <w:tcPr>
            <w:tcW w:w="1243" w:type="dxa"/>
            <w:tcBorders>
              <w:top w:val="nil"/>
              <w:left w:val="nil"/>
              <w:bottom w:val="nil"/>
              <w:right w:val="nil"/>
            </w:tcBorders>
          </w:tcPr>
          <w:p w:rsidR="00647F9B" w:rsidRDefault="00647F9B">
            <w:pPr>
              <w:pStyle w:val="ConsPlusNormal"/>
              <w:jc w:val="center"/>
            </w:pPr>
            <w:r>
              <w:t>157159,9</w:t>
            </w:r>
          </w:p>
        </w:tc>
        <w:tc>
          <w:tcPr>
            <w:tcW w:w="1243" w:type="dxa"/>
            <w:tcBorders>
              <w:top w:val="nil"/>
              <w:left w:val="nil"/>
              <w:bottom w:val="nil"/>
              <w:right w:val="nil"/>
            </w:tcBorders>
          </w:tcPr>
          <w:p w:rsidR="00647F9B" w:rsidRDefault="00647F9B">
            <w:pPr>
              <w:pStyle w:val="ConsPlusNormal"/>
              <w:jc w:val="center"/>
            </w:pPr>
            <w:r>
              <w:t>92306,4</w:t>
            </w:r>
          </w:p>
        </w:tc>
        <w:tc>
          <w:tcPr>
            <w:tcW w:w="1243" w:type="dxa"/>
            <w:tcBorders>
              <w:top w:val="nil"/>
              <w:left w:val="nil"/>
              <w:bottom w:val="nil"/>
              <w:right w:val="nil"/>
            </w:tcBorders>
          </w:tcPr>
          <w:p w:rsidR="00647F9B" w:rsidRDefault="00647F9B">
            <w:pPr>
              <w:pStyle w:val="ConsPlusNormal"/>
              <w:jc w:val="center"/>
            </w:pPr>
            <w:r>
              <w:t>44602,3</w:t>
            </w:r>
          </w:p>
        </w:tc>
        <w:tc>
          <w:tcPr>
            <w:tcW w:w="1243" w:type="dxa"/>
            <w:tcBorders>
              <w:top w:val="nil"/>
              <w:left w:val="nil"/>
              <w:bottom w:val="nil"/>
              <w:right w:val="nil"/>
            </w:tcBorders>
          </w:tcPr>
          <w:p w:rsidR="00647F9B" w:rsidRDefault="00647F9B">
            <w:pPr>
              <w:pStyle w:val="ConsPlusNormal"/>
              <w:jc w:val="center"/>
            </w:pPr>
            <w:r>
              <w:t>349199,2</w:t>
            </w:r>
          </w:p>
        </w:tc>
        <w:tc>
          <w:tcPr>
            <w:tcW w:w="1243" w:type="dxa"/>
            <w:tcBorders>
              <w:top w:val="nil"/>
              <w:left w:val="nil"/>
              <w:bottom w:val="nil"/>
              <w:right w:val="nil"/>
            </w:tcBorders>
          </w:tcPr>
          <w:p w:rsidR="00647F9B" w:rsidRDefault="00647F9B">
            <w:pPr>
              <w:pStyle w:val="ConsPlusNormal"/>
              <w:jc w:val="center"/>
            </w:pPr>
            <w:r>
              <w:t>140809</w:t>
            </w:r>
          </w:p>
        </w:tc>
        <w:tc>
          <w:tcPr>
            <w:tcW w:w="1245" w:type="dxa"/>
            <w:tcBorders>
              <w:top w:val="nil"/>
              <w:left w:val="nil"/>
              <w:bottom w:val="nil"/>
              <w:right w:val="nil"/>
            </w:tcBorders>
          </w:tcPr>
          <w:p w:rsidR="00647F9B" w:rsidRDefault="00647F9B">
            <w:pPr>
              <w:pStyle w:val="ConsPlusNormal"/>
              <w:jc w:val="center"/>
            </w:pPr>
            <w:r>
              <w:t>57955,5</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1725,74</w:t>
            </w:r>
          </w:p>
        </w:tc>
        <w:tc>
          <w:tcPr>
            <w:tcW w:w="1243" w:type="dxa"/>
            <w:tcBorders>
              <w:top w:val="nil"/>
              <w:left w:val="nil"/>
              <w:bottom w:val="nil"/>
              <w:right w:val="nil"/>
            </w:tcBorders>
          </w:tcPr>
          <w:p w:rsidR="00647F9B" w:rsidRDefault="00647F9B">
            <w:pPr>
              <w:pStyle w:val="ConsPlusNormal"/>
              <w:jc w:val="center"/>
            </w:pPr>
            <w:r>
              <w:t>3673,34</w:t>
            </w:r>
          </w:p>
        </w:tc>
        <w:tc>
          <w:tcPr>
            <w:tcW w:w="1243" w:type="dxa"/>
            <w:tcBorders>
              <w:top w:val="nil"/>
              <w:left w:val="nil"/>
              <w:bottom w:val="nil"/>
              <w:right w:val="nil"/>
            </w:tcBorders>
          </w:tcPr>
          <w:p w:rsidR="00647F9B" w:rsidRDefault="00647F9B">
            <w:pPr>
              <w:pStyle w:val="ConsPlusNormal"/>
              <w:jc w:val="center"/>
            </w:pPr>
            <w:r>
              <w:t>115850,99</w:t>
            </w:r>
          </w:p>
        </w:tc>
        <w:tc>
          <w:tcPr>
            <w:tcW w:w="1243" w:type="dxa"/>
            <w:tcBorders>
              <w:top w:val="nil"/>
              <w:left w:val="nil"/>
              <w:bottom w:val="nil"/>
              <w:right w:val="nil"/>
            </w:tcBorders>
          </w:tcPr>
          <w:p w:rsidR="00647F9B" w:rsidRDefault="00647F9B">
            <w:pPr>
              <w:pStyle w:val="ConsPlusNormal"/>
              <w:jc w:val="center"/>
            </w:pPr>
            <w:r>
              <w:t>397151,75</w:t>
            </w:r>
          </w:p>
        </w:tc>
        <w:tc>
          <w:tcPr>
            <w:tcW w:w="1243" w:type="dxa"/>
            <w:tcBorders>
              <w:top w:val="nil"/>
              <w:left w:val="nil"/>
              <w:bottom w:val="nil"/>
              <w:right w:val="nil"/>
            </w:tcBorders>
          </w:tcPr>
          <w:p w:rsidR="00647F9B" w:rsidRDefault="00647F9B">
            <w:pPr>
              <w:pStyle w:val="ConsPlusNormal"/>
              <w:jc w:val="center"/>
            </w:pPr>
            <w:r>
              <w:t>303281,49</w:t>
            </w:r>
          </w:p>
        </w:tc>
        <w:tc>
          <w:tcPr>
            <w:tcW w:w="1243" w:type="dxa"/>
            <w:tcBorders>
              <w:top w:val="nil"/>
              <w:left w:val="nil"/>
              <w:bottom w:val="nil"/>
              <w:right w:val="nil"/>
            </w:tcBorders>
          </w:tcPr>
          <w:p w:rsidR="00647F9B" w:rsidRDefault="00647F9B">
            <w:pPr>
              <w:pStyle w:val="ConsPlusNormal"/>
              <w:jc w:val="center"/>
            </w:pPr>
            <w:r>
              <w:t>14636,42</w:t>
            </w:r>
          </w:p>
        </w:tc>
        <w:tc>
          <w:tcPr>
            <w:tcW w:w="1243" w:type="dxa"/>
            <w:tcBorders>
              <w:top w:val="nil"/>
              <w:left w:val="nil"/>
              <w:bottom w:val="nil"/>
              <w:right w:val="nil"/>
            </w:tcBorders>
          </w:tcPr>
          <w:p w:rsidR="00647F9B" w:rsidRDefault="00647F9B">
            <w:pPr>
              <w:pStyle w:val="ConsPlusNormal"/>
              <w:jc w:val="center"/>
            </w:pPr>
            <w:r>
              <w:t>14636,42</w:t>
            </w:r>
          </w:p>
        </w:tc>
        <w:tc>
          <w:tcPr>
            <w:tcW w:w="1245" w:type="dxa"/>
            <w:tcBorders>
              <w:top w:val="nil"/>
              <w:left w:val="nil"/>
              <w:bottom w:val="nil"/>
              <w:right w:val="nil"/>
            </w:tcBorders>
          </w:tcPr>
          <w:p w:rsidR="00647F9B" w:rsidRDefault="00647F9B">
            <w:pPr>
              <w:pStyle w:val="ConsPlusNormal"/>
              <w:jc w:val="center"/>
            </w:pPr>
            <w:r>
              <w:t>14636,42</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61847</w:t>
            </w:r>
          </w:p>
        </w:tc>
        <w:tc>
          <w:tcPr>
            <w:tcW w:w="1243" w:type="dxa"/>
            <w:tcBorders>
              <w:top w:val="nil"/>
              <w:left w:val="nil"/>
              <w:bottom w:val="nil"/>
              <w:right w:val="nil"/>
            </w:tcBorders>
          </w:tcPr>
          <w:p w:rsidR="00647F9B" w:rsidRDefault="00647F9B">
            <w:pPr>
              <w:pStyle w:val="ConsPlusNormal"/>
              <w:jc w:val="center"/>
            </w:pPr>
            <w:r>
              <w:t>58503,4</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439352,9</w:t>
            </w:r>
          </w:p>
        </w:tc>
        <w:tc>
          <w:tcPr>
            <w:tcW w:w="1243" w:type="dxa"/>
            <w:tcBorders>
              <w:top w:val="nil"/>
              <w:left w:val="nil"/>
              <w:bottom w:val="nil"/>
              <w:right w:val="nil"/>
            </w:tcBorders>
          </w:tcPr>
          <w:p w:rsidR="00647F9B" w:rsidRDefault="00647F9B">
            <w:pPr>
              <w:pStyle w:val="ConsPlusNormal"/>
              <w:jc w:val="center"/>
            </w:pPr>
            <w:r>
              <w:t>151015,4</w:t>
            </w:r>
          </w:p>
        </w:tc>
        <w:tc>
          <w:tcPr>
            <w:tcW w:w="1243" w:type="dxa"/>
            <w:tcBorders>
              <w:top w:val="nil"/>
              <w:left w:val="nil"/>
              <w:bottom w:val="nil"/>
              <w:right w:val="nil"/>
            </w:tcBorders>
          </w:tcPr>
          <w:p w:rsidR="00647F9B" w:rsidRDefault="00647F9B">
            <w:pPr>
              <w:pStyle w:val="ConsPlusNormal"/>
              <w:jc w:val="center"/>
            </w:pPr>
            <w:r>
              <w:t>69004</w:t>
            </w:r>
          </w:p>
        </w:tc>
        <w:tc>
          <w:tcPr>
            <w:tcW w:w="1243" w:type="dxa"/>
            <w:tcBorders>
              <w:top w:val="nil"/>
              <w:left w:val="nil"/>
              <w:bottom w:val="nil"/>
              <w:right w:val="nil"/>
            </w:tcBorders>
          </w:tcPr>
          <w:p w:rsidR="00647F9B" w:rsidRDefault="00647F9B">
            <w:pPr>
              <w:pStyle w:val="ConsPlusNormal"/>
              <w:jc w:val="center"/>
            </w:pPr>
            <w:r>
              <w:t>386264,2</w:t>
            </w:r>
          </w:p>
        </w:tc>
        <w:tc>
          <w:tcPr>
            <w:tcW w:w="1243" w:type="dxa"/>
            <w:tcBorders>
              <w:top w:val="nil"/>
              <w:left w:val="nil"/>
              <w:bottom w:val="nil"/>
              <w:right w:val="nil"/>
            </w:tcBorders>
          </w:tcPr>
          <w:p w:rsidR="00647F9B" w:rsidRDefault="00647F9B">
            <w:pPr>
              <w:pStyle w:val="ConsPlusNormal"/>
              <w:jc w:val="center"/>
            </w:pPr>
            <w:r>
              <w:t>163266,6</w:t>
            </w:r>
          </w:p>
        </w:tc>
        <w:tc>
          <w:tcPr>
            <w:tcW w:w="1245" w:type="dxa"/>
            <w:tcBorders>
              <w:top w:val="nil"/>
              <w:left w:val="nil"/>
              <w:bottom w:val="nil"/>
              <w:right w:val="nil"/>
            </w:tcBorders>
          </w:tcPr>
          <w:p w:rsidR="00647F9B" w:rsidRDefault="00647F9B">
            <w:pPr>
              <w:pStyle w:val="ConsPlusNormal"/>
              <w:jc w:val="center"/>
            </w:pPr>
            <w:r>
              <w:t>83039,7</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150000</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72764,5</w:t>
            </w:r>
          </w:p>
        </w:tc>
        <w:tc>
          <w:tcPr>
            <w:tcW w:w="1243" w:type="dxa"/>
            <w:tcBorders>
              <w:top w:val="nil"/>
              <w:left w:val="nil"/>
              <w:bottom w:val="nil"/>
              <w:right w:val="nil"/>
            </w:tcBorders>
          </w:tcPr>
          <w:p w:rsidR="00647F9B" w:rsidRDefault="00647F9B">
            <w:pPr>
              <w:pStyle w:val="ConsPlusNormal"/>
              <w:jc w:val="center"/>
            </w:pPr>
            <w:r>
              <w:t>72757,2</w:t>
            </w:r>
          </w:p>
        </w:tc>
        <w:tc>
          <w:tcPr>
            <w:tcW w:w="1243" w:type="dxa"/>
            <w:tcBorders>
              <w:top w:val="nil"/>
              <w:left w:val="nil"/>
              <w:bottom w:val="nil"/>
              <w:right w:val="nil"/>
            </w:tcBorders>
          </w:tcPr>
          <w:p w:rsidR="00647F9B" w:rsidRDefault="00647F9B">
            <w:pPr>
              <w:pStyle w:val="ConsPlusNormal"/>
              <w:jc w:val="center"/>
            </w:pPr>
            <w:r>
              <w:t>33547</w:t>
            </w:r>
          </w:p>
        </w:tc>
        <w:tc>
          <w:tcPr>
            <w:tcW w:w="1243" w:type="dxa"/>
            <w:tcBorders>
              <w:top w:val="nil"/>
              <w:left w:val="nil"/>
              <w:bottom w:val="nil"/>
              <w:right w:val="nil"/>
            </w:tcBorders>
          </w:tcPr>
          <w:p w:rsidR="00647F9B" w:rsidRDefault="00647F9B">
            <w:pPr>
              <w:pStyle w:val="ConsPlusNormal"/>
              <w:jc w:val="center"/>
            </w:pPr>
            <w:r>
              <w:t>33546,94</w:t>
            </w:r>
          </w:p>
        </w:tc>
        <w:tc>
          <w:tcPr>
            <w:tcW w:w="1243" w:type="dxa"/>
            <w:tcBorders>
              <w:top w:val="nil"/>
              <w:left w:val="nil"/>
              <w:bottom w:val="nil"/>
              <w:right w:val="nil"/>
            </w:tcBorders>
          </w:tcPr>
          <w:p w:rsidR="00647F9B" w:rsidRDefault="00647F9B">
            <w:pPr>
              <w:pStyle w:val="ConsPlusNormal"/>
              <w:jc w:val="center"/>
            </w:pPr>
            <w:r>
              <w:t>48351,4</w:t>
            </w:r>
          </w:p>
        </w:tc>
        <w:tc>
          <w:tcPr>
            <w:tcW w:w="1243" w:type="dxa"/>
            <w:tcBorders>
              <w:top w:val="nil"/>
              <w:left w:val="nil"/>
              <w:bottom w:val="nil"/>
              <w:right w:val="nil"/>
            </w:tcBorders>
          </w:tcPr>
          <w:p w:rsidR="00647F9B" w:rsidRDefault="00647F9B">
            <w:pPr>
              <w:pStyle w:val="ConsPlusNormal"/>
              <w:jc w:val="center"/>
            </w:pPr>
            <w:r>
              <w:t>48347,8</w:t>
            </w:r>
          </w:p>
        </w:tc>
        <w:tc>
          <w:tcPr>
            <w:tcW w:w="1243" w:type="dxa"/>
            <w:tcBorders>
              <w:top w:val="nil"/>
              <w:left w:val="nil"/>
              <w:bottom w:val="nil"/>
              <w:right w:val="nil"/>
            </w:tcBorders>
          </w:tcPr>
          <w:p w:rsidR="00647F9B" w:rsidRDefault="00647F9B">
            <w:pPr>
              <w:pStyle w:val="ConsPlusNormal"/>
              <w:jc w:val="center"/>
            </w:pPr>
            <w:r>
              <w:t>214966,2</w:t>
            </w:r>
          </w:p>
        </w:tc>
        <w:tc>
          <w:tcPr>
            <w:tcW w:w="1243" w:type="dxa"/>
            <w:tcBorders>
              <w:top w:val="nil"/>
              <w:left w:val="nil"/>
              <w:bottom w:val="nil"/>
              <w:right w:val="nil"/>
            </w:tcBorders>
          </w:tcPr>
          <w:p w:rsidR="00647F9B" w:rsidRDefault="00647F9B">
            <w:pPr>
              <w:pStyle w:val="ConsPlusNormal"/>
              <w:jc w:val="center"/>
            </w:pPr>
            <w:r>
              <w:t>114932,6</w:t>
            </w:r>
          </w:p>
        </w:tc>
        <w:tc>
          <w:tcPr>
            <w:tcW w:w="1243" w:type="dxa"/>
            <w:tcBorders>
              <w:top w:val="nil"/>
              <w:left w:val="nil"/>
              <w:bottom w:val="nil"/>
              <w:right w:val="nil"/>
            </w:tcBorders>
          </w:tcPr>
          <w:p w:rsidR="00647F9B" w:rsidRDefault="00647F9B">
            <w:pPr>
              <w:pStyle w:val="ConsPlusNormal"/>
              <w:jc w:val="center"/>
            </w:pPr>
            <w:r>
              <w:t>60041,3</w:t>
            </w:r>
          </w:p>
        </w:tc>
        <w:tc>
          <w:tcPr>
            <w:tcW w:w="1243" w:type="dxa"/>
            <w:tcBorders>
              <w:top w:val="nil"/>
              <w:left w:val="nil"/>
              <w:bottom w:val="nil"/>
              <w:right w:val="nil"/>
            </w:tcBorders>
          </w:tcPr>
          <w:p w:rsidR="00647F9B" w:rsidRDefault="00647F9B">
            <w:pPr>
              <w:pStyle w:val="ConsPlusNormal"/>
              <w:jc w:val="center"/>
            </w:pPr>
            <w:r>
              <w:t>95690,3</w:t>
            </w:r>
          </w:p>
        </w:tc>
        <w:tc>
          <w:tcPr>
            <w:tcW w:w="1243" w:type="dxa"/>
            <w:tcBorders>
              <w:top w:val="nil"/>
              <w:left w:val="nil"/>
              <w:bottom w:val="nil"/>
              <w:right w:val="nil"/>
            </w:tcBorders>
          </w:tcPr>
          <w:p w:rsidR="00647F9B" w:rsidRDefault="00647F9B">
            <w:pPr>
              <w:pStyle w:val="ConsPlusNormal"/>
              <w:jc w:val="center"/>
            </w:pPr>
            <w:r>
              <w:t>123560,5</w:t>
            </w:r>
          </w:p>
        </w:tc>
        <w:tc>
          <w:tcPr>
            <w:tcW w:w="1245" w:type="dxa"/>
            <w:tcBorders>
              <w:top w:val="nil"/>
              <w:left w:val="nil"/>
              <w:bottom w:val="nil"/>
              <w:right w:val="nil"/>
            </w:tcBorders>
          </w:tcPr>
          <w:p w:rsidR="00647F9B" w:rsidRDefault="00647F9B">
            <w:pPr>
              <w:pStyle w:val="ConsPlusNormal"/>
              <w:jc w:val="center"/>
            </w:pPr>
            <w:r>
              <w:t>71712,9</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147894,4</w:t>
            </w:r>
          </w:p>
        </w:tc>
        <w:tc>
          <w:tcPr>
            <w:tcW w:w="1243" w:type="dxa"/>
            <w:tcBorders>
              <w:top w:val="nil"/>
              <w:left w:val="nil"/>
              <w:bottom w:val="nil"/>
              <w:right w:val="nil"/>
            </w:tcBorders>
          </w:tcPr>
          <w:p w:rsidR="00647F9B" w:rsidRDefault="00647F9B">
            <w:pPr>
              <w:pStyle w:val="ConsPlusNormal"/>
              <w:jc w:val="center"/>
            </w:pPr>
            <w:r>
              <w:t>147858</w:t>
            </w:r>
          </w:p>
        </w:tc>
        <w:tc>
          <w:tcPr>
            <w:tcW w:w="1243" w:type="dxa"/>
            <w:tcBorders>
              <w:top w:val="nil"/>
              <w:left w:val="nil"/>
              <w:bottom w:val="nil"/>
              <w:right w:val="nil"/>
            </w:tcBorders>
          </w:tcPr>
          <w:p w:rsidR="00647F9B" w:rsidRDefault="00647F9B">
            <w:pPr>
              <w:pStyle w:val="ConsPlusNormal"/>
              <w:jc w:val="center"/>
            </w:pPr>
            <w:r>
              <w:t>92954,1</w:t>
            </w:r>
          </w:p>
        </w:tc>
        <w:tc>
          <w:tcPr>
            <w:tcW w:w="1243" w:type="dxa"/>
            <w:tcBorders>
              <w:top w:val="nil"/>
              <w:left w:val="nil"/>
              <w:bottom w:val="nil"/>
              <w:right w:val="nil"/>
            </w:tcBorders>
          </w:tcPr>
          <w:p w:rsidR="00647F9B" w:rsidRDefault="00647F9B">
            <w:pPr>
              <w:pStyle w:val="ConsPlusNormal"/>
              <w:jc w:val="center"/>
            </w:pPr>
            <w:r>
              <w:t>87798,34</w:t>
            </w:r>
          </w:p>
        </w:tc>
        <w:tc>
          <w:tcPr>
            <w:tcW w:w="1243" w:type="dxa"/>
            <w:tcBorders>
              <w:top w:val="nil"/>
              <w:left w:val="nil"/>
              <w:bottom w:val="nil"/>
              <w:right w:val="nil"/>
            </w:tcBorders>
          </w:tcPr>
          <w:p w:rsidR="00647F9B" w:rsidRDefault="00647F9B">
            <w:pPr>
              <w:pStyle w:val="ConsPlusNormal"/>
              <w:jc w:val="center"/>
            </w:pPr>
            <w:r>
              <w:t>83893,1</w:t>
            </w:r>
          </w:p>
        </w:tc>
        <w:tc>
          <w:tcPr>
            <w:tcW w:w="1243" w:type="dxa"/>
            <w:tcBorders>
              <w:top w:val="nil"/>
              <w:left w:val="nil"/>
              <w:bottom w:val="nil"/>
              <w:right w:val="nil"/>
            </w:tcBorders>
          </w:tcPr>
          <w:p w:rsidR="00647F9B" w:rsidRDefault="00647F9B">
            <w:pPr>
              <w:pStyle w:val="ConsPlusNormal"/>
              <w:jc w:val="center"/>
            </w:pPr>
            <w:r>
              <w:t>83822,5</w:t>
            </w:r>
          </w:p>
        </w:tc>
        <w:tc>
          <w:tcPr>
            <w:tcW w:w="1243" w:type="dxa"/>
            <w:tcBorders>
              <w:top w:val="nil"/>
              <w:left w:val="nil"/>
              <w:bottom w:val="nil"/>
              <w:right w:val="nil"/>
            </w:tcBorders>
          </w:tcPr>
          <w:p w:rsidR="00647F9B" w:rsidRDefault="00647F9B">
            <w:pPr>
              <w:pStyle w:val="ConsPlusNormal"/>
              <w:jc w:val="center"/>
            </w:pPr>
            <w:r>
              <w:t>587514</w:t>
            </w:r>
          </w:p>
        </w:tc>
        <w:tc>
          <w:tcPr>
            <w:tcW w:w="1243" w:type="dxa"/>
            <w:tcBorders>
              <w:top w:val="nil"/>
              <w:left w:val="nil"/>
              <w:bottom w:val="nil"/>
              <w:right w:val="nil"/>
            </w:tcBorders>
          </w:tcPr>
          <w:p w:rsidR="00647F9B" w:rsidRDefault="00647F9B">
            <w:pPr>
              <w:pStyle w:val="ConsPlusNormal"/>
              <w:jc w:val="center"/>
            </w:pPr>
            <w:r>
              <w:t>206854,5</w:t>
            </w:r>
          </w:p>
        </w:tc>
        <w:tc>
          <w:tcPr>
            <w:tcW w:w="1243" w:type="dxa"/>
            <w:tcBorders>
              <w:top w:val="nil"/>
              <w:left w:val="nil"/>
              <w:bottom w:val="nil"/>
              <w:right w:val="nil"/>
            </w:tcBorders>
          </w:tcPr>
          <w:p w:rsidR="00647F9B" w:rsidRDefault="00647F9B">
            <w:pPr>
              <w:pStyle w:val="ConsPlusNormal"/>
              <w:jc w:val="center"/>
            </w:pPr>
            <w:r>
              <w:t>139574,9</w:t>
            </w:r>
          </w:p>
        </w:tc>
        <w:tc>
          <w:tcPr>
            <w:tcW w:w="1243" w:type="dxa"/>
            <w:tcBorders>
              <w:top w:val="nil"/>
              <w:left w:val="nil"/>
              <w:bottom w:val="nil"/>
              <w:right w:val="nil"/>
            </w:tcBorders>
          </w:tcPr>
          <w:p w:rsidR="00647F9B" w:rsidRDefault="00647F9B">
            <w:pPr>
              <w:pStyle w:val="ConsPlusNormal"/>
              <w:jc w:val="center"/>
            </w:pPr>
            <w:r>
              <w:t>751826,6</w:t>
            </w:r>
          </w:p>
        </w:tc>
        <w:tc>
          <w:tcPr>
            <w:tcW w:w="1243" w:type="dxa"/>
            <w:tcBorders>
              <w:top w:val="nil"/>
              <w:left w:val="nil"/>
              <w:bottom w:val="nil"/>
              <w:right w:val="nil"/>
            </w:tcBorders>
          </w:tcPr>
          <w:p w:rsidR="00647F9B" w:rsidRDefault="00647F9B">
            <w:pPr>
              <w:pStyle w:val="ConsPlusNormal"/>
              <w:jc w:val="center"/>
            </w:pPr>
            <w:r>
              <w:t>393765,4</w:t>
            </w:r>
          </w:p>
        </w:tc>
        <w:tc>
          <w:tcPr>
            <w:tcW w:w="1245" w:type="dxa"/>
            <w:tcBorders>
              <w:top w:val="nil"/>
              <w:left w:val="nil"/>
              <w:bottom w:val="nil"/>
              <w:right w:val="nil"/>
            </w:tcBorders>
          </w:tcPr>
          <w:p w:rsidR="00647F9B" w:rsidRDefault="00647F9B">
            <w:pPr>
              <w:pStyle w:val="ConsPlusNormal"/>
              <w:jc w:val="center"/>
            </w:pPr>
            <w:r>
              <w:t>184784,6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348070</w:t>
            </w:r>
          </w:p>
        </w:tc>
        <w:tc>
          <w:tcPr>
            <w:tcW w:w="1243" w:type="dxa"/>
            <w:tcBorders>
              <w:top w:val="nil"/>
              <w:left w:val="nil"/>
              <w:bottom w:val="nil"/>
              <w:right w:val="nil"/>
            </w:tcBorders>
          </w:tcPr>
          <w:p w:rsidR="00647F9B" w:rsidRDefault="00647F9B">
            <w:pPr>
              <w:pStyle w:val="ConsPlusNormal"/>
              <w:jc w:val="center"/>
            </w:pPr>
            <w:r>
              <w:t>306420</w:t>
            </w:r>
          </w:p>
        </w:tc>
        <w:tc>
          <w:tcPr>
            <w:tcW w:w="1243" w:type="dxa"/>
            <w:tcBorders>
              <w:top w:val="nil"/>
              <w:left w:val="nil"/>
              <w:bottom w:val="nil"/>
              <w:right w:val="nil"/>
            </w:tcBorders>
          </w:tcPr>
          <w:p w:rsidR="00647F9B" w:rsidRDefault="00647F9B">
            <w:pPr>
              <w:pStyle w:val="ConsPlusNormal"/>
              <w:jc w:val="center"/>
            </w:pPr>
            <w:r>
              <w:t>493220</w:t>
            </w:r>
          </w:p>
        </w:tc>
        <w:tc>
          <w:tcPr>
            <w:tcW w:w="1243" w:type="dxa"/>
            <w:tcBorders>
              <w:top w:val="nil"/>
              <w:left w:val="nil"/>
              <w:bottom w:val="nil"/>
              <w:right w:val="nil"/>
            </w:tcBorders>
          </w:tcPr>
          <w:p w:rsidR="00647F9B" w:rsidRDefault="00647F9B">
            <w:pPr>
              <w:pStyle w:val="ConsPlusNormal"/>
              <w:jc w:val="center"/>
            </w:pPr>
            <w:r>
              <w:t>493220</w:t>
            </w:r>
          </w:p>
        </w:tc>
        <w:tc>
          <w:tcPr>
            <w:tcW w:w="1245" w:type="dxa"/>
            <w:tcBorders>
              <w:top w:val="nil"/>
              <w:left w:val="nil"/>
              <w:bottom w:val="nil"/>
              <w:right w:val="nil"/>
            </w:tcBorders>
          </w:tcPr>
          <w:p w:rsidR="00647F9B" w:rsidRDefault="00647F9B">
            <w:pPr>
              <w:pStyle w:val="ConsPlusNormal"/>
              <w:jc w:val="center"/>
            </w:pPr>
            <w:r>
              <w:t>493220</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3747,72</w:t>
            </w:r>
          </w:p>
        </w:tc>
        <w:tc>
          <w:tcPr>
            <w:tcW w:w="1243" w:type="dxa"/>
            <w:tcBorders>
              <w:top w:val="nil"/>
              <w:left w:val="nil"/>
              <w:bottom w:val="nil"/>
              <w:right w:val="nil"/>
            </w:tcBorders>
          </w:tcPr>
          <w:p w:rsidR="00647F9B" w:rsidRDefault="00647F9B">
            <w:pPr>
              <w:pStyle w:val="ConsPlusNormal"/>
              <w:jc w:val="center"/>
            </w:pPr>
            <w:r>
              <w:t>3746,55</w:t>
            </w:r>
          </w:p>
        </w:tc>
        <w:tc>
          <w:tcPr>
            <w:tcW w:w="1243" w:type="dxa"/>
            <w:tcBorders>
              <w:top w:val="nil"/>
              <w:left w:val="nil"/>
              <w:bottom w:val="nil"/>
              <w:right w:val="nil"/>
            </w:tcBorders>
          </w:tcPr>
          <w:p w:rsidR="00647F9B" w:rsidRDefault="00647F9B">
            <w:pPr>
              <w:pStyle w:val="ConsPlusNormal"/>
              <w:jc w:val="center"/>
            </w:pPr>
            <w:r>
              <w:t>4611,05</w:t>
            </w:r>
          </w:p>
        </w:tc>
        <w:tc>
          <w:tcPr>
            <w:tcW w:w="1243" w:type="dxa"/>
            <w:tcBorders>
              <w:top w:val="nil"/>
              <w:left w:val="nil"/>
              <w:bottom w:val="nil"/>
              <w:right w:val="nil"/>
            </w:tcBorders>
          </w:tcPr>
          <w:p w:rsidR="00647F9B" w:rsidRDefault="00647F9B">
            <w:pPr>
              <w:pStyle w:val="ConsPlusNormal"/>
              <w:jc w:val="center"/>
            </w:pPr>
            <w:r>
              <w:t>9397,02</w:t>
            </w:r>
          </w:p>
        </w:tc>
        <w:tc>
          <w:tcPr>
            <w:tcW w:w="1243" w:type="dxa"/>
            <w:tcBorders>
              <w:top w:val="nil"/>
              <w:left w:val="nil"/>
              <w:bottom w:val="nil"/>
              <w:right w:val="nil"/>
            </w:tcBorders>
          </w:tcPr>
          <w:p w:rsidR="00647F9B" w:rsidRDefault="00647F9B">
            <w:pPr>
              <w:pStyle w:val="ConsPlusNormal"/>
              <w:jc w:val="center"/>
            </w:pPr>
            <w:r>
              <w:t>63028,74</w:t>
            </w:r>
          </w:p>
        </w:tc>
        <w:tc>
          <w:tcPr>
            <w:tcW w:w="1243" w:type="dxa"/>
            <w:tcBorders>
              <w:top w:val="nil"/>
              <w:left w:val="nil"/>
              <w:bottom w:val="nil"/>
              <w:right w:val="nil"/>
            </w:tcBorders>
          </w:tcPr>
          <w:p w:rsidR="00647F9B" w:rsidRDefault="00647F9B">
            <w:pPr>
              <w:pStyle w:val="ConsPlusNormal"/>
              <w:jc w:val="center"/>
            </w:pPr>
            <w:r>
              <w:t>47713,88</w:t>
            </w:r>
          </w:p>
        </w:tc>
        <w:tc>
          <w:tcPr>
            <w:tcW w:w="1243" w:type="dxa"/>
            <w:tcBorders>
              <w:top w:val="nil"/>
              <w:left w:val="nil"/>
              <w:bottom w:val="nil"/>
              <w:right w:val="nil"/>
            </w:tcBorders>
          </w:tcPr>
          <w:p w:rsidR="00647F9B" w:rsidRDefault="00647F9B">
            <w:pPr>
              <w:pStyle w:val="ConsPlusNormal"/>
              <w:jc w:val="center"/>
            </w:pPr>
            <w:r>
              <w:t>17891,1</w:t>
            </w:r>
          </w:p>
        </w:tc>
        <w:tc>
          <w:tcPr>
            <w:tcW w:w="1243" w:type="dxa"/>
            <w:tcBorders>
              <w:top w:val="nil"/>
              <w:left w:val="nil"/>
              <w:bottom w:val="nil"/>
              <w:right w:val="nil"/>
            </w:tcBorders>
          </w:tcPr>
          <w:p w:rsidR="00647F9B" w:rsidRDefault="00647F9B">
            <w:pPr>
              <w:pStyle w:val="ConsPlusNormal"/>
              <w:jc w:val="center"/>
            </w:pPr>
            <w:r>
              <w:t>8070,3</w:t>
            </w:r>
          </w:p>
        </w:tc>
        <w:tc>
          <w:tcPr>
            <w:tcW w:w="1243" w:type="dxa"/>
            <w:tcBorders>
              <w:top w:val="nil"/>
              <w:left w:val="nil"/>
              <w:bottom w:val="nil"/>
              <w:right w:val="nil"/>
            </w:tcBorders>
          </w:tcPr>
          <w:p w:rsidR="00647F9B" w:rsidRDefault="00647F9B">
            <w:pPr>
              <w:pStyle w:val="ConsPlusNormal"/>
              <w:jc w:val="center"/>
            </w:pPr>
            <w:r>
              <w:t>8070,3</w:t>
            </w:r>
          </w:p>
        </w:tc>
        <w:tc>
          <w:tcPr>
            <w:tcW w:w="1245" w:type="dxa"/>
            <w:tcBorders>
              <w:top w:val="nil"/>
              <w:left w:val="nil"/>
              <w:bottom w:val="nil"/>
              <w:right w:val="nil"/>
            </w:tcBorders>
          </w:tcPr>
          <w:p w:rsidR="00647F9B" w:rsidRDefault="00647F9B">
            <w:pPr>
              <w:pStyle w:val="ConsPlusNormal"/>
              <w:jc w:val="center"/>
            </w:pPr>
            <w:r>
              <w:t>8070,3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171921,8</w:t>
            </w:r>
          </w:p>
        </w:tc>
        <w:tc>
          <w:tcPr>
            <w:tcW w:w="1243" w:type="dxa"/>
            <w:tcBorders>
              <w:top w:val="nil"/>
              <w:left w:val="nil"/>
              <w:bottom w:val="nil"/>
              <w:right w:val="nil"/>
            </w:tcBorders>
          </w:tcPr>
          <w:p w:rsidR="00647F9B" w:rsidRDefault="00647F9B">
            <w:pPr>
              <w:pStyle w:val="ConsPlusNormal"/>
              <w:jc w:val="center"/>
            </w:pPr>
            <w:r>
              <w:t>88012,9</w:t>
            </w:r>
          </w:p>
        </w:tc>
        <w:tc>
          <w:tcPr>
            <w:tcW w:w="1243" w:type="dxa"/>
            <w:tcBorders>
              <w:top w:val="nil"/>
              <w:left w:val="nil"/>
              <w:bottom w:val="nil"/>
              <w:right w:val="nil"/>
            </w:tcBorders>
          </w:tcPr>
          <w:p w:rsidR="00647F9B" w:rsidRDefault="00647F9B">
            <w:pPr>
              <w:pStyle w:val="ConsPlusNormal"/>
              <w:jc w:val="center"/>
            </w:pPr>
            <w:r>
              <w:t>62910,1</w:t>
            </w:r>
          </w:p>
        </w:tc>
        <w:tc>
          <w:tcPr>
            <w:tcW w:w="1243" w:type="dxa"/>
            <w:tcBorders>
              <w:top w:val="nil"/>
              <w:left w:val="nil"/>
              <w:bottom w:val="nil"/>
              <w:right w:val="nil"/>
            </w:tcBorders>
          </w:tcPr>
          <w:p w:rsidR="00647F9B" w:rsidRDefault="00647F9B">
            <w:pPr>
              <w:pStyle w:val="ConsPlusNormal"/>
              <w:jc w:val="center"/>
            </w:pPr>
            <w:r>
              <w:t>136658,8</w:t>
            </w:r>
          </w:p>
        </w:tc>
        <w:tc>
          <w:tcPr>
            <w:tcW w:w="1243" w:type="dxa"/>
            <w:tcBorders>
              <w:top w:val="nil"/>
              <w:left w:val="nil"/>
              <w:bottom w:val="nil"/>
              <w:right w:val="nil"/>
            </w:tcBorders>
          </w:tcPr>
          <w:p w:rsidR="00647F9B" w:rsidRDefault="00647F9B">
            <w:pPr>
              <w:pStyle w:val="ConsPlusNormal"/>
              <w:jc w:val="center"/>
            </w:pPr>
            <w:r>
              <w:t>224577,4</w:t>
            </w:r>
          </w:p>
        </w:tc>
        <w:tc>
          <w:tcPr>
            <w:tcW w:w="1245" w:type="dxa"/>
            <w:tcBorders>
              <w:top w:val="nil"/>
              <w:left w:val="nil"/>
              <w:bottom w:val="nil"/>
              <w:right w:val="nil"/>
            </w:tcBorders>
          </w:tcPr>
          <w:p w:rsidR="00647F9B" w:rsidRDefault="00647F9B">
            <w:pPr>
              <w:pStyle w:val="ConsPlusNormal"/>
              <w:jc w:val="center"/>
            </w:pPr>
            <w:r>
              <w:t>86817,3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10507,2</w:t>
            </w:r>
          </w:p>
        </w:tc>
        <w:tc>
          <w:tcPr>
            <w:tcW w:w="1243" w:type="dxa"/>
            <w:tcBorders>
              <w:top w:val="nil"/>
              <w:left w:val="nil"/>
              <w:bottom w:val="nil"/>
              <w:right w:val="nil"/>
            </w:tcBorders>
          </w:tcPr>
          <w:p w:rsidR="00647F9B" w:rsidRDefault="00647F9B">
            <w:pPr>
              <w:pStyle w:val="ConsPlusNormal"/>
              <w:jc w:val="center"/>
            </w:pPr>
            <w:r>
              <w:t>2928,75</w:t>
            </w:r>
          </w:p>
        </w:tc>
        <w:tc>
          <w:tcPr>
            <w:tcW w:w="1243" w:type="dxa"/>
            <w:tcBorders>
              <w:top w:val="nil"/>
              <w:left w:val="nil"/>
              <w:bottom w:val="nil"/>
              <w:right w:val="nil"/>
            </w:tcBorders>
          </w:tcPr>
          <w:p w:rsidR="00647F9B" w:rsidRDefault="00647F9B">
            <w:pPr>
              <w:pStyle w:val="ConsPlusNormal"/>
              <w:jc w:val="center"/>
            </w:pPr>
            <w:r>
              <w:t>7215,78</w:t>
            </w:r>
          </w:p>
        </w:tc>
        <w:tc>
          <w:tcPr>
            <w:tcW w:w="1243" w:type="dxa"/>
            <w:tcBorders>
              <w:top w:val="nil"/>
              <w:left w:val="nil"/>
              <w:bottom w:val="nil"/>
              <w:right w:val="nil"/>
            </w:tcBorders>
          </w:tcPr>
          <w:p w:rsidR="00647F9B" w:rsidRDefault="00647F9B">
            <w:pPr>
              <w:pStyle w:val="ConsPlusNormal"/>
              <w:jc w:val="center"/>
            </w:pPr>
            <w:r>
              <w:t>239805,43</w:t>
            </w:r>
          </w:p>
        </w:tc>
        <w:tc>
          <w:tcPr>
            <w:tcW w:w="1243" w:type="dxa"/>
            <w:tcBorders>
              <w:top w:val="nil"/>
              <w:left w:val="nil"/>
              <w:bottom w:val="nil"/>
              <w:right w:val="nil"/>
            </w:tcBorders>
          </w:tcPr>
          <w:p w:rsidR="00647F9B" w:rsidRDefault="00647F9B">
            <w:pPr>
              <w:pStyle w:val="ConsPlusNormal"/>
              <w:jc w:val="center"/>
            </w:pPr>
            <w:r>
              <w:t>4287,03</w:t>
            </w:r>
          </w:p>
        </w:tc>
        <w:tc>
          <w:tcPr>
            <w:tcW w:w="1245" w:type="dxa"/>
            <w:tcBorders>
              <w:top w:val="nil"/>
              <w:left w:val="nil"/>
              <w:bottom w:val="nil"/>
              <w:right w:val="nil"/>
            </w:tcBorders>
          </w:tcPr>
          <w:p w:rsidR="00647F9B" w:rsidRDefault="00647F9B">
            <w:pPr>
              <w:pStyle w:val="ConsPlusNormal"/>
              <w:jc w:val="center"/>
            </w:pPr>
            <w:r>
              <w:t>4287,03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117093,7</w:t>
            </w:r>
          </w:p>
        </w:tc>
        <w:tc>
          <w:tcPr>
            <w:tcW w:w="1243" w:type="dxa"/>
            <w:tcBorders>
              <w:top w:val="nil"/>
              <w:left w:val="nil"/>
              <w:bottom w:val="nil"/>
              <w:right w:val="nil"/>
            </w:tcBorders>
          </w:tcPr>
          <w:p w:rsidR="00647F9B" w:rsidRDefault="00647F9B">
            <w:pPr>
              <w:pStyle w:val="ConsPlusNormal"/>
              <w:jc w:val="center"/>
            </w:pPr>
            <w:r>
              <w:t>114655,8</w:t>
            </w:r>
          </w:p>
        </w:tc>
        <w:tc>
          <w:tcPr>
            <w:tcW w:w="1243" w:type="dxa"/>
            <w:tcBorders>
              <w:top w:val="nil"/>
              <w:left w:val="nil"/>
              <w:bottom w:val="nil"/>
              <w:right w:val="nil"/>
            </w:tcBorders>
          </w:tcPr>
          <w:p w:rsidR="00647F9B" w:rsidRDefault="00647F9B">
            <w:pPr>
              <w:pStyle w:val="ConsPlusNormal"/>
              <w:jc w:val="center"/>
            </w:pPr>
            <w:r>
              <w:t>103092,7</w:t>
            </w:r>
          </w:p>
        </w:tc>
        <w:tc>
          <w:tcPr>
            <w:tcW w:w="1243" w:type="dxa"/>
            <w:tcBorders>
              <w:top w:val="nil"/>
              <w:left w:val="nil"/>
              <w:bottom w:val="nil"/>
              <w:right w:val="nil"/>
            </w:tcBorders>
          </w:tcPr>
          <w:p w:rsidR="00647F9B" w:rsidRDefault="00647F9B">
            <w:pPr>
              <w:pStyle w:val="ConsPlusNormal"/>
              <w:jc w:val="center"/>
            </w:pPr>
            <w:r>
              <w:t>102983,53</w:t>
            </w:r>
          </w:p>
        </w:tc>
        <w:tc>
          <w:tcPr>
            <w:tcW w:w="1243" w:type="dxa"/>
            <w:tcBorders>
              <w:top w:val="nil"/>
              <w:left w:val="nil"/>
              <w:bottom w:val="nil"/>
              <w:right w:val="nil"/>
            </w:tcBorders>
          </w:tcPr>
          <w:p w:rsidR="00647F9B" w:rsidRDefault="00647F9B">
            <w:pPr>
              <w:pStyle w:val="ConsPlusNormal"/>
              <w:jc w:val="center"/>
            </w:pPr>
            <w:r>
              <w:t>80886,4</w:t>
            </w:r>
          </w:p>
        </w:tc>
        <w:tc>
          <w:tcPr>
            <w:tcW w:w="1243" w:type="dxa"/>
            <w:tcBorders>
              <w:top w:val="nil"/>
              <w:left w:val="nil"/>
              <w:bottom w:val="nil"/>
              <w:right w:val="nil"/>
            </w:tcBorders>
          </w:tcPr>
          <w:p w:rsidR="00647F9B" w:rsidRDefault="00647F9B">
            <w:pPr>
              <w:pStyle w:val="ConsPlusNormal"/>
              <w:jc w:val="center"/>
            </w:pPr>
            <w:r>
              <w:t>80848,5</w:t>
            </w:r>
          </w:p>
        </w:tc>
        <w:tc>
          <w:tcPr>
            <w:tcW w:w="1243" w:type="dxa"/>
            <w:tcBorders>
              <w:top w:val="nil"/>
              <w:left w:val="nil"/>
              <w:bottom w:val="nil"/>
              <w:right w:val="nil"/>
            </w:tcBorders>
          </w:tcPr>
          <w:p w:rsidR="00647F9B" w:rsidRDefault="00647F9B">
            <w:pPr>
              <w:pStyle w:val="ConsPlusNormal"/>
              <w:jc w:val="center"/>
            </w:pPr>
            <w:r>
              <w:t>278680,4</w:t>
            </w:r>
          </w:p>
        </w:tc>
        <w:tc>
          <w:tcPr>
            <w:tcW w:w="1243" w:type="dxa"/>
            <w:tcBorders>
              <w:top w:val="nil"/>
              <w:left w:val="nil"/>
              <w:bottom w:val="nil"/>
              <w:right w:val="nil"/>
            </w:tcBorders>
          </w:tcPr>
          <w:p w:rsidR="00647F9B" w:rsidRDefault="00647F9B">
            <w:pPr>
              <w:pStyle w:val="ConsPlusNormal"/>
              <w:jc w:val="center"/>
            </w:pPr>
            <w:r>
              <w:t>144448,7</w:t>
            </w:r>
          </w:p>
        </w:tc>
        <w:tc>
          <w:tcPr>
            <w:tcW w:w="1243" w:type="dxa"/>
            <w:tcBorders>
              <w:top w:val="nil"/>
              <w:left w:val="nil"/>
              <w:bottom w:val="nil"/>
              <w:right w:val="nil"/>
            </w:tcBorders>
          </w:tcPr>
          <w:p w:rsidR="00647F9B" w:rsidRDefault="00647F9B">
            <w:pPr>
              <w:pStyle w:val="ConsPlusNormal"/>
              <w:jc w:val="center"/>
            </w:pPr>
            <w:r>
              <w:t>76803,7</w:t>
            </w:r>
          </w:p>
        </w:tc>
        <w:tc>
          <w:tcPr>
            <w:tcW w:w="1243" w:type="dxa"/>
            <w:tcBorders>
              <w:top w:val="nil"/>
              <w:left w:val="nil"/>
              <w:bottom w:val="nil"/>
              <w:right w:val="nil"/>
            </w:tcBorders>
          </w:tcPr>
          <w:p w:rsidR="00647F9B" w:rsidRDefault="00647F9B">
            <w:pPr>
              <w:pStyle w:val="ConsPlusNormal"/>
              <w:jc w:val="center"/>
            </w:pPr>
            <w:r>
              <w:t>378342,3</w:t>
            </w:r>
          </w:p>
        </w:tc>
        <w:tc>
          <w:tcPr>
            <w:tcW w:w="1243" w:type="dxa"/>
            <w:tcBorders>
              <w:top w:val="nil"/>
              <w:left w:val="nil"/>
              <w:bottom w:val="nil"/>
              <w:right w:val="nil"/>
            </w:tcBorders>
          </w:tcPr>
          <w:p w:rsidR="00647F9B" w:rsidRDefault="00647F9B">
            <w:pPr>
              <w:pStyle w:val="ConsPlusNormal"/>
              <w:jc w:val="center"/>
            </w:pPr>
            <w:r>
              <w:t>162506</w:t>
            </w:r>
          </w:p>
        </w:tc>
        <w:tc>
          <w:tcPr>
            <w:tcW w:w="1245" w:type="dxa"/>
            <w:tcBorders>
              <w:top w:val="nil"/>
              <w:left w:val="nil"/>
              <w:bottom w:val="nil"/>
              <w:right w:val="nil"/>
            </w:tcBorders>
          </w:tcPr>
          <w:p w:rsidR="00647F9B" w:rsidRDefault="00647F9B">
            <w:pPr>
              <w:pStyle w:val="ConsPlusNormal"/>
              <w:jc w:val="center"/>
            </w:pPr>
            <w:r>
              <w:t>88934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1931,41</w:t>
            </w:r>
          </w:p>
        </w:tc>
        <w:tc>
          <w:tcPr>
            <w:tcW w:w="1243" w:type="dxa"/>
            <w:tcBorders>
              <w:top w:val="nil"/>
              <w:left w:val="nil"/>
              <w:bottom w:val="nil"/>
              <w:right w:val="nil"/>
            </w:tcBorders>
          </w:tcPr>
          <w:p w:rsidR="00647F9B" w:rsidRDefault="00647F9B">
            <w:pPr>
              <w:pStyle w:val="ConsPlusNormal"/>
              <w:jc w:val="center"/>
            </w:pPr>
            <w:r>
              <w:t>5865</w:t>
            </w:r>
          </w:p>
        </w:tc>
        <w:tc>
          <w:tcPr>
            <w:tcW w:w="1243" w:type="dxa"/>
            <w:tcBorders>
              <w:top w:val="nil"/>
              <w:left w:val="nil"/>
              <w:bottom w:val="nil"/>
              <w:right w:val="nil"/>
            </w:tcBorders>
          </w:tcPr>
          <w:p w:rsidR="00647F9B" w:rsidRDefault="00647F9B">
            <w:pPr>
              <w:pStyle w:val="ConsPlusNormal"/>
              <w:jc w:val="center"/>
            </w:pPr>
            <w:r>
              <w:t>19486,92</w:t>
            </w:r>
          </w:p>
        </w:tc>
        <w:tc>
          <w:tcPr>
            <w:tcW w:w="1243" w:type="dxa"/>
            <w:tcBorders>
              <w:top w:val="nil"/>
              <w:left w:val="nil"/>
              <w:bottom w:val="nil"/>
              <w:right w:val="nil"/>
            </w:tcBorders>
          </w:tcPr>
          <w:p w:rsidR="00647F9B" w:rsidRDefault="00647F9B">
            <w:pPr>
              <w:pStyle w:val="ConsPlusNormal"/>
              <w:jc w:val="center"/>
            </w:pPr>
            <w:r>
              <w:t>3175,51</w:t>
            </w:r>
          </w:p>
        </w:tc>
        <w:tc>
          <w:tcPr>
            <w:tcW w:w="1243" w:type="dxa"/>
            <w:tcBorders>
              <w:top w:val="nil"/>
              <w:left w:val="nil"/>
              <w:bottom w:val="nil"/>
              <w:right w:val="nil"/>
            </w:tcBorders>
          </w:tcPr>
          <w:p w:rsidR="00647F9B" w:rsidRDefault="00647F9B">
            <w:pPr>
              <w:pStyle w:val="ConsPlusNormal"/>
              <w:jc w:val="center"/>
            </w:pPr>
            <w:r>
              <w:t>1244,1</w:t>
            </w:r>
          </w:p>
        </w:tc>
        <w:tc>
          <w:tcPr>
            <w:tcW w:w="1243" w:type="dxa"/>
            <w:tcBorders>
              <w:top w:val="nil"/>
              <w:left w:val="nil"/>
              <w:bottom w:val="nil"/>
              <w:right w:val="nil"/>
            </w:tcBorders>
          </w:tcPr>
          <w:p w:rsidR="00647F9B" w:rsidRDefault="00647F9B">
            <w:pPr>
              <w:pStyle w:val="ConsPlusNormal"/>
              <w:jc w:val="center"/>
            </w:pPr>
            <w:r>
              <w:t>1030425,5</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103182,3</w:t>
            </w:r>
          </w:p>
        </w:tc>
        <w:tc>
          <w:tcPr>
            <w:tcW w:w="1243" w:type="dxa"/>
            <w:tcBorders>
              <w:top w:val="nil"/>
              <w:left w:val="nil"/>
              <w:bottom w:val="nil"/>
              <w:right w:val="nil"/>
            </w:tcBorders>
          </w:tcPr>
          <w:p w:rsidR="00647F9B" w:rsidRDefault="00647F9B">
            <w:pPr>
              <w:pStyle w:val="ConsPlusNormal"/>
              <w:jc w:val="center"/>
            </w:pPr>
            <w:r>
              <w:t>103165,9</w:t>
            </w:r>
          </w:p>
        </w:tc>
        <w:tc>
          <w:tcPr>
            <w:tcW w:w="1243" w:type="dxa"/>
            <w:tcBorders>
              <w:top w:val="nil"/>
              <w:left w:val="nil"/>
              <w:bottom w:val="nil"/>
              <w:right w:val="nil"/>
            </w:tcBorders>
          </w:tcPr>
          <w:p w:rsidR="00647F9B" w:rsidRDefault="00647F9B">
            <w:pPr>
              <w:pStyle w:val="ConsPlusNormal"/>
              <w:jc w:val="center"/>
            </w:pPr>
            <w:r>
              <w:t>88272,8</w:t>
            </w:r>
          </w:p>
        </w:tc>
        <w:tc>
          <w:tcPr>
            <w:tcW w:w="1243" w:type="dxa"/>
            <w:tcBorders>
              <w:top w:val="nil"/>
              <w:left w:val="nil"/>
              <w:bottom w:val="nil"/>
              <w:right w:val="nil"/>
            </w:tcBorders>
          </w:tcPr>
          <w:p w:rsidR="00647F9B" w:rsidRDefault="00647F9B">
            <w:pPr>
              <w:pStyle w:val="ConsPlusNormal"/>
              <w:jc w:val="center"/>
            </w:pPr>
            <w:r>
              <w:t>88272,78</w:t>
            </w:r>
          </w:p>
        </w:tc>
        <w:tc>
          <w:tcPr>
            <w:tcW w:w="1243" w:type="dxa"/>
            <w:tcBorders>
              <w:top w:val="nil"/>
              <w:left w:val="nil"/>
              <w:bottom w:val="nil"/>
              <w:right w:val="nil"/>
            </w:tcBorders>
          </w:tcPr>
          <w:p w:rsidR="00647F9B" w:rsidRDefault="00647F9B">
            <w:pPr>
              <w:pStyle w:val="ConsPlusNormal"/>
              <w:jc w:val="center"/>
            </w:pPr>
            <w:r>
              <w:t>68956,2</w:t>
            </w:r>
          </w:p>
        </w:tc>
        <w:tc>
          <w:tcPr>
            <w:tcW w:w="1243" w:type="dxa"/>
            <w:tcBorders>
              <w:top w:val="nil"/>
              <w:left w:val="nil"/>
              <w:bottom w:val="nil"/>
              <w:right w:val="nil"/>
            </w:tcBorders>
          </w:tcPr>
          <w:p w:rsidR="00647F9B" w:rsidRDefault="00647F9B">
            <w:pPr>
              <w:pStyle w:val="ConsPlusNormal"/>
              <w:jc w:val="center"/>
            </w:pPr>
            <w:r>
              <w:t>68956,2</w:t>
            </w:r>
          </w:p>
        </w:tc>
        <w:tc>
          <w:tcPr>
            <w:tcW w:w="1243" w:type="dxa"/>
            <w:tcBorders>
              <w:top w:val="nil"/>
              <w:left w:val="nil"/>
              <w:bottom w:val="nil"/>
              <w:right w:val="nil"/>
            </w:tcBorders>
          </w:tcPr>
          <w:p w:rsidR="00647F9B" w:rsidRDefault="00647F9B">
            <w:pPr>
              <w:pStyle w:val="ConsPlusNormal"/>
              <w:jc w:val="center"/>
            </w:pPr>
            <w:r>
              <w:t>284733,8</w:t>
            </w:r>
          </w:p>
        </w:tc>
        <w:tc>
          <w:tcPr>
            <w:tcW w:w="1243" w:type="dxa"/>
            <w:tcBorders>
              <w:top w:val="nil"/>
              <w:left w:val="nil"/>
              <w:bottom w:val="nil"/>
              <w:right w:val="nil"/>
            </w:tcBorders>
          </w:tcPr>
          <w:p w:rsidR="00647F9B" w:rsidRDefault="00647F9B">
            <w:pPr>
              <w:pStyle w:val="ConsPlusNormal"/>
              <w:jc w:val="center"/>
            </w:pPr>
            <w:r>
              <w:t>131292,4</w:t>
            </w:r>
          </w:p>
        </w:tc>
        <w:tc>
          <w:tcPr>
            <w:tcW w:w="1243" w:type="dxa"/>
            <w:tcBorders>
              <w:top w:val="nil"/>
              <w:left w:val="nil"/>
              <w:bottom w:val="nil"/>
              <w:right w:val="nil"/>
            </w:tcBorders>
          </w:tcPr>
          <w:p w:rsidR="00647F9B" w:rsidRDefault="00647F9B">
            <w:pPr>
              <w:pStyle w:val="ConsPlusNormal"/>
              <w:jc w:val="center"/>
            </w:pPr>
            <w:r>
              <w:t>78684,2</w:t>
            </w:r>
          </w:p>
        </w:tc>
        <w:tc>
          <w:tcPr>
            <w:tcW w:w="1243" w:type="dxa"/>
            <w:tcBorders>
              <w:top w:val="nil"/>
              <w:left w:val="nil"/>
              <w:bottom w:val="nil"/>
              <w:right w:val="nil"/>
            </w:tcBorders>
          </w:tcPr>
          <w:p w:rsidR="00647F9B" w:rsidRDefault="00647F9B">
            <w:pPr>
              <w:pStyle w:val="ConsPlusNormal"/>
              <w:jc w:val="center"/>
            </w:pPr>
            <w:r>
              <w:t>413970,9</w:t>
            </w:r>
          </w:p>
        </w:tc>
        <w:tc>
          <w:tcPr>
            <w:tcW w:w="1243" w:type="dxa"/>
            <w:tcBorders>
              <w:top w:val="nil"/>
              <w:left w:val="nil"/>
              <w:bottom w:val="nil"/>
              <w:right w:val="nil"/>
            </w:tcBorders>
          </w:tcPr>
          <w:p w:rsidR="00647F9B" w:rsidRDefault="00647F9B">
            <w:pPr>
              <w:pStyle w:val="ConsPlusNormal"/>
              <w:jc w:val="center"/>
            </w:pPr>
            <w:r>
              <w:t>226908,5</w:t>
            </w:r>
          </w:p>
        </w:tc>
        <w:tc>
          <w:tcPr>
            <w:tcW w:w="1245" w:type="dxa"/>
            <w:tcBorders>
              <w:top w:val="nil"/>
              <w:left w:val="nil"/>
              <w:bottom w:val="nil"/>
              <w:right w:val="nil"/>
            </w:tcBorders>
          </w:tcPr>
          <w:p w:rsidR="00647F9B" w:rsidRDefault="00647F9B">
            <w:pPr>
              <w:pStyle w:val="ConsPlusNormal"/>
              <w:jc w:val="center"/>
            </w:pPr>
            <w:r>
              <w:t>102019,8</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400000</w:t>
            </w:r>
          </w:p>
        </w:tc>
        <w:tc>
          <w:tcPr>
            <w:tcW w:w="1243" w:type="dxa"/>
            <w:tcBorders>
              <w:top w:val="nil"/>
              <w:left w:val="nil"/>
              <w:bottom w:val="nil"/>
              <w:right w:val="nil"/>
            </w:tcBorders>
          </w:tcPr>
          <w:p w:rsidR="00647F9B" w:rsidRDefault="00647F9B">
            <w:pPr>
              <w:pStyle w:val="ConsPlusNormal"/>
              <w:jc w:val="center"/>
            </w:pPr>
            <w:r>
              <w:t>413914</w:t>
            </w:r>
          </w:p>
        </w:tc>
        <w:tc>
          <w:tcPr>
            <w:tcW w:w="1243" w:type="dxa"/>
            <w:tcBorders>
              <w:top w:val="nil"/>
              <w:left w:val="nil"/>
              <w:bottom w:val="nil"/>
              <w:right w:val="nil"/>
            </w:tcBorders>
          </w:tcPr>
          <w:p w:rsidR="00647F9B" w:rsidRDefault="00647F9B">
            <w:pPr>
              <w:pStyle w:val="ConsPlusNormal"/>
              <w:jc w:val="center"/>
            </w:pPr>
            <w:r>
              <w:t>116715,3</w:t>
            </w:r>
          </w:p>
        </w:tc>
        <w:tc>
          <w:tcPr>
            <w:tcW w:w="1243" w:type="dxa"/>
            <w:tcBorders>
              <w:top w:val="nil"/>
              <w:left w:val="nil"/>
              <w:bottom w:val="nil"/>
              <w:right w:val="nil"/>
            </w:tcBorders>
          </w:tcPr>
          <w:p w:rsidR="00647F9B" w:rsidRDefault="00647F9B">
            <w:pPr>
              <w:pStyle w:val="ConsPlusNormal"/>
              <w:jc w:val="center"/>
            </w:pPr>
            <w:r>
              <w:t>116715,3</w:t>
            </w:r>
          </w:p>
        </w:tc>
        <w:tc>
          <w:tcPr>
            <w:tcW w:w="1245" w:type="dxa"/>
            <w:tcBorders>
              <w:top w:val="nil"/>
              <w:left w:val="nil"/>
              <w:bottom w:val="nil"/>
              <w:right w:val="nil"/>
            </w:tcBorders>
          </w:tcPr>
          <w:p w:rsidR="00647F9B" w:rsidRDefault="00647F9B">
            <w:pPr>
              <w:pStyle w:val="ConsPlusNormal"/>
              <w:jc w:val="center"/>
            </w:pPr>
            <w:r>
              <w:t>116715,3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9124,57</w:t>
            </w:r>
          </w:p>
        </w:tc>
        <w:tc>
          <w:tcPr>
            <w:tcW w:w="1243" w:type="dxa"/>
            <w:tcBorders>
              <w:top w:val="nil"/>
              <w:left w:val="nil"/>
              <w:bottom w:val="nil"/>
              <w:right w:val="nil"/>
            </w:tcBorders>
          </w:tcPr>
          <w:p w:rsidR="00647F9B" w:rsidRDefault="00647F9B">
            <w:pPr>
              <w:pStyle w:val="ConsPlusNormal"/>
              <w:jc w:val="center"/>
            </w:pPr>
            <w:r>
              <w:t>9123,08</w:t>
            </w:r>
          </w:p>
        </w:tc>
        <w:tc>
          <w:tcPr>
            <w:tcW w:w="1243" w:type="dxa"/>
            <w:tcBorders>
              <w:top w:val="nil"/>
              <w:left w:val="nil"/>
              <w:bottom w:val="nil"/>
              <w:right w:val="nil"/>
            </w:tcBorders>
          </w:tcPr>
          <w:p w:rsidR="00647F9B" w:rsidRDefault="00647F9B">
            <w:pPr>
              <w:pStyle w:val="ConsPlusNormal"/>
              <w:jc w:val="center"/>
            </w:pPr>
            <w:r>
              <w:t>2628,04</w:t>
            </w:r>
          </w:p>
        </w:tc>
        <w:tc>
          <w:tcPr>
            <w:tcW w:w="1243" w:type="dxa"/>
            <w:tcBorders>
              <w:top w:val="nil"/>
              <w:left w:val="nil"/>
              <w:bottom w:val="nil"/>
              <w:right w:val="nil"/>
            </w:tcBorders>
          </w:tcPr>
          <w:p w:rsidR="00647F9B" w:rsidRDefault="00647F9B">
            <w:pPr>
              <w:pStyle w:val="ConsPlusNormal"/>
              <w:jc w:val="center"/>
            </w:pPr>
            <w:r>
              <w:t>12504,64</w:t>
            </w:r>
          </w:p>
        </w:tc>
        <w:tc>
          <w:tcPr>
            <w:tcW w:w="1243" w:type="dxa"/>
            <w:tcBorders>
              <w:top w:val="nil"/>
              <w:left w:val="nil"/>
              <w:bottom w:val="nil"/>
              <w:right w:val="nil"/>
            </w:tcBorders>
          </w:tcPr>
          <w:p w:rsidR="00647F9B" w:rsidRDefault="00647F9B">
            <w:pPr>
              <w:pStyle w:val="ConsPlusNormal"/>
              <w:jc w:val="center"/>
            </w:pPr>
            <w:r>
              <w:t>41697,13</w:t>
            </w:r>
          </w:p>
        </w:tc>
        <w:tc>
          <w:tcPr>
            <w:tcW w:w="1243" w:type="dxa"/>
            <w:tcBorders>
              <w:top w:val="nil"/>
              <w:left w:val="nil"/>
              <w:bottom w:val="nil"/>
              <w:right w:val="nil"/>
            </w:tcBorders>
          </w:tcPr>
          <w:p w:rsidR="00647F9B" w:rsidRDefault="00647F9B">
            <w:pPr>
              <w:pStyle w:val="ConsPlusNormal"/>
              <w:jc w:val="center"/>
            </w:pPr>
            <w:r>
              <w:t>49626,64</w:t>
            </w:r>
          </w:p>
        </w:tc>
        <w:tc>
          <w:tcPr>
            <w:tcW w:w="1243" w:type="dxa"/>
            <w:tcBorders>
              <w:top w:val="nil"/>
              <w:left w:val="nil"/>
              <w:bottom w:val="nil"/>
              <w:right w:val="nil"/>
            </w:tcBorders>
          </w:tcPr>
          <w:p w:rsidR="00647F9B" w:rsidRDefault="00647F9B">
            <w:pPr>
              <w:pStyle w:val="ConsPlusNormal"/>
              <w:jc w:val="center"/>
            </w:pPr>
            <w:r>
              <w:t>49897,89</w:t>
            </w:r>
          </w:p>
        </w:tc>
        <w:tc>
          <w:tcPr>
            <w:tcW w:w="1243" w:type="dxa"/>
            <w:tcBorders>
              <w:top w:val="nil"/>
              <w:left w:val="nil"/>
              <w:bottom w:val="nil"/>
              <w:right w:val="nil"/>
            </w:tcBorders>
          </w:tcPr>
          <w:p w:rsidR="00647F9B" w:rsidRDefault="00647F9B">
            <w:pPr>
              <w:pStyle w:val="ConsPlusNormal"/>
              <w:jc w:val="center"/>
            </w:pPr>
            <w:r>
              <w:t>2899,29</w:t>
            </w:r>
          </w:p>
        </w:tc>
        <w:tc>
          <w:tcPr>
            <w:tcW w:w="1243" w:type="dxa"/>
            <w:tcBorders>
              <w:top w:val="nil"/>
              <w:left w:val="nil"/>
              <w:bottom w:val="nil"/>
              <w:right w:val="nil"/>
            </w:tcBorders>
          </w:tcPr>
          <w:p w:rsidR="00647F9B" w:rsidRDefault="00647F9B">
            <w:pPr>
              <w:pStyle w:val="ConsPlusNormal"/>
              <w:jc w:val="center"/>
            </w:pPr>
            <w:r>
              <w:t>2899,29</w:t>
            </w:r>
          </w:p>
        </w:tc>
        <w:tc>
          <w:tcPr>
            <w:tcW w:w="1245" w:type="dxa"/>
            <w:tcBorders>
              <w:top w:val="nil"/>
              <w:left w:val="nil"/>
              <w:bottom w:val="nil"/>
              <w:right w:val="nil"/>
            </w:tcBorders>
          </w:tcPr>
          <w:p w:rsidR="00647F9B" w:rsidRDefault="00647F9B">
            <w:pPr>
              <w:pStyle w:val="ConsPlusNormal"/>
              <w:jc w:val="center"/>
            </w:pPr>
            <w:r>
              <w:t>375604,09</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72010</w:t>
            </w:r>
          </w:p>
        </w:tc>
        <w:tc>
          <w:tcPr>
            <w:tcW w:w="1243" w:type="dxa"/>
            <w:tcBorders>
              <w:top w:val="nil"/>
              <w:left w:val="nil"/>
              <w:bottom w:val="nil"/>
              <w:right w:val="nil"/>
            </w:tcBorders>
          </w:tcPr>
          <w:p w:rsidR="00647F9B" w:rsidRDefault="00647F9B">
            <w:pPr>
              <w:pStyle w:val="ConsPlusNormal"/>
              <w:jc w:val="center"/>
            </w:pPr>
            <w:r>
              <w:t>55981,5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76811,2</w:t>
            </w:r>
          </w:p>
        </w:tc>
        <w:tc>
          <w:tcPr>
            <w:tcW w:w="1243" w:type="dxa"/>
            <w:tcBorders>
              <w:top w:val="nil"/>
              <w:left w:val="nil"/>
              <w:bottom w:val="nil"/>
              <w:right w:val="nil"/>
            </w:tcBorders>
          </w:tcPr>
          <w:p w:rsidR="00647F9B" w:rsidRDefault="00647F9B">
            <w:pPr>
              <w:pStyle w:val="ConsPlusNormal"/>
              <w:jc w:val="center"/>
            </w:pPr>
            <w:r>
              <w:t>75349</w:t>
            </w:r>
          </w:p>
        </w:tc>
        <w:tc>
          <w:tcPr>
            <w:tcW w:w="1243" w:type="dxa"/>
            <w:tcBorders>
              <w:top w:val="nil"/>
              <w:left w:val="nil"/>
              <w:bottom w:val="nil"/>
              <w:right w:val="nil"/>
            </w:tcBorders>
          </w:tcPr>
          <w:p w:rsidR="00647F9B" w:rsidRDefault="00647F9B">
            <w:pPr>
              <w:pStyle w:val="ConsPlusNormal"/>
              <w:jc w:val="center"/>
            </w:pPr>
            <w:r>
              <w:t>371870,1</w:t>
            </w:r>
          </w:p>
        </w:tc>
        <w:tc>
          <w:tcPr>
            <w:tcW w:w="1243" w:type="dxa"/>
            <w:tcBorders>
              <w:top w:val="nil"/>
              <w:left w:val="nil"/>
              <w:bottom w:val="nil"/>
              <w:right w:val="nil"/>
            </w:tcBorders>
          </w:tcPr>
          <w:p w:rsidR="00647F9B" w:rsidRDefault="00647F9B">
            <w:pPr>
              <w:pStyle w:val="ConsPlusNormal"/>
              <w:jc w:val="center"/>
            </w:pPr>
            <w:r>
              <w:t>178790,5</w:t>
            </w:r>
          </w:p>
        </w:tc>
        <w:tc>
          <w:tcPr>
            <w:tcW w:w="1243" w:type="dxa"/>
            <w:tcBorders>
              <w:top w:val="nil"/>
              <w:left w:val="nil"/>
              <w:bottom w:val="nil"/>
              <w:right w:val="nil"/>
            </w:tcBorders>
          </w:tcPr>
          <w:p w:rsidR="00647F9B" w:rsidRDefault="00647F9B">
            <w:pPr>
              <w:pStyle w:val="ConsPlusNormal"/>
              <w:jc w:val="center"/>
            </w:pPr>
            <w:r>
              <w:t>117600,6</w:t>
            </w:r>
          </w:p>
        </w:tc>
        <w:tc>
          <w:tcPr>
            <w:tcW w:w="1243" w:type="dxa"/>
            <w:tcBorders>
              <w:top w:val="nil"/>
              <w:left w:val="nil"/>
              <w:bottom w:val="nil"/>
              <w:right w:val="nil"/>
            </w:tcBorders>
          </w:tcPr>
          <w:p w:rsidR="00647F9B" w:rsidRDefault="00647F9B">
            <w:pPr>
              <w:pStyle w:val="ConsPlusNormal"/>
              <w:jc w:val="center"/>
            </w:pPr>
            <w:r>
              <w:t>241165,3</w:t>
            </w:r>
          </w:p>
        </w:tc>
        <w:tc>
          <w:tcPr>
            <w:tcW w:w="1243" w:type="dxa"/>
            <w:tcBorders>
              <w:top w:val="nil"/>
              <w:left w:val="nil"/>
              <w:bottom w:val="nil"/>
              <w:right w:val="nil"/>
            </w:tcBorders>
          </w:tcPr>
          <w:p w:rsidR="00647F9B" w:rsidRDefault="00647F9B">
            <w:pPr>
              <w:pStyle w:val="ConsPlusNormal"/>
              <w:jc w:val="center"/>
            </w:pPr>
            <w:r>
              <w:t>315977,3</w:t>
            </w:r>
          </w:p>
        </w:tc>
        <w:tc>
          <w:tcPr>
            <w:tcW w:w="1245" w:type="dxa"/>
            <w:tcBorders>
              <w:top w:val="nil"/>
              <w:left w:val="nil"/>
              <w:bottom w:val="nil"/>
              <w:right w:val="nil"/>
            </w:tcBorders>
          </w:tcPr>
          <w:p w:rsidR="00647F9B" w:rsidRDefault="00647F9B">
            <w:pPr>
              <w:pStyle w:val="ConsPlusNormal"/>
              <w:jc w:val="center"/>
            </w:pPr>
            <w:r>
              <w:t>142496,6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1495,15</w:t>
            </w:r>
          </w:p>
        </w:tc>
        <w:tc>
          <w:tcPr>
            <w:tcW w:w="1243" w:type="dxa"/>
            <w:tcBorders>
              <w:top w:val="nil"/>
              <w:left w:val="nil"/>
              <w:bottom w:val="nil"/>
              <w:right w:val="nil"/>
            </w:tcBorders>
          </w:tcPr>
          <w:p w:rsidR="00647F9B" w:rsidRDefault="00647F9B">
            <w:pPr>
              <w:pStyle w:val="ConsPlusNormal"/>
              <w:jc w:val="center"/>
            </w:pPr>
            <w:r>
              <w:t>1495,63</w:t>
            </w:r>
          </w:p>
        </w:tc>
        <w:tc>
          <w:tcPr>
            <w:tcW w:w="1243" w:type="dxa"/>
            <w:tcBorders>
              <w:top w:val="nil"/>
              <w:left w:val="nil"/>
              <w:bottom w:val="nil"/>
              <w:right w:val="nil"/>
            </w:tcBorders>
          </w:tcPr>
          <w:p w:rsidR="00647F9B" w:rsidRDefault="00647F9B">
            <w:pPr>
              <w:pStyle w:val="ConsPlusNormal"/>
              <w:jc w:val="center"/>
            </w:pPr>
            <w:r>
              <w:t>2709,54</w:t>
            </w:r>
          </w:p>
        </w:tc>
        <w:tc>
          <w:tcPr>
            <w:tcW w:w="1243" w:type="dxa"/>
            <w:tcBorders>
              <w:top w:val="nil"/>
              <w:left w:val="nil"/>
              <w:bottom w:val="nil"/>
              <w:right w:val="nil"/>
            </w:tcBorders>
          </w:tcPr>
          <w:p w:rsidR="00647F9B" w:rsidRDefault="00647F9B">
            <w:pPr>
              <w:pStyle w:val="ConsPlusNormal"/>
              <w:jc w:val="center"/>
            </w:pPr>
            <w:r>
              <w:t>1410</w:t>
            </w:r>
          </w:p>
        </w:tc>
        <w:tc>
          <w:tcPr>
            <w:tcW w:w="1243" w:type="dxa"/>
            <w:tcBorders>
              <w:top w:val="nil"/>
              <w:left w:val="nil"/>
              <w:bottom w:val="nil"/>
              <w:right w:val="nil"/>
            </w:tcBorders>
          </w:tcPr>
          <w:p w:rsidR="00647F9B" w:rsidRDefault="00647F9B">
            <w:pPr>
              <w:pStyle w:val="ConsPlusNormal"/>
              <w:jc w:val="center"/>
            </w:pPr>
            <w:r>
              <w:t>35008,87</w:t>
            </w:r>
          </w:p>
        </w:tc>
        <w:tc>
          <w:tcPr>
            <w:tcW w:w="1243" w:type="dxa"/>
            <w:tcBorders>
              <w:top w:val="nil"/>
              <w:left w:val="nil"/>
              <w:bottom w:val="nil"/>
              <w:right w:val="nil"/>
            </w:tcBorders>
          </w:tcPr>
          <w:p w:rsidR="00647F9B" w:rsidRDefault="00647F9B">
            <w:pPr>
              <w:pStyle w:val="ConsPlusNormal"/>
              <w:jc w:val="center"/>
            </w:pPr>
            <w:r>
              <w:t>94490,01</w:t>
            </w:r>
          </w:p>
        </w:tc>
        <w:tc>
          <w:tcPr>
            <w:tcW w:w="1243" w:type="dxa"/>
            <w:tcBorders>
              <w:top w:val="nil"/>
              <w:left w:val="nil"/>
              <w:bottom w:val="nil"/>
              <w:right w:val="nil"/>
            </w:tcBorders>
          </w:tcPr>
          <w:p w:rsidR="00647F9B" w:rsidRDefault="00647F9B">
            <w:pPr>
              <w:pStyle w:val="ConsPlusNormal"/>
              <w:jc w:val="center"/>
            </w:pPr>
            <w:r>
              <w:t>89907,06</w:t>
            </w:r>
          </w:p>
        </w:tc>
        <w:tc>
          <w:tcPr>
            <w:tcW w:w="1243" w:type="dxa"/>
            <w:tcBorders>
              <w:top w:val="nil"/>
              <w:left w:val="nil"/>
              <w:bottom w:val="nil"/>
              <w:right w:val="nil"/>
            </w:tcBorders>
          </w:tcPr>
          <w:p w:rsidR="00647F9B" w:rsidRDefault="00647F9B">
            <w:pPr>
              <w:pStyle w:val="ConsPlusNormal"/>
              <w:jc w:val="center"/>
            </w:pPr>
            <w:r>
              <w:t>207886,66</w:t>
            </w:r>
          </w:p>
        </w:tc>
        <w:tc>
          <w:tcPr>
            <w:tcW w:w="1243" w:type="dxa"/>
            <w:tcBorders>
              <w:top w:val="nil"/>
              <w:left w:val="nil"/>
              <w:bottom w:val="nil"/>
              <w:right w:val="nil"/>
            </w:tcBorders>
          </w:tcPr>
          <w:p w:rsidR="00647F9B" w:rsidRDefault="00647F9B">
            <w:pPr>
              <w:pStyle w:val="ConsPlusNormal"/>
              <w:jc w:val="center"/>
            </w:pPr>
            <w:r>
              <w:t>2437,26</w:t>
            </w:r>
          </w:p>
        </w:tc>
        <w:tc>
          <w:tcPr>
            <w:tcW w:w="1245" w:type="dxa"/>
            <w:tcBorders>
              <w:top w:val="nil"/>
              <w:left w:val="nil"/>
              <w:bottom w:val="nil"/>
              <w:right w:val="nil"/>
            </w:tcBorders>
          </w:tcPr>
          <w:p w:rsidR="00647F9B" w:rsidRDefault="00647F9B">
            <w:pPr>
              <w:pStyle w:val="ConsPlusNormal"/>
              <w:jc w:val="center"/>
            </w:pPr>
            <w:r>
              <w:t>2437,26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268" w:history="1">
              <w:r>
                <w:rPr>
                  <w:color w:val="0000FF"/>
                </w:rPr>
                <w:t>Подпрограмма 2</w:t>
              </w:r>
            </w:hyperlink>
            <w:r>
              <w:t xml:space="preserve"> "Развитие малого и </w:t>
            </w:r>
            <w:r>
              <w:lastRenderedPageBreak/>
              <w:t>среднего предпринимательства"</w:t>
            </w:r>
          </w:p>
        </w:tc>
        <w:tc>
          <w:tcPr>
            <w:tcW w:w="2154" w:type="dxa"/>
            <w:vMerge w:val="restart"/>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10900,7</w:t>
            </w:r>
          </w:p>
        </w:tc>
        <w:tc>
          <w:tcPr>
            <w:tcW w:w="1243" w:type="dxa"/>
            <w:tcBorders>
              <w:top w:val="nil"/>
              <w:left w:val="nil"/>
              <w:bottom w:val="nil"/>
              <w:right w:val="nil"/>
            </w:tcBorders>
          </w:tcPr>
          <w:p w:rsidR="00647F9B" w:rsidRDefault="00647F9B">
            <w:pPr>
              <w:pStyle w:val="ConsPlusNormal"/>
              <w:jc w:val="center"/>
            </w:pPr>
            <w:r>
              <w:t>10900,7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655501,7</w:t>
            </w:r>
          </w:p>
        </w:tc>
        <w:tc>
          <w:tcPr>
            <w:tcW w:w="1243" w:type="dxa"/>
            <w:tcBorders>
              <w:top w:val="nil"/>
              <w:left w:val="nil"/>
              <w:bottom w:val="nil"/>
              <w:right w:val="nil"/>
            </w:tcBorders>
          </w:tcPr>
          <w:p w:rsidR="00647F9B" w:rsidRDefault="00647F9B">
            <w:pPr>
              <w:pStyle w:val="ConsPlusNormal"/>
              <w:jc w:val="center"/>
            </w:pPr>
            <w:r>
              <w:t>633828</w:t>
            </w:r>
          </w:p>
        </w:tc>
        <w:tc>
          <w:tcPr>
            <w:tcW w:w="1243" w:type="dxa"/>
            <w:tcBorders>
              <w:top w:val="nil"/>
              <w:left w:val="nil"/>
              <w:bottom w:val="nil"/>
              <w:right w:val="nil"/>
            </w:tcBorders>
          </w:tcPr>
          <w:p w:rsidR="00647F9B" w:rsidRDefault="00647F9B">
            <w:pPr>
              <w:pStyle w:val="ConsPlusNormal"/>
              <w:jc w:val="center"/>
            </w:pPr>
            <w:r>
              <w:t>428723,4</w:t>
            </w:r>
          </w:p>
        </w:tc>
        <w:tc>
          <w:tcPr>
            <w:tcW w:w="1243" w:type="dxa"/>
            <w:tcBorders>
              <w:top w:val="nil"/>
              <w:left w:val="nil"/>
              <w:bottom w:val="nil"/>
              <w:right w:val="nil"/>
            </w:tcBorders>
          </w:tcPr>
          <w:p w:rsidR="00647F9B" w:rsidRDefault="00647F9B">
            <w:pPr>
              <w:pStyle w:val="ConsPlusNormal"/>
              <w:jc w:val="center"/>
            </w:pPr>
            <w:r>
              <w:t>421354,6</w:t>
            </w:r>
          </w:p>
        </w:tc>
        <w:tc>
          <w:tcPr>
            <w:tcW w:w="1243" w:type="dxa"/>
            <w:tcBorders>
              <w:top w:val="nil"/>
              <w:left w:val="nil"/>
              <w:bottom w:val="nil"/>
              <w:right w:val="nil"/>
            </w:tcBorders>
          </w:tcPr>
          <w:p w:rsidR="00647F9B" w:rsidRDefault="00647F9B">
            <w:pPr>
              <w:pStyle w:val="ConsPlusNormal"/>
              <w:jc w:val="center"/>
            </w:pPr>
            <w:r>
              <w:t>514197,8</w:t>
            </w:r>
          </w:p>
        </w:tc>
        <w:tc>
          <w:tcPr>
            <w:tcW w:w="1243" w:type="dxa"/>
            <w:tcBorders>
              <w:top w:val="nil"/>
              <w:left w:val="nil"/>
              <w:bottom w:val="nil"/>
              <w:right w:val="nil"/>
            </w:tcBorders>
          </w:tcPr>
          <w:p w:rsidR="00647F9B" w:rsidRDefault="00647F9B">
            <w:pPr>
              <w:pStyle w:val="ConsPlusNormal"/>
              <w:jc w:val="center"/>
            </w:pPr>
            <w:r>
              <w:t>508116,3</w:t>
            </w:r>
          </w:p>
        </w:tc>
        <w:tc>
          <w:tcPr>
            <w:tcW w:w="1243" w:type="dxa"/>
            <w:tcBorders>
              <w:top w:val="nil"/>
              <w:left w:val="nil"/>
              <w:bottom w:val="nil"/>
              <w:right w:val="nil"/>
            </w:tcBorders>
          </w:tcPr>
          <w:p w:rsidR="00647F9B" w:rsidRDefault="00647F9B">
            <w:pPr>
              <w:pStyle w:val="ConsPlusNormal"/>
              <w:jc w:val="center"/>
            </w:pPr>
            <w:r>
              <w:t>2821074,2</w:t>
            </w:r>
          </w:p>
        </w:tc>
        <w:tc>
          <w:tcPr>
            <w:tcW w:w="1243" w:type="dxa"/>
            <w:tcBorders>
              <w:top w:val="nil"/>
              <w:left w:val="nil"/>
              <w:bottom w:val="nil"/>
              <w:right w:val="nil"/>
            </w:tcBorders>
          </w:tcPr>
          <w:p w:rsidR="00647F9B" w:rsidRDefault="00647F9B">
            <w:pPr>
              <w:pStyle w:val="ConsPlusNormal"/>
              <w:jc w:val="center"/>
            </w:pPr>
            <w:r>
              <w:t>1507934,5</w:t>
            </w:r>
          </w:p>
        </w:tc>
        <w:tc>
          <w:tcPr>
            <w:tcW w:w="1243" w:type="dxa"/>
            <w:tcBorders>
              <w:top w:val="nil"/>
              <w:left w:val="nil"/>
              <w:bottom w:val="nil"/>
              <w:right w:val="nil"/>
            </w:tcBorders>
          </w:tcPr>
          <w:p w:rsidR="00647F9B" w:rsidRDefault="00647F9B">
            <w:pPr>
              <w:pStyle w:val="ConsPlusNormal"/>
              <w:jc w:val="center"/>
            </w:pPr>
            <w:r>
              <w:t>923471,1</w:t>
            </w:r>
          </w:p>
        </w:tc>
        <w:tc>
          <w:tcPr>
            <w:tcW w:w="1243" w:type="dxa"/>
            <w:tcBorders>
              <w:top w:val="nil"/>
              <w:left w:val="nil"/>
              <w:bottom w:val="nil"/>
              <w:right w:val="nil"/>
            </w:tcBorders>
          </w:tcPr>
          <w:p w:rsidR="00647F9B" w:rsidRDefault="00647F9B">
            <w:pPr>
              <w:pStyle w:val="ConsPlusNormal"/>
              <w:jc w:val="center"/>
            </w:pPr>
            <w:r>
              <w:t>3434519,4</w:t>
            </w:r>
          </w:p>
        </w:tc>
        <w:tc>
          <w:tcPr>
            <w:tcW w:w="1243" w:type="dxa"/>
            <w:tcBorders>
              <w:top w:val="nil"/>
              <w:left w:val="nil"/>
              <w:bottom w:val="nil"/>
              <w:right w:val="nil"/>
            </w:tcBorders>
          </w:tcPr>
          <w:p w:rsidR="00647F9B" w:rsidRDefault="00647F9B">
            <w:pPr>
              <w:pStyle w:val="ConsPlusNormal"/>
              <w:jc w:val="center"/>
            </w:pPr>
            <w:r>
              <w:t>2047117,9</w:t>
            </w:r>
          </w:p>
        </w:tc>
        <w:tc>
          <w:tcPr>
            <w:tcW w:w="1245" w:type="dxa"/>
            <w:tcBorders>
              <w:top w:val="nil"/>
              <w:left w:val="nil"/>
              <w:bottom w:val="nil"/>
              <w:right w:val="nil"/>
            </w:tcBorders>
          </w:tcPr>
          <w:p w:rsidR="00647F9B" w:rsidRDefault="00647F9B">
            <w:pPr>
              <w:pStyle w:val="ConsPlusNormal"/>
              <w:jc w:val="center"/>
            </w:pPr>
            <w:r>
              <w:t>962156,6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4326,6</w:t>
            </w:r>
          </w:p>
        </w:tc>
        <w:tc>
          <w:tcPr>
            <w:tcW w:w="1243" w:type="dxa"/>
            <w:tcBorders>
              <w:top w:val="nil"/>
              <w:left w:val="nil"/>
              <w:bottom w:val="nil"/>
              <w:right w:val="nil"/>
            </w:tcBorders>
          </w:tcPr>
          <w:p w:rsidR="00647F9B" w:rsidRDefault="00647F9B">
            <w:pPr>
              <w:pStyle w:val="ConsPlusNormal"/>
              <w:jc w:val="center"/>
            </w:pPr>
            <w:r>
              <w:t>4086,9</w:t>
            </w:r>
          </w:p>
        </w:tc>
        <w:tc>
          <w:tcPr>
            <w:tcW w:w="1243" w:type="dxa"/>
            <w:tcBorders>
              <w:top w:val="nil"/>
              <w:left w:val="nil"/>
              <w:bottom w:val="nil"/>
              <w:right w:val="nil"/>
            </w:tcBorders>
          </w:tcPr>
          <w:p w:rsidR="00647F9B" w:rsidRDefault="00647F9B">
            <w:pPr>
              <w:pStyle w:val="ConsPlusNormal"/>
              <w:jc w:val="center"/>
            </w:pPr>
            <w:r>
              <w:t>9260</w:t>
            </w:r>
          </w:p>
        </w:tc>
        <w:tc>
          <w:tcPr>
            <w:tcW w:w="1243" w:type="dxa"/>
            <w:tcBorders>
              <w:top w:val="nil"/>
              <w:left w:val="nil"/>
              <w:bottom w:val="nil"/>
              <w:right w:val="nil"/>
            </w:tcBorders>
          </w:tcPr>
          <w:p w:rsidR="00647F9B" w:rsidRDefault="00647F9B">
            <w:pPr>
              <w:pStyle w:val="ConsPlusNormal"/>
              <w:jc w:val="center"/>
            </w:pPr>
            <w:r>
              <w:t>9259,9</w:t>
            </w:r>
          </w:p>
        </w:tc>
        <w:tc>
          <w:tcPr>
            <w:tcW w:w="1243" w:type="dxa"/>
            <w:tcBorders>
              <w:top w:val="nil"/>
              <w:left w:val="nil"/>
              <w:bottom w:val="nil"/>
              <w:right w:val="nil"/>
            </w:tcBorders>
          </w:tcPr>
          <w:p w:rsidR="00647F9B" w:rsidRDefault="00647F9B">
            <w:pPr>
              <w:pStyle w:val="ConsPlusNormal"/>
              <w:jc w:val="center"/>
            </w:pPr>
            <w:r>
              <w:t>140381,9</w:t>
            </w:r>
          </w:p>
        </w:tc>
        <w:tc>
          <w:tcPr>
            <w:tcW w:w="1243" w:type="dxa"/>
            <w:tcBorders>
              <w:top w:val="nil"/>
              <w:left w:val="nil"/>
              <w:bottom w:val="nil"/>
              <w:right w:val="nil"/>
            </w:tcBorders>
          </w:tcPr>
          <w:p w:rsidR="00647F9B" w:rsidRDefault="00647F9B">
            <w:pPr>
              <w:pStyle w:val="ConsPlusNormal"/>
              <w:jc w:val="center"/>
            </w:pPr>
            <w:r>
              <w:t>56663,1</w:t>
            </w:r>
          </w:p>
        </w:tc>
        <w:tc>
          <w:tcPr>
            <w:tcW w:w="1243" w:type="dxa"/>
            <w:tcBorders>
              <w:top w:val="nil"/>
              <w:left w:val="nil"/>
              <w:bottom w:val="nil"/>
              <w:right w:val="nil"/>
            </w:tcBorders>
          </w:tcPr>
          <w:p w:rsidR="00647F9B" w:rsidRDefault="00647F9B">
            <w:pPr>
              <w:pStyle w:val="ConsPlusNormal"/>
              <w:jc w:val="center"/>
            </w:pPr>
            <w:r>
              <w:t>29734,3</w:t>
            </w:r>
          </w:p>
        </w:tc>
        <w:tc>
          <w:tcPr>
            <w:tcW w:w="1243" w:type="dxa"/>
            <w:tcBorders>
              <w:top w:val="nil"/>
              <w:left w:val="nil"/>
              <w:bottom w:val="nil"/>
              <w:right w:val="nil"/>
            </w:tcBorders>
          </w:tcPr>
          <w:p w:rsidR="00647F9B" w:rsidRDefault="00647F9B">
            <w:pPr>
              <w:pStyle w:val="ConsPlusNormal"/>
              <w:jc w:val="center"/>
            </w:pPr>
            <w:r>
              <w:t>46558,2</w:t>
            </w:r>
          </w:p>
        </w:tc>
        <w:tc>
          <w:tcPr>
            <w:tcW w:w="1243" w:type="dxa"/>
            <w:tcBorders>
              <w:top w:val="nil"/>
              <w:left w:val="nil"/>
              <w:bottom w:val="nil"/>
              <w:right w:val="nil"/>
            </w:tcBorders>
          </w:tcPr>
          <w:p w:rsidR="00647F9B" w:rsidRDefault="00647F9B">
            <w:pPr>
              <w:pStyle w:val="ConsPlusNormal"/>
              <w:jc w:val="center"/>
            </w:pPr>
            <w:r>
              <w:t>69056,4</w:t>
            </w:r>
          </w:p>
        </w:tc>
        <w:tc>
          <w:tcPr>
            <w:tcW w:w="1245" w:type="dxa"/>
            <w:tcBorders>
              <w:top w:val="nil"/>
              <w:left w:val="nil"/>
              <w:bottom w:val="nil"/>
              <w:right w:val="nil"/>
            </w:tcBorders>
          </w:tcPr>
          <w:p w:rsidR="00647F9B" w:rsidRDefault="00647F9B">
            <w:pPr>
              <w:pStyle w:val="ConsPlusNormal"/>
              <w:jc w:val="center"/>
            </w:pPr>
            <w:r>
              <w:t>35581,7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8289</w:t>
            </w:r>
          </w:p>
        </w:tc>
        <w:tc>
          <w:tcPr>
            <w:tcW w:w="1243" w:type="dxa"/>
            <w:tcBorders>
              <w:top w:val="nil"/>
              <w:left w:val="nil"/>
              <w:bottom w:val="nil"/>
              <w:right w:val="nil"/>
            </w:tcBorders>
          </w:tcPr>
          <w:p w:rsidR="00647F9B" w:rsidRDefault="00647F9B">
            <w:pPr>
              <w:pStyle w:val="ConsPlusNormal"/>
              <w:jc w:val="center"/>
            </w:pPr>
            <w:r>
              <w:t>6244,9</w:t>
            </w:r>
          </w:p>
        </w:tc>
        <w:tc>
          <w:tcPr>
            <w:tcW w:w="1243" w:type="dxa"/>
            <w:tcBorders>
              <w:top w:val="nil"/>
              <w:left w:val="nil"/>
              <w:bottom w:val="nil"/>
              <w:right w:val="nil"/>
            </w:tcBorders>
          </w:tcPr>
          <w:p w:rsidR="00647F9B" w:rsidRDefault="00647F9B">
            <w:pPr>
              <w:pStyle w:val="ConsPlusNormal"/>
              <w:jc w:val="center"/>
            </w:pPr>
            <w:r>
              <w:t>15310,2</w:t>
            </w:r>
          </w:p>
        </w:tc>
        <w:tc>
          <w:tcPr>
            <w:tcW w:w="1243" w:type="dxa"/>
            <w:tcBorders>
              <w:top w:val="nil"/>
              <w:left w:val="nil"/>
              <w:bottom w:val="nil"/>
              <w:right w:val="nil"/>
            </w:tcBorders>
          </w:tcPr>
          <w:p w:rsidR="00647F9B" w:rsidRDefault="00647F9B">
            <w:pPr>
              <w:pStyle w:val="ConsPlusNormal"/>
              <w:jc w:val="center"/>
            </w:pPr>
            <w:r>
              <w:t>14267,7</w:t>
            </w:r>
          </w:p>
        </w:tc>
        <w:tc>
          <w:tcPr>
            <w:tcW w:w="1243" w:type="dxa"/>
            <w:tcBorders>
              <w:top w:val="nil"/>
              <w:left w:val="nil"/>
              <w:bottom w:val="nil"/>
              <w:right w:val="nil"/>
            </w:tcBorders>
          </w:tcPr>
          <w:p w:rsidR="00647F9B" w:rsidRDefault="00647F9B">
            <w:pPr>
              <w:pStyle w:val="ConsPlusNormal"/>
              <w:jc w:val="center"/>
            </w:pPr>
            <w:r>
              <w:t>64899,2</w:t>
            </w:r>
          </w:p>
        </w:tc>
        <w:tc>
          <w:tcPr>
            <w:tcW w:w="1243" w:type="dxa"/>
            <w:tcBorders>
              <w:top w:val="nil"/>
              <w:left w:val="nil"/>
              <w:bottom w:val="nil"/>
              <w:right w:val="nil"/>
            </w:tcBorders>
          </w:tcPr>
          <w:p w:rsidR="00647F9B" w:rsidRDefault="00647F9B">
            <w:pPr>
              <w:pStyle w:val="ConsPlusNormal"/>
              <w:jc w:val="center"/>
            </w:pPr>
            <w:r>
              <w:t>122175,7</w:t>
            </w:r>
          </w:p>
        </w:tc>
        <w:tc>
          <w:tcPr>
            <w:tcW w:w="1243" w:type="dxa"/>
            <w:tcBorders>
              <w:top w:val="nil"/>
              <w:left w:val="nil"/>
              <w:bottom w:val="nil"/>
              <w:right w:val="nil"/>
            </w:tcBorders>
          </w:tcPr>
          <w:p w:rsidR="00647F9B" w:rsidRDefault="00647F9B">
            <w:pPr>
              <w:pStyle w:val="ConsPlusNormal"/>
              <w:jc w:val="center"/>
            </w:pPr>
            <w:r>
              <w:t>33074,4</w:t>
            </w:r>
          </w:p>
        </w:tc>
        <w:tc>
          <w:tcPr>
            <w:tcW w:w="1243" w:type="dxa"/>
            <w:tcBorders>
              <w:top w:val="nil"/>
              <w:left w:val="nil"/>
              <w:bottom w:val="nil"/>
              <w:right w:val="nil"/>
            </w:tcBorders>
          </w:tcPr>
          <w:p w:rsidR="00647F9B" w:rsidRDefault="00647F9B">
            <w:pPr>
              <w:pStyle w:val="ConsPlusNormal"/>
              <w:jc w:val="center"/>
            </w:pPr>
            <w:r>
              <w:t>33460,6</w:t>
            </w:r>
          </w:p>
        </w:tc>
        <w:tc>
          <w:tcPr>
            <w:tcW w:w="1243" w:type="dxa"/>
            <w:tcBorders>
              <w:top w:val="nil"/>
              <w:left w:val="nil"/>
              <w:bottom w:val="nil"/>
              <w:right w:val="nil"/>
            </w:tcBorders>
          </w:tcPr>
          <w:p w:rsidR="00647F9B" w:rsidRDefault="00647F9B">
            <w:pPr>
              <w:pStyle w:val="ConsPlusNormal"/>
              <w:jc w:val="center"/>
            </w:pPr>
            <w:r>
              <w:t>64534</w:t>
            </w:r>
          </w:p>
        </w:tc>
        <w:tc>
          <w:tcPr>
            <w:tcW w:w="1245" w:type="dxa"/>
            <w:tcBorders>
              <w:top w:val="nil"/>
              <w:left w:val="nil"/>
              <w:bottom w:val="nil"/>
              <w:right w:val="nil"/>
            </w:tcBorders>
          </w:tcPr>
          <w:p w:rsidR="00647F9B" w:rsidRDefault="00647F9B">
            <w:pPr>
              <w:pStyle w:val="ConsPlusNormal"/>
              <w:jc w:val="center"/>
            </w:pPr>
            <w:r>
              <w:t>39009,7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24347,6</w:t>
            </w:r>
          </w:p>
        </w:tc>
        <w:tc>
          <w:tcPr>
            <w:tcW w:w="1243" w:type="dxa"/>
            <w:tcBorders>
              <w:top w:val="nil"/>
              <w:left w:val="nil"/>
              <w:bottom w:val="nil"/>
              <w:right w:val="nil"/>
            </w:tcBorders>
          </w:tcPr>
          <w:p w:rsidR="00647F9B" w:rsidRDefault="00647F9B">
            <w:pPr>
              <w:pStyle w:val="ConsPlusNormal"/>
              <w:jc w:val="center"/>
            </w:pPr>
            <w:r>
              <w:t>24347,6</w:t>
            </w:r>
          </w:p>
        </w:tc>
        <w:tc>
          <w:tcPr>
            <w:tcW w:w="1243" w:type="dxa"/>
            <w:tcBorders>
              <w:top w:val="nil"/>
              <w:left w:val="nil"/>
              <w:bottom w:val="nil"/>
              <w:right w:val="nil"/>
            </w:tcBorders>
          </w:tcPr>
          <w:p w:rsidR="00647F9B" w:rsidRDefault="00647F9B">
            <w:pPr>
              <w:pStyle w:val="ConsPlusNormal"/>
              <w:jc w:val="center"/>
            </w:pPr>
            <w:r>
              <w:t>28912,2</w:t>
            </w:r>
          </w:p>
        </w:tc>
        <w:tc>
          <w:tcPr>
            <w:tcW w:w="1243" w:type="dxa"/>
            <w:tcBorders>
              <w:top w:val="nil"/>
              <w:left w:val="nil"/>
              <w:bottom w:val="nil"/>
              <w:right w:val="nil"/>
            </w:tcBorders>
          </w:tcPr>
          <w:p w:rsidR="00647F9B" w:rsidRDefault="00647F9B">
            <w:pPr>
              <w:pStyle w:val="ConsPlusNormal"/>
              <w:jc w:val="center"/>
            </w:pPr>
            <w:r>
              <w:t>28912,2</w:t>
            </w:r>
          </w:p>
        </w:tc>
        <w:tc>
          <w:tcPr>
            <w:tcW w:w="1243" w:type="dxa"/>
            <w:tcBorders>
              <w:top w:val="nil"/>
              <w:left w:val="nil"/>
              <w:bottom w:val="nil"/>
              <w:right w:val="nil"/>
            </w:tcBorders>
          </w:tcPr>
          <w:p w:rsidR="00647F9B" w:rsidRDefault="00647F9B">
            <w:pPr>
              <w:pStyle w:val="ConsPlusNormal"/>
              <w:jc w:val="center"/>
            </w:pPr>
            <w:r>
              <w:t>45662,9</w:t>
            </w:r>
          </w:p>
        </w:tc>
        <w:tc>
          <w:tcPr>
            <w:tcW w:w="1243" w:type="dxa"/>
            <w:tcBorders>
              <w:top w:val="nil"/>
              <w:left w:val="nil"/>
              <w:bottom w:val="nil"/>
              <w:right w:val="nil"/>
            </w:tcBorders>
          </w:tcPr>
          <w:p w:rsidR="00647F9B" w:rsidRDefault="00647F9B">
            <w:pPr>
              <w:pStyle w:val="ConsPlusNormal"/>
              <w:jc w:val="center"/>
            </w:pPr>
            <w:r>
              <w:t>45662,9</w:t>
            </w:r>
          </w:p>
        </w:tc>
        <w:tc>
          <w:tcPr>
            <w:tcW w:w="1243" w:type="dxa"/>
            <w:tcBorders>
              <w:top w:val="nil"/>
              <w:left w:val="nil"/>
              <w:bottom w:val="nil"/>
              <w:right w:val="nil"/>
            </w:tcBorders>
          </w:tcPr>
          <w:p w:rsidR="00647F9B" w:rsidRDefault="00647F9B">
            <w:pPr>
              <w:pStyle w:val="ConsPlusNormal"/>
              <w:jc w:val="center"/>
            </w:pPr>
            <w:r>
              <w:t>112970,4</w:t>
            </w:r>
          </w:p>
        </w:tc>
        <w:tc>
          <w:tcPr>
            <w:tcW w:w="1243" w:type="dxa"/>
            <w:tcBorders>
              <w:top w:val="nil"/>
              <w:left w:val="nil"/>
              <w:bottom w:val="nil"/>
              <w:right w:val="nil"/>
            </w:tcBorders>
          </w:tcPr>
          <w:p w:rsidR="00647F9B" w:rsidRDefault="00647F9B">
            <w:pPr>
              <w:pStyle w:val="ConsPlusNormal"/>
              <w:jc w:val="center"/>
            </w:pPr>
            <w:r>
              <w:t>225155,4</w:t>
            </w:r>
          </w:p>
        </w:tc>
        <w:tc>
          <w:tcPr>
            <w:tcW w:w="1243" w:type="dxa"/>
            <w:tcBorders>
              <w:top w:val="nil"/>
              <w:left w:val="nil"/>
              <w:bottom w:val="nil"/>
              <w:right w:val="nil"/>
            </w:tcBorders>
          </w:tcPr>
          <w:p w:rsidR="00647F9B" w:rsidRDefault="00647F9B">
            <w:pPr>
              <w:pStyle w:val="ConsPlusNormal"/>
              <w:jc w:val="center"/>
            </w:pPr>
            <w:r>
              <w:t>215154,4</w:t>
            </w:r>
          </w:p>
        </w:tc>
        <w:tc>
          <w:tcPr>
            <w:tcW w:w="1243" w:type="dxa"/>
            <w:tcBorders>
              <w:top w:val="nil"/>
              <w:left w:val="nil"/>
              <w:bottom w:val="nil"/>
              <w:right w:val="nil"/>
            </w:tcBorders>
          </w:tcPr>
          <w:p w:rsidR="00647F9B" w:rsidRDefault="00647F9B">
            <w:pPr>
              <w:pStyle w:val="ConsPlusNormal"/>
              <w:jc w:val="center"/>
            </w:pPr>
            <w:r>
              <w:t>604788,7</w:t>
            </w:r>
          </w:p>
        </w:tc>
        <w:tc>
          <w:tcPr>
            <w:tcW w:w="1243" w:type="dxa"/>
            <w:tcBorders>
              <w:top w:val="nil"/>
              <w:left w:val="nil"/>
              <w:bottom w:val="nil"/>
              <w:right w:val="nil"/>
            </w:tcBorders>
          </w:tcPr>
          <w:p w:rsidR="00647F9B" w:rsidRDefault="00647F9B">
            <w:pPr>
              <w:pStyle w:val="ConsPlusNormal"/>
              <w:jc w:val="center"/>
            </w:pPr>
            <w:r>
              <w:t>165562,5</w:t>
            </w:r>
          </w:p>
        </w:tc>
        <w:tc>
          <w:tcPr>
            <w:tcW w:w="1245" w:type="dxa"/>
            <w:tcBorders>
              <w:top w:val="nil"/>
              <w:left w:val="nil"/>
              <w:bottom w:val="nil"/>
              <w:right w:val="nil"/>
            </w:tcBorders>
          </w:tcPr>
          <w:p w:rsidR="00647F9B" w:rsidRDefault="00647F9B">
            <w:pPr>
              <w:pStyle w:val="ConsPlusNormal"/>
              <w:jc w:val="center"/>
            </w:pPr>
            <w:r>
              <w:t>73210,5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37382,7</w:t>
            </w:r>
          </w:p>
        </w:tc>
        <w:tc>
          <w:tcPr>
            <w:tcW w:w="1243" w:type="dxa"/>
            <w:tcBorders>
              <w:top w:val="nil"/>
              <w:left w:val="nil"/>
              <w:bottom w:val="nil"/>
              <w:right w:val="nil"/>
            </w:tcBorders>
          </w:tcPr>
          <w:p w:rsidR="00647F9B" w:rsidRDefault="00647F9B">
            <w:pPr>
              <w:pStyle w:val="ConsPlusNormal"/>
              <w:jc w:val="center"/>
            </w:pPr>
            <w:r>
              <w:t>37382,7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6485,8</w:t>
            </w:r>
          </w:p>
        </w:tc>
        <w:tc>
          <w:tcPr>
            <w:tcW w:w="1243" w:type="dxa"/>
            <w:tcBorders>
              <w:top w:val="nil"/>
              <w:left w:val="nil"/>
              <w:bottom w:val="nil"/>
              <w:right w:val="nil"/>
            </w:tcBorders>
          </w:tcPr>
          <w:p w:rsidR="00647F9B" w:rsidRDefault="00647F9B">
            <w:pPr>
              <w:pStyle w:val="ConsPlusNormal"/>
              <w:jc w:val="center"/>
            </w:pPr>
            <w:r>
              <w:t>6485,8</w:t>
            </w:r>
          </w:p>
        </w:tc>
        <w:tc>
          <w:tcPr>
            <w:tcW w:w="1243" w:type="dxa"/>
            <w:tcBorders>
              <w:top w:val="nil"/>
              <w:left w:val="nil"/>
              <w:bottom w:val="nil"/>
              <w:right w:val="nil"/>
            </w:tcBorders>
          </w:tcPr>
          <w:p w:rsidR="00647F9B" w:rsidRDefault="00647F9B">
            <w:pPr>
              <w:pStyle w:val="ConsPlusNormal"/>
              <w:jc w:val="center"/>
            </w:pPr>
            <w:r>
              <w:t>156815,6</w:t>
            </w:r>
          </w:p>
        </w:tc>
        <w:tc>
          <w:tcPr>
            <w:tcW w:w="1243" w:type="dxa"/>
            <w:tcBorders>
              <w:top w:val="nil"/>
              <w:left w:val="nil"/>
              <w:bottom w:val="nil"/>
              <w:right w:val="nil"/>
            </w:tcBorders>
          </w:tcPr>
          <w:p w:rsidR="00647F9B" w:rsidRDefault="00647F9B">
            <w:pPr>
              <w:pStyle w:val="ConsPlusNormal"/>
              <w:jc w:val="center"/>
            </w:pPr>
            <w:r>
              <w:t>91826,1</w:t>
            </w:r>
          </w:p>
        </w:tc>
        <w:tc>
          <w:tcPr>
            <w:tcW w:w="1243" w:type="dxa"/>
            <w:tcBorders>
              <w:top w:val="nil"/>
              <w:left w:val="nil"/>
              <w:bottom w:val="nil"/>
              <w:right w:val="nil"/>
            </w:tcBorders>
          </w:tcPr>
          <w:p w:rsidR="00647F9B" w:rsidRDefault="00647F9B">
            <w:pPr>
              <w:pStyle w:val="ConsPlusNormal"/>
              <w:jc w:val="center"/>
            </w:pPr>
            <w:r>
              <w:t>44122</w:t>
            </w:r>
          </w:p>
        </w:tc>
        <w:tc>
          <w:tcPr>
            <w:tcW w:w="1243" w:type="dxa"/>
            <w:tcBorders>
              <w:top w:val="nil"/>
              <w:left w:val="nil"/>
              <w:bottom w:val="nil"/>
              <w:right w:val="nil"/>
            </w:tcBorders>
          </w:tcPr>
          <w:p w:rsidR="00647F9B" w:rsidRDefault="00647F9B">
            <w:pPr>
              <w:pStyle w:val="ConsPlusNormal"/>
              <w:jc w:val="center"/>
            </w:pPr>
            <w:r>
              <w:t>348943</w:t>
            </w:r>
          </w:p>
        </w:tc>
        <w:tc>
          <w:tcPr>
            <w:tcW w:w="1243" w:type="dxa"/>
            <w:tcBorders>
              <w:top w:val="nil"/>
              <w:left w:val="nil"/>
              <w:bottom w:val="nil"/>
              <w:right w:val="nil"/>
            </w:tcBorders>
          </w:tcPr>
          <w:p w:rsidR="00647F9B" w:rsidRDefault="00647F9B">
            <w:pPr>
              <w:pStyle w:val="ConsPlusNormal"/>
              <w:jc w:val="center"/>
            </w:pPr>
            <w:r>
              <w:t>140552,8</w:t>
            </w:r>
          </w:p>
        </w:tc>
        <w:tc>
          <w:tcPr>
            <w:tcW w:w="1245" w:type="dxa"/>
            <w:tcBorders>
              <w:top w:val="nil"/>
              <w:left w:val="nil"/>
              <w:bottom w:val="nil"/>
              <w:right w:val="nil"/>
            </w:tcBorders>
          </w:tcPr>
          <w:p w:rsidR="00647F9B" w:rsidRDefault="00647F9B">
            <w:pPr>
              <w:pStyle w:val="ConsPlusNormal"/>
              <w:jc w:val="center"/>
            </w:pPr>
            <w:r>
              <w:t>57699,3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61432,2</w:t>
            </w:r>
          </w:p>
        </w:tc>
        <w:tc>
          <w:tcPr>
            <w:tcW w:w="1243" w:type="dxa"/>
            <w:tcBorders>
              <w:top w:val="nil"/>
              <w:left w:val="nil"/>
              <w:bottom w:val="nil"/>
              <w:right w:val="nil"/>
            </w:tcBorders>
          </w:tcPr>
          <w:p w:rsidR="00647F9B" w:rsidRDefault="00647F9B">
            <w:pPr>
              <w:pStyle w:val="ConsPlusNormal"/>
              <w:jc w:val="center"/>
            </w:pPr>
            <w:r>
              <w:t>58088,6</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439352,9</w:t>
            </w:r>
          </w:p>
        </w:tc>
        <w:tc>
          <w:tcPr>
            <w:tcW w:w="1243" w:type="dxa"/>
            <w:tcBorders>
              <w:top w:val="nil"/>
              <w:left w:val="nil"/>
              <w:bottom w:val="nil"/>
              <w:right w:val="nil"/>
            </w:tcBorders>
          </w:tcPr>
          <w:p w:rsidR="00647F9B" w:rsidRDefault="00647F9B">
            <w:pPr>
              <w:pStyle w:val="ConsPlusNormal"/>
              <w:jc w:val="center"/>
            </w:pPr>
            <w:r>
              <w:t>151015,4</w:t>
            </w:r>
          </w:p>
        </w:tc>
        <w:tc>
          <w:tcPr>
            <w:tcW w:w="1243" w:type="dxa"/>
            <w:tcBorders>
              <w:top w:val="nil"/>
              <w:left w:val="nil"/>
              <w:bottom w:val="nil"/>
              <w:right w:val="nil"/>
            </w:tcBorders>
          </w:tcPr>
          <w:p w:rsidR="00647F9B" w:rsidRDefault="00647F9B">
            <w:pPr>
              <w:pStyle w:val="ConsPlusNormal"/>
              <w:jc w:val="center"/>
            </w:pPr>
            <w:r>
              <w:t>69004</w:t>
            </w:r>
          </w:p>
        </w:tc>
        <w:tc>
          <w:tcPr>
            <w:tcW w:w="1243" w:type="dxa"/>
            <w:tcBorders>
              <w:top w:val="nil"/>
              <w:left w:val="nil"/>
              <w:bottom w:val="nil"/>
              <w:right w:val="nil"/>
            </w:tcBorders>
          </w:tcPr>
          <w:p w:rsidR="00647F9B" w:rsidRDefault="00647F9B">
            <w:pPr>
              <w:pStyle w:val="ConsPlusNormal"/>
              <w:jc w:val="center"/>
            </w:pPr>
            <w:r>
              <w:t>386264,2</w:t>
            </w:r>
          </w:p>
        </w:tc>
        <w:tc>
          <w:tcPr>
            <w:tcW w:w="1243" w:type="dxa"/>
            <w:tcBorders>
              <w:top w:val="nil"/>
              <w:left w:val="nil"/>
              <w:bottom w:val="nil"/>
              <w:right w:val="nil"/>
            </w:tcBorders>
          </w:tcPr>
          <w:p w:rsidR="00647F9B" w:rsidRDefault="00647F9B">
            <w:pPr>
              <w:pStyle w:val="ConsPlusNormal"/>
              <w:jc w:val="center"/>
            </w:pPr>
            <w:r>
              <w:t>163266,6</w:t>
            </w:r>
          </w:p>
        </w:tc>
        <w:tc>
          <w:tcPr>
            <w:tcW w:w="1245" w:type="dxa"/>
            <w:tcBorders>
              <w:top w:val="nil"/>
              <w:left w:val="nil"/>
              <w:bottom w:val="nil"/>
              <w:right w:val="nil"/>
            </w:tcBorders>
          </w:tcPr>
          <w:p w:rsidR="00647F9B" w:rsidRDefault="00647F9B">
            <w:pPr>
              <w:pStyle w:val="ConsPlusNormal"/>
              <w:jc w:val="center"/>
            </w:pPr>
            <w:r>
              <w:t>83039,7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72422,5</w:t>
            </w:r>
          </w:p>
        </w:tc>
        <w:tc>
          <w:tcPr>
            <w:tcW w:w="1243" w:type="dxa"/>
            <w:tcBorders>
              <w:top w:val="nil"/>
              <w:left w:val="nil"/>
              <w:bottom w:val="nil"/>
              <w:right w:val="nil"/>
            </w:tcBorders>
          </w:tcPr>
          <w:p w:rsidR="00647F9B" w:rsidRDefault="00647F9B">
            <w:pPr>
              <w:pStyle w:val="ConsPlusNormal"/>
              <w:jc w:val="center"/>
            </w:pPr>
            <w:r>
              <w:t>72422,5</w:t>
            </w:r>
          </w:p>
        </w:tc>
        <w:tc>
          <w:tcPr>
            <w:tcW w:w="1243" w:type="dxa"/>
            <w:tcBorders>
              <w:top w:val="nil"/>
              <w:left w:val="nil"/>
              <w:bottom w:val="nil"/>
              <w:right w:val="nil"/>
            </w:tcBorders>
          </w:tcPr>
          <w:p w:rsidR="00647F9B" w:rsidRDefault="00647F9B">
            <w:pPr>
              <w:pStyle w:val="ConsPlusNormal"/>
              <w:jc w:val="center"/>
            </w:pPr>
            <w:r>
              <w:t>33214,3</w:t>
            </w:r>
          </w:p>
        </w:tc>
        <w:tc>
          <w:tcPr>
            <w:tcW w:w="1243" w:type="dxa"/>
            <w:tcBorders>
              <w:top w:val="nil"/>
              <w:left w:val="nil"/>
              <w:bottom w:val="nil"/>
              <w:right w:val="nil"/>
            </w:tcBorders>
          </w:tcPr>
          <w:p w:rsidR="00647F9B" w:rsidRDefault="00647F9B">
            <w:pPr>
              <w:pStyle w:val="ConsPlusNormal"/>
              <w:jc w:val="center"/>
            </w:pPr>
            <w:r>
              <w:t>33214,3</w:t>
            </w:r>
          </w:p>
        </w:tc>
        <w:tc>
          <w:tcPr>
            <w:tcW w:w="1243" w:type="dxa"/>
            <w:tcBorders>
              <w:top w:val="nil"/>
              <w:left w:val="nil"/>
              <w:bottom w:val="nil"/>
              <w:right w:val="nil"/>
            </w:tcBorders>
          </w:tcPr>
          <w:p w:rsidR="00647F9B" w:rsidRDefault="00647F9B">
            <w:pPr>
              <w:pStyle w:val="ConsPlusNormal"/>
              <w:jc w:val="center"/>
            </w:pPr>
            <w:r>
              <w:t>47935,4</w:t>
            </w:r>
          </w:p>
        </w:tc>
        <w:tc>
          <w:tcPr>
            <w:tcW w:w="1243" w:type="dxa"/>
            <w:tcBorders>
              <w:top w:val="nil"/>
              <w:left w:val="nil"/>
              <w:bottom w:val="nil"/>
              <w:right w:val="nil"/>
            </w:tcBorders>
          </w:tcPr>
          <w:p w:rsidR="00647F9B" w:rsidRDefault="00647F9B">
            <w:pPr>
              <w:pStyle w:val="ConsPlusNormal"/>
              <w:jc w:val="center"/>
            </w:pPr>
            <w:r>
              <w:t>47935,4</w:t>
            </w:r>
          </w:p>
        </w:tc>
        <w:tc>
          <w:tcPr>
            <w:tcW w:w="1243" w:type="dxa"/>
            <w:tcBorders>
              <w:top w:val="nil"/>
              <w:left w:val="nil"/>
              <w:bottom w:val="nil"/>
              <w:right w:val="nil"/>
            </w:tcBorders>
          </w:tcPr>
          <w:p w:rsidR="00647F9B" w:rsidRDefault="00647F9B">
            <w:pPr>
              <w:pStyle w:val="ConsPlusNormal"/>
              <w:jc w:val="center"/>
            </w:pPr>
            <w:r>
              <w:t>214495,9</w:t>
            </w:r>
          </w:p>
        </w:tc>
        <w:tc>
          <w:tcPr>
            <w:tcW w:w="1243" w:type="dxa"/>
            <w:tcBorders>
              <w:top w:val="nil"/>
              <w:left w:val="nil"/>
              <w:bottom w:val="nil"/>
              <w:right w:val="nil"/>
            </w:tcBorders>
          </w:tcPr>
          <w:p w:rsidR="00647F9B" w:rsidRDefault="00647F9B">
            <w:pPr>
              <w:pStyle w:val="ConsPlusNormal"/>
              <w:jc w:val="center"/>
            </w:pPr>
            <w:r>
              <w:t>114497,4</w:t>
            </w:r>
          </w:p>
        </w:tc>
        <w:tc>
          <w:tcPr>
            <w:tcW w:w="1243" w:type="dxa"/>
            <w:tcBorders>
              <w:top w:val="nil"/>
              <w:left w:val="nil"/>
              <w:bottom w:val="nil"/>
              <w:right w:val="nil"/>
            </w:tcBorders>
          </w:tcPr>
          <w:p w:rsidR="00647F9B" w:rsidRDefault="00647F9B">
            <w:pPr>
              <w:pStyle w:val="ConsPlusNormal"/>
              <w:jc w:val="center"/>
            </w:pPr>
            <w:r>
              <w:t>59606,1</w:t>
            </w:r>
          </w:p>
        </w:tc>
        <w:tc>
          <w:tcPr>
            <w:tcW w:w="1243" w:type="dxa"/>
            <w:tcBorders>
              <w:top w:val="nil"/>
              <w:left w:val="nil"/>
              <w:bottom w:val="nil"/>
              <w:right w:val="nil"/>
            </w:tcBorders>
          </w:tcPr>
          <w:p w:rsidR="00647F9B" w:rsidRDefault="00647F9B">
            <w:pPr>
              <w:pStyle w:val="ConsPlusNormal"/>
              <w:jc w:val="center"/>
            </w:pPr>
            <w:r>
              <w:t>95268,5</w:t>
            </w:r>
          </w:p>
        </w:tc>
        <w:tc>
          <w:tcPr>
            <w:tcW w:w="1243" w:type="dxa"/>
            <w:tcBorders>
              <w:top w:val="nil"/>
              <w:left w:val="nil"/>
              <w:bottom w:val="nil"/>
              <w:right w:val="nil"/>
            </w:tcBorders>
          </w:tcPr>
          <w:p w:rsidR="00647F9B" w:rsidRDefault="00647F9B">
            <w:pPr>
              <w:pStyle w:val="ConsPlusNormal"/>
              <w:jc w:val="center"/>
            </w:pPr>
            <w:r>
              <w:t>123138,7</w:t>
            </w:r>
          </w:p>
        </w:tc>
        <w:tc>
          <w:tcPr>
            <w:tcW w:w="1245" w:type="dxa"/>
            <w:tcBorders>
              <w:top w:val="nil"/>
              <w:left w:val="nil"/>
              <w:bottom w:val="nil"/>
              <w:right w:val="nil"/>
            </w:tcBorders>
          </w:tcPr>
          <w:p w:rsidR="00647F9B" w:rsidRDefault="00647F9B">
            <w:pPr>
              <w:pStyle w:val="ConsPlusNormal"/>
              <w:jc w:val="center"/>
            </w:pPr>
            <w:r>
              <w:t>71291,1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146958,8</w:t>
            </w:r>
          </w:p>
        </w:tc>
        <w:tc>
          <w:tcPr>
            <w:tcW w:w="1243" w:type="dxa"/>
            <w:tcBorders>
              <w:top w:val="nil"/>
              <w:left w:val="nil"/>
              <w:bottom w:val="nil"/>
              <w:right w:val="nil"/>
            </w:tcBorders>
          </w:tcPr>
          <w:p w:rsidR="00647F9B" w:rsidRDefault="00647F9B">
            <w:pPr>
              <w:pStyle w:val="ConsPlusNormal"/>
              <w:jc w:val="center"/>
            </w:pPr>
            <w:r>
              <w:t>146958,8</w:t>
            </w:r>
          </w:p>
        </w:tc>
        <w:tc>
          <w:tcPr>
            <w:tcW w:w="1243" w:type="dxa"/>
            <w:tcBorders>
              <w:top w:val="nil"/>
              <w:left w:val="nil"/>
              <w:bottom w:val="nil"/>
              <w:right w:val="nil"/>
            </w:tcBorders>
          </w:tcPr>
          <w:p w:rsidR="00647F9B" w:rsidRDefault="00647F9B">
            <w:pPr>
              <w:pStyle w:val="ConsPlusNormal"/>
              <w:jc w:val="center"/>
            </w:pPr>
            <w:r>
              <w:t>92006</w:t>
            </w:r>
          </w:p>
        </w:tc>
        <w:tc>
          <w:tcPr>
            <w:tcW w:w="1243" w:type="dxa"/>
            <w:tcBorders>
              <w:top w:val="nil"/>
              <w:left w:val="nil"/>
              <w:bottom w:val="nil"/>
              <w:right w:val="nil"/>
            </w:tcBorders>
          </w:tcPr>
          <w:p w:rsidR="00647F9B" w:rsidRDefault="00647F9B">
            <w:pPr>
              <w:pStyle w:val="ConsPlusNormal"/>
              <w:jc w:val="center"/>
            </w:pPr>
            <w:r>
              <w:t>86921</w:t>
            </w:r>
          </w:p>
        </w:tc>
        <w:tc>
          <w:tcPr>
            <w:tcW w:w="1243" w:type="dxa"/>
            <w:tcBorders>
              <w:top w:val="nil"/>
              <w:left w:val="nil"/>
              <w:bottom w:val="nil"/>
              <w:right w:val="nil"/>
            </w:tcBorders>
          </w:tcPr>
          <w:p w:rsidR="00647F9B" w:rsidRDefault="00647F9B">
            <w:pPr>
              <w:pStyle w:val="ConsPlusNormal"/>
              <w:jc w:val="center"/>
            </w:pPr>
            <w:r>
              <w:t>82916,6</w:t>
            </w:r>
          </w:p>
        </w:tc>
        <w:tc>
          <w:tcPr>
            <w:tcW w:w="1243" w:type="dxa"/>
            <w:tcBorders>
              <w:top w:val="nil"/>
              <w:left w:val="nil"/>
              <w:bottom w:val="nil"/>
              <w:right w:val="nil"/>
            </w:tcBorders>
          </w:tcPr>
          <w:p w:rsidR="00647F9B" w:rsidRDefault="00647F9B">
            <w:pPr>
              <w:pStyle w:val="ConsPlusNormal"/>
              <w:jc w:val="center"/>
            </w:pPr>
            <w:r>
              <w:t>82916,6</w:t>
            </w:r>
          </w:p>
        </w:tc>
        <w:tc>
          <w:tcPr>
            <w:tcW w:w="1243" w:type="dxa"/>
            <w:tcBorders>
              <w:top w:val="nil"/>
              <w:left w:val="nil"/>
              <w:bottom w:val="nil"/>
              <w:right w:val="nil"/>
            </w:tcBorders>
          </w:tcPr>
          <w:p w:rsidR="00647F9B" w:rsidRDefault="00647F9B">
            <w:pPr>
              <w:pStyle w:val="ConsPlusNormal"/>
              <w:jc w:val="center"/>
            </w:pPr>
            <w:r>
              <w:t>586389,1</w:t>
            </w:r>
          </w:p>
        </w:tc>
        <w:tc>
          <w:tcPr>
            <w:tcW w:w="1243" w:type="dxa"/>
            <w:tcBorders>
              <w:top w:val="nil"/>
              <w:left w:val="nil"/>
              <w:bottom w:val="nil"/>
              <w:right w:val="nil"/>
            </w:tcBorders>
          </w:tcPr>
          <w:p w:rsidR="00647F9B" w:rsidRDefault="00647F9B">
            <w:pPr>
              <w:pStyle w:val="ConsPlusNormal"/>
              <w:jc w:val="center"/>
            </w:pPr>
            <w:r>
              <w:t>205522,9</w:t>
            </w:r>
          </w:p>
        </w:tc>
        <w:tc>
          <w:tcPr>
            <w:tcW w:w="1243" w:type="dxa"/>
            <w:tcBorders>
              <w:top w:val="nil"/>
              <w:left w:val="nil"/>
              <w:bottom w:val="nil"/>
              <w:right w:val="nil"/>
            </w:tcBorders>
          </w:tcPr>
          <w:p w:rsidR="00647F9B" w:rsidRDefault="00647F9B">
            <w:pPr>
              <w:pStyle w:val="ConsPlusNormal"/>
              <w:jc w:val="center"/>
            </w:pPr>
            <w:r>
              <w:t>138243,3</w:t>
            </w:r>
          </w:p>
        </w:tc>
        <w:tc>
          <w:tcPr>
            <w:tcW w:w="1243" w:type="dxa"/>
            <w:tcBorders>
              <w:top w:val="nil"/>
              <w:left w:val="nil"/>
              <w:bottom w:val="nil"/>
              <w:right w:val="nil"/>
            </w:tcBorders>
          </w:tcPr>
          <w:p w:rsidR="00647F9B" w:rsidRDefault="00647F9B">
            <w:pPr>
              <w:pStyle w:val="ConsPlusNormal"/>
              <w:jc w:val="center"/>
            </w:pPr>
            <w:r>
              <w:t>750560,4</w:t>
            </w:r>
          </w:p>
        </w:tc>
        <w:tc>
          <w:tcPr>
            <w:tcW w:w="1243" w:type="dxa"/>
            <w:tcBorders>
              <w:top w:val="nil"/>
              <w:left w:val="nil"/>
              <w:bottom w:val="nil"/>
              <w:right w:val="nil"/>
            </w:tcBorders>
          </w:tcPr>
          <w:p w:rsidR="00647F9B" w:rsidRDefault="00647F9B">
            <w:pPr>
              <w:pStyle w:val="ConsPlusNormal"/>
              <w:jc w:val="center"/>
            </w:pPr>
            <w:r>
              <w:t>392499,2</w:t>
            </w:r>
          </w:p>
        </w:tc>
        <w:tc>
          <w:tcPr>
            <w:tcW w:w="1245" w:type="dxa"/>
            <w:tcBorders>
              <w:top w:val="nil"/>
              <w:left w:val="nil"/>
              <w:bottom w:val="nil"/>
              <w:right w:val="nil"/>
            </w:tcBorders>
          </w:tcPr>
          <w:p w:rsidR="00647F9B" w:rsidRDefault="00647F9B">
            <w:pPr>
              <w:pStyle w:val="ConsPlusNormal"/>
              <w:jc w:val="center"/>
            </w:pPr>
            <w:r>
              <w:t>183518,4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171921,8</w:t>
            </w:r>
          </w:p>
        </w:tc>
        <w:tc>
          <w:tcPr>
            <w:tcW w:w="1243" w:type="dxa"/>
            <w:tcBorders>
              <w:top w:val="nil"/>
              <w:left w:val="nil"/>
              <w:bottom w:val="nil"/>
              <w:right w:val="nil"/>
            </w:tcBorders>
          </w:tcPr>
          <w:p w:rsidR="00647F9B" w:rsidRDefault="00647F9B">
            <w:pPr>
              <w:pStyle w:val="ConsPlusNormal"/>
              <w:jc w:val="center"/>
            </w:pPr>
            <w:r>
              <w:t>88012,9</w:t>
            </w:r>
          </w:p>
        </w:tc>
        <w:tc>
          <w:tcPr>
            <w:tcW w:w="1243" w:type="dxa"/>
            <w:tcBorders>
              <w:top w:val="nil"/>
              <w:left w:val="nil"/>
              <w:bottom w:val="nil"/>
              <w:right w:val="nil"/>
            </w:tcBorders>
          </w:tcPr>
          <w:p w:rsidR="00647F9B" w:rsidRDefault="00647F9B">
            <w:pPr>
              <w:pStyle w:val="ConsPlusNormal"/>
              <w:jc w:val="center"/>
            </w:pPr>
            <w:r>
              <w:t>62910,1</w:t>
            </w:r>
          </w:p>
        </w:tc>
        <w:tc>
          <w:tcPr>
            <w:tcW w:w="1243" w:type="dxa"/>
            <w:tcBorders>
              <w:top w:val="nil"/>
              <w:left w:val="nil"/>
              <w:bottom w:val="nil"/>
              <w:right w:val="nil"/>
            </w:tcBorders>
          </w:tcPr>
          <w:p w:rsidR="00647F9B" w:rsidRDefault="00647F9B">
            <w:pPr>
              <w:pStyle w:val="ConsPlusNormal"/>
              <w:jc w:val="center"/>
            </w:pPr>
            <w:r>
              <w:t>136658,8</w:t>
            </w:r>
          </w:p>
        </w:tc>
        <w:tc>
          <w:tcPr>
            <w:tcW w:w="1243" w:type="dxa"/>
            <w:tcBorders>
              <w:top w:val="nil"/>
              <w:left w:val="nil"/>
              <w:bottom w:val="nil"/>
              <w:right w:val="nil"/>
            </w:tcBorders>
          </w:tcPr>
          <w:p w:rsidR="00647F9B" w:rsidRDefault="00647F9B">
            <w:pPr>
              <w:pStyle w:val="ConsPlusNormal"/>
              <w:jc w:val="center"/>
            </w:pPr>
            <w:r>
              <w:t>224577,4</w:t>
            </w:r>
          </w:p>
        </w:tc>
        <w:tc>
          <w:tcPr>
            <w:tcW w:w="1245" w:type="dxa"/>
            <w:tcBorders>
              <w:top w:val="nil"/>
              <w:left w:val="nil"/>
              <w:bottom w:val="nil"/>
              <w:right w:val="nil"/>
            </w:tcBorders>
          </w:tcPr>
          <w:p w:rsidR="00647F9B" w:rsidRDefault="00647F9B">
            <w:pPr>
              <w:pStyle w:val="ConsPlusNormal"/>
              <w:jc w:val="center"/>
            </w:pPr>
            <w:r>
              <w:t>86817,3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116376,4</w:t>
            </w:r>
          </w:p>
        </w:tc>
        <w:tc>
          <w:tcPr>
            <w:tcW w:w="1243" w:type="dxa"/>
            <w:tcBorders>
              <w:top w:val="nil"/>
              <w:left w:val="nil"/>
              <w:bottom w:val="nil"/>
              <w:right w:val="nil"/>
            </w:tcBorders>
          </w:tcPr>
          <w:p w:rsidR="00647F9B" w:rsidRDefault="00647F9B">
            <w:pPr>
              <w:pStyle w:val="ConsPlusNormal"/>
              <w:jc w:val="center"/>
            </w:pPr>
            <w:r>
              <w:t>114074,8</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277824,6</w:t>
            </w:r>
          </w:p>
        </w:tc>
        <w:tc>
          <w:tcPr>
            <w:tcW w:w="1243" w:type="dxa"/>
            <w:tcBorders>
              <w:top w:val="nil"/>
              <w:left w:val="nil"/>
              <w:bottom w:val="nil"/>
              <w:right w:val="nil"/>
            </w:tcBorders>
          </w:tcPr>
          <w:p w:rsidR="00647F9B" w:rsidRDefault="00647F9B">
            <w:pPr>
              <w:pStyle w:val="ConsPlusNormal"/>
              <w:jc w:val="center"/>
            </w:pPr>
            <w:r>
              <w:t>143592,9</w:t>
            </w:r>
          </w:p>
        </w:tc>
        <w:tc>
          <w:tcPr>
            <w:tcW w:w="1243" w:type="dxa"/>
            <w:tcBorders>
              <w:top w:val="nil"/>
              <w:left w:val="nil"/>
              <w:bottom w:val="nil"/>
              <w:right w:val="nil"/>
            </w:tcBorders>
          </w:tcPr>
          <w:p w:rsidR="00647F9B" w:rsidRDefault="00647F9B">
            <w:pPr>
              <w:pStyle w:val="ConsPlusNormal"/>
              <w:jc w:val="center"/>
            </w:pPr>
            <w:r>
              <w:t>75947,9</w:t>
            </w:r>
          </w:p>
        </w:tc>
        <w:tc>
          <w:tcPr>
            <w:tcW w:w="1243" w:type="dxa"/>
            <w:tcBorders>
              <w:top w:val="nil"/>
              <w:left w:val="nil"/>
              <w:bottom w:val="nil"/>
              <w:right w:val="nil"/>
            </w:tcBorders>
          </w:tcPr>
          <w:p w:rsidR="00647F9B" w:rsidRDefault="00647F9B">
            <w:pPr>
              <w:pStyle w:val="ConsPlusNormal"/>
              <w:jc w:val="center"/>
            </w:pPr>
            <w:r>
              <w:t>377459,4</w:t>
            </w:r>
          </w:p>
        </w:tc>
        <w:tc>
          <w:tcPr>
            <w:tcW w:w="1243" w:type="dxa"/>
            <w:tcBorders>
              <w:top w:val="nil"/>
              <w:left w:val="nil"/>
              <w:bottom w:val="nil"/>
              <w:right w:val="nil"/>
            </w:tcBorders>
          </w:tcPr>
          <w:p w:rsidR="00647F9B" w:rsidRDefault="00647F9B">
            <w:pPr>
              <w:pStyle w:val="ConsPlusNormal"/>
              <w:jc w:val="center"/>
            </w:pPr>
            <w:r>
              <w:t>161623,1</w:t>
            </w:r>
          </w:p>
        </w:tc>
        <w:tc>
          <w:tcPr>
            <w:tcW w:w="1245" w:type="dxa"/>
            <w:tcBorders>
              <w:top w:val="nil"/>
              <w:left w:val="nil"/>
              <w:bottom w:val="nil"/>
              <w:right w:val="nil"/>
            </w:tcBorders>
          </w:tcPr>
          <w:p w:rsidR="00647F9B" w:rsidRDefault="00647F9B">
            <w:pPr>
              <w:pStyle w:val="ConsPlusNormal"/>
              <w:jc w:val="center"/>
            </w:pPr>
            <w:r>
              <w:t>88051,1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102665</w:t>
            </w:r>
          </w:p>
        </w:tc>
        <w:tc>
          <w:tcPr>
            <w:tcW w:w="1243" w:type="dxa"/>
            <w:tcBorders>
              <w:top w:val="nil"/>
              <w:left w:val="nil"/>
              <w:bottom w:val="nil"/>
              <w:right w:val="nil"/>
            </w:tcBorders>
          </w:tcPr>
          <w:p w:rsidR="00647F9B" w:rsidRDefault="00647F9B">
            <w:pPr>
              <w:pStyle w:val="ConsPlusNormal"/>
              <w:jc w:val="center"/>
            </w:pPr>
            <w:r>
              <w:t>102665</w:t>
            </w:r>
          </w:p>
        </w:tc>
        <w:tc>
          <w:tcPr>
            <w:tcW w:w="1243" w:type="dxa"/>
            <w:tcBorders>
              <w:top w:val="nil"/>
              <w:left w:val="nil"/>
              <w:bottom w:val="nil"/>
              <w:right w:val="nil"/>
            </w:tcBorders>
          </w:tcPr>
          <w:p w:rsidR="00647F9B" w:rsidRDefault="00647F9B">
            <w:pPr>
              <w:pStyle w:val="ConsPlusNormal"/>
              <w:jc w:val="center"/>
            </w:pPr>
            <w:r>
              <w:t>87755,5</w:t>
            </w:r>
          </w:p>
        </w:tc>
        <w:tc>
          <w:tcPr>
            <w:tcW w:w="1243" w:type="dxa"/>
            <w:tcBorders>
              <w:top w:val="nil"/>
              <w:left w:val="nil"/>
              <w:bottom w:val="nil"/>
              <w:right w:val="nil"/>
            </w:tcBorders>
          </w:tcPr>
          <w:p w:rsidR="00647F9B" w:rsidRDefault="00647F9B">
            <w:pPr>
              <w:pStyle w:val="ConsPlusNormal"/>
              <w:jc w:val="center"/>
            </w:pPr>
            <w:r>
              <w:t>87755,5</w:t>
            </w:r>
          </w:p>
        </w:tc>
        <w:tc>
          <w:tcPr>
            <w:tcW w:w="1243" w:type="dxa"/>
            <w:tcBorders>
              <w:top w:val="nil"/>
              <w:left w:val="nil"/>
              <w:bottom w:val="nil"/>
              <w:right w:val="nil"/>
            </w:tcBorders>
          </w:tcPr>
          <w:p w:rsidR="00647F9B" w:rsidRDefault="00647F9B">
            <w:pPr>
              <w:pStyle w:val="ConsPlusNormal"/>
              <w:jc w:val="center"/>
            </w:pPr>
            <w:r>
              <w:t>68375,1</w:t>
            </w:r>
          </w:p>
        </w:tc>
        <w:tc>
          <w:tcPr>
            <w:tcW w:w="1243" w:type="dxa"/>
            <w:tcBorders>
              <w:top w:val="nil"/>
              <w:left w:val="nil"/>
              <w:bottom w:val="nil"/>
              <w:right w:val="nil"/>
            </w:tcBorders>
          </w:tcPr>
          <w:p w:rsidR="00647F9B" w:rsidRDefault="00647F9B">
            <w:pPr>
              <w:pStyle w:val="ConsPlusNormal"/>
              <w:jc w:val="center"/>
            </w:pPr>
            <w:r>
              <w:t>68375,1</w:t>
            </w:r>
          </w:p>
        </w:tc>
        <w:tc>
          <w:tcPr>
            <w:tcW w:w="1243" w:type="dxa"/>
            <w:tcBorders>
              <w:top w:val="nil"/>
              <w:left w:val="nil"/>
              <w:bottom w:val="nil"/>
              <w:right w:val="nil"/>
            </w:tcBorders>
          </w:tcPr>
          <w:p w:rsidR="00647F9B" w:rsidRDefault="00647F9B">
            <w:pPr>
              <w:pStyle w:val="ConsPlusNormal"/>
              <w:jc w:val="center"/>
            </w:pPr>
            <w:r>
              <w:t>284152,7</w:t>
            </w:r>
          </w:p>
        </w:tc>
        <w:tc>
          <w:tcPr>
            <w:tcW w:w="1243" w:type="dxa"/>
            <w:tcBorders>
              <w:top w:val="nil"/>
              <w:left w:val="nil"/>
              <w:bottom w:val="nil"/>
              <w:right w:val="nil"/>
            </w:tcBorders>
          </w:tcPr>
          <w:p w:rsidR="00647F9B" w:rsidRDefault="00647F9B">
            <w:pPr>
              <w:pStyle w:val="ConsPlusNormal"/>
              <w:jc w:val="center"/>
            </w:pPr>
            <w:r>
              <w:t>130682,2</w:t>
            </w:r>
          </w:p>
        </w:tc>
        <w:tc>
          <w:tcPr>
            <w:tcW w:w="1243" w:type="dxa"/>
            <w:tcBorders>
              <w:top w:val="nil"/>
              <w:left w:val="nil"/>
              <w:bottom w:val="nil"/>
              <w:right w:val="nil"/>
            </w:tcBorders>
          </w:tcPr>
          <w:p w:rsidR="00647F9B" w:rsidRDefault="00647F9B">
            <w:pPr>
              <w:pStyle w:val="ConsPlusNormal"/>
              <w:jc w:val="center"/>
            </w:pPr>
            <w:r>
              <w:t>78074</w:t>
            </w:r>
          </w:p>
        </w:tc>
        <w:tc>
          <w:tcPr>
            <w:tcW w:w="1243" w:type="dxa"/>
            <w:tcBorders>
              <w:top w:val="nil"/>
              <w:left w:val="nil"/>
              <w:bottom w:val="nil"/>
              <w:right w:val="nil"/>
            </w:tcBorders>
          </w:tcPr>
          <w:p w:rsidR="00647F9B" w:rsidRDefault="00647F9B">
            <w:pPr>
              <w:pStyle w:val="ConsPlusNormal"/>
              <w:jc w:val="center"/>
            </w:pPr>
            <w:r>
              <w:t>413392,3</w:t>
            </w:r>
          </w:p>
        </w:tc>
        <w:tc>
          <w:tcPr>
            <w:tcW w:w="1243" w:type="dxa"/>
            <w:tcBorders>
              <w:top w:val="nil"/>
              <w:left w:val="nil"/>
              <w:bottom w:val="nil"/>
              <w:right w:val="nil"/>
            </w:tcBorders>
          </w:tcPr>
          <w:p w:rsidR="00647F9B" w:rsidRDefault="00647F9B">
            <w:pPr>
              <w:pStyle w:val="ConsPlusNormal"/>
              <w:jc w:val="center"/>
            </w:pPr>
            <w:r>
              <w:t>226329,9</w:t>
            </w:r>
          </w:p>
        </w:tc>
        <w:tc>
          <w:tcPr>
            <w:tcW w:w="1245" w:type="dxa"/>
            <w:tcBorders>
              <w:top w:val="nil"/>
              <w:left w:val="nil"/>
              <w:bottom w:val="nil"/>
              <w:right w:val="nil"/>
            </w:tcBorders>
          </w:tcPr>
          <w:p w:rsidR="00647F9B" w:rsidRDefault="00647F9B">
            <w:pPr>
              <w:pStyle w:val="ConsPlusNormal"/>
              <w:jc w:val="center"/>
            </w:pPr>
            <w:r>
              <w:t>101441,2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72010</w:t>
            </w:r>
          </w:p>
        </w:tc>
        <w:tc>
          <w:tcPr>
            <w:tcW w:w="1243" w:type="dxa"/>
            <w:tcBorders>
              <w:top w:val="nil"/>
              <w:left w:val="nil"/>
              <w:bottom w:val="nil"/>
              <w:right w:val="nil"/>
            </w:tcBorders>
          </w:tcPr>
          <w:p w:rsidR="00647F9B" w:rsidRDefault="00647F9B">
            <w:pPr>
              <w:pStyle w:val="ConsPlusNormal"/>
              <w:jc w:val="center"/>
            </w:pPr>
            <w:r>
              <w:t>55981,5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76811,2</w:t>
            </w:r>
          </w:p>
        </w:tc>
        <w:tc>
          <w:tcPr>
            <w:tcW w:w="1243" w:type="dxa"/>
            <w:tcBorders>
              <w:top w:val="nil"/>
              <w:left w:val="nil"/>
              <w:bottom w:val="nil"/>
              <w:right w:val="nil"/>
            </w:tcBorders>
          </w:tcPr>
          <w:p w:rsidR="00647F9B" w:rsidRDefault="00647F9B">
            <w:pPr>
              <w:pStyle w:val="ConsPlusNormal"/>
              <w:jc w:val="center"/>
            </w:pPr>
            <w:r>
              <w:t>75349</w:t>
            </w:r>
          </w:p>
        </w:tc>
        <w:tc>
          <w:tcPr>
            <w:tcW w:w="1243" w:type="dxa"/>
            <w:tcBorders>
              <w:top w:val="nil"/>
              <w:left w:val="nil"/>
              <w:bottom w:val="nil"/>
              <w:right w:val="nil"/>
            </w:tcBorders>
          </w:tcPr>
          <w:p w:rsidR="00647F9B" w:rsidRDefault="00647F9B">
            <w:pPr>
              <w:pStyle w:val="ConsPlusNormal"/>
              <w:jc w:val="center"/>
            </w:pPr>
            <w:r>
              <w:t>371870,1</w:t>
            </w:r>
          </w:p>
        </w:tc>
        <w:tc>
          <w:tcPr>
            <w:tcW w:w="1243" w:type="dxa"/>
            <w:tcBorders>
              <w:top w:val="nil"/>
              <w:left w:val="nil"/>
              <w:bottom w:val="nil"/>
              <w:right w:val="nil"/>
            </w:tcBorders>
          </w:tcPr>
          <w:p w:rsidR="00647F9B" w:rsidRDefault="00647F9B">
            <w:pPr>
              <w:pStyle w:val="ConsPlusNormal"/>
              <w:jc w:val="center"/>
            </w:pPr>
            <w:r>
              <w:t>178790,5</w:t>
            </w:r>
          </w:p>
        </w:tc>
        <w:tc>
          <w:tcPr>
            <w:tcW w:w="1243" w:type="dxa"/>
            <w:tcBorders>
              <w:top w:val="nil"/>
              <w:left w:val="nil"/>
              <w:bottom w:val="nil"/>
              <w:right w:val="nil"/>
            </w:tcBorders>
          </w:tcPr>
          <w:p w:rsidR="00647F9B" w:rsidRDefault="00647F9B">
            <w:pPr>
              <w:pStyle w:val="ConsPlusNormal"/>
              <w:jc w:val="center"/>
            </w:pPr>
            <w:r>
              <w:t>117600,6</w:t>
            </w:r>
          </w:p>
        </w:tc>
        <w:tc>
          <w:tcPr>
            <w:tcW w:w="1243" w:type="dxa"/>
            <w:tcBorders>
              <w:top w:val="nil"/>
              <w:left w:val="nil"/>
              <w:bottom w:val="nil"/>
              <w:right w:val="nil"/>
            </w:tcBorders>
          </w:tcPr>
          <w:p w:rsidR="00647F9B" w:rsidRDefault="00647F9B">
            <w:pPr>
              <w:pStyle w:val="ConsPlusNormal"/>
              <w:jc w:val="center"/>
            </w:pPr>
            <w:r>
              <w:t>241165,3</w:t>
            </w:r>
          </w:p>
        </w:tc>
        <w:tc>
          <w:tcPr>
            <w:tcW w:w="1243" w:type="dxa"/>
            <w:tcBorders>
              <w:top w:val="nil"/>
              <w:left w:val="nil"/>
              <w:bottom w:val="nil"/>
              <w:right w:val="nil"/>
            </w:tcBorders>
          </w:tcPr>
          <w:p w:rsidR="00647F9B" w:rsidRDefault="00647F9B">
            <w:pPr>
              <w:pStyle w:val="ConsPlusNormal"/>
              <w:jc w:val="center"/>
            </w:pPr>
            <w:r>
              <w:t>315977,3</w:t>
            </w:r>
          </w:p>
        </w:tc>
        <w:tc>
          <w:tcPr>
            <w:tcW w:w="1245" w:type="dxa"/>
            <w:tcBorders>
              <w:top w:val="nil"/>
              <w:left w:val="nil"/>
              <w:bottom w:val="nil"/>
              <w:right w:val="nil"/>
            </w:tcBorders>
          </w:tcPr>
          <w:p w:rsidR="00647F9B" w:rsidRDefault="00647F9B">
            <w:pPr>
              <w:pStyle w:val="ConsPlusNormal"/>
              <w:jc w:val="center"/>
            </w:pPr>
            <w:r>
              <w:t>142496,6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2.1. Федеральная финансовая </w:t>
            </w:r>
            <w:r>
              <w:lastRenderedPageBreak/>
              <w:t>программа поддержки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655501,7</w:t>
            </w:r>
          </w:p>
        </w:tc>
        <w:tc>
          <w:tcPr>
            <w:tcW w:w="1243" w:type="dxa"/>
            <w:tcBorders>
              <w:top w:val="nil"/>
              <w:left w:val="nil"/>
              <w:bottom w:val="nil"/>
              <w:right w:val="nil"/>
            </w:tcBorders>
          </w:tcPr>
          <w:p w:rsidR="00647F9B" w:rsidRDefault="00647F9B">
            <w:pPr>
              <w:pStyle w:val="ConsPlusNormal"/>
              <w:jc w:val="center"/>
            </w:pPr>
            <w:r>
              <w:t>633828</w:t>
            </w:r>
          </w:p>
        </w:tc>
        <w:tc>
          <w:tcPr>
            <w:tcW w:w="1243" w:type="dxa"/>
            <w:tcBorders>
              <w:top w:val="nil"/>
              <w:left w:val="nil"/>
              <w:bottom w:val="nil"/>
              <w:right w:val="nil"/>
            </w:tcBorders>
          </w:tcPr>
          <w:p w:rsidR="00647F9B" w:rsidRDefault="00647F9B">
            <w:pPr>
              <w:pStyle w:val="ConsPlusNormal"/>
              <w:jc w:val="center"/>
            </w:pPr>
            <w:r>
              <w:t>428723,4</w:t>
            </w:r>
          </w:p>
        </w:tc>
        <w:tc>
          <w:tcPr>
            <w:tcW w:w="1243" w:type="dxa"/>
            <w:tcBorders>
              <w:top w:val="nil"/>
              <w:left w:val="nil"/>
              <w:bottom w:val="nil"/>
              <w:right w:val="nil"/>
            </w:tcBorders>
          </w:tcPr>
          <w:p w:rsidR="00647F9B" w:rsidRDefault="00647F9B">
            <w:pPr>
              <w:pStyle w:val="ConsPlusNormal"/>
              <w:jc w:val="center"/>
            </w:pPr>
            <w:r>
              <w:t>421354,6</w:t>
            </w:r>
          </w:p>
        </w:tc>
        <w:tc>
          <w:tcPr>
            <w:tcW w:w="1243" w:type="dxa"/>
            <w:tcBorders>
              <w:top w:val="nil"/>
              <w:left w:val="nil"/>
              <w:bottom w:val="nil"/>
              <w:right w:val="nil"/>
            </w:tcBorders>
          </w:tcPr>
          <w:p w:rsidR="00647F9B" w:rsidRDefault="00647F9B">
            <w:pPr>
              <w:pStyle w:val="ConsPlusNormal"/>
              <w:jc w:val="center"/>
            </w:pPr>
            <w:r>
              <w:t>514197,8</w:t>
            </w:r>
          </w:p>
        </w:tc>
        <w:tc>
          <w:tcPr>
            <w:tcW w:w="1243" w:type="dxa"/>
            <w:tcBorders>
              <w:top w:val="nil"/>
              <w:left w:val="nil"/>
              <w:bottom w:val="nil"/>
              <w:right w:val="nil"/>
            </w:tcBorders>
          </w:tcPr>
          <w:p w:rsidR="00647F9B" w:rsidRDefault="00647F9B">
            <w:pPr>
              <w:pStyle w:val="ConsPlusNormal"/>
              <w:jc w:val="center"/>
            </w:pPr>
            <w:r>
              <w:t>508116,3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4326,6</w:t>
            </w:r>
          </w:p>
        </w:tc>
        <w:tc>
          <w:tcPr>
            <w:tcW w:w="1243" w:type="dxa"/>
            <w:tcBorders>
              <w:top w:val="nil"/>
              <w:left w:val="nil"/>
              <w:bottom w:val="nil"/>
              <w:right w:val="nil"/>
            </w:tcBorders>
          </w:tcPr>
          <w:p w:rsidR="00647F9B" w:rsidRDefault="00647F9B">
            <w:pPr>
              <w:pStyle w:val="ConsPlusNormal"/>
              <w:jc w:val="center"/>
            </w:pPr>
            <w:r>
              <w:t>4086,9</w:t>
            </w:r>
          </w:p>
        </w:tc>
        <w:tc>
          <w:tcPr>
            <w:tcW w:w="1243" w:type="dxa"/>
            <w:tcBorders>
              <w:top w:val="nil"/>
              <w:left w:val="nil"/>
              <w:bottom w:val="nil"/>
              <w:right w:val="nil"/>
            </w:tcBorders>
          </w:tcPr>
          <w:p w:rsidR="00647F9B" w:rsidRDefault="00647F9B">
            <w:pPr>
              <w:pStyle w:val="ConsPlusNormal"/>
              <w:jc w:val="center"/>
            </w:pPr>
            <w:r>
              <w:t>9260</w:t>
            </w:r>
          </w:p>
        </w:tc>
        <w:tc>
          <w:tcPr>
            <w:tcW w:w="1243" w:type="dxa"/>
            <w:tcBorders>
              <w:top w:val="nil"/>
              <w:left w:val="nil"/>
              <w:bottom w:val="nil"/>
              <w:right w:val="nil"/>
            </w:tcBorders>
          </w:tcPr>
          <w:p w:rsidR="00647F9B" w:rsidRDefault="00647F9B">
            <w:pPr>
              <w:pStyle w:val="ConsPlusNormal"/>
              <w:jc w:val="center"/>
            </w:pPr>
            <w:r>
              <w:t>9259,9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8289</w:t>
            </w:r>
          </w:p>
        </w:tc>
        <w:tc>
          <w:tcPr>
            <w:tcW w:w="1243" w:type="dxa"/>
            <w:tcBorders>
              <w:top w:val="nil"/>
              <w:left w:val="nil"/>
              <w:bottom w:val="nil"/>
              <w:right w:val="nil"/>
            </w:tcBorders>
          </w:tcPr>
          <w:p w:rsidR="00647F9B" w:rsidRDefault="00647F9B">
            <w:pPr>
              <w:pStyle w:val="ConsPlusNormal"/>
              <w:jc w:val="center"/>
            </w:pPr>
            <w:r>
              <w:t>6244,9</w:t>
            </w:r>
          </w:p>
        </w:tc>
        <w:tc>
          <w:tcPr>
            <w:tcW w:w="1243" w:type="dxa"/>
            <w:tcBorders>
              <w:top w:val="nil"/>
              <w:left w:val="nil"/>
              <w:bottom w:val="nil"/>
              <w:right w:val="nil"/>
            </w:tcBorders>
          </w:tcPr>
          <w:p w:rsidR="00647F9B" w:rsidRDefault="00647F9B">
            <w:pPr>
              <w:pStyle w:val="ConsPlusNormal"/>
              <w:jc w:val="center"/>
            </w:pPr>
            <w:r>
              <w:t>15310,2</w:t>
            </w:r>
          </w:p>
        </w:tc>
        <w:tc>
          <w:tcPr>
            <w:tcW w:w="1243" w:type="dxa"/>
            <w:tcBorders>
              <w:top w:val="nil"/>
              <w:left w:val="nil"/>
              <w:bottom w:val="nil"/>
              <w:right w:val="nil"/>
            </w:tcBorders>
          </w:tcPr>
          <w:p w:rsidR="00647F9B" w:rsidRDefault="00647F9B">
            <w:pPr>
              <w:pStyle w:val="ConsPlusNormal"/>
              <w:jc w:val="center"/>
            </w:pPr>
            <w:r>
              <w:t>14267,7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24347,6</w:t>
            </w:r>
          </w:p>
        </w:tc>
        <w:tc>
          <w:tcPr>
            <w:tcW w:w="1243" w:type="dxa"/>
            <w:tcBorders>
              <w:top w:val="nil"/>
              <w:left w:val="nil"/>
              <w:bottom w:val="nil"/>
              <w:right w:val="nil"/>
            </w:tcBorders>
          </w:tcPr>
          <w:p w:rsidR="00647F9B" w:rsidRDefault="00647F9B">
            <w:pPr>
              <w:pStyle w:val="ConsPlusNormal"/>
              <w:jc w:val="center"/>
            </w:pPr>
            <w:r>
              <w:t>24347,6</w:t>
            </w:r>
          </w:p>
        </w:tc>
        <w:tc>
          <w:tcPr>
            <w:tcW w:w="1243" w:type="dxa"/>
            <w:tcBorders>
              <w:top w:val="nil"/>
              <w:left w:val="nil"/>
              <w:bottom w:val="nil"/>
              <w:right w:val="nil"/>
            </w:tcBorders>
          </w:tcPr>
          <w:p w:rsidR="00647F9B" w:rsidRDefault="00647F9B">
            <w:pPr>
              <w:pStyle w:val="ConsPlusNormal"/>
              <w:jc w:val="center"/>
            </w:pPr>
            <w:r>
              <w:t>28912,2</w:t>
            </w:r>
          </w:p>
        </w:tc>
        <w:tc>
          <w:tcPr>
            <w:tcW w:w="1243" w:type="dxa"/>
            <w:tcBorders>
              <w:top w:val="nil"/>
              <w:left w:val="nil"/>
              <w:bottom w:val="nil"/>
              <w:right w:val="nil"/>
            </w:tcBorders>
          </w:tcPr>
          <w:p w:rsidR="00647F9B" w:rsidRDefault="00647F9B">
            <w:pPr>
              <w:pStyle w:val="ConsPlusNormal"/>
              <w:jc w:val="center"/>
            </w:pPr>
            <w:r>
              <w:t>28912,2</w:t>
            </w:r>
          </w:p>
        </w:tc>
        <w:tc>
          <w:tcPr>
            <w:tcW w:w="1243" w:type="dxa"/>
            <w:tcBorders>
              <w:top w:val="nil"/>
              <w:left w:val="nil"/>
              <w:bottom w:val="nil"/>
              <w:right w:val="nil"/>
            </w:tcBorders>
          </w:tcPr>
          <w:p w:rsidR="00647F9B" w:rsidRDefault="00647F9B">
            <w:pPr>
              <w:pStyle w:val="ConsPlusNormal"/>
              <w:jc w:val="center"/>
            </w:pPr>
            <w:r>
              <w:t>45662,9</w:t>
            </w:r>
          </w:p>
        </w:tc>
        <w:tc>
          <w:tcPr>
            <w:tcW w:w="1243" w:type="dxa"/>
            <w:tcBorders>
              <w:top w:val="nil"/>
              <w:left w:val="nil"/>
              <w:bottom w:val="nil"/>
              <w:right w:val="nil"/>
            </w:tcBorders>
          </w:tcPr>
          <w:p w:rsidR="00647F9B" w:rsidRDefault="00647F9B">
            <w:pPr>
              <w:pStyle w:val="ConsPlusNormal"/>
              <w:jc w:val="center"/>
            </w:pPr>
            <w:r>
              <w:t>45662,9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37382,7</w:t>
            </w:r>
          </w:p>
        </w:tc>
        <w:tc>
          <w:tcPr>
            <w:tcW w:w="1243" w:type="dxa"/>
            <w:tcBorders>
              <w:top w:val="nil"/>
              <w:left w:val="nil"/>
              <w:bottom w:val="nil"/>
              <w:right w:val="nil"/>
            </w:tcBorders>
          </w:tcPr>
          <w:p w:rsidR="00647F9B" w:rsidRDefault="00647F9B">
            <w:pPr>
              <w:pStyle w:val="ConsPlusNormal"/>
              <w:jc w:val="center"/>
            </w:pPr>
            <w:r>
              <w:t>37382,7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6485,8</w:t>
            </w:r>
          </w:p>
        </w:tc>
        <w:tc>
          <w:tcPr>
            <w:tcW w:w="1243" w:type="dxa"/>
            <w:tcBorders>
              <w:top w:val="nil"/>
              <w:left w:val="nil"/>
              <w:bottom w:val="nil"/>
              <w:right w:val="nil"/>
            </w:tcBorders>
          </w:tcPr>
          <w:p w:rsidR="00647F9B" w:rsidRDefault="00647F9B">
            <w:pPr>
              <w:pStyle w:val="ConsPlusNormal"/>
              <w:jc w:val="center"/>
            </w:pPr>
            <w:r>
              <w:t>6485,8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61432,2</w:t>
            </w:r>
          </w:p>
        </w:tc>
        <w:tc>
          <w:tcPr>
            <w:tcW w:w="1243" w:type="dxa"/>
            <w:tcBorders>
              <w:top w:val="nil"/>
              <w:left w:val="nil"/>
              <w:bottom w:val="nil"/>
              <w:right w:val="nil"/>
            </w:tcBorders>
          </w:tcPr>
          <w:p w:rsidR="00647F9B" w:rsidRDefault="00647F9B">
            <w:pPr>
              <w:pStyle w:val="ConsPlusNormal"/>
              <w:jc w:val="center"/>
            </w:pPr>
            <w:r>
              <w:t>58088,6</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72422,5</w:t>
            </w:r>
          </w:p>
        </w:tc>
        <w:tc>
          <w:tcPr>
            <w:tcW w:w="1243" w:type="dxa"/>
            <w:tcBorders>
              <w:top w:val="nil"/>
              <w:left w:val="nil"/>
              <w:bottom w:val="nil"/>
              <w:right w:val="nil"/>
            </w:tcBorders>
          </w:tcPr>
          <w:p w:rsidR="00647F9B" w:rsidRDefault="00647F9B">
            <w:pPr>
              <w:pStyle w:val="ConsPlusNormal"/>
              <w:jc w:val="center"/>
            </w:pPr>
            <w:r>
              <w:t>72422,5</w:t>
            </w:r>
          </w:p>
        </w:tc>
        <w:tc>
          <w:tcPr>
            <w:tcW w:w="1243" w:type="dxa"/>
            <w:tcBorders>
              <w:top w:val="nil"/>
              <w:left w:val="nil"/>
              <w:bottom w:val="nil"/>
              <w:right w:val="nil"/>
            </w:tcBorders>
          </w:tcPr>
          <w:p w:rsidR="00647F9B" w:rsidRDefault="00647F9B">
            <w:pPr>
              <w:pStyle w:val="ConsPlusNormal"/>
              <w:jc w:val="center"/>
            </w:pPr>
            <w:r>
              <w:t>33214,3</w:t>
            </w:r>
          </w:p>
        </w:tc>
        <w:tc>
          <w:tcPr>
            <w:tcW w:w="1243" w:type="dxa"/>
            <w:tcBorders>
              <w:top w:val="nil"/>
              <w:left w:val="nil"/>
              <w:bottom w:val="nil"/>
              <w:right w:val="nil"/>
            </w:tcBorders>
          </w:tcPr>
          <w:p w:rsidR="00647F9B" w:rsidRDefault="00647F9B">
            <w:pPr>
              <w:pStyle w:val="ConsPlusNormal"/>
              <w:jc w:val="center"/>
            </w:pPr>
            <w:r>
              <w:t>33214,3</w:t>
            </w:r>
          </w:p>
        </w:tc>
        <w:tc>
          <w:tcPr>
            <w:tcW w:w="1243" w:type="dxa"/>
            <w:tcBorders>
              <w:top w:val="nil"/>
              <w:left w:val="nil"/>
              <w:bottom w:val="nil"/>
              <w:right w:val="nil"/>
            </w:tcBorders>
          </w:tcPr>
          <w:p w:rsidR="00647F9B" w:rsidRDefault="00647F9B">
            <w:pPr>
              <w:pStyle w:val="ConsPlusNormal"/>
              <w:jc w:val="center"/>
            </w:pPr>
            <w:r>
              <w:t>47935,4</w:t>
            </w:r>
          </w:p>
        </w:tc>
        <w:tc>
          <w:tcPr>
            <w:tcW w:w="1243" w:type="dxa"/>
            <w:tcBorders>
              <w:top w:val="nil"/>
              <w:left w:val="nil"/>
              <w:bottom w:val="nil"/>
              <w:right w:val="nil"/>
            </w:tcBorders>
          </w:tcPr>
          <w:p w:rsidR="00647F9B" w:rsidRDefault="00647F9B">
            <w:pPr>
              <w:pStyle w:val="ConsPlusNormal"/>
              <w:jc w:val="center"/>
            </w:pPr>
            <w:r>
              <w:t>47935,4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146958,8</w:t>
            </w:r>
          </w:p>
        </w:tc>
        <w:tc>
          <w:tcPr>
            <w:tcW w:w="1243" w:type="dxa"/>
            <w:tcBorders>
              <w:top w:val="nil"/>
              <w:left w:val="nil"/>
              <w:bottom w:val="nil"/>
              <w:right w:val="nil"/>
            </w:tcBorders>
          </w:tcPr>
          <w:p w:rsidR="00647F9B" w:rsidRDefault="00647F9B">
            <w:pPr>
              <w:pStyle w:val="ConsPlusNormal"/>
              <w:jc w:val="center"/>
            </w:pPr>
            <w:r>
              <w:t>146958,8</w:t>
            </w:r>
          </w:p>
        </w:tc>
        <w:tc>
          <w:tcPr>
            <w:tcW w:w="1243" w:type="dxa"/>
            <w:tcBorders>
              <w:top w:val="nil"/>
              <w:left w:val="nil"/>
              <w:bottom w:val="nil"/>
              <w:right w:val="nil"/>
            </w:tcBorders>
          </w:tcPr>
          <w:p w:rsidR="00647F9B" w:rsidRDefault="00647F9B">
            <w:pPr>
              <w:pStyle w:val="ConsPlusNormal"/>
              <w:jc w:val="center"/>
            </w:pPr>
            <w:r>
              <w:t>92006</w:t>
            </w:r>
          </w:p>
        </w:tc>
        <w:tc>
          <w:tcPr>
            <w:tcW w:w="1243" w:type="dxa"/>
            <w:tcBorders>
              <w:top w:val="nil"/>
              <w:left w:val="nil"/>
              <w:bottom w:val="nil"/>
              <w:right w:val="nil"/>
            </w:tcBorders>
          </w:tcPr>
          <w:p w:rsidR="00647F9B" w:rsidRDefault="00647F9B">
            <w:pPr>
              <w:pStyle w:val="ConsPlusNormal"/>
              <w:jc w:val="center"/>
            </w:pPr>
            <w:r>
              <w:t>86921</w:t>
            </w:r>
          </w:p>
        </w:tc>
        <w:tc>
          <w:tcPr>
            <w:tcW w:w="1243" w:type="dxa"/>
            <w:tcBorders>
              <w:top w:val="nil"/>
              <w:left w:val="nil"/>
              <w:bottom w:val="nil"/>
              <w:right w:val="nil"/>
            </w:tcBorders>
          </w:tcPr>
          <w:p w:rsidR="00647F9B" w:rsidRDefault="00647F9B">
            <w:pPr>
              <w:pStyle w:val="ConsPlusNormal"/>
              <w:jc w:val="center"/>
            </w:pPr>
            <w:r>
              <w:t>82916,6</w:t>
            </w:r>
          </w:p>
        </w:tc>
        <w:tc>
          <w:tcPr>
            <w:tcW w:w="1243" w:type="dxa"/>
            <w:tcBorders>
              <w:top w:val="nil"/>
              <w:left w:val="nil"/>
              <w:bottom w:val="nil"/>
              <w:right w:val="nil"/>
            </w:tcBorders>
          </w:tcPr>
          <w:p w:rsidR="00647F9B" w:rsidRDefault="00647F9B">
            <w:pPr>
              <w:pStyle w:val="ConsPlusNormal"/>
              <w:jc w:val="center"/>
            </w:pPr>
            <w:r>
              <w:t>82916,6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116376,4</w:t>
            </w:r>
          </w:p>
        </w:tc>
        <w:tc>
          <w:tcPr>
            <w:tcW w:w="1243" w:type="dxa"/>
            <w:tcBorders>
              <w:top w:val="nil"/>
              <w:left w:val="nil"/>
              <w:bottom w:val="nil"/>
              <w:right w:val="nil"/>
            </w:tcBorders>
          </w:tcPr>
          <w:p w:rsidR="00647F9B" w:rsidRDefault="00647F9B">
            <w:pPr>
              <w:pStyle w:val="ConsPlusNormal"/>
              <w:jc w:val="center"/>
            </w:pPr>
            <w:r>
              <w:t>114074,8</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102665</w:t>
            </w:r>
          </w:p>
        </w:tc>
        <w:tc>
          <w:tcPr>
            <w:tcW w:w="1243" w:type="dxa"/>
            <w:tcBorders>
              <w:top w:val="nil"/>
              <w:left w:val="nil"/>
              <w:bottom w:val="nil"/>
              <w:right w:val="nil"/>
            </w:tcBorders>
          </w:tcPr>
          <w:p w:rsidR="00647F9B" w:rsidRDefault="00647F9B">
            <w:pPr>
              <w:pStyle w:val="ConsPlusNormal"/>
              <w:jc w:val="center"/>
            </w:pPr>
            <w:r>
              <w:t>102665</w:t>
            </w:r>
          </w:p>
        </w:tc>
        <w:tc>
          <w:tcPr>
            <w:tcW w:w="1243" w:type="dxa"/>
            <w:tcBorders>
              <w:top w:val="nil"/>
              <w:left w:val="nil"/>
              <w:bottom w:val="nil"/>
              <w:right w:val="nil"/>
            </w:tcBorders>
          </w:tcPr>
          <w:p w:rsidR="00647F9B" w:rsidRDefault="00647F9B">
            <w:pPr>
              <w:pStyle w:val="ConsPlusNormal"/>
              <w:jc w:val="center"/>
            </w:pPr>
            <w:r>
              <w:t>87755,5</w:t>
            </w:r>
          </w:p>
        </w:tc>
        <w:tc>
          <w:tcPr>
            <w:tcW w:w="1243" w:type="dxa"/>
            <w:tcBorders>
              <w:top w:val="nil"/>
              <w:left w:val="nil"/>
              <w:bottom w:val="nil"/>
              <w:right w:val="nil"/>
            </w:tcBorders>
          </w:tcPr>
          <w:p w:rsidR="00647F9B" w:rsidRDefault="00647F9B">
            <w:pPr>
              <w:pStyle w:val="ConsPlusNormal"/>
              <w:jc w:val="center"/>
            </w:pPr>
            <w:r>
              <w:t>87755,5</w:t>
            </w:r>
          </w:p>
        </w:tc>
        <w:tc>
          <w:tcPr>
            <w:tcW w:w="1243" w:type="dxa"/>
            <w:tcBorders>
              <w:top w:val="nil"/>
              <w:left w:val="nil"/>
              <w:bottom w:val="nil"/>
              <w:right w:val="nil"/>
            </w:tcBorders>
          </w:tcPr>
          <w:p w:rsidR="00647F9B" w:rsidRDefault="00647F9B">
            <w:pPr>
              <w:pStyle w:val="ConsPlusNormal"/>
              <w:jc w:val="center"/>
            </w:pPr>
            <w:r>
              <w:t>68375,1</w:t>
            </w:r>
          </w:p>
        </w:tc>
        <w:tc>
          <w:tcPr>
            <w:tcW w:w="1243" w:type="dxa"/>
            <w:tcBorders>
              <w:top w:val="nil"/>
              <w:left w:val="nil"/>
              <w:bottom w:val="nil"/>
              <w:right w:val="nil"/>
            </w:tcBorders>
          </w:tcPr>
          <w:p w:rsidR="00647F9B" w:rsidRDefault="00647F9B">
            <w:pPr>
              <w:pStyle w:val="ConsPlusNormal"/>
              <w:jc w:val="center"/>
            </w:pPr>
            <w:r>
              <w:t>68375,1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72010</w:t>
            </w:r>
          </w:p>
        </w:tc>
        <w:tc>
          <w:tcPr>
            <w:tcW w:w="1243" w:type="dxa"/>
            <w:tcBorders>
              <w:top w:val="nil"/>
              <w:left w:val="nil"/>
              <w:bottom w:val="nil"/>
              <w:right w:val="nil"/>
            </w:tcBorders>
          </w:tcPr>
          <w:p w:rsidR="00647F9B" w:rsidRDefault="00647F9B">
            <w:pPr>
              <w:pStyle w:val="ConsPlusNormal"/>
              <w:jc w:val="center"/>
            </w:pPr>
            <w:r>
              <w:t>55981,5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76811,2</w:t>
            </w:r>
          </w:p>
        </w:tc>
        <w:tc>
          <w:tcPr>
            <w:tcW w:w="1243" w:type="dxa"/>
            <w:tcBorders>
              <w:top w:val="nil"/>
              <w:left w:val="nil"/>
              <w:bottom w:val="nil"/>
              <w:right w:val="nil"/>
            </w:tcBorders>
          </w:tcPr>
          <w:p w:rsidR="00647F9B" w:rsidRDefault="00647F9B">
            <w:pPr>
              <w:pStyle w:val="ConsPlusNormal"/>
              <w:jc w:val="center"/>
            </w:pPr>
            <w:r>
              <w:t>75349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w:t>
            </w:r>
            <w:r>
              <w:lastRenderedPageBreak/>
              <w:t>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655501,7</w:t>
            </w:r>
          </w:p>
        </w:tc>
        <w:tc>
          <w:tcPr>
            <w:tcW w:w="1243" w:type="dxa"/>
            <w:tcBorders>
              <w:top w:val="nil"/>
              <w:left w:val="nil"/>
              <w:bottom w:val="nil"/>
              <w:right w:val="nil"/>
            </w:tcBorders>
          </w:tcPr>
          <w:p w:rsidR="00647F9B" w:rsidRDefault="00647F9B">
            <w:pPr>
              <w:pStyle w:val="ConsPlusNormal"/>
              <w:jc w:val="center"/>
            </w:pPr>
            <w:r>
              <w:t>633828</w:t>
            </w:r>
          </w:p>
        </w:tc>
        <w:tc>
          <w:tcPr>
            <w:tcW w:w="1243" w:type="dxa"/>
            <w:tcBorders>
              <w:top w:val="nil"/>
              <w:left w:val="nil"/>
              <w:bottom w:val="nil"/>
              <w:right w:val="nil"/>
            </w:tcBorders>
          </w:tcPr>
          <w:p w:rsidR="00647F9B" w:rsidRDefault="00647F9B">
            <w:pPr>
              <w:pStyle w:val="ConsPlusNormal"/>
              <w:jc w:val="center"/>
            </w:pPr>
            <w:r>
              <w:t>428723,4</w:t>
            </w:r>
          </w:p>
        </w:tc>
        <w:tc>
          <w:tcPr>
            <w:tcW w:w="1243" w:type="dxa"/>
            <w:tcBorders>
              <w:top w:val="nil"/>
              <w:left w:val="nil"/>
              <w:bottom w:val="nil"/>
              <w:right w:val="nil"/>
            </w:tcBorders>
          </w:tcPr>
          <w:p w:rsidR="00647F9B" w:rsidRDefault="00647F9B">
            <w:pPr>
              <w:pStyle w:val="ConsPlusNormal"/>
              <w:jc w:val="center"/>
            </w:pPr>
            <w:r>
              <w:t>421354,6</w:t>
            </w:r>
          </w:p>
        </w:tc>
        <w:tc>
          <w:tcPr>
            <w:tcW w:w="1243" w:type="dxa"/>
            <w:tcBorders>
              <w:top w:val="nil"/>
              <w:left w:val="nil"/>
              <w:bottom w:val="nil"/>
              <w:right w:val="nil"/>
            </w:tcBorders>
          </w:tcPr>
          <w:p w:rsidR="00647F9B" w:rsidRDefault="00647F9B">
            <w:pPr>
              <w:pStyle w:val="ConsPlusNormal"/>
              <w:jc w:val="center"/>
            </w:pPr>
            <w:r>
              <w:t>514197,8</w:t>
            </w:r>
          </w:p>
        </w:tc>
        <w:tc>
          <w:tcPr>
            <w:tcW w:w="1243" w:type="dxa"/>
            <w:tcBorders>
              <w:top w:val="nil"/>
              <w:left w:val="nil"/>
              <w:bottom w:val="nil"/>
              <w:right w:val="nil"/>
            </w:tcBorders>
          </w:tcPr>
          <w:p w:rsidR="00647F9B" w:rsidRDefault="00647F9B">
            <w:pPr>
              <w:pStyle w:val="ConsPlusNormal"/>
              <w:jc w:val="center"/>
            </w:pPr>
            <w:r>
              <w:t>508116,3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7349,1</w:t>
            </w:r>
          </w:p>
        </w:tc>
        <w:tc>
          <w:tcPr>
            <w:tcW w:w="1243" w:type="dxa"/>
            <w:tcBorders>
              <w:top w:val="nil"/>
              <w:left w:val="nil"/>
              <w:bottom w:val="nil"/>
              <w:right w:val="nil"/>
            </w:tcBorders>
          </w:tcPr>
          <w:p w:rsidR="00647F9B" w:rsidRDefault="00647F9B">
            <w:pPr>
              <w:pStyle w:val="ConsPlusNormal"/>
              <w:jc w:val="center"/>
            </w:pPr>
            <w:r>
              <w:t>4326,6</w:t>
            </w:r>
          </w:p>
        </w:tc>
        <w:tc>
          <w:tcPr>
            <w:tcW w:w="1243" w:type="dxa"/>
            <w:tcBorders>
              <w:top w:val="nil"/>
              <w:left w:val="nil"/>
              <w:bottom w:val="nil"/>
              <w:right w:val="nil"/>
            </w:tcBorders>
          </w:tcPr>
          <w:p w:rsidR="00647F9B" w:rsidRDefault="00647F9B">
            <w:pPr>
              <w:pStyle w:val="ConsPlusNormal"/>
              <w:jc w:val="center"/>
            </w:pPr>
            <w:r>
              <w:t>4086,9</w:t>
            </w:r>
          </w:p>
        </w:tc>
        <w:tc>
          <w:tcPr>
            <w:tcW w:w="1243" w:type="dxa"/>
            <w:tcBorders>
              <w:top w:val="nil"/>
              <w:left w:val="nil"/>
              <w:bottom w:val="nil"/>
              <w:right w:val="nil"/>
            </w:tcBorders>
          </w:tcPr>
          <w:p w:rsidR="00647F9B" w:rsidRDefault="00647F9B">
            <w:pPr>
              <w:pStyle w:val="ConsPlusNormal"/>
              <w:jc w:val="center"/>
            </w:pPr>
            <w:r>
              <w:t>9260</w:t>
            </w:r>
          </w:p>
        </w:tc>
        <w:tc>
          <w:tcPr>
            <w:tcW w:w="1243" w:type="dxa"/>
            <w:tcBorders>
              <w:top w:val="nil"/>
              <w:left w:val="nil"/>
              <w:bottom w:val="nil"/>
              <w:right w:val="nil"/>
            </w:tcBorders>
          </w:tcPr>
          <w:p w:rsidR="00647F9B" w:rsidRDefault="00647F9B">
            <w:pPr>
              <w:pStyle w:val="ConsPlusNormal"/>
              <w:jc w:val="center"/>
            </w:pPr>
            <w:r>
              <w:t>9259,9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10696,1</w:t>
            </w:r>
          </w:p>
        </w:tc>
        <w:tc>
          <w:tcPr>
            <w:tcW w:w="1243" w:type="dxa"/>
            <w:tcBorders>
              <w:top w:val="nil"/>
              <w:left w:val="nil"/>
              <w:bottom w:val="nil"/>
              <w:right w:val="nil"/>
            </w:tcBorders>
          </w:tcPr>
          <w:p w:rsidR="00647F9B" w:rsidRDefault="00647F9B">
            <w:pPr>
              <w:pStyle w:val="ConsPlusNormal"/>
              <w:jc w:val="center"/>
            </w:pPr>
            <w:r>
              <w:t>8289</w:t>
            </w:r>
          </w:p>
        </w:tc>
        <w:tc>
          <w:tcPr>
            <w:tcW w:w="1243" w:type="dxa"/>
            <w:tcBorders>
              <w:top w:val="nil"/>
              <w:left w:val="nil"/>
              <w:bottom w:val="nil"/>
              <w:right w:val="nil"/>
            </w:tcBorders>
          </w:tcPr>
          <w:p w:rsidR="00647F9B" w:rsidRDefault="00647F9B">
            <w:pPr>
              <w:pStyle w:val="ConsPlusNormal"/>
              <w:jc w:val="center"/>
            </w:pPr>
            <w:r>
              <w:t>6244,9</w:t>
            </w:r>
          </w:p>
        </w:tc>
        <w:tc>
          <w:tcPr>
            <w:tcW w:w="1243" w:type="dxa"/>
            <w:tcBorders>
              <w:top w:val="nil"/>
              <w:left w:val="nil"/>
              <w:bottom w:val="nil"/>
              <w:right w:val="nil"/>
            </w:tcBorders>
          </w:tcPr>
          <w:p w:rsidR="00647F9B" w:rsidRDefault="00647F9B">
            <w:pPr>
              <w:pStyle w:val="ConsPlusNormal"/>
              <w:jc w:val="center"/>
            </w:pPr>
            <w:r>
              <w:t>15310,2</w:t>
            </w:r>
          </w:p>
        </w:tc>
        <w:tc>
          <w:tcPr>
            <w:tcW w:w="1243" w:type="dxa"/>
            <w:tcBorders>
              <w:top w:val="nil"/>
              <w:left w:val="nil"/>
              <w:bottom w:val="nil"/>
              <w:right w:val="nil"/>
            </w:tcBorders>
          </w:tcPr>
          <w:p w:rsidR="00647F9B" w:rsidRDefault="00647F9B">
            <w:pPr>
              <w:pStyle w:val="ConsPlusNormal"/>
              <w:jc w:val="center"/>
            </w:pPr>
            <w:r>
              <w:t>14267,7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24347,6</w:t>
            </w:r>
          </w:p>
        </w:tc>
        <w:tc>
          <w:tcPr>
            <w:tcW w:w="1243" w:type="dxa"/>
            <w:tcBorders>
              <w:top w:val="nil"/>
              <w:left w:val="nil"/>
              <w:bottom w:val="nil"/>
              <w:right w:val="nil"/>
            </w:tcBorders>
          </w:tcPr>
          <w:p w:rsidR="00647F9B" w:rsidRDefault="00647F9B">
            <w:pPr>
              <w:pStyle w:val="ConsPlusNormal"/>
              <w:jc w:val="center"/>
            </w:pPr>
            <w:r>
              <w:t>24347,6</w:t>
            </w:r>
          </w:p>
        </w:tc>
        <w:tc>
          <w:tcPr>
            <w:tcW w:w="1243" w:type="dxa"/>
            <w:tcBorders>
              <w:top w:val="nil"/>
              <w:left w:val="nil"/>
              <w:bottom w:val="nil"/>
              <w:right w:val="nil"/>
            </w:tcBorders>
          </w:tcPr>
          <w:p w:rsidR="00647F9B" w:rsidRDefault="00647F9B">
            <w:pPr>
              <w:pStyle w:val="ConsPlusNormal"/>
              <w:jc w:val="center"/>
            </w:pPr>
            <w:r>
              <w:t>28912,2</w:t>
            </w:r>
          </w:p>
        </w:tc>
        <w:tc>
          <w:tcPr>
            <w:tcW w:w="1243" w:type="dxa"/>
            <w:tcBorders>
              <w:top w:val="nil"/>
              <w:left w:val="nil"/>
              <w:bottom w:val="nil"/>
              <w:right w:val="nil"/>
            </w:tcBorders>
          </w:tcPr>
          <w:p w:rsidR="00647F9B" w:rsidRDefault="00647F9B">
            <w:pPr>
              <w:pStyle w:val="ConsPlusNormal"/>
              <w:jc w:val="center"/>
            </w:pPr>
            <w:r>
              <w:t>28912,2</w:t>
            </w:r>
          </w:p>
        </w:tc>
        <w:tc>
          <w:tcPr>
            <w:tcW w:w="1243" w:type="dxa"/>
            <w:tcBorders>
              <w:top w:val="nil"/>
              <w:left w:val="nil"/>
              <w:bottom w:val="nil"/>
              <w:right w:val="nil"/>
            </w:tcBorders>
          </w:tcPr>
          <w:p w:rsidR="00647F9B" w:rsidRDefault="00647F9B">
            <w:pPr>
              <w:pStyle w:val="ConsPlusNormal"/>
              <w:jc w:val="center"/>
            </w:pPr>
            <w:r>
              <w:t>45662,9</w:t>
            </w:r>
          </w:p>
        </w:tc>
        <w:tc>
          <w:tcPr>
            <w:tcW w:w="1243" w:type="dxa"/>
            <w:tcBorders>
              <w:top w:val="nil"/>
              <w:left w:val="nil"/>
              <w:bottom w:val="nil"/>
              <w:right w:val="nil"/>
            </w:tcBorders>
          </w:tcPr>
          <w:p w:rsidR="00647F9B" w:rsidRDefault="00647F9B">
            <w:pPr>
              <w:pStyle w:val="ConsPlusNormal"/>
              <w:jc w:val="center"/>
            </w:pPr>
            <w:r>
              <w:t>45662,9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37382,7</w:t>
            </w:r>
          </w:p>
        </w:tc>
        <w:tc>
          <w:tcPr>
            <w:tcW w:w="1243" w:type="dxa"/>
            <w:tcBorders>
              <w:top w:val="nil"/>
              <w:left w:val="nil"/>
              <w:bottom w:val="nil"/>
              <w:right w:val="nil"/>
            </w:tcBorders>
          </w:tcPr>
          <w:p w:rsidR="00647F9B" w:rsidRDefault="00647F9B">
            <w:pPr>
              <w:pStyle w:val="ConsPlusNormal"/>
              <w:jc w:val="center"/>
            </w:pPr>
            <w:r>
              <w:t>37382,7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6485,8</w:t>
            </w:r>
          </w:p>
        </w:tc>
        <w:tc>
          <w:tcPr>
            <w:tcW w:w="1243" w:type="dxa"/>
            <w:tcBorders>
              <w:top w:val="nil"/>
              <w:left w:val="nil"/>
              <w:bottom w:val="nil"/>
              <w:right w:val="nil"/>
            </w:tcBorders>
          </w:tcPr>
          <w:p w:rsidR="00647F9B" w:rsidRDefault="00647F9B">
            <w:pPr>
              <w:pStyle w:val="ConsPlusNormal"/>
              <w:jc w:val="center"/>
            </w:pPr>
            <w:r>
              <w:t>6485,8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61432,2</w:t>
            </w:r>
          </w:p>
        </w:tc>
        <w:tc>
          <w:tcPr>
            <w:tcW w:w="1243" w:type="dxa"/>
            <w:tcBorders>
              <w:top w:val="nil"/>
              <w:left w:val="nil"/>
              <w:bottom w:val="nil"/>
              <w:right w:val="nil"/>
            </w:tcBorders>
          </w:tcPr>
          <w:p w:rsidR="00647F9B" w:rsidRDefault="00647F9B">
            <w:pPr>
              <w:pStyle w:val="ConsPlusNormal"/>
              <w:jc w:val="center"/>
            </w:pPr>
            <w:r>
              <w:t>58088,6</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66408</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56793,4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72422,5</w:t>
            </w:r>
          </w:p>
        </w:tc>
        <w:tc>
          <w:tcPr>
            <w:tcW w:w="1243" w:type="dxa"/>
            <w:tcBorders>
              <w:top w:val="nil"/>
              <w:left w:val="nil"/>
              <w:bottom w:val="nil"/>
              <w:right w:val="nil"/>
            </w:tcBorders>
          </w:tcPr>
          <w:p w:rsidR="00647F9B" w:rsidRDefault="00647F9B">
            <w:pPr>
              <w:pStyle w:val="ConsPlusNormal"/>
              <w:jc w:val="center"/>
            </w:pPr>
            <w:r>
              <w:t>72422,5</w:t>
            </w:r>
          </w:p>
        </w:tc>
        <w:tc>
          <w:tcPr>
            <w:tcW w:w="1243" w:type="dxa"/>
            <w:tcBorders>
              <w:top w:val="nil"/>
              <w:left w:val="nil"/>
              <w:bottom w:val="nil"/>
              <w:right w:val="nil"/>
            </w:tcBorders>
          </w:tcPr>
          <w:p w:rsidR="00647F9B" w:rsidRDefault="00647F9B">
            <w:pPr>
              <w:pStyle w:val="ConsPlusNormal"/>
              <w:jc w:val="center"/>
            </w:pPr>
            <w:r>
              <w:t>33214,3</w:t>
            </w:r>
          </w:p>
        </w:tc>
        <w:tc>
          <w:tcPr>
            <w:tcW w:w="1243" w:type="dxa"/>
            <w:tcBorders>
              <w:top w:val="nil"/>
              <w:left w:val="nil"/>
              <w:bottom w:val="nil"/>
              <w:right w:val="nil"/>
            </w:tcBorders>
          </w:tcPr>
          <w:p w:rsidR="00647F9B" w:rsidRDefault="00647F9B">
            <w:pPr>
              <w:pStyle w:val="ConsPlusNormal"/>
              <w:jc w:val="center"/>
            </w:pPr>
            <w:r>
              <w:t>33214,3</w:t>
            </w:r>
          </w:p>
        </w:tc>
        <w:tc>
          <w:tcPr>
            <w:tcW w:w="1243" w:type="dxa"/>
            <w:tcBorders>
              <w:top w:val="nil"/>
              <w:left w:val="nil"/>
              <w:bottom w:val="nil"/>
              <w:right w:val="nil"/>
            </w:tcBorders>
          </w:tcPr>
          <w:p w:rsidR="00647F9B" w:rsidRDefault="00647F9B">
            <w:pPr>
              <w:pStyle w:val="ConsPlusNormal"/>
              <w:jc w:val="center"/>
            </w:pPr>
            <w:r>
              <w:t>47935,4</w:t>
            </w:r>
          </w:p>
        </w:tc>
        <w:tc>
          <w:tcPr>
            <w:tcW w:w="1243" w:type="dxa"/>
            <w:tcBorders>
              <w:top w:val="nil"/>
              <w:left w:val="nil"/>
              <w:bottom w:val="nil"/>
              <w:right w:val="nil"/>
            </w:tcBorders>
          </w:tcPr>
          <w:p w:rsidR="00647F9B" w:rsidRDefault="00647F9B">
            <w:pPr>
              <w:pStyle w:val="ConsPlusNormal"/>
              <w:jc w:val="center"/>
            </w:pPr>
            <w:r>
              <w:t>47935,4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146958,8</w:t>
            </w:r>
          </w:p>
        </w:tc>
        <w:tc>
          <w:tcPr>
            <w:tcW w:w="1243" w:type="dxa"/>
            <w:tcBorders>
              <w:top w:val="nil"/>
              <w:left w:val="nil"/>
              <w:bottom w:val="nil"/>
              <w:right w:val="nil"/>
            </w:tcBorders>
          </w:tcPr>
          <w:p w:rsidR="00647F9B" w:rsidRDefault="00647F9B">
            <w:pPr>
              <w:pStyle w:val="ConsPlusNormal"/>
              <w:jc w:val="center"/>
            </w:pPr>
            <w:r>
              <w:t>146958,8</w:t>
            </w:r>
          </w:p>
        </w:tc>
        <w:tc>
          <w:tcPr>
            <w:tcW w:w="1243" w:type="dxa"/>
            <w:tcBorders>
              <w:top w:val="nil"/>
              <w:left w:val="nil"/>
              <w:bottom w:val="nil"/>
              <w:right w:val="nil"/>
            </w:tcBorders>
          </w:tcPr>
          <w:p w:rsidR="00647F9B" w:rsidRDefault="00647F9B">
            <w:pPr>
              <w:pStyle w:val="ConsPlusNormal"/>
              <w:jc w:val="center"/>
            </w:pPr>
            <w:r>
              <w:t>92006</w:t>
            </w:r>
          </w:p>
        </w:tc>
        <w:tc>
          <w:tcPr>
            <w:tcW w:w="1243" w:type="dxa"/>
            <w:tcBorders>
              <w:top w:val="nil"/>
              <w:left w:val="nil"/>
              <w:bottom w:val="nil"/>
              <w:right w:val="nil"/>
            </w:tcBorders>
          </w:tcPr>
          <w:p w:rsidR="00647F9B" w:rsidRDefault="00647F9B">
            <w:pPr>
              <w:pStyle w:val="ConsPlusNormal"/>
              <w:jc w:val="center"/>
            </w:pPr>
            <w:r>
              <w:t>86921</w:t>
            </w:r>
          </w:p>
        </w:tc>
        <w:tc>
          <w:tcPr>
            <w:tcW w:w="1243" w:type="dxa"/>
            <w:tcBorders>
              <w:top w:val="nil"/>
              <w:left w:val="nil"/>
              <w:bottom w:val="nil"/>
              <w:right w:val="nil"/>
            </w:tcBorders>
          </w:tcPr>
          <w:p w:rsidR="00647F9B" w:rsidRDefault="00647F9B">
            <w:pPr>
              <w:pStyle w:val="ConsPlusNormal"/>
              <w:jc w:val="center"/>
            </w:pPr>
            <w:r>
              <w:t>82916,6</w:t>
            </w:r>
          </w:p>
        </w:tc>
        <w:tc>
          <w:tcPr>
            <w:tcW w:w="1243" w:type="dxa"/>
            <w:tcBorders>
              <w:top w:val="nil"/>
              <w:left w:val="nil"/>
              <w:bottom w:val="nil"/>
              <w:right w:val="nil"/>
            </w:tcBorders>
          </w:tcPr>
          <w:p w:rsidR="00647F9B" w:rsidRDefault="00647F9B">
            <w:pPr>
              <w:pStyle w:val="ConsPlusNormal"/>
              <w:jc w:val="center"/>
            </w:pPr>
            <w:r>
              <w:t>82916,6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3861,3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24638,4</w:t>
            </w:r>
          </w:p>
        </w:tc>
        <w:tc>
          <w:tcPr>
            <w:tcW w:w="1243" w:type="dxa"/>
            <w:tcBorders>
              <w:top w:val="nil"/>
              <w:left w:val="nil"/>
              <w:bottom w:val="nil"/>
              <w:right w:val="nil"/>
            </w:tcBorders>
          </w:tcPr>
          <w:p w:rsidR="00647F9B" w:rsidRDefault="00647F9B">
            <w:pPr>
              <w:pStyle w:val="ConsPlusNormal"/>
              <w:jc w:val="center"/>
            </w:pPr>
            <w:r>
              <w:t>21061,7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116376,4</w:t>
            </w:r>
          </w:p>
        </w:tc>
        <w:tc>
          <w:tcPr>
            <w:tcW w:w="1243" w:type="dxa"/>
            <w:tcBorders>
              <w:top w:val="nil"/>
              <w:left w:val="nil"/>
              <w:bottom w:val="nil"/>
              <w:right w:val="nil"/>
            </w:tcBorders>
          </w:tcPr>
          <w:p w:rsidR="00647F9B" w:rsidRDefault="00647F9B">
            <w:pPr>
              <w:pStyle w:val="ConsPlusNormal"/>
              <w:jc w:val="center"/>
            </w:pPr>
            <w:r>
              <w:t>114074,8</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102372,3</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80008,8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102665</w:t>
            </w:r>
          </w:p>
        </w:tc>
        <w:tc>
          <w:tcPr>
            <w:tcW w:w="1243" w:type="dxa"/>
            <w:tcBorders>
              <w:top w:val="nil"/>
              <w:left w:val="nil"/>
              <w:bottom w:val="nil"/>
              <w:right w:val="nil"/>
            </w:tcBorders>
          </w:tcPr>
          <w:p w:rsidR="00647F9B" w:rsidRDefault="00647F9B">
            <w:pPr>
              <w:pStyle w:val="ConsPlusNormal"/>
              <w:jc w:val="center"/>
            </w:pPr>
            <w:r>
              <w:t>102665</w:t>
            </w:r>
          </w:p>
        </w:tc>
        <w:tc>
          <w:tcPr>
            <w:tcW w:w="1243" w:type="dxa"/>
            <w:tcBorders>
              <w:top w:val="nil"/>
              <w:left w:val="nil"/>
              <w:bottom w:val="nil"/>
              <w:right w:val="nil"/>
            </w:tcBorders>
          </w:tcPr>
          <w:p w:rsidR="00647F9B" w:rsidRDefault="00647F9B">
            <w:pPr>
              <w:pStyle w:val="ConsPlusNormal"/>
              <w:jc w:val="center"/>
            </w:pPr>
            <w:r>
              <w:t>87755,5</w:t>
            </w:r>
          </w:p>
        </w:tc>
        <w:tc>
          <w:tcPr>
            <w:tcW w:w="1243" w:type="dxa"/>
            <w:tcBorders>
              <w:top w:val="nil"/>
              <w:left w:val="nil"/>
              <w:bottom w:val="nil"/>
              <w:right w:val="nil"/>
            </w:tcBorders>
          </w:tcPr>
          <w:p w:rsidR="00647F9B" w:rsidRDefault="00647F9B">
            <w:pPr>
              <w:pStyle w:val="ConsPlusNormal"/>
              <w:jc w:val="center"/>
            </w:pPr>
            <w:r>
              <w:t>87755,5</w:t>
            </w:r>
          </w:p>
        </w:tc>
        <w:tc>
          <w:tcPr>
            <w:tcW w:w="1243" w:type="dxa"/>
            <w:tcBorders>
              <w:top w:val="nil"/>
              <w:left w:val="nil"/>
              <w:bottom w:val="nil"/>
              <w:right w:val="nil"/>
            </w:tcBorders>
          </w:tcPr>
          <w:p w:rsidR="00647F9B" w:rsidRDefault="00647F9B">
            <w:pPr>
              <w:pStyle w:val="ConsPlusNormal"/>
              <w:jc w:val="center"/>
            </w:pPr>
            <w:r>
              <w:t>68375,1</w:t>
            </w:r>
          </w:p>
        </w:tc>
        <w:tc>
          <w:tcPr>
            <w:tcW w:w="1243" w:type="dxa"/>
            <w:tcBorders>
              <w:top w:val="nil"/>
              <w:left w:val="nil"/>
              <w:bottom w:val="nil"/>
              <w:right w:val="nil"/>
            </w:tcBorders>
          </w:tcPr>
          <w:p w:rsidR="00647F9B" w:rsidRDefault="00647F9B">
            <w:pPr>
              <w:pStyle w:val="ConsPlusNormal"/>
              <w:jc w:val="center"/>
            </w:pPr>
            <w:r>
              <w:t>68375,1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72010</w:t>
            </w:r>
          </w:p>
        </w:tc>
        <w:tc>
          <w:tcPr>
            <w:tcW w:w="1243" w:type="dxa"/>
            <w:tcBorders>
              <w:top w:val="nil"/>
              <w:left w:val="nil"/>
              <w:bottom w:val="nil"/>
              <w:right w:val="nil"/>
            </w:tcBorders>
          </w:tcPr>
          <w:p w:rsidR="00647F9B" w:rsidRDefault="00647F9B">
            <w:pPr>
              <w:pStyle w:val="ConsPlusNormal"/>
              <w:jc w:val="center"/>
            </w:pPr>
            <w:r>
              <w:t>55981,5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5439,5</w:t>
            </w:r>
          </w:p>
        </w:tc>
        <w:tc>
          <w:tcPr>
            <w:tcW w:w="1243" w:type="dxa"/>
            <w:tcBorders>
              <w:top w:val="nil"/>
              <w:left w:val="nil"/>
              <w:bottom w:val="nil"/>
              <w:right w:val="nil"/>
            </w:tcBorders>
          </w:tcPr>
          <w:p w:rsidR="00647F9B" w:rsidRDefault="00647F9B">
            <w:pPr>
              <w:pStyle w:val="ConsPlusNormal"/>
              <w:jc w:val="center"/>
            </w:pPr>
            <w:r>
              <w:t>76811,2</w:t>
            </w:r>
          </w:p>
        </w:tc>
        <w:tc>
          <w:tcPr>
            <w:tcW w:w="1243" w:type="dxa"/>
            <w:tcBorders>
              <w:top w:val="nil"/>
              <w:left w:val="nil"/>
              <w:bottom w:val="nil"/>
              <w:right w:val="nil"/>
            </w:tcBorders>
          </w:tcPr>
          <w:p w:rsidR="00647F9B" w:rsidRDefault="00647F9B">
            <w:pPr>
              <w:pStyle w:val="ConsPlusNormal"/>
              <w:jc w:val="center"/>
            </w:pPr>
            <w:r>
              <w:t>75349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10900,7</w:t>
            </w:r>
          </w:p>
        </w:tc>
        <w:tc>
          <w:tcPr>
            <w:tcW w:w="1243" w:type="dxa"/>
            <w:tcBorders>
              <w:top w:val="nil"/>
              <w:left w:val="nil"/>
              <w:bottom w:val="nil"/>
              <w:right w:val="nil"/>
            </w:tcBorders>
          </w:tcPr>
          <w:p w:rsidR="00647F9B" w:rsidRDefault="00647F9B">
            <w:pPr>
              <w:pStyle w:val="ConsPlusNormal"/>
              <w:jc w:val="center"/>
            </w:pPr>
            <w:r>
              <w:t>10900,7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10900,7</w:t>
            </w:r>
          </w:p>
        </w:tc>
        <w:tc>
          <w:tcPr>
            <w:tcW w:w="1243" w:type="dxa"/>
            <w:tcBorders>
              <w:top w:val="nil"/>
              <w:left w:val="nil"/>
              <w:bottom w:val="nil"/>
              <w:right w:val="nil"/>
            </w:tcBorders>
          </w:tcPr>
          <w:p w:rsidR="00647F9B" w:rsidRDefault="00647F9B">
            <w:pPr>
              <w:pStyle w:val="ConsPlusNormal"/>
              <w:jc w:val="center"/>
            </w:pPr>
            <w:r>
              <w:t>10900,7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3267,2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3964,8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3668,7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2.I4. Федеральный проект "Расширение доступа субъектов малого и среднего </w:t>
            </w:r>
            <w:r>
              <w:lastRenderedPageBreak/>
              <w:t>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1139095,9</w:t>
            </w:r>
          </w:p>
        </w:tc>
        <w:tc>
          <w:tcPr>
            <w:tcW w:w="1243" w:type="dxa"/>
            <w:tcBorders>
              <w:top w:val="nil"/>
              <w:left w:val="nil"/>
              <w:bottom w:val="nil"/>
              <w:right w:val="nil"/>
            </w:tcBorders>
          </w:tcPr>
          <w:p w:rsidR="00647F9B" w:rsidRDefault="00647F9B">
            <w:pPr>
              <w:pStyle w:val="ConsPlusNormal"/>
              <w:jc w:val="center"/>
            </w:pPr>
            <w:r>
              <w:t>349795,8</w:t>
            </w:r>
          </w:p>
        </w:tc>
        <w:tc>
          <w:tcPr>
            <w:tcW w:w="1243" w:type="dxa"/>
            <w:tcBorders>
              <w:top w:val="nil"/>
              <w:left w:val="nil"/>
              <w:bottom w:val="nil"/>
              <w:right w:val="nil"/>
            </w:tcBorders>
          </w:tcPr>
          <w:p w:rsidR="00647F9B" w:rsidRDefault="00647F9B">
            <w:pPr>
              <w:pStyle w:val="ConsPlusNormal"/>
              <w:jc w:val="center"/>
            </w:pPr>
            <w:r>
              <w:t>203882</w:t>
            </w:r>
          </w:p>
        </w:tc>
        <w:tc>
          <w:tcPr>
            <w:tcW w:w="1243" w:type="dxa"/>
            <w:tcBorders>
              <w:top w:val="nil"/>
              <w:left w:val="nil"/>
              <w:bottom w:val="nil"/>
              <w:right w:val="nil"/>
            </w:tcBorders>
          </w:tcPr>
          <w:p w:rsidR="00647F9B" w:rsidRDefault="00647F9B">
            <w:pPr>
              <w:pStyle w:val="ConsPlusNormal"/>
              <w:jc w:val="center"/>
            </w:pPr>
            <w:r>
              <w:t>798998</w:t>
            </w:r>
          </w:p>
        </w:tc>
        <w:tc>
          <w:tcPr>
            <w:tcW w:w="1243" w:type="dxa"/>
            <w:tcBorders>
              <w:top w:val="nil"/>
              <w:left w:val="nil"/>
              <w:bottom w:val="nil"/>
              <w:right w:val="nil"/>
            </w:tcBorders>
          </w:tcPr>
          <w:p w:rsidR="00647F9B" w:rsidRDefault="00647F9B">
            <w:pPr>
              <w:pStyle w:val="ConsPlusNormal"/>
              <w:jc w:val="center"/>
            </w:pPr>
            <w:r>
              <w:t>1062318,5</w:t>
            </w:r>
          </w:p>
        </w:tc>
        <w:tc>
          <w:tcPr>
            <w:tcW w:w="1245" w:type="dxa"/>
            <w:tcBorders>
              <w:top w:val="nil"/>
              <w:left w:val="nil"/>
              <w:bottom w:val="nil"/>
              <w:right w:val="nil"/>
            </w:tcBorders>
          </w:tcPr>
          <w:p w:rsidR="00647F9B" w:rsidRDefault="00647F9B">
            <w:pPr>
              <w:pStyle w:val="ConsPlusNormal"/>
              <w:jc w:val="center"/>
            </w:pPr>
            <w:r>
              <w:t>293538,6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71987,4</w:t>
            </w:r>
          </w:p>
        </w:tc>
        <w:tc>
          <w:tcPr>
            <w:tcW w:w="1243" w:type="dxa"/>
            <w:tcBorders>
              <w:top w:val="nil"/>
              <w:left w:val="nil"/>
              <w:bottom w:val="nil"/>
              <w:right w:val="nil"/>
            </w:tcBorders>
          </w:tcPr>
          <w:p w:rsidR="00647F9B" w:rsidRDefault="00647F9B">
            <w:pPr>
              <w:pStyle w:val="ConsPlusNormal"/>
              <w:jc w:val="center"/>
            </w:pPr>
            <w:r>
              <w:t>8875,6</w:t>
            </w:r>
          </w:p>
        </w:tc>
        <w:tc>
          <w:tcPr>
            <w:tcW w:w="1243" w:type="dxa"/>
            <w:tcBorders>
              <w:top w:val="nil"/>
              <w:left w:val="nil"/>
              <w:bottom w:val="nil"/>
              <w:right w:val="nil"/>
            </w:tcBorders>
          </w:tcPr>
          <w:p w:rsidR="00647F9B" w:rsidRDefault="00647F9B">
            <w:pPr>
              <w:pStyle w:val="ConsPlusNormal"/>
              <w:jc w:val="center"/>
            </w:pPr>
            <w:r>
              <w:t>4296,1</w:t>
            </w:r>
          </w:p>
        </w:tc>
        <w:tc>
          <w:tcPr>
            <w:tcW w:w="1243" w:type="dxa"/>
            <w:tcBorders>
              <w:top w:val="nil"/>
              <w:left w:val="nil"/>
              <w:bottom w:val="nil"/>
              <w:right w:val="nil"/>
            </w:tcBorders>
          </w:tcPr>
          <w:p w:rsidR="00647F9B" w:rsidRDefault="00647F9B">
            <w:pPr>
              <w:pStyle w:val="ConsPlusNormal"/>
              <w:jc w:val="center"/>
            </w:pPr>
            <w:r>
              <w:t>18682</w:t>
            </w:r>
          </w:p>
        </w:tc>
        <w:tc>
          <w:tcPr>
            <w:tcW w:w="1243" w:type="dxa"/>
            <w:tcBorders>
              <w:top w:val="nil"/>
              <w:left w:val="nil"/>
              <w:bottom w:val="nil"/>
              <w:right w:val="nil"/>
            </w:tcBorders>
          </w:tcPr>
          <w:p w:rsidR="00647F9B" w:rsidRDefault="00647F9B">
            <w:pPr>
              <w:pStyle w:val="ConsPlusNormal"/>
              <w:jc w:val="center"/>
            </w:pPr>
            <w:r>
              <w:t>23385,6</w:t>
            </w:r>
          </w:p>
        </w:tc>
        <w:tc>
          <w:tcPr>
            <w:tcW w:w="1245" w:type="dxa"/>
            <w:tcBorders>
              <w:top w:val="nil"/>
              <w:left w:val="nil"/>
              <w:bottom w:val="nil"/>
              <w:right w:val="nil"/>
            </w:tcBorders>
          </w:tcPr>
          <w:p w:rsidR="00647F9B" w:rsidRDefault="00647F9B">
            <w:pPr>
              <w:pStyle w:val="ConsPlusNormal"/>
              <w:jc w:val="center"/>
            </w:pPr>
            <w:r>
              <w:t>6073,8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7819,4</w:t>
            </w:r>
          </w:p>
        </w:tc>
        <w:tc>
          <w:tcPr>
            <w:tcW w:w="1243" w:type="dxa"/>
            <w:tcBorders>
              <w:top w:val="nil"/>
              <w:left w:val="nil"/>
              <w:bottom w:val="nil"/>
              <w:right w:val="nil"/>
            </w:tcBorders>
          </w:tcPr>
          <w:p w:rsidR="00647F9B" w:rsidRDefault="00647F9B">
            <w:pPr>
              <w:pStyle w:val="ConsPlusNormal"/>
              <w:jc w:val="center"/>
            </w:pPr>
            <w:r>
              <w:t>14313,2</w:t>
            </w:r>
          </w:p>
        </w:tc>
        <w:tc>
          <w:tcPr>
            <w:tcW w:w="1243" w:type="dxa"/>
            <w:tcBorders>
              <w:top w:val="nil"/>
              <w:left w:val="nil"/>
              <w:bottom w:val="nil"/>
              <w:right w:val="nil"/>
            </w:tcBorders>
          </w:tcPr>
          <w:p w:rsidR="00647F9B" w:rsidRDefault="00647F9B">
            <w:pPr>
              <w:pStyle w:val="ConsPlusNormal"/>
              <w:jc w:val="center"/>
            </w:pPr>
            <w:r>
              <w:t>18442,9</w:t>
            </w:r>
          </w:p>
        </w:tc>
        <w:tc>
          <w:tcPr>
            <w:tcW w:w="1243" w:type="dxa"/>
            <w:tcBorders>
              <w:top w:val="nil"/>
              <w:left w:val="nil"/>
              <w:bottom w:val="nil"/>
              <w:right w:val="nil"/>
            </w:tcBorders>
          </w:tcPr>
          <w:p w:rsidR="00647F9B" w:rsidRDefault="00647F9B">
            <w:pPr>
              <w:pStyle w:val="ConsPlusNormal"/>
              <w:jc w:val="center"/>
            </w:pPr>
            <w:r>
              <w:t>65144,9</w:t>
            </w:r>
          </w:p>
        </w:tc>
        <w:tc>
          <w:tcPr>
            <w:tcW w:w="1243" w:type="dxa"/>
            <w:tcBorders>
              <w:top w:val="nil"/>
              <w:left w:val="nil"/>
              <w:bottom w:val="nil"/>
              <w:right w:val="nil"/>
            </w:tcBorders>
          </w:tcPr>
          <w:p w:rsidR="00647F9B" w:rsidRDefault="00647F9B">
            <w:pPr>
              <w:pStyle w:val="ConsPlusNormal"/>
              <w:jc w:val="center"/>
            </w:pPr>
            <w:r>
              <w:t>92227,8</w:t>
            </w:r>
          </w:p>
        </w:tc>
        <w:tc>
          <w:tcPr>
            <w:tcW w:w="1245" w:type="dxa"/>
            <w:tcBorders>
              <w:top w:val="nil"/>
              <w:left w:val="nil"/>
              <w:bottom w:val="nil"/>
              <w:right w:val="nil"/>
            </w:tcBorders>
          </w:tcPr>
          <w:p w:rsidR="00647F9B" w:rsidRDefault="00647F9B">
            <w:pPr>
              <w:pStyle w:val="ConsPlusNormal"/>
              <w:jc w:val="center"/>
            </w:pPr>
            <w:r>
              <w:t>26983,3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83191,8</w:t>
            </w:r>
          </w:p>
        </w:tc>
        <w:tc>
          <w:tcPr>
            <w:tcW w:w="1243" w:type="dxa"/>
            <w:tcBorders>
              <w:top w:val="nil"/>
              <w:left w:val="nil"/>
              <w:bottom w:val="nil"/>
              <w:right w:val="nil"/>
            </w:tcBorders>
          </w:tcPr>
          <w:p w:rsidR="00647F9B" w:rsidRDefault="00647F9B">
            <w:pPr>
              <w:pStyle w:val="ConsPlusNormal"/>
              <w:jc w:val="center"/>
            </w:pPr>
            <w:r>
              <w:t>32023,9</w:t>
            </w:r>
          </w:p>
        </w:tc>
        <w:tc>
          <w:tcPr>
            <w:tcW w:w="1243" w:type="dxa"/>
            <w:tcBorders>
              <w:top w:val="nil"/>
              <w:left w:val="nil"/>
              <w:bottom w:val="nil"/>
              <w:right w:val="nil"/>
            </w:tcBorders>
          </w:tcPr>
          <w:p w:rsidR="00647F9B" w:rsidRDefault="00647F9B">
            <w:pPr>
              <w:pStyle w:val="ConsPlusNormal"/>
              <w:jc w:val="center"/>
            </w:pPr>
            <w:r>
              <w:t>16979,5</w:t>
            </w:r>
          </w:p>
        </w:tc>
        <w:tc>
          <w:tcPr>
            <w:tcW w:w="1243" w:type="dxa"/>
            <w:tcBorders>
              <w:top w:val="nil"/>
              <w:left w:val="nil"/>
              <w:bottom w:val="nil"/>
              <w:right w:val="nil"/>
            </w:tcBorders>
          </w:tcPr>
          <w:p w:rsidR="00647F9B" w:rsidRDefault="00647F9B">
            <w:pPr>
              <w:pStyle w:val="ConsPlusNormal"/>
              <w:jc w:val="center"/>
            </w:pPr>
            <w:r>
              <w:t>70127,1</w:t>
            </w:r>
          </w:p>
        </w:tc>
        <w:tc>
          <w:tcPr>
            <w:tcW w:w="1243" w:type="dxa"/>
            <w:tcBorders>
              <w:top w:val="nil"/>
              <w:left w:val="nil"/>
              <w:bottom w:val="nil"/>
              <w:right w:val="nil"/>
            </w:tcBorders>
          </w:tcPr>
          <w:p w:rsidR="00647F9B" w:rsidRDefault="00647F9B">
            <w:pPr>
              <w:pStyle w:val="ConsPlusNormal"/>
              <w:jc w:val="center"/>
            </w:pPr>
            <w:r>
              <w:t>90415,9</w:t>
            </w:r>
          </w:p>
        </w:tc>
        <w:tc>
          <w:tcPr>
            <w:tcW w:w="1245" w:type="dxa"/>
            <w:tcBorders>
              <w:top w:val="nil"/>
              <w:left w:val="nil"/>
              <w:bottom w:val="nil"/>
              <w:right w:val="nil"/>
            </w:tcBorders>
          </w:tcPr>
          <w:p w:rsidR="00647F9B" w:rsidRDefault="00647F9B">
            <w:pPr>
              <w:pStyle w:val="ConsPlusNormal"/>
              <w:jc w:val="center"/>
            </w:pPr>
            <w:r>
              <w:t>24229,9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52646,4</w:t>
            </w:r>
          </w:p>
        </w:tc>
        <w:tc>
          <w:tcPr>
            <w:tcW w:w="1243" w:type="dxa"/>
            <w:tcBorders>
              <w:top w:val="nil"/>
              <w:left w:val="nil"/>
              <w:bottom w:val="nil"/>
              <w:right w:val="nil"/>
            </w:tcBorders>
          </w:tcPr>
          <w:p w:rsidR="00647F9B" w:rsidRDefault="00647F9B">
            <w:pPr>
              <w:pStyle w:val="ConsPlusNormal"/>
              <w:jc w:val="center"/>
            </w:pPr>
            <w:r>
              <w:t>41621,1</w:t>
            </w:r>
          </w:p>
        </w:tc>
        <w:tc>
          <w:tcPr>
            <w:tcW w:w="1243" w:type="dxa"/>
            <w:tcBorders>
              <w:top w:val="nil"/>
              <w:left w:val="nil"/>
              <w:bottom w:val="nil"/>
              <w:right w:val="nil"/>
            </w:tcBorders>
          </w:tcPr>
          <w:p w:rsidR="00647F9B" w:rsidRDefault="00647F9B">
            <w:pPr>
              <w:pStyle w:val="ConsPlusNormal"/>
              <w:jc w:val="center"/>
            </w:pPr>
            <w:r>
              <w:t>8022,2</w:t>
            </w:r>
          </w:p>
        </w:tc>
        <w:tc>
          <w:tcPr>
            <w:tcW w:w="1243" w:type="dxa"/>
            <w:tcBorders>
              <w:top w:val="nil"/>
              <w:left w:val="nil"/>
              <w:bottom w:val="nil"/>
              <w:right w:val="nil"/>
            </w:tcBorders>
          </w:tcPr>
          <w:p w:rsidR="00647F9B" w:rsidRDefault="00647F9B">
            <w:pPr>
              <w:pStyle w:val="ConsPlusNormal"/>
              <w:jc w:val="center"/>
            </w:pPr>
            <w:r>
              <w:t>65300,8</w:t>
            </w:r>
          </w:p>
        </w:tc>
        <w:tc>
          <w:tcPr>
            <w:tcW w:w="1243" w:type="dxa"/>
            <w:tcBorders>
              <w:top w:val="nil"/>
              <w:left w:val="nil"/>
              <w:bottom w:val="nil"/>
              <w:right w:val="nil"/>
            </w:tcBorders>
          </w:tcPr>
          <w:p w:rsidR="00647F9B" w:rsidRDefault="00647F9B">
            <w:pPr>
              <w:pStyle w:val="ConsPlusNormal"/>
              <w:jc w:val="center"/>
            </w:pPr>
            <w:r>
              <w:t>60166,5</w:t>
            </w:r>
          </w:p>
        </w:tc>
        <w:tc>
          <w:tcPr>
            <w:tcW w:w="1245" w:type="dxa"/>
            <w:tcBorders>
              <w:top w:val="nil"/>
              <w:left w:val="nil"/>
              <w:bottom w:val="nil"/>
              <w:right w:val="nil"/>
            </w:tcBorders>
          </w:tcPr>
          <w:p w:rsidR="00647F9B" w:rsidRDefault="00647F9B">
            <w:pPr>
              <w:pStyle w:val="ConsPlusNormal"/>
              <w:jc w:val="center"/>
            </w:pPr>
            <w:r>
              <w:t>9507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91041,8</w:t>
            </w:r>
          </w:p>
        </w:tc>
        <w:tc>
          <w:tcPr>
            <w:tcW w:w="1243" w:type="dxa"/>
            <w:tcBorders>
              <w:top w:val="nil"/>
              <w:left w:val="nil"/>
              <w:bottom w:val="nil"/>
              <w:right w:val="nil"/>
            </w:tcBorders>
          </w:tcPr>
          <w:p w:rsidR="00647F9B" w:rsidRDefault="00647F9B">
            <w:pPr>
              <w:pStyle w:val="ConsPlusNormal"/>
              <w:jc w:val="center"/>
            </w:pPr>
            <w:r>
              <w:t>18915,2</w:t>
            </w:r>
          </w:p>
        </w:tc>
        <w:tc>
          <w:tcPr>
            <w:tcW w:w="1243" w:type="dxa"/>
            <w:tcBorders>
              <w:top w:val="nil"/>
              <w:left w:val="nil"/>
              <w:bottom w:val="nil"/>
              <w:right w:val="nil"/>
            </w:tcBorders>
          </w:tcPr>
          <w:p w:rsidR="00647F9B" w:rsidRDefault="00647F9B">
            <w:pPr>
              <w:pStyle w:val="ConsPlusNormal"/>
              <w:jc w:val="center"/>
            </w:pPr>
            <w:r>
              <w:t>3645,8</w:t>
            </w:r>
          </w:p>
        </w:tc>
        <w:tc>
          <w:tcPr>
            <w:tcW w:w="1243" w:type="dxa"/>
            <w:tcBorders>
              <w:top w:val="nil"/>
              <w:left w:val="nil"/>
              <w:bottom w:val="nil"/>
              <w:right w:val="nil"/>
            </w:tcBorders>
          </w:tcPr>
          <w:p w:rsidR="00647F9B" w:rsidRDefault="00647F9B">
            <w:pPr>
              <w:pStyle w:val="ConsPlusNormal"/>
              <w:jc w:val="center"/>
            </w:pPr>
            <w:r>
              <w:t>29676,7</w:t>
            </w:r>
          </w:p>
        </w:tc>
        <w:tc>
          <w:tcPr>
            <w:tcW w:w="1243" w:type="dxa"/>
            <w:tcBorders>
              <w:top w:val="nil"/>
              <w:left w:val="nil"/>
              <w:bottom w:val="nil"/>
              <w:right w:val="nil"/>
            </w:tcBorders>
          </w:tcPr>
          <w:p w:rsidR="00647F9B" w:rsidRDefault="00647F9B">
            <w:pPr>
              <w:pStyle w:val="ConsPlusNormal"/>
              <w:jc w:val="center"/>
            </w:pPr>
            <w:r>
              <w:t>27343,4</w:t>
            </w:r>
          </w:p>
        </w:tc>
        <w:tc>
          <w:tcPr>
            <w:tcW w:w="1245" w:type="dxa"/>
            <w:tcBorders>
              <w:top w:val="nil"/>
              <w:left w:val="nil"/>
              <w:bottom w:val="nil"/>
              <w:right w:val="nil"/>
            </w:tcBorders>
          </w:tcPr>
          <w:p w:rsidR="00647F9B" w:rsidRDefault="00647F9B">
            <w:pPr>
              <w:pStyle w:val="ConsPlusNormal"/>
              <w:jc w:val="center"/>
            </w:pPr>
            <w:r>
              <w:t>4320,6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390876</w:t>
            </w:r>
          </w:p>
        </w:tc>
        <w:tc>
          <w:tcPr>
            <w:tcW w:w="1243" w:type="dxa"/>
            <w:tcBorders>
              <w:top w:val="nil"/>
              <w:left w:val="nil"/>
              <w:bottom w:val="nil"/>
              <w:right w:val="nil"/>
            </w:tcBorders>
          </w:tcPr>
          <w:p w:rsidR="00647F9B" w:rsidRDefault="00647F9B">
            <w:pPr>
              <w:pStyle w:val="ConsPlusNormal"/>
              <w:jc w:val="center"/>
            </w:pPr>
            <w:r>
              <w:t>45758,9</w:t>
            </w:r>
          </w:p>
        </w:tc>
        <w:tc>
          <w:tcPr>
            <w:tcW w:w="1243" w:type="dxa"/>
            <w:tcBorders>
              <w:top w:val="nil"/>
              <w:left w:val="nil"/>
              <w:bottom w:val="nil"/>
              <w:right w:val="nil"/>
            </w:tcBorders>
          </w:tcPr>
          <w:p w:rsidR="00647F9B" w:rsidRDefault="00647F9B">
            <w:pPr>
              <w:pStyle w:val="ConsPlusNormal"/>
              <w:jc w:val="center"/>
            </w:pPr>
            <w:r>
              <w:t>51942,5</w:t>
            </w:r>
          </w:p>
        </w:tc>
        <w:tc>
          <w:tcPr>
            <w:tcW w:w="1243" w:type="dxa"/>
            <w:tcBorders>
              <w:top w:val="nil"/>
              <w:left w:val="nil"/>
              <w:bottom w:val="nil"/>
              <w:right w:val="nil"/>
            </w:tcBorders>
          </w:tcPr>
          <w:p w:rsidR="00647F9B" w:rsidRDefault="00647F9B">
            <w:pPr>
              <w:pStyle w:val="ConsPlusNormal"/>
              <w:jc w:val="center"/>
            </w:pPr>
            <w:r>
              <w:t>151132,7</w:t>
            </w:r>
          </w:p>
        </w:tc>
        <w:tc>
          <w:tcPr>
            <w:tcW w:w="1243" w:type="dxa"/>
            <w:tcBorders>
              <w:top w:val="nil"/>
              <w:left w:val="nil"/>
              <w:bottom w:val="nil"/>
              <w:right w:val="nil"/>
            </w:tcBorders>
          </w:tcPr>
          <w:p w:rsidR="00647F9B" w:rsidRDefault="00647F9B">
            <w:pPr>
              <w:pStyle w:val="ConsPlusNormal"/>
              <w:jc w:val="center"/>
            </w:pPr>
            <w:r>
              <w:t>242208,1</w:t>
            </w:r>
          </w:p>
        </w:tc>
        <w:tc>
          <w:tcPr>
            <w:tcW w:w="1245" w:type="dxa"/>
            <w:tcBorders>
              <w:top w:val="nil"/>
              <w:left w:val="nil"/>
              <w:bottom w:val="nil"/>
              <w:right w:val="nil"/>
            </w:tcBorders>
          </w:tcPr>
          <w:p w:rsidR="00647F9B" w:rsidRDefault="00647F9B">
            <w:pPr>
              <w:pStyle w:val="ConsPlusNormal"/>
              <w:jc w:val="center"/>
            </w:pPr>
            <w:r>
              <w:t>77947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95942,2</w:t>
            </w:r>
          </w:p>
        </w:tc>
        <w:tc>
          <w:tcPr>
            <w:tcW w:w="1243" w:type="dxa"/>
            <w:tcBorders>
              <w:top w:val="nil"/>
              <w:left w:val="nil"/>
              <w:bottom w:val="nil"/>
              <w:right w:val="nil"/>
            </w:tcBorders>
          </w:tcPr>
          <w:p w:rsidR="00647F9B" w:rsidRDefault="00647F9B">
            <w:pPr>
              <w:pStyle w:val="ConsPlusNormal"/>
              <w:jc w:val="center"/>
            </w:pPr>
            <w:r>
              <w:t>33667,4</w:t>
            </w:r>
          </w:p>
        </w:tc>
        <w:tc>
          <w:tcPr>
            <w:tcW w:w="1243" w:type="dxa"/>
            <w:tcBorders>
              <w:top w:val="nil"/>
              <w:left w:val="nil"/>
              <w:bottom w:val="nil"/>
              <w:right w:val="nil"/>
            </w:tcBorders>
          </w:tcPr>
          <w:p w:rsidR="00647F9B" w:rsidRDefault="00647F9B">
            <w:pPr>
              <w:pStyle w:val="ConsPlusNormal"/>
              <w:jc w:val="center"/>
            </w:pPr>
            <w:r>
              <w:t>38217</w:t>
            </w:r>
          </w:p>
        </w:tc>
        <w:tc>
          <w:tcPr>
            <w:tcW w:w="1243" w:type="dxa"/>
            <w:tcBorders>
              <w:top w:val="nil"/>
              <w:left w:val="nil"/>
              <w:bottom w:val="nil"/>
              <w:right w:val="nil"/>
            </w:tcBorders>
          </w:tcPr>
          <w:p w:rsidR="00647F9B" w:rsidRDefault="00647F9B">
            <w:pPr>
              <w:pStyle w:val="ConsPlusNormal"/>
              <w:jc w:val="center"/>
            </w:pPr>
            <w:r>
              <w:t>111196,9</w:t>
            </w:r>
          </w:p>
        </w:tc>
        <w:tc>
          <w:tcPr>
            <w:tcW w:w="1243" w:type="dxa"/>
            <w:tcBorders>
              <w:top w:val="nil"/>
              <w:left w:val="nil"/>
              <w:bottom w:val="nil"/>
              <w:right w:val="nil"/>
            </w:tcBorders>
          </w:tcPr>
          <w:p w:rsidR="00647F9B" w:rsidRDefault="00647F9B">
            <w:pPr>
              <w:pStyle w:val="ConsPlusNormal"/>
              <w:jc w:val="center"/>
            </w:pPr>
            <w:r>
              <w:t>178206,2</w:t>
            </w:r>
          </w:p>
        </w:tc>
        <w:tc>
          <w:tcPr>
            <w:tcW w:w="1245" w:type="dxa"/>
            <w:tcBorders>
              <w:top w:val="nil"/>
              <w:left w:val="nil"/>
              <w:bottom w:val="nil"/>
              <w:right w:val="nil"/>
            </w:tcBorders>
          </w:tcPr>
          <w:p w:rsidR="00647F9B" w:rsidRDefault="00647F9B">
            <w:pPr>
              <w:pStyle w:val="ConsPlusNormal"/>
              <w:jc w:val="center"/>
            </w:pPr>
            <w:r>
              <w:t>57350,1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121955,7</w:t>
            </w:r>
          </w:p>
        </w:tc>
        <w:tc>
          <w:tcPr>
            <w:tcW w:w="1243" w:type="dxa"/>
            <w:tcBorders>
              <w:top w:val="nil"/>
              <w:left w:val="nil"/>
              <w:bottom w:val="nil"/>
              <w:right w:val="nil"/>
            </w:tcBorders>
          </w:tcPr>
          <w:p w:rsidR="00647F9B" w:rsidRDefault="00647F9B">
            <w:pPr>
              <w:pStyle w:val="ConsPlusNormal"/>
              <w:jc w:val="center"/>
            </w:pPr>
            <w:r>
              <w:t>28932</w:t>
            </w:r>
          </w:p>
        </w:tc>
        <w:tc>
          <w:tcPr>
            <w:tcW w:w="1243" w:type="dxa"/>
            <w:tcBorders>
              <w:top w:val="nil"/>
              <w:left w:val="nil"/>
              <w:bottom w:val="nil"/>
              <w:right w:val="nil"/>
            </w:tcBorders>
          </w:tcPr>
          <w:p w:rsidR="00647F9B" w:rsidRDefault="00647F9B">
            <w:pPr>
              <w:pStyle w:val="ConsPlusNormal"/>
              <w:jc w:val="center"/>
            </w:pPr>
            <w:r>
              <w:t>5576,5</w:t>
            </w:r>
          </w:p>
        </w:tc>
        <w:tc>
          <w:tcPr>
            <w:tcW w:w="1243" w:type="dxa"/>
            <w:tcBorders>
              <w:top w:val="nil"/>
              <w:left w:val="nil"/>
              <w:bottom w:val="nil"/>
              <w:right w:val="nil"/>
            </w:tcBorders>
          </w:tcPr>
          <w:p w:rsidR="00647F9B" w:rsidRDefault="00647F9B">
            <w:pPr>
              <w:pStyle w:val="ConsPlusNormal"/>
              <w:jc w:val="center"/>
            </w:pPr>
            <w:r>
              <w:t>45392,4</w:t>
            </w:r>
          </w:p>
        </w:tc>
        <w:tc>
          <w:tcPr>
            <w:tcW w:w="1243" w:type="dxa"/>
            <w:tcBorders>
              <w:top w:val="nil"/>
              <w:left w:val="nil"/>
              <w:bottom w:val="nil"/>
              <w:right w:val="nil"/>
            </w:tcBorders>
          </w:tcPr>
          <w:p w:rsidR="00647F9B" w:rsidRDefault="00647F9B">
            <w:pPr>
              <w:pStyle w:val="ConsPlusNormal"/>
              <w:jc w:val="center"/>
            </w:pPr>
            <w:r>
              <w:t>41823,5</w:t>
            </w:r>
          </w:p>
        </w:tc>
        <w:tc>
          <w:tcPr>
            <w:tcW w:w="1245" w:type="dxa"/>
            <w:tcBorders>
              <w:top w:val="nil"/>
              <w:left w:val="nil"/>
              <w:bottom w:val="nil"/>
              <w:right w:val="nil"/>
            </w:tcBorders>
          </w:tcPr>
          <w:p w:rsidR="00647F9B" w:rsidRDefault="00647F9B">
            <w:pPr>
              <w:pStyle w:val="ConsPlusNormal"/>
              <w:jc w:val="center"/>
            </w:pPr>
            <w:r>
              <w:t>6608,6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19511,1</w:t>
            </w:r>
          </w:p>
        </w:tc>
        <w:tc>
          <w:tcPr>
            <w:tcW w:w="1243" w:type="dxa"/>
            <w:tcBorders>
              <w:top w:val="nil"/>
              <w:left w:val="nil"/>
              <w:bottom w:val="nil"/>
              <w:right w:val="nil"/>
            </w:tcBorders>
          </w:tcPr>
          <w:p w:rsidR="00647F9B" w:rsidRDefault="00647F9B">
            <w:pPr>
              <w:pStyle w:val="ConsPlusNormal"/>
              <w:jc w:val="center"/>
            </w:pPr>
            <w:r>
              <w:t>12638,9</w:t>
            </w:r>
          </w:p>
        </w:tc>
        <w:tc>
          <w:tcPr>
            <w:tcW w:w="1243" w:type="dxa"/>
            <w:tcBorders>
              <w:top w:val="nil"/>
              <w:left w:val="nil"/>
              <w:bottom w:val="nil"/>
              <w:right w:val="nil"/>
            </w:tcBorders>
          </w:tcPr>
          <w:p w:rsidR="00647F9B" w:rsidRDefault="00647F9B">
            <w:pPr>
              <w:pStyle w:val="ConsPlusNormal"/>
              <w:jc w:val="center"/>
            </w:pPr>
            <w:r>
              <w:t>21649,2</w:t>
            </w:r>
          </w:p>
        </w:tc>
        <w:tc>
          <w:tcPr>
            <w:tcW w:w="1243" w:type="dxa"/>
            <w:tcBorders>
              <w:top w:val="nil"/>
              <w:left w:val="nil"/>
              <w:bottom w:val="nil"/>
              <w:right w:val="nil"/>
            </w:tcBorders>
          </w:tcPr>
          <w:p w:rsidR="00647F9B" w:rsidRDefault="00647F9B">
            <w:pPr>
              <w:pStyle w:val="ConsPlusNormal"/>
              <w:jc w:val="center"/>
            </w:pPr>
            <w:r>
              <w:t>101184,4</w:t>
            </w:r>
          </w:p>
        </w:tc>
        <w:tc>
          <w:tcPr>
            <w:tcW w:w="1243" w:type="dxa"/>
            <w:tcBorders>
              <w:top w:val="nil"/>
              <w:left w:val="nil"/>
              <w:bottom w:val="nil"/>
              <w:right w:val="nil"/>
            </w:tcBorders>
          </w:tcPr>
          <w:p w:rsidR="00647F9B" w:rsidRDefault="00647F9B">
            <w:pPr>
              <w:pStyle w:val="ConsPlusNormal"/>
              <w:jc w:val="center"/>
            </w:pPr>
            <w:r>
              <w:t>121666,6</w:t>
            </w:r>
          </w:p>
        </w:tc>
        <w:tc>
          <w:tcPr>
            <w:tcW w:w="1245" w:type="dxa"/>
            <w:tcBorders>
              <w:top w:val="nil"/>
              <w:left w:val="nil"/>
              <w:bottom w:val="nil"/>
              <w:right w:val="nil"/>
            </w:tcBorders>
          </w:tcPr>
          <w:p w:rsidR="00647F9B" w:rsidRDefault="00647F9B">
            <w:pPr>
              <w:pStyle w:val="ConsPlusNormal"/>
              <w:jc w:val="center"/>
            </w:pPr>
            <w:r>
              <w:t>30183,4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204124,1</w:t>
            </w:r>
          </w:p>
        </w:tc>
        <w:tc>
          <w:tcPr>
            <w:tcW w:w="1243" w:type="dxa"/>
            <w:tcBorders>
              <w:top w:val="nil"/>
              <w:left w:val="nil"/>
              <w:bottom w:val="nil"/>
              <w:right w:val="nil"/>
            </w:tcBorders>
          </w:tcPr>
          <w:p w:rsidR="00647F9B" w:rsidRDefault="00647F9B">
            <w:pPr>
              <w:pStyle w:val="ConsPlusNormal"/>
              <w:jc w:val="center"/>
            </w:pPr>
            <w:r>
              <w:t>63049,6</w:t>
            </w:r>
          </w:p>
        </w:tc>
        <w:tc>
          <w:tcPr>
            <w:tcW w:w="1243" w:type="dxa"/>
            <w:tcBorders>
              <w:top w:val="nil"/>
              <w:left w:val="nil"/>
              <w:bottom w:val="nil"/>
              <w:right w:val="nil"/>
            </w:tcBorders>
          </w:tcPr>
          <w:p w:rsidR="00647F9B" w:rsidRDefault="00647F9B">
            <w:pPr>
              <w:pStyle w:val="ConsPlusNormal"/>
              <w:jc w:val="center"/>
            </w:pPr>
            <w:r>
              <w:t>35110,3</w:t>
            </w:r>
          </w:p>
        </w:tc>
        <w:tc>
          <w:tcPr>
            <w:tcW w:w="1243" w:type="dxa"/>
            <w:tcBorders>
              <w:top w:val="nil"/>
              <w:left w:val="nil"/>
              <w:bottom w:val="nil"/>
              <w:right w:val="nil"/>
            </w:tcBorders>
          </w:tcPr>
          <w:p w:rsidR="00647F9B" w:rsidRDefault="00647F9B">
            <w:pPr>
              <w:pStyle w:val="ConsPlusNormal"/>
              <w:jc w:val="center"/>
            </w:pPr>
            <w:r>
              <w:t>141160,1</w:t>
            </w:r>
          </w:p>
        </w:tc>
        <w:tc>
          <w:tcPr>
            <w:tcW w:w="1243" w:type="dxa"/>
            <w:tcBorders>
              <w:top w:val="nil"/>
              <w:left w:val="nil"/>
              <w:bottom w:val="nil"/>
              <w:right w:val="nil"/>
            </w:tcBorders>
          </w:tcPr>
          <w:p w:rsidR="00647F9B" w:rsidRDefault="00647F9B">
            <w:pPr>
              <w:pStyle w:val="ConsPlusNormal"/>
              <w:jc w:val="center"/>
            </w:pPr>
            <w:r>
              <w:t>184874,9</w:t>
            </w:r>
          </w:p>
        </w:tc>
        <w:tc>
          <w:tcPr>
            <w:tcW w:w="1245" w:type="dxa"/>
            <w:tcBorders>
              <w:top w:val="nil"/>
              <w:left w:val="nil"/>
              <w:bottom w:val="nil"/>
              <w:right w:val="nil"/>
            </w:tcBorders>
          </w:tcPr>
          <w:p w:rsidR="00647F9B" w:rsidRDefault="00647F9B">
            <w:pPr>
              <w:pStyle w:val="ConsPlusNormal"/>
              <w:jc w:val="center"/>
            </w:pPr>
            <w:r>
              <w:t>50334,9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w:t>
            </w:r>
            <w:r>
              <w:lastRenderedPageBreak/>
              <w:t>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790757</w:t>
            </w:r>
          </w:p>
        </w:tc>
        <w:tc>
          <w:tcPr>
            <w:tcW w:w="1243" w:type="dxa"/>
            <w:tcBorders>
              <w:top w:val="nil"/>
              <w:left w:val="nil"/>
              <w:bottom w:val="nil"/>
              <w:right w:val="nil"/>
            </w:tcBorders>
          </w:tcPr>
          <w:p w:rsidR="00647F9B" w:rsidRDefault="00647F9B">
            <w:pPr>
              <w:pStyle w:val="ConsPlusNormal"/>
              <w:jc w:val="center"/>
            </w:pPr>
            <w:r>
              <w:t>204845,1</w:t>
            </w:r>
          </w:p>
        </w:tc>
        <w:tc>
          <w:tcPr>
            <w:tcW w:w="1243" w:type="dxa"/>
            <w:tcBorders>
              <w:top w:val="nil"/>
              <w:left w:val="nil"/>
              <w:bottom w:val="nil"/>
              <w:right w:val="nil"/>
            </w:tcBorders>
          </w:tcPr>
          <w:p w:rsidR="00647F9B" w:rsidRDefault="00647F9B">
            <w:pPr>
              <w:pStyle w:val="ConsPlusNormal"/>
              <w:jc w:val="center"/>
            </w:pPr>
            <w:r>
              <w:t>39343,3</w:t>
            </w:r>
          </w:p>
        </w:tc>
        <w:tc>
          <w:tcPr>
            <w:tcW w:w="1243" w:type="dxa"/>
            <w:tcBorders>
              <w:top w:val="nil"/>
              <w:left w:val="nil"/>
              <w:bottom w:val="nil"/>
              <w:right w:val="nil"/>
            </w:tcBorders>
          </w:tcPr>
          <w:p w:rsidR="00647F9B" w:rsidRDefault="00647F9B">
            <w:pPr>
              <w:pStyle w:val="ConsPlusNormal"/>
              <w:jc w:val="center"/>
            </w:pPr>
            <w:r>
              <w:t>320253,6</w:t>
            </w:r>
          </w:p>
        </w:tc>
        <w:tc>
          <w:tcPr>
            <w:tcW w:w="1243" w:type="dxa"/>
            <w:tcBorders>
              <w:top w:val="nil"/>
              <w:left w:val="nil"/>
              <w:bottom w:val="nil"/>
              <w:right w:val="nil"/>
            </w:tcBorders>
          </w:tcPr>
          <w:p w:rsidR="00647F9B" w:rsidRDefault="00647F9B">
            <w:pPr>
              <w:pStyle w:val="ConsPlusNormal"/>
              <w:jc w:val="center"/>
            </w:pPr>
            <w:r>
              <w:t>295073,8</w:t>
            </w:r>
          </w:p>
        </w:tc>
        <w:tc>
          <w:tcPr>
            <w:tcW w:w="1245" w:type="dxa"/>
            <w:tcBorders>
              <w:top w:val="nil"/>
              <w:left w:val="nil"/>
              <w:bottom w:val="nil"/>
              <w:right w:val="nil"/>
            </w:tcBorders>
          </w:tcPr>
          <w:p w:rsidR="00647F9B" w:rsidRDefault="00647F9B">
            <w:pPr>
              <w:pStyle w:val="ConsPlusNormal"/>
              <w:jc w:val="center"/>
            </w:pPr>
            <w:r>
              <w:t>46625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66265,5</w:t>
            </w:r>
          </w:p>
        </w:tc>
        <w:tc>
          <w:tcPr>
            <w:tcW w:w="1243" w:type="dxa"/>
            <w:tcBorders>
              <w:top w:val="nil"/>
              <w:left w:val="nil"/>
              <w:bottom w:val="nil"/>
              <w:right w:val="nil"/>
            </w:tcBorders>
          </w:tcPr>
          <w:p w:rsidR="00647F9B" w:rsidRDefault="00647F9B">
            <w:pPr>
              <w:pStyle w:val="ConsPlusNormal"/>
              <w:jc w:val="center"/>
            </w:pPr>
            <w:r>
              <w:t>6132,3</w:t>
            </w:r>
          </w:p>
        </w:tc>
        <w:tc>
          <w:tcPr>
            <w:tcW w:w="1243" w:type="dxa"/>
            <w:tcBorders>
              <w:top w:val="nil"/>
              <w:left w:val="nil"/>
              <w:bottom w:val="nil"/>
              <w:right w:val="nil"/>
            </w:tcBorders>
          </w:tcPr>
          <w:p w:rsidR="00647F9B" w:rsidRDefault="00647F9B">
            <w:pPr>
              <w:pStyle w:val="ConsPlusNormal"/>
              <w:jc w:val="center"/>
            </w:pPr>
            <w:r>
              <w:t>1182</w:t>
            </w:r>
          </w:p>
        </w:tc>
        <w:tc>
          <w:tcPr>
            <w:tcW w:w="1243" w:type="dxa"/>
            <w:tcBorders>
              <w:top w:val="nil"/>
              <w:left w:val="nil"/>
              <w:bottom w:val="nil"/>
              <w:right w:val="nil"/>
            </w:tcBorders>
          </w:tcPr>
          <w:p w:rsidR="00647F9B" w:rsidRDefault="00647F9B">
            <w:pPr>
              <w:pStyle w:val="ConsPlusNormal"/>
              <w:jc w:val="center"/>
            </w:pPr>
            <w:r>
              <w:t>9621,3</w:t>
            </w:r>
          </w:p>
        </w:tc>
        <w:tc>
          <w:tcPr>
            <w:tcW w:w="1243" w:type="dxa"/>
            <w:tcBorders>
              <w:top w:val="nil"/>
              <w:left w:val="nil"/>
              <w:bottom w:val="nil"/>
              <w:right w:val="nil"/>
            </w:tcBorders>
          </w:tcPr>
          <w:p w:rsidR="00647F9B" w:rsidRDefault="00647F9B">
            <w:pPr>
              <w:pStyle w:val="ConsPlusNormal"/>
              <w:jc w:val="center"/>
            </w:pPr>
            <w:r>
              <w:t>8864,8</w:t>
            </w:r>
          </w:p>
        </w:tc>
        <w:tc>
          <w:tcPr>
            <w:tcW w:w="1245" w:type="dxa"/>
            <w:tcBorders>
              <w:top w:val="nil"/>
              <w:left w:val="nil"/>
              <w:bottom w:val="nil"/>
              <w:right w:val="nil"/>
            </w:tcBorders>
          </w:tcPr>
          <w:p w:rsidR="00647F9B" w:rsidRDefault="00647F9B">
            <w:pPr>
              <w:pStyle w:val="ConsPlusNormal"/>
              <w:jc w:val="center"/>
            </w:pPr>
            <w:r>
              <w:t>1400,7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2195,5</w:t>
            </w:r>
          </w:p>
        </w:tc>
        <w:tc>
          <w:tcPr>
            <w:tcW w:w="1243" w:type="dxa"/>
            <w:tcBorders>
              <w:top w:val="nil"/>
              <w:left w:val="nil"/>
              <w:bottom w:val="nil"/>
              <w:right w:val="nil"/>
            </w:tcBorders>
          </w:tcPr>
          <w:p w:rsidR="00647F9B" w:rsidRDefault="00647F9B">
            <w:pPr>
              <w:pStyle w:val="ConsPlusNormal"/>
              <w:jc w:val="center"/>
            </w:pPr>
            <w:r>
              <w:t>17871,2</w:t>
            </w:r>
          </w:p>
        </w:tc>
        <w:tc>
          <w:tcPr>
            <w:tcW w:w="1243" w:type="dxa"/>
            <w:tcBorders>
              <w:top w:val="nil"/>
              <w:left w:val="nil"/>
              <w:bottom w:val="nil"/>
              <w:right w:val="nil"/>
            </w:tcBorders>
          </w:tcPr>
          <w:p w:rsidR="00647F9B" w:rsidRDefault="00647F9B">
            <w:pPr>
              <w:pStyle w:val="ConsPlusNormal"/>
              <w:jc w:val="center"/>
            </w:pPr>
            <w:r>
              <w:t>16466,1</w:t>
            </w:r>
          </w:p>
        </w:tc>
        <w:tc>
          <w:tcPr>
            <w:tcW w:w="1245" w:type="dxa"/>
            <w:tcBorders>
              <w:top w:val="nil"/>
              <w:left w:val="nil"/>
              <w:bottom w:val="nil"/>
              <w:right w:val="nil"/>
            </w:tcBorders>
          </w:tcPr>
          <w:p w:rsidR="00647F9B" w:rsidRDefault="00647F9B">
            <w:pPr>
              <w:pStyle w:val="ConsPlusNormal"/>
              <w:jc w:val="center"/>
            </w:pPr>
            <w:r>
              <w:t>2601,8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59527,6</w:t>
            </w:r>
          </w:p>
        </w:tc>
        <w:tc>
          <w:tcPr>
            <w:tcW w:w="1243" w:type="dxa"/>
            <w:tcBorders>
              <w:top w:val="nil"/>
              <w:left w:val="nil"/>
              <w:bottom w:val="nil"/>
              <w:right w:val="nil"/>
            </w:tcBorders>
          </w:tcPr>
          <w:p w:rsidR="00647F9B" w:rsidRDefault="00647F9B">
            <w:pPr>
              <w:pStyle w:val="ConsPlusNormal"/>
              <w:jc w:val="center"/>
            </w:pPr>
            <w:r>
              <w:t>20556,2</w:t>
            </w:r>
          </w:p>
        </w:tc>
        <w:tc>
          <w:tcPr>
            <w:tcW w:w="1243" w:type="dxa"/>
            <w:tcBorders>
              <w:top w:val="nil"/>
              <w:left w:val="nil"/>
              <w:bottom w:val="nil"/>
              <w:right w:val="nil"/>
            </w:tcBorders>
          </w:tcPr>
          <w:p w:rsidR="00647F9B" w:rsidRDefault="00647F9B">
            <w:pPr>
              <w:pStyle w:val="ConsPlusNormal"/>
              <w:jc w:val="center"/>
            </w:pPr>
            <w:r>
              <w:t>3962,1</w:t>
            </w:r>
          </w:p>
        </w:tc>
        <w:tc>
          <w:tcPr>
            <w:tcW w:w="1243" w:type="dxa"/>
            <w:tcBorders>
              <w:top w:val="nil"/>
              <w:left w:val="nil"/>
              <w:bottom w:val="nil"/>
              <w:right w:val="nil"/>
            </w:tcBorders>
          </w:tcPr>
          <w:p w:rsidR="00647F9B" w:rsidRDefault="00647F9B">
            <w:pPr>
              <w:pStyle w:val="ConsPlusNormal"/>
              <w:jc w:val="center"/>
            </w:pPr>
            <w:r>
              <w:t>32251,4</w:t>
            </w:r>
          </w:p>
        </w:tc>
        <w:tc>
          <w:tcPr>
            <w:tcW w:w="1243" w:type="dxa"/>
            <w:tcBorders>
              <w:top w:val="nil"/>
              <w:left w:val="nil"/>
              <w:bottom w:val="nil"/>
              <w:right w:val="nil"/>
            </w:tcBorders>
          </w:tcPr>
          <w:p w:rsidR="00647F9B" w:rsidRDefault="00647F9B">
            <w:pPr>
              <w:pStyle w:val="ConsPlusNormal"/>
              <w:jc w:val="center"/>
            </w:pPr>
            <w:r>
              <w:t>29715,6</w:t>
            </w:r>
          </w:p>
        </w:tc>
        <w:tc>
          <w:tcPr>
            <w:tcW w:w="1245" w:type="dxa"/>
            <w:tcBorders>
              <w:top w:val="nil"/>
              <w:left w:val="nil"/>
              <w:bottom w:val="nil"/>
              <w:right w:val="nil"/>
            </w:tcBorders>
          </w:tcPr>
          <w:p w:rsidR="00647F9B" w:rsidRDefault="00647F9B">
            <w:pPr>
              <w:pStyle w:val="ConsPlusNormal"/>
              <w:jc w:val="center"/>
            </w:pPr>
            <w:r>
              <w:t>4695,4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52646,4</w:t>
            </w:r>
          </w:p>
        </w:tc>
        <w:tc>
          <w:tcPr>
            <w:tcW w:w="1243" w:type="dxa"/>
            <w:tcBorders>
              <w:top w:val="nil"/>
              <w:left w:val="nil"/>
              <w:bottom w:val="nil"/>
              <w:right w:val="nil"/>
            </w:tcBorders>
          </w:tcPr>
          <w:p w:rsidR="00647F9B" w:rsidRDefault="00647F9B">
            <w:pPr>
              <w:pStyle w:val="ConsPlusNormal"/>
              <w:jc w:val="center"/>
            </w:pPr>
            <w:r>
              <w:t>41621,1</w:t>
            </w:r>
          </w:p>
        </w:tc>
        <w:tc>
          <w:tcPr>
            <w:tcW w:w="1243" w:type="dxa"/>
            <w:tcBorders>
              <w:top w:val="nil"/>
              <w:left w:val="nil"/>
              <w:bottom w:val="nil"/>
              <w:right w:val="nil"/>
            </w:tcBorders>
          </w:tcPr>
          <w:p w:rsidR="00647F9B" w:rsidRDefault="00647F9B">
            <w:pPr>
              <w:pStyle w:val="ConsPlusNormal"/>
              <w:jc w:val="center"/>
            </w:pPr>
            <w:r>
              <w:t>8022,2</w:t>
            </w:r>
          </w:p>
        </w:tc>
        <w:tc>
          <w:tcPr>
            <w:tcW w:w="1243" w:type="dxa"/>
            <w:tcBorders>
              <w:top w:val="nil"/>
              <w:left w:val="nil"/>
              <w:bottom w:val="nil"/>
              <w:right w:val="nil"/>
            </w:tcBorders>
          </w:tcPr>
          <w:p w:rsidR="00647F9B" w:rsidRDefault="00647F9B">
            <w:pPr>
              <w:pStyle w:val="ConsPlusNormal"/>
              <w:jc w:val="center"/>
            </w:pPr>
            <w:r>
              <w:t>65300,8</w:t>
            </w:r>
          </w:p>
        </w:tc>
        <w:tc>
          <w:tcPr>
            <w:tcW w:w="1243" w:type="dxa"/>
            <w:tcBorders>
              <w:top w:val="nil"/>
              <w:left w:val="nil"/>
              <w:bottom w:val="nil"/>
              <w:right w:val="nil"/>
            </w:tcBorders>
          </w:tcPr>
          <w:p w:rsidR="00647F9B" w:rsidRDefault="00647F9B">
            <w:pPr>
              <w:pStyle w:val="ConsPlusNormal"/>
              <w:jc w:val="center"/>
            </w:pPr>
            <w:r>
              <w:t>60166,5</w:t>
            </w:r>
          </w:p>
        </w:tc>
        <w:tc>
          <w:tcPr>
            <w:tcW w:w="1245" w:type="dxa"/>
            <w:tcBorders>
              <w:top w:val="nil"/>
              <w:left w:val="nil"/>
              <w:bottom w:val="nil"/>
              <w:right w:val="nil"/>
            </w:tcBorders>
          </w:tcPr>
          <w:p w:rsidR="00647F9B" w:rsidRDefault="00647F9B">
            <w:pPr>
              <w:pStyle w:val="ConsPlusNormal"/>
              <w:jc w:val="center"/>
            </w:pPr>
            <w:r>
              <w:t>9507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49295,4</w:t>
            </w:r>
          </w:p>
        </w:tc>
        <w:tc>
          <w:tcPr>
            <w:tcW w:w="1243" w:type="dxa"/>
            <w:tcBorders>
              <w:top w:val="nil"/>
              <w:left w:val="nil"/>
              <w:bottom w:val="nil"/>
              <w:right w:val="nil"/>
            </w:tcBorders>
          </w:tcPr>
          <w:p w:rsidR="00647F9B" w:rsidRDefault="00647F9B">
            <w:pPr>
              <w:pStyle w:val="ConsPlusNormal"/>
              <w:jc w:val="center"/>
            </w:pPr>
            <w:r>
              <w:t>18915,2</w:t>
            </w:r>
          </w:p>
        </w:tc>
        <w:tc>
          <w:tcPr>
            <w:tcW w:w="1243" w:type="dxa"/>
            <w:tcBorders>
              <w:top w:val="nil"/>
              <w:left w:val="nil"/>
              <w:bottom w:val="nil"/>
              <w:right w:val="nil"/>
            </w:tcBorders>
          </w:tcPr>
          <w:p w:rsidR="00647F9B" w:rsidRDefault="00647F9B">
            <w:pPr>
              <w:pStyle w:val="ConsPlusNormal"/>
              <w:jc w:val="center"/>
            </w:pPr>
            <w:r>
              <w:t>3645,8</w:t>
            </w:r>
          </w:p>
        </w:tc>
        <w:tc>
          <w:tcPr>
            <w:tcW w:w="1243" w:type="dxa"/>
            <w:tcBorders>
              <w:top w:val="nil"/>
              <w:left w:val="nil"/>
              <w:bottom w:val="nil"/>
              <w:right w:val="nil"/>
            </w:tcBorders>
          </w:tcPr>
          <w:p w:rsidR="00647F9B" w:rsidRDefault="00647F9B">
            <w:pPr>
              <w:pStyle w:val="ConsPlusNormal"/>
              <w:jc w:val="center"/>
            </w:pPr>
            <w:r>
              <w:t>29676,7</w:t>
            </w:r>
          </w:p>
        </w:tc>
        <w:tc>
          <w:tcPr>
            <w:tcW w:w="1243" w:type="dxa"/>
            <w:tcBorders>
              <w:top w:val="nil"/>
              <w:left w:val="nil"/>
              <w:bottom w:val="nil"/>
              <w:right w:val="nil"/>
            </w:tcBorders>
          </w:tcPr>
          <w:p w:rsidR="00647F9B" w:rsidRDefault="00647F9B">
            <w:pPr>
              <w:pStyle w:val="ConsPlusNormal"/>
              <w:jc w:val="center"/>
            </w:pPr>
            <w:r>
              <w:t>27343,4</w:t>
            </w:r>
          </w:p>
        </w:tc>
        <w:tc>
          <w:tcPr>
            <w:tcW w:w="1245" w:type="dxa"/>
            <w:tcBorders>
              <w:top w:val="nil"/>
              <w:left w:val="nil"/>
              <w:bottom w:val="nil"/>
              <w:right w:val="nil"/>
            </w:tcBorders>
          </w:tcPr>
          <w:p w:rsidR="00647F9B" w:rsidRDefault="00647F9B">
            <w:pPr>
              <w:pStyle w:val="ConsPlusNormal"/>
              <w:jc w:val="center"/>
            </w:pPr>
            <w:r>
              <w:t>4320,6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334665,5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76551,5</w:t>
            </w:r>
          </w:p>
        </w:tc>
        <w:tc>
          <w:tcPr>
            <w:tcW w:w="1243" w:type="dxa"/>
            <w:tcBorders>
              <w:top w:val="nil"/>
              <w:left w:val="nil"/>
              <w:bottom w:val="nil"/>
              <w:right w:val="nil"/>
            </w:tcBorders>
          </w:tcPr>
          <w:p w:rsidR="00647F9B" w:rsidRDefault="00647F9B">
            <w:pPr>
              <w:pStyle w:val="ConsPlusNormal"/>
              <w:jc w:val="center"/>
            </w:pPr>
            <w:r>
              <w:t>28932</w:t>
            </w:r>
          </w:p>
        </w:tc>
        <w:tc>
          <w:tcPr>
            <w:tcW w:w="1243" w:type="dxa"/>
            <w:tcBorders>
              <w:top w:val="nil"/>
              <w:left w:val="nil"/>
              <w:bottom w:val="nil"/>
              <w:right w:val="nil"/>
            </w:tcBorders>
          </w:tcPr>
          <w:p w:rsidR="00647F9B" w:rsidRDefault="00647F9B">
            <w:pPr>
              <w:pStyle w:val="ConsPlusNormal"/>
              <w:jc w:val="center"/>
            </w:pPr>
            <w:r>
              <w:t>5576,5</w:t>
            </w:r>
          </w:p>
        </w:tc>
        <w:tc>
          <w:tcPr>
            <w:tcW w:w="1243" w:type="dxa"/>
            <w:tcBorders>
              <w:top w:val="nil"/>
              <w:left w:val="nil"/>
              <w:bottom w:val="nil"/>
              <w:right w:val="nil"/>
            </w:tcBorders>
          </w:tcPr>
          <w:p w:rsidR="00647F9B" w:rsidRDefault="00647F9B">
            <w:pPr>
              <w:pStyle w:val="ConsPlusNormal"/>
              <w:jc w:val="center"/>
            </w:pPr>
            <w:r>
              <w:t>45392,4</w:t>
            </w:r>
          </w:p>
        </w:tc>
        <w:tc>
          <w:tcPr>
            <w:tcW w:w="1243" w:type="dxa"/>
            <w:tcBorders>
              <w:top w:val="nil"/>
              <w:left w:val="nil"/>
              <w:bottom w:val="nil"/>
              <w:right w:val="nil"/>
            </w:tcBorders>
          </w:tcPr>
          <w:p w:rsidR="00647F9B" w:rsidRDefault="00647F9B">
            <w:pPr>
              <w:pStyle w:val="ConsPlusNormal"/>
              <w:jc w:val="center"/>
            </w:pPr>
            <w:r>
              <w:t>41823,5</w:t>
            </w:r>
          </w:p>
        </w:tc>
        <w:tc>
          <w:tcPr>
            <w:tcW w:w="1245" w:type="dxa"/>
            <w:tcBorders>
              <w:top w:val="nil"/>
              <w:left w:val="nil"/>
              <w:bottom w:val="nil"/>
              <w:right w:val="nil"/>
            </w:tcBorders>
          </w:tcPr>
          <w:p w:rsidR="00647F9B" w:rsidRDefault="00647F9B">
            <w:pPr>
              <w:pStyle w:val="ConsPlusNormal"/>
              <w:jc w:val="center"/>
            </w:pPr>
            <w:r>
              <w:t>6608,6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7302,3</w:t>
            </w:r>
          </w:p>
        </w:tc>
        <w:tc>
          <w:tcPr>
            <w:tcW w:w="1243" w:type="dxa"/>
            <w:tcBorders>
              <w:top w:val="nil"/>
              <w:left w:val="nil"/>
              <w:bottom w:val="nil"/>
              <w:right w:val="nil"/>
            </w:tcBorders>
          </w:tcPr>
          <w:p w:rsidR="00647F9B" w:rsidRDefault="00647F9B">
            <w:pPr>
              <w:pStyle w:val="ConsPlusNormal"/>
              <w:jc w:val="center"/>
            </w:pPr>
            <w:r>
              <w:t>59440,4</w:t>
            </w:r>
          </w:p>
        </w:tc>
        <w:tc>
          <w:tcPr>
            <w:tcW w:w="1243" w:type="dxa"/>
            <w:tcBorders>
              <w:top w:val="nil"/>
              <w:left w:val="nil"/>
              <w:bottom w:val="nil"/>
              <w:right w:val="nil"/>
            </w:tcBorders>
          </w:tcPr>
          <w:p w:rsidR="00647F9B" w:rsidRDefault="00647F9B">
            <w:pPr>
              <w:pStyle w:val="ConsPlusNormal"/>
              <w:jc w:val="center"/>
            </w:pPr>
            <w:r>
              <w:t>54766,9</w:t>
            </w:r>
          </w:p>
        </w:tc>
        <w:tc>
          <w:tcPr>
            <w:tcW w:w="1245" w:type="dxa"/>
            <w:tcBorders>
              <w:top w:val="nil"/>
              <w:left w:val="nil"/>
              <w:bottom w:val="nil"/>
              <w:right w:val="nil"/>
            </w:tcBorders>
          </w:tcPr>
          <w:p w:rsidR="00647F9B" w:rsidRDefault="00647F9B">
            <w:pPr>
              <w:pStyle w:val="ConsPlusNormal"/>
              <w:jc w:val="center"/>
            </w:pPr>
            <w:r>
              <w:t>8653,8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151805,1</w:t>
            </w:r>
          </w:p>
        </w:tc>
        <w:tc>
          <w:tcPr>
            <w:tcW w:w="1243" w:type="dxa"/>
            <w:tcBorders>
              <w:top w:val="nil"/>
              <w:left w:val="nil"/>
              <w:bottom w:val="nil"/>
              <w:right w:val="nil"/>
            </w:tcBorders>
          </w:tcPr>
          <w:p w:rsidR="00647F9B" w:rsidRDefault="00647F9B">
            <w:pPr>
              <w:pStyle w:val="ConsPlusNormal"/>
              <w:jc w:val="center"/>
            </w:pPr>
            <w:r>
              <w:t>38688,3</w:t>
            </w:r>
          </w:p>
        </w:tc>
        <w:tc>
          <w:tcPr>
            <w:tcW w:w="1243" w:type="dxa"/>
            <w:tcBorders>
              <w:top w:val="nil"/>
              <w:left w:val="nil"/>
              <w:bottom w:val="nil"/>
              <w:right w:val="nil"/>
            </w:tcBorders>
          </w:tcPr>
          <w:p w:rsidR="00647F9B" w:rsidRDefault="00647F9B">
            <w:pPr>
              <w:pStyle w:val="ConsPlusNormal"/>
              <w:jc w:val="center"/>
            </w:pPr>
            <w:r>
              <w:t>7456,9</w:t>
            </w:r>
          </w:p>
        </w:tc>
        <w:tc>
          <w:tcPr>
            <w:tcW w:w="1243" w:type="dxa"/>
            <w:tcBorders>
              <w:top w:val="nil"/>
              <w:left w:val="nil"/>
              <w:bottom w:val="nil"/>
              <w:right w:val="nil"/>
            </w:tcBorders>
          </w:tcPr>
          <w:p w:rsidR="00647F9B" w:rsidRDefault="00647F9B">
            <w:pPr>
              <w:pStyle w:val="ConsPlusNormal"/>
              <w:jc w:val="center"/>
            </w:pPr>
            <w:r>
              <w:t>60699,4</w:t>
            </w:r>
          </w:p>
        </w:tc>
        <w:tc>
          <w:tcPr>
            <w:tcW w:w="1243" w:type="dxa"/>
            <w:tcBorders>
              <w:top w:val="nil"/>
              <w:left w:val="nil"/>
              <w:bottom w:val="nil"/>
              <w:right w:val="nil"/>
            </w:tcBorders>
          </w:tcPr>
          <w:p w:rsidR="00647F9B" w:rsidRDefault="00647F9B">
            <w:pPr>
              <w:pStyle w:val="ConsPlusNormal"/>
              <w:jc w:val="center"/>
            </w:pPr>
            <w:r>
              <w:t>55927</w:t>
            </w:r>
          </w:p>
        </w:tc>
        <w:tc>
          <w:tcPr>
            <w:tcW w:w="1245" w:type="dxa"/>
            <w:tcBorders>
              <w:top w:val="nil"/>
              <w:left w:val="nil"/>
              <w:bottom w:val="nil"/>
              <w:right w:val="nil"/>
            </w:tcBorders>
          </w:tcPr>
          <w:p w:rsidR="00647F9B" w:rsidRDefault="00647F9B">
            <w:pPr>
              <w:pStyle w:val="ConsPlusNormal"/>
              <w:jc w:val="center"/>
            </w:pPr>
            <w:r>
              <w:t>8837,1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348338,9</w:t>
            </w:r>
          </w:p>
        </w:tc>
        <w:tc>
          <w:tcPr>
            <w:tcW w:w="1243" w:type="dxa"/>
            <w:tcBorders>
              <w:top w:val="nil"/>
              <w:left w:val="nil"/>
              <w:bottom w:val="nil"/>
              <w:right w:val="nil"/>
            </w:tcBorders>
          </w:tcPr>
          <w:p w:rsidR="00647F9B" w:rsidRDefault="00647F9B">
            <w:pPr>
              <w:pStyle w:val="ConsPlusNormal"/>
              <w:jc w:val="center"/>
            </w:pPr>
            <w:r>
              <w:t>144950,7</w:t>
            </w:r>
          </w:p>
        </w:tc>
        <w:tc>
          <w:tcPr>
            <w:tcW w:w="1243" w:type="dxa"/>
            <w:tcBorders>
              <w:top w:val="nil"/>
              <w:left w:val="nil"/>
              <w:bottom w:val="nil"/>
              <w:right w:val="nil"/>
            </w:tcBorders>
          </w:tcPr>
          <w:p w:rsidR="00647F9B" w:rsidRDefault="00647F9B">
            <w:pPr>
              <w:pStyle w:val="ConsPlusNormal"/>
              <w:jc w:val="center"/>
            </w:pPr>
            <w:r>
              <w:t>164538,7</w:t>
            </w:r>
          </w:p>
        </w:tc>
        <w:tc>
          <w:tcPr>
            <w:tcW w:w="1243" w:type="dxa"/>
            <w:tcBorders>
              <w:top w:val="nil"/>
              <w:left w:val="nil"/>
              <w:bottom w:val="nil"/>
              <w:right w:val="nil"/>
            </w:tcBorders>
          </w:tcPr>
          <w:p w:rsidR="00647F9B" w:rsidRDefault="00647F9B">
            <w:pPr>
              <w:pStyle w:val="ConsPlusNormal"/>
              <w:jc w:val="center"/>
            </w:pPr>
            <w:r>
              <w:t>478744,4</w:t>
            </w:r>
          </w:p>
        </w:tc>
        <w:tc>
          <w:tcPr>
            <w:tcW w:w="1243" w:type="dxa"/>
            <w:tcBorders>
              <w:top w:val="nil"/>
              <w:left w:val="nil"/>
              <w:bottom w:val="nil"/>
              <w:right w:val="nil"/>
            </w:tcBorders>
          </w:tcPr>
          <w:p w:rsidR="00647F9B" w:rsidRDefault="00647F9B">
            <w:pPr>
              <w:pStyle w:val="ConsPlusNormal"/>
              <w:jc w:val="center"/>
            </w:pPr>
            <w:r>
              <w:t>767244,7</w:t>
            </w:r>
          </w:p>
        </w:tc>
        <w:tc>
          <w:tcPr>
            <w:tcW w:w="1245" w:type="dxa"/>
            <w:tcBorders>
              <w:top w:val="nil"/>
              <w:left w:val="nil"/>
              <w:bottom w:val="nil"/>
              <w:right w:val="nil"/>
            </w:tcBorders>
          </w:tcPr>
          <w:p w:rsidR="00647F9B" w:rsidRDefault="00647F9B">
            <w:pPr>
              <w:pStyle w:val="ConsPlusNormal"/>
              <w:jc w:val="center"/>
            </w:pPr>
            <w:r>
              <w:t>246913,6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5721,9</w:t>
            </w:r>
          </w:p>
        </w:tc>
        <w:tc>
          <w:tcPr>
            <w:tcW w:w="1243" w:type="dxa"/>
            <w:tcBorders>
              <w:top w:val="nil"/>
              <w:left w:val="nil"/>
              <w:bottom w:val="nil"/>
              <w:right w:val="nil"/>
            </w:tcBorders>
          </w:tcPr>
          <w:p w:rsidR="00647F9B" w:rsidRDefault="00647F9B">
            <w:pPr>
              <w:pStyle w:val="ConsPlusNormal"/>
              <w:jc w:val="center"/>
            </w:pPr>
            <w:r>
              <w:t>2743,3</w:t>
            </w:r>
          </w:p>
        </w:tc>
        <w:tc>
          <w:tcPr>
            <w:tcW w:w="1243" w:type="dxa"/>
            <w:tcBorders>
              <w:top w:val="nil"/>
              <w:left w:val="nil"/>
              <w:bottom w:val="nil"/>
              <w:right w:val="nil"/>
            </w:tcBorders>
          </w:tcPr>
          <w:p w:rsidR="00647F9B" w:rsidRDefault="00647F9B">
            <w:pPr>
              <w:pStyle w:val="ConsPlusNormal"/>
              <w:jc w:val="center"/>
            </w:pPr>
            <w:r>
              <w:t>3114,1</w:t>
            </w:r>
          </w:p>
        </w:tc>
        <w:tc>
          <w:tcPr>
            <w:tcW w:w="1243" w:type="dxa"/>
            <w:tcBorders>
              <w:top w:val="nil"/>
              <w:left w:val="nil"/>
              <w:bottom w:val="nil"/>
              <w:right w:val="nil"/>
            </w:tcBorders>
          </w:tcPr>
          <w:p w:rsidR="00647F9B" w:rsidRDefault="00647F9B">
            <w:pPr>
              <w:pStyle w:val="ConsPlusNormal"/>
              <w:jc w:val="center"/>
            </w:pPr>
            <w:r>
              <w:t>9060,7</w:t>
            </w:r>
          </w:p>
        </w:tc>
        <w:tc>
          <w:tcPr>
            <w:tcW w:w="1243" w:type="dxa"/>
            <w:tcBorders>
              <w:top w:val="nil"/>
              <w:left w:val="nil"/>
              <w:bottom w:val="nil"/>
              <w:right w:val="nil"/>
            </w:tcBorders>
          </w:tcPr>
          <w:p w:rsidR="00647F9B" w:rsidRDefault="00647F9B">
            <w:pPr>
              <w:pStyle w:val="ConsPlusNormal"/>
              <w:jc w:val="center"/>
            </w:pPr>
            <w:r>
              <w:t>14520,8</w:t>
            </w:r>
          </w:p>
        </w:tc>
        <w:tc>
          <w:tcPr>
            <w:tcW w:w="1245" w:type="dxa"/>
            <w:tcBorders>
              <w:top w:val="nil"/>
              <w:left w:val="nil"/>
              <w:bottom w:val="nil"/>
              <w:right w:val="nil"/>
            </w:tcBorders>
          </w:tcPr>
          <w:p w:rsidR="00647F9B" w:rsidRDefault="00647F9B">
            <w:pPr>
              <w:pStyle w:val="ConsPlusNormal"/>
              <w:jc w:val="center"/>
            </w:pPr>
            <w:r>
              <w:t>4673,1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7819,4</w:t>
            </w:r>
          </w:p>
        </w:tc>
        <w:tc>
          <w:tcPr>
            <w:tcW w:w="1243" w:type="dxa"/>
            <w:tcBorders>
              <w:top w:val="nil"/>
              <w:left w:val="nil"/>
              <w:bottom w:val="nil"/>
              <w:right w:val="nil"/>
            </w:tcBorders>
          </w:tcPr>
          <w:p w:rsidR="00647F9B" w:rsidRDefault="00647F9B">
            <w:pPr>
              <w:pStyle w:val="ConsPlusNormal"/>
              <w:jc w:val="center"/>
            </w:pPr>
            <w:r>
              <w:t>14313,2</w:t>
            </w:r>
          </w:p>
        </w:tc>
        <w:tc>
          <w:tcPr>
            <w:tcW w:w="1243" w:type="dxa"/>
            <w:tcBorders>
              <w:top w:val="nil"/>
              <w:left w:val="nil"/>
              <w:bottom w:val="nil"/>
              <w:right w:val="nil"/>
            </w:tcBorders>
          </w:tcPr>
          <w:p w:rsidR="00647F9B" w:rsidRDefault="00647F9B">
            <w:pPr>
              <w:pStyle w:val="ConsPlusNormal"/>
              <w:jc w:val="center"/>
            </w:pPr>
            <w:r>
              <w:t>16247,4</w:t>
            </w:r>
          </w:p>
        </w:tc>
        <w:tc>
          <w:tcPr>
            <w:tcW w:w="1243" w:type="dxa"/>
            <w:tcBorders>
              <w:top w:val="nil"/>
              <w:left w:val="nil"/>
              <w:bottom w:val="nil"/>
              <w:right w:val="nil"/>
            </w:tcBorders>
          </w:tcPr>
          <w:p w:rsidR="00647F9B" w:rsidRDefault="00647F9B">
            <w:pPr>
              <w:pStyle w:val="ConsPlusNormal"/>
              <w:jc w:val="center"/>
            </w:pPr>
            <w:r>
              <w:t>47273,7</w:t>
            </w:r>
          </w:p>
        </w:tc>
        <w:tc>
          <w:tcPr>
            <w:tcW w:w="1243" w:type="dxa"/>
            <w:tcBorders>
              <w:top w:val="nil"/>
              <w:left w:val="nil"/>
              <w:bottom w:val="nil"/>
              <w:right w:val="nil"/>
            </w:tcBorders>
          </w:tcPr>
          <w:p w:rsidR="00647F9B" w:rsidRDefault="00647F9B">
            <w:pPr>
              <w:pStyle w:val="ConsPlusNormal"/>
              <w:jc w:val="center"/>
            </w:pPr>
            <w:r>
              <w:t>75761,7</w:t>
            </w:r>
          </w:p>
        </w:tc>
        <w:tc>
          <w:tcPr>
            <w:tcW w:w="1245" w:type="dxa"/>
            <w:tcBorders>
              <w:top w:val="nil"/>
              <w:left w:val="nil"/>
              <w:bottom w:val="nil"/>
              <w:right w:val="nil"/>
            </w:tcBorders>
          </w:tcPr>
          <w:p w:rsidR="00647F9B" w:rsidRDefault="00647F9B">
            <w:pPr>
              <w:pStyle w:val="ConsPlusNormal"/>
              <w:jc w:val="center"/>
            </w:pPr>
            <w:r>
              <w:t>24381,5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23664,2</w:t>
            </w:r>
          </w:p>
        </w:tc>
        <w:tc>
          <w:tcPr>
            <w:tcW w:w="1243" w:type="dxa"/>
            <w:tcBorders>
              <w:top w:val="nil"/>
              <w:left w:val="nil"/>
              <w:bottom w:val="nil"/>
              <w:right w:val="nil"/>
            </w:tcBorders>
          </w:tcPr>
          <w:p w:rsidR="00647F9B" w:rsidRDefault="00647F9B">
            <w:pPr>
              <w:pStyle w:val="ConsPlusNormal"/>
              <w:jc w:val="center"/>
            </w:pPr>
            <w:r>
              <w:t>11467,7</w:t>
            </w:r>
          </w:p>
        </w:tc>
        <w:tc>
          <w:tcPr>
            <w:tcW w:w="1243" w:type="dxa"/>
            <w:tcBorders>
              <w:top w:val="nil"/>
              <w:left w:val="nil"/>
              <w:bottom w:val="nil"/>
              <w:right w:val="nil"/>
            </w:tcBorders>
          </w:tcPr>
          <w:p w:rsidR="00647F9B" w:rsidRDefault="00647F9B">
            <w:pPr>
              <w:pStyle w:val="ConsPlusNormal"/>
              <w:jc w:val="center"/>
            </w:pPr>
            <w:r>
              <w:t>13017,4</w:t>
            </w:r>
          </w:p>
        </w:tc>
        <w:tc>
          <w:tcPr>
            <w:tcW w:w="1243" w:type="dxa"/>
            <w:tcBorders>
              <w:top w:val="nil"/>
              <w:left w:val="nil"/>
              <w:bottom w:val="nil"/>
              <w:right w:val="nil"/>
            </w:tcBorders>
          </w:tcPr>
          <w:p w:rsidR="00647F9B" w:rsidRDefault="00647F9B">
            <w:pPr>
              <w:pStyle w:val="ConsPlusNormal"/>
              <w:jc w:val="center"/>
            </w:pPr>
            <w:r>
              <w:t>37875,7</w:t>
            </w:r>
          </w:p>
        </w:tc>
        <w:tc>
          <w:tcPr>
            <w:tcW w:w="1243" w:type="dxa"/>
            <w:tcBorders>
              <w:top w:val="nil"/>
              <w:left w:val="nil"/>
              <w:bottom w:val="nil"/>
              <w:right w:val="nil"/>
            </w:tcBorders>
          </w:tcPr>
          <w:p w:rsidR="00647F9B" w:rsidRDefault="00647F9B">
            <w:pPr>
              <w:pStyle w:val="ConsPlusNormal"/>
              <w:jc w:val="center"/>
            </w:pPr>
            <w:r>
              <w:t>60700,3</w:t>
            </w:r>
          </w:p>
        </w:tc>
        <w:tc>
          <w:tcPr>
            <w:tcW w:w="1245" w:type="dxa"/>
            <w:tcBorders>
              <w:top w:val="nil"/>
              <w:left w:val="nil"/>
              <w:bottom w:val="nil"/>
              <w:right w:val="nil"/>
            </w:tcBorders>
          </w:tcPr>
          <w:p w:rsidR="00647F9B" w:rsidRDefault="00647F9B">
            <w:pPr>
              <w:pStyle w:val="ConsPlusNormal"/>
              <w:jc w:val="center"/>
            </w:pPr>
            <w:r>
              <w:t>19534,5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41746,4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56210,5</w:t>
            </w:r>
          </w:p>
        </w:tc>
        <w:tc>
          <w:tcPr>
            <w:tcW w:w="1243" w:type="dxa"/>
            <w:tcBorders>
              <w:top w:val="nil"/>
              <w:left w:val="nil"/>
              <w:bottom w:val="nil"/>
              <w:right w:val="nil"/>
            </w:tcBorders>
          </w:tcPr>
          <w:p w:rsidR="00647F9B" w:rsidRDefault="00647F9B">
            <w:pPr>
              <w:pStyle w:val="ConsPlusNormal"/>
              <w:jc w:val="center"/>
            </w:pPr>
            <w:r>
              <w:t>45758,9</w:t>
            </w:r>
          </w:p>
        </w:tc>
        <w:tc>
          <w:tcPr>
            <w:tcW w:w="1243" w:type="dxa"/>
            <w:tcBorders>
              <w:top w:val="nil"/>
              <w:left w:val="nil"/>
              <w:bottom w:val="nil"/>
              <w:right w:val="nil"/>
            </w:tcBorders>
          </w:tcPr>
          <w:p w:rsidR="00647F9B" w:rsidRDefault="00647F9B">
            <w:pPr>
              <w:pStyle w:val="ConsPlusNormal"/>
              <w:jc w:val="center"/>
            </w:pPr>
            <w:r>
              <w:t>51942,5</w:t>
            </w:r>
          </w:p>
        </w:tc>
        <w:tc>
          <w:tcPr>
            <w:tcW w:w="1243" w:type="dxa"/>
            <w:tcBorders>
              <w:top w:val="nil"/>
              <w:left w:val="nil"/>
              <w:bottom w:val="nil"/>
              <w:right w:val="nil"/>
            </w:tcBorders>
          </w:tcPr>
          <w:p w:rsidR="00647F9B" w:rsidRDefault="00647F9B">
            <w:pPr>
              <w:pStyle w:val="ConsPlusNormal"/>
              <w:jc w:val="center"/>
            </w:pPr>
            <w:r>
              <w:t>151132,7</w:t>
            </w:r>
          </w:p>
        </w:tc>
        <w:tc>
          <w:tcPr>
            <w:tcW w:w="1243" w:type="dxa"/>
            <w:tcBorders>
              <w:top w:val="nil"/>
              <w:left w:val="nil"/>
              <w:bottom w:val="nil"/>
              <w:right w:val="nil"/>
            </w:tcBorders>
          </w:tcPr>
          <w:p w:rsidR="00647F9B" w:rsidRDefault="00647F9B">
            <w:pPr>
              <w:pStyle w:val="ConsPlusNormal"/>
              <w:jc w:val="center"/>
            </w:pPr>
            <w:r>
              <w:t>242208,1</w:t>
            </w:r>
          </w:p>
        </w:tc>
        <w:tc>
          <w:tcPr>
            <w:tcW w:w="1245" w:type="dxa"/>
            <w:tcBorders>
              <w:top w:val="nil"/>
              <w:left w:val="nil"/>
              <w:bottom w:val="nil"/>
              <w:right w:val="nil"/>
            </w:tcBorders>
          </w:tcPr>
          <w:p w:rsidR="00647F9B" w:rsidRDefault="00647F9B">
            <w:pPr>
              <w:pStyle w:val="ConsPlusNormal"/>
              <w:jc w:val="center"/>
            </w:pPr>
            <w:r>
              <w:t>77947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95942,2</w:t>
            </w:r>
          </w:p>
        </w:tc>
        <w:tc>
          <w:tcPr>
            <w:tcW w:w="1243" w:type="dxa"/>
            <w:tcBorders>
              <w:top w:val="nil"/>
              <w:left w:val="nil"/>
              <w:bottom w:val="nil"/>
              <w:right w:val="nil"/>
            </w:tcBorders>
          </w:tcPr>
          <w:p w:rsidR="00647F9B" w:rsidRDefault="00647F9B">
            <w:pPr>
              <w:pStyle w:val="ConsPlusNormal"/>
              <w:jc w:val="center"/>
            </w:pPr>
            <w:r>
              <w:t>33667,4</w:t>
            </w:r>
          </w:p>
        </w:tc>
        <w:tc>
          <w:tcPr>
            <w:tcW w:w="1243" w:type="dxa"/>
            <w:tcBorders>
              <w:top w:val="nil"/>
              <w:left w:val="nil"/>
              <w:bottom w:val="nil"/>
              <w:right w:val="nil"/>
            </w:tcBorders>
          </w:tcPr>
          <w:p w:rsidR="00647F9B" w:rsidRDefault="00647F9B">
            <w:pPr>
              <w:pStyle w:val="ConsPlusNormal"/>
              <w:jc w:val="center"/>
            </w:pPr>
            <w:r>
              <w:t>38217</w:t>
            </w:r>
          </w:p>
        </w:tc>
        <w:tc>
          <w:tcPr>
            <w:tcW w:w="1243" w:type="dxa"/>
            <w:tcBorders>
              <w:top w:val="nil"/>
              <w:left w:val="nil"/>
              <w:bottom w:val="nil"/>
              <w:right w:val="nil"/>
            </w:tcBorders>
          </w:tcPr>
          <w:p w:rsidR="00647F9B" w:rsidRDefault="00647F9B">
            <w:pPr>
              <w:pStyle w:val="ConsPlusNormal"/>
              <w:jc w:val="center"/>
            </w:pPr>
            <w:r>
              <w:t>111196,9</w:t>
            </w:r>
          </w:p>
        </w:tc>
        <w:tc>
          <w:tcPr>
            <w:tcW w:w="1243" w:type="dxa"/>
            <w:tcBorders>
              <w:top w:val="nil"/>
              <w:left w:val="nil"/>
              <w:bottom w:val="nil"/>
              <w:right w:val="nil"/>
            </w:tcBorders>
          </w:tcPr>
          <w:p w:rsidR="00647F9B" w:rsidRDefault="00647F9B">
            <w:pPr>
              <w:pStyle w:val="ConsPlusNormal"/>
              <w:jc w:val="center"/>
            </w:pPr>
            <w:r>
              <w:t>178206,2</w:t>
            </w:r>
          </w:p>
        </w:tc>
        <w:tc>
          <w:tcPr>
            <w:tcW w:w="1245" w:type="dxa"/>
            <w:tcBorders>
              <w:top w:val="nil"/>
              <w:left w:val="nil"/>
              <w:bottom w:val="nil"/>
              <w:right w:val="nil"/>
            </w:tcBorders>
          </w:tcPr>
          <w:p w:rsidR="00647F9B" w:rsidRDefault="00647F9B">
            <w:pPr>
              <w:pStyle w:val="ConsPlusNormal"/>
              <w:jc w:val="center"/>
            </w:pPr>
            <w:r>
              <w:t>57350,1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45404,2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19511,1</w:t>
            </w:r>
          </w:p>
        </w:tc>
        <w:tc>
          <w:tcPr>
            <w:tcW w:w="1243" w:type="dxa"/>
            <w:tcBorders>
              <w:top w:val="nil"/>
              <w:left w:val="nil"/>
              <w:bottom w:val="nil"/>
              <w:right w:val="nil"/>
            </w:tcBorders>
          </w:tcPr>
          <w:p w:rsidR="00647F9B" w:rsidRDefault="00647F9B">
            <w:pPr>
              <w:pStyle w:val="ConsPlusNormal"/>
              <w:jc w:val="center"/>
            </w:pPr>
            <w:r>
              <w:t>12638,9</w:t>
            </w:r>
          </w:p>
        </w:tc>
        <w:tc>
          <w:tcPr>
            <w:tcW w:w="1243" w:type="dxa"/>
            <w:tcBorders>
              <w:top w:val="nil"/>
              <w:left w:val="nil"/>
              <w:bottom w:val="nil"/>
              <w:right w:val="nil"/>
            </w:tcBorders>
          </w:tcPr>
          <w:p w:rsidR="00647F9B" w:rsidRDefault="00647F9B">
            <w:pPr>
              <w:pStyle w:val="ConsPlusNormal"/>
              <w:jc w:val="center"/>
            </w:pPr>
            <w:r>
              <w:t>14346,9</w:t>
            </w:r>
          </w:p>
        </w:tc>
        <w:tc>
          <w:tcPr>
            <w:tcW w:w="1243" w:type="dxa"/>
            <w:tcBorders>
              <w:top w:val="nil"/>
              <w:left w:val="nil"/>
              <w:bottom w:val="nil"/>
              <w:right w:val="nil"/>
            </w:tcBorders>
          </w:tcPr>
          <w:p w:rsidR="00647F9B" w:rsidRDefault="00647F9B">
            <w:pPr>
              <w:pStyle w:val="ConsPlusNormal"/>
              <w:jc w:val="center"/>
            </w:pPr>
            <w:r>
              <w:t>41744</w:t>
            </w:r>
          </w:p>
        </w:tc>
        <w:tc>
          <w:tcPr>
            <w:tcW w:w="1243" w:type="dxa"/>
            <w:tcBorders>
              <w:top w:val="nil"/>
              <w:left w:val="nil"/>
              <w:bottom w:val="nil"/>
              <w:right w:val="nil"/>
            </w:tcBorders>
          </w:tcPr>
          <w:p w:rsidR="00647F9B" w:rsidRDefault="00647F9B">
            <w:pPr>
              <w:pStyle w:val="ConsPlusNormal"/>
              <w:jc w:val="center"/>
            </w:pPr>
            <w:r>
              <w:t>66899,7</w:t>
            </w:r>
          </w:p>
        </w:tc>
        <w:tc>
          <w:tcPr>
            <w:tcW w:w="1245" w:type="dxa"/>
            <w:tcBorders>
              <w:top w:val="nil"/>
              <w:left w:val="nil"/>
              <w:bottom w:val="nil"/>
              <w:right w:val="nil"/>
            </w:tcBorders>
          </w:tcPr>
          <w:p w:rsidR="00647F9B" w:rsidRDefault="00647F9B">
            <w:pPr>
              <w:pStyle w:val="ConsPlusNormal"/>
              <w:jc w:val="center"/>
            </w:pPr>
            <w:r>
              <w:t>21529,6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52319</w:t>
            </w:r>
          </w:p>
        </w:tc>
        <w:tc>
          <w:tcPr>
            <w:tcW w:w="1243" w:type="dxa"/>
            <w:tcBorders>
              <w:top w:val="nil"/>
              <w:left w:val="nil"/>
              <w:bottom w:val="nil"/>
              <w:right w:val="nil"/>
            </w:tcBorders>
          </w:tcPr>
          <w:p w:rsidR="00647F9B" w:rsidRDefault="00647F9B">
            <w:pPr>
              <w:pStyle w:val="ConsPlusNormal"/>
              <w:jc w:val="center"/>
            </w:pPr>
            <w:r>
              <w:t>24361,3</w:t>
            </w:r>
          </w:p>
        </w:tc>
        <w:tc>
          <w:tcPr>
            <w:tcW w:w="1243" w:type="dxa"/>
            <w:tcBorders>
              <w:top w:val="nil"/>
              <w:left w:val="nil"/>
              <w:bottom w:val="nil"/>
              <w:right w:val="nil"/>
            </w:tcBorders>
          </w:tcPr>
          <w:p w:rsidR="00647F9B" w:rsidRDefault="00647F9B">
            <w:pPr>
              <w:pStyle w:val="ConsPlusNormal"/>
              <w:jc w:val="center"/>
            </w:pPr>
            <w:r>
              <w:t>27653,4</w:t>
            </w:r>
          </w:p>
        </w:tc>
        <w:tc>
          <w:tcPr>
            <w:tcW w:w="1243" w:type="dxa"/>
            <w:tcBorders>
              <w:top w:val="nil"/>
              <w:left w:val="nil"/>
              <w:bottom w:val="nil"/>
              <w:right w:val="nil"/>
            </w:tcBorders>
          </w:tcPr>
          <w:p w:rsidR="00647F9B" w:rsidRDefault="00647F9B">
            <w:pPr>
              <w:pStyle w:val="ConsPlusNormal"/>
              <w:jc w:val="center"/>
            </w:pPr>
            <w:r>
              <w:t>80460,7</w:t>
            </w:r>
          </w:p>
        </w:tc>
        <w:tc>
          <w:tcPr>
            <w:tcW w:w="1243" w:type="dxa"/>
            <w:tcBorders>
              <w:top w:val="nil"/>
              <w:left w:val="nil"/>
              <w:bottom w:val="nil"/>
              <w:right w:val="nil"/>
            </w:tcBorders>
          </w:tcPr>
          <w:p w:rsidR="00647F9B" w:rsidRDefault="00647F9B">
            <w:pPr>
              <w:pStyle w:val="ConsPlusNormal"/>
              <w:jc w:val="center"/>
            </w:pPr>
            <w:r>
              <w:t>128947,9</w:t>
            </w:r>
          </w:p>
        </w:tc>
        <w:tc>
          <w:tcPr>
            <w:tcW w:w="1245" w:type="dxa"/>
            <w:tcBorders>
              <w:top w:val="nil"/>
              <w:left w:val="nil"/>
              <w:bottom w:val="nil"/>
              <w:right w:val="nil"/>
            </w:tcBorders>
          </w:tcPr>
          <w:p w:rsidR="00647F9B" w:rsidRDefault="00647F9B">
            <w:pPr>
              <w:pStyle w:val="ConsPlusNormal"/>
              <w:jc w:val="center"/>
            </w:pPr>
            <w:r>
              <w:t>41497,8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2.I5. Федеральный проект "Акселерация </w:t>
            </w:r>
            <w:r>
              <w:lastRenderedPageBreak/>
              <w:t>субъектов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1649073,3</w:t>
            </w:r>
          </w:p>
        </w:tc>
        <w:tc>
          <w:tcPr>
            <w:tcW w:w="1243" w:type="dxa"/>
            <w:tcBorders>
              <w:top w:val="nil"/>
              <w:left w:val="nil"/>
              <w:bottom w:val="nil"/>
              <w:right w:val="nil"/>
            </w:tcBorders>
          </w:tcPr>
          <w:p w:rsidR="00647F9B" w:rsidRDefault="00647F9B">
            <w:pPr>
              <w:pStyle w:val="ConsPlusNormal"/>
              <w:jc w:val="center"/>
            </w:pPr>
            <w:r>
              <w:t>1092369,2</w:t>
            </w:r>
          </w:p>
        </w:tc>
        <w:tc>
          <w:tcPr>
            <w:tcW w:w="1243" w:type="dxa"/>
            <w:tcBorders>
              <w:top w:val="nil"/>
              <w:left w:val="nil"/>
              <w:bottom w:val="nil"/>
              <w:right w:val="nil"/>
            </w:tcBorders>
          </w:tcPr>
          <w:p w:rsidR="00647F9B" w:rsidRDefault="00647F9B">
            <w:pPr>
              <w:pStyle w:val="ConsPlusNormal"/>
              <w:jc w:val="center"/>
            </w:pPr>
            <w:r>
              <w:t>686704,4</w:t>
            </w:r>
          </w:p>
        </w:tc>
        <w:tc>
          <w:tcPr>
            <w:tcW w:w="1243" w:type="dxa"/>
            <w:tcBorders>
              <w:top w:val="nil"/>
              <w:left w:val="nil"/>
              <w:bottom w:val="nil"/>
              <w:right w:val="nil"/>
            </w:tcBorders>
          </w:tcPr>
          <w:p w:rsidR="00647F9B" w:rsidRDefault="00647F9B">
            <w:pPr>
              <w:pStyle w:val="ConsPlusNormal"/>
              <w:jc w:val="center"/>
            </w:pPr>
            <w:r>
              <w:t>2582905,7</w:t>
            </w:r>
          </w:p>
        </w:tc>
        <w:tc>
          <w:tcPr>
            <w:tcW w:w="1243" w:type="dxa"/>
            <w:tcBorders>
              <w:top w:val="nil"/>
              <w:left w:val="nil"/>
              <w:bottom w:val="nil"/>
              <w:right w:val="nil"/>
            </w:tcBorders>
          </w:tcPr>
          <w:p w:rsidR="00647F9B" w:rsidRDefault="00647F9B">
            <w:pPr>
              <w:pStyle w:val="ConsPlusNormal"/>
              <w:jc w:val="center"/>
            </w:pPr>
            <w:r>
              <w:t>916399,1</w:t>
            </w:r>
          </w:p>
        </w:tc>
        <w:tc>
          <w:tcPr>
            <w:tcW w:w="1245" w:type="dxa"/>
            <w:tcBorders>
              <w:top w:val="nil"/>
              <w:left w:val="nil"/>
              <w:bottom w:val="nil"/>
              <w:right w:val="nil"/>
            </w:tcBorders>
          </w:tcPr>
          <w:p w:rsidR="00647F9B" w:rsidRDefault="00647F9B">
            <w:pPr>
              <w:pStyle w:val="ConsPlusNormal"/>
              <w:jc w:val="center"/>
            </w:pPr>
            <w:r>
              <w:t>599560,1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67702,4</w:t>
            </w:r>
          </w:p>
        </w:tc>
        <w:tc>
          <w:tcPr>
            <w:tcW w:w="1243" w:type="dxa"/>
            <w:tcBorders>
              <w:top w:val="nil"/>
              <w:left w:val="nil"/>
              <w:bottom w:val="nil"/>
              <w:right w:val="nil"/>
            </w:tcBorders>
          </w:tcPr>
          <w:p w:rsidR="00647F9B" w:rsidRDefault="00647F9B">
            <w:pPr>
              <w:pStyle w:val="ConsPlusNormal"/>
              <w:jc w:val="center"/>
            </w:pPr>
            <w:r>
              <w:t>46382</w:t>
            </w:r>
          </w:p>
        </w:tc>
        <w:tc>
          <w:tcPr>
            <w:tcW w:w="1243" w:type="dxa"/>
            <w:tcBorders>
              <w:top w:val="nil"/>
              <w:left w:val="nil"/>
              <w:bottom w:val="nil"/>
              <w:right w:val="nil"/>
            </w:tcBorders>
          </w:tcPr>
          <w:p w:rsidR="00647F9B" w:rsidRDefault="00647F9B">
            <w:pPr>
              <w:pStyle w:val="ConsPlusNormal"/>
              <w:jc w:val="center"/>
            </w:pPr>
            <w:r>
              <w:t>24735,5</w:t>
            </w:r>
          </w:p>
        </w:tc>
        <w:tc>
          <w:tcPr>
            <w:tcW w:w="1243" w:type="dxa"/>
            <w:tcBorders>
              <w:top w:val="nil"/>
              <w:left w:val="nil"/>
              <w:bottom w:val="nil"/>
              <w:right w:val="nil"/>
            </w:tcBorders>
          </w:tcPr>
          <w:p w:rsidR="00647F9B" w:rsidRDefault="00647F9B">
            <w:pPr>
              <w:pStyle w:val="ConsPlusNormal"/>
              <w:jc w:val="center"/>
            </w:pPr>
            <w:r>
              <w:t>26751,8</w:t>
            </w:r>
          </w:p>
        </w:tc>
        <w:tc>
          <w:tcPr>
            <w:tcW w:w="1243" w:type="dxa"/>
            <w:tcBorders>
              <w:top w:val="nil"/>
              <w:left w:val="nil"/>
              <w:bottom w:val="nil"/>
              <w:right w:val="nil"/>
            </w:tcBorders>
          </w:tcPr>
          <w:p w:rsidR="00647F9B" w:rsidRDefault="00647F9B">
            <w:pPr>
              <w:pStyle w:val="ConsPlusNormal"/>
              <w:jc w:val="center"/>
            </w:pPr>
            <w:r>
              <w:t>44209,1</w:t>
            </w:r>
          </w:p>
        </w:tc>
        <w:tc>
          <w:tcPr>
            <w:tcW w:w="1245" w:type="dxa"/>
            <w:tcBorders>
              <w:top w:val="nil"/>
              <w:left w:val="nil"/>
              <w:bottom w:val="nil"/>
              <w:right w:val="nil"/>
            </w:tcBorders>
          </w:tcPr>
          <w:p w:rsidR="00647F9B" w:rsidRDefault="00647F9B">
            <w:pPr>
              <w:pStyle w:val="ConsPlusNormal"/>
              <w:jc w:val="center"/>
            </w:pPr>
            <w:r>
              <w:t>28032,2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64329,6</w:t>
            </w:r>
          </w:p>
        </w:tc>
        <w:tc>
          <w:tcPr>
            <w:tcW w:w="1243" w:type="dxa"/>
            <w:tcBorders>
              <w:top w:val="nil"/>
              <w:left w:val="nil"/>
              <w:bottom w:val="nil"/>
              <w:right w:val="nil"/>
            </w:tcBorders>
          </w:tcPr>
          <w:p w:rsidR="00647F9B" w:rsidRDefault="00647F9B">
            <w:pPr>
              <w:pStyle w:val="ConsPlusNormal"/>
              <w:jc w:val="center"/>
            </w:pPr>
            <w:r>
              <w:t>71039,5</w:t>
            </w:r>
          </w:p>
        </w:tc>
        <w:tc>
          <w:tcPr>
            <w:tcW w:w="1243" w:type="dxa"/>
            <w:tcBorders>
              <w:top w:val="nil"/>
              <w:left w:val="nil"/>
              <w:bottom w:val="nil"/>
              <w:right w:val="nil"/>
            </w:tcBorders>
          </w:tcPr>
          <w:p w:rsidR="00647F9B" w:rsidRDefault="00647F9B">
            <w:pPr>
              <w:pStyle w:val="ConsPlusNormal"/>
              <w:jc w:val="center"/>
            </w:pPr>
            <w:r>
              <w:t>32506,3</w:t>
            </w:r>
          </w:p>
        </w:tc>
        <w:tc>
          <w:tcPr>
            <w:tcW w:w="1243" w:type="dxa"/>
            <w:tcBorders>
              <w:top w:val="nil"/>
              <w:left w:val="nil"/>
              <w:bottom w:val="nil"/>
              <w:right w:val="nil"/>
            </w:tcBorders>
          </w:tcPr>
          <w:p w:rsidR="00647F9B" w:rsidRDefault="00647F9B">
            <w:pPr>
              <w:pStyle w:val="ConsPlusNormal"/>
              <w:jc w:val="center"/>
            </w:pPr>
            <w:r>
              <w:t>32551,6</w:t>
            </w:r>
          </w:p>
        </w:tc>
        <w:tc>
          <w:tcPr>
            <w:tcW w:w="1243" w:type="dxa"/>
            <w:tcBorders>
              <w:top w:val="nil"/>
              <w:left w:val="nil"/>
              <w:bottom w:val="nil"/>
              <w:right w:val="nil"/>
            </w:tcBorders>
          </w:tcPr>
          <w:p w:rsidR="00647F9B" w:rsidRDefault="00647F9B">
            <w:pPr>
              <w:pStyle w:val="ConsPlusNormal"/>
              <w:jc w:val="center"/>
            </w:pPr>
            <w:r>
              <w:t>63352,3</w:t>
            </w:r>
          </w:p>
        </w:tc>
        <w:tc>
          <w:tcPr>
            <w:tcW w:w="1245" w:type="dxa"/>
            <w:tcBorders>
              <w:top w:val="nil"/>
              <w:left w:val="nil"/>
              <w:bottom w:val="nil"/>
              <w:right w:val="nil"/>
            </w:tcBorders>
          </w:tcPr>
          <w:p w:rsidR="00647F9B" w:rsidRDefault="00647F9B">
            <w:pPr>
              <w:pStyle w:val="ConsPlusNormal"/>
              <w:jc w:val="center"/>
            </w:pPr>
            <w:r>
              <w:t>37816,7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103554,7</w:t>
            </w:r>
          </w:p>
        </w:tc>
        <w:tc>
          <w:tcPr>
            <w:tcW w:w="1243" w:type="dxa"/>
            <w:tcBorders>
              <w:top w:val="nil"/>
              <w:left w:val="nil"/>
              <w:bottom w:val="nil"/>
              <w:right w:val="nil"/>
            </w:tcBorders>
          </w:tcPr>
          <w:p w:rsidR="00647F9B" w:rsidRDefault="00647F9B">
            <w:pPr>
              <w:pStyle w:val="ConsPlusNormal"/>
              <w:jc w:val="center"/>
            </w:pPr>
            <w:r>
              <w:t>208191,7</w:t>
            </w:r>
          </w:p>
        </w:tc>
        <w:tc>
          <w:tcPr>
            <w:tcW w:w="1243" w:type="dxa"/>
            <w:tcBorders>
              <w:top w:val="nil"/>
              <w:left w:val="nil"/>
              <w:bottom w:val="nil"/>
              <w:right w:val="nil"/>
            </w:tcBorders>
          </w:tcPr>
          <w:p w:rsidR="00647F9B" w:rsidRDefault="00647F9B">
            <w:pPr>
              <w:pStyle w:val="ConsPlusNormal"/>
              <w:jc w:val="center"/>
            </w:pPr>
            <w:r>
              <w:t>195386,2</w:t>
            </w:r>
          </w:p>
        </w:tc>
        <w:tc>
          <w:tcPr>
            <w:tcW w:w="1243" w:type="dxa"/>
            <w:tcBorders>
              <w:top w:val="nil"/>
              <w:left w:val="nil"/>
              <w:bottom w:val="nil"/>
              <w:right w:val="nil"/>
            </w:tcBorders>
          </w:tcPr>
          <w:p w:rsidR="00647F9B" w:rsidRDefault="00647F9B">
            <w:pPr>
              <w:pStyle w:val="ConsPlusNormal"/>
              <w:jc w:val="center"/>
            </w:pPr>
            <w:r>
              <w:t>537523,4</w:t>
            </w:r>
          </w:p>
        </w:tc>
        <w:tc>
          <w:tcPr>
            <w:tcW w:w="1243" w:type="dxa"/>
            <w:tcBorders>
              <w:top w:val="nil"/>
              <w:left w:val="nil"/>
              <w:bottom w:val="nil"/>
              <w:right w:val="nil"/>
            </w:tcBorders>
          </w:tcPr>
          <w:p w:rsidR="00647F9B" w:rsidRDefault="00647F9B">
            <w:pPr>
              <w:pStyle w:val="ConsPlusNormal"/>
              <w:jc w:val="center"/>
            </w:pPr>
            <w:r>
              <w:t>70578,1</w:t>
            </w:r>
          </w:p>
        </w:tc>
        <w:tc>
          <w:tcPr>
            <w:tcW w:w="1245" w:type="dxa"/>
            <w:tcBorders>
              <w:top w:val="nil"/>
              <w:left w:val="nil"/>
              <w:bottom w:val="nil"/>
              <w:right w:val="nil"/>
            </w:tcBorders>
          </w:tcPr>
          <w:p w:rsidR="00647F9B" w:rsidRDefault="00647F9B">
            <w:pPr>
              <w:pStyle w:val="ConsPlusNormal"/>
              <w:jc w:val="center"/>
            </w:pPr>
            <w:r>
              <w:t>43444,1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72233,8</w:t>
            </w:r>
          </w:p>
        </w:tc>
        <w:tc>
          <w:tcPr>
            <w:tcW w:w="1243" w:type="dxa"/>
            <w:tcBorders>
              <w:top w:val="nil"/>
              <w:left w:val="nil"/>
              <w:bottom w:val="nil"/>
              <w:right w:val="nil"/>
            </w:tcBorders>
          </w:tcPr>
          <w:p w:rsidR="00647F9B" w:rsidRDefault="00647F9B">
            <w:pPr>
              <w:pStyle w:val="ConsPlusNormal"/>
              <w:jc w:val="center"/>
            </w:pPr>
            <w:r>
              <w:t>57478,4</w:t>
            </w:r>
          </w:p>
        </w:tc>
        <w:tc>
          <w:tcPr>
            <w:tcW w:w="1243" w:type="dxa"/>
            <w:tcBorders>
              <w:top w:val="nil"/>
              <w:left w:val="nil"/>
              <w:bottom w:val="nil"/>
              <w:right w:val="nil"/>
            </w:tcBorders>
          </w:tcPr>
          <w:p w:rsidR="00647F9B" w:rsidRDefault="00647F9B">
            <w:pPr>
              <w:pStyle w:val="ConsPlusNormal"/>
              <w:jc w:val="center"/>
            </w:pPr>
            <w:r>
              <w:t>25980,6</w:t>
            </w:r>
          </w:p>
        </w:tc>
        <w:tc>
          <w:tcPr>
            <w:tcW w:w="1243" w:type="dxa"/>
            <w:tcBorders>
              <w:top w:val="nil"/>
              <w:left w:val="nil"/>
              <w:bottom w:val="nil"/>
              <w:right w:val="nil"/>
            </w:tcBorders>
          </w:tcPr>
          <w:p w:rsidR="00647F9B" w:rsidRDefault="00647F9B">
            <w:pPr>
              <w:pStyle w:val="ConsPlusNormal"/>
              <w:jc w:val="center"/>
            </w:pPr>
            <w:r>
              <w:t>276956,9</w:t>
            </w:r>
          </w:p>
        </w:tc>
        <w:tc>
          <w:tcPr>
            <w:tcW w:w="1243" w:type="dxa"/>
            <w:tcBorders>
              <w:top w:val="nil"/>
              <w:left w:val="nil"/>
              <w:bottom w:val="nil"/>
              <w:right w:val="nil"/>
            </w:tcBorders>
          </w:tcPr>
          <w:p w:rsidR="00647F9B" w:rsidRDefault="00647F9B">
            <w:pPr>
              <w:pStyle w:val="ConsPlusNormal"/>
              <w:jc w:val="center"/>
            </w:pPr>
            <w:r>
              <w:t>47720,2</w:t>
            </w:r>
          </w:p>
        </w:tc>
        <w:tc>
          <w:tcPr>
            <w:tcW w:w="1245" w:type="dxa"/>
            <w:tcBorders>
              <w:top w:val="nil"/>
              <w:left w:val="nil"/>
              <w:bottom w:val="nil"/>
              <w:right w:val="nil"/>
            </w:tcBorders>
          </w:tcPr>
          <w:p w:rsidR="00647F9B" w:rsidRDefault="00647F9B">
            <w:pPr>
              <w:pStyle w:val="ConsPlusNormal"/>
              <w:jc w:val="center"/>
            </w:pPr>
            <w:r>
              <w:t>31029,4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382617,1</w:t>
            </w:r>
          </w:p>
        </w:tc>
        <w:tc>
          <w:tcPr>
            <w:tcW w:w="1243" w:type="dxa"/>
            <w:tcBorders>
              <w:top w:val="nil"/>
              <w:left w:val="nil"/>
              <w:bottom w:val="nil"/>
              <w:right w:val="nil"/>
            </w:tcBorders>
          </w:tcPr>
          <w:p w:rsidR="00647F9B" w:rsidRDefault="00647F9B">
            <w:pPr>
              <w:pStyle w:val="ConsPlusNormal"/>
              <w:jc w:val="center"/>
            </w:pPr>
            <w:r>
              <w:t>101121,8</w:t>
            </w:r>
          </w:p>
        </w:tc>
        <w:tc>
          <w:tcPr>
            <w:tcW w:w="1243" w:type="dxa"/>
            <w:tcBorders>
              <w:top w:val="nil"/>
              <w:left w:val="nil"/>
              <w:bottom w:val="nil"/>
              <w:right w:val="nil"/>
            </w:tcBorders>
          </w:tcPr>
          <w:p w:rsidR="00647F9B" w:rsidRDefault="00647F9B">
            <w:pPr>
              <w:pStyle w:val="ConsPlusNormal"/>
              <w:jc w:val="center"/>
            </w:pPr>
            <w:r>
              <w:t>56845,5</w:t>
            </w:r>
          </w:p>
        </w:tc>
        <w:tc>
          <w:tcPr>
            <w:tcW w:w="1243" w:type="dxa"/>
            <w:tcBorders>
              <w:top w:val="nil"/>
              <w:left w:val="nil"/>
              <w:bottom w:val="nil"/>
              <w:right w:val="nil"/>
            </w:tcBorders>
          </w:tcPr>
          <w:p w:rsidR="00647F9B" w:rsidRDefault="00647F9B">
            <w:pPr>
              <w:pStyle w:val="ConsPlusNormal"/>
              <w:jc w:val="center"/>
            </w:pPr>
            <w:r>
              <w:t>314345,4</w:t>
            </w:r>
          </w:p>
        </w:tc>
        <w:tc>
          <w:tcPr>
            <w:tcW w:w="1243" w:type="dxa"/>
            <w:tcBorders>
              <w:top w:val="nil"/>
              <w:left w:val="nil"/>
              <w:bottom w:val="nil"/>
              <w:right w:val="nil"/>
            </w:tcBorders>
          </w:tcPr>
          <w:p w:rsidR="00647F9B" w:rsidRDefault="00647F9B">
            <w:pPr>
              <w:pStyle w:val="ConsPlusNormal"/>
              <w:jc w:val="center"/>
            </w:pPr>
            <w:r>
              <w:t>94496,7</w:t>
            </w:r>
          </w:p>
        </w:tc>
        <w:tc>
          <w:tcPr>
            <w:tcW w:w="1245" w:type="dxa"/>
            <w:tcBorders>
              <w:top w:val="nil"/>
              <w:left w:val="nil"/>
              <w:bottom w:val="nil"/>
              <w:right w:val="nil"/>
            </w:tcBorders>
          </w:tcPr>
          <w:p w:rsidR="00647F9B" w:rsidRDefault="00647F9B">
            <w:pPr>
              <w:pStyle w:val="ConsPlusNormal"/>
              <w:jc w:val="center"/>
            </w:pPr>
            <w:r>
              <w:t>64846,6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118928,5</w:t>
            </w:r>
          </w:p>
        </w:tc>
        <w:tc>
          <w:tcPr>
            <w:tcW w:w="1243" w:type="dxa"/>
            <w:tcBorders>
              <w:top w:val="nil"/>
              <w:left w:val="nil"/>
              <w:bottom w:val="nil"/>
              <w:right w:val="nil"/>
            </w:tcBorders>
          </w:tcPr>
          <w:p w:rsidR="00647F9B" w:rsidRDefault="00647F9B">
            <w:pPr>
              <w:pStyle w:val="ConsPlusNormal"/>
              <w:jc w:val="center"/>
            </w:pPr>
            <w:r>
              <w:t>86425,7</w:t>
            </w:r>
          </w:p>
        </w:tc>
        <w:tc>
          <w:tcPr>
            <w:tcW w:w="1243" w:type="dxa"/>
            <w:tcBorders>
              <w:top w:val="nil"/>
              <w:left w:val="nil"/>
              <w:bottom w:val="nil"/>
              <w:right w:val="nil"/>
            </w:tcBorders>
          </w:tcPr>
          <w:p w:rsidR="00647F9B" w:rsidRDefault="00647F9B">
            <w:pPr>
              <w:pStyle w:val="ConsPlusNormal"/>
              <w:jc w:val="center"/>
            </w:pPr>
            <w:r>
              <w:t>51382,1</w:t>
            </w:r>
          </w:p>
        </w:tc>
        <w:tc>
          <w:tcPr>
            <w:tcW w:w="1243" w:type="dxa"/>
            <w:tcBorders>
              <w:top w:val="nil"/>
              <w:left w:val="nil"/>
              <w:bottom w:val="nil"/>
              <w:right w:val="nil"/>
            </w:tcBorders>
          </w:tcPr>
          <w:p w:rsidR="00647F9B" w:rsidRDefault="00647F9B">
            <w:pPr>
              <w:pStyle w:val="ConsPlusNormal"/>
              <w:jc w:val="center"/>
            </w:pPr>
            <w:r>
              <w:t>58266,6</w:t>
            </w:r>
          </w:p>
        </w:tc>
        <w:tc>
          <w:tcPr>
            <w:tcW w:w="1243" w:type="dxa"/>
            <w:tcBorders>
              <w:top w:val="nil"/>
              <w:left w:val="nil"/>
              <w:bottom w:val="nil"/>
              <w:right w:val="nil"/>
            </w:tcBorders>
          </w:tcPr>
          <w:p w:rsidR="00647F9B" w:rsidRDefault="00647F9B">
            <w:pPr>
              <w:pStyle w:val="ConsPlusNormal"/>
              <w:jc w:val="center"/>
            </w:pPr>
            <w:r>
              <w:t>86272,6</w:t>
            </w:r>
          </w:p>
        </w:tc>
        <w:tc>
          <w:tcPr>
            <w:tcW w:w="1245" w:type="dxa"/>
            <w:tcBorders>
              <w:top w:val="nil"/>
              <w:left w:val="nil"/>
              <w:bottom w:val="nil"/>
              <w:right w:val="nil"/>
            </w:tcBorders>
          </w:tcPr>
          <w:p w:rsidR="00647F9B" w:rsidRDefault="00647F9B">
            <w:pPr>
              <w:pStyle w:val="ConsPlusNormal"/>
              <w:jc w:val="center"/>
            </w:pPr>
            <w:r>
              <w:t>57356,2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188344,3</w:t>
            </w:r>
          </w:p>
        </w:tc>
        <w:tc>
          <w:tcPr>
            <w:tcW w:w="1243" w:type="dxa"/>
            <w:tcBorders>
              <w:top w:val="nil"/>
              <w:left w:val="nil"/>
              <w:bottom w:val="nil"/>
              <w:right w:val="nil"/>
            </w:tcBorders>
          </w:tcPr>
          <w:p w:rsidR="00647F9B" w:rsidRDefault="00647F9B">
            <w:pPr>
              <w:pStyle w:val="ConsPlusNormal"/>
              <w:jc w:val="center"/>
            </w:pPr>
            <w:r>
              <w:t>145204,8</w:t>
            </w:r>
          </w:p>
        </w:tc>
        <w:tc>
          <w:tcPr>
            <w:tcW w:w="1243" w:type="dxa"/>
            <w:tcBorders>
              <w:top w:val="nil"/>
              <w:left w:val="nil"/>
              <w:bottom w:val="nil"/>
              <w:right w:val="nil"/>
            </w:tcBorders>
          </w:tcPr>
          <w:p w:rsidR="00647F9B" w:rsidRDefault="00647F9B">
            <w:pPr>
              <w:pStyle w:val="ConsPlusNormal"/>
              <w:jc w:val="center"/>
            </w:pPr>
            <w:r>
              <w:t>79021,2</w:t>
            </w:r>
          </w:p>
        </w:tc>
        <w:tc>
          <w:tcPr>
            <w:tcW w:w="1243" w:type="dxa"/>
            <w:tcBorders>
              <w:top w:val="nil"/>
              <w:left w:val="nil"/>
              <w:bottom w:val="nil"/>
              <w:right w:val="nil"/>
            </w:tcBorders>
          </w:tcPr>
          <w:p w:rsidR="00647F9B" w:rsidRDefault="00647F9B">
            <w:pPr>
              <w:pStyle w:val="ConsPlusNormal"/>
              <w:jc w:val="center"/>
            </w:pPr>
            <w:r>
              <w:t>587780,3</w:t>
            </w:r>
          </w:p>
        </w:tc>
        <w:tc>
          <w:tcPr>
            <w:tcW w:w="1243" w:type="dxa"/>
            <w:tcBorders>
              <w:top w:val="nil"/>
              <w:left w:val="nil"/>
              <w:bottom w:val="nil"/>
              <w:right w:val="nil"/>
            </w:tcBorders>
          </w:tcPr>
          <w:p w:rsidR="00647F9B" w:rsidRDefault="00647F9B">
            <w:pPr>
              <w:pStyle w:val="ConsPlusNormal"/>
              <w:jc w:val="center"/>
            </w:pPr>
            <w:r>
              <w:t>135149,5</w:t>
            </w:r>
          </w:p>
        </w:tc>
        <w:tc>
          <w:tcPr>
            <w:tcW w:w="1245" w:type="dxa"/>
            <w:tcBorders>
              <w:top w:val="nil"/>
              <w:left w:val="nil"/>
              <w:bottom w:val="nil"/>
              <w:right w:val="nil"/>
            </w:tcBorders>
          </w:tcPr>
          <w:p w:rsidR="00647F9B" w:rsidRDefault="00647F9B">
            <w:pPr>
              <w:pStyle w:val="ConsPlusNormal"/>
              <w:jc w:val="center"/>
            </w:pPr>
            <w:r>
              <w:t>90284,2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75769,6</w:t>
            </w:r>
          </w:p>
        </w:tc>
        <w:tc>
          <w:tcPr>
            <w:tcW w:w="1243" w:type="dxa"/>
            <w:tcBorders>
              <w:top w:val="nil"/>
              <w:left w:val="nil"/>
              <w:bottom w:val="nil"/>
              <w:right w:val="nil"/>
            </w:tcBorders>
          </w:tcPr>
          <w:p w:rsidR="00647F9B" w:rsidRDefault="00647F9B">
            <w:pPr>
              <w:pStyle w:val="ConsPlusNormal"/>
              <w:jc w:val="center"/>
            </w:pPr>
            <w:r>
              <w:t>53819,5</w:t>
            </w:r>
          </w:p>
        </w:tc>
        <w:tc>
          <w:tcPr>
            <w:tcW w:w="1243" w:type="dxa"/>
            <w:tcBorders>
              <w:top w:val="nil"/>
              <w:left w:val="nil"/>
              <w:bottom w:val="nil"/>
              <w:right w:val="nil"/>
            </w:tcBorders>
          </w:tcPr>
          <w:p w:rsidR="00647F9B" w:rsidRDefault="00647F9B">
            <w:pPr>
              <w:pStyle w:val="ConsPlusNormal"/>
              <w:jc w:val="center"/>
            </w:pPr>
            <w:r>
              <w:t>24430,1</w:t>
            </w:r>
          </w:p>
        </w:tc>
        <w:tc>
          <w:tcPr>
            <w:tcW w:w="1243" w:type="dxa"/>
            <w:tcBorders>
              <w:top w:val="nil"/>
              <w:left w:val="nil"/>
              <w:bottom w:val="nil"/>
              <w:right w:val="nil"/>
            </w:tcBorders>
          </w:tcPr>
          <w:p w:rsidR="00647F9B" w:rsidRDefault="00647F9B">
            <w:pPr>
              <w:pStyle w:val="ConsPlusNormal"/>
              <w:jc w:val="center"/>
            </w:pPr>
            <w:r>
              <w:t>25041,1</w:t>
            </w:r>
          </w:p>
        </w:tc>
        <w:tc>
          <w:tcPr>
            <w:tcW w:w="1243" w:type="dxa"/>
            <w:tcBorders>
              <w:top w:val="nil"/>
              <w:left w:val="nil"/>
              <w:bottom w:val="nil"/>
              <w:right w:val="nil"/>
            </w:tcBorders>
          </w:tcPr>
          <w:p w:rsidR="00647F9B" w:rsidRDefault="00647F9B">
            <w:pPr>
              <w:pStyle w:val="ConsPlusNormal"/>
              <w:jc w:val="center"/>
            </w:pPr>
            <w:r>
              <w:t>45824,2</w:t>
            </w:r>
          </w:p>
        </w:tc>
        <w:tc>
          <w:tcPr>
            <w:tcW w:w="1245" w:type="dxa"/>
            <w:tcBorders>
              <w:top w:val="nil"/>
              <w:left w:val="nil"/>
              <w:bottom w:val="nil"/>
              <w:right w:val="nil"/>
            </w:tcBorders>
          </w:tcPr>
          <w:p w:rsidR="00647F9B" w:rsidRDefault="00647F9B">
            <w:pPr>
              <w:pStyle w:val="ConsPlusNormal"/>
              <w:jc w:val="center"/>
            </w:pPr>
            <w:r>
              <w:t>28914,9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151933,8</w:t>
            </w:r>
          </w:p>
        </w:tc>
        <w:tc>
          <w:tcPr>
            <w:tcW w:w="1243" w:type="dxa"/>
            <w:tcBorders>
              <w:top w:val="nil"/>
              <w:left w:val="nil"/>
              <w:bottom w:val="nil"/>
              <w:right w:val="nil"/>
            </w:tcBorders>
          </w:tcPr>
          <w:p w:rsidR="00647F9B" w:rsidRDefault="00647F9B">
            <w:pPr>
              <w:pStyle w:val="ConsPlusNormal"/>
              <w:jc w:val="center"/>
            </w:pPr>
            <w:r>
              <w:t>106604,7</w:t>
            </w:r>
          </w:p>
        </w:tc>
        <w:tc>
          <w:tcPr>
            <w:tcW w:w="1243" w:type="dxa"/>
            <w:tcBorders>
              <w:top w:val="nil"/>
              <w:left w:val="nil"/>
              <w:bottom w:val="nil"/>
              <w:right w:val="nil"/>
            </w:tcBorders>
          </w:tcPr>
          <w:p w:rsidR="00647F9B" w:rsidRDefault="00647F9B">
            <w:pPr>
              <w:pStyle w:val="ConsPlusNormal"/>
              <w:jc w:val="center"/>
            </w:pPr>
            <w:r>
              <w:t>66343,3</w:t>
            </w:r>
          </w:p>
        </w:tc>
        <w:tc>
          <w:tcPr>
            <w:tcW w:w="1243" w:type="dxa"/>
            <w:tcBorders>
              <w:top w:val="nil"/>
              <w:left w:val="nil"/>
              <w:bottom w:val="nil"/>
              <w:right w:val="nil"/>
            </w:tcBorders>
          </w:tcPr>
          <w:p w:rsidR="00647F9B" w:rsidRDefault="00647F9B">
            <w:pPr>
              <w:pStyle w:val="ConsPlusNormal"/>
              <w:jc w:val="center"/>
            </w:pPr>
            <w:r>
              <w:t>325622</w:t>
            </w:r>
          </w:p>
        </w:tc>
        <w:tc>
          <w:tcPr>
            <w:tcW w:w="1243" w:type="dxa"/>
            <w:tcBorders>
              <w:top w:val="nil"/>
              <w:left w:val="nil"/>
              <w:bottom w:val="nil"/>
              <w:right w:val="nil"/>
            </w:tcBorders>
          </w:tcPr>
          <w:p w:rsidR="00647F9B" w:rsidRDefault="00647F9B">
            <w:pPr>
              <w:pStyle w:val="ConsPlusNormal"/>
              <w:jc w:val="center"/>
            </w:pPr>
            <w:r>
              <w:t>111421,2</w:t>
            </w:r>
          </w:p>
        </w:tc>
        <w:tc>
          <w:tcPr>
            <w:tcW w:w="1245" w:type="dxa"/>
            <w:tcBorders>
              <w:top w:val="nil"/>
              <w:left w:val="nil"/>
              <w:bottom w:val="nil"/>
              <w:right w:val="nil"/>
            </w:tcBorders>
          </w:tcPr>
          <w:p w:rsidR="00647F9B" w:rsidRDefault="00647F9B">
            <w:pPr>
              <w:pStyle w:val="ConsPlusNormal"/>
              <w:jc w:val="center"/>
            </w:pPr>
            <w:r>
              <w:t>72983,5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259205,4</w:t>
            </w:r>
          </w:p>
        </w:tc>
        <w:tc>
          <w:tcPr>
            <w:tcW w:w="1243" w:type="dxa"/>
            <w:tcBorders>
              <w:top w:val="nil"/>
              <w:left w:val="nil"/>
              <w:bottom w:val="nil"/>
              <w:right w:val="nil"/>
            </w:tcBorders>
          </w:tcPr>
          <w:p w:rsidR="00647F9B" w:rsidRDefault="00647F9B">
            <w:pPr>
              <w:pStyle w:val="ConsPlusNormal"/>
              <w:jc w:val="center"/>
            </w:pPr>
            <w:r>
              <w:t>107005,3</w:t>
            </w:r>
          </w:p>
        </w:tc>
        <w:tc>
          <w:tcPr>
            <w:tcW w:w="1243" w:type="dxa"/>
            <w:tcBorders>
              <w:top w:val="nil"/>
              <w:left w:val="nil"/>
              <w:bottom w:val="nil"/>
              <w:right w:val="nil"/>
            </w:tcBorders>
          </w:tcPr>
          <w:p w:rsidR="00647F9B" w:rsidRDefault="00647F9B">
            <w:pPr>
              <w:pStyle w:val="ConsPlusNormal"/>
              <w:jc w:val="center"/>
            </w:pPr>
            <w:r>
              <w:t>50905,8</w:t>
            </w:r>
          </w:p>
        </w:tc>
        <w:tc>
          <w:tcPr>
            <w:tcW w:w="1243" w:type="dxa"/>
            <w:tcBorders>
              <w:top w:val="nil"/>
              <w:left w:val="nil"/>
              <w:bottom w:val="nil"/>
              <w:right w:val="nil"/>
            </w:tcBorders>
          </w:tcPr>
          <w:p w:rsidR="00647F9B" w:rsidRDefault="00647F9B">
            <w:pPr>
              <w:pStyle w:val="ConsPlusNormal"/>
              <w:jc w:val="center"/>
            </w:pPr>
            <w:r>
              <w:t>303377,5</w:t>
            </w:r>
          </w:p>
        </w:tc>
        <w:tc>
          <w:tcPr>
            <w:tcW w:w="1243" w:type="dxa"/>
            <w:tcBorders>
              <w:top w:val="nil"/>
              <w:left w:val="nil"/>
              <w:bottom w:val="nil"/>
              <w:right w:val="nil"/>
            </w:tcBorders>
          </w:tcPr>
          <w:p w:rsidR="00647F9B" w:rsidRDefault="00647F9B">
            <w:pPr>
              <w:pStyle w:val="ConsPlusNormal"/>
              <w:jc w:val="center"/>
            </w:pPr>
            <w:r>
              <w:t>93183,7</w:t>
            </w:r>
          </w:p>
        </w:tc>
        <w:tc>
          <w:tcPr>
            <w:tcW w:w="1245" w:type="dxa"/>
            <w:tcBorders>
              <w:top w:val="nil"/>
              <w:left w:val="nil"/>
              <w:bottom w:val="nil"/>
              <w:right w:val="nil"/>
            </w:tcBorders>
          </w:tcPr>
          <w:p w:rsidR="00647F9B" w:rsidRDefault="00647F9B">
            <w:pPr>
              <w:pStyle w:val="ConsPlusNormal"/>
              <w:jc w:val="center"/>
            </w:pPr>
            <w:r>
              <w:t>59667,9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164454,1</w:t>
            </w:r>
          </w:p>
        </w:tc>
        <w:tc>
          <w:tcPr>
            <w:tcW w:w="1243" w:type="dxa"/>
            <w:tcBorders>
              <w:top w:val="nil"/>
              <w:left w:val="nil"/>
              <w:bottom w:val="nil"/>
              <w:right w:val="nil"/>
            </w:tcBorders>
          </w:tcPr>
          <w:p w:rsidR="00647F9B" w:rsidRDefault="00647F9B">
            <w:pPr>
              <w:pStyle w:val="ConsPlusNormal"/>
              <w:jc w:val="center"/>
            </w:pPr>
            <w:r>
              <w:t>109095,8</w:t>
            </w:r>
          </w:p>
        </w:tc>
        <w:tc>
          <w:tcPr>
            <w:tcW w:w="1243" w:type="dxa"/>
            <w:tcBorders>
              <w:top w:val="nil"/>
              <w:left w:val="nil"/>
              <w:bottom w:val="nil"/>
              <w:right w:val="nil"/>
            </w:tcBorders>
          </w:tcPr>
          <w:p w:rsidR="00647F9B" w:rsidRDefault="00647F9B">
            <w:pPr>
              <w:pStyle w:val="ConsPlusNormal"/>
              <w:jc w:val="center"/>
            </w:pPr>
            <w:r>
              <w:t>79167,8</w:t>
            </w:r>
          </w:p>
        </w:tc>
        <w:tc>
          <w:tcPr>
            <w:tcW w:w="1243" w:type="dxa"/>
            <w:tcBorders>
              <w:top w:val="nil"/>
              <w:left w:val="nil"/>
              <w:bottom w:val="nil"/>
              <w:right w:val="nil"/>
            </w:tcBorders>
          </w:tcPr>
          <w:p w:rsidR="00647F9B" w:rsidRDefault="00647F9B">
            <w:pPr>
              <w:pStyle w:val="ConsPlusNormal"/>
              <w:jc w:val="center"/>
            </w:pPr>
            <w:r>
              <w:t>94689,1</w:t>
            </w:r>
          </w:p>
        </w:tc>
        <w:tc>
          <w:tcPr>
            <w:tcW w:w="1243" w:type="dxa"/>
            <w:tcBorders>
              <w:top w:val="nil"/>
              <w:left w:val="nil"/>
              <w:bottom w:val="nil"/>
              <w:right w:val="nil"/>
            </w:tcBorders>
          </w:tcPr>
          <w:p w:rsidR="00647F9B" w:rsidRDefault="00647F9B">
            <w:pPr>
              <w:pStyle w:val="ConsPlusNormal"/>
              <w:jc w:val="center"/>
            </w:pPr>
            <w:r>
              <w:t>124191,5</w:t>
            </w:r>
          </w:p>
        </w:tc>
        <w:tc>
          <w:tcPr>
            <w:tcW w:w="1245" w:type="dxa"/>
            <w:tcBorders>
              <w:top w:val="nil"/>
              <w:left w:val="nil"/>
              <w:bottom w:val="nil"/>
              <w:right w:val="nil"/>
            </w:tcBorders>
          </w:tcPr>
          <w:p w:rsidR="00647F9B" w:rsidRDefault="00647F9B">
            <w:pPr>
              <w:pStyle w:val="ConsPlusNormal"/>
              <w:jc w:val="center"/>
            </w:pPr>
            <w:r>
              <w:t>85184,4</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w:t>
            </w:r>
            <w:r>
              <w:lastRenderedPageBreak/>
              <w:t>заказчиков</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379000</w:t>
            </w:r>
          </w:p>
        </w:tc>
        <w:tc>
          <w:tcPr>
            <w:tcW w:w="1243" w:type="dxa"/>
            <w:tcBorders>
              <w:top w:val="nil"/>
              <w:left w:val="nil"/>
              <w:bottom w:val="nil"/>
              <w:right w:val="nil"/>
            </w:tcBorders>
          </w:tcPr>
          <w:p w:rsidR="00647F9B" w:rsidRDefault="00647F9B">
            <w:pPr>
              <w:pStyle w:val="ConsPlusNormal"/>
              <w:jc w:val="center"/>
            </w:pPr>
            <w:r>
              <w:t>127000</w:t>
            </w:r>
          </w:p>
        </w:tc>
        <w:tc>
          <w:tcPr>
            <w:tcW w:w="1243" w:type="dxa"/>
            <w:tcBorders>
              <w:top w:val="nil"/>
              <w:left w:val="nil"/>
              <w:bottom w:val="nil"/>
              <w:right w:val="nil"/>
            </w:tcBorders>
          </w:tcPr>
          <w:p w:rsidR="00647F9B" w:rsidRDefault="00647F9B">
            <w:pPr>
              <w:pStyle w:val="ConsPlusNormal"/>
              <w:jc w:val="center"/>
            </w:pPr>
            <w:r>
              <w:t>158400</w:t>
            </w:r>
          </w:p>
        </w:tc>
        <w:tc>
          <w:tcPr>
            <w:tcW w:w="1243" w:type="dxa"/>
            <w:tcBorders>
              <w:top w:val="nil"/>
              <w:left w:val="nil"/>
              <w:bottom w:val="nil"/>
              <w:right w:val="nil"/>
            </w:tcBorders>
          </w:tcPr>
          <w:p w:rsidR="00647F9B" w:rsidRDefault="00647F9B">
            <w:pPr>
              <w:pStyle w:val="ConsPlusNormal"/>
              <w:jc w:val="center"/>
            </w:pPr>
            <w:r>
              <w:t>2000000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127000</w:t>
            </w:r>
          </w:p>
        </w:tc>
        <w:tc>
          <w:tcPr>
            <w:tcW w:w="1243" w:type="dxa"/>
            <w:tcBorders>
              <w:top w:val="nil"/>
              <w:left w:val="nil"/>
              <w:bottom w:val="nil"/>
              <w:right w:val="nil"/>
            </w:tcBorders>
          </w:tcPr>
          <w:p w:rsidR="00647F9B" w:rsidRDefault="00647F9B">
            <w:pPr>
              <w:pStyle w:val="ConsPlusNormal"/>
              <w:jc w:val="center"/>
            </w:pPr>
            <w:r>
              <w:t>158400</w:t>
            </w:r>
          </w:p>
        </w:tc>
        <w:tc>
          <w:tcPr>
            <w:tcW w:w="1243" w:type="dxa"/>
            <w:tcBorders>
              <w:top w:val="nil"/>
              <w:left w:val="nil"/>
              <w:bottom w:val="nil"/>
              <w:right w:val="nil"/>
            </w:tcBorders>
          </w:tcPr>
          <w:p w:rsidR="00647F9B" w:rsidRDefault="00647F9B">
            <w:pPr>
              <w:pStyle w:val="ConsPlusNormal"/>
              <w:jc w:val="center"/>
            </w:pPr>
            <w:r>
              <w:t>500000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500000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129000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687370,6</w:t>
            </w:r>
          </w:p>
        </w:tc>
        <w:tc>
          <w:tcPr>
            <w:tcW w:w="1243" w:type="dxa"/>
            <w:tcBorders>
              <w:top w:val="nil"/>
              <w:left w:val="nil"/>
              <w:bottom w:val="nil"/>
              <w:right w:val="nil"/>
            </w:tcBorders>
          </w:tcPr>
          <w:p w:rsidR="00647F9B" w:rsidRDefault="00647F9B">
            <w:pPr>
              <w:pStyle w:val="ConsPlusNormal"/>
              <w:jc w:val="center"/>
            </w:pPr>
            <w:r>
              <w:t>542420,4</w:t>
            </w:r>
          </w:p>
        </w:tc>
        <w:tc>
          <w:tcPr>
            <w:tcW w:w="1243" w:type="dxa"/>
            <w:tcBorders>
              <w:top w:val="nil"/>
              <w:left w:val="nil"/>
              <w:bottom w:val="nil"/>
              <w:right w:val="nil"/>
            </w:tcBorders>
          </w:tcPr>
          <w:p w:rsidR="00647F9B" w:rsidRDefault="00647F9B">
            <w:pPr>
              <w:pStyle w:val="ConsPlusNormal"/>
              <w:jc w:val="center"/>
            </w:pPr>
            <w:r>
              <w:t>254394,9</w:t>
            </w:r>
          </w:p>
        </w:tc>
        <w:tc>
          <w:tcPr>
            <w:tcW w:w="1243" w:type="dxa"/>
            <w:tcBorders>
              <w:top w:val="nil"/>
              <w:left w:val="nil"/>
              <w:bottom w:val="nil"/>
              <w:right w:val="nil"/>
            </w:tcBorders>
          </w:tcPr>
          <w:p w:rsidR="00647F9B" w:rsidRDefault="00647F9B">
            <w:pPr>
              <w:pStyle w:val="ConsPlusNormal"/>
              <w:jc w:val="center"/>
            </w:pPr>
            <w:r>
              <w:t>236575,9</w:t>
            </w:r>
          </w:p>
        </w:tc>
        <w:tc>
          <w:tcPr>
            <w:tcW w:w="1243" w:type="dxa"/>
            <w:tcBorders>
              <w:top w:val="nil"/>
              <w:left w:val="nil"/>
              <w:bottom w:val="nil"/>
              <w:right w:val="nil"/>
            </w:tcBorders>
          </w:tcPr>
          <w:p w:rsidR="00647F9B" w:rsidRDefault="00647F9B">
            <w:pPr>
              <w:pStyle w:val="ConsPlusNormal"/>
              <w:jc w:val="center"/>
            </w:pPr>
            <w:r>
              <w:t>552126,2</w:t>
            </w:r>
          </w:p>
        </w:tc>
        <w:tc>
          <w:tcPr>
            <w:tcW w:w="1245" w:type="dxa"/>
            <w:tcBorders>
              <w:top w:val="nil"/>
              <w:left w:val="nil"/>
              <w:bottom w:val="nil"/>
              <w:right w:val="nil"/>
            </w:tcBorders>
          </w:tcPr>
          <w:p w:rsidR="00647F9B" w:rsidRDefault="00647F9B">
            <w:pPr>
              <w:pStyle w:val="ConsPlusNormal"/>
              <w:jc w:val="center"/>
            </w:pPr>
            <w:r>
              <w:t>280400,9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36372,8</w:t>
            </w:r>
          </w:p>
        </w:tc>
        <w:tc>
          <w:tcPr>
            <w:tcW w:w="1243" w:type="dxa"/>
            <w:tcBorders>
              <w:top w:val="nil"/>
              <w:left w:val="nil"/>
              <w:bottom w:val="nil"/>
              <w:right w:val="nil"/>
            </w:tcBorders>
          </w:tcPr>
          <w:p w:rsidR="00647F9B" w:rsidRDefault="00647F9B">
            <w:pPr>
              <w:pStyle w:val="ConsPlusNormal"/>
              <w:jc w:val="center"/>
            </w:pPr>
            <w:r>
              <w:t>28698,5</w:t>
            </w:r>
          </w:p>
        </w:tc>
        <w:tc>
          <w:tcPr>
            <w:tcW w:w="1243" w:type="dxa"/>
            <w:tcBorders>
              <w:top w:val="nil"/>
              <w:left w:val="nil"/>
              <w:bottom w:val="nil"/>
              <w:right w:val="nil"/>
            </w:tcBorders>
          </w:tcPr>
          <w:p w:rsidR="00647F9B" w:rsidRDefault="00647F9B">
            <w:pPr>
              <w:pStyle w:val="ConsPlusNormal"/>
              <w:jc w:val="center"/>
            </w:pPr>
            <w:r>
              <w:t>13459,6</w:t>
            </w:r>
          </w:p>
        </w:tc>
        <w:tc>
          <w:tcPr>
            <w:tcW w:w="1243" w:type="dxa"/>
            <w:tcBorders>
              <w:top w:val="nil"/>
              <w:left w:val="nil"/>
              <w:bottom w:val="nil"/>
              <w:right w:val="nil"/>
            </w:tcBorders>
          </w:tcPr>
          <w:p w:rsidR="00647F9B" w:rsidRDefault="00647F9B">
            <w:pPr>
              <w:pStyle w:val="ConsPlusNormal"/>
              <w:jc w:val="center"/>
            </w:pPr>
            <w:r>
              <w:t>12516,8</w:t>
            </w:r>
          </w:p>
        </w:tc>
        <w:tc>
          <w:tcPr>
            <w:tcW w:w="1243" w:type="dxa"/>
            <w:tcBorders>
              <w:top w:val="nil"/>
              <w:left w:val="nil"/>
              <w:bottom w:val="nil"/>
              <w:right w:val="nil"/>
            </w:tcBorders>
          </w:tcPr>
          <w:p w:rsidR="00647F9B" w:rsidRDefault="00647F9B">
            <w:pPr>
              <w:pStyle w:val="ConsPlusNormal"/>
              <w:jc w:val="center"/>
            </w:pPr>
            <w:r>
              <w:t>29212</w:t>
            </w:r>
          </w:p>
        </w:tc>
        <w:tc>
          <w:tcPr>
            <w:tcW w:w="1245" w:type="dxa"/>
            <w:tcBorders>
              <w:top w:val="nil"/>
              <w:left w:val="nil"/>
              <w:bottom w:val="nil"/>
              <w:right w:val="nil"/>
            </w:tcBorders>
          </w:tcPr>
          <w:p w:rsidR="00647F9B" w:rsidRDefault="00647F9B">
            <w:pPr>
              <w:pStyle w:val="ConsPlusNormal"/>
              <w:jc w:val="center"/>
            </w:pPr>
            <w:r>
              <w:t>14835,5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64329,6</w:t>
            </w:r>
          </w:p>
        </w:tc>
        <w:tc>
          <w:tcPr>
            <w:tcW w:w="1243" w:type="dxa"/>
            <w:tcBorders>
              <w:top w:val="nil"/>
              <w:left w:val="nil"/>
              <w:bottom w:val="nil"/>
              <w:right w:val="nil"/>
            </w:tcBorders>
          </w:tcPr>
          <w:p w:rsidR="00647F9B" w:rsidRDefault="00647F9B">
            <w:pPr>
              <w:pStyle w:val="ConsPlusNormal"/>
              <w:jc w:val="center"/>
            </w:pPr>
            <w:r>
              <w:t>50974,4</w:t>
            </w:r>
          </w:p>
        </w:tc>
        <w:tc>
          <w:tcPr>
            <w:tcW w:w="1243" w:type="dxa"/>
            <w:tcBorders>
              <w:top w:val="nil"/>
              <w:left w:val="nil"/>
              <w:bottom w:val="nil"/>
              <w:right w:val="nil"/>
            </w:tcBorders>
          </w:tcPr>
          <w:p w:rsidR="00647F9B" w:rsidRDefault="00647F9B">
            <w:pPr>
              <w:pStyle w:val="ConsPlusNormal"/>
              <w:jc w:val="center"/>
            </w:pPr>
            <w:r>
              <w:t>23907</w:t>
            </w:r>
          </w:p>
        </w:tc>
        <w:tc>
          <w:tcPr>
            <w:tcW w:w="1243" w:type="dxa"/>
            <w:tcBorders>
              <w:top w:val="nil"/>
              <w:left w:val="nil"/>
              <w:bottom w:val="nil"/>
              <w:right w:val="nil"/>
            </w:tcBorders>
          </w:tcPr>
          <w:p w:rsidR="00647F9B" w:rsidRDefault="00647F9B">
            <w:pPr>
              <w:pStyle w:val="ConsPlusNormal"/>
              <w:jc w:val="center"/>
            </w:pPr>
            <w:r>
              <w:t>22232,4</w:t>
            </w:r>
          </w:p>
        </w:tc>
        <w:tc>
          <w:tcPr>
            <w:tcW w:w="1243" w:type="dxa"/>
            <w:tcBorders>
              <w:top w:val="nil"/>
              <w:left w:val="nil"/>
              <w:bottom w:val="nil"/>
              <w:right w:val="nil"/>
            </w:tcBorders>
          </w:tcPr>
          <w:p w:rsidR="00647F9B" w:rsidRDefault="00647F9B">
            <w:pPr>
              <w:pStyle w:val="ConsPlusNormal"/>
              <w:jc w:val="center"/>
            </w:pPr>
            <w:r>
              <w:t>51886,5</w:t>
            </w:r>
          </w:p>
        </w:tc>
        <w:tc>
          <w:tcPr>
            <w:tcW w:w="1245" w:type="dxa"/>
            <w:tcBorders>
              <w:top w:val="nil"/>
              <w:left w:val="nil"/>
              <w:bottom w:val="nil"/>
              <w:right w:val="nil"/>
            </w:tcBorders>
          </w:tcPr>
          <w:p w:rsidR="00647F9B" w:rsidRDefault="00647F9B">
            <w:pPr>
              <w:pStyle w:val="ConsPlusNormal"/>
              <w:jc w:val="center"/>
            </w:pPr>
            <w:r>
              <w:t>26350,9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74928,4</w:t>
            </w:r>
          </w:p>
        </w:tc>
        <w:tc>
          <w:tcPr>
            <w:tcW w:w="1243" w:type="dxa"/>
            <w:tcBorders>
              <w:top w:val="nil"/>
              <w:left w:val="nil"/>
              <w:bottom w:val="nil"/>
              <w:right w:val="nil"/>
            </w:tcBorders>
          </w:tcPr>
          <w:p w:rsidR="00647F9B" w:rsidRDefault="00647F9B">
            <w:pPr>
              <w:pStyle w:val="ConsPlusNormal"/>
              <w:jc w:val="center"/>
            </w:pPr>
            <w:r>
              <w:t>54165,2</w:t>
            </w:r>
          </w:p>
        </w:tc>
        <w:tc>
          <w:tcPr>
            <w:tcW w:w="1243" w:type="dxa"/>
            <w:tcBorders>
              <w:top w:val="nil"/>
              <w:left w:val="nil"/>
              <w:bottom w:val="nil"/>
              <w:right w:val="nil"/>
            </w:tcBorders>
          </w:tcPr>
          <w:p w:rsidR="00647F9B" w:rsidRDefault="00647F9B">
            <w:pPr>
              <w:pStyle w:val="ConsPlusNormal"/>
              <w:jc w:val="center"/>
            </w:pPr>
            <w:r>
              <w:t>25403,4</w:t>
            </w:r>
          </w:p>
        </w:tc>
        <w:tc>
          <w:tcPr>
            <w:tcW w:w="1243" w:type="dxa"/>
            <w:tcBorders>
              <w:top w:val="nil"/>
              <w:left w:val="nil"/>
              <w:bottom w:val="nil"/>
              <w:right w:val="nil"/>
            </w:tcBorders>
          </w:tcPr>
          <w:p w:rsidR="00647F9B" w:rsidRDefault="00647F9B">
            <w:pPr>
              <w:pStyle w:val="ConsPlusNormal"/>
              <w:jc w:val="center"/>
            </w:pPr>
            <w:r>
              <w:t>23624,1</w:t>
            </w:r>
          </w:p>
        </w:tc>
        <w:tc>
          <w:tcPr>
            <w:tcW w:w="1243" w:type="dxa"/>
            <w:tcBorders>
              <w:top w:val="nil"/>
              <w:left w:val="nil"/>
              <w:bottom w:val="nil"/>
              <w:right w:val="nil"/>
            </w:tcBorders>
          </w:tcPr>
          <w:p w:rsidR="00647F9B" w:rsidRDefault="00647F9B">
            <w:pPr>
              <w:pStyle w:val="ConsPlusNormal"/>
              <w:jc w:val="center"/>
            </w:pPr>
            <w:r>
              <w:t>55134,4</w:t>
            </w:r>
          </w:p>
        </w:tc>
        <w:tc>
          <w:tcPr>
            <w:tcW w:w="1245" w:type="dxa"/>
            <w:tcBorders>
              <w:top w:val="nil"/>
              <w:left w:val="nil"/>
              <w:bottom w:val="nil"/>
              <w:right w:val="nil"/>
            </w:tcBorders>
          </w:tcPr>
          <w:p w:rsidR="00647F9B" w:rsidRDefault="00647F9B">
            <w:pPr>
              <w:pStyle w:val="ConsPlusNormal"/>
              <w:jc w:val="center"/>
            </w:pPr>
            <w:r>
              <w:t>28000,4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46643,6</w:t>
            </w:r>
          </w:p>
        </w:tc>
        <w:tc>
          <w:tcPr>
            <w:tcW w:w="1243" w:type="dxa"/>
            <w:tcBorders>
              <w:top w:val="nil"/>
              <w:left w:val="nil"/>
              <w:bottom w:val="nil"/>
              <w:right w:val="nil"/>
            </w:tcBorders>
          </w:tcPr>
          <w:p w:rsidR="00647F9B" w:rsidRDefault="00647F9B">
            <w:pPr>
              <w:pStyle w:val="ConsPlusNormal"/>
              <w:jc w:val="center"/>
            </w:pPr>
            <w:r>
              <w:t>33318,3</w:t>
            </w:r>
          </w:p>
        </w:tc>
        <w:tc>
          <w:tcPr>
            <w:tcW w:w="1243" w:type="dxa"/>
            <w:tcBorders>
              <w:top w:val="nil"/>
              <w:left w:val="nil"/>
              <w:bottom w:val="nil"/>
              <w:right w:val="nil"/>
            </w:tcBorders>
          </w:tcPr>
          <w:p w:rsidR="00647F9B" w:rsidRDefault="00647F9B">
            <w:pPr>
              <w:pStyle w:val="ConsPlusNormal"/>
              <w:jc w:val="center"/>
            </w:pPr>
            <w:r>
              <w:t>15626,3</w:t>
            </w:r>
          </w:p>
        </w:tc>
        <w:tc>
          <w:tcPr>
            <w:tcW w:w="1243" w:type="dxa"/>
            <w:tcBorders>
              <w:top w:val="nil"/>
              <w:left w:val="nil"/>
              <w:bottom w:val="nil"/>
              <w:right w:val="nil"/>
            </w:tcBorders>
          </w:tcPr>
          <w:p w:rsidR="00647F9B" w:rsidRDefault="00647F9B">
            <w:pPr>
              <w:pStyle w:val="ConsPlusNormal"/>
              <w:jc w:val="center"/>
            </w:pPr>
            <w:r>
              <w:t>14531,7</w:t>
            </w:r>
          </w:p>
        </w:tc>
        <w:tc>
          <w:tcPr>
            <w:tcW w:w="1243" w:type="dxa"/>
            <w:tcBorders>
              <w:top w:val="nil"/>
              <w:left w:val="nil"/>
              <w:bottom w:val="nil"/>
              <w:right w:val="nil"/>
            </w:tcBorders>
          </w:tcPr>
          <w:p w:rsidR="00647F9B" w:rsidRDefault="00647F9B">
            <w:pPr>
              <w:pStyle w:val="ConsPlusNormal"/>
              <w:jc w:val="center"/>
            </w:pPr>
            <w:r>
              <w:t>33914,5</w:t>
            </w:r>
          </w:p>
        </w:tc>
        <w:tc>
          <w:tcPr>
            <w:tcW w:w="1245" w:type="dxa"/>
            <w:tcBorders>
              <w:top w:val="nil"/>
              <w:left w:val="nil"/>
              <w:bottom w:val="nil"/>
              <w:right w:val="nil"/>
            </w:tcBorders>
          </w:tcPr>
          <w:p w:rsidR="00647F9B" w:rsidRDefault="00647F9B">
            <w:pPr>
              <w:pStyle w:val="ConsPlusNormal"/>
              <w:jc w:val="center"/>
            </w:pPr>
            <w:r>
              <w:t>17223,7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59548,6</w:t>
            </w:r>
          </w:p>
        </w:tc>
        <w:tc>
          <w:tcPr>
            <w:tcW w:w="1243" w:type="dxa"/>
            <w:tcBorders>
              <w:top w:val="nil"/>
              <w:left w:val="nil"/>
              <w:bottom w:val="nil"/>
              <w:right w:val="nil"/>
            </w:tcBorders>
          </w:tcPr>
          <w:p w:rsidR="00647F9B" w:rsidRDefault="00647F9B">
            <w:pPr>
              <w:pStyle w:val="ConsPlusNormal"/>
              <w:jc w:val="center"/>
            </w:pPr>
            <w:r>
              <w:t>47941,8</w:t>
            </w:r>
          </w:p>
        </w:tc>
        <w:tc>
          <w:tcPr>
            <w:tcW w:w="1243" w:type="dxa"/>
            <w:tcBorders>
              <w:top w:val="nil"/>
              <w:left w:val="nil"/>
              <w:bottom w:val="nil"/>
              <w:right w:val="nil"/>
            </w:tcBorders>
          </w:tcPr>
          <w:p w:rsidR="00647F9B" w:rsidRDefault="00647F9B">
            <w:pPr>
              <w:pStyle w:val="ConsPlusNormal"/>
              <w:jc w:val="center"/>
            </w:pPr>
            <w:r>
              <w:t>22484,7</w:t>
            </w:r>
          </w:p>
        </w:tc>
        <w:tc>
          <w:tcPr>
            <w:tcW w:w="1243" w:type="dxa"/>
            <w:tcBorders>
              <w:top w:val="nil"/>
              <w:left w:val="nil"/>
              <w:bottom w:val="nil"/>
              <w:right w:val="nil"/>
            </w:tcBorders>
          </w:tcPr>
          <w:p w:rsidR="00647F9B" w:rsidRDefault="00647F9B">
            <w:pPr>
              <w:pStyle w:val="ConsPlusNormal"/>
              <w:jc w:val="center"/>
            </w:pPr>
            <w:r>
              <w:t>20909,8</w:t>
            </w:r>
          </w:p>
        </w:tc>
        <w:tc>
          <w:tcPr>
            <w:tcW w:w="1243" w:type="dxa"/>
            <w:tcBorders>
              <w:top w:val="nil"/>
              <w:left w:val="nil"/>
              <w:bottom w:val="nil"/>
              <w:right w:val="nil"/>
            </w:tcBorders>
          </w:tcPr>
          <w:p w:rsidR="00647F9B" w:rsidRDefault="00647F9B">
            <w:pPr>
              <w:pStyle w:val="ConsPlusNormal"/>
              <w:jc w:val="center"/>
            </w:pPr>
            <w:r>
              <w:t>48799,6</w:t>
            </w:r>
          </w:p>
        </w:tc>
        <w:tc>
          <w:tcPr>
            <w:tcW w:w="1245" w:type="dxa"/>
            <w:tcBorders>
              <w:top w:val="nil"/>
              <w:left w:val="nil"/>
              <w:bottom w:val="nil"/>
              <w:right w:val="nil"/>
            </w:tcBorders>
          </w:tcPr>
          <w:p w:rsidR="00647F9B" w:rsidRDefault="00647F9B">
            <w:pPr>
              <w:pStyle w:val="ConsPlusNormal"/>
              <w:jc w:val="center"/>
            </w:pPr>
            <w:r>
              <w:t>24783,2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57446,6</w:t>
            </w:r>
          </w:p>
        </w:tc>
        <w:tc>
          <w:tcPr>
            <w:tcW w:w="1243" w:type="dxa"/>
            <w:tcBorders>
              <w:top w:val="nil"/>
              <w:left w:val="nil"/>
              <w:bottom w:val="nil"/>
              <w:right w:val="nil"/>
            </w:tcBorders>
          </w:tcPr>
          <w:p w:rsidR="00647F9B" w:rsidRDefault="00647F9B">
            <w:pPr>
              <w:pStyle w:val="ConsPlusNormal"/>
              <w:jc w:val="center"/>
            </w:pPr>
            <w:r>
              <w:t>45572,6</w:t>
            </w:r>
          </w:p>
        </w:tc>
        <w:tc>
          <w:tcPr>
            <w:tcW w:w="1243" w:type="dxa"/>
            <w:tcBorders>
              <w:top w:val="nil"/>
              <w:left w:val="nil"/>
              <w:bottom w:val="nil"/>
              <w:right w:val="nil"/>
            </w:tcBorders>
          </w:tcPr>
          <w:p w:rsidR="00647F9B" w:rsidRDefault="00647F9B">
            <w:pPr>
              <w:pStyle w:val="ConsPlusNormal"/>
              <w:jc w:val="center"/>
            </w:pPr>
            <w:r>
              <w:t>21373,5</w:t>
            </w:r>
          </w:p>
        </w:tc>
        <w:tc>
          <w:tcPr>
            <w:tcW w:w="1243" w:type="dxa"/>
            <w:tcBorders>
              <w:top w:val="nil"/>
              <w:left w:val="nil"/>
              <w:bottom w:val="nil"/>
              <w:right w:val="nil"/>
            </w:tcBorders>
          </w:tcPr>
          <w:p w:rsidR="00647F9B" w:rsidRDefault="00647F9B">
            <w:pPr>
              <w:pStyle w:val="ConsPlusNormal"/>
              <w:jc w:val="center"/>
            </w:pPr>
            <w:r>
              <w:t>19876,4</w:t>
            </w:r>
          </w:p>
        </w:tc>
        <w:tc>
          <w:tcPr>
            <w:tcW w:w="1243" w:type="dxa"/>
            <w:tcBorders>
              <w:top w:val="nil"/>
              <w:left w:val="nil"/>
              <w:bottom w:val="nil"/>
              <w:right w:val="nil"/>
            </w:tcBorders>
          </w:tcPr>
          <w:p w:rsidR="00647F9B" w:rsidRDefault="00647F9B">
            <w:pPr>
              <w:pStyle w:val="ConsPlusNormal"/>
              <w:jc w:val="center"/>
            </w:pPr>
            <w:r>
              <w:t>46388</w:t>
            </w:r>
          </w:p>
        </w:tc>
        <w:tc>
          <w:tcPr>
            <w:tcW w:w="1245" w:type="dxa"/>
            <w:tcBorders>
              <w:top w:val="nil"/>
              <w:left w:val="nil"/>
              <w:bottom w:val="nil"/>
              <w:right w:val="nil"/>
            </w:tcBorders>
          </w:tcPr>
          <w:p w:rsidR="00647F9B" w:rsidRDefault="00647F9B">
            <w:pPr>
              <w:pStyle w:val="ConsPlusNormal"/>
              <w:jc w:val="center"/>
            </w:pPr>
            <w:r>
              <w:t>23558,5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95300,3</w:t>
            </w:r>
          </w:p>
        </w:tc>
        <w:tc>
          <w:tcPr>
            <w:tcW w:w="1243" w:type="dxa"/>
            <w:tcBorders>
              <w:top w:val="nil"/>
              <w:left w:val="nil"/>
              <w:bottom w:val="nil"/>
              <w:right w:val="nil"/>
            </w:tcBorders>
          </w:tcPr>
          <w:p w:rsidR="00647F9B" w:rsidRDefault="00647F9B">
            <w:pPr>
              <w:pStyle w:val="ConsPlusNormal"/>
              <w:jc w:val="center"/>
            </w:pPr>
            <w:r>
              <w:t>76235</w:t>
            </w:r>
          </w:p>
        </w:tc>
        <w:tc>
          <w:tcPr>
            <w:tcW w:w="1243" w:type="dxa"/>
            <w:tcBorders>
              <w:top w:val="nil"/>
              <w:left w:val="nil"/>
              <w:bottom w:val="nil"/>
              <w:right w:val="nil"/>
            </w:tcBorders>
          </w:tcPr>
          <w:p w:rsidR="00647F9B" w:rsidRDefault="00647F9B">
            <w:pPr>
              <w:pStyle w:val="ConsPlusNormal"/>
              <w:jc w:val="center"/>
            </w:pPr>
            <w:r>
              <w:t>35754,1</w:t>
            </w:r>
          </w:p>
        </w:tc>
        <w:tc>
          <w:tcPr>
            <w:tcW w:w="1243" w:type="dxa"/>
            <w:tcBorders>
              <w:top w:val="nil"/>
              <w:left w:val="nil"/>
              <w:bottom w:val="nil"/>
              <w:right w:val="nil"/>
            </w:tcBorders>
          </w:tcPr>
          <w:p w:rsidR="00647F9B" w:rsidRDefault="00647F9B">
            <w:pPr>
              <w:pStyle w:val="ConsPlusNormal"/>
              <w:jc w:val="center"/>
            </w:pPr>
            <w:r>
              <w:t>33249,8</w:t>
            </w:r>
          </w:p>
        </w:tc>
        <w:tc>
          <w:tcPr>
            <w:tcW w:w="1243" w:type="dxa"/>
            <w:tcBorders>
              <w:top w:val="nil"/>
              <w:left w:val="nil"/>
              <w:bottom w:val="nil"/>
              <w:right w:val="nil"/>
            </w:tcBorders>
          </w:tcPr>
          <w:p w:rsidR="00647F9B" w:rsidRDefault="00647F9B">
            <w:pPr>
              <w:pStyle w:val="ConsPlusNormal"/>
              <w:jc w:val="center"/>
            </w:pPr>
            <w:r>
              <w:t>77599,1</w:t>
            </w:r>
          </w:p>
        </w:tc>
        <w:tc>
          <w:tcPr>
            <w:tcW w:w="1245" w:type="dxa"/>
            <w:tcBorders>
              <w:top w:val="nil"/>
              <w:left w:val="nil"/>
              <w:bottom w:val="nil"/>
              <w:right w:val="nil"/>
            </w:tcBorders>
          </w:tcPr>
          <w:p w:rsidR="00647F9B" w:rsidRDefault="00647F9B">
            <w:pPr>
              <w:pStyle w:val="ConsPlusNormal"/>
              <w:jc w:val="center"/>
            </w:pPr>
            <w:r>
              <w:t>39409,2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34869,9</w:t>
            </w:r>
          </w:p>
        </w:tc>
        <w:tc>
          <w:tcPr>
            <w:tcW w:w="1243" w:type="dxa"/>
            <w:tcBorders>
              <w:top w:val="nil"/>
              <w:left w:val="nil"/>
              <w:bottom w:val="nil"/>
              <w:right w:val="nil"/>
            </w:tcBorders>
          </w:tcPr>
          <w:p w:rsidR="00647F9B" w:rsidRDefault="00647F9B">
            <w:pPr>
              <w:pStyle w:val="ConsPlusNormal"/>
              <w:jc w:val="center"/>
            </w:pPr>
            <w:r>
              <w:t>33754,4</w:t>
            </w:r>
          </w:p>
        </w:tc>
        <w:tc>
          <w:tcPr>
            <w:tcW w:w="1243" w:type="dxa"/>
            <w:tcBorders>
              <w:top w:val="nil"/>
              <w:left w:val="nil"/>
              <w:bottom w:val="nil"/>
              <w:right w:val="nil"/>
            </w:tcBorders>
          </w:tcPr>
          <w:p w:rsidR="00647F9B" w:rsidRDefault="00647F9B">
            <w:pPr>
              <w:pStyle w:val="ConsPlusNormal"/>
              <w:jc w:val="center"/>
            </w:pPr>
            <w:r>
              <w:t>15830,8</w:t>
            </w:r>
          </w:p>
        </w:tc>
        <w:tc>
          <w:tcPr>
            <w:tcW w:w="1243" w:type="dxa"/>
            <w:tcBorders>
              <w:top w:val="nil"/>
              <w:left w:val="nil"/>
              <w:bottom w:val="nil"/>
              <w:right w:val="nil"/>
            </w:tcBorders>
          </w:tcPr>
          <w:p w:rsidR="00647F9B" w:rsidRDefault="00647F9B">
            <w:pPr>
              <w:pStyle w:val="ConsPlusNormal"/>
              <w:jc w:val="center"/>
            </w:pPr>
            <w:r>
              <w:t>14721,9</w:t>
            </w:r>
          </w:p>
        </w:tc>
        <w:tc>
          <w:tcPr>
            <w:tcW w:w="1243" w:type="dxa"/>
            <w:tcBorders>
              <w:top w:val="nil"/>
              <w:left w:val="nil"/>
              <w:bottom w:val="nil"/>
              <w:right w:val="nil"/>
            </w:tcBorders>
          </w:tcPr>
          <w:p w:rsidR="00647F9B" w:rsidRDefault="00647F9B">
            <w:pPr>
              <w:pStyle w:val="ConsPlusNormal"/>
              <w:jc w:val="center"/>
            </w:pPr>
            <w:r>
              <w:t>34358,4</w:t>
            </w:r>
          </w:p>
        </w:tc>
        <w:tc>
          <w:tcPr>
            <w:tcW w:w="1245" w:type="dxa"/>
            <w:tcBorders>
              <w:top w:val="nil"/>
              <w:left w:val="nil"/>
              <w:bottom w:val="nil"/>
              <w:right w:val="nil"/>
            </w:tcBorders>
          </w:tcPr>
          <w:p w:rsidR="00647F9B" w:rsidRDefault="00647F9B">
            <w:pPr>
              <w:pStyle w:val="ConsPlusNormal"/>
              <w:jc w:val="center"/>
            </w:pPr>
            <w:r>
              <w:t>17449,1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75147,8</w:t>
            </w:r>
          </w:p>
        </w:tc>
        <w:tc>
          <w:tcPr>
            <w:tcW w:w="1243" w:type="dxa"/>
            <w:tcBorders>
              <w:top w:val="nil"/>
              <w:left w:val="nil"/>
              <w:bottom w:val="nil"/>
              <w:right w:val="nil"/>
            </w:tcBorders>
          </w:tcPr>
          <w:p w:rsidR="00647F9B" w:rsidRDefault="00647F9B">
            <w:pPr>
              <w:pStyle w:val="ConsPlusNormal"/>
              <w:jc w:val="center"/>
            </w:pPr>
            <w:r>
              <w:t>58968,7</w:t>
            </w:r>
          </w:p>
        </w:tc>
        <w:tc>
          <w:tcPr>
            <w:tcW w:w="1243" w:type="dxa"/>
            <w:tcBorders>
              <w:top w:val="nil"/>
              <w:left w:val="nil"/>
              <w:bottom w:val="nil"/>
              <w:right w:val="nil"/>
            </w:tcBorders>
          </w:tcPr>
          <w:p w:rsidR="00647F9B" w:rsidRDefault="00647F9B">
            <w:pPr>
              <w:pStyle w:val="ConsPlusNormal"/>
              <w:jc w:val="center"/>
            </w:pPr>
            <w:r>
              <w:t>27656,3</w:t>
            </w:r>
          </w:p>
        </w:tc>
        <w:tc>
          <w:tcPr>
            <w:tcW w:w="1243" w:type="dxa"/>
            <w:tcBorders>
              <w:top w:val="nil"/>
              <w:left w:val="nil"/>
              <w:bottom w:val="nil"/>
              <w:right w:val="nil"/>
            </w:tcBorders>
          </w:tcPr>
          <w:p w:rsidR="00647F9B" w:rsidRDefault="00647F9B">
            <w:pPr>
              <w:pStyle w:val="ConsPlusNormal"/>
              <w:jc w:val="center"/>
            </w:pPr>
            <w:r>
              <w:t>25719,1</w:t>
            </w:r>
          </w:p>
        </w:tc>
        <w:tc>
          <w:tcPr>
            <w:tcW w:w="1243" w:type="dxa"/>
            <w:tcBorders>
              <w:top w:val="nil"/>
              <w:left w:val="nil"/>
              <w:bottom w:val="nil"/>
              <w:right w:val="nil"/>
            </w:tcBorders>
          </w:tcPr>
          <w:p w:rsidR="00647F9B" w:rsidRDefault="00647F9B">
            <w:pPr>
              <w:pStyle w:val="ConsPlusNormal"/>
              <w:jc w:val="center"/>
            </w:pPr>
            <w:r>
              <w:t>60023,9</w:t>
            </w:r>
          </w:p>
        </w:tc>
        <w:tc>
          <w:tcPr>
            <w:tcW w:w="1245" w:type="dxa"/>
            <w:tcBorders>
              <w:top w:val="nil"/>
              <w:left w:val="nil"/>
              <w:bottom w:val="nil"/>
              <w:right w:val="nil"/>
            </w:tcBorders>
          </w:tcPr>
          <w:p w:rsidR="00647F9B" w:rsidRDefault="00647F9B">
            <w:pPr>
              <w:pStyle w:val="ConsPlusNormal"/>
              <w:jc w:val="center"/>
            </w:pPr>
            <w:r>
              <w:t>30483,5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81614,7</w:t>
            </w:r>
          </w:p>
        </w:tc>
        <w:tc>
          <w:tcPr>
            <w:tcW w:w="1243" w:type="dxa"/>
            <w:tcBorders>
              <w:top w:val="nil"/>
              <w:left w:val="nil"/>
              <w:bottom w:val="nil"/>
              <w:right w:val="nil"/>
            </w:tcBorders>
          </w:tcPr>
          <w:p w:rsidR="00647F9B" w:rsidRDefault="00647F9B">
            <w:pPr>
              <w:pStyle w:val="ConsPlusNormal"/>
              <w:jc w:val="center"/>
            </w:pPr>
            <w:r>
              <w:t>64535,4</w:t>
            </w:r>
          </w:p>
        </w:tc>
        <w:tc>
          <w:tcPr>
            <w:tcW w:w="1243" w:type="dxa"/>
            <w:tcBorders>
              <w:top w:val="nil"/>
              <w:left w:val="nil"/>
              <w:bottom w:val="nil"/>
              <w:right w:val="nil"/>
            </w:tcBorders>
          </w:tcPr>
          <w:p w:rsidR="00647F9B" w:rsidRDefault="00647F9B">
            <w:pPr>
              <w:pStyle w:val="ConsPlusNormal"/>
              <w:jc w:val="center"/>
            </w:pPr>
            <w:r>
              <w:t>30267,1</w:t>
            </w:r>
          </w:p>
        </w:tc>
        <w:tc>
          <w:tcPr>
            <w:tcW w:w="1243" w:type="dxa"/>
            <w:tcBorders>
              <w:top w:val="nil"/>
              <w:left w:val="nil"/>
              <w:bottom w:val="nil"/>
              <w:right w:val="nil"/>
            </w:tcBorders>
          </w:tcPr>
          <w:p w:rsidR="00647F9B" w:rsidRDefault="00647F9B">
            <w:pPr>
              <w:pStyle w:val="ConsPlusNormal"/>
              <w:jc w:val="center"/>
            </w:pPr>
            <w:r>
              <w:t>28147,1</w:t>
            </w:r>
          </w:p>
        </w:tc>
        <w:tc>
          <w:tcPr>
            <w:tcW w:w="1243" w:type="dxa"/>
            <w:tcBorders>
              <w:top w:val="nil"/>
              <w:left w:val="nil"/>
              <w:bottom w:val="nil"/>
              <w:right w:val="nil"/>
            </w:tcBorders>
          </w:tcPr>
          <w:p w:rsidR="00647F9B" w:rsidRDefault="00647F9B">
            <w:pPr>
              <w:pStyle w:val="ConsPlusNormal"/>
              <w:jc w:val="center"/>
            </w:pPr>
            <w:r>
              <w:t>65690,2</w:t>
            </w:r>
          </w:p>
        </w:tc>
        <w:tc>
          <w:tcPr>
            <w:tcW w:w="1245" w:type="dxa"/>
            <w:tcBorders>
              <w:top w:val="nil"/>
              <w:left w:val="nil"/>
              <w:bottom w:val="nil"/>
              <w:right w:val="nil"/>
            </w:tcBorders>
          </w:tcPr>
          <w:p w:rsidR="00647F9B" w:rsidRDefault="00647F9B">
            <w:pPr>
              <w:pStyle w:val="ConsPlusNormal"/>
              <w:jc w:val="center"/>
            </w:pPr>
            <w:r>
              <w:t>33361,2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61168,3</w:t>
            </w:r>
          </w:p>
        </w:tc>
        <w:tc>
          <w:tcPr>
            <w:tcW w:w="1243" w:type="dxa"/>
            <w:tcBorders>
              <w:top w:val="nil"/>
              <w:left w:val="nil"/>
              <w:bottom w:val="nil"/>
              <w:right w:val="nil"/>
            </w:tcBorders>
          </w:tcPr>
          <w:p w:rsidR="00647F9B" w:rsidRDefault="00647F9B">
            <w:pPr>
              <w:pStyle w:val="ConsPlusNormal"/>
              <w:jc w:val="center"/>
            </w:pPr>
            <w:r>
              <w:t>48256,1</w:t>
            </w:r>
          </w:p>
        </w:tc>
        <w:tc>
          <w:tcPr>
            <w:tcW w:w="1243" w:type="dxa"/>
            <w:tcBorders>
              <w:top w:val="nil"/>
              <w:left w:val="nil"/>
              <w:bottom w:val="nil"/>
              <w:right w:val="nil"/>
            </w:tcBorders>
          </w:tcPr>
          <w:p w:rsidR="00647F9B" w:rsidRDefault="00647F9B">
            <w:pPr>
              <w:pStyle w:val="ConsPlusNormal"/>
              <w:jc w:val="center"/>
            </w:pPr>
            <w:r>
              <w:t>22632,1</w:t>
            </w:r>
          </w:p>
        </w:tc>
        <w:tc>
          <w:tcPr>
            <w:tcW w:w="1243" w:type="dxa"/>
            <w:tcBorders>
              <w:top w:val="nil"/>
              <w:left w:val="nil"/>
              <w:bottom w:val="nil"/>
              <w:right w:val="nil"/>
            </w:tcBorders>
          </w:tcPr>
          <w:p w:rsidR="00647F9B" w:rsidRDefault="00647F9B">
            <w:pPr>
              <w:pStyle w:val="ConsPlusNormal"/>
              <w:jc w:val="center"/>
            </w:pPr>
            <w:r>
              <w:t>21046,8</w:t>
            </w:r>
          </w:p>
        </w:tc>
        <w:tc>
          <w:tcPr>
            <w:tcW w:w="1243" w:type="dxa"/>
            <w:tcBorders>
              <w:top w:val="nil"/>
              <w:left w:val="nil"/>
              <w:bottom w:val="nil"/>
              <w:right w:val="nil"/>
            </w:tcBorders>
          </w:tcPr>
          <w:p w:rsidR="00647F9B" w:rsidRDefault="00647F9B">
            <w:pPr>
              <w:pStyle w:val="ConsPlusNormal"/>
              <w:jc w:val="center"/>
            </w:pPr>
            <w:r>
              <w:t>49119,6</w:t>
            </w:r>
          </w:p>
        </w:tc>
        <w:tc>
          <w:tcPr>
            <w:tcW w:w="1245" w:type="dxa"/>
            <w:tcBorders>
              <w:top w:val="nil"/>
              <w:left w:val="nil"/>
              <w:bottom w:val="nil"/>
              <w:right w:val="nil"/>
            </w:tcBorders>
          </w:tcPr>
          <w:p w:rsidR="00647F9B" w:rsidRDefault="00647F9B">
            <w:pPr>
              <w:pStyle w:val="ConsPlusNormal"/>
              <w:jc w:val="center"/>
            </w:pPr>
            <w:r>
              <w:t>24945,7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2.I5.4. Разработка и реализация программы поддержки субъектов МСП в целях их </w:t>
            </w:r>
            <w:r>
              <w:lastRenderedPageBreak/>
              <w:t>ускоренного развития в моногородах. Количество субъектов МСП в моногородах</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280753</w:t>
            </w:r>
          </w:p>
        </w:tc>
        <w:tc>
          <w:tcPr>
            <w:tcW w:w="1243" w:type="dxa"/>
            <w:tcBorders>
              <w:top w:val="nil"/>
              <w:left w:val="nil"/>
              <w:bottom w:val="nil"/>
              <w:right w:val="nil"/>
            </w:tcBorders>
          </w:tcPr>
          <w:p w:rsidR="00647F9B" w:rsidRDefault="00647F9B">
            <w:pPr>
              <w:pStyle w:val="ConsPlusNormal"/>
              <w:jc w:val="center"/>
            </w:pPr>
            <w:r>
              <w:t>104500,2</w:t>
            </w:r>
          </w:p>
        </w:tc>
        <w:tc>
          <w:tcPr>
            <w:tcW w:w="1243" w:type="dxa"/>
            <w:tcBorders>
              <w:top w:val="nil"/>
              <w:left w:val="nil"/>
              <w:bottom w:val="nil"/>
              <w:right w:val="nil"/>
            </w:tcBorders>
          </w:tcPr>
          <w:p w:rsidR="00647F9B" w:rsidRDefault="00647F9B">
            <w:pPr>
              <w:pStyle w:val="ConsPlusNormal"/>
              <w:jc w:val="center"/>
            </w:pPr>
            <w:r>
              <w:t>137431,6</w:t>
            </w:r>
          </w:p>
        </w:tc>
        <w:tc>
          <w:tcPr>
            <w:tcW w:w="1243" w:type="dxa"/>
            <w:tcBorders>
              <w:top w:val="nil"/>
              <w:left w:val="nil"/>
              <w:bottom w:val="nil"/>
              <w:right w:val="nil"/>
            </w:tcBorders>
          </w:tcPr>
          <w:p w:rsidR="00647F9B" w:rsidRDefault="00647F9B">
            <w:pPr>
              <w:pStyle w:val="ConsPlusNormal"/>
              <w:jc w:val="center"/>
            </w:pPr>
            <w:r>
              <w:t>182556,2</w:t>
            </w:r>
          </w:p>
        </w:tc>
        <w:tc>
          <w:tcPr>
            <w:tcW w:w="1243" w:type="dxa"/>
            <w:tcBorders>
              <w:top w:val="nil"/>
              <w:left w:val="nil"/>
              <w:bottom w:val="nil"/>
              <w:right w:val="nil"/>
            </w:tcBorders>
          </w:tcPr>
          <w:p w:rsidR="00647F9B" w:rsidRDefault="00647F9B">
            <w:pPr>
              <w:pStyle w:val="ConsPlusNormal"/>
              <w:jc w:val="center"/>
            </w:pPr>
            <w:r>
              <w:t>182302,3</w:t>
            </w:r>
          </w:p>
        </w:tc>
        <w:tc>
          <w:tcPr>
            <w:tcW w:w="1245" w:type="dxa"/>
            <w:tcBorders>
              <w:top w:val="nil"/>
              <w:left w:val="nil"/>
              <w:bottom w:val="nil"/>
              <w:right w:val="nil"/>
            </w:tcBorders>
          </w:tcPr>
          <w:p w:rsidR="00647F9B" w:rsidRDefault="00647F9B">
            <w:pPr>
              <w:pStyle w:val="ConsPlusNormal"/>
              <w:jc w:val="center"/>
            </w:pPr>
            <w:r>
              <w:t>137188,6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9859,9</w:t>
            </w:r>
          </w:p>
        </w:tc>
        <w:tc>
          <w:tcPr>
            <w:tcW w:w="1243" w:type="dxa"/>
            <w:tcBorders>
              <w:top w:val="nil"/>
              <w:left w:val="nil"/>
              <w:bottom w:val="nil"/>
              <w:right w:val="nil"/>
            </w:tcBorders>
          </w:tcPr>
          <w:p w:rsidR="00647F9B" w:rsidRDefault="00647F9B">
            <w:pPr>
              <w:pStyle w:val="ConsPlusNormal"/>
              <w:jc w:val="center"/>
            </w:pPr>
            <w:r>
              <w:t>4170,3</w:t>
            </w:r>
          </w:p>
        </w:tc>
        <w:tc>
          <w:tcPr>
            <w:tcW w:w="1243" w:type="dxa"/>
            <w:tcBorders>
              <w:top w:val="nil"/>
              <w:left w:val="nil"/>
              <w:bottom w:val="nil"/>
              <w:right w:val="nil"/>
            </w:tcBorders>
          </w:tcPr>
          <w:p w:rsidR="00647F9B" w:rsidRDefault="00647F9B">
            <w:pPr>
              <w:pStyle w:val="ConsPlusNormal"/>
              <w:jc w:val="center"/>
            </w:pPr>
            <w:r>
              <w:t>5484,5</w:t>
            </w:r>
          </w:p>
        </w:tc>
        <w:tc>
          <w:tcPr>
            <w:tcW w:w="1243" w:type="dxa"/>
            <w:tcBorders>
              <w:top w:val="nil"/>
              <w:left w:val="nil"/>
              <w:bottom w:val="nil"/>
              <w:right w:val="nil"/>
            </w:tcBorders>
          </w:tcPr>
          <w:p w:rsidR="00647F9B" w:rsidRDefault="00647F9B">
            <w:pPr>
              <w:pStyle w:val="ConsPlusNormal"/>
              <w:jc w:val="center"/>
            </w:pPr>
            <w:r>
              <w:t>7285,3</w:t>
            </w:r>
          </w:p>
        </w:tc>
        <w:tc>
          <w:tcPr>
            <w:tcW w:w="1243" w:type="dxa"/>
            <w:tcBorders>
              <w:top w:val="nil"/>
              <w:left w:val="nil"/>
              <w:bottom w:val="nil"/>
              <w:right w:val="nil"/>
            </w:tcBorders>
          </w:tcPr>
          <w:p w:rsidR="00647F9B" w:rsidRDefault="00647F9B">
            <w:pPr>
              <w:pStyle w:val="ConsPlusNormal"/>
              <w:jc w:val="center"/>
            </w:pPr>
            <w:r>
              <w:t>7275,2</w:t>
            </w:r>
          </w:p>
        </w:tc>
        <w:tc>
          <w:tcPr>
            <w:tcW w:w="1245" w:type="dxa"/>
            <w:tcBorders>
              <w:top w:val="nil"/>
              <w:left w:val="nil"/>
              <w:bottom w:val="nil"/>
              <w:right w:val="nil"/>
            </w:tcBorders>
          </w:tcPr>
          <w:p w:rsidR="00647F9B" w:rsidRDefault="00647F9B">
            <w:pPr>
              <w:pStyle w:val="ConsPlusNormal"/>
              <w:jc w:val="center"/>
            </w:pPr>
            <w:r>
              <w:t>5474,8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30562,8</w:t>
            </w:r>
          </w:p>
        </w:tc>
        <w:tc>
          <w:tcPr>
            <w:tcW w:w="1243" w:type="dxa"/>
            <w:tcBorders>
              <w:top w:val="nil"/>
              <w:left w:val="nil"/>
              <w:bottom w:val="nil"/>
              <w:right w:val="nil"/>
            </w:tcBorders>
          </w:tcPr>
          <w:p w:rsidR="00647F9B" w:rsidRDefault="00647F9B">
            <w:pPr>
              <w:pStyle w:val="ConsPlusNormal"/>
              <w:jc w:val="center"/>
            </w:pPr>
            <w:r>
              <w:t>13049,7</w:t>
            </w:r>
          </w:p>
        </w:tc>
        <w:tc>
          <w:tcPr>
            <w:tcW w:w="1243" w:type="dxa"/>
            <w:tcBorders>
              <w:top w:val="nil"/>
              <w:left w:val="nil"/>
              <w:bottom w:val="nil"/>
              <w:right w:val="nil"/>
            </w:tcBorders>
          </w:tcPr>
          <w:p w:rsidR="00647F9B" w:rsidRDefault="00647F9B">
            <w:pPr>
              <w:pStyle w:val="ConsPlusNormal"/>
              <w:jc w:val="center"/>
            </w:pPr>
            <w:r>
              <w:t>17162,1</w:t>
            </w:r>
          </w:p>
        </w:tc>
        <w:tc>
          <w:tcPr>
            <w:tcW w:w="1243" w:type="dxa"/>
            <w:tcBorders>
              <w:top w:val="nil"/>
              <w:left w:val="nil"/>
              <w:bottom w:val="nil"/>
              <w:right w:val="nil"/>
            </w:tcBorders>
          </w:tcPr>
          <w:p w:rsidR="00647F9B" w:rsidRDefault="00647F9B">
            <w:pPr>
              <w:pStyle w:val="ConsPlusNormal"/>
              <w:jc w:val="center"/>
            </w:pPr>
            <w:r>
              <w:t>22797,2</w:t>
            </w:r>
          </w:p>
        </w:tc>
        <w:tc>
          <w:tcPr>
            <w:tcW w:w="1243" w:type="dxa"/>
            <w:tcBorders>
              <w:top w:val="nil"/>
              <w:left w:val="nil"/>
              <w:bottom w:val="nil"/>
              <w:right w:val="nil"/>
            </w:tcBorders>
          </w:tcPr>
          <w:p w:rsidR="00647F9B" w:rsidRDefault="00647F9B">
            <w:pPr>
              <w:pStyle w:val="ConsPlusNormal"/>
              <w:jc w:val="center"/>
            </w:pPr>
            <w:r>
              <w:t>22765,5</w:t>
            </w:r>
          </w:p>
        </w:tc>
        <w:tc>
          <w:tcPr>
            <w:tcW w:w="1245" w:type="dxa"/>
            <w:tcBorders>
              <w:top w:val="nil"/>
              <w:left w:val="nil"/>
              <w:bottom w:val="nil"/>
              <w:right w:val="nil"/>
            </w:tcBorders>
          </w:tcPr>
          <w:p w:rsidR="00647F9B" w:rsidRDefault="00647F9B">
            <w:pPr>
              <w:pStyle w:val="ConsPlusNormal"/>
              <w:jc w:val="center"/>
            </w:pPr>
            <w:r>
              <w:t>17131,8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33144,7</w:t>
            </w:r>
          </w:p>
        </w:tc>
        <w:tc>
          <w:tcPr>
            <w:tcW w:w="1243" w:type="dxa"/>
            <w:tcBorders>
              <w:top w:val="nil"/>
              <w:left w:val="nil"/>
              <w:bottom w:val="nil"/>
              <w:right w:val="nil"/>
            </w:tcBorders>
          </w:tcPr>
          <w:p w:rsidR="00647F9B" w:rsidRDefault="00647F9B">
            <w:pPr>
              <w:pStyle w:val="ConsPlusNormal"/>
              <w:jc w:val="center"/>
            </w:pPr>
            <w:r>
              <w:t>14099,6</w:t>
            </w:r>
          </w:p>
        </w:tc>
        <w:tc>
          <w:tcPr>
            <w:tcW w:w="1243" w:type="dxa"/>
            <w:tcBorders>
              <w:top w:val="nil"/>
              <w:left w:val="nil"/>
              <w:bottom w:val="nil"/>
              <w:right w:val="nil"/>
            </w:tcBorders>
          </w:tcPr>
          <w:p w:rsidR="00647F9B" w:rsidRDefault="00647F9B">
            <w:pPr>
              <w:pStyle w:val="ConsPlusNormal"/>
              <w:jc w:val="center"/>
            </w:pPr>
            <w:r>
              <w:t>18542,8</w:t>
            </w:r>
          </w:p>
        </w:tc>
        <w:tc>
          <w:tcPr>
            <w:tcW w:w="1243" w:type="dxa"/>
            <w:tcBorders>
              <w:top w:val="nil"/>
              <w:left w:val="nil"/>
              <w:bottom w:val="nil"/>
              <w:right w:val="nil"/>
            </w:tcBorders>
          </w:tcPr>
          <w:p w:rsidR="00647F9B" w:rsidRDefault="00647F9B">
            <w:pPr>
              <w:pStyle w:val="ConsPlusNormal"/>
              <w:jc w:val="center"/>
            </w:pPr>
            <w:r>
              <w:t>24631,2</w:t>
            </w:r>
          </w:p>
        </w:tc>
        <w:tc>
          <w:tcPr>
            <w:tcW w:w="1243" w:type="dxa"/>
            <w:tcBorders>
              <w:top w:val="nil"/>
              <w:left w:val="nil"/>
              <w:bottom w:val="nil"/>
              <w:right w:val="nil"/>
            </w:tcBorders>
          </w:tcPr>
          <w:p w:rsidR="00647F9B" w:rsidRDefault="00647F9B">
            <w:pPr>
              <w:pStyle w:val="ConsPlusNormal"/>
              <w:jc w:val="center"/>
            </w:pPr>
            <w:r>
              <w:t>24596,9</w:t>
            </w:r>
          </w:p>
        </w:tc>
        <w:tc>
          <w:tcPr>
            <w:tcW w:w="1245" w:type="dxa"/>
            <w:tcBorders>
              <w:top w:val="nil"/>
              <w:left w:val="nil"/>
              <w:bottom w:val="nil"/>
              <w:right w:val="nil"/>
            </w:tcBorders>
          </w:tcPr>
          <w:p w:rsidR="00647F9B" w:rsidRDefault="00647F9B">
            <w:pPr>
              <w:pStyle w:val="ConsPlusNormal"/>
              <w:jc w:val="center"/>
            </w:pPr>
            <w:r>
              <w:t>18510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36369,7</w:t>
            </w:r>
          </w:p>
        </w:tc>
        <w:tc>
          <w:tcPr>
            <w:tcW w:w="1243" w:type="dxa"/>
            <w:tcBorders>
              <w:top w:val="nil"/>
              <w:left w:val="nil"/>
              <w:bottom w:val="nil"/>
              <w:right w:val="nil"/>
            </w:tcBorders>
          </w:tcPr>
          <w:p w:rsidR="00647F9B" w:rsidRDefault="00647F9B">
            <w:pPr>
              <w:pStyle w:val="ConsPlusNormal"/>
              <w:jc w:val="center"/>
            </w:pPr>
            <w:r>
              <w:t>15462,8</w:t>
            </w:r>
          </w:p>
        </w:tc>
        <w:tc>
          <w:tcPr>
            <w:tcW w:w="1243" w:type="dxa"/>
            <w:tcBorders>
              <w:top w:val="nil"/>
              <w:left w:val="nil"/>
              <w:bottom w:val="nil"/>
              <w:right w:val="nil"/>
            </w:tcBorders>
          </w:tcPr>
          <w:p w:rsidR="00647F9B" w:rsidRDefault="00647F9B">
            <w:pPr>
              <w:pStyle w:val="ConsPlusNormal"/>
              <w:jc w:val="center"/>
            </w:pPr>
            <w:r>
              <w:t>20335,6</w:t>
            </w:r>
          </w:p>
        </w:tc>
        <w:tc>
          <w:tcPr>
            <w:tcW w:w="1243" w:type="dxa"/>
            <w:tcBorders>
              <w:top w:val="nil"/>
              <w:left w:val="nil"/>
              <w:bottom w:val="nil"/>
              <w:right w:val="nil"/>
            </w:tcBorders>
          </w:tcPr>
          <w:p w:rsidR="00647F9B" w:rsidRDefault="00647F9B">
            <w:pPr>
              <w:pStyle w:val="ConsPlusNormal"/>
              <w:jc w:val="center"/>
            </w:pPr>
            <w:r>
              <w:t>27012,6</w:t>
            </w:r>
          </w:p>
        </w:tc>
        <w:tc>
          <w:tcPr>
            <w:tcW w:w="1243" w:type="dxa"/>
            <w:tcBorders>
              <w:top w:val="nil"/>
              <w:left w:val="nil"/>
              <w:bottom w:val="nil"/>
              <w:right w:val="nil"/>
            </w:tcBorders>
          </w:tcPr>
          <w:p w:rsidR="00647F9B" w:rsidRDefault="00647F9B">
            <w:pPr>
              <w:pStyle w:val="ConsPlusNormal"/>
              <w:jc w:val="center"/>
            </w:pPr>
            <w:r>
              <w:t>26975</w:t>
            </w:r>
          </w:p>
        </w:tc>
        <w:tc>
          <w:tcPr>
            <w:tcW w:w="1245" w:type="dxa"/>
            <w:tcBorders>
              <w:top w:val="nil"/>
              <w:left w:val="nil"/>
              <w:bottom w:val="nil"/>
              <w:right w:val="nil"/>
            </w:tcBorders>
          </w:tcPr>
          <w:p w:rsidR="00647F9B" w:rsidRDefault="00647F9B">
            <w:pPr>
              <w:pStyle w:val="ConsPlusNormal"/>
              <w:jc w:val="center"/>
            </w:pPr>
            <w:r>
              <w:t>20299,6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40899,7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48159,7</w:t>
            </w:r>
          </w:p>
        </w:tc>
        <w:tc>
          <w:tcPr>
            <w:tcW w:w="1243" w:type="dxa"/>
            <w:tcBorders>
              <w:top w:val="nil"/>
              <w:left w:val="nil"/>
              <w:bottom w:val="nil"/>
              <w:right w:val="nil"/>
            </w:tcBorders>
          </w:tcPr>
          <w:p w:rsidR="00647F9B" w:rsidRDefault="00647F9B">
            <w:pPr>
              <w:pStyle w:val="ConsPlusNormal"/>
              <w:jc w:val="center"/>
            </w:pPr>
            <w:r>
              <w:t>20609,5</w:t>
            </w:r>
          </w:p>
        </w:tc>
        <w:tc>
          <w:tcPr>
            <w:tcW w:w="1243" w:type="dxa"/>
            <w:tcBorders>
              <w:top w:val="nil"/>
              <w:left w:val="nil"/>
              <w:bottom w:val="nil"/>
              <w:right w:val="nil"/>
            </w:tcBorders>
          </w:tcPr>
          <w:p w:rsidR="00647F9B" w:rsidRDefault="00647F9B">
            <w:pPr>
              <w:pStyle w:val="ConsPlusNormal"/>
              <w:jc w:val="center"/>
            </w:pPr>
            <w:r>
              <w:t>27104,2</w:t>
            </w:r>
          </w:p>
        </w:tc>
        <w:tc>
          <w:tcPr>
            <w:tcW w:w="1243" w:type="dxa"/>
            <w:tcBorders>
              <w:top w:val="nil"/>
              <w:left w:val="nil"/>
              <w:bottom w:val="nil"/>
              <w:right w:val="nil"/>
            </w:tcBorders>
          </w:tcPr>
          <w:p w:rsidR="00647F9B" w:rsidRDefault="00647F9B">
            <w:pPr>
              <w:pStyle w:val="ConsPlusNormal"/>
              <w:jc w:val="center"/>
            </w:pPr>
            <w:r>
              <w:t>36003,6</w:t>
            </w:r>
          </w:p>
        </w:tc>
        <w:tc>
          <w:tcPr>
            <w:tcW w:w="1243" w:type="dxa"/>
            <w:tcBorders>
              <w:top w:val="nil"/>
              <w:left w:val="nil"/>
              <w:bottom w:val="nil"/>
              <w:right w:val="nil"/>
            </w:tcBorders>
          </w:tcPr>
          <w:p w:rsidR="00647F9B" w:rsidRDefault="00647F9B">
            <w:pPr>
              <w:pStyle w:val="ConsPlusNormal"/>
              <w:jc w:val="center"/>
            </w:pPr>
            <w:r>
              <w:t>35953,6</w:t>
            </w:r>
          </w:p>
        </w:tc>
        <w:tc>
          <w:tcPr>
            <w:tcW w:w="1245" w:type="dxa"/>
            <w:tcBorders>
              <w:top w:val="nil"/>
              <w:left w:val="nil"/>
              <w:bottom w:val="nil"/>
              <w:right w:val="nil"/>
            </w:tcBorders>
          </w:tcPr>
          <w:p w:rsidR="00647F9B" w:rsidRDefault="00647F9B">
            <w:pPr>
              <w:pStyle w:val="ConsPlusNormal"/>
              <w:jc w:val="center"/>
            </w:pPr>
            <w:r>
              <w:t>27056,3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6518,7</w:t>
            </w:r>
          </w:p>
        </w:tc>
        <w:tc>
          <w:tcPr>
            <w:tcW w:w="1243" w:type="dxa"/>
            <w:tcBorders>
              <w:top w:val="nil"/>
              <w:left w:val="nil"/>
              <w:bottom w:val="nil"/>
              <w:right w:val="nil"/>
            </w:tcBorders>
          </w:tcPr>
          <w:p w:rsidR="00647F9B" w:rsidRDefault="00647F9B">
            <w:pPr>
              <w:pStyle w:val="ConsPlusNormal"/>
              <w:jc w:val="center"/>
            </w:pPr>
            <w:r>
              <w:t>2749,1</w:t>
            </w:r>
          </w:p>
        </w:tc>
        <w:tc>
          <w:tcPr>
            <w:tcW w:w="1243" w:type="dxa"/>
            <w:tcBorders>
              <w:top w:val="nil"/>
              <w:left w:val="nil"/>
              <w:bottom w:val="nil"/>
              <w:right w:val="nil"/>
            </w:tcBorders>
          </w:tcPr>
          <w:p w:rsidR="00647F9B" w:rsidRDefault="00647F9B">
            <w:pPr>
              <w:pStyle w:val="ConsPlusNormal"/>
              <w:jc w:val="center"/>
            </w:pPr>
            <w:r>
              <w:t>3615,5</w:t>
            </w:r>
          </w:p>
        </w:tc>
        <w:tc>
          <w:tcPr>
            <w:tcW w:w="1243" w:type="dxa"/>
            <w:tcBorders>
              <w:top w:val="nil"/>
              <w:left w:val="nil"/>
              <w:bottom w:val="nil"/>
              <w:right w:val="nil"/>
            </w:tcBorders>
          </w:tcPr>
          <w:p w:rsidR="00647F9B" w:rsidRDefault="00647F9B">
            <w:pPr>
              <w:pStyle w:val="ConsPlusNormal"/>
              <w:jc w:val="center"/>
            </w:pPr>
            <w:r>
              <w:t>4802,6</w:t>
            </w:r>
          </w:p>
        </w:tc>
        <w:tc>
          <w:tcPr>
            <w:tcW w:w="1243" w:type="dxa"/>
            <w:tcBorders>
              <w:top w:val="nil"/>
              <w:left w:val="nil"/>
              <w:bottom w:val="nil"/>
              <w:right w:val="nil"/>
            </w:tcBorders>
          </w:tcPr>
          <w:p w:rsidR="00647F9B" w:rsidRDefault="00647F9B">
            <w:pPr>
              <w:pStyle w:val="ConsPlusNormal"/>
              <w:jc w:val="center"/>
            </w:pPr>
            <w:r>
              <w:t>4795,9</w:t>
            </w:r>
          </w:p>
        </w:tc>
        <w:tc>
          <w:tcPr>
            <w:tcW w:w="1245" w:type="dxa"/>
            <w:tcBorders>
              <w:top w:val="nil"/>
              <w:left w:val="nil"/>
              <w:bottom w:val="nil"/>
              <w:right w:val="nil"/>
            </w:tcBorders>
          </w:tcPr>
          <w:p w:rsidR="00647F9B" w:rsidRDefault="00647F9B">
            <w:pPr>
              <w:pStyle w:val="ConsPlusNormal"/>
              <w:jc w:val="center"/>
            </w:pPr>
            <w:r>
              <w:t>3609,1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75237,8</w:t>
            </w:r>
          </w:p>
        </w:tc>
        <w:tc>
          <w:tcPr>
            <w:tcW w:w="1243" w:type="dxa"/>
            <w:tcBorders>
              <w:top w:val="nil"/>
              <w:left w:val="nil"/>
              <w:bottom w:val="nil"/>
              <w:right w:val="nil"/>
            </w:tcBorders>
          </w:tcPr>
          <w:p w:rsidR="00647F9B" w:rsidRDefault="00647F9B">
            <w:pPr>
              <w:pStyle w:val="ConsPlusNormal"/>
              <w:jc w:val="center"/>
            </w:pPr>
            <w:r>
              <w:t>34359,2</w:t>
            </w:r>
          </w:p>
        </w:tc>
        <w:tc>
          <w:tcPr>
            <w:tcW w:w="1243" w:type="dxa"/>
            <w:tcBorders>
              <w:top w:val="nil"/>
              <w:left w:val="nil"/>
              <w:bottom w:val="nil"/>
              <w:right w:val="nil"/>
            </w:tcBorders>
          </w:tcPr>
          <w:p w:rsidR="00647F9B" w:rsidRDefault="00647F9B">
            <w:pPr>
              <w:pStyle w:val="ConsPlusNormal"/>
              <w:jc w:val="center"/>
            </w:pPr>
            <w:r>
              <w:t>45186,9</w:t>
            </w:r>
          </w:p>
        </w:tc>
        <w:tc>
          <w:tcPr>
            <w:tcW w:w="1243" w:type="dxa"/>
            <w:tcBorders>
              <w:top w:val="nil"/>
              <w:left w:val="nil"/>
              <w:bottom w:val="nil"/>
              <w:right w:val="nil"/>
            </w:tcBorders>
          </w:tcPr>
          <w:p w:rsidR="00647F9B" w:rsidRDefault="00647F9B">
            <w:pPr>
              <w:pStyle w:val="ConsPlusNormal"/>
              <w:jc w:val="center"/>
            </w:pPr>
            <w:r>
              <w:t>60023,7</w:t>
            </w:r>
          </w:p>
        </w:tc>
        <w:tc>
          <w:tcPr>
            <w:tcW w:w="1243" w:type="dxa"/>
            <w:tcBorders>
              <w:top w:val="nil"/>
              <w:left w:val="nil"/>
              <w:bottom w:val="nil"/>
              <w:right w:val="nil"/>
            </w:tcBorders>
          </w:tcPr>
          <w:p w:rsidR="00647F9B" w:rsidRDefault="00647F9B">
            <w:pPr>
              <w:pStyle w:val="ConsPlusNormal"/>
              <w:jc w:val="center"/>
            </w:pPr>
            <w:r>
              <w:t>59940,2</w:t>
            </w:r>
          </w:p>
        </w:tc>
        <w:tc>
          <w:tcPr>
            <w:tcW w:w="1245" w:type="dxa"/>
            <w:tcBorders>
              <w:top w:val="nil"/>
              <w:left w:val="nil"/>
              <w:bottom w:val="nil"/>
              <w:right w:val="nil"/>
            </w:tcBorders>
          </w:tcPr>
          <w:p w:rsidR="00647F9B" w:rsidRDefault="00647F9B">
            <w:pPr>
              <w:pStyle w:val="ConsPlusNormal"/>
              <w:jc w:val="center"/>
            </w:pPr>
            <w:r>
              <w:t>45107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301949,7</w:t>
            </w:r>
          </w:p>
        </w:tc>
        <w:tc>
          <w:tcPr>
            <w:tcW w:w="1243" w:type="dxa"/>
            <w:tcBorders>
              <w:top w:val="nil"/>
              <w:left w:val="nil"/>
              <w:bottom w:val="nil"/>
              <w:right w:val="nil"/>
            </w:tcBorders>
          </w:tcPr>
          <w:p w:rsidR="00647F9B" w:rsidRDefault="00647F9B">
            <w:pPr>
              <w:pStyle w:val="ConsPlusNormal"/>
              <w:jc w:val="center"/>
            </w:pPr>
            <w:r>
              <w:t>318448,6</w:t>
            </w:r>
          </w:p>
        </w:tc>
        <w:tc>
          <w:tcPr>
            <w:tcW w:w="1243" w:type="dxa"/>
            <w:tcBorders>
              <w:top w:val="nil"/>
              <w:left w:val="nil"/>
              <w:bottom w:val="nil"/>
              <w:right w:val="nil"/>
            </w:tcBorders>
          </w:tcPr>
          <w:p w:rsidR="00647F9B" w:rsidRDefault="00647F9B">
            <w:pPr>
              <w:pStyle w:val="ConsPlusNormal"/>
              <w:jc w:val="center"/>
            </w:pPr>
            <w:r>
              <w:t>136477,9</w:t>
            </w:r>
          </w:p>
        </w:tc>
        <w:tc>
          <w:tcPr>
            <w:tcW w:w="1243" w:type="dxa"/>
            <w:tcBorders>
              <w:top w:val="nil"/>
              <w:left w:val="nil"/>
              <w:bottom w:val="nil"/>
              <w:right w:val="nil"/>
            </w:tcBorders>
          </w:tcPr>
          <w:p w:rsidR="00647F9B" w:rsidRDefault="00647F9B">
            <w:pPr>
              <w:pStyle w:val="ConsPlusNormal"/>
              <w:jc w:val="center"/>
            </w:pPr>
            <w:r>
              <w:t>163773,6</w:t>
            </w:r>
          </w:p>
        </w:tc>
        <w:tc>
          <w:tcPr>
            <w:tcW w:w="1243" w:type="dxa"/>
            <w:tcBorders>
              <w:top w:val="nil"/>
              <w:left w:val="nil"/>
              <w:bottom w:val="nil"/>
              <w:right w:val="nil"/>
            </w:tcBorders>
          </w:tcPr>
          <w:p w:rsidR="00647F9B" w:rsidRDefault="00647F9B">
            <w:pPr>
              <w:pStyle w:val="ConsPlusNormal"/>
              <w:jc w:val="center"/>
            </w:pPr>
            <w:r>
              <w:t>181970,6</w:t>
            </w:r>
          </w:p>
        </w:tc>
        <w:tc>
          <w:tcPr>
            <w:tcW w:w="1245" w:type="dxa"/>
            <w:tcBorders>
              <w:top w:val="nil"/>
              <w:left w:val="nil"/>
              <w:bottom w:val="nil"/>
              <w:right w:val="nil"/>
            </w:tcBorders>
          </w:tcPr>
          <w:p w:rsidR="00647F9B" w:rsidRDefault="00647F9B">
            <w:pPr>
              <w:pStyle w:val="ConsPlusNormal"/>
              <w:jc w:val="center"/>
            </w:pPr>
            <w:r>
              <w:t>181970,6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21469,7</w:t>
            </w:r>
          </w:p>
        </w:tc>
        <w:tc>
          <w:tcPr>
            <w:tcW w:w="1243" w:type="dxa"/>
            <w:tcBorders>
              <w:top w:val="nil"/>
              <w:left w:val="nil"/>
              <w:bottom w:val="nil"/>
              <w:right w:val="nil"/>
            </w:tcBorders>
          </w:tcPr>
          <w:p w:rsidR="00647F9B" w:rsidRDefault="00647F9B">
            <w:pPr>
              <w:pStyle w:val="ConsPlusNormal"/>
              <w:jc w:val="center"/>
            </w:pPr>
            <w:r>
              <w:t>13513,2</w:t>
            </w:r>
          </w:p>
        </w:tc>
        <w:tc>
          <w:tcPr>
            <w:tcW w:w="1243" w:type="dxa"/>
            <w:tcBorders>
              <w:top w:val="nil"/>
              <w:left w:val="nil"/>
              <w:bottom w:val="nil"/>
              <w:right w:val="nil"/>
            </w:tcBorders>
          </w:tcPr>
          <w:p w:rsidR="00647F9B" w:rsidRDefault="00647F9B">
            <w:pPr>
              <w:pStyle w:val="ConsPlusNormal"/>
              <w:jc w:val="center"/>
            </w:pPr>
            <w:r>
              <w:t>5791,4</w:t>
            </w:r>
          </w:p>
        </w:tc>
        <w:tc>
          <w:tcPr>
            <w:tcW w:w="1243" w:type="dxa"/>
            <w:tcBorders>
              <w:top w:val="nil"/>
              <w:left w:val="nil"/>
              <w:bottom w:val="nil"/>
              <w:right w:val="nil"/>
            </w:tcBorders>
          </w:tcPr>
          <w:p w:rsidR="00647F9B" w:rsidRDefault="00647F9B">
            <w:pPr>
              <w:pStyle w:val="ConsPlusNormal"/>
              <w:jc w:val="center"/>
            </w:pPr>
            <w:r>
              <w:t>6949,7</w:t>
            </w:r>
          </w:p>
        </w:tc>
        <w:tc>
          <w:tcPr>
            <w:tcW w:w="1243" w:type="dxa"/>
            <w:tcBorders>
              <w:top w:val="nil"/>
              <w:left w:val="nil"/>
              <w:bottom w:val="nil"/>
              <w:right w:val="nil"/>
            </w:tcBorders>
          </w:tcPr>
          <w:p w:rsidR="00647F9B" w:rsidRDefault="00647F9B">
            <w:pPr>
              <w:pStyle w:val="ConsPlusNormal"/>
              <w:jc w:val="center"/>
            </w:pPr>
            <w:r>
              <w:t>7721,9</w:t>
            </w:r>
          </w:p>
        </w:tc>
        <w:tc>
          <w:tcPr>
            <w:tcW w:w="1245" w:type="dxa"/>
            <w:tcBorders>
              <w:top w:val="nil"/>
              <w:left w:val="nil"/>
              <w:bottom w:val="nil"/>
              <w:right w:val="nil"/>
            </w:tcBorders>
          </w:tcPr>
          <w:p w:rsidR="00647F9B" w:rsidRDefault="00647F9B">
            <w:pPr>
              <w:pStyle w:val="ConsPlusNormal"/>
              <w:jc w:val="center"/>
            </w:pPr>
            <w:r>
              <w:t>7721,9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20065,1</w:t>
            </w:r>
          </w:p>
        </w:tc>
        <w:tc>
          <w:tcPr>
            <w:tcW w:w="1243" w:type="dxa"/>
            <w:tcBorders>
              <w:top w:val="nil"/>
              <w:left w:val="nil"/>
              <w:bottom w:val="nil"/>
              <w:right w:val="nil"/>
            </w:tcBorders>
          </w:tcPr>
          <w:p w:rsidR="00647F9B" w:rsidRDefault="00647F9B">
            <w:pPr>
              <w:pStyle w:val="ConsPlusNormal"/>
              <w:jc w:val="center"/>
            </w:pPr>
            <w:r>
              <w:t>8599,3</w:t>
            </w:r>
          </w:p>
        </w:tc>
        <w:tc>
          <w:tcPr>
            <w:tcW w:w="1243" w:type="dxa"/>
            <w:tcBorders>
              <w:top w:val="nil"/>
              <w:left w:val="nil"/>
              <w:bottom w:val="nil"/>
              <w:right w:val="nil"/>
            </w:tcBorders>
          </w:tcPr>
          <w:p w:rsidR="00647F9B" w:rsidRDefault="00647F9B">
            <w:pPr>
              <w:pStyle w:val="ConsPlusNormal"/>
              <w:jc w:val="center"/>
            </w:pPr>
            <w:r>
              <w:t>10319,2</w:t>
            </w:r>
          </w:p>
        </w:tc>
        <w:tc>
          <w:tcPr>
            <w:tcW w:w="1243" w:type="dxa"/>
            <w:tcBorders>
              <w:top w:val="nil"/>
              <w:left w:val="nil"/>
              <w:bottom w:val="nil"/>
              <w:right w:val="nil"/>
            </w:tcBorders>
          </w:tcPr>
          <w:p w:rsidR="00647F9B" w:rsidRDefault="00647F9B">
            <w:pPr>
              <w:pStyle w:val="ConsPlusNormal"/>
              <w:jc w:val="center"/>
            </w:pPr>
            <w:r>
              <w:t>11465,8</w:t>
            </w:r>
          </w:p>
        </w:tc>
        <w:tc>
          <w:tcPr>
            <w:tcW w:w="1245" w:type="dxa"/>
            <w:tcBorders>
              <w:top w:val="nil"/>
              <w:left w:val="nil"/>
              <w:bottom w:val="nil"/>
              <w:right w:val="nil"/>
            </w:tcBorders>
          </w:tcPr>
          <w:p w:rsidR="00647F9B" w:rsidRDefault="00647F9B">
            <w:pPr>
              <w:pStyle w:val="ConsPlusNormal"/>
              <w:jc w:val="center"/>
            </w:pPr>
            <w:r>
              <w:t>11465,8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27026,5</w:t>
            </w:r>
          </w:p>
        </w:tc>
        <w:tc>
          <w:tcPr>
            <w:tcW w:w="1243" w:type="dxa"/>
            <w:tcBorders>
              <w:top w:val="nil"/>
              <w:left w:val="nil"/>
              <w:bottom w:val="nil"/>
              <w:right w:val="nil"/>
            </w:tcBorders>
          </w:tcPr>
          <w:p w:rsidR="00647F9B" w:rsidRDefault="00647F9B">
            <w:pPr>
              <w:pStyle w:val="ConsPlusNormal"/>
              <w:jc w:val="center"/>
            </w:pPr>
            <w:r>
              <w:t>11582,8</w:t>
            </w:r>
          </w:p>
        </w:tc>
        <w:tc>
          <w:tcPr>
            <w:tcW w:w="1243" w:type="dxa"/>
            <w:tcBorders>
              <w:top w:val="nil"/>
              <w:left w:val="nil"/>
              <w:bottom w:val="nil"/>
              <w:right w:val="nil"/>
            </w:tcBorders>
          </w:tcPr>
          <w:p w:rsidR="00647F9B" w:rsidRDefault="00647F9B">
            <w:pPr>
              <w:pStyle w:val="ConsPlusNormal"/>
              <w:jc w:val="center"/>
            </w:pPr>
            <w:r>
              <w:t>13899,3</w:t>
            </w:r>
          </w:p>
        </w:tc>
        <w:tc>
          <w:tcPr>
            <w:tcW w:w="1243" w:type="dxa"/>
            <w:tcBorders>
              <w:top w:val="nil"/>
              <w:left w:val="nil"/>
              <w:bottom w:val="nil"/>
              <w:right w:val="nil"/>
            </w:tcBorders>
          </w:tcPr>
          <w:p w:rsidR="00647F9B" w:rsidRDefault="00647F9B">
            <w:pPr>
              <w:pStyle w:val="ConsPlusNormal"/>
              <w:jc w:val="center"/>
            </w:pPr>
            <w:r>
              <w:t>15443,7</w:t>
            </w:r>
          </w:p>
        </w:tc>
        <w:tc>
          <w:tcPr>
            <w:tcW w:w="1245" w:type="dxa"/>
            <w:tcBorders>
              <w:top w:val="nil"/>
              <w:left w:val="nil"/>
              <w:bottom w:val="nil"/>
              <w:right w:val="nil"/>
            </w:tcBorders>
          </w:tcPr>
          <w:p w:rsidR="00647F9B" w:rsidRDefault="00647F9B">
            <w:pPr>
              <w:pStyle w:val="ConsPlusNormal"/>
              <w:jc w:val="center"/>
            </w:pPr>
            <w:r>
              <w:t>15443,7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25590,2</w:t>
            </w:r>
          </w:p>
        </w:tc>
        <w:tc>
          <w:tcPr>
            <w:tcW w:w="1243" w:type="dxa"/>
            <w:tcBorders>
              <w:top w:val="nil"/>
              <w:left w:val="nil"/>
              <w:bottom w:val="nil"/>
              <w:right w:val="nil"/>
            </w:tcBorders>
          </w:tcPr>
          <w:p w:rsidR="00647F9B" w:rsidRDefault="00647F9B">
            <w:pPr>
              <w:pStyle w:val="ConsPlusNormal"/>
              <w:jc w:val="center"/>
            </w:pPr>
            <w:r>
              <w:t>24160,1</w:t>
            </w:r>
          </w:p>
        </w:tc>
        <w:tc>
          <w:tcPr>
            <w:tcW w:w="1243" w:type="dxa"/>
            <w:tcBorders>
              <w:top w:val="nil"/>
              <w:left w:val="nil"/>
              <w:bottom w:val="nil"/>
              <w:right w:val="nil"/>
            </w:tcBorders>
          </w:tcPr>
          <w:p w:rsidR="00647F9B" w:rsidRDefault="00647F9B">
            <w:pPr>
              <w:pStyle w:val="ConsPlusNormal"/>
              <w:jc w:val="center"/>
            </w:pPr>
            <w:r>
              <w:t>10354,3</w:t>
            </w:r>
          </w:p>
        </w:tc>
        <w:tc>
          <w:tcPr>
            <w:tcW w:w="1243" w:type="dxa"/>
            <w:tcBorders>
              <w:top w:val="nil"/>
              <w:left w:val="nil"/>
              <w:bottom w:val="nil"/>
              <w:right w:val="nil"/>
            </w:tcBorders>
          </w:tcPr>
          <w:p w:rsidR="00647F9B" w:rsidRDefault="00647F9B">
            <w:pPr>
              <w:pStyle w:val="ConsPlusNormal"/>
              <w:jc w:val="center"/>
            </w:pPr>
            <w:r>
              <w:t>12425,2</w:t>
            </w:r>
          </w:p>
        </w:tc>
        <w:tc>
          <w:tcPr>
            <w:tcW w:w="1243" w:type="dxa"/>
            <w:tcBorders>
              <w:top w:val="nil"/>
              <w:left w:val="nil"/>
              <w:bottom w:val="nil"/>
              <w:right w:val="nil"/>
            </w:tcBorders>
          </w:tcPr>
          <w:p w:rsidR="00647F9B" w:rsidRDefault="00647F9B">
            <w:pPr>
              <w:pStyle w:val="ConsPlusNormal"/>
              <w:jc w:val="center"/>
            </w:pPr>
            <w:r>
              <w:t>13805,7</w:t>
            </w:r>
          </w:p>
        </w:tc>
        <w:tc>
          <w:tcPr>
            <w:tcW w:w="1245" w:type="dxa"/>
            <w:tcBorders>
              <w:top w:val="nil"/>
              <w:left w:val="nil"/>
              <w:bottom w:val="nil"/>
              <w:right w:val="nil"/>
            </w:tcBorders>
          </w:tcPr>
          <w:p w:rsidR="00647F9B" w:rsidRDefault="00647F9B">
            <w:pPr>
              <w:pStyle w:val="ConsPlusNormal"/>
              <w:jc w:val="center"/>
            </w:pPr>
            <w:r>
              <w:t>13805,7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42505,7</w:t>
            </w:r>
          </w:p>
        </w:tc>
        <w:tc>
          <w:tcPr>
            <w:tcW w:w="1243" w:type="dxa"/>
            <w:tcBorders>
              <w:top w:val="nil"/>
              <w:left w:val="nil"/>
              <w:bottom w:val="nil"/>
              <w:right w:val="nil"/>
            </w:tcBorders>
          </w:tcPr>
          <w:p w:rsidR="00647F9B" w:rsidRDefault="00647F9B">
            <w:pPr>
              <w:pStyle w:val="ConsPlusNormal"/>
              <w:jc w:val="center"/>
            </w:pPr>
            <w:r>
              <w:t>40130,3</w:t>
            </w:r>
          </w:p>
        </w:tc>
        <w:tc>
          <w:tcPr>
            <w:tcW w:w="1243" w:type="dxa"/>
            <w:tcBorders>
              <w:top w:val="nil"/>
              <w:left w:val="nil"/>
              <w:bottom w:val="nil"/>
              <w:right w:val="nil"/>
            </w:tcBorders>
          </w:tcPr>
          <w:p w:rsidR="00647F9B" w:rsidRDefault="00647F9B">
            <w:pPr>
              <w:pStyle w:val="ConsPlusNormal"/>
              <w:jc w:val="center"/>
            </w:pPr>
            <w:r>
              <w:t>17198,7</w:t>
            </w:r>
          </w:p>
        </w:tc>
        <w:tc>
          <w:tcPr>
            <w:tcW w:w="1243" w:type="dxa"/>
            <w:tcBorders>
              <w:top w:val="nil"/>
              <w:left w:val="nil"/>
              <w:bottom w:val="nil"/>
              <w:right w:val="nil"/>
            </w:tcBorders>
          </w:tcPr>
          <w:p w:rsidR="00647F9B" w:rsidRDefault="00647F9B">
            <w:pPr>
              <w:pStyle w:val="ConsPlusNormal"/>
              <w:jc w:val="center"/>
            </w:pPr>
            <w:r>
              <w:t>20638,4</w:t>
            </w:r>
          </w:p>
        </w:tc>
        <w:tc>
          <w:tcPr>
            <w:tcW w:w="1243" w:type="dxa"/>
            <w:tcBorders>
              <w:top w:val="nil"/>
              <w:left w:val="nil"/>
              <w:bottom w:val="nil"/>
              <w:right w:val="nil"/>
            </w:tcBorders>
          </w:tcPr>
          <w:p w:rsidR="00647F9B" w:rsidRDefault="00647F9B">
            <w:pPr>
              <w:pStyle w:val="ConsPlusNormal"/>
              <w:jc w:val="center"/>
            </w:pPr>
            <w:r>
              <w:t>22931,6</w:t>
            </w:r>
          </w:p>
        </w:tc>
        <w:tc>
          <w:tcPr>
            <w:tcW w:w="1245" w:type="dxa"/>
            <w:tcBorders>
              <w:top w:val="nil"/>
              <w:left w:val="nil"/>
              <w:bottom w:val="nil"/>
              <w:right w:val="nil"/>
            </w:tcBorders>
          </w:tcPr>
          <w:p w:rsidR="00647F9B" w:rsidRDefault="00647F9B">
            <w:pPr>
              <w:pStyle w:val="ConsPlusNormal"/>
              <w:jc w:val="center"/>
            </w:pPr>
            <w:r>
              <w:t>22931,6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28337,2</w:t>
            </w:r>
          </w:p>
        </w:tc>
        <w:tc>
          <w:tcPr>
            <w:tcW w:w="1243" w:type="dxa"/>
            <w:tcBorders>
              <w:top w:val="nil"/>
              <w:left w:val="nil"/>
              <w:bottom w:val="nil"/>
              <w:right w:val="nil"/>
            </w:tcBorders>
          </w:tcPr>
          <w:p w:rsidR="00647F9B" w:rsidRDefault="00647F9B">
            <w:pPr>
              <w:pStyle w:val="ConsPlusNormal"/>
              <w:jc w:val="center"/>
            </w:pPr>
            <w:r>
              <w:t>26753,5</w:t>
            </w:r>
          </w:p>
        </w:tc>
        <w:tc>
          <w:tcPr>
            <w:tcW w:w="1243" w:type="dxa"/>
            <w:tcBorders>
              <w:top w:val="nil"/>
              <w:left w:val="nil"/>
              <w:bottom w:val="nil"/>
              <w:right w:val="nil"/>
            </w:tcBorders>
          </w:tcPr>
          <w:p w:rsidR="00647F9B" w:rsidRDefault="00647F9B">
            <w:pPr>
              <w:pStyle w:val="ConsPlusNormal"/>
              <w:jc w:val="center"/>
            </w:pPr>
            <w:r>
              <w:t>11465,8</w:t>
            </w:r>
          </w:p>
        </w:tc>
        <w:tc>
          <w:tcPr>
            <w:tcW w:w="1243" w:type="dxa"/>
            <w:tcBorders>
              <w:top w:val="nil"/>
              <w:left w:val="nil"/>
              <w:bottom w:val="nil"/>
              <w:right w:val="nil"/>
            </w:tcBorders>
          </w:tcPr>
          <w:p w:rsidR="00647F9B" w:rsidRDefault="00647F9B">
            <w:pPr>
              <w:pStyle w:val="ConsPlusNormal"/>
              <w:jc w:val="center"/>
            </w:pPr>
            <w:r>
              <w:t>13759</w:t>
            </w:r>
          </w:p>
        </w:tc>
        <w:tc>
          <w:tcPr>
            <w:tcW w:w="1243" w:type="dxa"/>
            <w:tcBorders>
              <w:top w:val="nil"/>
              <w:left w:val="nil"/>
              <w:bottom w:val="nil"/>
              <w:right w:val="nil"/>
            </w:tcBorders>
          </w:tcPr>
          <w:p w:rsidR="00647F9B" w:rsidRDefault="00647F9B">
            <w:pPr>
              <w:pStyle w:val="ConsPlusNormal"/>
              <w:jc w:val="center"/>
            </w:pPr>
            <w:r>
              <w:t>15287,7</w:t>
            </w:r>
          </w:p>
        </w:tc>
        <w:tc>
          <w:tcPr>
            <w:tcW w:w="1245" w:type="dxa"/>
            <w:tcBorders>
              <w:top w:val="nil"/>
              <w:left w:val="nil"/>
              <w:bottom w:val="nil"/>
              <w:right w:val="nil"/>
            </w:tcBorders>
          </w:tcPr>
          <w:p w:rsidR="00647F9B" w:rsidRDefault="00647F9B">
            <w:pPr>
              <w:pStyle w:val="ConsPlusNormal"/>
              <w:jc w:val="center"/>
            </w:pPr>
            <w:r>
              <w:t>15287,7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56674,3</w:t>
            </w:r>
          </w:p>
        </w:tc>
        <w:tc>
          <w:tcPr>
            <w:tcW w:w="1243" w:type="dxa"/>
            <w:tcBorders>
              <w:top w:val="nil"/>
              <w:left w:val="nil"/>
              <w:bottom w:val="nil"/>
              <w:right w:val="nil"/>
            </w:tcBorders>
          </w:tcPr>
          <w:p w:rsidR="00647F9B" w:rsidRDefault="00647F9B">
            <w:pPr>
              <w:pStyle w:val="ConsPlusNormal"/>
              <w:jc w:val="center"/>
            </w:pPr>
            <w:r>
              <w:t>53507</w:t>
            </w:r>
          </w:p>
        </w:tc>
        <w:tc>
          <w:tcPr>
            <w:tcW w:w="1243" w:type="dxa"/>
            <w:tcBorders>
              <w:top w:val="nil"/>
              <w:left w:val="nil"/>
              <w:bottom w:val="nil"/>
              <w:right w:val="nil"/>
            </w:tcBorders>
          </w:tcPr>
          <w:p w:rsidR="00647F9B" w:rsidRDefault="00647F9B">
            <w:pPr>
              <w:pStyle w:val="ConsPlusNormal"/>
              <w:jc w:val="center"/>
            </w:pPr>
            <w:r>
              <w:t>22931,5</w:t>
            </w:r>
          </w:p>
        </w:tc>
        <w:tc>
          <w:tcPr>
            <w:tcW w:w="1243" w:type="dxa"/>
            <w:tcBorders>
              <w:top w:val="nil"/>
              <w:left w:val="nil"/>
              <w:bottom w:val="nil"/>
              <w:right w:val="nil"/>
            </w:tcBorders>
          </w:tcPr>
          <w:p w:rsidR="00647F9B" w:rsidRDefault="00647F9B">
            <w:pPr>
              <w:pStyle w:val="ConsPlusNormal"/>
              <w:jc w:val="center"/>
            </w:pPr>
            <w:r>
              <w:t>27517,9</w:t>
            </w:r>
          </w:p>
        </w:tc>
        <w:tc>
          <w:tcPr>
            <w:tcW w:w="1243" w:type="dxa"/>
            <w:tcBorders>
              <w:top w:val="nil"/>
              <w:left w:val="nil"/>
              <w:bottom w:val="nil"/>
              <w:right w:val="nil"/>
            </w:tcBorders>
          </w:tcPr>
          <w:p w:rsidR="00647F9B" w:rsidRDefault="00647F9B">
            <w:pPr>
              <w:pStyle w:val="ConsPlusNormal"/>
              <w:jc w:val="center"/>
            </w:pPr>
            <w:r>
              <w:t>30575,4</w:t>
            </w:r>
          </w:p>
        </w:tc>
        <w:tc>
          <w:tcPr>
            <w:tcW w:w="1245" w:type="dxa"/>
            <w:tcBorders>
              <w:top w:val="nil"/>
              <w:left w:val="nil"/>
              <w:bottom w:val="nil"/>
              <w:right w:val="nil"/>
            </w:tcBorders>
          </w:tcPr>
          <w:p w:rsidR="00647F9B" w:rsidRDefault="00647F9B">
            <w:pPr>
              <w:pStyle w:val="ConsPlusNormal"/>
              <w:jc w:val="center"/>
            </w:pPr>
            <w:r>
              <w:t>30575,4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20065,1</w:t>
            </w:r>
          </w:p>
        </w:tc>
        <w:tc>
          <w:tcPr>
            <w:tcW w:w="1243" w:type="dxa"/>
            <w:tcBorders>
              <w:top w:val="nil"/>
              <w:left w:val="nil"/>
              <w:bottom w:val="nil"/>
              <w:right w:val="nil"/>
            </w:tcBorders>
          </w:tcPr>
          <w:p w:rsidR="00647F9B" w:rsidRDefault="00647F9B">
            <w:pPr>
              <w:pStyle w:val="ConsPlusNormal"/>
              <w:jc w:val="center"/>
            </w:pPr>
            <w:r>
              <w:t>8599,3</w:t>
            </w:r>
          </w:p>
        </w:tc>
        <w:tc>
          <w:tcPr>
            <w:tcW w:w="1243" w:type="dxa"/>
            <w:tcBorders>
              <w:top w:val="nil"/>
              <w:left w:val="nil"/>
              <w:bottom w:val="nil"/>
              <w:right w:val="nil"/>
            </w:tcBorders>
          </w:tcPr>
          <w:p w:rsidR="00647F9B" w:rsidRDefault="00647F9B">
            <w:pPr>
              <w:pStyle w:val="ConsPlusNormal"/>
              <w:jc w:val="center"/>
            </w:pPr>
            <w:r>
              <w:t>10319,2</w:t>
            </w:r>
          </w:p>
        </w:tc>
        <w:tc>
          <w:tcPr>
            <w:tcW w:w="1243" w:type="dxa"/>
            <w:tcBorders>
              <w:top w:val="nil"/>
              <w:left w:val="nil"/>
              <w:bottom w:val="nil"/>
              <w:right w:val="nil"/>
            </w:tcBorders>
          </w:tcPr>
          <w:p w:rsidR="00647F9B" w:rsidRDefault="00647F9B">
            <w:pPr>
              <w:pStyle w:val="ConsPlusNormal"/>
              <w:jc w:val="center"/>
            </w:pPr>
            <w:r>
              <w:t>11465,8</w:t>
            </w:r>
          </w:p>
        </w:tc>
        <w:tc>
          <w:tcPr>
            <w:tcW w:w="1245" w:type="dxa"/>
            <w:tcBorders>
              <w:top w:val="nil"/>
              <w:left w:val="nil"/>
              <w:bottom w:val="nil"/>
              <w:right w:val="nil"/>
            </w:tcBorders>
          </w:tcPr>
          <w:p w:rsidR="00647F9B" w:rsidRDefault="00647F9B">
            <w:pPr>
              <w:pStyle w:val="ConsPlusNormal"/>
              <w:jc w:val="center"/>
            </w:pPr>
            <w:r>
              <w:t>11465,8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27026,5</w:t>
            </w:r>
          </w:p>
        </w:tc>
        <w:tc>
          <w:tcPr>
            <w:tcW w:w="1243" w:type="dxa"/>
            <w:tcBorders>
              <w:top w:val="nil"/>
              <w:left w:val="nil"/>
              <w:bottom w:val="nil"/>
              <w:right w:val="nil"/>
            </w:tcBorders>
          </w:tcPr>
          <w:p w:rsidR="00647F9B" w:rsidRDefault="00647F9B">
            <w:pPr>
              <w:pStyle w:val="ConsPlusNormal"/>
              <w:jc w:val="center"/>
            </w:pPr>
            <w:r>
              <w:t>11582,8</w:t>
            </w:r>
          </w:p>
        </w:tc>
        <w:tc>
          <w:tcPr>
            <w:tcW w:w="1243" w:type="dxa"/>
            <w:tcBorders>
              <w:top w:val="nil"/>
              <w:left w:val="nil"/>
              <w:bottom w:val="nil"/>
              <w:right w:val="nil"/>
            </w:tcBorders>
          </w:tcPr>
          <w:p w:rsidR="00647F9B" w:rsidRDefault="00647F9B">
            <w:pPr>
              <w:pStyle w:val="ConsPlusNormal"/>
              <w:jc w:val="center"/>
            </w:pPr>
            <w:r>
              <w:t>13899,3</w:t>
            </w:r>
          </w:p>
        </w:tc>
        <w:tc>
          <w:tcPr>
            <w:tcW w:w="1243" w:type="dxa"/>
            <w:tcBorders>
              <w:top w:val="nil"/>
              <w:left w:val="nil"/>
              <w:bottom w:val="nil"/>
              <w:right w:val="nil"/>
            </w:tcBorders>
          </w:tcPr>
          <w:p w:rsidR="00647F9B" w:rsidRDefault="00647F9B">
            <w:pPr>
              <w:pStyle w:val="ConsPlusNormal"/>
              <w:jc w:val="center"/>
            </w:pPr>
            <w:r>
              <w:t>15443,7</w:t>
            </w:r>
          </w:p>
        </w:tc>
        <w:tc>
          <w:tcPr>
            <w:tcW w:w="1245" w:type="dxa"/>
            <w:tcBorders>
              <w:top w:val="nil"/>
              <w:left w:val="nil"/>
              <w:bottom w:val="nil"/>
              <w:right w:val="nil"/>
            </w:tcBorders>
          </w:tcPr>
          <w:p w:rsidR="00647F9B" w:rsidRDefault="00647F9B">
            <w:pPr>
              <w:pStyle w:val="ConsPlusNormal"/>
              <w:jc w:val="center"/>
            </w:pPr>
            <w:r>
              <w:t>15443,7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42072</w:t>
            </w:r>
          </w:p>
        </w:tc>
        <w:tc>
          <w:tcPr>
            <w:tcW w:w="1243" w:type="dxa"/>
            <w:tcBorders>
              <w:top w:val="nil"/>
              <w:left w:val="nil"/>
              <w:bottom w:val="nil"/>
              <w:right w:val="nil"/>
            </w:tcBorders>
          </w:tcPr>
          <w:p w:rsidR="00647F9B" w:rsidRDefault="00647F9B">
            <w:pPr>
              <w:pStyle w:val="ConsPlusNormal"/>
              <w:jc w:val="center"/>
            </w:pPr>
            <w:r>
              <w:t>39720,8</w:t>
            </w:r>
          </w:p>
        </w:tc>
        <w:tc>
          <w:tcPr>
            <w:tcW w:w="1243" w:type="dxa"/>
            <w:tcBorders>
              <w:top w:val="nil"/>
              <w:left w:val="nil"/>
              <w:bottom w:val="nil"/>
              <w:right w:val="nil"/>
            </w:tcBorders>
          </w:tcPr>
          <w:p w:rsidR="00647F9B" w:rsidRDefault="00647F9B">
            <w:pPr>
              <w:pStyle w:val="ConsPlusNormal"/>
              <w:jc w:val="center"/>
            </w:pPr>
            <w:r>
              <w:t>17023,2</w:t>
            </w:r>
          </w:p>
        </w:tc>
        <w:tc>
          <w:tcPr>
            <w:tcW w:w="1243" w:type="dxa"/>
            <w:tcBorders>
              <w:top w:val="nil"/>
              <w:left w:val="nil"/>
              <w:bottom w:val="nil"/>
              <w:right w:val="nil"/>
            </w:tcBorders>
          </w:tcPr>
          <w:p w:rsidR="00647F9B" w:rsidRDefault="00647F9B">
            <w:pPr>
              <w:pStyle w:val="ConsPlusNormal"/>
              <w:jc w:val="center"/>
            </w:pPr>
            <w:r>
              <w:t>20427,8</w:t>
            </w:r>
          </w:p>
        </w:tc>
        <w:tc>
          <w:tcPr>
            <w:tcW w:w="1243" w:type="dxa"/>
            <w:tcBorders>
              <w:top w:val="nil"/>
              <w:left w:val="nil"/>
              <w:bottom w:val="nil"/>
              <w:right w:val="nil"/>
            </w:tcBorders>
          </w:tcPr>
          <w:p w:rsidR="00647F9B" w:rsidRDefault="00647F9B">
            <w:pPr>
              <w:pStyle w:val="ConsPlusNormal"/>
              <w:jc w:val="center"/>
            </w:pPr>
            <w:r>
              <w:t>22697,6</w:t>
            </w:r>
          </w:p>
        </w:tc>
        <w:tc>
          <w:tcPr>
            <w:tcW w:w="1245" w:type="dxa"/>
            <w:tcBorders>
              <w:top w:val="nil"/>
              <w:left w:val="nil"/>
              <w:bottom w:val="nil"/>
              <w:right w:val="nil"/>
            </w:tcBorders>
          </w:tcPr>
          <w:p w:rsidR="00647F9B" w:rsidRDefault="00647F9B">
            <w:pPr>
              <w:pStyle w:val="ConsPlusNormal"/>
              <w:jc w:val="center"/>
            </w:pPr>
            <w:r>
              <w:t>22697,6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28048</w:t>
            </w:r>
          </w:p>
        </w:tc>
        <w:tc>
          <w:tcPr>
            <w:tcW w:w="1243" w:type="dxa"/>
            <w:tcBorders>
              <w:top w:val="nil"/>
              <w:left w:val="nil"/>
              <w:bottom w:val="nil"/>
              <w:right w:val="nil"/>
            </w:tcBorders>
          </w:tcPr>
          <w:p w:rsidR="00647F9B" w:rsidRDefault="00647F9B">
            <w:pPr>
              <w:pStyle w:val="ConsPlusNormal"/>
              <w:jc w:val="center"/>
            </w:pPr>
            <w:r>
              <w:t>26480,5</w:t>
            </w:r>
          </w:p>
        </w:tc>
        <w:tc>
          <w:tcPr>
            <w:tcW w:w="1243" w:type="dxa"/>
            <w:tcBorders>
              <w:top w:val="nil"/>
              <w:left w:val="nil"/>
              <w:bottom w:val="nil"/>
              <w:right w:val="nil"/>
            </w:tcBorders>
          </w:tcPr>
          <w:p w:rsidR="00647F9B" w:rsidRDefault="00647F9B">
            <w:pPr>
              <w:pStyle w:val="ConsPlusNormal"/>
              <w:jc w:val="center"/>
            </w:pPr>
            <w:r>
              <w:t>11348,8</w:t>
            </w:r>
          </w:p>
        </w:tc>
        <w:tc>
          <w:tcPr>
            <w:tcW w:w="1243" w:type="dxa"/>
            <w:tcBorders>
              <w:top w:val="nil"/>
              <w:left w:val="nil"/>
              <w:bottom w:val="nil"/>
              <w:right w:val="nil"/>
            </w:tcBorders>
          </w:tcPr>
          <w:p w:rsidR="00647F9B" w:rsidRDefault="00647F9B">
            <w:pPr>
              <w:pStyle w:val="ConsPlusNormal"/>
              <w:jc w:val="center"/>
            </w:pPr>
            <w:r>
              <w:t>13618,6</w:t>
            </w:r>
          </w:p>
        </w:tc>
        <w:tc>
          <w:tcPr>
            <w:tcW w:w="1243" w:type="dxa"/>
            <w:tcBorders>
              <w:top w:val="nil"/>
              <w:left w:val="nil"/>
              <w:bottom w:val="nil"/>
              <w:right w:val="nil"/>
            </w:tcBorders>
          </w:tcPr>
          <w:p w:rsidR="00647F9B" w:rsidRDefault="00647F9B">
            <w:pPr>
              <w:pStyle w:val="ConsPlusNormal"/>
              <w:jc w:val="center"/>
            </w:pPr>
            <w:r>
              <w:t>15131,7</w:t>
            </w:r>
          </w:p>
        </w:tc>
        <w:tc>
          <w:tcPr>
            <w:tcW w:w="1245" w:type="dxa"/>
            <w:tcBorders>
              <w:top w:val="nil"/>
              <w:left w:val="nil"/>
              <w:bottom w:val="nil"/>
              <w:right w:val="nil"/>
            </w:tcBorders>
          </w:tcPr>
          <w:p w:rsidR="00647F9B" w:rsidRDefault="00647F9B">
            <w:pPr>
              <w:pStyle w:val="ConsPlusNormal"/>
              <w:jc w:val="center"/>
            </w:pPr>
            <w:r>
              <w:t>15131,7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32905</w:t>
            </w:r>
          </w:p>
        </w:tc>
        <w:tc>
          <w:tcPr>
            <w:tcW w:w="1243" w:type="dxa"/>
            <w:tcBorders>
              <w:top w:val="nil"/>
              <w:left w:val="nil"/>
              <w:bottom w:val="nil"/>
              <w:right w:val="nil"/>
            </w:tcBorders>
          </w:tcPr>
          <w:p w:rsidR="00647F9B" w:rsidRDefault="00647F9B">
            <w:pPr>
              <w:pStyle w:val="ConsPlusNormal"/>
              <w:jc w:val="center"/>
            </w:pPr>
            <w:r>
              <w:t>65769,5</w:t>
            </w:r>
          </w:p>
        </w:tc>
        <w:tc>
          <w:tcPr>
            <w:tcW w:w="1243" w:type="dxa"/>
            <w:tcBorders>
              <w:top w:val="nil"/>
              <w:left w:val="nil"/>
              <w:bottom w:val="nil"/>
              <w:right w:val="nil"/>
            </w:tcBorders>
          </w:tcPr>
          <w:p w:rsidR="00647F9B" w:rsidRDefault="00647F9B">
            <w:pPr>
              <w:pStyle w:val="ConsPlusNormal"/>
              <w:jc w:val="center"/>
            </w:pPr>
            <w:r>
              <w:t>32884,7</w:t>
            </w:r>
          </w:p>
        </w:tc>
        <w:tc>
          <w:tcPr>
            <w:tcW w:w="1243" w:type="dxa"/>
            <w:tcBorders>
              <w:top w:val="nil"/>
              <w:left w:val="nil"/>
              <w:bottom w:val="nil"/>
              <w:right w:val="nil"/>
            </w:tcBorders>
          </w:tcPr>
          <w:p w:rsidR="00647F9B" w:rsidRDefault="00647F9B">
            <w:pPr>
              <w:pStyle w:val="ConsPlusNormal"/>
              <w:jc w:val="center"/>
            </w:pPr>
            <w:r>
              <w:t>52615,7</w:t>
            </w:r>
          </w:p>
        </w:tc>
        <w:tc>
          <w:tcPr>
            <w:tcW w:w="1243" w:type="dxa"/>
            <w:tcBorders>
              <w:top w:val="nil"/>
              <w:left w:val="nil"/>
              <w:bottom w:val="nil"/>
              <w:right w:val="nil"/>
            </w:tcBorders>
          </w:tcPr>
          <w:p w:rsidR="00647F9B" w:rsidRDefault="00647F9B">
            <w:pPr>
              <w:pStyle w:val="ConsPlusNormal"/>
              <w:jc w:val="center"/>
            </w:pPr>
            <w:r>
              <w:t>68400,3</w:t>
            </w:r>
          </w:p>
        </w:tc>
        <w:tc>
          <w:tcPr>
            <w:tcW w:w="1245" w:type="dxa"/>
            <w:tcBorders>
              <w:top w:val="nil"/>
              <w:left w:val="nil"/>
              <w:bottom w:val="nil"/>
              <w:right w:val="nil"/>
            </w:tcBorders>
          </w:tcPr>
          <w:p w:rsidR="00647F9B" w:rsidRDefault="00647F9B">
            <w:pPr>
              <w:pStyle w:val="ConsPlusNormal"/>
              <w:jc w:val="center"/>
            </w:pPr>
            <w:r>
              <w:t>69057,9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692,1</w:t>
            </w:r>
          </w:p>
        </w:tc>
        <w:tc>
          <w:tcPr>
            <w:tcW w:w="1243" w:type="dxa"/>
            <w:tcBorders>
              <w:top w:val="nil"/>
              <w:left w:val="nil"/>
              <w:bottom w:val="nil"/>
              <w:right w:val="nil"/>
            </w:tcBorders>
          </w:tcPr>
          <w:p w:rsidR="00647F9B" w:rsidRDefault="00647F9B">
            <w:pPr>
              <w:pStyle w:val="ConsPlusNormal"/>
              <w:jc w:val="center"/>
            </w:pPr>
            <w:r>
              <w:t>1405,5</w:t>
            </w:r>
          </w:p>
        </w:tc>
        <w:tc>
          <w:tcPr>
            <w:tcW w:w="1243" w:type="dxa"/>
            <w:tcBorders>
              <w:top w:val="nil"/>
              <w:left w:val="nil"/>
              <w:bottom w:val="nil"/>
              <w:right w:val="nil"/>
            </w:tcBorders>
          </w:tcPr>
          <w:p w:rsidR="00647F9B" w:rsidRDefault="00647F9B">
            <w:pPr>
              <w:pStyle w:val="ConsPlusNormal"/>
              <w:jc w:val="center"/>
            </w:pPr>
            <w:r>
              <w:t>702,7</w:t>
            </w:r>
          </w:p>
        </w:tc>
        <w:tc>
          <w:tcPr>
            <w:tcW w:w="1243" w:type="dxa"/>
            <w:tcBorders>
              <w:top w:val="nil"/>
              <w:left w:val="nil"/>
              <w:bottom w:val="nil"/>
              <w:right w:val="nil"/>
            </w:tcBorders>
          </w:tcPr>
          <w:p w:rsidR="00647F9B" w:rsidRDefault="00647F9B">
            <w:pPr>
              <w:pStyle w:val="ConsPlusNormal"/>
              <w:jc w:val="center"/>
            </w:pPr>
            <w:r>
              <w:t>1124,4</w:t>
            </w:r>
          </w:p>
        </w:tc>
        <w:tc>
          <w:tcPr>
            <w:tcW w:w="1243" w:type="dxa"/>
            <w:tcBorders>
              <w:top w:val="nil"/>
              <w:left w:val="nil"/>
              <w:bottom w:val="nil"/>
              <w:right w:val="nil"/>
            </w:tcBorders>
          </w:tcPr>
          <w:p w:rsidR="00647F9B" w:rsidRDefault="00647F9B">
            <w:pPr>
              <w:pStyle w:val="ConsPlusNormal"/>
              <w:jc w:val="center"/>
            </w:pPr>
            <w:r>
              <w:t>1461,7</w:t>
            </w:r>
          </w:p>
        </w:tc>
        <w:tc>
          <w:tcPr>
            <w:tcW w:w="1245" w:type="dxa"/>
            <w:tcBorders>
              <w:top w:val="nil"/>
              <w:left w:val="nil"/>
              <w:bottom w:val="nil"/>
              <w:right w:val="nil"/>
            </w:tcBorders>
          </w:tcPr>
          <w:p w:rsidR="00647F9B" w:rsidRDefault="00647F9B">
            <w:pPr>
              <w:pStyle w:val="ConsPlusNormal"/>
              <w:jc w:val="center"/>
            </w:pPr>
            <w:r>
              <w:t>1475,7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569,6</w:t>
            </w:r>
          </w:p>
        </w:tc>
        <w:tc>
          <w:tcPr>
            <w:tcW w:w="1243" w:type="dxa"/>
            <w:tcBorders>
              <w:top w:val="nil"/>
              <w:left w:val="nil"/>
              <w:bottom w:val="nil"/>
              <w:right w:val="nil"/>
            </w:tcBorders>
          </w:tcPr>
          <w:p w:rsidR="00647F9B" w:rsidRDefault="00647F9B">
            <w:pPr>
              <w:pStyle w:val="ConsPlusNormal"/>
              <w:jc w:val="center"/>
            </w:pPr>
            <w:r>
              <w:t>1136,2</w:t>
            </w:r>
          </w:p>
        </w:tc>
        <w:tc>
          <w:tcPr>
            <w:tcW w:w="1243" w:type="dxa"/>
            <w:tcBorders>
              <w:top w:val="nil"/>
              <w:left w:val="nil"/>
              <w:bottom w:val="nil"/>
              <w:right w:val="nil"/>
            </w:tcBorders>
          </w:tcPr>
          <w:p w:rsidR="00647F9B" w:rsidRDefault="00647F9B">
            <w:pPr>
              <w:pStyle w:val="ConsPlusNormal"/>
              <w:jc w:val="center"/>
            </w:pPr>
            <w:r>
              <w:t>568,1</w:t>
            </w:r>
          </w:p>
        </w:tc>
        <w:tc>
          <w:tcPr>
            <w:tcW w:w="1243" w:type="dxa"/>
            <w:tcBorders>
              <w:top w:val="nil"/>
              <w:left w:val="nil"/>
              <w:bottom w:val="nil"/>
              <w:right w:val="nil"/>
            </w:tcBorders>
          </w:tcPr>
          <w:p w:rsidR="00647F9B" w:rsidRDefault="00647F9B">
            <w:pPr>
              <w:pStyle w:val="ConsPlusNormal"/>
              <w:jc w:val="center"/>
            </w:pPr>
            <w:r>
              <w:t>909</w:t>
            </w:r>
          </w:p>
        </w:tc>
        <w:tc>
          <w:tcPr>
            <w:tcW w:w="1243" w:type="dxa"/>
            <w:tcBorders>
              <w:top w:val="nil"/>
              <w:left w:val="nil"/>
              <w:bottom w:val="nil"/>
              <w:right w:val="nil"/>
            </w:tcBorders>
          </w:tcPr>
          <w:p w:rsidR="00647F9B" w:rsidRDefault="00647F9B">
            <w:pPr>
              <w:pStyle w:val="ConsPlusNormal"/>
              <w:jc w:val="center"/>
            </w:pPr>
            <w:r>
              <w:t>1181,7</w:t>
            </w:r>
          </w:p>
        </w:tc>
        <w:tc>
          <w:tcPr>
            <w:tcW w:w="1245" w:type="dxa"/>
            <w:tcBorders>
              <w:top w:val="nil"/>
              <w:left w:val="nil"/>
              <w:bottom w:val="nil"/>
              <w:right w:val="nil"/>
            </w:tcBorders>
          </w:tcPr>
          <w:p w:rsidR="00647F9B" w:rsidRDefault="00647F9B">
            <w:pPr>
              <w:pStyle w:val="ConsPlusNormal"/>
              <w:jc w:val="center"/>
            </w:pPr>
            <w:r>
              <w:t>1193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1596,3</w:t>
            </w:r>
          </w:p>
        </w:tc>
        <w:tc>
          <w:tcPr>
            <w:tcW w:w="1243" w:type="dxa"/>
            <w:tcBorders>
              <w:top w:val="nil"/>
              <w:left w:val="nil"/>
              <w:bottom w:val="nil"/>
              <w:right w:val="nil"/>
            </w:tcBorders>
          </w:tcPr>
          <w:p w:rsidR="00647F9B" w:rsidRDefault="00647F9B">
            <w:pPr>
              <w:pStyle w:val="ConsPlusNormal"/>
              <w:jc w:val="center"/>
            </w:pPr>
            <w:r>
              <w:t>2650,5</w:t>
            </w:r>
          </w:p>
        </w:tc>
        <w:tc>
          <w:tcPr>
            <w:tcW w:w="1243" w:type="dxa"/>
            <w:tcBorders>
              <w:top w:val="nil"/>
              <w:left w:val="nil"/>
              <w:bottom w:val="nil"/>
              <w:right w:val="nil"/>
            </w:tcBorders>
          </w:tcPr>
          <w:p w:rsidR="00647F9B" w:rsidRDefault="00647F9B">
            <w:pPr>
              <w:pStyle w:val="ConsPlusNormal"/>
              <w:jc w:val="center"/>
            </w:pPr>
            <w:r>
              <w:t>1325,3</w:t>
            </w:r>
          </w:p>
        </w:tc>
        <w:tc>
          <w:tcPr>
            <w:tcW w:w="1243" w:type="dxa"/>
            <w:tcBorders>
              <w:top w:val="nil"/>
              <w:left w:val="nil"/>
              <w:bottom w:val="nil"/>
              <w:right w:val="nil"/>
            </w:tcBorders>
          </w:tcPr>
          <w:p w:rsidR="00647F9B" w:rsidRDefault="00647F9B">
            <w:pPr>
              <w:pStyle w:val="ConsPlusNormal"/>
              <w:jc w:val="center"/>
            </w:pPr>
            <w:r>
              <w:t>2120,4</w:t>
            </w:r>
          </w:p>
        </w:tc>
        <w:tc>
          <w:tcPr>
            <w:tcW w:w="1243" w:type="dxa"/>
            <w:tcBorders>
              <w:top w:val="nil"/>
              <w:left w:val="nil"/>
              <w:bottom w:val="nil"/>
              <w:right w:val="nil"/>
            </w:tcBorders>
          </w:tcPr>
          <w:p w:rsidR="00647F9B" w:rsidRDefault="00647F9B">
            <w:pPr>
              <w:pStyle w:val="ConsPlusNormal"/>
              <w:jc w:val="center"/>
            </w:pPr>
            <w:r>
              <w:t>2756,6</w:t>
            </w:r>
          </w:p>
        </w:tc>
        <w:tc>
          <w:tcPr>
            <w:tcW w:w="1245" w:type="dxa"/>
            <w:tcBorders>
              <w:top w:val="nil"/>
              <w:left w:val="nil"/>
              <w:bottom w:val="nil"/>
              <w:right w:val="nil"/>
            </w:tcBorders>
          </w:tcPr>
          <w:p w:rsidR="00647F9B" w:rsidRDefault="00647F9B">
            <w:pPr>
              <w:pStyle w:val="ConsPlusNormal"/>
              <w:jc w:val="center"/>
            </w:pPr>
            <w:r>
              <w:t>2783,1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1390</w:t>
            </w:r>
          </w:p>
        </w:tc>
        <w:tc>
          <w:tcPr>
            <w:tcW w:w="1243" w:type="dxa"/>
            <w:tcBorders>
              <w:top w:val="nil"/>
              <w:left w:val="nil"/>
              <w:bottom w:val="nil"/>
              <w:right w:val="nil"/>
            </w:tcBorders>
          </w:tcPr>
          <w:p w:rsidR="00647F9B" w:rsidRDefault="00647F9B">
            <w:pPr>
              <w:pStyle w:val="ConsPlusNormal"/>
              <w:jc w:val="center"/>
            </w:pPr>
            <w:r>
              <w:t>2323,8</w:t>
            </w:r>
          </w:p>
        </w:tc>
        <w:tc>
          <w:tcPr>
            <w:tcW w:w="1243" w:type="dxa"/>
            <w:tcBorders>
              <w:top w:val="nil"/>
              <w:left w:val="nil"/>
              <w:bottom w:val="nil"/>
              <w:right w:val="nil"/>
            </w:tcBorders>
          </w:tcPr>
          <w:p w:rsidR="00647F9B" w:rsidRDefault="00647F9B">
            <w:pPr>
              <w:pStyle w:val="ConsPlusNormal"/>
              <w:jc w:val="center"/>
            </w:pPr>
            <w:r>
              <w:t>1161,9</w:t>
            </w:r>
          </w:p>
        </w:tc>
        <w:tc>
          <w:tcPr>
            <w:tcW w:w="1243" w:type="dxa"/>
            <w:tcBorders>
              <w:top w:val="nil"/>
              <w:left w:val="nil"/>
              <w:bottom w:val="nil"/>
              <w:right w:val="nil"/>
            </w:tcBorders>
          </w:tcPr>
          <w:p w:rsidR="00647F9B" w:rsidRDefault="00647F9B">
            <w:pPr>
              <w:pStyle w:val="ConsPlusNormal"/>
              <w:jc w:val="center"/>
            </w:pPr>
            <w:r>
              <w:t>1859</w:t>
            </w:r>
          </w:p>
        </w:tc>
        <w:tc>
          <w:tcPr>
            <w:tcW w:w="1243" w:type="dxa"/>
            <w:tcBorders>
              <w:top w:val="nil"/>
              <w:left w:val="nil"/>
              <w:bottom w:val="nil"/>
              <w:right w:val="nil"/>
            </w:tcBorders>
          </w:tcPr>
          <w:p w:rsidR="00647F9B" w:rsidRDefault="00647F9B">
            <w:pPr>
              <w:pStyle w:val="ConsPlusNormal"/>
              <w:jc w:val="center"/>
            </w:pPr>
            <w:r>
              <w:t>2416,7</w:t>
            </w:r>
          </w:p>
        </w:tc>
        <w:tc>
          <w:tcPr>
            <w:tcW w:w="1245" w:type="dxa"/>
            <w:tcBorders>
              <w:top w:val="nil"/>
              <w:left w:val="nil"/>
              <w:bottom w:val="nil"/>
              <w:right w:val="nil"/>
            </w:tcBorders>
          </w:tcPr>
          <w:p w:rsidR="00647F9B" w:rsidRDefault="00647F9B">
            <w:pPr>
              <w:pStyle w:val="ConsPlusNormal"/>
              <w:jc w:val="center"/>
            </w:pPr>
            <w:r>
              <w:t>2440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4089,4</w:t>
            </w:r>
          </w:p>
        </w:tc>
        <w:tc>
          <w:tcPr>
            <w:tcW w:w="1243" w:type="dxa"/>
            <w:tcBorders>
              <w:top w:val="nil"/>
              <w:left w:val="nil"/>
              <w:bottom w:val="nil"/>
              <w:right w:val="nil"/>
            </w:tcBorders>
          </w:tcPr>
          <w:p w:rsidR="00647F9B" w:rsidRDefault="00647F9B">
            <w:pPr>
              <w:pStyle w:val="ConsPlusNormal"/>
              <w:jc w:val="center"/>
            </w:pPr>
            <w:r>
              <w:t>8272,5</w:t>
            </w:r>
          </w:p>
        </w:tc>
        <w:tc>
          <w:tcPr>
            <w:tcW w:w="1243" w:type="dxa"/>
            <w:tcBorders>
              <w:top w:val="nil"/>
              <w:left w:val="nil"/>
              <w:bottom w:val="nil"/>
              <w:right w:val="nil"/>
            </w:tcBorders>
          </w:tcPr>
          <w:p w:rsidR="00647F9B" w:rsidRDefault="00647F9B">
            <w:pPr>
              <w:pStyle w:val="ConsPlusNormal"/>
              <w:jc w:val="center"/>
            </w:pPr>
            <w:r>
              <w:t>4136,3</w:t>
            </w:r>
          </w:p>
        </w:tc>
        <w:tc>
          <w:tcPr>
            <w:tcW w:w="1243" w:type="dxa"/>
            <w:tcBorders>
              <w:top w:val="nil"/>
              <w:left w:val="nil"/>
              <w:bottom w:val="nil"/>
              <w:right w:val="nil"/>
            </w:tcBorders>
          </w:tcPr>
          <w:p w:rsidR="00647F9B" w:rsidRDefault="00647F9B">
            <w:pPr>
              <w:pStyle w:val="ConsPlusNormal"/>
              <w:jc w:val="center"/>
            </w:pPr>
            <w:r>
              <w:t>6618</w:t>
            </w:r>
          </w:p>
        </w:tc>
        <w:tc>
          <w:tcPr>
            <w:tcW w:w="1243" w:type="dxa"/>
            <w:tcBorders>
              <w:top w:val="nil"/>
              <w:left w:val="nil"/>
              <w:bottom w:val="nil"/>
              <w:right w:val="nil"/>
            </w:tcBorders>
          </w:tcPr>
          <w:p w:rsidR="00647F9B" w:rsidRDefault="00647F9B">
            <w:pPr>
              <w:pStyle w:val="ConsPlusNormal"/>
              <w:jc w:val="center"/>
            </w:pPr>
            <w:r>
              <w:t>8603,4</w:t>
            </w:r>
          </w:p>
        </w:tc>
        <w:tc>
          <w:tcPr>
            <w:tcW w:w="1245" w:type="dxa"/>
            <w:tcBorders>
              <w:top w:val="nil"/>
              <w:left w:val="nil"/>
              <w:bottom w:val="nil"/>
              <w:right w:val="nil"/>
            </w:tcBorders>
          </w:tcPr>
          <w:p w:rsidR="00647F9B" w:rsidRDefault="00647F9B">
            <w:pPr>
              <w:pStyle w:val="ConsPlusNormal"/>
              <w:jc w:val="center"/>
            </w:pPr>
            <w:r>
              <w:t>8686,1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4525,6</w:t>
            </w:r>
          </w:p>
        </w:tc>
        <w:tc>
          <w:tcPr>
            <w:tcW w:w="1243" w:type="dxa"/>
            <w:tcBorders>
              <w:top w:val="nil"/>
              <w:left w:val="nil"/>
              <w:bottom w:val="nil"/>
              <w:right w:val="nil"/>
            </w:tcBorders>
          </w:tcPr>
          <w:p w:rsidR="00647F9B" w:rsidRDefault="00647F9B">
            <w:pPr>
              <w:pStyle w:val="ConsPlusNormal"/>
              <w:jc w:val="center"/>
            </w:pPr>
            <w:r>
              <w:t>9156,5</w:t>
            </w:r>
          </w:p>
        </w:tc>
        <w:tc>
          <w:tcPr>
            <w:tcW w:w="1243" w:type="dxa"/>
            <w:tcBorders>
              <w:top w:val="nil"/>
              <w:left w:val="nil"/>
              <w:bottom w:val="nil"/>
              <w:right w:val="nil"/>
            </w:tcBorders>
          </w:tcPr>
          <w:p w:rsidR="00647F9B" w:rsidRDefault="00647F9B">
            <w:pPr>
              <w:pStyle w:val="ConsPlusNormal"/>
              <w:jc w:val="center"/>
            </w:pPr>
            <w:r>
              <w:t>4578,2</w:t>
            </w:r>
          </w:p>
        </w:tc>
        <w:tc>
          <w:tcPr>
            <w:tcW w:w="1243" w:type="dxa"/>
            <w:tcBorders>
              <w:top w:val="nil"/>
              <w:left w:val="nil"/>
              <w:bottom w:val="nil"/>
              <w:right w:val="nil"/>
            </w:tcBorders>
          </w:tcPr>
          <w:p w:rsidR="00647F9B" w:rsidRDefault="00647F9B">
            <w:pPr>
              <w:pStyle w:val="ConsPlusNormal"/>
              <w:jc w:val="center"/>
            </w:pPr>
            <w:r>
              <w:t>7325,2</w:t>
            </w:r>
          </w:p>
        </w:tc>
        <w:tc>
          <w:tcPr>
            <w:tcW w:w="1243" w:type="dxa"/>
            <w:tcBorders>
              <w:top w:val="nil"/>
              <w:left w:val="nil"/>
              <w:bottom w:val="nil"/>
              <w:right w:val="nil"/>
            </w:tcBorders>
          </w:tcPr>
          <w:p w:rsidR="00647F9B" w:rsidRDefault="00647F9B">
            <w:pPr>
              <w:pStyle w:val="ConsPlusNormal"/>
              <w:jc w:val="center"/>
            </w:pPr>
            <w:r>
              <w:t>9522,7</w:t>
            </w:r>
          </w:p>
        </w:tc>
        <w:tc>
          <w:tcPr>
            <w:tcW w:w="1245" w:type="dxa"/>
            <w:tcBorders>
              <w:top w:val="nil"/>
              <w:left w:val="nil"/>
              <w:bottom w:val="nil"/>
              <w:right w:val="nil"/>
            </w:tcBorders>
          </w:tcPr>
          <w:p w:rsidR="00647F9B" w:rsidRDefault="00647F9B">
            <w:pPr>
              <w:pStyle w:val="ConsPlusNormal"/>
              <w:jc w:val="center"/>
            </w:pPr>
            <w:r>
              <w:t>9614,3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7168,8</w:t>
            </w:r>
          </w:p>
        </w:tc>
        <w:tc>
          <w:tcPr>
            <w:tcW w:w="1243" w:type="dxa"/>
            <w:tcBorders>
              <w:top w:val="nil"/>
              <w:left w:val="nil"/>
              <w:bottom w:val="nil"/>
              <w:right w:val="nil"/>
            </w:tcBorders>
          </w:tcPr>
          <w:p w:rsidR="00647F9B" w:rsidRDefault="00647F9B">
            <w:pPr>
              <w:pStyle w:val="ConsPlusNormal"/>
              <w:jc w:val="center"/>
            </w:pPr>
            <w:r>
              <w:t>14559,2</w:t>
            </w:r>
          </w:p>
        </w:tc>
        <w:tc>
          <w:tcPr>
            <w:tcW w:w="1243" w:type="dxa"/>
            <w:tcBorders>
              <w:top w:val="nil"/>
              <w:left w:val="nil"/>
              <w:bottom w:val="nil"/>
              <w:right w:val="nil"/>
            </w:tcBorders>
          </w:tcPr>
          <w:p w:rsidR="00647F9B" w:rsidRDefault="00647F9B">
            <w:pPr>
              <w:pStyle w:val="ConsPlusNormal"/>
              <w:jc w:val="center"/>
            </w:pPr>
            <w:r>
              <w:t>7279,6</w:t>
            </w:r>
          </w:p>
        </w:tc>
        <w:tc>
          <w:tcPr>
            <w:tcW w:w="1243" w:type="dxa"/>
            <w:tcBorders>
              <w:top w:val="nil"/>
              <w:left w:val="nil"/>
              <w:bottom w:val="nil"/>
              <w:right w:val="nil"/>
            </w:tcBorders>
          </w:tcPr>
          <w:p w:rsidR="00647F9B" w:rsidRDefault="00647F9B">
            <w:pPr>
              <w:pStyle w:val="ConsPlusNormal"/>
              <w:jc w:val="center"/>
            </w:pPr>
            <w:r>
              <w:t>11647,4</w:t>
            </w:r>
          </w:p>
        </w:tc>
        <w:tc>
          <w:tcPr>
            <w:tcW w:w="1243" w:type="dxa"/>
            <w:tcBorders>
              <w:top w:val="nil"/>
              <w:left w:val="nil"/>
              <w:bottom w:val="nil"/>
              <w:right w:val="nil"/>
            </w:tcBorders>
          </w:tcPr>
          <w:p w:rsidR="00647F9B" w:rsidRDefault="00647F9B">
            <w:pPr>
              <w:pStyle w:val="ConsPlusNormal"/>
              <w:jc w:val="center"/>
            </w:pPr>
            <w:r>
              <w:t>15141,6</w:t>
            </w:r>
          </w:p>
        </w:tc>
        <w:tc>
          <w:tcPr>
            <w:tcW w:w="1245" w:type="dxa"/>
            <w:tcBorders>
              <w:top w:val="nil"/>
              <w:left w:val="nil"/>
              <w:bottom w:val="nil"/>
              <w:right w:val="nil"/>
            </w:tcBorders>
          </w:tcPr>
          <w:p w:rsidR="00647F9B" w:rsidRDefault="00647F9B">
            <w:pPr>
              <w:pStyle w:val="ConsPlusNormal"/>
              <w:jc w:val="center"/>
            </w:pPr>
            <w:r>
              <w:t>15287,2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210</w:t>
            </w:r>
          </w:p>
        </w:tc>
        <w:tc>
          <w:tcPr>
            <w:tcW w:w="1243" w:type="dxa"/>
            <w:tcBorders>
              <w:top w:val="nil"/>
              <w:left w:val="nil"/>
              <w:bottom w:val="nil"/>
              <w:right w:val="nil"/>
            </w:tcBorders>
          </w:tcPr>
          <w:p w:rsidR="00647F9B" w:rsidRDefault="00647F9B">
            <w:pPr>
              <w:pStyle w:val="ConsPlusNormal"/>
              <w:jc w:val="center"/>
            </w:pPr>
            <w:r>
              <w:t>526</w:t>
            </w:r>
          </w:p>
        </w:tc>
        <w:tc>
          <w:tcPr>
            <w:tcW w:w="1243" w:type="dxa"/>
            <w:tcBorders>
              <w:top w:val="nil"/>
              <w:left w:val="nil"/>
              <w:bottom w:val="nil"/>
              <w:right w:val="nil"/>
            </w:tcBorders>
          </w:tcPr>
          <w:p w:rsidR="00647F9B" w:rsidRDefault="00647F9B">
            <w:pPr>
              <w:pStyle w:val="ConsPlusNormal"/>
              <w:jc w:val="center"/>
            </w:pPr>
            <w:r>
              <w:t>263</w:t>
            </w:r>
          </w:p>
        </w:tc>
        <w:tc>
          <w:tcPr>
            <w:tcW w:w="1243" w:type="dxa"/>
            <w:tcBorders>
              <w:top w:val="nil"/>
              <w:left w:val="nil"/>
              <w:bottom w:val="nil"/>
              <w:right w:val="nil"/>
            </w:tcBorders>
          </w:tcPr>
          <w:p w:rsidR="00647F9B" w:rsidRDefault="00647F9B">
            <w:pPr>
              <w:pStyle w:val="ConsPlusNormal"/>
              <w:jc w:val="center"/>
            </w:pPr>
            <w:r>
              <w:t>420,8</w:t>
            </w:r>
          </w:p>
        </w:tc>
        <w:tc>
          <w:tcPr>
            <w:tcW w:w="1243" w:type="dxa"/>
            <w:tcBorders>
              <w:top w:val="nil"/>
              <w:left w:val="nil"/>
              <w:bottom w:val="nil"/>
              <w:right w:val="nil"/>
            </w:tcBorders>
          </w:tcPr>
          <w:p w:rsidR="00647F9B" w:rsidRDefault="00647F9B">
            <w:pPr>
              <w:pStyle w:val="ConsPlusNormal"/>
              <w:jc w:val="center"/>
            </w:pPr>
            <w:r>
              <w:t>547</w:t>
            </w:r>
          </w:p>
        </w:tc>
        <w:tc>
          <w:tcPr>
            <w:tcW w:w="1245" w:type="dxa"/>
            <w:tcBorders>
              <w:top w:val="nil"/>
              <w:left w:val="nil"/>
              <w:bottom w:val="nil"/>
              <w:right w:val="nil"/>
            </w:tcBorders>
          </w:tcPr>
          <w:p w:rsidR="00647F9B" w:rsidRDefault="00647F9B">
            <w:pPr>
              <w:pStyle w:val="ConsPlusNormal"/>
              <w:jc w:val="center"/>
            </w:pPr>
            <w:r>
              <w:t>552,3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3935,1</w:t>
            </w:r>
          </w:p>
        </w:tc>
        <w:tc>
          <w:tcPr>
            <w:tcW w:w="1243" w:type="dxa"/>
            <w:tcBorders>
              <w:top w:val="nil"/>
              <w:left w:val="nil"/>
              <w:bottom w:val="nil"/>
              <w:right w:val="nil"/>
            </w:tcBorders>
          </w:tcPr>
          <w:p w:rsidR="00647F9B" w:rsidRDefault="00647F9B">
            <w:pPr>
              <w:pStyle w:val="ConsPlusNormal"/>
              <w:jc w:val="center"/>
            </w:pPr>
            <w:r>
              <w:t>8056,2</w:t>
            </w:r>
          </w:p>
        </w:tc>
        <w:tc>
          <w:tcPr>
            <w:tcW w:w="1243" w:type="dxa"/>
            <w:tcBorders>
              <w:top w:val="nil"/>
              <w:left w:val="nil"/>
              <w:bottom w:val="nil"/>
              <w:right w:val="nil"/>
            </w:tcBorders>
          </w:tcPr>
          <w:p w:rsidR="00647F9B" w:rsidRDefault="00647F9B">
            <w:pPr>
              <w:pStyle w:val="ConsPlusNormal"/>
              <w:jc w:val="center"/>
            </w:pPr>
            <w:r>
              <w:t>4028,1</w:t>
            </w:r>
          </w:p>
        </w:tc>
        <w:tc>
          <w:tcPr>
            <w:tcW w:w="1243" w:type="dxa"/>
            <w:tcBorders>
              <w:top w:val="nil"/>
              <w:left w:val="nil"/>
              <w:bottom w:val="nil"/>
              <w:right w:val="nil"/>
            </w:tcBorders>
          </w:tcPr>
          <w:p w:rsidR="00647F9B" w:rsidRDefault="00647F9B">
            <w:pPr>
              <w:pStyle w:val="ConsPlusNormal"/>
              <w:jc w:val="center"/>
            </w:pPr>
            <w:r>
              <w:t>6445</w:t>
            </w:r>
          </w:p>
        </w:tc>
        <w:tc>
          <w:tcPr>
            <w:tcW w:w="1243" w:type="dxa"/>
            <w:tcBorders>
              <w:top w:val="nil"/>
              <w:left w:val="nil"/>
              <w:bottom w:val="nil"/>
              <w:right w:val="nil"/>
            </w:tcBorders>
          </w:tcPr>
          <w:p w:rsidR="00647F9B" w:rsidRDefault="00647F9B">
            <w:pPr>
              <w:pStyle w:val="ConsPlusNormal"/>
              <w:jc w:val="center"/>
            </w:pPr>
            <w:r>
              <w:t>8378,4</w:t>
            </w:r>
          </w:p>
        </w:tc>
        <w:tc>
          <w:tcPr>
            <w:tcW w:w="1245" w:type="dxa"/>
            <w:tcBorders>
              <w:top w:val="nil"/>
              <w:left w:val="nil"/>
              <w:bottom w:val="nil"/>
              <w:right w:val="nil"/>
            </w:tcBorders>
          </w:tcPr>
          <w:p w:rsidR="00647F9B" w:rsidRDefault="00647F9B">
            <w:pPr>
              <w:pStyle w:val="ConsPlusNormal"/>
              <w:jc w:val="center"/>
            </w:pPr>
            <w:r>
              <w:t>8459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5436,2</w:t>
            </w:r>
          </w:p>
        </w:tc>
        <w:tc>
          <w:tcPr>
            <w:tcW w:w="1243" w:type="dxa"/>
            <w:tcBorders>
              <w:top w:val="nil"/>
              <w:left w:val="nil"/>
              <w:bottom w:val="nil"/>
              <w:right w:val="nil"/>
            </w:tcBorders>
          </w:tcPr>
          <w:p w:rsidR="00647F9B" w:rsidRDefault="00647F9B">
            <w:pPr>
              <w:pStyle w:val="ConsPlusNormal"/>
              <w:jc w:val="center"/>
            </w:pPr>
            <w:r>
              <w:t>11038</w:t>
            </w:r>
          </w:p>
        </w:tc>
        <w:tc>
          <w:tcPr>
            <w:tcW w:w="1243" w:type="dxa"/>
            <w:tcBorders>
              <w:top w:val="nil"/>
              <w:left w:val="nil"/>
              <w:bottom w:val="nil"/>
              <w:right w:val="nil"/>
            </w:tcBorders>
          </w:tcPr>
          <w:p w:rsidR="00647F9B" w:rsidRDefault="00647F9B">
            <w:pPr>
              <w:pStyle w:val="ConsPlusNormal"/>
              <w:jc w:val="center"/>
            </w:pPr>
            <w:r>
              <w:t>5519</w:t>
            </w:r>
          </w:p>
        </w:tc>
        <w:tc>
          <w:tcPr>
            <w:tcW w:w="1243" w:type="dxa"/>
            <w:tcBorders>
              <w:top w:val="nil"/>
              <w:left w:val="nil"/>
              <w:bottom w:val="nil"/>
              <w:right w:val="nil"/>
            </w:tcBorders>
          </w:tcPr>
          <w:p w:rsidR="00647F9B" w:rsidRDefault="00647F9B">
            <w:pPr>
              <w:pStyle w:val="ConsPlusNormal"/>
              <w:jc w:val="center"/>
            </w:pPr>
            <w:r>
              <w:t>8830,4</w:t>
            </w:r>
          </w:p>
        </w:tc>
        <w:tc>
          <w:tcPr>
            <w:tcW w:w="1243" w:type="dxa"/>
            <w:tcBorders>
              <w:top w:val="nil"/>
              <w:left w:val="nil"/>
              <w:bottom w:val="nil"/>
              <w:right w:val="nil"/>
            </w:tcBorders>
          </w:tcPr>
          <w:p w:rsidR="00647F9B" w:rsidRDefault="00647F9B">
            <w:pPr>
              <w:pStyle w:val="ConsPlusNormal"/>
              <w:jc w:val="center"/>
            </w:pPr>
            <w:r>
              <w:t>11479,6</w:t>
            </w:r>
          </w:p>
        </w:tc>
        <w:tc>
          <w:tcPr>
            <w:tcW w:w="1245" w:type="dxa"/>
            <w:tcBorders>
              <w:top w:val="nil"/>
              <w:left w:val="nil"/>
              <w:bottom w:val="nil"/>
              <w:right w:val="nil"/>
            </w:tcBorders>
          </w:tcPr>
          <w:p w:rsidR="00647F9B" w:rsidRDefault="00647F9B">
            <w:pPr>
              <w:pStyle w:val="ConsPlusNormal"/>
              <w:jc w:val="center"/>
            </w:pPr>
            <w:r>
              <w:t>11589,9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3291,9</w:t>
            </w:r>
          </w:p>
        </w:tc>
        <w:tc>
          <w:tcPr>
            <w:tcW w:w="1243" w:type="dxa"/>
            <w:tcBorders>
              <w:top w:val="nil"/>
              <w:left w:val="nil"/>
              <w:bottom w:val="nil"/>
              <w:right w:val="nil"/>
            </w:tcBorders>
          </w:tcPr>
          <w:p w:rsidR="00647F9B" w:rsidRDefault="00647F9B">
            <w:pPr>
              <w:pStyle w:val="ConsPlusNormal"/>
              <w:jc w:val="center"/>
            </w:pPr>
            <w:r>
              <w:t>6645,1</w:t>
            </w:r>
          </w:p>
        </w:tc>
        <w:tc>
          <w:tcPr>
            <w:tcW w:w="1243" w:type="dxa"/>
            <w:tcBorders>
              <w:top w:val="nil"/>
              <w:left w:val="nil"/>
              <w:bottom w:val="nil"/>
              <w:right w:val="nil"/>
            </w:tcBorders>
          </w:tcPr>
          <w:p w:rsidR="00647F9B" w:rsidRDefault="00647F9B">
            <w:pPr>
              <w:pStyle w:val="ConsPlusNormal"/>
              <w:jc w:val="center"/>
            </w:pPr>
            <w:r>
              <w:t>3322,5</w:t>
            </w:r>
          </w:p>
        </w:tc>
        <w:tc>
          <w:tcPr>
            <w:tcW w:w="1243" w:type="dxa"/>
            <w:tcBorders>
              <w:top w:val="nil"/>
              <w:left w:val="nil"/>
              <w:bottom w:val="nil"/>
              <w:right w:val="nil"/>
            </w:tcBorders>
          </w:tcPr>
          <w:p w:rsidR="00647F9B" w:rsidRDefault="00647F9B">
            <w:pPr>
              <w:pStyle w:val="ConsPlusNormal"/>
              <w:jc w:val="center"/>
            </w:pPr>
            <w:r>
              <w:t>5316,1</w:t>
            </w:r>
          </w:p>
        </w:tc>
        <w:tc>
          <w:tcPr>
            <w:tcW w:w="1243" w:type="dxa"/>
            <w:tcBorders>
              <w:top w:val="nil"/>
              <w:left w:val="nil"/>
              <w:bottom w:val="nil"/>
              <w:right w:val="nil"/>
            </w:tcBorders>
          </w:tcPr>
          <w:p w:rsidR="00647F9B" w:rsidRDefault="00647F9B">
            <w:pPr>
              <w:pStyle w:val="ConsPlusNormal"/>
              <w:jc w:val="center"/>
            </w:pPr>
            <w:r>
              <w:t>6910,9</w:t>
            </w:r>
          </w:p>
        </w:tc>
        <w:tc>
          <w:tcPr>
            <w:tcW w:w="1245" w:type="dxa"/>
            <w:tcBorders>
              <w:top w:val="nil"/>
              <w:left w:val="nil"/>
              <w:bottom w:val="nil"/>
              <w:right w:val="nil"/>
            </w:tcBorders>
          </w:tcPr>
          <w:p w:rsidR="00647F9B" w:rsidRDefault="00647F9B">
            <w:pPr>
              <w:pStyle w:val="ConsPlusNormal"/>
              <w:jc w:val="center"/>
            </w:pPr>
            <w:r>
              <w:t>6977,3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2.I8.1. Реализация в 85 субъектах Российской Федерации </w:t>
            </w:r>
            <w:r>
              <w:lastRenderedPageBreak/>
              <w:t>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32905</w:t>
            </w:r>
          </w:p>
        </w:tc>
        <w:tc>
          <w:tcPr>
            <w:tcW w:w="1243" w:type="dxa"/>
            <w:tcBorders>
              <w:top w:val="nil"/>
              <w:left w:val="nil"/>
              <w:bottom w:val="nil"/>
              <w:right w:val="nil"/>
            </w:tcBorders>
          </w:tcPr>
          <w:p w:rsidR="00647F9B" w:rsidRDefault="00647F9B">
            <w:pPr>
              <w:pStyle w:val="ConsPlusNormal"/>
              <w:jc w:val="center"/>
            </w:pPr>
            <w:r>
              <w:t>65769,5</w:t>
            </w:r>
          </w:p>
        </w:tc>
        <w:tc>
          <w:tcPr>
            <w:tcW w:w="1243" w:type="dxa"/>
            <w:tcBorders>
              <w:top w:val="nil"/>
              <w:left w:val="nil"/>
              <w:bottom w:val="nil"/>
              <w:right w:val="nil"/>
            </w:tcBorders>
          </w:tcPr>
          <w:p w:rsidR="00647F9B" w:rsidRDefault="00647F9B">
            <w:pPr>
              <w:pStyle w:val="ConsPlusNormal"/>
              <w:jc w:val="center"/>
            </w:pPr>
            <w:r>
              <w:t>32884,7</w:t>
            </w:r>
          </w:p>
        </w:tc>
        <w:tc>
          <w:tcPr>
            <w:tcW w:w="1243" w:type="dxa"/>
            <w:tcBorders>
              <w:top w:val="nil"/>
              <w:left w:val="nil"/>
              <w:bottom w:val="nil"/>
              <w:right w:val="nil"/>
            </w:tcBorders>
          </w:tcPr>
          <w:p w:rsidR="00647F9B" w:rsidRDefault="00647F9B">
            <w:pPr>
              <w:pStyle w:val="ConsPlusNormal"/>
              <w:jc w:val="center"/>
            </w:pPr>
            <w:r>
              <w:t>52615,7</w:t>
            </w:r>
          </w:p>
        </w:tc>
        <w:tc>
          <w:tcPr>
            <w:tcW w:w="1243" w:type="dxa"/>
            <w:tcBorders>
              <w:top w:val="nil"/>
              <w:left w:val="nil"/>
              <w:bottom w:val="nil"/>
              <w:right w:val="nil"/>
            </w:tcBorders>
          </w:tcPr>
          <w:p w:rsidR="00647F9B" w:rsidRDefault="00647F9B">
            <w:pPr>
              <w:pStyle w:val="ConsPlusNormal"/>
              <w:jc w:val="center"/>
            </w:pPr>
            <w:r>
              <w:t>68400,3</w:t>
            </w:r>
          </w:p>
        </w:tc>
        <w:tc>
          <w:tcPr>
            <w:tcW w:w="1245" w:type="dxa"/>
            <w:tcBorders>
              <w:top w:val="nil"/>
              <w:left w:val="nil"/>
              <w:bottom w:val="nil"/>
              <w:right w:val="nil"/>
            </w:tcBorders>
          </w:tcPr>
          <w:p w:rsidR="00647F9B" w:rsidRDefault="00647F9B">
            <w:pPr>
              <w:pStyle w:val="ConsPlusNormal"/>
              <w:jc w:val="center"/>
            </w:pPr>
            <w:r>
              <w:t>69057,9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692,1</w:t>
            </w:r>
          </w:p>
        </w:tc>
        <w:tc>
          <w:tcPr>
            <w:tcW w:w="1243" w:type="dxa"/>
            <w:tcBorders>
              <w:top w:val="nil"/>
              <w:left w:val="nil"/>
              <w:bottom w:val="nil"/>
              <w:right w:val="nil"/>
            </w:tcBorders>
          </w:tcPr>
          <w:p w:rsidR="00647F9B" w:rsidRDefault="00647F9B">
            <w:pPr>
              <w:pStyle w:val="ConsPlusNormal"/>
              <w:jc w:val="center"/>
            </w:pPr>
            <w:r>
              <w:t>1405,5</w:t>
            </w:r>
          </w:p>
        </w:tc>
        <w:tc>
          <w:tcPr>
            <w:tcW w:w="1243" w:type="dxa"/>
            <w:tcBorders>
              <w:top w:val="nil"/>
              <w:left w:val="nil"/>
              <w:bottom w:val="nil"/>
              <w:right w:val="nil"/>
            </w:tcBorders>
          </w:tcPr>
          <w:p w:rsidR="00647F9B" w:rsidRDefault="00647F9B">
            <w:pPr>
              <w:pStyle w:val="ConsPlusNormal"/>
              <w:jc w:val="center"/>
            </w:pPr>
            <w:r>
              <w:t>702,7</w:t>
            </w:r>
          </w:p>
        </w:tc>
        <w:tc>
          <w:tcPr>
            <w:tcW w:w="1243" w:type="dxa"/>
            <w:tcBorders>
              <w:top w:val="nil"/>
              <w:left w:val="nil"/>
              <w:bottom w:val="nil"/>
              <w:right w:val="nil"/>
            </w:tcBorders>
          </w:tcPr>
          <w:p w:rsidR="00647F9B" w:rsidRDefault="00647F9B">
            <w:pPr>
              <w:pStyle w:val="ConsPlusNormal"/>
              <w:jc w:val="center"/>
            </w:pPr>
            <w:r>
              <w:t>1124,4</w:t>
            </w:r>
          </w:p>
        </w:tc>
        <w:tc>
          <w:tcPr>
            <w:tcW w:w="1243" w:type="dxa"/>
            <w:tcBorders>
              <w:top w:val="nil"/>
              <w:left w:val="nil"/>
              <w:bottom w:val="nil"/>
              <w:right w:val="nil"/>
            </w:tcBorders>
          </w:tcPr>
          <w:p w:rsidR="00647F9B" w:rsidRDefault="00647F9B">
            <w:pPr>
              <w:pStyle w:val="ConsPlusNormal"/>
              <w:jc w:val="center"/>
            </w:pPr>
            <w:r>
              <w:t>1461,7</w:t>
            </w:r>
          </w:p>
        </w:tc>
        <w:tc>
          <w:tcPr>
            <w:tcW w:w="1245" w:type="dxa"/>
            <w:tcBorders>
              <w:top w:val="nil"/>
              <w:left w:val="nil"/>
              <w:bottom w:val="nil"/>
              <w:right w:val="nil"/>
            </w:tcBorders>
          </w:tcPr>
          <w:p w:rsidR="00647F9B" w:rsidRDefault="00647F9B">
            <w:pPr>
              <w:pStyle w:val="ConsPlusNormal"/>
              <w:jc w:val="center"/>
            </w:pPr>
            <w:r>
              <w:t>1475,7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569,6</w:t>
            </w:r>
          </w:p>
        </w:tc>
        <w:tc>
          <w:tcPr>
            <w:tcW w:w="1243" w:type="dxa"/>
            <w:tcBorders>
              <w:top w:val="nil"/>
              <w:left w:val="nil"/>
              <w:bottom w:val="nil"/>
              <w:right w:val="nil"/>
            </w:tcBorders>
          </w:tcPr>
          <w:p w:rsidR="00647F9B" w:rsidRDefault="00647F9B">
            <w:pPr>
              <w:pStyle w:val="ConsPlusNormal"/>
              <w:jc w:val="center"/>
            </w:pPr>
            <w:r>
              <w:t>1136,2</w:t>
            </w:r>
          </w:p>
        </w:tc>
        <w:tc>
          <w:tcPr>
            <w:tcW w:w="1243" w:type="dxa"/>
            <w:tcBorders>
              <w:top w:val="nil"/>
              <w:left w:val="nil"/>
              <w:bottom w:val="nil"/>
              <w:right w:val="nil"/>
            </w:tcBorders>
          </w:tcPr>
          <w:p w:rsidR="00647F9B" w:rsidRDefault="00647F9B">
            <w:pPr>
              <w:pStyle w:val="ConsPlusNormal"/>
              <w:jc w:val="center"/>
            </w:pPr>
            <w:r>
              <w:t>568,1</w:t>
            </w:r>
          </w:p>
        </w:tc>
        <w:tc>
          <w:tcPr>
            <w:tcW w:w="1243" w:type="dxa"/>
            <w:tcBorders>
              <w:top w:val="nil"/>
              <w:left w:val="nil"/>
              <w:bottom w:val="nil"/>
              <w:right w:val="nil"/>
            </w:tcBorders>
          </w:tcPr>
          <w:p w:rsidR="00647F9B" w:rsidRDefault="00647F9B">
            <w:pPr>
              <w:pStyle w:val="ConsPlusNormal"/>
              <w:jc w:val="center"/>
            </w:pPr>
            <w:r>
              <w:t>909</w:t>
            </w:r>
          </w:p>
        </w:tc>
        <w:tc>
          <w:tcPr>
            <w:tcW w:w="1243" w:type="dxa"/>
            <w:tcBorders>
              <w:top w:val="nil"/>
              <w:left w:val="nil"/>
              <w:bottom w:val="nil"/>
              <w:right w:val="nil"/>
            </w:tcBorders>
          </w:tcPr>
          <w:p w:rsidR="00647F9B" w:rsidRDefault="00647F9B">
            <w:pPr>
              <w:pStyle w:val="ConsPlusNormal"/>
              <w:jc w:val="center"/>
            </w:pPr>
            <w:r>
              <w:t>1181,7</w:t>
            </w:r>
          </w:p>
        </w:tc>
        <w:tc>
          <w:tcPr>
            <w:tcW w:w="1245" w:type="dxa"/>
            <w:tcBorders>
              <w:top w:val="nil"/>
              <w:left w:val="nil"/>
              <w:bottom w:val="nil"/>
              <w:right w:val="nil"/>
            </w:tcBorders>
          </w:tcPr>
          <w:p w:rsidR="00647F9B" w:rsidRDefault="00647F9B">
            <w:pPr>
              <w:pStyle w:val="ConsPlusNormal"/>
              <w:jc w:val="center"/>
            </w:pPr>
            <w:r>
              <w:t>1193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1596,3</w:t>
            </w:r>
          </w:p>
        </w:tc>
        <w:tc>
          <w:tcPr>
            <w:tcW w:w="1243" w:type="dxa"/>
            <w:tcBorders>
              <w:top w:val="nil"/>
              <w:left w:val="nil"/>
              <w:bottom w:val="nil"/>
              <w:right w:val="nil"/>
            </w:tcBorders>
          </w:tcPr>
          <w:p w:rsidR="00647F9B" w:rsidRDefault="00647F9B">
            <w:pPr>
              <w:pStyle w:val="ConsPlusNormal"/>
              <w:jc w:val="center"/>
            </w:pPr>
            <w:r>
              <w:t>2650,5</w:t>
            </w:r>
          </w:p>
        </w:tc>
        <w:tc>
          <w:tcPr>
            <w:tcW w:w="1243" w:type="dxa"/>
            <w:tcBorders>
              <w:top w:val="nil"/>
              <w:left w:val="nil"/>
              <w:bottom w:val="nil"/>
              <w:right w:val="nil"/>
            </w:tcBorders>
          </w:tcPr>
          <w:p w:rsidR="00647F9B" w:rsidRDefault="00647F9B">
            <w:pPr>
              <w:pStyle w:val="ConsPlusNormal"/>
              <w:jc w:val="center"/>
            </w:pPr>
            <w:r>
              <w:t>1325,3</w:t>
            </w:r>
          </w:p>
        </w:tc>
        <w:tc>
          <w:tcPr>
            <w:tcW w:w="1243" w:type="dxa"/>
            <w:tcBorders>
              <w:top w:val="nil"/>
              <w:left w:val="nil"/>
              <w:bottom w:val="nil"/>
              <w:right w:val="nil"/>
            </w:tcBorders>
          </w:tcPr>
          <w:p w:rsidR="00647F9B" w:rsidRDefault="00647F9B">
            <w:pPr>
              <w:pStyle w:val="ConsPlusNormal"/>
              <w:jc w:val="center"/>
            </w:pPr>
            <w:r>
              <w:t>2120,4</w:t>
            </w:r>
          </w:p>
        </w:tc>
        <w:tc>
          <w:tcPr>
            <w:tcW w:w="1243" w:type="dxa"/>
            <w:tcBorders>
              <w:top w:val="nil"/>
              <w:left w:val="nil"/>
              <w:bottom w:val="nil"/>
              <w:right w:val="nil"/>
            </w:tcBorders>
          </w:tcPr>
          <w:p w:rsidR="00647F9B" w:rsidRDefault="00647F9B">
            <w:pPr>
              <w:pStyle w:val="ConsPlusNormal"/>
              <w:jc w:val="center"/>
            </w:pPr>
            <w:r>
              <w:t>2756,6</w:t>
            </w:r>
          </w:p>
        </w:tc>
        <w:tc>
          <w:tcPr>
            <w:tcW w:w="1245" w:type="dxa"/>
            <w:tcBorders>
              <w:top w:val="nil"/>
              <w:left w:val="nil"/>
              <w:bottom w:val="nil"/>
              <w:right w:val="nil"/>
            </w:tcBorders>
          </w:tcPr>
          <w:p w:rsidR="00647F9B" w:rsidRDefault="00647F9B">
            <w:pPr>
              <w:pStyle w:val="ConsPlusNormal"/>
              <w:jc w:val="center"/>
            </w:pPr>
            <w:r>
              <w:t>2783,1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1390</w:t>
            </w:r>
          </w:p>
        </w:tc>
        <w:tc>
          <w:tcPr>
            <w:tcW w:w="1243" w:type="dxa"/>
            <w:tcBorders>
              <w:top w:val="nil"/>
              <w:left w:val="nil"/>
              <w:bottom w:val="nil"/>
              <w:right w:val="nil"/>
            </w:tcBorders>
          </w:tcPr>
          <w:p w:rsidR="00647F9B" w:rsidRDefault="00647F9B">
            <w:pPr>
              <w:pStyle w:val="ConsPlusNormal"/>
              <w:jc w:val="center"/>
            </w:pPr>
            <w:r>
              <w:t>2323,8</w:t>
            </w:r>
          </w:p>
        </w:tc>
        <w:tc>
          <w:tcPr>
            <w:tcW w:w="1243" w:type="dxa"/>
            <w:tcBorders>
              <w:top w:val="nil"/>
              <w:left w:val="nil"/>
              <w:bottom w:val="nil"/>
              <w:right w:val="nil"/>
            </w:tcBorders>
          </w:tcPr>
          <w:p w:rsidR="00647F9B" w:rsidRDefault="00647F9B">
            <w:pPr>
              <w:pStyle w:val="ConsPlusNormal"/>
              <w:jc w:val="center"/>
            </w:pPr>
            <w:r>
              <w:t>1161,9</w:t>
            </w:r>
          </w:p>
        </w:tc>
        <w:tc>
          <w:tcPr>
            <w:tcW w:w="1243" w:type="dxa"/>
            <w:tcBorders>
              <w:top w:val="nil"/>
              <w:left w:val="nil"/>
              <w:bottom w:val="nil"/>
              <w:right w:val="nil"/>
            </w:tcBorders>
          </w:tcPr>
          <w:p w:rsidR="00647F9B" w:rsidRDefault="00647F9B">
            <w:pPr>
              <w:pStyle w:val="ConsPlusNormal"/>
              <w:jc w:val="center"/>
            </w:pPr>
            <w:r>
              <w:t>1859</w:t>
            </w:r>
          </w:p>
        </w:tc>
        <w:tc>
          <w:tcPr>
            <w:tcW w:w="1243" w:type="dxa"/>
            <w:tcBorders>
              <w:top w:val="nil"/>
              <w:left w:val="nil"/>
              <w:bottom w:val="nil"/>
              <w:right w:val="nil"/>
            </w:tcBorders>
          </w:tcPr>
          <w:p w:rsidR="00647F9B" w:rsidRDefault="00647F9B">
            <w:pPr>
              <w:pStyle w:val="ConsPlusNormal"/>
              <w:jc w:val="center"/>
            </w:pPr>
            <w:r>
              <w:t>2416,7</w:t>
            </w:r>
          </w:p>
        </w:tc>
        <w:tc>
          <w:tcPr>
            <w:tcW w:w="1245" w:type="dxa"/>
            <w:tcBorders>
              <w:top w:val="nil"/>
              <w:left w:val="nil"/>
              <w:bottom w:val="nil"/>
              <w:right w:val="nil"/>
            </w:tcBorders>
          </w:tcPr>
          <w:p w:rsidR="00647F9B" w:rsidRDefault="00647F9B">
            <w:pPr>
              <w:pStyle w:val="ConsPlusNormal"/>
              <w:jc w:val="center"/>
            </w:pPr>
            <w:r>
              <w:t>2440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4089,4</w:t>
            </w:r>
          </w:p>
        </w:tc>
        <w:tc>
          <w:tcPr>
            <w:tcW w:w="1243" w:type="dxa"/>
            <w:tcBorders>
              <w:top w:val="nil"/>
              <w:left w:val="nil"/>
              <w:bottom w:val="nil"/>
              <w:right w:val="nil"/>
            </w:tcBorders>
          </w:tcPr>
          <w:p w:rsidR="00647F9B" w:rsidRDefault="00647F9B">
            <w:pPr>
              <w:pStyle w:val="ConsPlusNormal"/>
              <w:jc w:val="center"/>
            </w:pPr>
            <w:r>
              <w:t>8272,5</w:t>
            </w:r>
          </w:p>
        </w:tc>
        <w:tc>
          <w:tcPr>
            <w:tcW w:w="1243" w:type="dxa"/>
            <w:tcBorders>
              <w:top w:val="nil"/>
              <w:left w:val="nil"/>
              <w:bottom w:val="nil"/>
              <w:right w:val="nil"/>
            </w:tcBorders>
          </w:tcPr>
          <w:p w:rsidR="00647F9B" w:rsidRDefault="00647F9B">
            <w:pPr>
              <w:pStyle w:val="ConsPlusNormal"/>
              <w:jc w:val="center"/>
            </w:pPr>
            <w:r>
              <w:t>4136,3</w:t>
            </w:r>
          </w:p>
        </w:tc>
        <w:tc>
          <w:tcPr>
            <w:tcW w:w="1243" w:type="dxa"/>
            <w:tcBorders>
              <w:top w:val="nil"/>
              <w:left w:val="nil"/>
              <w:bottom w:val="nil"/>
              <w:right w:val="nil"/>
            </w:tcBorders>
          </w:tcPr>
          <w:p w:rsidR="00647F9B" w:rsidRDefault="00647F9B">
            <w:pPr>
              <w:pStyle w:val="ConsPlusNormal"/>
              <w:jc w:val="center"/>
            </w:pPr>
            <w:r>
              <w:t>6618</w:t>
            </w:r>
          </w:p>
        </w:tc>
        <w:tc>
          <w:tcPr>
            <w:tcW w:w="1243" w:type="dxa"/>
            <w:tcBorders>
              <w:top w:val="nil"/>
              <w:left w:val="nil"/>
              <w:bottom w:val="nil"/>
              <w:right w:val="nil"/>
            </w:tcBorders>
          </w:tcPr>
          <w:p w:rsidR="00647F9B" w:rsidRDefault="00647F9B">
            <w:pPr>
              <w:pStyle w:val="ConsPlusNormal"/>
              <w:jc w:val="center"/>
            </w:pPr>
            <w:r>
              <w:t>8603,4</w:t>
            </w:r>
          </w:p>
        </w:tc>
        <w:tc>
          <w:tcPr>
            <w:tcW w:w="1245" w:type="dxa"/>
            <w:tcBorders>
              <w:top w:val="nil"/>
              <w:left w:val="nil"/>
              <w:bottom w:val="nil"/>
              <w:right w:val="nil"/>
            </w:tcBorders>
          </w:tcPr>
          <w:p w:rsidR="00647F9B" w:rsidRDefault="00647F9B">
            <w:pPr>
              <w:pStyle w:val="ConsPlusNormal"/>
              <w:jc w:val="center"/>
            </w:pPr>
            <w:r>
              <w:t>8686,1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4525,6</w:t>
            </w:r>
          </w:p>
        </w:tc>
        <w:tc>
          <w:tcPr>
            <w:tcW w:w="1243" w:type="dxa"/>
            <w:tcBorders>
              <w:top w:val="nil"/>
              <w:left w:val="nil"/>
              <w:bottom w:val="nil"/>
              <w:right w:val="nil"/>
            </w:tcBorders>
          </w:tcPr>
          <w:p w:rsidR="00647F9B" w:rsidRDefault="00647F9B">
            <w:pPr>
              <w:pStyle w:val="ConsPlusNormal"/>
              <w:jc w:val="center"/>
            </w:pPr>
            <w:r>
              <w:t>9156,5</w:t>
            </w:r>
          </w:p>
        </w:tc>
        <w:tc>
          <w:tcPr>
            <w:tcW w:w="1243" w:type="dxa"/>
            <w:tcBorders>
              <w:top w:val="nil"/>
              <w:left w:val="nil"/>
              <w:bottom w:val="nil"/>
              <w:right w:val="nil"/>
            </w:tcBorders>
          </w:tcPr>
          <w:p w:rsidR="00647F9B" w:rsidRDefault="00647F9B">
            <w:pPr>
              <w:pStyle w:val="ConsPlusNormal"/>
              <w:jc w:val="center"/>
            </w:pPr>
            <w:r>
              <w:t>4578,2</w:t>
            </w:r>
          </w:p>
        </w:tc>
        <w:tc>
          <w:tcPr>
            <w:tcW w:w="1243" w:type="dxa"/>
            <w:tcBorders>
              <w:top w:val="nil"/>
              <w:left w:val="nil"/>
              <w:bottom w:val="nil"/>
              <w:right w:val="nil"/>
            </w:tcBorders>
          </w:tcPr>
          <w:p w:rsidR="00647F9B" w:rsidRDefault="00647F9B">
            <w:pPr>
              <w:pStyle w:val="ConsPlusNormal"/>
              <w:jc w:val="center"/>
            </w:pPr>
            <w:r>
              <w:t>7325,2</w:t>
            </w:r>
          </w:p>
        </w:tc>
        <w:tc>
          <w:tcPr>
            <w:tcW w:w="1243" w:type="dxa"/>
            <w:tcBorders>
              <w:top w:val="nil"/>
              <w:left w:val="nil"/>
              <w:bottom w:val="nil"/>
              <w:right w:val="nil"/>
            </w:tcBorders>
          </w:tcPr>
          <w:p w:rsidR="00647F9B" w:rsidRDefault="00647F9B">
            <w:pPr>
              <w:pStyle w:val="ConsPlusNormal"/>
              <w:jc w:val="center"/>
            </w:pPr>
            <w:r>
              <w:t>9522,7</w:t>
            </w:r>
          </w:p>
        </w:tc>
        <w:tc>
          <w:tcPr>
            <w:tcW w:w="1245" w:type="dxa"/>
            <w:tcBorders>
              <w:top w:val="nil"/>
              <w:left w:val="nil"/>
              <w:bottom w:val="nil"/>
              <w:right w:val="nil"/>
            </w:tcBorders>
          </w:tcPr>
          <w:p w:rsidR="00647F9B" w:rsidRDefault="00647F9B">
            <w:pPr>
              <w:pStyle w:val="ConsPlusNormal"/>
              <w:jc w:val="center"/>
            </w:pPr>
            <w:r>
              <w:t>9614,3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7168,8</w:t>
            </w:r>
          </w:p>
        </w:tc>
        <w:tc>
          <w:tcPr>
            <w:tcW w:w="1243" w:type="dxa"/>
            <w:tcBorders>
              <w:top w:val="nil"/>
              <w:left w:val="nil"/>
              <w:bottom w:val="nil"/>
              <w:right w:val="nil"/>
            </w:tcBorders>
          </w:tcPr>
          <w:p w:rsidR="00647F9B" w:rsidRDefault="00647F9B">
            <w:pPr>
              <w:pStyle w:val="ConsPlusNormal"/>
              <w:jc w:val="center"/>
            </w:pPr>
            <w:r>
              <w:t>14559,2</w:t>
            </w:r>
          </w:p>
        </w:tc>
        <w:tc>
          <w:tcPr>
            <w:tcW w:w="1243" w:type="dxa"/>
            <w:tcBorders>
              <w:top w:val="nil"/>
              <w:left w:val="nil"/>
              <w:bottom w:val="nil"/>
              <w:right w:val="nil"/>
            </w:tcBorders>
          </w:tcPr>
          <w:p w:rsidR="00647F9B" w:rsidRDefault="00647F9B">
            <w:pPr>
              <w:pStyle w:val="ConsPlusNormal"/>
              <w:jc w:val="center"/>
            </w:pPr>
            <w:r>
              <w:t>7279,6</w:t>
            </w:r>
          </w:p>
        </w:tc>
        <w:tc>
          <w:tcPr>
            <w:tcW w:w="1243" w:type="dxa"/>
            <w:tcBorders>
              <w:top w:val="nil"/>
              <w:left w:val="nil"/>
              <w:bottom w:val="nil"/>
              <w:right w:val="nil"/>
            </w:tcBorders>
          </w:tcPr>
          <w:p w:rsidR="00647F9B" w:rsidRDefault="00647F9B">
            <w:pPr>
              <w:pStyle w:val="ConsPlusNormal"/>
              <w:jc w:val="center"/>
            </w:pPr>
            <w:r>
              <w:t>11647,4</w:t>
            </w:r>
          </w:p>
        </w:tc>
        <w:tc>
          <w:tcPr>
            <w:tcW w:w="1243" w:type="dxa"/>
            <w:tcBorders>
              <w:top w:val="nil"/>
              <w:left w:val="nil"/>
              <w:bottom w:val="nil"/>
              <w:right w:val="nil"/>
            </w:tcBorders>
          </w:tcPr>
          <w:p w:rsidR="00647F9B" w:rsidRDefault="00647F9B">
            <w:pPr>
              <w:pStyle w:val="ConsPlusNormal"/>
              <w:jc w:val="center"/>
            </w:pPr>
            <w:r>
              <w:t>15141,6</w:t>
            </w:r>
          </w:p>
        </w:tc>
        <w:tc>
          <w:tcPr>
            <w:tcW w:w="1245" w:type="dxa"/>
            <w:tcBorders>
              <w:top w:val="nil"/>
              <w:left w:val="nil"/>
              <w:bottom w:val="nil"/>
              <w:right w:val="nil"/>
            </w:tcBorders>
          </w:tcPr>
          <w:p w:rsidR="00647F9B" w:rsidRDefault="00647F9B">
            <w:pPr>
              <w:pStyle w:val="ConsPlusNormal"/>
              <w:jc w:val="center"/>
            </w:pPr>
            <w:r>
              <w:t>15287,2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210</w:t>
            </w:r>
          </w:p>
        </w:tc>
        <w:tc>
          <w:tcPr>
            <w:tcW w:w="1243" w:type="dxa"/>
            <w:tcBorders>
              <w:top w:val="nil"/>
              <w:left w:val="nil"/>
              <w:bottom w:val="nil"/>
              <w:right w:val="nil"/>
            </w:tcBorders>
          </w:tcPr>
          <w:p w:rsidR="00647F9B" w:rsidRDefault="00647F9B">
            <w:pPr>
              <w:pStyle w:val="ConsPlusNormal"/>
              <w:jc w:val="center"/>
            </w:pPr>
            <w:r>
              <w:t>526</w:t>
            </w:r>
          </w:p>
        </w:tc>
        <w:tc>
          <w:tcPr>
            <w:tcW w:w="1243" w:type="dxa"/>
            <w:tcBorders>
              <w:top w:val="nil"/>
              <w:left w:val="nil"/>
              <w:bottom w:val="nil"/>
              <w:right w:val="nil"/>
            </w:tcBorders>
          </w:tcPr>
          <w:p w:rsidR="00647F9B" w:rsidRDefault="00647F9B">
            <w:pPr>
              <w:pStyle w:val="ConsPlusNormal"/>
              <w:jc w:val="center"/>
            </w:pPr>
            <w:r>
              <w:t>263</w:t>
            </w:r>
          </w:p>
        </w:tc>
        <w:tc>
          <w:tcPr>
            <w:tcW w:w="1243" w:type="dxa"/>
            <w:tcBorders>
              <w:top w:val="nil"/>
              <w:left w:val="nil"/>
              <w:bottom w:val="nil"/>
              <w:right w:val="nil"/>
            </w:tcBorders>
          </w:tcPr>
          <w:p w:rsidR="00647F9B" w:rsidRDefault="00647F9B">
            <w:pPr>
              <w:pStyle w:val="ConsPlusNormal"/>
              <w:jc w:val="center"/>
            </w:pPr>
            <w:r>
              <w:t>420,8</w:t>
            </w:r>
          </w:p>
        </w:tc>
        <w:tc>
          <w:tcPr>
            <w:tcW w:w="1243" w:type="dxa"/>
            <w:tcBorders>
              <w:top w:val="nil"/>
              <w:left w:val="nil"/>
              <w:bottom w:val="nil"/>
              <w:right w:val="nil"/>
            </w:tcBorders>
          </w:tcPr>
          <w:p w:rsidR="00647F9B" w:rsidRDefault="00647F9B">
            <w:pPr>
              <w:pStyle w:val="ConsPlusNormal"/>
              <w:jc w:val="center"/>
            </w:pPr>
            <w:r>
              <w:t>547</w:t>
            </w:r>
          </w:p>
        </w:tc>
        <w:tc>
          <w:tcPr>
            <w:tcW w:w="1245" w:type="dxa"/>
            <w:tcBorders>
              <w:top w:val="nil"/>
              <w:left w:val="nil"/>
              <w:bottom w:val="nil"/>
              <w:right w:val="nil"/>
            </w:tcBorders>
          </w:tcPr>
          <w:p w:rsidR="00647F9B" w:rsidRDefault="00647F9B">
            <w:pPr>
              <w:pStyle w:val="ConsPlusNormal"/>
              <w:jc w:val="center"/>
            </w:pPr>
            <w:r>
              <w:t>552,3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3935,1</w:t>
            </w:r>
          </w:p>
        </w:tc>
        <w:tc>
          <w:tcPr>
            <w:tcW w:w="1243" w:type="dxa"/>
            <w:tcBorders>
              <w:top w:val="nil"/>
              <w:left w:val="nil"/>
              <w:bottom w:val="nil"/>
              <w:right w:val="nil"/>
            </w:tcBorders>
          </w:tcPr>
          <w:p w:rsidR="00647F9B" w:rsidRDefault="00647F9B">
            <w:pPr>
              <w:pStyle w:val="ConsPlusNormal"/>
              <w:jc w:val="center"/>
            </w:pPr>
            <w:r>
              <w:t>8056,2</w:t>
            </w:r>
          </w:p>
        </w:tc>
        <w:tc>
          <w:tcPr>
            <w:tcW w:w="1243" w:type="dxa"/>
            <w:tcBorders>
              <w:top w:val="nil"/>
              <w:left w:val="nil"/>
              <w:bottom w:val="nil"/>
              <w:right w:val="nil"/>
            </w:tcBorders>
          </w:tcPr>
          <w:p w:rsidR="00647F9B" w:rsidRDefault="00647F9B">
            <w:pPr>
              <w:pStyle w:val="ConsPlusNormal"/>
              <w:jc w:val="center"/>
            </w:pPr>
            <w:r>
              <w:t>4028,1</w:t>
            </w:r>
          </w:p>
        </w:tc>
        <w:tc>
          <w:tcPr>
            <w:tcW w:w="1243" w:type="dxa"/>
            <w:tcBorders>
              <w:top w:val="nil"/>
              <w:left w:val="nil"/>
              <w:bottom w:val="nil"/>
              <w:right w:val="nil"/>
            </w:tcBorders>
          </w:tcPr>
          <w:p w:rsidR="00647F9B" w:rsidRDefault="00647F9B">
            <w:pPr>
              <w:pStyle w:val="ConsPlusNormal"/>
              <w:jc w:val="center"/>
            </w:pPr>
            <w:r>
              <w:t>6445</w:t>
            </w:r>
          </w:p>
        </w:tc>
        <w:tc>
          <w:tcPr>
            <w:tcW w:w="1243" w:type="dxa"/>
            <w:tcBorders>
              <w:top w:val="nil"/>
              <w:left w:val="nil"/>
              <w:bottom w:val="nil"/>
              <w:right w:val="nil"/>
            </w:tcBorders>
          </w:tcPr>
          <w:p w:rsidR="00647F9B" w:rsidRDefault="00647F9B">
            <w:pPr>
              <w:pStyle w:val="ConsPlusNormal"/>
              <w:jc w:val="center"/>
            </w:pPr>
            <w:r>
              <w:t>8378,4</w:t>
            </w:r>
          </w:p>
        </w:tc>
        <w:tc>
          <w:tcPr>
            <w:tcW w:w="1245" w:type="dxa"/>
            <w:tcBorders>
              <w:top w:val="nil"/>
              <w:left w:val="nil"/>
              <w:bottom w:val="nil"/>
              <w:right w:val="nil"/>
            </w:tcBorders>
          </w:tcPr>
          <w:p w:rsidR="00647F9B" w:rsidRDefault="00647F9B">
            <w:pPr>
              <w:pStyle w:val="ConsPlusNormal"/>
              <w:jc w:val="center"/>
            </w:pPr>
            <w:r>
              <w:t>8459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5436,2</w:t>
            </w:r>
          </w:p>
        </w:tc>
        <w:tc>
          <w:tcPr>
            <w:tcW w:w="1243" w:type="dxa"/>
            <w:tcBorders>
              <w:top w:val="nil"/>
              <w:left w:val="nil"/>
              <w:bottom w:val="nil"/>
              <w:right w:val="nil"/>
            </w:tcBorders>
          </w:tcPr>
          <w:p w:rsidR="00647F9B" w:rsidRDefault="00647F9B">
            <w:pPr>
              <w:pStyle w:val="ConsPlusNormal"/>
              <w:jc w:val="center"/>
            </w:pPr>
            <w:r>
              <w:t>11038</w:t>
            </w:r>
          </w:p>
        </w:tc>
        <w:tc>
          <w:tcPr>
            <w:tcW w:w="1243" w:type="dxa"/>
            <w:tcBorders>
              <w:top w:val="nil"/>
              <w:left w:val="nil"/>
              <w:bottom w:val="nil"/>
              <w:right w:val="nil"/>
            </w:tcBorders>
          </w:tcPr>
          <w:p w:rsidR="00647F9B" w:rsidRDefault="00647F9B">
            <w:pPr>
              <w:pStyle w:val="ConsPlusNormal"/>
              <w:jc w:val="center"/>
            </w:pPr>
            <w:r>
              <w:t>5519</w:t>
            </w:r>
          </w:p>
        </w:tc>
        <w:tc>
          <w:tcPr>
            <w:tcW w:w="1243" w:type="dxa"/>
            <w:tcBorders>
              <w:top w:val="nil"/>
              <w:left w:val="nil"/>
              <w:bottom w:val="nil"/>
              <w:right w:val="nil"/>
            </w:tcBorders>
          </w:tcPr>
          <w:p w:rsidR="00647F9B" w:rsidRDefault="00647F9B">
            <w:pPr>
              <w:pStyle w:val="ConsPlusNormal"/>
              <w:jc w:val="center"/>
            </w:pPr>
            <w:r>
              <w:t>8830,4</w:t>
            </w:r>
          </w:p>
        </w:tc>
        <w:tc>
          <w:tcPr>
            <w:tcW w:w="1243" w:type="dxa"/>
            <w:tcBorders>
              <w:top w:val="nil"/>
              <w:left w:val="nil"/>
              <w:bottom w:val="nil"/>
              <w:right w:val="nil"/>
            </w:tcBorders>
          </w:tcPr>
          <w:p w:rsidR="00647F9B" w:rsidRDefault="00647F9B">
            <w:pPr>
              <w:pStyle w:val="ConsPlusNormal"/>
              <w:jc w:val="center"/>
            </w:pPr>
            <w:r>
              <w:t>11479,6</w:t>
            </w:r>
          </w:p>
        </w:tc>
        <w:tc>
          <w:tcPr>
            <w:tcW w:w="1245" w:type="dxa"/>
            <w:tcBorders>
              <w:top w:val="nil"/>
              <w:left w:val="nil"/>
              <w:bottom w:val="nil"/>
              <w:right w:val="nil"/>
            </w:tcBorders>
          </w:tcPr>
          <w:p w:rsidR="00647F9B" w:rsidRDefault="00647F9B">
            <w:pPr>
              <w:pStyle w:val="ConsPlusNormal"/>
              <w:jc w:val="center"/>
            </w:pPr>
            <w:r>
              <w:t>11589,9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3291,9</w:t>
            </w:r>
          </w:p>
        </w:tc>
        <w:tc>
          <w:tcPr>
            <w:tcW w:w="1243" w:type="dxa"/>
            <w:tcBorders>
              <w:top w:val="nil"/>
              <w:left w:val="nil"/>
              <w:bottom w:val="nil"/>
              <w:right w:val="nil"/>
            </w:tcBorders>
          </w:tcPr>
          <w:p w:rsidR="00647F9B" w:rsidRDefault="00647F9B">
            <w:pPr>
              <w:pStyle w:val="ConsPlusNormal"/>
              <w:jc w:val="center"/>
            </w:pPr>
            <w:r>
              <w:t>6645,1</w:t>
            </w:r>
          </w:p>
        </w:tc>
        <w:tc>
          <w:tcPr>
            <w:tcW w:w="1243" w:type="dxa"/>
            <w:tcBorders>
              <w:top w:val="nil"/>
              <w:left w:val="nil"/>
              <w:bottom w:val="nil"/>
              <w:right w:val="nil"/>
            </w:tcBorders>
          </w:tcPr>
          <w:p w:rsidR="00647F9B" w:rsidRDefault="00647F9B">
            <w:pPr>
              <w:pStyle w:val="ConsPlusNormal"/>
              <w:jc w:val="center"/>
            </w:pPr>
            <w:r>
              <w:t>3322,5</w:t>
            </w:r>
          </w:p>
        </w:tc>
        <w:tc>
          <w:tcPr>
            <w:tcW w:w="1243" w:type="dxa"/>
            <w:tcBorders>
              <w:top w:val="nil"/>
              <w:left w:val="nil"/>
              <w:bottom w:val="nil"/>
              <w:right w:val="nil"/>
            </w:tcBorders>
          </w:tcPr>
          <w:p w:rsidR="00647F9B" w:rsidRDefault="00647F9B">
            <w:pPr>
              <w:pStyle w:val="ConsPlusNormal"/>
              <w:jc w:val="center"/>
            </w:pPr>
            <w:r>
              <w:t>5316,1</w:t>
            </w:r>
          </w:p>
        </w:tc>
        <w:tc>
          <w:tcPr>
            <w:tcW w:w="1243" w:type="dxa"/>
            <w:tcBorders>
              <w:top w:val="nil"/>
              <w:left w:val="nil"/>
              <w:bottom w:val="nil"/>
              <w:right w:val="nil"/>
            </w:tcBorders>
          </w:tcPr>
          <w:p w:rsidR="00647F9B" w:rsidRDefault="00647F9B">
            <w:pPr>
              <w:pStyle w:val="ConsPlusNormal"/>
              <w:jc w:val="center"/>
            </w:pPr>
            <w:r>
              <w:t>6910,9</w:t>
            </w:r>
          </w:p>
        </w:tc>
        <w:tc>
          <w:tcPr>
            <w:tcW w:w="1245" w:type="dxa"/>
            <w:tcBorders>
              <w:top w:val="nil"/>
              <w:left w:val="nil"/>
              <w:bottom w:val="nil"/>
              <w:right w:val="nil"/>
            </w:tcBorders>
          </w:tcPr>
          <w:p w:rsidR="00647F9B" w:rsidRDefault="00647F9B">
            <w:pPr>
              <w:pStyle w:val="ConsPlusNormal"/>
              <w:jc w:val="center"/>
            </w:pPr>
            <w:r>
              <w:t>6977,3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29853,86</w:t>
            </w:r>
          </w:p>
        </w:tc>
        <w:tc>
          <w:tcPr>
            <w:tcW w:w="1243" w:type="dxa"/>
            <w:tcBorders>
              <w:top w:val="nil"/>
              <w:left w:val="nil"/>
              <w:bottom w:val="nil"/>
              <w:right w:val="nil"/>
            </w:tcBorders>
          </w:tcPr>
          <w:p w:rsidR="00647F9B" w:rsidRDefault="00647F9B">
            <w:pPr>
              <w:pStyle w:val="ConsPlusNormal"/>
              <w:jc w:val="center"/>
            </w:pPr>
            <w:r>
              <w:t>29853</w:t>
            </w:r>
          </w:p>
        </w:tc>
        <w:tc>
          <w:tcPr>
            <w:tcW w:w="1243" w:type="dxa"/>
            <w:tcBorders>
              <w:top w:val="nil"/>
              <w:left w:val="nil"/>
              <w:bottom w:val="nil"/>
              <w:right w:val="nil"/>
            </w:tcBorders>
          </w:tcPr>
          <w:p w:rsidR="00647F9B" w:rsidRDefault="00647F9B">
            <w:pPr>
              <w:pStyle w:val="ConsPlusNormal"/>
              <w:jc w:val="center"/>
            </w:pPr>
            <w:r>
              <w:t>28772,53</w:t>
            </w:r>
          </w:p>
        </w:tc>
        <w:tc>
          <w:tcPr>
            <w:tcW w:w="1243" w:type="dxa"/>
            <w:tcBorders>
              <w:top w:val="nil"/>
              <w:left w:val="nil"/>
              <w:bottom w:val="nil"/>
              <w:right w:val="nil"/>
            </w:tcBorders>
          </w:tcPr>
          <w:p w:rsidR="00647F9B" w:rsidRDefault="00647F9B">
            <w:pPr>
              <w:pStyle w:val="ConsPlusNormal"/>
              <w:jc w:val="center"/>
            </w:pPr>
            <w:r>
              <w:t>37760</w:t>
            </w:r>
          </w:p>
        </w:tc>
        <w:tc>
          <w:tcPr>
            <w:tcW w:w="1243" w:type="dxa"/>
            <w:tcBorders>
              <w:top w:val="nil"/>
              <w:left w:val="nil"/>
              <w:bottom w:val="nil"/>
              <w:right w:val="nil"/>
            </w:tcBorders>
          </w:tcPr>
          <w:p w:rsidR="00647F9B" w:rsidRDefault="00647F9B">
            <w:pPr>
              <w:pStyle w:val="ConsPlusNormal"/>
              <w:jc w:val="center"/>
            </w:pPr>
            <w:r>
              <w:t>483608,39</w:t>
            </w:r>
          </w:p>
        </w:tc>
        <w:tc>
          <w:tcPr>
            <w:tcW w:w="1243" w:type="dxa"/>
            <w:tcBorders>
              <w:top w:val="nil"/>
              <w:left w:val="nil"/>
              <w:bottom w:val="nil"/>
              <w:right w:val="nil"/>
            </w:tcBorders>
          </w:tcPr>
          <w:p w:rsidR="00647F9B" w:rsidRDefault="00647F9B">
            <w:pPr>
              <w:pStyle w:val="ConsPlusNormal"/>
              <w:jc w:val="center"/>
            </w:pPr>
            <w:r>
              <w:t>722027,85</w:t>
            </w:r>
          </w:p>
        </w:tc>
        <w:tc>
          <w:tcPr>
            <w:tcW w:w="1243" w:type="dxa"/>
            <w:tcBorders>
              <w:top w:val="nil"/>
              <w:left w:val="nil"/>
              <w:bottom w:val="nil"/>
              <w:right w:val="nil"/>
            </w:tcBorders>
          </w:tcPr>
          <w:p w:rsidR="00647F9B" w:rsidRDefault="00647F9B">
            <w:pPr>
              <w:pStyle w:val="ConsPlusNormal"/>
              <w:jc w:val="center"/>
            </w:pPr>
            <w:r>
              <w:t>581302,11</w:t>
            </w:r>
          </w:p>
        </w:tc>
        <w:tc>
          <w:tcPr>
            <w:tcW w:w="1243" w:type="dxa"/>
            <w:tcBorders>
              <w:top w:val="nil"/>
              <w:left w:val="nil"/>
              <w:bottom w:val="nil"/>
              <w:right w:val="nil"/>
            </w:tcBorders>
          </w:tcPr>
          <w:p w:rsidR="00647F9B" w:rsidRDefault="00647F9B">
            <w:pPr>
              <w:pStyle w:val="ConsPlusNormal"/>
              <w:jc w:val="center"/>
            </w:pPr>
            <w:r>
              <w:t>1711694,14</w:t>
            </w:r>
          </w:p>
        </w:tc>
        <w:tc>
          <w:tcPr>
            <w:tcW w:w="1243" w:type="dxa"/>
            <w:tcBorders>
              <w:top w:val="nil"/>
              <w:left w:val="nil"/>
              <w:bottom w:val="nil"/>
              <w:right w:val="nil"/>
            </w:tcBorders>
          </w:tcPr>
          <w:p w:rsidR="00647F9B" w:rsidRDefault="00647F9B">
            <w:pPr>
              <w:pStyle w:val="ConsPlusNormal"/>
              <w:jc w:val="center"/>
            </w:pPr>
            <w:r>
              <w:t>256271,34</w:t>
            </w:r>
          </w:p>
        </w:tc>
        <w:tc>
          <w:tcPr>
            <w:tcW w:w="1245" w:type="dxa"/>
            <w:tcBorders>
              <w:top w:val="nil"/>
              <w:left w:val="nil"/>
              <w:bottom w:val="nil"/>
              <w:right w:val="nil"/>
            </w:tcBorders>
          </w:tcPr>
          <w:p w:rsidR="00647F9B" w:rsidRDefault="00647F9B">
            <w:pPr>
              <w:pStyle w:val="ConsPlusNormal"/>
              <w:jc w:val="center"/>
            </w:pPr>
            <w:r>
              <w:t>417824,94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15486,42</w:t>
            </w:r>
          </w:p>
        </w:tc>
        <w:tc>
          <w:tcPr>
            <w:tcW w:w="1243" w:type="dxa"/>
            <w:tcBorders>
              <w:top w:val="nil"/>
              <w:left w:val="nil"/>
              <w:bottom w:val="nil"/>
              <w:right w:val="nil"/>
            </w:tcBorders>
          </w:tcPr>
          <w:p w:rsidR="00647F9B" w:rsidRDefault="00647F9B">
            <w:pPr>
              <w:pStyle w:val="ConsPlusNormal"/>
              <w:jc w:val="center"/>
            </w:pPr>
            <w:r>
              <w:t>15487,74</w:t>
            </w:r>
          </w:p>
        </w:tc>
        <w:tc>
          <w:tcPr>
            <w:tcW w:w="1243" w:type="dxa"/>
            <w:tcBorders>
              <w:top w:val="nil"/>
              <w:left w:val="nil"/>
              <w:bottom w:val="nil"/>
              <w:right w:val="nil"/>
            </w:tcBorders>
          </w:tcPr>
          <w:p w:rsidR="00647F9B" w:rsidRDefault="00647F9B">
            <w:pPr>
              <w:pStyle w:val="ConsPlusNormal"/>
              <w:jc w:val="center"/>
            </w:pPr>
            <w:r>
              <w:t>4827,38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140560,2</w:t>
            </w:r>
          </w:p>
        </w:tc>
        <w:tc>
          <w:tcPr>
            <w:tcW w:w="1243" w:type="dxa"/>
            <w:tcBorders>
              <w:top w:val="nil"/>
              <w:left w:val="nil"/>
              <w:bottom w:val="nil"/>
              <w:right w:val="nil"/>
            </w:tcBorders>
          </w:tcPr>
          <w:p w:rsidR="00647F9B" w:rsidRDefault="00647F9B">
            <w:pPr>
              <w:pStyle w:val="ConsPlusNormal"/>
              <w:jc w:val="center"/>
            </w:pPr>
            <w:r>
              <w:t>97431,6</w:t>
            </w:r>
          </w:p>
        </w:tc>
        <w:tc>
          <w:tcPr>
            <w:tcW w:w="1243" w:type="dxa"/>
            <w:tcBorders>
              <w:top w:val="nil"/>
              <w:left w:val="nil"/>
              <w:bottom w:val="nil"/>
              <w:right w:val="nil"/>
            </w:tcBorders>
          </w:tcPr>
          <w:p w:rsidR="00647F9B" w:rsidRDefault="00647F9B">
            <w:pPr>
              <w:pStyle w:val="ConsPlusNormal"/>
              <w:jc w:val="center"/>
            </w:pPr>
            <w:r>
              <w:t>86519,4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3501,56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44388,3</w:t>
            </w:r>
          </w:p>
        </w:tc>
        <w:tc>
          <w:tcPr>
            <w:tcW w:w="1243" w:type="dxa"/>
            <w:tcBorders>
              <w:top w:val="nil"/>
              <w:left w:val="nil"/>
              <w:bottom w:val="nil"/>
              <w:right w:val="nil"/>
            </w:tcBorders>
          </w:tcPr>
          <w:p w:rsidR="00647F9B" w:rsidRDefault="00647F9B">
            <w:pPr>
              <w:pStyle w:val="ConsPlusNormal"/>
              <w:jc w:val="center"/>
            </w:pPr>
            <w:r>
              <w:t>17558,65</w:t>
            </w:r>
          </w:p>
        </w:tc>
        <w:tc>
          <w:tcPr>
            <w:tcW w:w="1243" w:type="dxa"/>
            <w:tcBorders>
              <w:top w:val="nil"/>
              <w:left w:val="nil"/>
              <w:bottom w:val="nil"/>
              <w:right w:val="nil"/>
            </w:tcBorders>
          </w:tcPr>
          <w:p w:rsidR="00647F9B" w:rsidRDefault="00647F9B">
            <w:pPr>
              <w:pStyle w:val="ConsPlusNormal"/>
              <w:jc w:val="center"/>
            </w:pPr>
            <w:r>
              <w:t>16621,3</w:t>
            </w:r>
          </w:p>
        </w:tc>
        <w:tc>
          <w:tcPr>
            <w:tcW w:w="1243" w:type="dxa"/>
            <w:tcBorders>
              <w:top w:val="nil"/>
              <w:left w:val="nil"/>
              <w:bottom w:val="nil"/>
              <w:right w:val="nil"/>
            </w:tcBorders>
          </w:tcPr>
          <w:p w:rsidR="00647F9B" w:rsidRDefault="00647F9B">
            <w:pPr>
              <w:pStyle w:val="ConsPlusNormal"/>
              <w:jc w:val="center"/>
            </w:pPr>
            <w:r>
              <w:t>204280,7</w:t>
            </w:r>
          </w:p>
        </w:tc>
        <w:tc>
          <w:tcPr>
            <w:tcW w:w="1243" w:type="dxa"/>
            <w:tcBorders>
              <w:top w:val="nil"/>
              <w:left w:val="nil"/>
              <w:bottom w:val="nil"/>
              <w:right w:val="nil"/>
            </w:tcBorders>
          </w:tcPr>
          <w:p w:rsidR="00647F9B" w:rsidRDefault="00647F9B">
            <w:pPr>
              <w:pStyle w:val="ConsPlusNormal"/>
              <w:jc w:val="center"/>
            </w:pPr>
            <w:r>
              <w:t>9100</w:t>
            </w:r>
          </w:p>
        </w:tc>
        <w:tc>
          <w:tcPr>
            <w:tcW w:w="1245" w:type="dxa"/>
            <w:tcBorders>
              <w:top w:val="nil"/>
              <w:left w:val="nil"/>
              <w:bottom w:val="nil"/>
              <w:right w:val="nil"/>
            </w:tcBorders>
          </w:tcPr>
          <w:p w:rsidR="00647F9B" w:rsidRDefault="00647F9B">
            <w:pPr>
              <w:pStyle w:val="ConsPlusNormal"/>
              <w:jc w:val="center"/>
            </w:pPr>
            <w:r>
              <w:t>9100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6837,81</w:t>
            </w:r>
          </w:p>
        </w:tc>
        <w:tc>
          <w:tcPr>
            <w:tcW w:w="1243" w:type="dxa"/>
            <w:tcBorders>
              <w:top w:val="nil"/>
              <w:left w:val="nil"/>
              <w:bottom w:val="nil"/>
              <w:right w:val="nil"/>
            </w:tcBorders>
          </w:tcPr>
          <w:p w:rsidR="00647F9B" w:rsidRDefault="00647F9B">
            <w:pPr>
              <w:pStyle w:val="ConsPlusNormal"/>
              <w:jc w:val="center"/>
            </w:pPr>
            <w:r>
              <w:t>4910</w:t>
            </w:r>
          </w:p>
        </w:tc>
        <w:tc>
          <w:tcPr>
            <w:tcW w:w="1243" w:type="dxa"/>
            <w:tcBorders>
              <w:top w:val="nil"/>
              <w:left w:val="nil"/>
              <w:bottom w:val="nil"/>
              <w:right w:val="nil"/>
            </w:tcBorders>
          </w:tcPr>
          <w:p w:rsidR="00647F9B" w:rsidRDefault="00647F9B">
            <w:pPr>
              <w:pStyle w:val="ConsPlusNormal"/>
              <w:jc w:val="center"/>
            </w:pPr>
            <w:r>
              <w:t>13080,04</w:t>
            </w:r>
          </w:p>
        </w:tc>
        <w:tc>
          <w:tcPr>
            <w:tcW w:w="1243" w:type="dxa"/>
            <w:tcBorders>
              <w:top w:val="nil"/>
              <w:left w:val="nil"/>
              <w:bottom w:val="nil"/>
              <w:right w:val="nil"/>
            </w:tcBorders>
          </w:tcPr>
          <w:p w:rsidR="00647F9B" w:rsidRDefault="00647F9B">
            <w:pPr>
              <w:pStyle w:val="ConsPlusNormal"/>
              <w:jc w:val="center"/>
            </w:pPr>
            <w:r>
              <w:t>11951,06</w:t>
            </w:r>
          </w:p>
        </w:tc>
        <w:tc>
          <w:tcPr>
            <w:tcW w:w="1243" w:type="dxa"/>
            <w:tcBorders>
              <w:top w:val="nil"/>
              <w:left w:val="nil"/>
              <w:bottom w:val="nil"/>
              <w:right w:val="nil"/>
            </w:tcBorders>
          </w:tcPr>
          <w:p w:rsidR="00647F9B" w:rsidRDefault="00647F9B">
            <w:pPr>
              <w:pStyle w:val="ConsPlusNormal"/>
              <w:jc w:val="center"/>
            </w:pPr>
            <w:r>
              <w:t>8723,99</w:t>
            </w:r>
          </w:p>
        </w:tc>
        <w:tc>
          <w:tcPr>
            <w:tcW w:w="1243" w:type="dxa"/>
            <w:tcBorders>
              <w:top w:val="nil"/>
              <w:left w:val="nil"/>
              <w:bottom w:val="nil"/>
              <w:right w:val="nil"/>
            </w:tcBorders>
          </w:tcPr>
          <w:p w:rsidR="00647F9B" w:rsidRDefault="00647F9B">
            <w:pPr>
              <w:pStyle w:val="ConsPlusNormal"/>
              <w:jc w:val="center"/>
            </w:pPr>
            <w:r>
              <w:t>3689,84</w:t>
            </w:r>
          </w:p>
        </w:tc>
        <w:tc>
          <w:tcPr>
            <w:tcW w:w="1243" w:type="dxa"/>
            <w:tcBorders>
              <w:top w:val="nil"/>
              <w:left w:val="nil"/>
              <w:bottom w:val="nil"/>
              <w:right w:val="nil"/>
            </w:tcBorders>
          </w:tcPr>
          <w:p w:rsidR="00647F9B" w:rsidRDefault="00647F9B">
            <w:pPr>
              <w:pStyle w:val="ConsPlusNormal"/>
              <w:jc w:val="center"/>
            </w:pPr>
            <w:r>
              <w:t>214841,04</w:t>
            </w:r>
          </w:p>
        </w:tc>
        <w:tc>
          <w:tcPr>
            <w:tcW w:w="1245" w:type="dxa"/>
            <w:tcBorders>
              <w:top w:val="nil"/>
              <w:left w:val="nil"/>
              <w:bottom w:val="nil"/>
              <w:right w:val="nil"/>
            </w:tcBorders>
          </w:tcPr>
          <w:p w:rsidR="00647F9B" w:rsidRDefault="00647F9B">
            <w:pPr>
              <w:pStyle w:val="ConsPlusNormal"/>
              <w:jc w:val="center"/>
            </w:pPr>
            <w:r>
              <w:t>3689,84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1725,74</w:t>
            </w:r>
          </w:p>
        </w:tc>
        <w:tc>
          <w:tcPr>
            <w:tcW w:w="1243" w:type="dxa"/>
            <w:tcBorders>
              <w:top w:val="nil"/>
              <w:left w:val="nil"/>
              <w:bottom w:val="nil"/>
              <w:right w:val="nil"/>
            </w:tcBorders>
          </w:tcPr>
          <w:p w:rsidR="00647F9B" w:rsidRDefault="00647F9B">
            <w:pPr>
              <w:pStyle w:val="ConsPlusNormal"/>
              <w:jc w:val="center"/>
            </w:pPr>
            <w:r>
              <w:t>3673,34</w:t>
            </w:r>
          </w:p>
        </w:tc>
        <w:tc>
          <w:tcPr>
            <w:tcW w:w="1243" w:type="dxa"/>
            <w:tcBorders>
              <w:top w:val="nil"/>
              <w:left w:val="nil"/>
              <w:bottom w:val="nil"/>
              <w:right w:val="nil"/>
            </w:tcBorders>
          </w:tcPr>
          <w:p w:rsidR="00647F9B" w:rsidRDefault="00647F9B">
            <w:pPr>
              <w:pStyle w:val="ConsPlusNormal"/>
              <w:jc w:val="center"/>
            </w:pPr>
            <w:r>
              <w:t>115850,99</w:t>
            </w:r>
          </w:p>
        </w:tc>
        <w:tc>
          <w:tcPr>
            <w:tcW w:w="1243" w:type="dxa"/>
            <w:tcBorders>
              <w:top w:val="nil"/>
              <w:left w:val="nil"/>
              <w:bottom w:val="nil"/>
              <w:right w:val="nil"/>
            </w:tcBorders>
          </w:tcPr>
          <w:p w:rsidR="00647F9B" w:rsidRDefault="00647F9B">
            <w:pPr>
              <w:pStyle w:val="ConsPlusNormal"/>
              <w:jc w:val="center"/>
            </w:pPr>
            <w:r>
              <w:t>397151,75</w:t>
            </w:r>
          </w:p>
        </w:tc>
        <w:tc>
          <w:tcPr>
            <w:tcW w:w="1243" w:type="dxa"/>
            <w:tcBorders>
              <w:top w:val="nil"/>
              <w:left w:val="nil"/>
              <w:bottom w:val="nil"/>
              <w:right w:val="nil"/>
            </w:tcBorders>
          </w:tcPr>
          <w:p w:rsidR="00647F9B" w:rsidRDefault="00647F9B">
            <w:pPr>
              <w:pStyle w:val="ConsPlusNormal"/>
              <w:jc w:val="center"/>
            </w:pPr>
            <w:r>
              <w:t>303281,49</w:t>
            </w:r>
          </w:p>
        </w:tc>
        <w:tc>
          <w:tcPr>
            <w:tcW w:w="1243" w:type="dxa"/>
            <w:tcBorders>
              <w:top w:val="nil"/>
              <w:left w:val="nil"/>
              <w:bottom w:val="nil"/>
              <w:right w:val="nil"/>
            </w:tcBorders>
          </w:tcPr>
          <w:p w:rsidR="00647F9B" w:rsidRDefault="00647F9B">
            <w:pPr>
              <w:pStyle w:val="ConsPlusNormal"/>
              <w:jc w:val="center"/>
            </w:pPr>
            <w:r>
              <w:t>14636,42</w:t>
            </w:r>
          </w:p>
        </w:tc>
        <w:tc>
          <w:tcPr>
            <w:tcW w:w="1243" w:type="dxa"/>
            <w:tcBorders>
              <w:top w:val="nil"/>
              <w:left w:val="nil"/>
              <w:bottom w:val="nil"/>
              <w:right w:val="nil"/>
            </w:tcBorders>
          </w:tcPr>
          <w:p w:rsidR="00647F9B" w:rsidRDefault="00647F9B">
            <w:pPr>
              <w:pStyle w:val="ConsPlusNormal"/>
              <w:jc w:val="center"/>
            </w:pPr>
            <w:r>
              <w:t>14636,42</w:t>
            </w:r>
          </w:p>
        </w:tc>
        <w:tc>
          <w:tcPr>
            <w:tcW w:w="1245" w:type="dxa"/>
            <w:tcBorders>
              <w:top w:val="nil"/>
              <w:left w:val="nil"/>
              <w:bottom w:val="nil"/>
              <w:right w:val="nil"/>
            </w:tcBorders>
          </w:tcPr>
          <w:p w:rsidR="00647F9B" w:rsidRDefault="00647F9B">
            <w:pPr>
              <w:pStyle w:val="ConsPlusNormal"/>
              <w:jc w:val="center"/>
            </w:pPr>
            <w:r>
              <w:t>14636,42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3747,72</w:t>
            </w:r>
          </w:p>
        </w:tc>
        <w:tc>
          <w:tcPr>
            <w:tcW w:w="1243" w:type="dxa"/>
            <w:tcBorders>
              <w:top w:val="nil"/>
              <w:left w:val="nil"/>
              <w:bottom w:val="nil"/>
              <w:right w:val="nil"/>
            </w:tcBorders>
          </w:tcPr>
          <w:p w:rsidR="00647F9B" w:rsidRDefault="00647F9B">
            <w:pPr>
              <w:pStyle w:val="ConsPlusNormal"/>
              <w:jc w:val="center"/>
            </w:pPr>
            <w:r>
              <w:t>3746,55</w:t>
            </w:r>
          </w:p>
        </w:tc>
        <w:tc>
          <w:tcPr>
            <w:tcW w:w="1243" w:type="dxa"/>
            <w:tcBorders>
              <w:top w:val="nil"/>
              <w:left w:val="nil"/>
              <w:bottom w:val="nil"/>
              <w:right w:val="nil"/>
            </w:tcBorders>
          </w:tcPr>
          <w:p w:rsidR="00647F9B" w:rsidRDefault="00647F9B">
            <w:pPr>
              <w:pStyle w:val="ConsPlusNormal"/>
              <w:jc w:val="center"/>
            </w:pPr>
            <w:r>
              <w:t>4611,05</w:t>
            </w:r>
          </w:p>
        </w:tc>
        <w:tc>
          <w:tcPr>
            <w:tcW w:w="1243" w:type="dxa"/>
            <w:tcBorders>
              <w:top w:val="nil"/>
              <w:left w:val="nil"/>
              <w:bottom w:val="nil"/>
              <w:right w:val="nil"/>
            </w:tcBorders>
          </w:tcPr>
          <w:p w:rsidR="00647F9B" w:rsidRDefault="00647F9B">
            <w:pPr>
              <w:pStyle w:val="ConsPlusNormal"/>
              <w:jc w:val="center"/>
            </w:pPr>
            <w:r>
              <w:t>9397,02</w:t>
            </w:r>
          </w:p>
        </w:tc>
        <w:tc>
          <w:tcPr>
            <w:tcW w:w="1243" w:type="dxa"/>
            <w:tcBorders>
              <w:top w:val="nil"/>
              <w:left w:val="nil"/>
              <w:bottom w:val="nil"/>
              <w:right w:val="nil"/>
            </w:tcBorders>
          </w:tcPr>
          <w:p w:rsidR="00647F9B" w:rsidRDefault="00647F9B">
            <w:pPr>
              <w:pStyle w:val="ConsPlusNormal"/>
              <w:jc w:val="center"/>
            </w:pPr>
            <w:r>
              <w:t>63028,74</w:t>
            </w:r>
          </w:p>
        </w:tc>
        <w:tc>
          <w:tcPr>
            <w:tcW w:w="1243" w:type="dxa"/>
            <w:tcBorders>
              <w:top w:val="nil"/>
              <w:left w:val="nil"/>
              <w:bottom w:val="nil"/>
              <w:right w:val="nil"/>
            </w:tcBorders>
          </w:tcPr>
          <w:p w:rsidR="00647F9B" w:rsidRDefault="00647F9B">
            <w:pPr>
              <w:pStyle w:val="ConsPlusNormal"/>
              <w:jc w:val="center"/>
            </w:pPr>
            <w:r>
              <w:t>47713,88</w:t>
            </w:r>
          </w:p>
        </w:tc>
        <w:tc>
          <w:tcPr>
            <w:tcW w:w="1243" w:type="dxa"/>
            <w:tcBorders>
              <w:top w:val="nil"/>
              <w:left w:val="nil"/>
              <w:bottom w:val="nil"/>
              <w:right w:val="nil"/>
            </w:tcBorders>
          </w:tcPr>
          <w:p w:rsidR="00647F9B" w:rsidRDefault="00647F9B">
            <w:pPr>
              <w:pStyle w:val="ConsPlusNormal"/>
              <w:jc w:val="center"/>
            </w:pPr>
            <w:r>
              <w:t>17891,1</w:t>
            </w:r>
          </w:p>
        </w:tc>
        <w:tc>
          <w:tcPr>
            <w:tcW w:w="1243" w:type="dxa"/>
            <w:tcBorders>
              <w:top w:val="nil"/>
              <w:left w:val="nil"/>
              <w:bottom w:val="nil"/>
              <w:right w:val="nil"/>
            </w:tcBorders>
          </w:tcPr>
          <w:p w:rsidR="00647F9B" w:rsidRDefault="00647F9B">
            <w:pPr>
              <w:pStyle w:val="ConsPlusNormal"/>
              <w:jc w:val="center"/>
            </w:pPr>
            <w:r>
              <w:t>8070,3</w:t>
            </w:r>
          </w:p>
        </w:tc>
        <w:tc>
          <w:tcPr>
            <w:tcW w:w="1243" w:type="dxa"/>
            <w:tcBorders>
              <w:top w:val="nil"/>
              <w:left w:val="nil"/>
              <w:bottom w:val="nil"/>
              <w:right w:val="nil"/>
            </w:tcBorders>
          </w:tcPr>
          <w:p w:rsidR="00647F9B" w:rsidRDefault="00647F9B">
            <w:pPr>
              <w:pStyle w:val="ConsPlusNormal"/>
              <w:jc w:val="center"/>
            </w:pPr>
            <w:r>
              <w:t>8070,3</w:t>
            </w:r>
          </w:p>
        </w:tc>
        <w:tc>
          <w:tcPr>
            <w:tcW w:w="1245" w:type="dxa"/>
            <w:tcBorders>
              <w:top w:val="nil"/>
              <w:left w:val="nil"/>
              <w:bottom w:val="nil"/>
              <w:right w:val="nil"/>
            </w:tcBorders>
          </w:tcPr>
          <w:p w:rsidR="00647F9B" w:rsidRDefault="00647F9B">
            <w:pPr>
              <w:pStyle w:val="ConsPlusNormal"/>
              <w:jc w:val="center"/>
            </w:pPr>
            <w:r>
              <w:t>8070,3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647F9B" w:rsidRDefault="00647F9B">
            <w:pPr>
              <w:pStyle w:val="ConsPlusNormal"/>
              <w:jc w:val="center"/>
            </w:pPr>
            <w:r>
              <w:lastRenderedPageBreak/>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10507,2</w:t>
            </w:r>
          </w:p>
        </w:tc>
        <w:tc>
          <w:tcPr>
            <w:tcW w:w="1243" w:type="dxa"/>
            <w:tcBorders>
              <w:top w:val="nil"/>
              <w:left w:val="nil"/>
              <w:bottom w:val="nil"/>
              <w:right w:val="nil"/>
            </w:tcBorders>
          </w:tcPr>
          <w:p w:rsidR="00647F9B" w:rsidRDefault="00647F9B">
            <w:pPr>
              <w:pStyle w:val="ConsPlusNormal"/>
              <w:jc w:val="center"/>
            </w:pPr>
            <w:r>
              <w:t>2928,75</w:t>
            </w:r>
          </w:p>
        </w:tc>
        <w:tc>
          <w:tcPr>
            <w:tcW w:w="1243" w:type="dxa"/>
            <w:tcBorders>
              <w:top w:val="nil"/>
              <w:left w:val="nil"/>
              <w:bottom w:val="nil"/>
              <w:right w:val="nil"/>
            </w:tcBorders>
          </w:tcPr>
          <w:p w:rsidR="00647F9B" w:rsidRDefault="00647F9B">
            <w:pPr>
              <w:pStyle w:val="ConsPlusNormal"/>
              <w:jc w:val="center"/>
            </w:pPr>
            <w:r>
              <w:t>7215,78</w:t>
            </w:r>
          </w:p>
        </w:tc>
        <w:tc>
          <w:tcPr>
            <w:tcW w:w="1243" w:type="dxa"/>
            <w:tcBorders>
              <w:top w:val="nil"/>
              <w:left w:val="nil"/>
              <w:bottom w:val="nil"/>
              <w:right w:val="nil"/>
            </w:tcBorders>
          </w:tcPr>
          <w:p w:rsidR="00647F9B" w:rsidRDefault="00647F9B">
            <w:pPr>
              <w:pStyle w:val="ConsPlusNormal"/>
              <w:jc w:val="center"/>
            </w:pPr>
            <w:r>
              <w:t>239805,43</w:t>
            </w:r>
          </w:p>
        </w:tc>
        <w:tc>
          <w:tcPr>
            <w:tcW w:w="1243" w:type="dxa"/>
            <w:tcBorders>
              <w:top w:val="nil"/>
              <w:left w:val="nil"/>
              <w:bottom w:val="nil"/>
              <w:right w:val="nil"/>
            </w:tcBorders>
          </w:tcPr>
          <w:p w:rsidR="00647F9B" w:rsidRDefault="00647F9B">
            <w:pPr>
              <w:pStyle w:val="ConsPlusNormal"/>
              <w:jc w:val="center"/>
            </w:pPr>
            <w:r>
              <w:t>4287,03</w:t>
            </w:r>
          </w:p>
        </w:tc>
        <w:tc>
          <w:tcPr>
            <w:tcW w:w="1245" w:type="dxa"/>
            <w:tcBorders>
              <w:top w:val="nil"/>
              <w:left w:val="nil"/>
              <w:bottom w:val="nil"/>
              <w:right w:val="nil"/>
            </w:tcBorders>
          </w:tcPr>
          <w:p w:rsidR="00647F9B" w:rsidRDefault="00647F9B">
            <w:pPr>
              <w:pStyle w:val="ConsPlusNormal"/>
              <w:jc w:val="center"/>
            </w:pPr>
            <w:r>
              <w:t>4287,03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1931,41</w:t>
            </w:r>
          </w:p>
        </w:tc>
        <w:tc>
          <w:tcPr>
            <w:tcW w:w="1243" w:type="dxa"/>
            <w:tcBorders>
              <w:top w:val="nil"/>
              <w:left w:val="nil"/>
              <w:bottom w:val="nil"/>
              <w:right w:val="nil"/>
            </w:tcBorders>
          </w:tcPr>
          <w:p w:rsidR="00647F9B" w:rsidRDefault="00647F9B">
            <w:pPr>
              <w:pStyle w:val="ConsPlusNormal"/>
              <w:jc w:val="center"/>
            </w:pPr>
            <w:r>
              <w:t>5865</w:t>
            </w:r>
          </w:p>
        </w:tc>
        <w:tc>
          <w:tcPr>
            <w:tcW w:w="1243" w:type="dxa"/>
            <w:tcBorders>
              <w:top w:val="nil"/>
              <w:left w:val="nil"/>
              <w:bottom w:val="nil"/>
              <w:right w:val="nil"/>
            </w:tcBorders>
          </w:tcPr>
          <w:p w:rsidR="00647F9B" w:rsidRDefault="00647F9B">
            <w:pPr>
              <w:pStyle w:val="ConsPlusNormal"/>
              <w:jc w:val="center"/>
            </w:pPr>
            <w:r>
              <w:t>19486,92</w:t>
            </w:r>
          </w:p>
        </w:tc>
        <w:tc>
          <w:tcPr>
            <w:tcW w:w="1243" w:type="dxa"/>
            <w:tcBorders>
              <w:top w:val="nil"/>
              <w:left w:val="nil"/>
              <w:bottom w:val="nil"/>
              <w:right w:val="nil"/>
            </w:tcBorders>
          </w:tcPr>
          <w:p w:rsidR="00647F9B" w:rsidRDefault="00647F9B">
            <w:pPr>
              <w:pStyle w:val="ConsPlusNormal"/>
              <w:jc w:val="center"/>
            </w:pPr>
            <w:r>
              <w:t>3175,51</w:t>
            </w:r>
          </w:p>
        </w:tc>
        <w:tc>
          <w:tcPr>
            <w:tcW w:w="1243" w:type="dxa"/>
            <w:tcBorders>
              <w:top w:val="nil"/>
              <w:left w:val="nil"/>
              <w:bottom w:val="nil"/>
              <w:right w:val="nil"/>
            </w:tcBorders>
          </w:tcPr>
          <w:p w:rsidR="00647F9B" w:rsidRDefault="00647F9B">
            <w:pPr>
              <w:pStyle w:val="ConsPlusNormal"/>
              <w:jc w:val="center"/>
            </w:pPr>
            <w:r>
              <w:t>1244,1</w:t>
            </w:r>
          </w:p>
        </w:tc>
        <w:tc>
          <w:tcPr>
            <w:tcW w:w="1243" w:type="dxa"/>
            <w:tcBorders>
              <w:top w:val="nil"/>
              <w:left w:val="nil"/>
              <w:bottom w:val="nil"/>
              <w:right w:val="nil"/>
            </w:tcBorders>
          </w:tcPr>
          <w:p w:rsidR="00647F9B" w:rsidRDefault="00647F9B">
            <w:pPr>
              <w:pStyle w:val="ConsPlusNormal"/>
              <w:jc w:val="center"/>
            </w:pPr>
            <w:r>
              <w:t>1030425,5</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9124,57</w:t>
            </w:r>
          </w:p>
        </w:tc>
        <w:tc>
          <w:tcPr>
            <w:tcW w:w="1243" w:type="dxa"/>
            <w:tcBorders>
              <w:top w:val="nil"/>
              <w:left w:val="nil"/>
              <w:bottom w:val="nil"/>
              <w:right w:val="nil"/>
            </w:tcBorders>
          </w:tcPr>
          <w:p w:rsidR="00647F9B" w:rsidRDefault="00647F9B">
            <w:pPr>
              <w:pStyle w:val="ConsPlusNormal"/>
              <w:jc w:val="center"/>
            </w:pPr>
            <w:r>
              <w:t>9123,08</w:t>
            </w:r>
          </w:p>
        </w:tc>
        <w:tc>
          <w:tcPr>
            <w:tcW w:w="1243" w:type="dxa"/>
            <w:tcBorders>
              <w:top w:val="nil"/>
              <w:left w:val="nil"/>
              <w:bottom w:val="nil"/>
              <w:right w:val="nil"/>
            </w:tcBorders>
          </w:tcPr>
          <w:p w:rsidR="00647F9B" w:rsidRDefault="00647F9B">
            <w:pPr>
              <w:pStyle w:val="ConsPlusNormal"/>
              <w:jc w:val="center"/>
            </w:pPr>
            <w:r>
              <w:t>2628,04</w:t>
            </w:r>
          </w:p>
        </w:tc>
        <w:tc>
          <w:tcPr>
            <w:tcW w:w="1243" w:type="dxa"/>
            <w:tcBorders>
              <w:top w:val="nil"/>
              <w:left w:val="nil"/>
              <w:bottom w:val="nil"/>
              <w:right w:val="nil"/>
            </w:tcBorders>
          </w:tcPr>
          <w:p w:rsidR="00647F9B" w:rsidRDefault="00647F9B">
            <w:pPr>
              <w:pStyle w:val="ConsPlusNormal"/>
              <w:jc w:val="center"/>
            </w:pPr>
            <w:r>
              <w:t>12504,64</w:t>
            </w:r>
          </w:p>
        </w:tc>
        <w:tc>
          <w:tcPr>
            <w:tcW w:w="1243" w:type="dxa"/>
            <w:tcBorders>
              <w:top w:val="nil"/>
              <w:left w:val="nil"/>
              <w:bottom w:val="nil"/>
              <w:right w:val="nil"/>
            </w:tcBorders>
          </w:tcPr>
          <w:p w:rsidR="00647F9B" w:rsidRDefault="00647F9B">
            <w:pPr>
              <w:pStyle w:val="ConsPlusNormal"/>
              <w:jc w:val="center"/>
            </w:pPr>
            <w:r>
              <w:t>41697,13</w:t>
            </w:r>
          </w:p>
        </w:tc>
        <w:tc>
          <w:tcPr>
            <w:tcW w:w="1243" w:type="dxa"/>
            <w:tcBorders>
              <w:top w:val="nil"/>
              <w:left w:val="nil"/>
              <w:bottom w:val="nil"/>
              <w:right w:val="nil"/>
            </w:tcBorders>
          </w:tcPr>
          <w:p w:rsidR="00647F9B" w:rsidRDefault="00647F9B">
            <w:pPr>
              <w:pStyle w:val="ConsPlusNormal"/>
              <w:jc w:val="center"/>
            </w:pPr>
            <w:r>
              <w:t>49626,64</w:t>
            </w:r>
          </w:p>
        </w:tc>
        <w:tc>
          <w:tcPr>
            <w:tcW w:w="1243" w:type="dxa"/>
            <w:tcBorders>
              <w:top w:val="nil"/>
              <w:left w:val="nil"/>
              <w:bottom w:val="nil"/>
              <w:right w:val="nil"/>
            </w:tcBorders>
          </w:tcPr>
          <w:p w:rsidR="00647F9B" w:rsidRDefault="00647F9B">
            <w:pPr>
              <w:pStyle w:val="ConsPlusNormal"/>
              <w:jc w:val="center"/>
            </w:pPr>
            <w:r>
              <w:t>49897,89</w:t>
            </w:r>
          </w:p>
        </w:tc>
        <w:tc>
          <w:tcPr>
            <w:tcW w:w="1243" w:type="dxa"/>
            <w:tcBorders>
              <w:top w:val="nil"/>
              <w:left w:val="nil"/>
              <w:bottom w:val="nil"/>
              <w:right w:val="nil"/>
            </w:tcBorders>
          </w:tcPr>
          <w:p w:rsidR="00647F9B" w:rsidRDefault="00647F9B">
            <w:pPr>
              <w:pStyle w:val="ConsPlusNormal"/>
              <w:jc w:val="center"/>
            </w:pPr>
            <w:r>
              <w:t>2899,29</w:t>
            </w:r>
          </w:p>
        </w:tc>
        <w:tc>
          <w:tcPr>
            <w:tcW w:w="1243" w:type="dxa"/>
            <w:tcBorders>
              <w:top w:val="nil"/>
              <w:left w:val="nil"/>
              <w:bottom w:val="nil"/>
              <w:right w:val="nil"/>
            </w:tcBorders>
          </w:tcPr>
          <w:p w:rsidR="00647F9B" w:rsidRDefault="00647F9B">
            <w:pPr>
              <w:pStyle w:val="ConsPlusNormal"/>
              <w:jc w:val="center"/>
            </w:pPr>
            <w:r>
              <w:t>2899,29</w:t>
            </w:r>
          </w:p>
        </w:tc>
        <w:tc>
          <w:tcPr>
            <w:tcW w:w="1245" w:type="dxa"/>
            <w:tcBorders>
              <w:top w:val="nil"/>
              <w:left w:val="nil"/>
              <w:bottom w:val="nil"/>
              <w:right w:val="nil"/>
            </w:tcBorders>
          </w:tcPr>
          <w:p w:rsidR="00647F9B" w:rsidRDefault="00647F9B">
            <w:pPr>
              <w:pStyle w:val="ConsPlusNormal"/>
              <w:jc w:val="center"/>
            </w:pPr>
            <w:r>
              <w:t>375604,09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1495,15</w:t>
            </w:r>
          </w:p>
        </w:tc>
        <w:tc>
          <w:tcPr>
            <w:tcW w:w="1243" w:type="dxa"/>
            <w:tcBorders>
              <w:top w:val="nil"/>
              <w:left w:val="nil"/>
              <w:bottom w:val="nil"/>
              <w:right w:val="nil"/>
            </w:tcBorders>
          </w:tcPr>
          <w:p w:rsidR="00647F9B" w:rsidRDefault="00647F9B">
            <w:pPr>
              <w:pStyle w:val="ConsPlusNormal"/>
              <w:jc w:val="center"/>
            </w:pPr>
            <w:r>
              <w:t>1495,63</w:t>
            </w:r>
          </w:p>
        </w:tc>
        <w:tc>
          <w:tcPr>
            <w:tcW w:w="1243" w:type="dxa"/>
            <w:tcBorders>
              <w:top w:val="nil"/>
              <w:left w:val="nil"/>
              <w:bottom w:val="nil"/>
              <w:right w:val="nil"/>
            </w:tcBorders>
          </w:tcPr>
          <w:p w:rsidR="00647F9B" w:rsidRDefault="00647F9B">
            <w:pPr>
              <w:pStyle w:val="ConsPlusNormal"/>
              <w:jc w:val="center"/>
            </w:pPr>
            <w:r>
              <w:t>2709,54</w:t>
            </w:r>
          </w:p>
        </w:tc>
        <w:tc>
          <w:tcPr>
            <w:tcW w:w="1243" w:type="dxa"/>
            <w:tcBorders>
              <w:top w:val="nil"/>
              <w:left w:val="nil"/>
              <w:bottom w:val="nil"/>
              <w:right w:val="nil"/>
            </w:tcBorders>
          </w:tcPr>
          <w:p w:rsidR="00647F9B" w:rsidRDefault="00647F9B">
            <w:pPr>
              <w:pStyle w:val="ConsPlusNormal"/>
              <w:jc w:val="center"/>
            </w:pPr>
            <w:r>
              <w:t>1410</w:t>
            </w:r>
          </w:p>
        </w:tc>
        <w:tc>
          <w:tcPr>
            <w:tcW w:w="1243" w:type="dxa"/>
            <w:tcBorders>
              <w:top w:val="nil"/>
              <w:left w:val="nil"/>
              <w:bottom w:val="nil"/>
              <w:right w:val="nil"/>
            </w:tcBorders>
          </w:tcPr>
          <w:p w:rsidR="00647F9B" w:rsidRDefault="00647F9B">
            <w:pPr>
              <w:pStyle w:val="ConsPlusNormal"/>
              <w:jc w:val="center"/>
            </w:pPr>
            <w:r>
              <w:t>35008,87</w:t>
            </w:r>
          </w:p>
        </w:tc>
        <w:tc>
          <w:tcPr>
            <w:tcW w:w="1243" w:type="dxa"/>
            <w:tcBorders>
              <w:top w:val="nil"/>
              <w:left w:val="nil"/>
              <w:bottom w:val="nil"/>
              <w:right w:val="nil"/>
            </w:tcBorders>
          </w:tcPr>
          <w:p w:rsidR="00647F9B" w:rsidRDefault="00647F9B">
            <w:pPr>
              <w:pStyle w:val="ConsPlusNormal"/>
              <w:jc w:val="center"/>
            </w:pPr>
            <w:r>
              <w:t>94490,01</w:t>
            </w:r>
          </w:p>
        </w:tc>
        <w:tc>
          <w:tcPr>
            <w:tcW w:w="1243" w:type="dxa"/>
            <w:tcBorders>
              <w:top w:val="nil"/>
              <w:left w:val="nil"/>
              <w:bottom w:val="nil"/>
              <w:right w:val="nil"/>
            </w:tcBorders>
          </w:tcPr>
          <w:p w:rsidR="00647F9B" w:rsidRDefault="00647F9B">
            <w:pPr>
              <w:pStyle w:val="ConsPlusNormal"/>
              <w:jc w:val="center"/>
            </w:pPr>
            <w:r>
              <w:t>89907,06</w:t>
            </w:r>
          </w:p>
        </w:tc>
        <w:tc>
          <w:tcPr>
            <w:tcW w:w="1243" w:type="dxa"/>
            <w:tcBorders>
              <w:top w:val="nil"/>
              <w:left w:val="nil"/>
              <w:bottom w:val="nil"/>
              <w:right w:val="nil"/>
            </w:tcBorders>
          </w:tcPr>
          <w:p w:rsidR="00647F9B" w:rsidRDefault="00647F9B">
            <w:pPr>
              <w:pStyle w:val="ConsPlusNormal"/>
              <w:jc w:val="center"/>
            </w:pPr>
            <w:r>
              <w:t>207886,66</w:t>
            </w:r>
          </w:p>
        </w:tc>
        <w:tc>
          <w:tcPr>
            <w:tcW w:w="1243" w:type="dxa"/>
            <w:tcBorders>
              <w:top w:val="nil"/>
              <w:left w:val="nil"/>
              <w:bottom w:val="nil"/>
              <w:right w:val="nil"/>
            </w:tcBorders>
          </w:tcPr>
          <w:p w:rsidR="00647F9B" w:rsidRDefault="00647F9B">
            <w:pPr>
              <w:pStyle w:val="ConsPlusNormal"/>
              <w:jc w:val="center"/>
            </w:pPr>
            <w:r>
              <w:t>2437,26</w:t>
            </w:r>
          </w:p>
        </w:tc>
        <w:tc>
          <w:tcPr>
            <w:tcW w:w="1245" w:type="dxa"/>
            <w:tcBorders>
              <w:top w:val="nil"/>
              <w:left w:val="nil"/>
              <w:bottom w:val="nil"/>
              <w:right w:val="nil"/>
            </w:tcBorders>
          </w:tcPr>
          <w:p w:rsidR="00647F9B" w:rsidRDefault="00647F9B">
            <w:pPr>
              <w:pStyle w:val="ConsPlusNormal"/>
              <w:jc w:val="center"/>
            </w:pPr>
            <w:r>
              <w:t>2437,26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18973,1</w:t>
            </w:r>
          </w:p>
        </w:tc>
        <w:tc>
          <w:tcPr>
            <w:tcW w:w="1243" w:type="dxa"/>
            <w:tcBorders>
              <w:top w:val="nil"/>
              <w:left w:val="nil"/>
              <w:bottom w:val="nil"/>
              <w:right w:val="nil"/>
            </w:tcBorders>
          </w:tcPr>
          <w:p w:rsidR="00647F9B" w:rsidRDefault="00647F9B">
            <w:pPr>
              <w:pStyle w:val="ConsPlusNormal"/>
              <w:jc w:val="center"/>
            </w:pPr>
            <w:r>
              <w:t>18921,4</w:t>
            </w:r>
          </w:p>
        </w:tc>
        <w:tc>
          <w:tcPr>
            <w:tcW w:w="1243" w:type="dxa"/>
            <w:tcBorders>
              <w:top w:val="nil"/>
              <w:left w:val="nil"/>
              <w:bottom w:val="nil"/>
              <w:right w:val="nil"/>
            </w:tcBorders>
          </w:tcPr>
          <w:p w:rsidR="00647F9B" w:rsidRDefault="00647F9B">
            <w:pPr>
              <w:pStyle w:val="ConsPlusNormal"/>
              <w:jc w:val="center"/>
            </w:pPr>
            <w:r>
              <w:t>18921,4</w:t>
            </w:r>
          </w:p>
        </w:tc>
        <w:tc>
          <w:tcPr>
            <w:tcW w:w="1245" w:type="dxa"/>
            <w:tcBorders>
              <w:top w:val="nil"/>
              <w:left w:val="nil"/>
              <w:bottom w:val="nil"/>
              <w:right w:val="nil"/>
            </w:tcBorders>
          </w:tcPr>
          <w:p w:rsidR="00647F9B" w:rsidRDefault="00647F9B">
            <w:pPr>
              <w:pStyle w:val="ConsPlusNormal"/>
              <w:jc w:val="center"/>
            </w:pPr>
            <w:r>
              <w:t>18921,4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11750,5</w:t>
            </w:r>
          </w:p>
        </w:tc>
        <w:tc>
          <w:tcPr>
            <w:tcW w:w="1243" w:type="dxa"/>
            <w:tcBorders>
              <w:top w:val="nil"/>
              <w:left w:val="nil"/>
              <w:bottom w:val="nil"/>
              <w:right w:val="nil"/>
            </w:tcBorders>
          </w:tcPr>
          <w:p w:rsidR="00647F9B" w:rsidRDefault="00647F9B">
            <w:pPr>
              <w:pStyle w:val="ConsPlusNormal"/>
              <w:jc w:val="center"/>
            </w:pPr>
            <w:r>
              <w:t>9100</w:t>
            </w:r>
          </w:p>
        </w:tc>
        <w:tc>
          <w:tcPr>
            <w:tcW w:w="1243" w:type="dxa"/>
            <w:tcBorders>
              <w:top w:val="nil"/>
              <w:left w:val="nil"/>
              <w:bottom w:val="nil"/>
              <w:right w:val="nil"/>
            </w:tcBorders>
          </w:tcPr>
          <w:p w:rsidR="00647F9B" w:rsidRDefault="00647F9B">
            <w:pPr>
              <w:pStyle w:val="ConsPlusNormal"/>
              <w:jc w:val="center"/>
            </w:pPr>
            <w:r>
              <w:t>9100</w:t>
            </w:r>
          </w:p>
        </w:tc>
        <w:tc>
          <w:tcPr>
            <w:tcW w:w="1245" w:type="dxa"/>
            <w:tcBorders>
              <w:top w:val="nil"/>
              <w:left w:val="nil"/>
              <w:bottom w:val="nil"/>
              <w:right w:val="nil"/>
            </w:tcBorders>
          </w:tcPr>
          <w:p w:rsidR="00647F9B" w:rsidRDefault="00647F9B">
            <w:pPr>
              <w:pStyle w:val="ConsPlusNormal"/>
              <w:jc w:val="center"/>
            </w:pPr>
            <w:r>
              <w:t>9100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7222,6</w:t>
            </w:r>
          </w:p>
        </w:tc>
        <w:tc>
          <w:tcPr>
            <w:tcW w:w="1243" w:type="dxa"/>
            <w:tcBorders>
              <w:top w:val="nil"/>
              <w:left w:val="nil"/>
              <w:bottom w:val="nil"/>
              <w:right w:val="nil"/>
            </w:tcBorders>
          </w:tcPr>
          <w:p w:rsidR="00647F9B" w:rsidRDefault="00647F9B">
            <w:pPr>
              <w:pStyle w:val="ConsPlusNormal"/>
              <w:jc w:val="center"/>
            </w:pPr>
            <w:r>
              <w:t>9821,4</w:t>
            </w:r>
          </w:p>
        </w:tc>
        <w:tc>
          <w:tcPr>
            <w:tcW w:w="1243" w:type="dxa"/>
            <w:tcBorders>
              <w:top w:val="nil"/>
              <w:left w:val="nil"/>
              <w:bottom w:val="nil"/>
              <w:right w:val="nil"/>
            </w:tcBorders>
          </w:tcPr>
          <w:p w:rsidR="00647F9B" w:rsidRDefault="00647F9B">
            <w:pPr>
              <w:pStyle w:val="ConsPlusNormal"/>
              <w:jc w:val="center"/>
            </w:pPr>
            <w:r>
              <w:t>9821,4</w:t>
            </w:r>
          </w:p>
        </w:tc>
        <w:tc>
          <w:tcPr>
            <w:tcW w:w="1245" w:type="dxa"/>
            <w:tcBorders>
              <w:top w:val="nil"/>
              <w:left w:val="nil"/>
              <w:bottom w:val="nil"/>
              <w:right w:val="nil"/>
            </w:tcBorders>
          </w:tcPr>
          <w:p w:rsidR="00647F9B" w:rsidRDefault="00647F9B">
            <w:pPr>
              <w:pStyle w:val="ConsPlusNormal"/>
              <w:jc w:val="center"/>
            </w:pPr>
            <w:r>
              <w:t>9821,4</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18973,1</w:t>
            </w:r>
          </w:p>
        </w:tc>
        <w:tc>
          <w:tcPr>
            <w:tcW w:w="1243" w:type="dxa"/>
            <w:tcBorders>
              <w:top w:val="nil"/>
              <w:left w:val="nil"/>
              <w:bottom w:val="nil"/>
              <w:right w:val="nil"/>
            </w:tcBorders>
          </w:tcPr>
          <w:p w:rsidR="00647F9B" w:rsidRDefault="00647F9B">
            <w:pPr>
              <w:pStyle w:val="ConsPlusNormal"/>
              <w:jc w:val="center"/>
            </w:pPr>
            <w:r>
              <w:t>18921,4</w:t>
            </w:r>
          </w:p>
        </w:tc>
        <w:tc>
          <w:tcPr>
            <w:tcW w:w="1243" w:type="dxa"/>
            <w:tcBorders>
              <w:top w:val="nil"/>
              <w:left w:val="nil"/>
              <w:bottom w:val="nil"/>
              <w:right w:val="nil"/>
            </w:tcBorders>
          </w:tcPr>
          <w:p w:rsidR="00647F9B" w:rsidRDefault="00647F9B">
            <w:pPr>
              <w:pStyle w:val="ConsPlusNormal"/>
              <w:jc w:val="center"/>
            </w:pPr>
            <w:r>
              <w:t>18921,4</w:t>
            </w:r>
          </w:p>
        </w:tc>
        <w:tc>
          <w:tcPr>
            <w:tcW w:w="1245" w:type="dxa"/>
            <w:tcBorders>
              <w:top w:val="nil"/>
              <w:left w:val="nil"/>
              <w:bottom w:val="nil"/>
              <w:right w:val="nil"/>
            </w:tcBorders>
          </w:tcPr>
          <w:p w:rsidR="00647F9B" w:rsidRDefault="00647F9B">
            <w:pPr>
              <w:pStyle w:val="ConsPlusNormal"/>
              <w:jc w:val="center"/>
            </w:pPr>
            <w:r>
              <w:t>18921,4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11750,5</w:t>
            </w:r>
          </w:p>
        </w:tc>
        <w:tc>
          <w:tcPr>
            <w:tcW w:w="1243" w:type="dxa"/>
            <w:tcBorders>
              <w:top w:val="nil"/>
              <w:left w:val="nil"/>
              <w:bottom w:val="nil"/>
              <w:right w:val="nil"/>
            </w:tcBorders>
          </w:tcPr>
          <w:p w:rsidR="00647F9B" w:rsidRDefault="00647F9B">
            <w:pPr>
              <w:pStyle w:val="ConsPlusNormal"/>
              <w:jc w:val="center"/>
            </w:pPr>
            <w:r>
              <w:t>9100</w:t>
            </w:r>
          </w:p>
        </w:tc>
        <w:tc>
          <w:tcPr>
            <w:tcW w:w="1243" w:type="dxa"/>
            <w:tcBorders>
              <w:top w:val="nil"/>
              <w:left w:val="nil"/>
              <w:bottom w:val="nil"/>
              <w:right w:val="nil"/>
            </w:tcBorders>
          </w:tcPr>
          <w:p w:rsidR="00647F9B" w:rsidRDefault="00647F9B">
            <w:pPr>
              <w:pStyle w:val="ConsPlusNormal"/>
              <w:jc w:val="center"/>
            </w:pPr>
            <w:r>
              <w:t>9100</w:t>
            </w:r>
          </w:p>
        </w:tc>
        <w:tc>
          <w:tcPr>
            <w:tcW w:w="1245" w:type="dxa"/>
            <w:tcBorders>
              <w:top w:val="nil"/>
              <w:left w:val="nil"/>
              <w:bottom w:val="nil"/>
              <w:right w:val="nil"/>
            </w:tcBorders>
          </w:tcPr>
          <w:p w:rsidR="00647F9B" w:rsidRDefault="00647F9B">
            <w:pPr>
              <w:pStyle w:val="ConsPlusNormal"/>
              <w:jc w:val="center"/>
            </w:pPr>
            <w:r>
              <w:t>9100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7222,6</w:t>
            </w:r>
          </w:p>
        </w:tc>
        <w:tc>
          <w:tcPr>
            <w:tcW w:w="1243" w:type="dxa"/>
            <w:tcBorders>
              <w:top w:val="nil"/>
              <w:left w:val="nil"/>
              <w:bottom w:val="nil"/>
              <w:right w:val="nil"/>
            </w:tcBorders>
          </w:tcPr>
          <w:p w:rsidR="00647F9B" w:rsidRDefault="00647F9B">
            <w:pPr>
              <w:pStyle w:val="ConsPlusNormal"/>
              <w:jc w:val="center"/>
            </w:pPr>
            <w:r>
              <w:t>9821,4</w:t>
            </w:r>
          </w:p>
        </w:tc>
        <w:tc>
          <w:tcPr>
            <w:tcW w:w="1243" w:type="dxa"/>
            <w:tcBorders>
              <w:top w:val="nil"/>
              <w:left w:val="nil"/>
              <w:bottom w:val="nil"/>
              <w:right w:val="nil"/>
            </w:tcBorders>
          </w:tcPr>
          <w:p w:rsidR="00647F9B" w:rsidRDefault="00647F9B">
            <w:pPr>
              <w:pStyle w:val="ConsPlusNormal"/>
              <w:jc w:val="center"/>
            </w:pPr>
            <w:r>
              <w:t>9821,4</w:t>
            </w:r>
          </w:p>
        </w:tc>
        <w:tc>
          <w:tcPr>
            <w:tcW w:w="1245" w:type="dxa"/>
            <w:tcBorders>
              <w:top w:val="nil"/>
              <w:left w:val="nil"/>
              <w:bottom w:val="nil"/>
              <w:right w:val="nil"/>
            </w:tcBorders>
          </w:tcPr>
          <w:p w:rsidR="00647F9B" w:rsidRDefault="00647F9B">
            <w:pPr>
              <w:pStyle w:val="ConsPlusNormal"/>
              <w:jc w:val="center"/>
            </w:pPr>
            <w:r>
              <w:t>9821,4</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29853,86</w:t>
            </w:r>
          </w:p>
        </w:tc>
        <w:tc>
          <w:tcPr>
            <w:tcW w:w="1243" w:type="dxa"/>
            <w:tcBorders>
              <w:top w:val="nil"/>
              <w:left w:val="nil"/>
              <w:bottom w:val="nil"/>
              <w:right w:val="nil"/>
            </w:tcBorders>
          </w:tcPr>
          <w:p w:rsidR="00647F9B" w:rsidRDefault="00647F9B">
            <w:pPr>
              <w:pStyle w:val="ConsPlusNormal"/>
              <w:jc w:val="center"/>
            </w:pPr>
            <w:r>
              <w:t>29853</w:t>
            </w:r>
          </w:p>
        </w:tc>
        <w:tc>
          <w:tcPr>
            <w:tcW w:w="1243" w:type="dxa"/>
            <w:tcBorders>
              <w:top w:val="nil"/>
              <w:left w:val="nil"/>
              <w:bottom w:val="nil"/>
              <w:right w:val="nil"/>
            </w:tcBorders>
          </w:tcPr>
          <w:p w:rsidR="00647F9B" w:rsidRDefault="00647F9B">
            <w:pPr>
              <w:pStyle w:val="ConsPlusNormal"/>
              <w:jc w:val="center"/>
            </w:pPr>
            <w:r>
              <w:t>28772,53</w:t>
            </w:r>
          </w:p>
        </w:tc>
        <w:tc>
          <w:tcPr>
            <w:tcW w:w="1243" w:type="dxa"/>
            <w:tcBorders>
              <w:top w:val="nil"/>
              <w:left w:val="nil"/>
              <w:bottom w:val="nil"/>
              <w:right w:val="nil"/>
            </w:tcBorders>
          </w:tcPr>
          <w:p w:rsidR="00647F9B" w:rsidRDefault="00647F9B">
            <w:pPr>
              <w:pStyle w:val="ConsPlusNormal"/>
              <w:jc w:val="center"/>
            </w:pPr>
            <w:r>
              <w:t>37760</w:t>
            </w:r>
          </w:p>
        </w:tc>
        <w:tc>
          <w:tcPr>
            <w:tcW w:w="1243" w:type="dxa"/>
            <w:tcBorders>
              <w:top w:val="nil"/>
              <w:left w:val="nil"/>
              <w:bottom w:val="nil"/>
              <w:right w:val="nil"/>
            </w:tcBorders>
          </w:tcPr>
          <w:p w:rsidR="00647F9B" w:rsidRDefault="00647F9B">
            <w:pPr>
              <w:pStyle w:val="ConsPlusNormal"/>
              <w:jc w:val="center"/>
            </w:pPr>
            <w:r>
              <w:t>32162,45</w:t>
            </w:r>
          </w:p>
        </w:tc>
        <w:tc>
          <w:tcPr>
            <w:tcW w:w="1243" w:type="dxa"/>
            <w:tcBorders>
              <w:top w:val="nil"/>
              <w:left w:val="nil"/>
              <w:bottom w:val="nil"/>
              <w:right w:val="nil"/>
            </w:tcBorders>
          </w:tcPr>
          <w:p w:rsidR="00647F9B" w:rsidRDefault="00647F9B">
            <w:pPr>
              <w:pStyle w:val="ConsPlusNormal"/>
              <w:jc w:val="center"/>
            </w:pPr>
            <w:r>
              <w:t>34916,9</w:t>
            </w:r>
          </w:p>
        </w:tc>
        <w:tc>
          <w:tcPr>
            <w:tcW w:w="1243" w:type="dxa"/>
            <w:tcBorders>
              <w:top w:val="nil"/>
              <w:left w:val="nil"/>
              <w:bottom w:val="nil"/>
              <w:right w:val="nil"/>
            </w:tcBorders>
          </w:tcPr>
          <w:p w:rsidR="00647F9B" w:rsidRDefault="00647F9B">
            <w:pPr>
              <w:pStyle w:val="ConsPlusNormal"/>
              <w:jc w:val="center"/>
            </w:pPr>
            <w:r>
              <w:t>26198,74</w:t>
            </w:r>
          </w:p>
        </w:tc>
        <w:tc>
          <w:tcPr>
            <w:tcW w:w="1243" w:type="dxa"/>
            <w:tcBorders>
              <w:top w:val="nil"/>
              <w:left w:val="nil"/>
              <w:bottom w:val="nil"/>
              <w:right w:val="nil"/>
            </w:tcBorders>
          </w:tcPr>
          <w:p w:rsidR="00647F9B" w:rsidRDefault="00647F9B">
            <w:pPr>
              <w:pStyle w:val="ConsPlusNormal"/>
              <w:jc w:val="center"/>
            </w:pPr>
            <w:r>
              <w:t>26198,74</w:t>
            </w:r>
          </w:p>
        </w:tc>
        <w:tc>
          <w:tcPr>
            <w:tcW w:w="1243" w:type="dxa"/>
            <w:tcBorders>
              <w:top w:val="nil"/>
              <w:left w:val="nil"/>
              <w:bottom w:val="nil"/>
              <w:right w:val="nil"/>
            </w:tcBorders>
          </w:tcPr>
          <w:p w:rsidR="00647F9B" w:rsidRDefault="00647F9B">
            <w:pPr>
              <w:pStyle w:val="ConsPlusNormal"/>
              <w:jc w:val="center"/>
            </w:pPr>
            <w:r>
              <w:t>26198,74</w:t>
            </w:r>
          </w:p>
        </w:tc>
        <w:tc>
          <w:tcPr>
            <w:tcW w:w="1245" w:type="dxa"/>
            <w:tcBorders>
              <w:top w:val="nil"/>
              <w:left w:val="nil"/>
              <w:bottom w:val="nil"/>
              <w:right w:val="nil"/>
            </w:tcBorders>
          </w:tcPr>
          <w:p w:rsidR="00647F9B" w:rsidRDefault="00647F9B">
            <w:pPr>
              <w:pStyle w:val="ConsPlusNormal"/>
              <w:jc w:val="center"/>
            </w:pPr>
            <w:r>
              <w:t>26198,74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15486,42</w:t>
            </w:r>
          </w:p>
        </w:tc>
        <w:tc>
          <w:tcPr>
            <w:tcW w:w="1243" w:type="dxa"/>
            <w:tcBorders>
              <w:top w:val="nil"/>
              <w:left w:val="nil"/>
              <w:bottom w:val="nil"/>
              <w:right w:val="nil"/>
            </w:tcBorders>
          </w:tcPr>
          <w:p w:rsidR="00647F9B" w:rsidRDefault="00647F9B">
            <w:pPr>
              <w:pStyle w:val="ConsPlusNormal"/>
              <w:jc w:val="center"/>
            </w:pPr>
            <w:r>
              <w:t>15487,74</w:t>
            </w:r>
          </w:p>
        </w:tc>
        <w:tc>
          <w:tcPr>
            <w:tcW w:w="1243" w:type="dxa"/>
            <w:tcBorders>
              <w:top w:val="nil"/>
              <w:left w:val="nil"/>
              <w:bottom w:val="nil"/>
              <w:right w:val="nil"/>
            </w:tcBorders>
          </w:tcPr>
          <w:p w:rsidR="00647F9B" w:rsidRDefault="00647F9B">
            <w:pPr>
              <w:pStyle w:val="ConsPlusNormal"/>
              <w:jc w:val="center"/>
            </w:pPr>
            <w:r>
              <w:t>4827,38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3501,56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12687,85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6837,81</w:t>
            </w:r>
          </w:p>
        </w:tc>
        <w:tc>
          <w:tcPr>
            <w:tcW w:w="1243" w:type="dxa"/>
            <w:tcBorders>
              <w:top w:val="nil"/>
              <w:left w:val="nil"/>
              <w:bottom w:val="nil"/>
              <w:right w:val="nil"/>
            </w:tcBorders>
          </w:tcPr>
          <w:p w:rsidR="00647F9B" w:rsidRDefault="00647F9B">
            <w:pPr>
              <w:pStyle w:val="ConsPlusNormal"/>
              <w:jc w:val="center"/>
            </w:pPr>
            <w:r>
              <w:t>4910</w:t>
            </w:r>
          </w:p>
        </w:tc>
        <w:tc>
          <w:tcPr>
            <w:tcW w:w="1243" w:type="dxa"/>
            <w:tcBorders>
              <w:top w:val="nil"/>
              <w:left w:val="nil"/>
              <w:bottom w:val="nil"/>
              <w:right w:val="nil"/>
            </w:tcBorders>
          </w:tcPr>
          <w:p w:rsidR="00647F9B" w:rsidRDefault="00647F9B">
            <w:pPr>
              <w:pStyle w:val="ConsPlusNormal"/>
              <w:jc w:val="center"/>
            </w:pPr>
            <w:r>
              <w:t>7038,4</w:t>
            </w:r>
          </w:p>
        </w:tc>
        <w:tc>
          <w:tcPr>
            <w:tcW w:w="1243" w:type="dxa"/>
            <w:tcBorders>
              <w:top w:val="nil"/>
              <w:left w:val="nil"/>
              <w:bottom w:val="nil"/>
              <w:right w:val="nil"/>
            </w:tcBorders>
          </w:tcPr>
          <w:p w:rsidR="00647F9B" w:rsidRDefault="00647F9B">
            <w:pPr>
              <w:pStyle w:val="ConsPlusNormal"/>
              <w:jc w:val="center"/>
            </w:pPr>
            <w:r>
              <w:t>6916,91</w:t>
            </w:r>
          </w:p>
        </w:tc>
        <w:tc>
          <w:tcPr>
            <w:tcW w:w="1243" w:type="dxa"/>
            <w:tcBorders>
              <w:top w:val="nil"/>
              <w:left w:val="nil"/>
              <w:bottom w:val="nil"/>
              <w:right w:val="nil"/>
            </w:tcBorders>
          </w:tcPr>
          <w:p w:rsidR="00647F9B" w:rsidRDefault="00647F9B">
            <w:pPr>
              <w:pStyle w:val="ConsPlusNormal"/>
              <w:jc w:val="center"/>
            </w:pPr>
            <w:r>
              <w:t>3689,84</w:t>
            </w:r>
          </w:p>
        </w:tc>
        <w:tc>
          <w:tcPr>
            <w:tcW w:w="1243" w:type="dxa"/>
            <w:tcBorders>
              <w:top w:val="nil"/>
              <w:left w:val="nil"/>
              <w:bottom w:val="nil"/>
              <w:right w:val="nil"/>
            </w:tcBorders>
          </w:tcPr>
          <w:p w:rsidR="00647F9B" w:rsidRDefault="00647F9B">
            <w:pPr>
              <w:pStyle w:val="ConsPlusNormal"/>
              <w:jc w:val="center"/>
            </w:pPr>
            <w:r>
              <w:t>3689,84</w:t>
            </w:r>
          </w:p>
        </w:tc>
        <w:tc>
          <w:tcPr>
            <w:tcW w:w="1243" w:type="dxa"/>
            <w:tcBorders>
              <w:top w:val="nil"/>
              <w:left w:val="nil"/>
              <w:bottom w:val="nil"/>
              <w:right w:val="nil"/>
            </w:tcBorders>
          </w:tcPr>
          <w:p w:rsidR="00647F9B" w:rsidRDefault="00647F9B">
            <w:pPr>
              <w:pStyle w:val="ConsPlusNormal"/>
              <w:jc w:val="center"/>
            </w:pPr>
            <w:r>
              <w:t>3689,84</w:t>
            </w:r>
          </w:p>
        </w:tc>
        <w:tc>
          <w:tcPr>
            <w:tcW w:w="1245" w:type="dxa"/>
            <w:tcBorders>
              <w:top w:val="nil"/>
              <w:left w:val="nil"/>
              <w:bottom w:val="nil"/>
              <w:right w:val="nil"/>
            </w:tcBorders>
          </w:tcPr>
          <w:p w:rsidR="00647F9B" w:rsidRDefault="00647F9B">
            <w:pPr>
              <w:pStyle w:val="ConsPlusNormal"/>
              <w:jc w:val="center"/>
            </w:pPr>
            <w:r>
              <w:t>3689,84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1725,74</w:t>
            </w:r>
          </w:p>
        </w:tc>
        <w:tc>
          <w:tcPr>
            <w:tcW w:w="1243" w:type="dxa"/>
            <w:tcBorders>
              <w:top w:val="nil"/>
              <w:left w:val="nil"/>
              <w:bottom w:val="nil"/>
              <w:right w:val="nil"/>
            </w:tcBorders>
          </w:tcPr>
          <w:p w:rsidR="00647F9B" w:rsidRDefault="00647F9B">
            <w:pPr>
              <w:pStyle w:val="ConsPlusNormal"/>
              <w:jc w:val="center"/>
            </w:pPr>
            <w:r>
              <w:t>3673,34</w:t>
            </w:r>
          </w:p>
        </w:tc>
        <w:tc>
          <w:tcPr>
            <w:tcW w:w="1243" w:type="dxa"/>
            <w:tcBorders>
              <w:top w:val="nil"/>
              <w:left w:val="nil"/>
              <w:bottom w:val="nil"/>
              <w:right w:val="nil"/>
            </w:tcBorders>
          </w:tcPr>
          <w:p w:rsidR="00647F9B" w:rsidRDefault="00647F9B">
            <w:pPr>
              <w:pStyle w:val="ConsPlusNormal"/>
              <w:jc w:val="center"/>
            </w:pPr>
            <w:r>
              <w:t>3824,24</w:t>
            </w:r>
          </w:p>
        </w:tc>
        <w:tc>
          <w:tcPr>
            <w:tcW w:w="1243" w:type="dxa"/>
            <w:tcBorders>
              <w:top w:val="nil"/>
              <w:left w:val="nil"/>
              <w:bottom w:val="nil"/>
              <w:right w:val="nil"/>
            </w:tcBorders>
          </w:tcPr>
          <w:p w:rsidR="00647F9B" w:rsidRDefault="00647F9B">
            <w:pPr>
              <w:pStyle w:val="ConsPlusNormal"/>
              <w:jc w:val="center"/>
            </w:pPr>
            <w:r>
              <w:t>1057,7</w:t>
            </w:r>
          </w:p>
        </w:tc>
        <w:tc>
          <w:tcPr>
            <w:tcW w:w="1243" w:type="dxa"/>
            <w:tcBorders>
              <w:top w:val="nil"/>
              <w:left w:val="nil"/>
              <w:bottom w:val="nil"/>
              <w:right w:val="nil"/>
            </w:tcBorders>
          </w:tcPr>
          <w:p w:rsidR="00647F9B" w:rsidRDefault="00647F9B">
            <w:pPr>
              <w:pStyle w:val="ConsPlusNormal"/>
              <w:jc w:val="center"/>
            </w:pPr>
            <w:r>
              <w:t>4815,02</w:t>
            </w:r>
          </w:p>
        </w:tc>
        <w:tc>
          <w:tcPr>
            <w:tcW w:w="1243" w:type="dxa"/>
            <w:tcBorders>
              <w:top w:val="nil"/>
              <w:left w:val="nil"/>
              <w:bottom w:val="nil"/>
              <w:right w:val="nil"/>
            </w:tcBorders>
          </w:tcPr>
          <w:p w:rsidR="00647F9B" w:rsidRDefault="00647F9B">
            <w:pPr>
              <w:pStyle w:val="ConsPlusNormal"/>
              <w:jc w:val="center"/>
            </w:pPr>
            <w:r>
              <w:t>4815,02</w:t>
            </w:r>
          </w:p>
        </w:tc>
        <w:tc>
          <w:tcPr>
            <w:tcW w:w="1243" w:type="dxa"/>
            <w:tcBorders>
              <w:top w:val="nil"/>
              <w:left w:val="nil"/>
              <w:bottom w:val="nil"/>
              <w:right w:val="nil"/>
            </w:tcBorders>
          </w:tcPr>
          <w:p w:rsidR="00647F9B" w:rsidRDefault="00647F9B">
            <w:pPr>
              <w:pStyle w:val="ConsPlusNormal"/>
              <w:jc w:val="center"/>
            </w:pPr>
            <w:r>
              <w:t>4815,02</w:t>
            </w:r>
          </w:p>
        </w:tc>
        <w:tc>
          <w:tcPr>
            <w:tcW w:w="1245" w:type="dxa"/>
            <w:tcBorders>
              <w:top w:val="nil"/>
              <w:left w:val="nil"/>
              <w:bottom w:val="nil"/>
              <w:right w:val="nil"/>
            </w:tcBorders>
          </w:tcPr>
          <w:p w:rsidR="00647F9B" w:rsidRDefault="00647F9B">
            <w:pPr>
              <w:pStyle w:val="ConsPlusNormal"/>
              <w:jc w:val="center"/>
            </w:pPr>
            <w:r>
              <w:t>4815,02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3747,72</w:t>
            </w:r>
          </w:p>
        </w:tc>
        <w:tc>
          <w:tcPr>
            <w:tcW w:w="1243" w:type="dxa"/>
            <w:tcBorders>
              <w:top w:val="nil"/>
              <w:left w:val="nil"/>
              <w:bottom w:val="nil"/>
              <w:right w:val="nil"/>
            </w:tcBorders>
          </w:tcPr>
          <w:p w:rsidR="00647F9B" w:rsidRDefault="00647F9B">
            <w:pPr>
              <w:pStyle w:val="ConsPlusNormal"/>
              <w:jc w:val="center"/>
            </w:pPr>
            <w:r>
              <w:t>3746,55</w:t>
            </w:r>
          </w:p>
        </w:tc>
        <w:tc>
          <w:tcPr>
            <w:tcW w:w="1243" w:type="dxa"/>
            <w:tcBorders>
              <w:top w:val="nil"/>
              <w:left w:val="nil"/>
              <w:bottom w:val="nil"/>
              <w:right w:val="nil"/>
            </w:tcBorders>
          </w:tcPr>
          <w:p w:rsidR="00647F9B" w:rsidRDefault="00647F9B">
            <w:pPr>
              <w:pStyle w:val="ConsPlusNormal"/>
              <w:jc w:val="center"/>
            </w:pPr>
            <w:r>
              <w:t>4611,05</w:t>
            </w:r>
          </w:p>
        </w:tc>
        <w:tc>
          <w:tcPr>
            <w:tcW w:w="1243" w:type="dxa"/>
            <w:tcBorders>
              <w:top w:val="nil"/>
              <w:left w:val="nil"/>
              <w:bottom w:val="nil"/>
              <w:right w:val="nil"/>
            </w:tcBorders>
          </w:tcPr>
          <w:p w:rsidR="00647F9B" w:rsidRDefault="00647F9B">
            <w:pPr>
              <w:pStyle w:val="ConsPlusNormal"/>
              <w:jc w:val="center"/>
            </w:pPr>
            <w:r>
              <w:t>9397,02</w:t>
            </w:r>
          </w:p>
        </w:tc>
        <w:tc>
          <w:tcPr>
            <w:tcW w:w="1243" w:type="dxa"/>
            <w:tcBorders>
              <w:top w:val="nil"/>
              <w:left w:val="nil"/>
              <w:bottom w:val="nil"/>
              <w:right w:val="nil"/>
            </w:tcBorders>
          </w:tcPr>
          <w:p w:rsidR="00647F9B" w:rsidRDefault="00647F9B">
            <w:pPr>
              <w:pStyle w:val="ConsPlusNormal"/>
              <w:jc w:val="center"/>
            </w:pPr>
            <w:r>
              <w:t>9256,89</w:t>
            </w:r>
          </w:p>
        </w:tc>
        <w:tc>
          <w:tcPr>
            <w:tcW w:w="1243" w:type="dxa"/>
            <w:tcBorders>
              <w:top w:val="nil"/>
              <w:left w:val="nil"/>
              <w:bottom w:val="nil"/>
              <w:right w:val="nil"/>
            </w:tcBorders>
          </w:tcPr>
          <w:p w:rsidR="00647F9B" w:rsidRDefault="00647F9B">
            <w:pPr>
              <w:pStyle w:val="ConsPlusNormal"/>
              <w:jc w:val="center"/>
            </w:pPr>
            <w:r>
              <w:t>2674,78</w:t>
            </w:r>
          </w:p>
        </w:tc>
        <w:tc>
          <w:tcPr>
            <w:tcW w:w="1243" w:type="dxa"/>
            <w:tcBorders>
              <w:top w:val="nil"/>
              <w:left w:val="nil"/>
              <w:bottom w:val="nil"/>
              <w:right w:val="nil"/>
            </w:tcBorders>
          </w:tcPr>
          <w:p w:rsidR="00647F9B" w:rsidRDefault="00647F9B">
            <w:pPr>
              <w:pStyle w:val="ConsPlusNormal"/>
              <w:jc w:val="center"/>
            </w:pPr>
            <w:r>
              <w:t>8070,3</w:t>
            </w:r>
          </w:p>
        </w:tc>
        <w:tc>
          <w:tcPr>
            <w:tcW w:w="1243" w:type="dxa"/>
            <w:tcBorders>
              <w:top w:val="nil"/>
              <w:left w:val="nil"/>
              <w:bottom w:val="nil"/>
              <w:right w:val="nil"/>
            </w:tcBorders>
          </w:tcPr>
          <w:p w:rsidR="00647F9B" w:rsidRDefault="00647F9B">
            <w:pPr>
              <w:pStyle w:val="ConsPlusNormal"/>
              <w:jc w:val="center"/>
            </w:pPr>
            <w:r>
              <w:t>8070,3</w:t>
            </w:r>
          </w:p>
        </w:tc>
        <w:tc>
          <w:tcPr>
            <w:tcW w:w="1243" w:type="dxa"/>
            <w:tcBorders>
              <w:top w:val="nil"/>
              <w:left w:val="nil"/>
              <w:bottom w:val="nil"/>
              <w:right w:val="nil"/>
            </w:tcBorders>
          </w:tcPr>
          <w:p w:rsidR="00647F9B" w:rsidRDefault="00647F9B">
            <w:pPr>
              <w:pStyle w:val="ConsPlusNormal"/>
              <w:jc w:val="center"/>
            </w:pPr>
            <w:r>
              <w:t>8070,3</w:t>
            </w:r>
          </w:p>
        </w:tc>
        <w:tc>
          <w:tcPr>
            <w:tcW w:w="1245" w:type="dxa"/>
            <w:tcBorders>
              <w:top w:val="nil"/>
              <w:left w:val="nil"/>
              <w:bottom w:val="nil"/>
              <w:right w:val="nil"/>
            </w:tcBorders>
          </w:tcPr>
          <w:p w:rsidR="00647F9B" w:rsidRDefault="00647F9B">
            <w:pPr>
              <w:pStyle w:val="ConsPlusNormal"/>
              <w:jc w:val="center"/>
            </w:pPr>
            <w:r>
              <w:t>8070,3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4287,03</w:t>
            </w:r>
          </w:p>
        </w:tc>
        <w:tc>
          <w:tcPr>
            <w:tcW w:w="1243" w:type="dxa"/>
            <w:tcBorders>
              <w:top w:val="nil"/>
              <w:left w:val="nil"/>
              <w:bottom w:val="nil"/>
              <w:right w:val="nil"/>
            </w:tcBorders>
          </w:tcPr>
          <w:p w:rsidR="00647F9B" w:rsidRDefault="00647F9B">
            <w:pPr>
              <w:pStyle w:val="ConsPlusNormal"/>
              <w:jc w:val="center"/>
            </w:pPr>
            <w:r>
              <w:t>4287,03</w:t>
            </w:r>
          </w:p>
        </w:tc>
        <w:tc>
          <w:tcPr>
            <w:tcW w:w="1243" w:type="dxa"/>
            <w:tcBorders>
              <w:top w:val="nil"/>
              <w:left w:val="nil"/>
              <w:bottom w:val="nil"/>
              <w:right w:val="nil"/>
            </w:tcBorders>
          </w:tcPr>
          <w:p w:rsidR="00647F9B" w:rsidRDefault="00647F9B">
            <w:pPr>
              <w:pStyle w:val="ConsPlusNormal"/>
              <w:jc w:val="center"/>
            </w:pPr>
            <w:r>
              <w:t>4287,03</w:t>
            </w:r>
          </w:p>
        </w:tc>
        <w:tc>
          <w:tcPr>
            <w:tcW w:w="1245" w:type="dxa"/>
            <w:tcBorders>
              <w:top w:val="nil"/>
              <w:left w:val="nil"/>
              <w:bottom w:val="nil"/>
              <w:right w:val="nil"/>
            </w:tcBorders>
          </w:tcPr>
          <w:p w:rsidR="00647F9B" w:rsidRDefault="00647F9B">
            <w:pPr>
              <w:pStyle w:val="ConsPlusNormal"/>
              <w:jc w:val="center"/>
            </w:pPr>
            <w:r>
              <w:t>4287,03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1931,41</w:t>
            </w:r>
          </w:p>
        </w:tc>
        <w:tc>
          <w:tcPr>
            <w:tcW w:w="1243" w:type="dxa"/>
            <w:tcBorders>
              <w:top w:val="nil"/>
              <w:left w:val="nil"/>
              <w:bottom w:val="nil"/>
              <w:right w:val="nil"/>
            </w:tcBorders>
          </w:tcPr>
          <w:p w:rsidR="00647F9B" w:rsidRDefault="00647F9B">
            <w:pPr>
              <w:pStyle w:val="ConsPlusNormal"/>
              <w:jc w:val="center"/>
            </w:pPr>
            <w:r>
              <w:t>5865</w:t>
            </w:r>
          </w:p>
        </w:tc>
        <w:tc>
          <w:tcPr>
            <w:tcW w:w="1243" w:type="dxa"/>
            <w:tcBorders>
              <w:top w:val="nil"/>
              <w:left w:val="nil"/>
              <w:bottom w:val="nil"/>
              <w:right w:val="nil"/>
            </w:tcBorders>
          </w:tcPr>
          <w:p w:rsidR="00647F9B" w:rsidRDefault="00647F9B">
            <w:pPr>
              <w:pStyle w:val="ConsPlusNormal"/>
              <w:jc w:val="center"/>
            </w:pPr>
            <w:r>
              <w:t>4082,52</w:t>
            </w:r>
          </w:p>
        </w:tc>
        <w:tc>
          <w:tcPr>
            <w:tcW w:w="1243" w:type="dxa"/>
            <w:tcBorders>
              <w:top w:val="nil"/>
              <w:left w:val="nil"/>
              <w:bottom w:val="nil"/>
              <w:right w:val="nil"/>
            </w:tcBorders>
          </w:tcPr>
          <w:p w:rsidR="00647F9B" w:rsidRDefault="00647F9B">
            <w:pPr>
              <w:pStyle w:val="ConsPlusNormal"/>
              <w:jc w:val="center"/>
            </w:pPr>
            <w:r>
              <w:t>1931,41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9124,57</w:t>
            </w:r>
          </w:p>
        </w:tc>
        <w:tc>
          <w:tcPr>
            <w:tcW w:w="1243" w:type="dxa"/>
            <w:tcBorders>
              <w:top w:val="nil"/>
              <w:left w:val="nil"/>
              <w:bottom w:val="nil"/>
              <w:right w:val="nil"/>
            </w:tcBorders>
          </w:tcPr>
          <w:p w:rsidR="00647F9B" w:rsidRDefault="00647F9B">
            <w:pPr>
              <w:pStyle w:val="ConsPlusNormal"/>
              <w:jc w:val="center"/>
            </w:pPr>
            <w:r>
              <w:t>9123,08</w:t>
            </w:r>
          </w:p>
        </w:tc>
        <w:tc>
          <w:tcPr>
            <w:tcW w:w="1243" w:type="dxa"/>
            <w:tcBorders>
              <w:top w:val="nil"/>
              <w:left w:val="nil"/>
              <w:bottom w:val="nil"/>
              <w:right w:val="nil"/>
            </w:tcBorders>
          </w:tcPr>
          <w:p w:rsidR="00647F9B" w:rsidRDefault="00647F9B">
            <w:pPr>
              <w:pStyle w:val="ConsPlusNormal"/>
              <w:jc w:val="center"/>
            </w:pPr>
            <w:r>
              <w:t>2628,04</w:t>
            </w:r>
          </w:p>
        </w:tc>
        <w:tc>
          <w:tcPr>
            <w:tcW w:w="1243" w:type="dxa"/>
            <w:tcBorders>
              <w:top w:val="nil"/>
              <w:left w:val="nil"/>
              <w:bottom w:val="nil"/>
              <w:right w:val="nil"/>
            </w:tcBorders>
          </w:tcPr>
          <w:p w:rsidR="00647F9B" w:rsidRDefault="00647F9B">
            <w:pPr>
              <w:pStyle w:val="ConsPlusNormal"/>
              <w:jc w:val="center"/>
            </w:pPr>
            <w:r>
              <w:t>12504,64</w:t>
            </w:r>
          </w:p>
        </w:tc>
        <w:tc>
          <w:tcPr>
            <w:tcW w:w="1243" w:type="dxa"/>
            <w:tcBorders>
              <w:top w:val="nil"/>
              <w:left w:val="nil"/>
              <w:bottom w:val="nil"/>
              <w:right w:val="nil"/>
            </w:tcBorders>
          </w:tcPr>
          <w:p w:rsidR="00647F9B" w:rsidRDefault="00647F9B">
            <w:pPr>
              <w:pStyle w:val="ConsPlusNormal"/>
              <w:jc w:val="center"/>
            </w:pPr>
            <w:r>
              <w:t>3974,83</w:t>
            </w:r>
          </w:p>
        </w:tc>
        <w:tc>
          <w:tcPr>
            <w:tcW w:w="1243" w:type="dxa"/>
            <w:tcBorders>
              <w:top w:val="nil"/>
              <w:left w:val="nil"/>
              <w:bottom w:val="nil"/>
              <w:right w:val="nil"/>
            </w:tcBorders>
          </w:tcPr>
          <w:p w:rsidR="00647F9B" w:rsidRDefault="00647F9B">
            <w:pPr>
              <w:pStyle w:val="ConsPlusNormal"/>
              <w:jc w:val="center"/>
            </w:pPr>
            <w:r>
              <w:t>2628,04</w:t>
            </w:r>
          </w:p>
        </w:tc>
        <w:tc>
          <w:tcPr>
            <w:tcW w:w="1243" w:type="dxa"/>
            <w:tcBorders>
              <w:top w:val="nil"/>
              <w:left w:val="nil"/>
              <w:bottom w:val="nil"/>
              <w:right w:val="nil"/>
            </w:tcBorders>
          </w:tcPr>
          <w:p w:rsidR="00647F9B" w:rsidRDefault="00647F9B">
            <w:pPr>
              <w:pStyle w:val="ConsPlusNormal"/>
              <w:jc w:val="center"/>
            </w:pPr>
            <w:r>
              <w:t>2899,29</w:t>
            </w:r>
          </w:p>
        </w:tc>
        <w:tc>
          <w:tcPr>
            <w:tcW w:w="1243" w:type="dxa"/>
            <w:tcBorders>
              <w:top w:val="nil"/>
              <w:left w:val="nil"/>
              <w:bottom w:val="nil"/>
              <w:right w:val="nil"/>
            </w:tcBorders>
          </w:tcPr>
          <w:p w:rsidR="00647F9B" w:rsidRDefault="00647F9B">
            <w:pPr>
              <w:pStyle w:val="ConsPlusNormal"/>
              <w:jc w:val="center"/>
            </w:pPr>
            <w:r>
              <w:t>2899,29</w:t>
            </w:r>
          </w:p>
        </w:tc>
        <w:tc>
          <w:tcPr>
            <w:tcW w:w="1243" w:type="dxa"/>
            <w:tcBorders>
              <w:top w:val="nil"/>
              <w:left w:val="nil"/>
              <w:bottom w:val="nil"/>
              <w:right w:val="nil"/>
            </w:tcBorders>
          </w:tcPr>
          <w:p w:rsidR="00647F9B" w:rsidRDefault="00647F9B">
            <w:pPr>
              <w:pStyle w:val="ConsPlusNormal"/>
              <w:jc w:val="center"/>
            </w:pPr>
            <w:r>
              <w:t>2899,29</w:t>
            </w:r>
          </w:p>
        </w:tc>
        <w:tc>
          <w:tcPr>
            <w:tcW w:w="1245" w:type="dxa"/>
            <w:tcBorders>
              <w:top w:val="nil"/>
              <w:left w:val="nil"/>
              <w:bottom w:val="nil"/>
              <w:right w:val="nil"/>
            </w:tcBorders>
          </w:tcPr>
          <w:p w:rsidR="00647F9B" w:rsidRDefault="00647F9B">
            <w:pPr>
              <w:pStyle w:val="ConsPlusNormal"/>
              <w:jc w:val="center"/>
            </w:pPr>
            <w:r>
              <w:t>2899,29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1495,15</w:t>
            </w:r>
          </w:p>
        </w:tc>
        <w:tc>
          <w:tcPr>
            <w:tcW w:w="1243" w:type="dxa"/>
            <w:tcBorders>
              <w:top w:val="nil"/>
              <w:left w:val="nil"/>
              <w:bottom w:val="nil"/>
              <w:right w:val="nil"/>
            </w:tcBorders>
          </w:tcPr>
          <w:p w:rsidR="00647F9B" w:rsidRDefault="00647F9B">
            <w:pPr>
              <w:pStyle w:val="ConsPlusNormal"/>
              <w:jc w:val="center"/>
            </w:pPr>
            <w:r>
              <w:t>1495,63</w:t>
            </w:r>
          </w:p>
        </w:tc>
        <w:tc>
          <w:tcPr>
            <w:tcW w:w="1243" w:type="dxa"/>
            <w:tcBorders>
              <w:top w:val="nil"/>
              <w:left w:val="nil"/>
              <w:bottom w:val="nil"/>
              <w:right w:val="nil"/>
            </w:tcBorders>
          </w:tcPr>
          <w:p w:rsidR="00647F9B" w:rsidRDefault="00647F9B">
            <w:pPr>
              <w:pStyle w:val="ConsPlusNormal"/>
              <w:jc w:val="center"/>
            </w:pPr>
            <w:r>
              <w:t>2709,54</w:t>
            </w:r>
          </w:p>
        </w:tc>
        <w:tc>
          <w:tcPr>
            <w:tcW w:w="1243" w:type="dxa"/>
            <w:tcBorders>
              <w:top w:val="nil"/>
              <w:left w:val="nil"/>
              <w:bottom w:val="nil"/>
              <w:right w:val="nil"/>
            </w:tcBorders>
          </w:tcPr>
          <w:p w:rsidR="00647F9B" w:rsidRDefault="00647F9B">
            <w:pPr>
              <w:pStyle w:val="ConsPlusNormal"/>
              <w:jc w:val="center"/>
            </w:pPr>
            <w:r>
              <w:t>1410</w:t>
            </w:r>
          </w:p>
        </w:tc>
        <w:tc>
          <w:tcPr>
            <w:tcW w:w="1243" w:type="dxa"/>
            <w:tcBorders>
              <w:top w:val="nil"/>
              <w:left w:val="nil"/>
              <w:bottom w:val="nil"/>
              <w:right w:val="nil"/>
            </w:tcBorders>
          </w:tcPr>
          <w:p w:rsidR="00647F9B" w:rsidRDefault="00647F9B">
            <w:pPr>
              <w:pStyle w:val="ConsPlusNormal"/>
              <w:jc w:val="center"/>
            </w:pPr>
            <w:r>
              <w:t>3985,57</w:t>
            </w:r>
          </w:p>
        </w:tc>
        <w:tc>
          <w:tcPr>
            <w:tcW w:w="1243" w:type="dxa"/>
            <w:tcBorders>
              <w:top w:val="nil"/>
              <w:left w:val="nil"/>
              <w:bottom w:val="nil"/>
              <w:right w:val="nil"/>
            </w:tcBorders>
          </w:tcPr>
          <w:p w:rsidR="00647F9B" w:rsidRDefault="00647F9B">
            <w:pPr>
              <w:pStyle w:val="ConsPlusNormal"/>
              <w:jc w:val="center"/>
            </w:pPr>
            <w:r>
              <w:t>7020,21</w:t>
            </w:r>
          </w:p>
        </w:tc>
        <w:tc>
          <w:tcPr>
            <w:tcW w:w="1243" w:type="dxa"/>
            <w:tcBorders>
              <w:top w:val="nil"/>
              <w:left w:val="nil"/>
              <w:bottom w:val="nil"/>
              <w:right w:val="nil"/>
            </w:tcBorders>
          </w:tcPr>
          <w:p w:rsidR="00647F9B" w:rsidRDefault="00647F9B">
            <w:pPr>
              <w:pStyle w:val="ConsPlusNormal"/>
              <w:jc w:val="center"/>
            </w:pPr>
            <w:r>
              <w:t>2437,26</w:t>
            </w:r>
          </w:p>
        </w:tc>
        <w:tc>
          <w:tcPr>
            <w:tcW w:w="1243" w:type="dxa"/>
            <w:tcBorders>
              <w:top w:val="nil"/>
              <w:left w:val="nil"/>
              <w:bottom w:val="nil"/>
              <w:right w:val="nil"/>
            </w:tcBorders>
          </w:tcPr>
          <w:p w:rsidR="00647F9B" w:rsidRDefault="00647F9B">
            <w:pPr>
              <w:pStyle w:val="ConsPlusNormal"/>
              <w:jc w:val="center"/>
            </w:pPr>
            <w:r>
              <w:t>2437,26</w:t>
            </w:r>
          </w:p>
        </w:tc>
        <w:tc>
          <w:tcPr>
            <w:tcW w:w="1243" w:type="dxa"/>
            <w:tcBorders>
              <w:top w:val="nil"/>
              <w:left w:val="nil"/>
              <w:bottom w:val="nil"/>
              <w:right w:val="nil"/>
            </w:tcBorders>
          </w:tcPr>
          <w:p w:rsidR="00647F9B" w:rsidRDefault="00647F9B">
            <w:pPr>
              <w:pStyle w:val="ConsPlusNormal"/>
              <w:jc w:val="center"/>
            </w:pPr>
            <w:r>
              <w:t>2437,26</w:t>
            </w:r>
          </w:p>
        </w:tc>
        <w:tc>
          <w:tcPr>
            <w:tcW w:w="1245" w:type="dxa"/>
            <w:tcBorders>
              <w:top w:val="nil"/>
              <w:left w:val="nil"/>
              <w:bottom w:val="nil"/>
              <w:right w:val="nil"/>
            </w:tcBorders>
          </w:tcPr>
          <w:p w:rsidR="00647F9B" w:rsidRDefault="00647F9B">
            <w:pPr>
              <w:pStyle w:val="ConsPlusNormal"/>
              <w:jc w:val="center"/>
            </w:pPr>
            <w:r>
              <w:t>2437,26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29853,86</w:t>
            </w:r>
          </w:p>
        </w:tc>
        <w:tc>
          <w:tcPr>
            <w:tcW w:w="1243" w:type="dxa"/>
            <w:tcBorders>
              <w:top w:val="nil"/>
              <w:left w:val="nil"/>
              <w:bottom w:val="nil"/>
              <w:right w:val="nil"/>
            </w:tcBorders>
          </w:tcPr>
          <w:p w:rsidR="00647F9B" w:rsidRDefault="00647F9B">
            <w:pPr>
              <w:pStyle w:val="ConsPlusNormal"/>
              <w:jc w:val="center"/>
            </w:pPr>
            <w:r>
              <w:t>29853</w:t>
            </w:r>
          </w:p>
        </w:tc>
        <w:tc>
          <w:tcPr>
            <w:tcW w:w="1243" w:type="dxa"/>
            <w:tcBorders>
              <w:top w:val="nil"/>
              <w:left w:val="nil"/>
              <w:bottom w:val="nil"/>
              <w:right w:val="nil"/>
            </w:tcBorders>
          </w:tcPr>
          <w:p w:rsidR="00647F9B" w:rsidRDefault="00647F9B">
            <w:pPr>
              <w:pStyle w:val="ConsPlusNormal"/>
              <w:jc w:val="center"/>
            </w:pPr>
            <w:r>
              <w:t>28772,53</w:t>
            </w:r>
          </w:p>
        </w:tc>
        <w:tc>
          <w:tcPr>
            <w:tcW w:w="1243" w:type="dxa"/>
            <w:tcBorders>
              <w:top w:val="nil"/>
              <w:left w:val="nil"/>
              <w:bottom w:val="nil"/>
              <w:right w:val="nil"/>
            </w:tcBorders>
          </w:tcPr>
          <w:p w:rsidR="00647F9B" w:rsidRDefault="00647F9B">
            <w:pPr>
              <w:pStyle w:val="ConsPlusNormal"/>
              <w:jc w:val="center"/>
            </w:pPr>
            <w:r>
              <w:t>37760</w:t>
            </w:r>
          </w:p>
        </w:tc>
        <w:tc>
          <w:tcPr>
            <w:tcW w:w="1243" w:type="dxa"/>
            <w:tcBorders>
              <w:top w:val="nil"/>
              <w:left w:val="nil"/>
              <w:bottom w:val="nil"/>
              <w:right w:val="nil"/>
            </w:tcBorders>
          </w:tcPr>
          <w:p w:rsidR="00647F9B" w:rsidRDefault="00647F9B">
            <w:pPr>
              <w:pStyle w:val="ConsPlusNormal"/>
              <w:jc w:val="center"/>
            </w:pPr>
            <w:r>
              <w:t>32162,45</w:t>
            </w:r>
          </w:p>
        </w:tc>
        <w:tc>
          <w:tcPr>
            <w:tcW w:w="1243" w:type="dxa"/>
            <w:tcBorders>
              <w:top w:val="nil"/>
              <w:left w:val="nil"/>
              <w:bottom w:val="nil"/>
              <w:right w:val="nil"/>
            </w:tcBorders>
          </w:tcPr>
          <w:p w:rsidR="00647F9B" w:rsidRDefault="00647F9B">
            <w:pPr>
              <w:pStyle w:val="ConsPlusNormal"/>
              <w:jc w:val="center"/>
            </w:pPr>
            <w:r>
              <w:t>34916,9</w:t>
            </w:r>
          </w:p>
        </w:tc>
        <w:tc>
          <w:tcPr>
            <w:tcW w:w="1243" w:type="dxa"/>
            <w:tcBorders>
              <w:top w:val="nil"/>
              <w:left w:val="nil"/>
              <w:bottom w:val="nil"/>
              <w:right w:val="nil"/>
            </w:tcBorders>
          </w:tcPr>
          <w:p w:rsidR="00647F9B" w:rsidRDefault="00647F9B">
            <w:pPr>
              <w:pStyle w:val="ConsPlusNormal"/>
              <w:jc w:val="center"/>
            </w:pPr>
            <w:r>
              <w:t>26198,74</w:t>
            </w:r>
          </w:p>
        </w:tc>
        <w:tc>
          <w:tcPr>
            <w:tcW w:w="1243" w:type="dxa"/>
            <w:tcBorders>
              <w:top w:val="nil"/>
              <w:left w:val="nil"/>
              <w:bottom w:val="nil"/>
              <w:right w:val="nil"/>
            </w:tcBorders>
          </w:tcPr>
          <w:p w:rsidR="00647F9B" w:rsidRDefault="00647F9B">
            <w:pPr>
              <w:pStyle w:val="ConsPlusNormal"/>
              <w:jc w:val="center"/>
            </w:pPr>
            <w:r>
              <w:t>26198,74</w:t>
            </w:r>
          </w:p>
        </w:tc>
        <w:tc>
          <w:tcPr>
            <w:tcW w:w="1243" w:type="dxa"/>
            <w:tcBorders>
              <w:top w:val="nil"/>
              <w:left w:val="nil"/>
              <w:bottom w:val="nil"/>
              <w:right w:val="nil"/>
            </w:tcBorders>
          </w:tcPr>
          <w:p w:rsidR="00647F9B" w:rsidRDefault="00647F9B">
            <w:pPr>
              <w:pStyle w:val="ConsPlusNormal"/>
              <w:jc w:val="center"/>
            </w:pPr>
            <w:r>
              <w:t>26198,74</w:t>
            </w:r>
          </w:p>
        </w:tc>
        <w:tc>
          <w:tcPr>
            <w:tcW w:w="1245" w:type="dxa"/>
            <w:tcBorders>
              <w:top w:val="nil"/>
              <w:left w:val="nil"/>
              <w:bottom w:val="nil"/>
              <w:right w:val="nil"/>
            </w:tcBorders>
          </w:tcPr>
          <w:p w:rsidR="00647F9B" w:rsidRDefault="00647F9B">
            <w:pPr>
              <w:pStyle w:val="ConsPlusNormal"/>
              <w:jc w:val="center"/>
            </w:pPr>
            <w:r>
              <w:t>26198,74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15486,42</w:t>
            </w:r>
          </w:p>
        </w:tc>
        <w:tc>
          <w:tcPr>
            <w:tcW w:w="1243" w:type="dxa"/>
            <w:tcBorders>
              <w:top w:val="nil"/>
              <w:left w:val="nil"/>
              <w:bottom w:val="nil"/>
              <w:right w:val="nil"/>
            </w:tcBorders>
          </w:tcPr>
          <w:p w:rsidR="00647F9B" w:rsidRDefault="00647F9B">
            <w:pPr>
              <w:pStyle w:val="ConsPlusNormal"/>
              <w:jc w:val="center"/>
            </w:pPr>
            <w:r>
              <w:t>15487,74</w:t>
            </w:r>
          </w:p>
        </w:tc>
        <w:tc>
          <w:tcPr>
            <w:tcW w:w="1243" w:type="dxa"/>
            <w:tcBorders>
              <w:top w:val="nil"/>
              <w:left w:val="nil"/>
              <w:bottom w:val="nil"/>
              <w:right w:val="nil"/>
            </w:tcBorders>
          </w:tcPr>
          <w:p w:rsidR="00647F9B" w:rsidRDefault="00647F9B">
            <w:pPr>
              <w:pStyle w:val="ConsPlusNormal"/>
              <w:jc w:val="center"/>
            </w:pPr>
            <w:r>
              <w:t>4827,38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12095,33</w:t>
            </w:r>
          </w:p>
        </w:tc>
        <w:tc>
          <w:tcPr>
            <w:tcW w:w="1243" w:type="dxa"/>
            <w:tcBorders>
              <w:top w:val="nil"/>
              <w:left w:val="nil"/>
              <w:bottom w:val="nil"/>
              <w:right w:val="nil"/>
            </w:tcBorders>
          </w:tcPr>
          <w:p w:rsidR="00647F9B" w:rsidRDefault="00647F9B">
            <w:pPr>
              <w:pStyle w:val="ConsPlusNormal"/>
              <w:jc w:val="center"/>
            </w:pPr>
            <w:r>
              <w:t>10644,7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3501,56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12687,85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6837,81</w:t>
            </w:r>
          </w:p>
        </w:tc>
        <w:tc>
          <w:tcPr>
            <w:tcW w:w="1243" w:type="dxa"/>
            <w:tcBorders>
              <w:top w:val="nil"/>
              <w:left w:val="nil"/>
              <w:bottom w:val="nil"/>
              <w:right w:val="nil"/>
            </w:tcBorders>
          </w:tcPr>
          <w:p w:rsidR="00647F9B" w:rsidRDefault="00647F9B">
            <w:pPr>
              <w:pStyle w:val="ConsPlusNormal"/>
              <w:jc w:val="center"/>
            </w:pPr>
            <w:r>
              <w:t>4910</w:t>
            </w:r>
          </w:p>
        </w:tc>
        <w:tc>
          <w:tcPr>
            <w:tcW w:w="1243" w:type="dxa"/>
            <w:tcBorders>
              <w:top w:val="nil"/>
              <w:left w:val="nil"/>
              <w:bottom w:val="nil"/>
              <w:right w:val="nil"/>
            </w:tcBorders>
          </w:tcPr>
          <w:p w:rsidR="00647F9B" w:rsidRDefault="00647F9B">
            <w:pPr>
              <w:pStyle w:val="ConsPlusNormal"/>
              <w:jc w:val="center"/>
            </w:pPr>
            <w:r>
              <w:t>7038,4</w:t>
            </w:r>
          </w:p>
        </w:tc>
        <w:tc>
          <w:tcPr>
            <w:tcW w:w="1243" w:type="dxa"/>
            <w:tcBorders>
              <w:top w:val="nil"/>
              <w:left w:val="nil"/>
              <w:bottom w:val="nil"/>
              <w:right w:val="nil"/>
            </w:tcBorders>
          </w:tcPr>
          <w:p w:rsidR="00647F9B" w:rsidRDefault="00647F9B">
            <w:pPr>
              <w:pStyle w:val="ConsPlusNormal"/>
              <w:jc w:val="center"/>
            </w:pPr>
            <w:r>
              <w:t>6916,91</w:t>
            </w:r>
          </w:p>
        </w:tc>
        <w:tc>
          <w:tcPr>
            <w:tcW w:w="1243" w:type="dxa"/>
            <w:tcBorders>
              <w:top w:val="nil"/>
              <w:left w:val="nil"/>
              <w:bottom w:val="nil"/>
              <w:right w:val="nil"/>
            </w:tcBorders>
          </w:tcPr>
          <w:p w:rsidR="00647F9B" w:rsidRDefault="00647F9B">
            <w:pPr>
              <w:pStyle w:val="ConsPlusNormal"/>
              <w:jc w:val="center"/>
            </w:pPr>
            <w:r>
              <w:t>3689,84</w:t>
            </w:r>
          </w:p>
        </w:tc>
        <w:tc>
          <w:tcPr>
            <w:tcW w:w="1243" w:type="dxa"/>
            <w:tcBorders>
              <w:top w:val="nil"/>
              <w:left w:val="nil"/>
              <w:bottom w:val="nil"/>
              <w:right w:val="nil"/>
            </w:tcBorders>
          </w:tcPr>
          <w:p w:rsidR="00647F9B" w:rsidRDefault="00647F9B">
            <w:pPr>
              <w:pStyle w:val="ConsPlusNormal"/>
              <w:jc w:val="center"/>
            </w:pPr>
            <w:r>
              <w:t>3689,84</w:t>
            </w:r>
          </w:p>
        </w:tc>
        <w:tc>
          <w:tcPr>
            <w:tcW w:w="1243" w:type="dxa"/>
            <w:tcBorders>
              <w:top w:val="nil"/>
              <w:left w:val="nil"/>
              <w:bottom w:val="nil"/>
              <w:right w:val="nil"/>
            </w:tcBorders>
          </w:tcPr>
          <w:p w:rsidR="00647F9B" w:rsidRDefault="00647F9B">
            <w:pPr>
              <w:pStyle w:val="ConsPlusNormal"/>
              <w:jc w:val="center"/>
            </w:pPr>
            <w:r>
              <w:t>3689,84</w:t>
            </w:r>
          </w:p>
        </w:tc>
        <w:tc>
          <w:tcPr>
            <w:tcW w:w="1245" w:type="dxa"/>
            <w:tcBorders>
              <w:top w:val="nil"/>
              <w:left w:val="nil"/>
              <w:bottom w:val="nil"/>
              <w:right w:val="nil"/>
            </w:tcBorders>
          </w:tcPr>
          <w:p w:rsidR="00647F9B" w:rsidRDefault="00647F9B">
            <w:pPr>
              <w:pStyle w:val="ConsPlusNormal"/>
              <w:jc w:val="center"/>
            </w:pPr>
            <w:r>
              <w:t>3689,84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1725,74</w:t>
            </w:r>
          </w:p>
        </w:tc>
        <w:tc>
          <w:tcPr>
            <w:tcW w:w="1243" w:type="dxa"/>
            <w:tcBorders>
              <w:top w:val="nil"/>
              <w:left w:val="nil"/>
              <w:bottom w:val="nil"/>
              <w:right w:val="nil"/>
            </w:tcBorders>
          </w:tcPr>
          <w:p w:rsidR="00647F9B" w:rsidRDefault="00647F9B">
            <w:pPr>
              <w:pStyle w:val="ConsPlusNormal"/>
              <w:jc w:val="center"/>
            </w:pPr>
            <w:r>
              <w:t>3673,34</w:t>
            </w:r>
          </w:p>
        </w:tc>
        <w:tc>
          <w:tcPr>
            <w:tcW w:w="1243" w:type="dxa"/>
            <w:tcBorders>
              <w:top w:val="nil"/>
              <w:left w:val="nil"/>
              <w:bottom w:val="nil"/>
              <w:right w:val="nil"/>
            </w:tcBorders>
          </w:tcPr>
          <w:p w:rsidR="00647F9B" w:rsidRDefault="00647F9B">
            <w:pPr>
              <w:pStyle w:val="ConsPlusNormal"/>
              <w:jc w:val="center"/>
            </w:pPr>
            <w:r>
              <w:t>3824,24</w:t>
            </w:r>
          </w:p>
        </w:tc>
        <w:tc>
          <w:tcPr>
            <w:tcW w:w="1243" w:type="dxa"/>
            <w:tcBorders>
              <w:top w:val="nil"/>
              <w:left w:val="nil"/>
              <w:bottom w:val="nil"/>
              <w:right w:val="nil"/>
            </w:tcBorders>
          </w:tcPr>
          <w:p w:rsidR="00647F9B" w:rsidRDefault="00647F9B">
            <w:pPr>
              <w:pStyle w:val="ConsPlusNormal"/>
              <w:jc w:val="center"/>
            </w:pPr>
            <w:r>
              <w:t>1057,7</w:t>
            </w:r>
          </w:p>
        </w:tc>
        <w:tc>
          <w:tcPr>
            <w:tcW w:w="1243" w:type="dxa"/>
            <w:tcBorders>
              <w:top w:val="nil"/>
              <w:left w:val="nil"/>
              <w:bottom w:val="nil"/>
              <w:right w:val="nil"/>
            </w:tcBorders>
          </w:tcPr>
          <w:p w:rsidR="00647F9B" w:rsidRDefault="00647F9B">
            <w:pPr>
              <w:pStyle w:val="ConsPlusNormal"/>
              <w:jc w:val="center"/>
            </w:pPr>
            <w:r>
              <w:t>4815,02</w:t>
            </w:r>
          </w:p>
        </w:tc>
        <w:tc>
          <w:tcPr>
            <w:tcW w:w="1243" w:type="dxa"/>
            <w:tcBorders>
              <w:top w:val="nil"/>
              <w:left w:val="nil"/>
              <w:bottom w:val="nil"/>
              <w:right w:val="nil"/>
            </w:tcBorders>
          </w:tcPr>
          <w:p w:rsidR="00647F9B" w:rsidRDefault="00647F9B">
            <w:pPr>
              <w:pStyle w:val="ConsPlusNormal"/>
              <w:jc w:val="center"/>
            </w:pPr>
            <w:r>
              <w:t>4815,02</w:t>
            </w:r>
          </w:p>
        </w:tc>
        <w:tc>
          <w:tcPr>
            <w:tcW w:w="1243" w:type="dxa"/>
            <w:tcBorders>
              <w:top w:val="nil"/>
              <w:left w:val="nil"/>
              <w:bottom w:val="nil"/>
              <w:right w:val="nil"/>
            </w:tcBorders>
          </w:tcPr>
          <w:p w:rsidR="00647F9B" w:rsidRDefault="00647F9B">
            <w:pPr>
              <w:pStyle w:val="ConsPlusNormal"/>
              <w:jc w:val="center"/>
            </w:pPr>
            <w:r>
              <w:t>4815,02</w:t>
            </w:r>
          </w:p>
        </w:tc>
        <w:tc>
          <w:tcPr>
            <w:tcW w:w="1245" w:type="dxa"/>
            <w:tcBorders>
              <w:top w:val="nil"/>
              <w:left w:val="nil"/>
              <w:bottom w:val="nil"/>
              <w:right w:val="nil"/>
            </w:tcBorders>
          </w:tcPr>
          <w:p w:rsidR="00647F9B" w:rsidRDefault="00647F9B">
            <w:pPr>
              <w:pStyle w:val="ConsPlusNormal"/>
              <w:jc w:val="center"/>
            </w:pPr>
            <w:r>
              <w:t>4815,02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3747,72</w:t>
            </w:r>
          </w:p>
        </w:tc>
        <w:tc>
          <w:tcPr>
            <w:tcW w:w="1243" w:type="dxa"/>
            <w:tcBorders>
              <w:top w:val="nil"/>
              <w:left w:val="nil"/>
              <w:bottom w:val="nil"/>
              <w:right w:val="nil"/>
            </w:tcBorders>
          </w:tcPr>
          <w:p w:rsidR="00647F9B" w:rsidRDefault="00647F9B">
            <w:pPr>
              <w:pStyle w:val="ConsPlusNormal"/>
              <w:jc w:val="center"/>
            </w:pPr>
            <w:r>
              <w:t>3746,55</w:t>
            </w:r>
          </w:p>
        </w:tc>
        <w:tc>
          <w:tcPr>
            <w:tcW w:w="1243" w:type="dxa"/>
            <w:tcBorders>
              <w:top w:val="nil"/>
              <w:left w:val="nil"/>
              <w:bottom w:val="nil"/>
              <w:right w:val="nil"/>
            </w:tcBorders>
          </w:tcPr>
          <w:p w:rsidR="00647F9B" w:rsidRDefault="00647F9B">
            <w:pPr>
              <w:pStyle w:val="ConsPlusNormal"/>
              <w:jc w:val="center"/>
            </w:pPr>
            <w:r>
              <w:t>4611,05</w:t>
            </w:r>
          </w:p>
        </w:tc>
        <w:tc>
          <w:tcPr>
            <w:tcW w:w="1243" w:type="dxa"/>
            <w:tcBorders>
              <w:top w:val="nil"/>
              <w:left w:val="nil"/>
              <w:bottom w:val="nil"/>
              <w:right w:val="nil"/>
            </w:tcBorders>
          </w:tcPr>
          <w:p w:rsidR="00647F9B" w:rsidRDefault="00647F9B">
            <w:pPr>
              <w:pStyle w:val="ConsPlusNormal"/>
              <w:jc w:val="center"/>
            </w:pPr>
            <w:r>
              <w:t>9397,02</w:t>
            </w:r>
          </w:p>
        </w:tc>
        <w:tc>
          <w:tcPr>
            <w:tcW w:w="1243" w:type="dxa"/>
            <w:tcBorders>
              <w:top w:val="nil"/>
              <w:left w:val="nil"/>
              <w:bottom w:val="nil"/>
              <w:right w:val="nil"/>
            </w:tcBorders>
          </w:tcPr>
          <w:p w:rsidR="00647F9B" w:rsidRDefault="00647F9B">
            <w:pPr>
              <w:pStyle w:val="ConsPlusNormal"/>
              <w:jc w:val="center"/>
            </w:pPr>
            <w:r>
              <w:t>9256,89</w:t>
            </w:r>
          </w:p>
        </w:tc>
        <w:tc>
          <w:tcPr>
            <w:tcW w:w="1243" w:type="dxa"/>
            <w:tcBorders>
              <w:top w:val="nil"/>
              <w:left w:val="nil"/>
              <w:bottom w:val="nil"/>
              <w:right w:val="nil"/>
            </w:tcBorders>
          </w:tcPr>
          <w:p w:rsidR="00647F9B" w:rsidRDefault="00647F9B">
            <w:pPr>
              <w:pStyle w:val="ConsPlusNormal"/>
              <w:jc w:val="center"/>
            </w:pPr>
            <w:r>
              <w:t>2674,78</w:t>
            </w:r>
          </w:p>
        </w:tc>
        <w:tc>
          <w:tcPr>
            <w:tcW w:w="1243" w:type="dxa"/>
            <w:tcBorders>
              <w:top w:val="nil"/>
              <w:left w:val="nil"/>
              <w:bottom w:val="nil"/>
              <w:right w:val="nil"/>
            </w:tcBorders>
          </w:tcPr>
          <w:p w:rsidR="00647F9B" w:rsidRDefault="00647F9B">
            <w:pPr>
              <w:pStyle w:val="ConsPlusNormal"/>
              <w:jc w:val="center"/>
            </w:pPr>
            <w:r>
              <w:t>8070,3</w:t>
            </w:r>
          </w:p>
        </w:tc>
        <w:tc>
          <w:tcPr>
            <w:tcW w:w="1243" w:type="dxa"/>
            <w:tcBorders>
              <w:top w:val="nil"/>
              <w:left w:val="nil"/>
              <w:bottom w:val="nil"/>
              <w:right w:val="nil"/>
            </w:tcBorders>
          </w:tcPr>
          <w:p w:rsidR="00647F9B" w:rsidRDefault="00647F9B">
            <w:pPr>
              <w:pStyle w:val="ConsPlusNormal"/>
              <w:jc w:val="center"/>
            </w:pPr>
            <w:r>
              <w:t>8070,3</w:t>
            </w:r>
          </w:p>
        </w:tc>
        <w:tc>
          <w:tcPr>
            <w:tcW w:w="1243" w:type="dxa"/>
            <w:tcBorders>
              <w:top w:val="nil"/>
              <w:left w:val="nil"/>
              <w:bottom w:val="nil"/>
              <w:right w:val="nil"/>
            </w:tcBorders>
          </w:tcPr>
          <w:p w:rsidR="00647F9B" w:rsidRDefault="00647F9B">
            <w:pPr>
              <w:pStyle w:val="ConsPlusNormal"/>
              <w:jc w:val="center"/>
            </w:pPr>
            <w:r>
              <w:t>8070,3</w:t>
            </w:r>
          </w:p>
        </w:tc>
        <w:tc>
          <w:tcPr>
            <w:tcW w:w="1245" w:type="dxa"/>
            <w:tcBorders>
              <w:top w:val="nil"/>
              <w:left w:val="nil"/>
              <w:bottom w:val="nil"/>
              <w:right w:val="nil"/>
            </w:tcBorders>
          </w:tcPr>
          <w:p w:rsidR="00647F9B" w:rsidRDefault="00647F9B">
            <w:pPr>
              <w:pStyle w:val="ConsPlusNormal"/>
              <w:jc w:val="center"/>
            </w:pPr>
            <w:r>
              <w:t>8070,3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4287,03</w:t>
            </w:r>
          </w:p>
        </w:tc>
        <w:tc>
          <w:tcPr>
            <w:tcW w:w="1243" w:type="dxa"/>
            <w:tcBorders>
              <w:top w:val="nil"/>
              <w:left w:val="nil"/>
              <w:bottom w:val="nil"/>
              <w:right w:val="nil"/>
            </w:tcBorders>
          </w:tcPr>
          <w:p w:rsidR="00647F9B" w:rsidRDefault="00647F9B">
            <w:pPr>
              <w:pStyle w:val="ConsPlusNormal"/>
              <w:jc w:val="center"/>
            </w:pPr>
            <w:r>
              <w:t>4287,03</w:t>
            </w:r>
          </w:p>
        </w:tc>
        <w:tc>
          <w:tcPr>
            <w:tcW w:w="1243" w:type="dxa"/>
            <w:tcBorders>
              <w:top w:val="nil"/>
              <w:left w:val="nil"/>
              <w:bottom w:val="nil"/>
              <w:right w:val="nil"/>
            </w:tcBorders>
          </w:tcPr>
          <w:p w:rsidR="00647F9B" w:rsidRDefault="00647F9B">
            <w:pPr>
              <w:pStyle w:val="ConsPlusNormal"/>
              <w:jc w:val="center"/>
            </w:pPr>
            <w:r>
              <w:t>4287,03</w:t>
            </w:r>
          </w:p>
        </w:tc>
        <w:tc>
          <w:tcPr>
            <w:tcW w:w="1245" w:type="dxa"/>
            <w:tcBorders>
              <w:top w:val="nil"/>
              <w:left w:val="nil"/>
              <w:bottom w:val="nil"/>
              <w:right w:val="nil"/>
            </w:tcBorders>
          </w:tcPr>
          <w:p w:rsidR="00647F9B" w:rsidRDefault="00647F9B">
            <w:pPr>
              <w:pStyle w:val="ConsPlusNormal"/>
              <w:jc w:val="center"/>
            </w:pPr>
            <w:r>
              <w:t>4287,03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1931,41</w:t>
            </w:r>
          </w:p>
        </w:tc>
        <w:tc>
          <w:tcPr>
            <w:tcW w:w="1243" w:type="dxa"/>
            <w:tcBorders>
              <w:top w:val="nil"/>
              <w:left w:val="nil"/>
              <w:bottom w:val="nil"/>
              <w:right w:val="nil"/>
            </w:tcBorders>
          </w:tcPr>
          <w:p w:rsidR="00647F9B" w:rsidRDefault="00647F9B">
            <w:pPr>
              <w:pStyle w:val="ConsPlusNormal"/>
              <w:jc w:val="center"/>
            </w:pPr>
            <w:r>
              <w:t>5865</w:t>
            </w:r>
          </w:p>
        </w:tc>
        <w:tc>
          <w:tcPr>
            <w:tcW w:w="1243" w:type="dxa"/>
            <w:tcBorders>
              <w:top w:val="nil"/>
              <w:left w:val="nil"/>
              <w:bottom w:val="nil"/>
              <w:right w:val="nil"/>
            </w:tcBorders>
          </w:tcPr>
          <w:p w:rsidR="00647F9B" w:rsidRDefault="00647F9B">
            <w:pPr>
              <w:pStyle w:val="ConsPlusNormal"/>
              <w:jc w:val="center"/>
            </w:pPr>
            <w:r>
              <w:t>4082,52</w:t>
            </w:r>
          </w:p>
        </w:tc>
        <w:tc>
          <w:tcPr>
            <w:tcW w:w="1243" w:type="dxa"/>
            <w:tcBorders>
              <w:top w:val="nil"/>
              <w:left w:val="nil"/>
              <w:bottom w:val="nil"/>
              <w:right w:val="nil"/>
            </w:tcBorders>
          </w:tcPr>
          <w:p w:rsidR="00647F9B" w:rsidRDefault="00647F9B">
            <w:pPr>
              <w:pStyle w:val="ConsPlusNormal"/>
              <w:jc w:val="center"/>
            </w:pPr>
            <w:r>
              <w:t>1931,41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9124,57</w:t>
            </w:r>
          </w:p>
        </w:tc>
        <w:tc>
          <w:tcPr>
            <w:tcW w:w="1243" w:type="dxa"/>
            <w:tcBorders>
              <w:top w:val="nil"/>
              <w:left w:val="nil"/>
              <w:bottom w:val="nil"/>
              <w:right w:val="nil"/>
            </w:tcBorders>
          </w:tcPr>
          <w:p w:rsidR="00647F9B" w:rsidRDefault="00647F9B">
            <w:pPr>
              <w:pStyle w:val="ConsPlusNormal"/>
              <w:jc w:val="center"/>
            </w:pPr>
            <w:r>
              <w:t>9123,08</w:t>
            </w:r>
          </w:p>
        </w:tc>
        <w:tc>
          <w:tcPr>
            <w:tcW w:w="1243" w:type="dxa"/>
            <w:tcBorders>
              <w:top w:val="nil"/>
              <w:left w:val="nil"/>
              <w:bottom w:val="nil"/>
              <w:right w:val="nil"/>
            </w:tcBorders>
          </w:tcPr>
          <w:p w:rsidR="00647F9B" w:rsidRDefault="00647F9B">
            <w:pPr>
              <w:pStyle w:val="ConsPlusNormal"/>
              <w:jc w:val="center"/>
            </w:pPr>
            <w:r>
              <w:t>2628,04</w:t>
            </w:r>
          </w:p>
        </w:tc>
        <w:tc>
          <w:tcPr>
            <w:tcW w:w="1243" w:type="dxa"/>
            <w:tcBorders>
              <w:top w:val="nil"/>
              <w:left w:val="nil"/>
              <w:bottom w:val="nil"/>
              <w:right w:val="nil"/>
            </w:tcBorders>
          </w:tcPr>
          <w:p w:rsidR="00647F9B" w:rsidRDefault="00647F9B">
            <w:pPr>
              <w:pStyle w:val="ConsPlusNormal"/>
              <w:jc w:val="center"/>
            </w:pPr>
            <w:r>
              <w:t>12504,64</w:t>
            </w:r>
          </w:p>
        </w:tc>
        <w:tc>
          <w:tcPr>
            <w:tcW w:w="1243" w:type="dxa"/>
            <w:tcBorders>
              <w:top w:val="nil"/>
              <w:left w:val="nil"/>
              <w:bottom w:val="nil"/>
              <w:right w:val="nil"/>
            </w:tcBorders>
          </w:tcPr>
          <w:p w:rsidR="00647F9B" w:rsidRDefault="00647F9B">
            <w:pPr>
              <w:pStyle w:val="ConsPlusNormal"/>
              <w:jc w:val="center"/>
            </w:pPr>
            <w:r>
              <w:t>3974,83</w:t>
            </w:r>
          </w:p>
        </w:tc>
        <w:tc>
          <w:tcPr>
            <w:tcW w:w="1243" w:type="dxa"/>
            <w:tcBorders>
              <w:top w:val="nil"/>
              <w:left w:val="nil"/>
              <w:bottom w:val="nil"/>
              <w:right w:val="nil"/>
            </w:tcBorders>
          </w:tcPr>
          <w:p w:rsidR="00647F9B" w:rsidRDefault="00647F9B">
            <w:pPr>
              <w:pStyle w:val="ConsPlusNormal"/>
              <w:jc w:val="center"/>
            </w:pPr>
            <w:r>
              <w:t>2628,04</w:t>
            </w:r>
          </w:p>
        </w:tc>
        <w:tc>
          <w:tcPr>
            <w:tcW w:w="1243" w:type="dxa"/>
            <w:tcBorders>
              <w:top w:val="nil"/>
              <w:left w:val="nil"/>
              <w:bottom w:val="nil"/>
              <w:right w:val="nil"/>
            </w:tcBorders>
          </w:tcPr>
          <w:p w:rsidR="00647F9B" w:rsidRDefault="00647F9B">
            <w:pPr>
              <w:pStyle w:val="ConsPlusNormal"/>
              <w:jc w:val="center"/>
            </w:pPr>
            <w:r>
              <w:t>2899,29</w:t>
            </w:r>
          </w:p>
        </w:tc>
        <w:tc>
          <w:tcPr>
            <w:tcW w:w="1243" w:type="dxa"/>
            <w:tcBorders>
              <w:top w:val="nil"/>
              <w:left w:val="nil"/>
              <w:bottom w:val="nil"/>
              <w:right w:val="nil"/>
            </w:tcBorders>
          </w:tcPr>
          <w:p w:rsidR="00647F9B" w:rsidRDefault="00647F9B">
            <w:pPr>
              <w:pStyle w:val="ConsPlusNormal"/>
              <w:jc w:val="center"/>
            </w:pPr>
            <w:r>
              <w:t>2899,29</w:t>
            </w:r>
          </w:p>
        </w:tc>
        <w:tc>
          <w:tcPr>
            <w:tcW w:w="1243" w:type="dxa"/>
            <w:tcBorders>
              <w:top w:val="nil"/>
              <w:left w:val="nil"/>
              <w:bottom w:val="nil"/>
              <w:right w:val="nil"/>
            </w:tcBorders>
          </w:tcPr>
          <w:p w:rsidR="00647F9B" w:rsidRDefault="00647F9B">
            <w:pPr>
              <w:pStyle w:val="ConsPlusNormal"/>
              <w:jc w:val="center"/>
            </w:pPr>
            <w:r>
              <w:t>2899,29</w:t>
            </w:r>
          </w:p>
        </w:tc>
        <w:tc>
          <w:tcPr>
            <w:tcW w:w="1245" w:type="dxa"/>
            <w:tcBorders>
              <w:top w:val="nil"/>
              <w:left w:val="nil"/>
              <w:bottom w:val="nil"/>
              <w:right w:val="nil"/>
            </w:tcBorders>
          </w:tcPr>
          <w:p w:rsidR="00647F9B" w:rsidRDefault="00647F9B">
            <w:pPr>
              <w:pStyle w:val="ConsPlusNormal"/>
              <w:jc w:val="center"/>
            </w:pPr>
            <w:r>
              <w:t>2899,29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1495,15</w:t>
            </w:r>
          </w:p>
        </w:tc>
        <w:tc>
          <w:tcPr>
            <w:tcW w:w="1243" w:type="dxa"/>
            <w:tcBorders>
              <w:top w:val="nil"/>
              <w:left w:val="nil"/>
              <w:bottom w:val="nil"/>
              <w:right w:val="nil"/>
            </w:tcBorders>
          </w:tcPr>
          <w:p w:rsidR="00647F9B" w:rsidRDefault="00647F9B">
            <w:pPr>
              <w:pStyle w:val="ConsPlusNormal"/>
              <w:jc w:val="center"/>
            </w:pPr>
            <w:r>
              <w:t>1495,63</w:t>
            </w:r>
          </w:p>
        </w:tc>
        <w:tc>
          <w:tcPr>
            <w:tcW w:w="1243" w:type="dxa"/>
            <w:tcBorders>
              <w:top w:val="nil"/>
              <w:left w:val="nil"/>
              <w:bottom w:val="nil"/>
              <w:right w:val="nil"/>
            </w:tcBorders>
          </w:tcPr>
          <w:p w:rsidR="00647F9B" w:rsidRDefault="00647F9B">
            <w:pPr>
              <w:pStyle w:val="ConsPlusNormal"/>
              <w:jc w:val="center"/>
            </w:pPr>
            <w:r>
              <w:t>2709,54</w:t>
            </w:r>
          </w:p>
        </w:tc>
        <w:tc>
          <w:tcPr>
            <w:tcW w:w="1243" w:type="dxa"/>
            <w:tcBorders>
              <w:top w:val="nil"/>
              <w:left w:val="nil"/>
              <w:bottom w:val="nil"/>
              <w:right w:val="nil"/>
            </w:tcBorders>
          </w:tcPr>
          <w:p w:rsidR="00647F9B" w:rsidRDefault="00647F9B">
            <w:pPr>
              <w:pStyle w:val="ConsPlusNormal"/>
              <w:jc w:val="center"/>
            </w:pPr>
            <w:r>
              <w:t>1410</w:t>
            </w:r>
          </w:p>
        </w:tc>
        <w:tc>
          <w:tcPr>
            <w:tcW w:w="1243" w:type="dxa"/>
            <w:tcBorders>
              <w:top w:val="nil"/>
              <w:left w:val="nil"/>
              <w:bottom w:val="nil"/>
              <w:right w:val="nil"/>
            </w:tcBorders>
          </w:tcPr>
          <w:p w:rsidR="00647F9B" w:rsidRDefault="00647F9B">
            <w:pPr>
              <w:pStyle w:val="ConsPlusNormal"/>
              <w:jc w:val="center"/>
            </w:pPr>
            <w:r>
              <w:t>3985,57</w:t>
            </w:r>
          </w:p>
        </w:tc>
        <w:tc>
          <w:tcPr>
            <w:tcW w:w="1243" w:type="dxa"/>
            <w:tcBorders>
              <w:top w:val="nil"/>
              <w:left w:val="nil"/>
              <w:bottom w:val="nil"/>
              <w:right w:val="nil"/>
            </w:tcBorders>
          </w:tcPr>
          <w:p w:rsidR="00647F9B" w:rsidRDefault="00647F9B">
            <w:pPr>
              <w:pStyle w:val="ConsPlusNormal"/>
              <w:jc w:val="center"/>
            </w:pPr>
            <w:r>
              <w:t>7020,21</w:t>
            </w:r>
          </w:p>
        </w:tc>
        <w:tc>
          <w:tcPr>
            <w:tcW w:w="1243" w:type="dxa"/>
            <w:tcBorders>
              <w:top w:val="nil"/>
              <w:left w:val="nil"/>
              <w:bottom w:val="nil"/>
              <w:right w:val="nil"/>
            </w:tcBorders>
          </w:tcPr>
          <w:p w:rsidR="00647F9B" w:rsidRDefault="00647F9B">
            <w:pPr>
              <w:pStyle w:val="ConsPlusNormal"/>
              <w:jc w:val="center"/>
            </w:pPr>
            <w:r>
              <w:t>2437,26</w:t>
            </w:r>
          </w:p>
        </w:tc>
        <w:tc>
          <w:tcPr>
            <w:tcW w:w="1243" w:type="dxa"/>
            <w:tcBorders>
              <w:top w:val="nil"/>
              <w:left w:val="nil"/>
              <w:bottom w:val="nil"/>
              <w:right w:val="nil"/>
            </w:tcBorders>
          </w:tcPr>
          <w:p w:rsidR="00647F9B" w:rsidRDefault="00647F9B">
            <w:pPr>
              <w:pStyle w:val="ConsPlusNormal"/>
              <w:jc w:val="center"/>
            </w:pPr>
            <w:r>
              <w:t>2437,26</w:t>
            </w:r>
          </w:p>
        </w:tc>
        <w:tc>
          <w:tcPr>
            <w:tcW w:w="1243" w:type="dxa"/>
            <w:tcBorders>
              <w:top w:val="nil"/>
              <w:left w:val="nil"/>
              <w:bottom w:val="nil"/>
              <w:right w:val="nil"/>
            </w:tcBorders>
          </w:tcPr>
          <w:p w:rsidR="00647F9B" w:rsidRDefault="00647F9B">
            <w:pPr>
              <w:pStyle w:val="ConsPlusNormal"/>
              <w:jc w:val="center"/>
            </w:pPr>
            <w:r>
              <w:t>2437,26</w:t>
            </w:r>
          </w:p>
        </w:tc>
        <w:tc>
          <w:tcPr>
            <w:tcW w:w="1245" w:type="dxa"/>
            <w:tcBorders>
              <w:top w:val="nil"/>
              <w:left w:val="nil"/>
              <w:bottom w:val="nil"/>
              <w:right w:val="nil"/>
            </w:tcBorders>
          </w:tcPr>
          <w:p w:rsidR="00647F9B" w:rsidRDefault="00647F9B">
            <w:pPr>
              <w:pStyle w:val="ConsPlusNormal"/>
              <w:jc w:val="center"/>
            </w:pPr>
            <w:r>
              <w:t>2437,26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w:t>
            </w:r>
            <w:r>
              <w:lastRenderedPageBreak/>
              <w:t>мероприятие 3.D2. Федеральный проект "Информационная инфраструктура"</w:t>
            </w:r>
          </w:p>
        </w:tc>
        <w:tc>
          <w:tcPr>
            <w:tcW w:w="2154" w:type="dxa"/>
            <w:tcBorders>
              <w:top w:val="nil"/>
              <w:left w:val="nil"/>
              <w:bottom w:val="nil"/>
              <w:right w:val="nil"/>
            </w:tcBorders>
          </w:tcPr>
          <w:p w:rsidR="00647F9B" w:rsidRDefault="00647F9B">
            <w:pPr>
              <w:pStyle w:val="ConsPlusNormal"/>
            </w:pPr>
            <w:r>
              <w:lastRenderedPageBreak/>
              <w:t xml:space="preserve">Дальневосточный </w:t>
            </w:r>
            <w:r>
              <w:lastRenderedPageBreak/>
              <w:t>федеральный округ</w:t>
            </w:r>
          </w:p>
        </w:tc>
        <w:tc>
          <w:tcPr>
            <w:tcW w:w="541" w:type="dxa"/>
            <w:tcBorders>
              <w:top w:val="nil"/>
              <w:left w:val="nil"/>
              <w:bottom w:val="nil"/>
              <w:right w:val="nil"/>
            </w:tcBorders>
          </w:tcPr>
          <w:p w:rsidR="00647F9B" w:rsidRDefault="00647F9B">
            <w:pPr>
              <w:pStyle w:val="ConsPlusNormal"/>
              <w:jc w:val="center"/>
            </w:pPr>
            <w:r>
              <w:lastRenderedPageBreak/>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451445,94</w:t>
            </w:r>
          </w:p>
        </w:tc>
        <w:tc>
          <w:tcPr>
            <w:tcW w:w="1243" w:type="dxa"/>
            <w:tcBorders>
              <w:top w:val="nil"/>
              <w:left w:val="nil"/>
              <w:bottom w:val="nil"/>
              <w:right w:val="nil"/>
            </w:tcBorders>
          </w:tcPr>
          <w:p w:rsidR="00647F9B" w:rsidRDefault="00647F9B">
            <w:pPr>
              <w:pStyle w:val="ConsPlusNormal"/>
              <w:jc w:val="center"/>
            </w:pPr>
            <w:r>
              <w:t>687110,95</w:t>
            </w:r>
          </w:p>
        </w:tc>
        <w:tc>
          <w:tcPr>
            <w:tcW w:w="1243" w:type="dxa"/>
            <w:tcBorders>
              <w:top w:val="nil"/>
              <w:left w:val="nil"/>
              <w:bottom w:val="nil"/>
              <w:right w:val="nil"/>
            </w:tcBorders>
          </w:tcPr>
          <w:p w:rsidR="00647F9B" w:rsidRDefault="00647F9B">
            <w:pPr>
              <w:pStyle w:val="ConsPlusNormal"/>
              <w:jc w:val="center"/>
            </w:pPr>
            <w:r>
              <w:t>536130,27</w:t>
            </w:r>
          </w:p>
        </w:tc>
        <w:tc>
          <w:tcPr>
            <w:tcW w:w="1243" w:type="dxa"/>
            <w:tcBorders>
              <w:top w:val="nil"/>
              <w:left w:val="nil"/>
              <w:bottom w:val="nil"/>
              <w:right w:val="nil"/>
            </w:tcBorders>
          </w:tcPr>
          <w:p w:rsidR="00647F9B" w:rsidRDefault="00647F9B">
            <w:pPr>
              <w:pStyle w:val="ConsPlusNormal"/>
              <w:jc w:val="center"/>
            </w:pPr>
            <w:r>
              <w:t>1666574</w:t>
            </w:r>
          </w:p>
        </w:tc>
        <w:tc>
          <w:tcPr>
            <w:tcW w:w="1243" w:type="dxa"/>
            <w:tcBorders>
              <w:top w:val="nil"/>
              <w:left w:val="nil"/>
              <w:bottom w:val="nil"/>
              <w:right w:val="nil"/>
            </w:tcBorders>
          </w:tcPr>
          <w:p w:rsidR="00647F9B" w:rsidRDefault="00647F9B">
            <w:pPr>
              <w:pStyle w:val="ConsPlusNormal"/>
              <w:jc w:val="center"/>
            </w:pPr>
            <w:r>
              <w:t>211151,2</w:t>
            </w:r>
          </w:p>
        </w:tc>
        <w:tc>
          <w:tcPr>
            <w:tcW w:w="1245" w:type="dxa"/>
            <w:tcBorders>
              <w:top w:val="nil"/>
              <w:left w:val="nil"/>
              <w:bottom w:val="nil"/>
              <w:right w:val="nil"/>
            </w:tcBorders>
          </w:tcPr>
          <w:p w:rsidR="00647F9B" w:rsidRDefault="00647F9B">
            <w:pPr>
              <w:pStyle w:val="ConsPlusNormal"/>
              <w:jc w:val="center"/>
            </w:pPr>
            <w:r>
              <w:t>372704,8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140560,2</w:t>
            </w:r>
          </w:p>
        </w:tc>
        <w:tc>
          <w:tcPr>
            <w:tcW w:w="1243" w:type="dxa"/>
            <w:tcBorders>
              <w:top w:val="nil"/>
              <w:left w:val="nil"/>
              <w:bottom w:val="nil"/>
              <w:right w:val="nil"/>
            </w:tcBorders>
          </w:tcPr>
          <w:p w:rsidR="00647F9B" w:rsidRDefault="00647F9B">
            <w:pPr>
              <w:pStyle w:val="ConsPlusNormal"/>
              <w:jc w:val="center"/>
            </w:pPr>
            <w:r>
              <w:t>97431,6</w:t>
            </w:r>
          </w:p>
        </w:tc>
        <w:tc>
          <w:tcPr>
            <w:tcW w:w="1243" w:type="dxa"/>
            <w:tcBorders>
              <w:top w:val="nil"/>
              <w:left w:val="nil"/>
              <w:bottom w:val="nil"/>
              <w:right w:val="nil"/>
            </w:tcBorders>
          </w:tcPr>
          <w:p w:rsidR="00647F9B" w:rsidRDefault="00647F9B">
            <w:pPr>
              <w:pStyle w:val="ConsPlusNormal"/>
              <w:jc w:val="center"/>
            </w:pPr>
            <w:r>
              <w:t>86519,4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44388,3</w:t>
            </w:r>
          </w:p>
        </w:tc>
        <w:tc>
          <w:tcPr>
            <w:tcW w:w="1243" w:type="dxa"/>
            <w:tcBorders>
              <w:top w:val="nil"/>
              <w:left w:val="nil"/>
              <w:bottom w:val="nil"/>
              <w:right w:val="nil"/>
            </w:tcBorders>
          </w:tcPr>
          <w:p w:rsidR="00647F9B" w:rsidRDefault="00647F9B">
            <w:pPr>
              <w:pStyle w:val="ConsPlusNormal"/>
              <w:jc w:val="center"/>
            </w:pPr>
            <w:r>
              <w:t>4870,8</w:t>
            </w:r>
          </w:p>
        </w:tc>
        <w:tc>
          <w:tcPr>
            <w:tcW w:w="1243" w:type="dxa"/>
            <w:tcBorders>
              <w:top w:val="nil"/>
              <w:left w:val="nil"/>
              <w:bottom w:val="nil"/>
              <w:right w:val="nil"/>
            </w:tcBorders>
          </w:tcPr>
          <w:p w:rsidR="00647F9B" w:rsidRDefault="00647F9B">
            <w:pPr>
              <w:pStyle w:val="ConsPlusNormal"/>
              <w:jc w:val="center"/>
            </w:pPr>
            <w:r>
              <w:t>4870,8</w:t>
            </w:r>
          </w:p>
        </w:tc>
        <w:tc>
          <w:tcPr>
            <w:tcW w:w="1243" w:type="dxa"/>
            <w:tcBorders>
              <w:top w:val="nil"/>
              <w:left w:val="nil"/>
              <w:bottom w:val="nil"/>
              <w:right w:val="nil"/>
            </w:tcBorders>
          </w:tcPr>
          <w:p w:rsidR="00647F9B" w:rsidRDefault="00647F9B">
            <w:pPr>
              <w:pStyle w:val="ConsPlusNormal"/>
              <w:jc w:val="center"/>
            </w:pPr>
            <w:r>
              <w:t>195180,7</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6041,64</w:t>
            </w:r>
          </w:p>
        </w:tc>
        <w:tc>
          <w:tcPr>
            <w:tcW w:w="1243" w:type="dxa"/>
            <w:tcBorders>
              <w:top w:val="nil"/>
              <w:left w:val="nil"/>
              <w:bottom w:val="nil"/>
              <w:right w:val="nil"/>
            </w:tcBorders>
          </w:tcPr>
          <w:p w:rsidR="00647F9B" w:rsidRDefault="00647F9B">
            <w:pPr>
              <w:pStyle w:val="ConsPlusNormal"/>
              <w:jc w:val="center"/>
            </w:pPr>
            <w:r>
              <w:t>5034,15</w:t>
            </w:r>
          </w:p>
        </w:tc>
        <w:tc>
          <w:tcPr>
            <w:tcW w:w="1243" w:type="dxa"/>
            <w:tcBorders>
              <w:top w:val="nil"/>
              <w:left w:val="nil"/>
              <w:bottom w:val="nil"/>
              <w:right w:val="nil"/>
            </w:tcBorders>
          </w:tcPr>
          <w:p w:rsidR="00647F9B" w:rsidRDefault="00647F9B">
            <w:pPr>
              <w:pStyle w:val="ConsPlusNormal"/>
              <w:jc w:val="center"/>
            </w:pPr>
            <w:r>
              <w:t>5034,15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211151,2</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112026,75</w:t>
            </w:r>
          </w:p>
        </w:tc>
        <w:tc>
          <w:tcPr>
            <w:tcW w:w="1243" w:type="dxa"/>
            <w:tcBorders>
              <w:top w:val="nil"/>
              <w:left w:val="nil"/>
              <w:bottom w:val="nil"/>
              <w:right w:val="nil"/>
            </w:tcBorders>
          </w:tcPr>
          <w:p w:rsidR="00647F9B" w:rsidRDefault="00647F9B">
            <w:pPr>
              <w:pStyle w:val="ConsPlusNormal"/>
              <w:jc w:val="center"/>
            </w:pPr>
            <w:r>
              <w:t>396094,05</w:t>
            </w:r>
          </w:p>
        </w:tc>
        <w:tc>
          <w:tcPr>
            <w:tcW w:w="1243" w:type="dxa"/>
            <w:tcBorders>
              <w:top w:val="nil"/>
              <w:left w:val="nil"/>
              <w:bottom w:val="nil"/>
              <w:right w:val="nil"/>
            </w:tcBorders>
          </w:tcPr>
          <w:p w:rsidR="00647F9B" w:rsidRDefault="00647F9B">
            <w:pPr>
              <w:pStyle w:val="ConsPlusNormal"/>
              <w:jc w:val="center"/>
            </w:pPr>
            <w:r>
              <w:t>291243,87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53771,85</w:t>
            </w:r>
          </w:p>
        </w:tc>
        <w:tc>
          <w:tcPr>
            <w:tcW w:w="1243" w:type="dxa"/>
            <w:tcBorders>
              <w:top w:val="nil"/>
              <w:left w:val="nil"/>
              <w:bottom w:val="nil"/>
              <w:right w:val="nil"/>
            </w:tcBorders>
          </w:tcPr>
          <w:p w:rsidR="00647F9B" w:rsidRDefault="00647F9B">
            <w:pPr>
              <w:pStyle w:val="ConsPlusNormal"/>
              <w:jc w:val="center"/>
            </w:pPr>
            <w:r>
              <w:t>45039,1</w:t>
            </w:r>
          </w:p>
        </w:tc>
        <w:tc>
          <w:tcPr>
            <w:tcW w:w="1243" w:type="dxa"/>
            <w:tcBorders>
              <w:top w:val="nil"/>
              <w:left w:val="nil"/>
              <w:bottom w:val="nil"/>
              <w:right w:val="nil"/>
            </w:tcBorders>
          </w:tcPr>
          <w:p w:rsidR="00647F9B" w:rsidRDefault="00647F9B">
            <w:pPr>
              <w:pStyle w:val="ConsPlusNormal"/>
              <w:jc w:val="center"/>
            </w:pPr>
            <w:r>
              <w:t>9820,8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10507,2</w:t>
            </w:r>
          </w:p>
        </w:tc>
        <w:tc>
          <w:tcPr>
            <w:tcW w:w="1243" w:type="dxa"/>
            <w:tcBorders>
              <w:top w:val="nil"/>
              <w:left w:val="nil"/>
              <w:bottom w:val="nil"/>
              <w:right w:val="nil"/>
            </w:tcBorders>
          </w:tcPr>
          <w:p w:rsidR="00647F9B" w:rsidRDefault="00647F9B">
            <w:pPr>
              <w:pStyle w:val="ConsPlusNormal"/>
              <w:jc w:val="center"/>
            </w:pPr>
            <w:r>
              <w:t>2928,75</w:t>
            </w:r>
          </w:p>
        </w:tc>
        <w:tc>
          <w:tcPr>
            <w:tcW w:w="1243" w:type="dxa"/>
            <w:tcBorders>
              <w:top w:val="nil"/>
              <w:left w:val="nil"/>
              <w:bottom w:val="nil"/>
              <w:right w:val="nil"/>
            </w:tcBorders>
          </w:tcPr>
          <w:p w:rsidR="00647F9B" w:rsidRDefault="00647F9B">
            <w:pPr>
              <w:pStyle w:val="ConsPlusNormal"/>
              <w:jc w:val="center"/>
            </w:pPr>
            <w:r>
              <w:t>2928,75</w:t>
            </w:r>
          </w:p>
        </w:tc>
        <w:tc>
          <w:tcPr>
            <w:tcW w:w="1243" w:type="dxa"/>
            <w:tcBorders>
              <w:top w:val="nil"/>
              <w:left w:val="nil"/>
              <w:bottom w:val="nil"/>
              <w:right w:val="nil"/>
            </w:tcBorders>
          </w:tcPr>
          <w:p w:rsidR="00647F9B" w:rsidRDefault="00647F9B">
            <w:pPr>
              <w:pStyle w:val="ConsPlusNormal"/>
              <w:jc w:val="center"/>
            </w:pPr>
            <w:r>
              <w:t>235518,4</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15404,4</w:t>
            </w:r>
          </w:p>
        </w:tc>
        <w:tc>
          <w:tcPr>
            <w:tcW w:w="1243" w:type="dxa"/>
            <w:tcBorders>
              <w:top w:val="nil"/>
              <w:left w:val="nil"/>
              <w:bottom w:val="nil"/>
              <w:right w:val="nil"/>
            </w:tcBorders>
          </w:tcPr>
          <w:p w:rsidR="00647F9B" w:rsidRDefault="00647F9B">
            <w:pPr>
              <w:pStyle w:val="ConsPlusNormal"/>
              <w:jc w:val="center"/>
            </w:pPr>
            <w:r>
              <w:t>1244,1</w:t>
            </w:r>
          </w:p>
        </w:tc>
        <w:tc>
          <w:tcPr>
            <w:tcW w:w="1243" w:type="dxa"/>
            <w:tcBorders>
              <w:top w:val="nil"/>
              <w:left w:val="nil"/>
              <w:bottom w:val="nil"/>
              <w:right w:val="nil"/>
            </w:tcBorders>
          </w:tcPr>
          <w:p w:rsidR="00647F9B" w:rsidRDefault="00647F9B">
            <w:pPr>
              <w:pStyle w:val="ConsPlusNormal"/>
              <w:jc w:val="center"/>
            </w:pPr>
            <w:r>
              <w:t>1244,1</w:t>
            </w:r>
          </w:p>
        </w:tc>
        <w:tc>
          <w:tcPr>
            <w:tcW w:w="1243" w:type="dxa"/>
            <w:tcBorders>
              <w:top w:val="nil"/>
              <w:left w:val="nil"/>
              <w:bottom w:val="nil"/>
              <w:right w:val="nil"/>
            </w:tcBorders>
          </w:tcPr>
          <w:p w:rsidR="00647F9B" w:rsidRDefault="00647F9B">
            <w:pPr>
              <w:pStyle w:val="ConsPlusNormal"/>
              <w:jc w:val="center"/>
            </w:pPr>
            <w:r>
              <w:t>1030425,5</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37722,3</w:t>
            </w:r>
          </w:p>
        </w:tc>
        <w:tc>
          <w:tcPr>
            <w:tcW w:w="1243" w:type="dxa"/>
            <w:tcBorders>
              <w:top w:val="nil"/>
              <w:left w:val="nil"/>
              <w:bottom w:val="nil"/>
              <w:right w:val="nil"/>
            </w:tcBorders>
          </w:tcPr>
          <w:p w:rsidR="00647F9B" w:rsidRDefault="00647F9B">
            <w:pPr>
              <w:pStyle w:val="ConsPlusNormal"/>
              <w:jc w:val="center"/>
            </w:pPr>
            <w:r>
              <w:t>46998,6</w:t>
            </w:r>
          </w:p>
        </w:tc>
        <w:tc>
          <w:tcPr>
            <w:tcW w:w="1243" w:type="dxa"/>
            <w:tcBorders>
              <w:top w:val="nil"/>
              <w:left w:val="nil"/>
              <w:bottom w:val="nil"/>
              <w:right w:val="nil"/>
            </w:tcBorders>
          </w:tcPr>
          <w:p w:rsidR="00647F9B" w:rsidRDefault="00647F9B">
            <w:pPr>
              <w:pStyle w:val="ConsPlusNormal"/>
              <w:jc w:val="center"/>
            </w:pPr>
            <w:r>
              <w:t>46998,6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372704,8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31023,3</w:t>
            </w:r>
          </w:p>
        </w:tc>
        <w:tc>
          <w:tcPr>
            <w:tcW w:w="1243" w:type="dxa"/>
            <w:tcBorders>
              <w:top w:val="nil"/>
              <w:left w:val="nil"/>
              <w:bottom w:val="nil"/>
              <w:right w:val="nil"/>
            </w:tcBorders>
          </w:tcPr>
          <w:p w:rsidR="00647F9B" w:rsidRDefault="00647F9B">
            <w:pPr>
              <w:pStyle w:val="ConsPlusNormal"/>
              <w:jc w:val="center"/>
            </w:pPr>
            <w:r>
              <w:t>87469,8</w:t>
            </w:r>
          </w:p>
        </w:tc>
        <w:tc>
          <w:tcPr>
            <w:tcW w:w="1243" w:type="dxa"/>
            <w:tcBorders>
              <w:top w:val="nil"/>
              <w:left w:val="nil"/>
              <w:bottom w:val="nil"/>
              <w:right w:val="nil"/>
            </w:tcBorders>
          </w:tcPr>
          <w:p w:rsidR="00647F9B" w:rsidRDefault="00647F9B">
            <w:pPr>
              <w:pStyle w:val="ConsPlusNormal"/>
              <w:jc w:val="center"/>
            </w:pPr>
            <w:r>
              <w:t>87469,8</w:t>
            </w:r>
          </w:p>
        </w:tc>
        <w:tc>
          <w:tcPr>
            <w:tcW w:w="1243" w:type="dxa"/>
            <w:tcBorders>
              <w:top w:val="nil"/>
              <w:left w:val="nil"/>
              <w:bottom w:val="nil"/>
              <w:right w:val="nil"/>
            </w:tcBorders>
          </w:tcPr>
          <w:p w:rsidR="00647F9B" w:rsidRDefault="00647F9B">
            <w:pPr>
              <w:pStyle w:val="ConsPlusNormal"/>
              <w:jc w:val="center"/>
            </w:pPr>
            <w:r>
              <w:t>205449,4</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w:t>
            </w:r>
            <w:r>
              <w:lastRenderedPageBreak/>
              <w:t>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451445,94</w:t>
            </w:r>
          </w:p>
        </w:tc>
        <w:tc>
          <w:tcPr>
            <w:tcW w:w="1243" w:type="dxa"/>
            <w:tcBorders>
              <w:top w:val="nil"/>
              <w:left w:val="nil"/>
              <w:bottom w:val="nil"/>
              <w:right w:val="nil"/>
            </w:tcBorders>
          </w:tcPr>
          <w:p w:rsidR="00647F9B" w:rsidRDefault="00647F9B">
            <w:pPr>
              <w:pStyle w:val="ConsPlusNormal"/>
              <w:jc w:val="center"/>
            </w:pPr>
            <w:r>
              <w:t>687110,95</w:t>
            </w:r>
          </w:p>
        </w:tc>
        <w:tc>
          <w:tcPr>
            <w:tcW w:w="1243" w:type="dxa"/>
            <w:tcBorders>
              <w:top w:val="nil"/>
              <w:left w:val="nil"/>
              <w:bottom w:val="nil"/>
              <w:right w:val="nil"/>
            </w:tcBorders>
          </w:tcPr>
          <w:p w:rsidR="00647F9B" w:rsidRDefault="00647F9B">
            <w:pPr>
              <w:pStyle w:val="ConsPlusNormal"/>
              <w:jc w:val="center"/>
            </w:pPr>
            <w:r>
              <w:t>536130,27</w:t>
            </w:r>
          </w:p>
        </w:tc>
        <w:tc>
          <w:tcPr>
            <w:tcW w:w="1243" w:type="dxa"/>
            <w:tcBorders>
              <w:top w:val="nil"/>
              <w:left w:val="nil"/>
              <w:bottom w:val="nil"/>
              <w:right w:val="nil"/>
            </w:tcBorders>
          </w:tcPr>
          <w:p w:rsidR="00647F9B" w:rsidRDefault="00647F9B">
            <w:pPr>
              <w:pStyle w:val="ConsPlusNormal"/>
              <w:jc w:val="center"/>
            </w:pPr>
            <w:r>
              <w:t>1666574</w:t>
            </w:r>
          </w:p>
        </w:tc>
        <w:tc>
          <w:tcPr>
            <w:tcW w:w="1243" w:type="dxa"/>
            <w:tcBorders>
              <w:top w:val="nil"/>
              <w:left w:val="nil"/>
              <w:bottom w:val="nil"/>
              <w:right w:val="nil"/>
            </w:tcBorders>
          </w:tcPr>
          <w:p w:rsidR="00647F9B" w:rsidRDefault="00647F9B">
            <w:pPr>
              <w:pStyle w:val="ConsPlusNormal"/>
              <w:jc w:val="center"/>
            </w:pPr>
            <w:r>
              <w:t>211151,2</w:t>
            </w:r>
          </w:p>
        </w:tc>
        <w:tc>
          <w:tcPr>
            <w:tcW w:w="1245" w:type="dxa"/>
            <w:tcBorders>
              <w:top w:val="nil"/>
              <w:left w:val="nil"/>
              <w:bottom w:val="nil"/>
              <w:right w:val="nil"/>
            </w:tcBorders>
          </w:tcPr>
          <w:p w:rsidR="00647F9B" w:rsidRDefault="00647F9B">
            <w:pPr>
              <w:pStyle w:val="ConsPlusNormal"/>
              <w:jc w:val="center"/>
            </w:pPr>
            <w:r>
              <w:t>372704,8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Еврейская автономная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140560,2</w:t>
            </w:r>
          </w:p>
        </w:tc>
        <w:tc>
          <w:tcPr>
            <w:tcW w:w="1243" w:type="dxa"/>
            <w:tcBorders>
              <w:top w:val="nil"/>
              <w:left w:val="nil"/>
              <w:bottom w:val="nil"/>
              <w:right w:val="nil"/>
            </w:tcBorders>
          </w:tcPr>
          <w:p w:rsidR="00647F9B" w:rsidRDefault="00647F9B">
            <w:pPr>
              <w:pStyle w:val="ConsPlusNormal"/>
              <w:jc w:val="center"/>
            </w:pPr>
            <w:r>
              <w:t>97431,6</w:t>
            </w:r>
          </w:p>
        </w:tc>
        <w:tc>
          <w:tcPr>
            <w:tcW w:w="1243" w:type="dxa"/>
            <w:tcBorders>
              <w:top w:val="nil"/>
              <w:left w:val="nil"/>
              <w:bottom w:val="nil"/>
              <w:right w:val="nil"/>
            </w:tcBorders>
          </w:tcPr>
          <w:p w:rsidR="00647F9B" w:rsidRDefault="00647F9B">
            <w:pPr>
              <w:pStyle w:val="ConsPlusNormal"/>
              <w:jc w:val="center"/>
            </w:pPr>
            <w:r>
              <w:t>86519,4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Магаданская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44388,3</w:t>
            </w:r>
          </w:p>
        </w:tc>
        <w:tc>
          <w:tcPr>
            <w:tcW w:w="1243" w:type="dxa"/>
            <w:tcBorders>
              <w:top w:val="nil"/>
              <w:left w:val="nil"/>
              <w:bottom w:val="nil"/>
              <w:right w:val="nil"/>
            </w:tcBorders>
          </w:tcPr>
          <w:p w:rsidR="00647F9B" w:rsidRDefault="00647F9B">
            <w:pPr>
              <w:pStyle w:val="ConsPlusNormal"/>
              <w:jc w:val="center"/>
            </w:pPr>
            <w:r>
              <w:t>4870,8</w:t>
            </w:r>
          </w:p>
        </w:tc>
        <w:tc>
          <w:tcPr>
            <w:tcW w:w="1243" w:type="dxa"/>
            <w:tcBorders>
              <w:top w:val="nil"/>
              <w:left w:val="nil"/>
              <w:bottom w:val="nil"/>
              <w:right w:val="nil"/>
            </w:tcBorders>
          </w:tcPr>
          <w:p w:rsidR="00647F9B" w:rsidRDefault="00647F9B">
            <w:pPr>
              <w:pStyle w:val="ConsPlusNormal"/>
              <w:jc w:val="center"/>
            </w:pPr>
            <w:r>
              <w:t>4870,8</w:t>
            </w:r>
          </w:p>
        </w:tc>
        <w:tc>
          <w:tcPr>
            <w:tcW w:w="1243" w:type="dxa"/>
            <w:tcBorders>
              <w:top w:val="nil"/>
              <w:left w:val="nil"/>
              <w:bottom w:val="nil"/>
              <w:right w:val="nil"/>
            </w:tcBorders>
          </w:tcPr>
          <w:p w:rsidR="00647F9B" w:rsidRDefault="00647F9B">
            <w:pPr>
              <w:pStyle w:val="ConsPlusNormal"/>
              <w:jc w:val="center"/>
            </w:pPr>
            <w:r>
              <w:t>195180,7</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6041,64</w:t>
            </w:r>
          </w:p>
        </w:tc>
        <w:tc>
          <w:tcPr>
            <w:tcW w:w="1243" w:type="dxa"/>
            <w:tcBorders>
              <w:top w:val="nil"/>
              <w:left w:val="nil"/>
              <w:bottom w:val="nil"/>
              <w:right w:val="nil"/>
            </w:tcBorders>
          </w:tcPr>
          <w:p w:rsidR="00647F9B" w:rsidRDefault="00647F9B">
            <w:pPr>
              <w:pStyle w:val="ConsPlusNormal"/>
              <w:jc w:val="center"/>
            </w:pPr>
            <w:r>
              <w:t>5034,15</w:t>
            </w:r>
          </w:p>
        </w:tc>
        <w:tc>
          <w:tcPr>
            <w:tcW w:w="1243" w:type="dxa"/>
            <w:tcBorders>
              <w:top w:val="nil"/>
              <w:left w:val="nil"/>
              <w:bottom w:val="nil"/>
              <w:right w:val="nil"/>
            </w:tcBorders>
          </w:tcPr>
          <w:p w:rsidR="00647F9B" w:rsidRDefault="00647F9B">
            <w:pPr>
              <w:pStyle w:val="ConsPlusNormal"/>
              <w:jc w:val="center"/>
            </w:pPr>
            <w:r>
              <w:t>5034,15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211151,2</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112026,75</w:t>
            </w:r>
          </w:p>
        </w:tc>
        <w:tc>
          <w:tcPr>
            <w:tcW w:w="1243" w:type="dxa"/>
            <w:tcBorders>
              <w:top w:val="nil"/>
              <w:left w:val="nil"/>
              <w:bottom w:val="nil"/>
              <w:right w:val="nil"/>
            </w:tcBorders>
          </w:tcPr>
          <w:p w:rsidR="00647F9B" w:rsidRDefault="00647F9B">
            <w:pPr>
              <w:pStyle w:val="ConsPlusNormal"/>
              <w:jc w:val="center"/>
            </w:pPr>
            <w:r>
              <w:t>396094,05</w:t>
            </w:r>
          </w:p>
        </w:tc>
        <w:tc>
          <w:tcPr>
            <w:tcW w:w="1243" w:type="dxa"/>
            <w:tcBorders>
              <w:top w:val="nil"/>
              <w:left w:val="nil"/>
              <w:bottom w:val="nil"/>
              <w:right w:val="nil"/>
            </w:tcBorders>
          </w:tcPr>
          <w:p w:rsidR="00647F9B" w:rsidRDefault="00647F9B">
            <w:pPr>
              <w:pStyle w:val="ConsPlusNormal"/>
              <w:jc w:val="center"/>
            </w:pPr>
            <w:r>
              <w:t>291243,87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53771,85</w:t>
            </w:r>
          </w:p>
        </w:tc>
        <w:tc>
          <w:tcPr>
            <w:tcW w:w="1243" w:type="dxa"/>
            <w:tcBorders>
              <w:top w:val="nil"/>
              <w:left w:val="nil"/>
              <w:bottom w:val="nil"/>
              <w:right w:val="nil"/>
            </w:tcBorders>
          </w:tcPr>
          <w:p w:rsidR="00647F9B" w:rsidRDefault="00647F9B">
            <w:pPr>
              <w:pStyle w:val="ConsPlusNormal"/>
              <w:jc w:val="center"/>
            </w:pPr>
            <w:r>
              <w:t>45039,1</w:t>
            </w:r>
          </w:p>
        </w:tc>
        <w:tc>
          <w:tcPr>
            <w:tcW w:w="1243" w:type="dxa"/>
            <w:tcBorders>
              <w:top w:val="nil"/>
              <w:left w:val="nil"/>
              <w:bottom w:val="nil"/>
              <w:right w:val="nil"/>
            </w:tcBorders>
          </w:tcPr>
          <w:p w:rsidR="00647F9B" w:rsidRDefault="00647F9B">
            <w:pPr>
              <w:pStyle w:val="ConsPlusNormal"/>
              <w:jc w:val="center"/>
            </w:pPr>
            <w:r>
              <w:t>9820,8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Чукотский автономный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10507,2</w:t>
            </w:r>
          </w:p>
        </w:tc>
        <w:tc>
          <w:tcPr>
            <w:tcW w:w="1243" w:type="dxa"/>
            <w:tcBorders>
              <w:top w:val="nil"/>
              <w:left w:val="nil"/>
              <w:bottom w:val="nil"/>
              <w:right w:val="nil"/>
            </w:tcBorders>
          </w:tcPr>
          <w:p w:rsidR="00647F9B" w:rsidRDefault="00647F9B">
            <w:pPr>
              <w:pStyle w:val="ConsPlusNormal"/>
              <w:jc w:val="center"/>
            </w:pPr>
            <w:r>
              <w:t>2928,75</w:t>
            </w:r>
          </w:p>
        </w:tc>
        <w:tc>
          <w:tcPr>
            <w:tcW w:w="1243" w:type="dxa"/>
            <w:tcBorders>
              <w:top w:val="nil"/>
              <w:left w:val="nil"/>
              <w:bottom w:val="nil"/>
              <w:right w:val="nil"/>
            </w:tcBorders>
          </w:tcPr>
          <w:p w:rsidR="00647F9B" w:rsidRDefault="00647F9B">
            <w:pPr>
              <w:pStyle w:val="ConsPlusNormal"/>
              <w:jc w:val="center"/>
            </w:pPr>
            <w:r>
              <w:t>2928,75</w:t>
            </w:r>
          </w:p>
        </w:tc>
        <w:tc>
          <w:tcPr>
            <w:tcW w:w="1243" w:type="dxa"/>
            <w:tcBorders>
              <w:top w:val="nil"/>
              <w:left w:val="nil"/>
              <w:bottom w:val="nil"/>
              <w:right w:val="nil"/>
            </w:tcBorders>
          </w:tcPr>
          <w:p w:rsidR="00647F9B" w:rsidRDefault="00647F9B">
            <w:pPr>
              <w:pStyle w:val="ConsPlusNormal"/>
              <w:jc w:val="center"/>
            </w:pPr>
            <w:r>
              <w:t>235518,4</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15404,4</w:t>
            </w:r>
          </w:p>
        </w:tc>
        <w:tc>
          <w:tcPr>
            <w:tcW w:w="1243" w:type="dxa"/>
            <w:tcBorders>
              <w:top w:val="nil"/>
              <w:left w:val="nil"/>
              <w:bottom w:val="nil"/>
              <w:right w:val="nil"/>
            </w:tcBorders>
          </w:tcPr>
          <w:p w:rsidR="00647F9B" w:rsidRDefault="00647F9B">
            <w:pPr>
              <w:pStyle w:val="ConsPlusNormal"/>
              <w:jc w:val="center"/>
            </w:pPr>
            <w:r>
              <w:t>1244,1</w:t>
            </w:r>
          </w:p>
        </w:tc>
        <w:tc>
          <w:tcPr>
            <w:tcW w:w="1243" w:type="dxa"/>
            <w:tcBorders>
              <w:top w:val="nil"/>
              <w:left w:val="nil"/>
              <w:bottom w:val="nil"/>
              <w:right w:val="nil"/>
            </w:tcBorders>
          </w:tcPr>
          <w:p w:rsidR="00647F9B" w:rsidRDefault="00647F9B">
            <w:pPr>
              <w:pStyle w:val="ConsPlusNormal"/>
              <w:jc w:val="center"/>
            </w:pPr>
            <w:r>
              <w:t>1244,1</w:t>
            </w:r>
          </w:p>
        </w:tc>
        <w:tc>
          <w:tcPr>
            <w:tcW w:w="1243" w:type="dxa"/>
            <w:tcBorders>
              <w:top w:val="nil"/>
              <w:left w:val="nil"/>
              <w:bottom w:val="nil"/>
              <w:right w:val="nil"/>
            </w:tcBorders>
          </w:tcPr>
          <w:p w:rsidR="00647F9B" w:rsidRDefault="00647F9B">
            <w:pPr>
              <w:pStyle w:val="ConsPlusNormal"/>
              <w:jc w:val="center"/>
            </w:pPr>
            <w:r>
              <w:t>1030425,5</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37722,3</w:t>
            </w:r>
          </w:p>
        </w:tc>
        <w:tc>
          <w:tcPr>
            <w:tcW w:w="1243" w:type="dxa"/>
            <w:tcBorders>
              <w:top w:val="nil"/>
              <w:left w:val="nil"/>
              <w:bottom w:val="nil"/>
              <w:right w:val="nil"/>
            </w:tcBorders>
          </w:tcPr>
          <w:p w:rsidR="00647F9B" w:rsidRDefault="00647F9B">
            <w:pPr>
              <w:pStyle w:val="ConsPlusNormal"/>
              <w:jc w:val="center"/>
            </w:pPr>
            <w:r>
              <w:t>46998,6</w:t>
            </w:r>
          </w:p>
        </w:tc>
        <w:tc>
          <w:tcPr>
            <w:tcW w:w="1243" w:type="dxa"/>
            <w:tcBorders>
              <w:top w:val="nil"/>
              <w:left w:val="nil"/>
              <w:bottom w:val="nil"/>
              <w:right w:val="nil"/>
            </w:tcBorders>
          </w:tcPr>
          <w:p w:rsidR="00647F9B" w:rsidRDefault="00647F9B">
            <w:pPr>
              <w:pStyle w:val="ConsPlusNormal"/>
              <w:jc w:val="center"/>
            </w:pPr>
            <w:r>
              <w:t>46998,6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372704,8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Амурская область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3.D2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31023,3</w:t>
            </w:r>
          </w:p>
        </w:tc>
        <w:tc>
          <w:tcPr>
            <w:tcW w:w="1243" w:type="dxa"/>
            <w:tcBorders>
              <w:top w:val="nil"/>
              <w:left w:val="nil"/>
              <w:bottom w:val="nil"/>
              <w:right w:val="nil"/>
            </w:tcBorders>
          </w:tcPr>
          <w:p w:rsidR="00647F9B" w:rsidRDefault="00647F9B">
            <w:pPr>
              <w:pStyle w:val="ConsPlusNormal"/>
              <w:jc w:val="center"/>
            </w:pPr>
            <w:r>
              <w:t>87469,8</w:t>
            </w:r>
          </w:p>
        </w:tc>
        <w:tc>
          <w:tcPr>
            <w:tcW w:w="1243" w:type="dxa"/>
            <w:tcBorders>
              <w:top w:val="nil"/>
              <w:left w:val="nil"/>
              <w:bottom w:val="nil"/>
              <w:right w:val="nil"/>
            </w:tcBorders>
          </w:tcPr>
          <w:p w:rsidR="00647F9B" w:rsidRDefault="00647F9B">
            <w:pPr>
              <w:pStyle w:val="ConsPlusNormal"/>
              <w:jc w:val="center"/>
            </w:pPr>
            <w:r>
              <w:t>87469,8</w:t>
            </w:r>
          </w:p>
        </w:tc>
        <w:tc>
          <w:tcPr>
            <w:tcW w:w="1243" w:type="dxa"/>
            <w:tcBorders>
              <w:top w:val="nil"/>
              <w:left w:val="nil"/>
              <w:bottom w:val="nil"/>
              <w:right w:val="nil"/>
            </w:tcBorders>
          </w:tcPr>
          <w:p w:rsidR="00647F9B" w:rsidRDefault="00647F9B">
            <w:pPr>
              <w:pStyle w:val="ConsPlusNormal"/>
              <w:jc w:val="center"/>
            </w:pPr>
            <w:r>
              <w:t>205449,4</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3372</w:t>
            </w:r>
          </w:p>
        </w:tc>
        <w:tc>
          <w:tcPr>
            <w:tcW w:w="1243" w:type="dxa"/>
            <w:tcBorders>
              <w:top w:val="nil"/>
              <w:left w:val="nil"/>
              <w:bottom w:val="nil"/>
              <w:right w:val="nil"/>
            </w:tcBorders>
          </w:tcPr>
          <w:p w:rsidR="00647F9B" w:rsidRDefault="00647F9B">
            <w:pPr>
              <w:pStyle w:val="ConsPlusNormal"/>
              <w:jc w:val="center"/>
            </w:pPr>
            <w:r>
              <w:t>3174,1</w:t>
            </w:r>
          </w:p>
        </w:tc>
        <w:tc>
          <w:tcPr>
            <w:tcW w:w="1243" w:type="dxa"/>
            <w:tcBorders>
              <w:top w:val="nil"/>
              <w:left w:val="nil"/>
              <w:bottom w:val="nil"/>
              <w:right w:val="nil"/>
            </w:tcBorders>
          </w:tcPr>
          <w:p w:rsidR="00647F9B" w:rsidRDefault="00647F9B">
            <w:pPr>
              <w:pStyle w:val="ConsPlusNormal"/>
              <w:jc w:val="center"/>
            </w:pPr>
            <w:r>
              <w:t>3107</w:t>
            </w:r>
          </w:p>
        </w:tc>
        <w:tc>
          <w:tcPr>
            <w:tcW w:w="1243" w:type="dxa"/>
            <w:tcBorders>
              <w:top w:val="nil"/>
              <w:left w:val="nil"/>
              <w:bottom w:val="nil"/>
              <w:right w:val="nil"/>
            </w:tcBorders>
          </w:tcPr>
          <w:p w:rsidR="00647F9B" w:rsidRDefault="00647F9B">
            <w:pPr>
              <w:pStyle w:val="ConsPlusNormal"/>
              <w:jc w:val="center"/>
            </w:pPr>
            <w:r>
              <w:t>2887,79</w:t>
            </w:r>
          </w:p>
        </w:tc>
        <w:tc>
          <w:tcPr>
            <w:tcW w:w="1243" w:type="dxa"/>
            <w:tcBorders>
              <w:top w:val="nil"/>
              <w:left w:val="nil"/>
              <w:bottom w:val="nil"/>
              <w:right w:val="nil"/>
            </w:tcBorders>
          </w:tcPr>
          <w:p w:rsidR="00647F9B" w:rsidRDefault="00647F9B">
            <w:pPr>
              <w:pStyle w:val="ConsPlusNormal"/>
              <w:jc w:val="center"/>
            </w:pPr>
            <w:r>
              <w:t>3270,1</w:t>
            </w:r>
          </w:p>
        </w:tc>
        <w:tc>
          <w:tcPr>
            <w:tcW w:w="1243" w:type="dxa"/>
            <w:tcBorders>
              <w:top w:val="nil"/>
              <w:left w:val="nil"/>
              <w:bottom w:val="nil"/>
              <w:right w:val="nil"/>
            </w:tcBorders>
          </w:tcPr>
          <w:p w:rsidR="00647F9B" w:rsidRDefault="00647F9B">
            <w:pPr>
              <w:pStyle w:val="ConsPlusNormal"/>
              <w:jc w:val="center"/>
            </w:pPr>
            <w:r>
              <w:t>3081,15</w:t>
            </w:r>
          </w:p>
        </w:tc>
        <w:tc>
          <w:tcPr>
            <w:tcW w:w="1243" w:type="dxa"/>
            <w:tcBorders>
              <w:top w:val="nil"/>
              <w:left w:val="nil"/>
              <w:bottom w:val="nil"/>
              <w:right w:val="nil"/>
            </w:tcBorders>
          </w:tcPr>
          <w:p w:rsidR="00647F9B" w:rsidRDefault="00647F9B">
            <w:pPr>
              <w:pStyle w:val="ConsPlusNormal"/>
              <w:jc w:val="center"/>
            </w:pPr>
            <w:r>
              <w:t>3555,7</w:t>
            </w:r>
          </w:p>
        </w:tc>
        <w:tc>
          <w:tcPr>
            <w:tcW w:w="1243" w:type="dxa"/>
            <w:tcBorders>
              <w:top w:val="nil"/>
              <w:left w:val="nil"/>
              <w:bottom w:val="nil"/>
              <w:right w:val="nil"/>
            </w:tcBorders>
          </w:tcPr>
          <w:p w:rsidR="00647F9B" w:rsidRDefault="00647F9B">
            <w:pPr>
              <w:pStyle w:val="ConsPlusNormal"/>
              <w:jc w:val="center"/>
            </w:pPr>
            <w:r>
              <w:t>3815,6</w:t>
            </w:r>
          </w:p>
        </w:tc>
        <w:tc>
          <w:tcPr>
            <w:tcW w:w="1243" w:type="dxa"/>
            <w:tcBorders>
              <w:top w:val="nil"/>
              <w:left w:val="nil"/>
              <w:bottom w:val="nil"/>
              <w:right w:val="nil"/>
            </w:tcBorders>
          </w:tcPr>
          <w:p w:rsidR="00647F9B" w:rsidRDefault="00647F9B">
            <w:pPr>
              <w:pStyle w:val="ConsPlusNormal"/>
              <w:jc w:val="center"/>
            </w:pPr>
            <w:r>
              <w:t>3815,6</w:t>
            </w:r>
          </w:p>
        </w:tc>
        <w:tc>
          <w:tcPr>
            <w:tcW w:w="1243" w:type="dxa"/>
            <w:tcBorders>
              <w:top w:val="nil"/>
              <w:left w:val="nil"/>
              <w:bottom w:val="nil"/>
              <w:right w:val="nil"/>
            </w:tcBorders>
          </w:tcPr>
          <w:p w:rsidR="00647F9B" w:rsidRDefault="00647F9B">
            <w:pPr>
              <w:pStyle w:val="ConsPlusNormal"/>
              <w:jc w:val="center"/>
            </w:pPr>
            <w:r>
              <w:t>3508,2</w:t>
            </w:r>
          </w:p>
        </w:tc>
        <w:tc>
          <w:tcPr>
            <w:tcW w:w="1243" w:type="dxa"/>
            <w:tcBorders>
              <w:top w:val="nil"/>
              <w:left w:val="nil"/>
              <w:bottom w:val="nil"/>
              <w:right w:val="nil"/>
            </w:tcBorders>
          </w:tcPr>
          <w:p w:rsidR="00647F9B" w:rsidRDefault="00647F9B">
            <w:pPr>
              <w:pStyle w:val="ConsPlusNormal"/>
              <w:jc w:val="center"/>
            </w:pPr>
            <w:r>
              <w:t>3508,2</w:t>
            </w:r>
          </w:p>
        </w:tc>
        <w:tc>
          <w:tcPr>
            <w:tcW w:w="1245" w:type="dxa"/>
            <w:tcBorders>
              <w:top w:val="nil"/>
              <w:left w:val="nil"/>
              <w:bottom w:val="nil"/>
              <w:right w:val="nil"/>
            </w:tcBorders>
          </w:tcPr>
          <w:p w:rsidR="00647F9B" w:rsidRDefault="00647F9B">
            <w:pPr>
              <w:pStyle w:val="ConsPlusNormal"/>
              <w:jc w:val="center"/>
            </w:pPr>
            <w:r>
              <w:t>3508,2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29,2</w:t>
            </w:r>
          </w:p>
        </w:tc>
        <w:tc>
          <w:tcPr>
            <w:tcW w:w="1243" w:type="dxa"/>
            <w:tcBorders>
              <w:top w:val="nil"/>
              <w:left w:val="nil"/>
              <w:bottom w:val="nil"/>
              <w:right w:val="nil"/>
            </w:tcBorders>
          </w:tcPr>
          <w:p w:rsidR="00647F9B" w:rsidRDefault="00647F9B">
            <w:pPr>
              <w:pStyle w:val="ConsPlusNormal"/>
              <w:jc w:val="center"/>
            </w:pPr>
            <w:r>
              <w:t>27,7</w:t>
            </w:r>
          </w:p>
        </w:tc>
        <w:tc>
          <w:tcPr>
            <w:tcW w:w="1243" w:type="dxa"/>
            <w:tcBorders>
              <w:top w:val="nil"/>
              <w:left w:val="nil"/>
              <w:bottom w:val="nil"/>
              <w:right w:val="nil"/>
            </w:tcBorders>
          </w:tcPr>
          <w:p w:rsidR="00647F9B" w:rsidRDefault="00647F9B">
            <w:pPr>
              <w:pStyle w:val="ConsPlusNormal"/>
              <w:jc w:val="center"/>
            </w:pPr>
            <w:r>
              <w:t>58,3</w:t>
            </w:r>
          </w:p>
        </w:tc>
        <w:tc>
          <w:tcPr>
            <w:tcW w:w="1243" w:type="dxa"/>
            <w:tcBorders>
              <w:top w:val="nil"/>
              <w:left w:val="nil"/>
              <w:bottom w:val="nil"/>
              <w:right w:val="nil"/>
            </w:tcBorders>
          </w:tcPr>
          <w:p w:rsidR="00647F9B" w:rsidRDefault="00647F9B">
            <w:pPr>
              <w:pStyle w:val="ConsPlusNormal"/>
              <w:jc w:val="center"/>
            </w:pPr>
            <w:r>
              <w:t>40,89</w:t>
            </w:r>
          </w:p>
        </w:tc>
        <w:tc>
          <w:tcPr>
            <w:tcW w:w="1243" w:type="dxa"/>
            <w:tcBorders>
              <w:top w:val="nil"/>
              <w:left w:val="nil"/>
              <w:bottom w:val="nil"/>
              <w:right w:val="nil"/>
            </w:tcBorders>
          </w:tcPr>
          <w:p w:rsidR="00647F9B" w:rsidRDefault="00647F9B">
            <w:pPr>
              <w:pStyle w:val="ConsPlusNormal"/>
              <w:jc w:val="center"/>
            </w:pPr>
            <w:r>
              <w:t>179,3</w:t>
            </w:r>
          </w:p>
        </w:tc>
        <w:tc>
          <w:tcPr>
            <w:tcW w:w="1243" w:type="dxa"/>
            <w:tcBorders>
              <w:top w:val="nil"/>
              <w:left w:val="nil"/>
              <w:bottom w:val="nil"/>
              <w:right w:val="nil"/>
            </w:tcBorders>
          </w:tcPr>
          <w:p w:rsidR="00647F9B" w:rsidRDefault="00647F9B">
            <w:pPr>
              <w:pStyle w:val="ConsPlusNormal"/>
              <w:jc w:val="center"/>
            </w:pPr>
            <w:r>
              <w:t>102,45</w:t>
            </w:r>
          </w:p>
        </w:tc>
        <w:tc>
          <w:tcPr>
            <w:tcW w:w="1243" w:type="dxa"/>
            <w:tcBorders>
              <w:top w:val="nil"/>
              <w:left w:val="nil"/>
              <w:bottom w:val="nil"/>
              <w:right w:val="nil"/>
            </w:tcBorders>
          </w:tcPr>
          <w:p w:rsidR="00647F9B" w:rsidRDefault="00647F9B">
            <w:pPr>
              <w:pStyle w:val="ConsPlusNormal"/>
              <w:jc w:val="center"/>
            </w:pPr>
            <w:r>
              <w:t>179,3</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5" w:type="dxa"/>
            <w:tcBorders>
              <w:top w:val="nil"/>
              <w:left w:val="nil"/>
              <w:bottom w:val="nil"/>
              <w:right w:val="nil"/>
            </w:tcBorders>
          </w:tcPr>
          <w:p w:rsidR="00647F9B" w:rsidRDefault="00647F9B">
            <w:pPr>
              <w:pStyle w:val="ConsPlusNormal"/>
              <w:jc w:val="center"/>
            </w:pPr>
            <w:r>
              <w:t>102,5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415,8</w:t>
            </w:r>
          </w:p>
        </w:tc>
        <w:tc>
          <w:tcPr>
            <w:tcW w:w="1243" w:type="dxa"/>
            <w:tcBorders>
              <w:top w:val="nil"/>
              <w:left w:val="nil"/>
              <w:bottom w:val="nil"/>
              <w:right w:val="nil"/>
            </w:tcBorders>
          </w:tcPr>
          <w:p w:rsidR="00647F9B" w:rsidRDefault="00647F9B">
            <w:pPr>
              <w:pStyle w:val="ConsPlusNormal"/>
              <w:jc w:val="center"/>
            </w:pPr>
            <w:r>
              <w:t>415,8</w:t>
            </w:r>
          </w:p>
        </w:tc>
        <w:tc>
          <w:tcPr>
            <w:tcW w:w="1243" w:type="dxa"/>
            <w:tcBorders>
              <w:top w:val="nil"/>
              <w:left w:val="nil"/>
              <w:bottom w:val="nil"/>
              <w:right w:val="nil"/>
            </w:tcBorders>
          </w:tcPr>
          <w:p w:rsidR="00647F9B" w:rsidRDefault="00647F9B">
            <w:pPr>
              <w:pStyle w:val="ConsPlusNormal"/>
              <w:jc w:val="center"/>
            </w:pPr>
            <w:r>
              <w:t>530,2</w:t>
            </w:r>
          </w:p>
        </w:tc>
        <w:tc>
          <w:tcPr>
            <w:tcW w:w="1243" w:type="dxa"/>
            <w:tcBorders>
              <w:top w:val="nil"/>
              <w:left w:val="nil"/>
              <w:bottom w:val="nil"/>
              <w:right w:val="nil"/>
            </w:tcBorders>
          </w:tcPr>
          <w:p w:rsidR="00647F9B" w:rsidRDefault="00647F9B">
            <w:pPr>
              <w:pStyle w:val="ConsPlusNormal"/>
              <w:jc w:val="center"/>
            </w:pPr>
            <w:r>
              <w:t>508,41</w:t>
            </w:r>
          </w:p>
        </w:tc>
        <w:tc>
          <w:tcPr>
            <w:tcW w:w="1243" w:type="dxa"/>
            <w:tcBorders>
              <w:top w:val="nil"/>
              <w:left w:val="nil"/>
              <w:bottom w:val="nil"/>
              <w:right w:val="nil"/>
            </w:tcBorders>
          </w:tcPr>
          <w:p w:rsidR="00647F9B" w:rsidRDefault="00647F9B">
            <w:pPr>
              <w:pStyle w:val="ConsPlusNormal"/>
              <w:jc w:val="center"/>
            </w:pPr>
            <w:r>
              <w:t>239,6</w:t>
            </w:r>
          </w:p>
        </w:tc>
        <w:tc>
          <w:tcPr>
            <w:tcW w:w="1243" w:type="dxa"/>
            <w:tcBorders>
              <w:top w:val="nil"/>
              <w:left w:val="nil"/>
              <w:bottom w:val="nil"/>
              <w:right w:val="nil"/>
            </w:tcBorders>
          </w:tcPr>
          <w:p w:rsidR="00647F9B" w:rsidRDefault="00647F9B">
            <w:pPr>
              <w:pStyle w:val="ConsPlusNormal"/>
              <w:jc w:val="center"/>
            </w:pPr>
            <w:r>
              <w:t>239,6</w:t>
            </w:r>
          </w:p>
        </w:tc>
        <w:tc>
          <w:tcPr>
            <w:tcW w:w="1243" w:type="dxa"/>
            <w:tcBorders>
              <w:top w:val="nil"/>
              <w:left w:val="nil"/>
              <w:bottom w:val="nil"/>
              <w:right w:val="nil"/>
            </w:tcBorders>
          </w:tcPr>
          <w:p w:rsidR="00647F9B" w:rsidRDefault="00647F9B">
            <w:pPr>
              <w:pStyle w:val="ConsPlusNormal"/>
              <w:jc w:val="center"/>
            </w:pPr>
            <w:r>
              <w:t>344,3</w:t>
            </w:r>
          </w:p>
        </w:tc>
        <w:tc>
          <w:tcPr>
            <w:tcW w:w="1243" w:type="dxa"/>
            <w:tcBorders>
              <w:top w:val="nil"/>
              <w:left w:val="nil"/>
              <w:bottom w:val="nil"/>
              <w:right w:val="nil"/>
            </w:tcBorders>
          </w:tcPr>
          <w:p w:rsidR="00647F9B" w:rsidRDefault="00647F9B">
            <w:pPr>
              <w:pStyle w:val="ConsPlusNormal"/>
              <w:jc w:val="center"/>
            </w:pPr>
            <w:r>
              <w:t>480,3</w:t>
            </w:r>
          </w:p>
        </w:tc>
        <w:tc>
          <w:tcPr>
            <w:tcW w:w="1243" w:type="dxa"/>
            <w:tcBorders>
              <w:top w:val="nil"/>
              <w:left w:val="nil"/>
              <w:bottom w:val="nil"/>
              <w:right w:val="nil"/>
            </w:tcBorders>
          </w:tcPr>
          <w:p w:rsidR="00647F9B" w:rsidRDefault="00647F9B">
            <w:pPr>
              <w:pStyle w:val="ConsPlusNormal"/>
              <w:jc w:val="center"/>
            </w:pPr>
            <w:r>
              <w:t>480,3</w:t>
            </w:r>
          </w:p>
        </w:tc>
        <w:tc>
          <w:tcPr>
            <w:tcW w:w="1243" w:type="dxa"/>
            <w:tcBorders>
              <w:top w:val="nil"/>
              <w:left w:val="nil"/>
              <w:bottom w:val="nil"/>
              <w:right w:val="nil"/>
            </w:tcBorders>
          </w:tcPr>
          <w:p w:rsidR="00647F9B" w:rsidRDefault="00647F9B">
            <w:pPr>
              <w:pStyle w:val="ConsPlusNormal"/>
              <w:jc w:val="center"/>
            </w:pPr>
            <w:r>
              <w:t>256,2</w:t>
            </w:r>
          </w:p>
        </w:tc>
        <w:tc>
          <w:tcPr>
            <w:tcW w:w="1243" w:type="dxa"/>
            <w:tcBorders>
              <w:top w:val="nil"/>
              <w:left w:val="nil"/>
              <w:bottom w:val="nil"/>
              <w:right w:val="nil"/>
            </w:tcBorders>
          </w:tcPr>
          <w:p w:rsidR="00647F9B" w:rsidRDefault="00647F9B">
            <w:pPr>
              <w:pStyle w:val="ConsPlusNormal"/>
              <w:jc w:val="center"/>
            </w:pPr>
            <w:r>
              <w:t>256,2</w:t>
            </w:r>
          </w:p>
        </w:tc>
        <w:tc>
          <w:tcPr>
            <w:tcW w:w="1245" w:type="dxa"/>
            <w:tcBorders>
              <w:top w:val="nil"/>
              <w:left w:val="nil"/>
              <w:bottom w:val="nil"/>
              <w:right w:val="nil"/>
            </w:tcBorders>
          </w:tcPr>
          <w:p w:rsidR="00647F9B" w:rsidRDefault="00647F9B">
            <w:pPr>
              <w:pStyle w:val="ConsPlusNormal"/>
              <w:jc w:val="center"/>
            </w:pPr>
            <w:r>
              <w:t>256,2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414,8</w:t>
            </w:r>
          </w:p>
        </w:tc>
        <w:tc>
          <w:tcPr>
            <w:tcW w:w="1243" w:type="dxa"/>
            <w:tcBorders>
              <w:top w:val="nil"/>
              <w:left w:val="nil"/>
              <w:bottom w:val="nil"/>
              <w:right w:val="nil"/>
            </w:tcBorders>
          </w:tcPr>
          <w:p w:rsidR="00647F9B" w:rsidRDefault="00647F9B">
            <w:pPr>
              <w:pStyle w:val="ConsPlusNormal"/>
              <w:jc w:val="center"/>
            </w:pPr>
            <w:r>
              <w:t>414,8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342</w:t>
            </w:r>
          </w:p>
        </w:tc>
        <w:tc>
          <w:tcPr>
            <w:tcW w:w="1243" w:type="dxa"/>
            <w:tcBorders>
              <w:top w:val="nil"/>
              <w:left w:val="nil"/>
              <w:bottom w:val="nil"/>
              <w:right w:val="nil"/>
            </w:tcBorders>
          </w:tcPr>
          <w:p w:rsidR="00647F9B" w:rsidRDefault="00647F9B">
            <w:pPr>
              <w:pStyle w:val="ConsPlusNormal"/>
              <w:jc w:val="center"/>
            </w:pPr>
            <w:r>
              <w:t>334,7</w:t>
            </w:r>
          </w:p>
        </w:tc>
        <w:tc>
          <w:tcPr>
            <w:tcW w:w="1243" w:type="dxa"/>
            <w:tcBorders>
              <w:top w:val="nil"/>
              <w:left w:val="nil"/>
              <w:bottom w:val="nil"/>
              <w:right w:val="nil"/>
            </w:tcBorders>
          </w:tcPr>
          <w:p w:rsidR="00647F9B" w:rsidRDefault="00647F9B">
            <w:pPr>
              <w:pStyle w:val="ConsPlusNormal"/>
              <w:jc w:val="center"/>
            </w:pPr>
            <w:r>
              <w:t>332,7</w:t>
            </w:r>
          </w:p>
        </w:tc>
        <w:tc>
          <w:tcPr>
            <w:tcW w:w="1243" w:type="dxa"/>
            <w:tcBorders>
              <w:top w:val="nil"/>
              <w:left w:val="nil"/>
              <w:bottom w:val="nil"/>
              <w:right w:val="nil"/>
            </w:tcBorders>
          </w:tcPr>
          <w:p w:rsidR="00647F9B" w:rsidRDefault="00647F9B">
            <w:pPr>
              <w:pStyle w:val="ConsPlusNormal"/>
              <w:jc w:val="center"/>
            </w:pPr>
            <w:r>
              <w:t>332,64</w:t>
            </w:r>
          </w:p>
        </w:tc>
        <w:tc>
          <w:tcPr>
            <w:tcW w:w="1243" w:type="dxa"/>
            <w:tcBorders>
              <w:top w:val="nil"/>
              <w:left w:val="nil"/>
              <w:bottom w:val="nil"/>
              <w:right w:val="nil"/>
            </w:tcBorders>
          </w:tcPr>
          <w:p w:rsidR="00647F9B" w:rsidRDefault="00647F9B">
            <w:pPr>
              <w:pStyle w:val="ConsPlusNormal"/>
              <w:jc w:val="center"/>
            </w:pPr>
            <w:r>
              <w:t>416</w:t>
            </w:r>
          </w:p>
        </w:tc>
        <w:tc>
          <w:tcPr>
            <w:tcW w:w="1243" w:type="dxa"/>
            <w:tcBorders>
              <w:top w:val="nil"/>
              <w:left w:val="nil"/>
              <w:bottom w:val="nil"/>
              <w:right w:val="nil"/>
            </w:tcBorders>
          </w:tcPr>
          <w:p w:rsidR="00647F9B" w:rsidRDefault="00647F9B">
            <w:pPr>
              <w:pStyle w:val="ConsPlusNormal"/>
              <w:jc w:val="center"/>
            </w:pPr>
            <w:r>
              <w:t>412,4</w:t>
            </w:r>
          </w:p>
        </w:tc>
        <w:tc>
          <w:tcPr>
            <w:tcW w:w="1243" w:type="dxa"/>
            <w:tcBorders>
              <w:top w:val="nil"/>
              <w:left w:val="nil"/>
              <w:bottom w:val="nil"/>
              <w:right w:val="nil"/>
            </w:tcBorders>
          </w:tcPr>
          <w:p w:rsidR="00647F9B" w:rsidRDefault="00647F9B">
            <w:pPr>
              <w:pStyle w:val="ConsPlusNormal"/>
              <w:jc w:val="center"/>
            </w:pPr>
            <w:r>
              <w:t>470,3</w:t>
            </w:r>
          </w:p>
        </w:tc>
        <w:tc>
          <w:tcPr>
            <w:tcW w:w="1243" w:type="dxa"/>
            <w:tcBorders>
              <w:top w:val="nil"/>
              <w:left w:val="nil"/>
              <w:bottom w:val="nil"/>
              <w:right w:val="nil"/>
            </w:tcBorders>
          </w:tcPr>
          <w:p w:rsidR="00647F9B" w:rsidRDefault="00647F9B">
            <w:pPr>
              <w:pStyle w:val="ConsPlusNormal"/>
              <w:jc w:val="center"/>
            </w:pPr>
            <w:r>
              <w:t>435,2</w:t>
            </w:r>
          </w:p>
        </w:tc>
        <w:tc>
          <w:tcPr>
            <w:tcW w:w="1243" w:type="dxa"/>
            <w:tcBorders>
              <w:top w:val="nil"/>
              <w:left w:val="nil"/>
              <w:bottom w:val="nil"/>
              <w:right w:val="nil"/>
            </w:tcBorders>
          </w:tcPr>
          <w:p w:rsidR="00647F9B" w:rsidRDefault="00647F9B">
            <w:pPr>
              <w:pStyle w:val="ConsPlusNormal"/>
              <w:jc w:val="center"/>
            </w:pPr>
            <w:r>
              <w:t>435,2</w:t>
            </w:r>
          </w:p>
        </w:tc>
        <w:tc>
          <w:tcPr>
            <w:tcW w:w="1243" w:type="dxa"/>
            <w:tcBorders>
              <w:top w:val="nil"/>
              <w:left w:val="nil"/>
              <w:bottom w:val="nil"/>
              <w:right w:val="nil"/>
            </w:tcBorders>
          </w:tcPr>
          <w:p w:rsidR="00647F9B" w:rsidRDefault="00647F9B">
            <w:pPr>
              <w:pStyle w:val="ConsPlusNormal"/>
              <w:jc w:val="center"/>
            </w:pPr>
            <w:r>
              <w:t>421,8</w:t>
            </w:r>
          </w:p>
        </w:tc>
        <w:tc>
          <w:tcPr>
            <w:tcW w:w="1243" w:type="dxa"/>
            <w:tcBorders>
              <w:top w:val="nil"/>
              <w:left w:val="nil"/>
              <w:bottom w:val="nil"/>
              <w:right w:val="nil"/>
            </w:tcBorders>
          </w:tcPr>
          <w:p w:rsidR="00647F9B" w:rsidRDefault="00647F9B">
            <w:pPr>
              <w:pStyle w:val="ConsPlusNormal"/>
              <w:jc w:val="center"/>
            </w:pPr>
            <w:r>
              <w:t>421,8</w:t>
            </w:r>
          </w:p>
        </w:tc>
        <w:tc>
          <w:tcPr>
            <w:tcW w:w="1245" w:type="dxa"/>
            <w:tcBorders>
              <w:top w:val="nil"/>
              <w:left w:val="nil"/>
              <w:bottom w:val="nil"/>
              <w:right w:val="nil"/>
            </w:tcBorders>
          </w:tcPr>
          <w:p w:rsidR="00647F9B" w:rsidRDefault="00647F9B">
            <w:pPr>
              <w:pStyle w:val="ConsPlusNormal"/>
              <w:jc w:val="center"/>
            </w:pPr>
            <w:r>
              <w:t>421,8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935,6</w:t>
            </w:r>
          </w:p>
        </w:tc>
        <w:tc>
          <w:tcPr>
            <w:tcW w:w="1243" w:type="dxa"/>
            <w:tcBorders>
              <w:top w:val="nil"/>
              <w:left w:val="nil"/>
              <w:bottom w:val="nil"/>
              <w:right w:val="nil"/>
            </w:tcBorders>
          </w:tcPr>
          <w:p w:rsidR="00647F9B" w:rsidRDefault="00647F9B">
            <w:pPr>
              <w:pStyle w:val="ConsPlusNormal"/>
              <w:jc w:val="center"/>
            </w:pPr>
            <w:r>
              <w:t>899,2</w:t>
            </w:r>
          </w:p>
        </w:tc>
        <w:tc>
          <w:tcPr>
            <w:tcW w:w="1243" w:type="dxa"/>
            <w:tcBorders>
              <w:top w:val="nil"/>
              <w:left w:val="nil"/>
              <w:bottom w:val="nil"/>
              <w:right w:val="nil"/>
            </w:tcBorders>
          </w:tcPr>
          <w:p w:rsidR="00647F9B" w:rsidRDefault="00647F9B">
            <w:pPr>
              <w:pStyle w:val="ConsPlusNormal"/>
              <w:jc w:val="center"/>
            </w:pPr>
            <w:r>
              <w:t>948,1</w:t>
            </w:r>
          </w:p>
        </w:tc>
        <w:tc>
          <w:tcPr>
            <w:tcW w:w="1243" w:type="dxa"/>
            <w:tcBorders>
              <w:top w:val="nil"/>
              <w:left w:val="nil"/>
              <w:bottom w:val="nil"/>
              <w:right w:val="nil"/>
            </w:tcBorders>
          </w:tcPr>
          <w:p w:rsidR="00647F9B" w:rsidRDefault="00647F9B">
            <w:pPr>
              <w:pStyle w:val="ConsPlusNormal"/>
              <w:jc w:val="center"/>
            </w:pPr>
            <w:r>
              <w:t>877,34</w:t>
            </w:r>
          </w:p>
        </w:tc>
        <w:tc>
          <w:tcPr>
            <w:tcW w:w="1243" w:type="dxa"/>
            <w:tcBorders>
              <w:top w:val="nil"/>
              <w:left w:val="nil"/>
              <w:bottom w:val="nil"/>
              <w:right w:val="nil"/>
            </w:tcBorders>
          </w:tcPr>
          <w:p w:rsidR="00647F9B" w:rsidRDefault="00647F9B">
            <w:pPr>
              <w:pStyle w:val="ConsPlusNormal"/>
              <w:jc w:val="center"/>
            </w:pPr>
            <w:r>
              <w:t>976,5</w:t>
            </w:r>
          </w:p>
        </w:tc>
        <w:tc>
          <w:tcPr>
            <w:tcW w:w="1243" w:type="dxa"/>
            <w:tcBorders>
              <w:top w:val="nil"/>
              <w:left w:val="nil"/>
              <w:bottom w:val="nil"/>
              <w:right w:val="nil"/>
            </w:tcBorders>
          </w:tcPr>
          <w:p w:rsidR="00647F9B" w:rsidRDefault="00647F9B">
            <w:pPr>
              <w:pStyle w:val="ConsPlusNormal"/>
              <w:jc w:val="center"/>
            </w:pPr>
            <w:r>
              <w:t>905,9</w:t>
            </w:r>
          </w:p>
        </w:tc>
        <w:tc>
          <w:tcPr>
            <w:tcW w:w="1243" w:type="dxa"/>
            <w:tcBorders>
              <w:top w:val="nil"/>
              <w:left w:val="nil"/>
              <w:bottom w:val="nil"/>
              <w:right w:val="nil"/>
            </w:tcBorders>
          </w:tcPr>
          <w:p w:rsidR="00647F9B" w:rsidRDefault="00647F9B">
            <w:pPr>
              <w:pStyle w:val="ConsPlusNormal"/>
              <w:jc w:val="center"/>
            </w:pPr>
            <w:r>
              <w:t>1124,9</w:t>
            </w:r>
          </w:p>
        </w:tc>
        <w:tc>
          <w:tcPr>
            <w:tcW w:w="1243" w:type="dxa"/>
            <w:tcBorders>
              <w:top w:val="nil"/>
              <w:left w:val="nil"/>
              <w:bottom w:val="nil"/>
              <w:right w:val="nil"/>
            </w:tcBorders>
          </w:tcPr>
          <w:p w:rsidR="00647F9B" w:rsidRDefault="00647F9B">
            <w:pPr>
              <w:pStyle w:val="ConsPlusNormal"/>
              <w:jc w:val="center"/>
            </w:pPr>
            <w:r>
              <w:t>1331,6</w:t>
            </w:r>
          </w:p>
        </w:tc>
        <w:tc>
          <w:tcPr>
            <w:tcW w:w="1243" w:type="dxa"/>
            <w:tcBorders>
              <w:top w:val="nil"/>
              <w:left w:val="nil"/>
              <w:bottom w:val="nil"/>
              <w:right w:val="nil"/>
            </w:tcBorders>
          </w:tcPr>
          <w:p w:rsidR="00647F9B" w:rsidRDefault="00647F9B">
            <w:pPr>
              <w:pStyle w:val="ConsPlusNormal"/>
              <w:jc w:val="center"/>
            </w:pPr>
            <w:r>
              <w:t>1331,6</w:t>
            </w:r>
          </w:p>
        </w:tc>
        <w:tc>
          <w:tcPr>
            <w:tcW w:w="1243" w:type="dxa"/>
            <w:tcBorders>
              <w:top w:val="nil"/>
              <w:left w:val="nil"/>
              <w:bottom w:val="nil"/>
              <w:right w:val="nil"/>
            </w:tcBorders>
          </w:tcPr>
          <w:p w:rsidR="00647F9B" w:rsidRDefault="00647F9B">
            <w:pPr>
              <w:pStyle w:val="ConsPlusNormal"/>
              <w:jc w:val="center"/>
            </w:pPr>
            <w:r>
              <w:t>1266,2</w:t>
            </w:r>
          </w:p>
        </w:tc>
        <w:tc>
          <w:tcPr>
            <w:tcW w:w="1243" w:type="dxa"/>
            <w:tcBorders>
              <w:top w:val="nil"/>
              <w:left w:val="nil"/>
              <w:bottom w:val="nil"/>
              <w:right w:val="nil"/>
            </w:tcBorders>
          </w:tcPr>
          <w:p w:rsidR="00647F9B" w:rsidRDefault="00647F9B">
            <w:pPr>
              <w:pStyle w:val="ConsPlusNormal"/>
              <w:jc w:val="center"/>
            </w:pPr>
            <w:r>
              <w:t>1266,2</w:t>
            </w:r>
          </w:p>
        </w:tc>
        <w:tc>
          <w:tcPr>
            <w:tcW w:w="1245" w:type="dxa"/>
            <w:tcBorders>
              <w:top w:val="nil"/>
              <w:left w:val="nil"/>
              <w:bottom w:val="nil"/>
              <w:right w:val="nil"/>
            </w:tcBorders>
          </w:tcPr>
          <w:p w:rsidR="00647F9B" w:rsidRDefault="00647F9B">
            <w:pPr>
              <w:pStyle w:val="ConsPlusNormal"/>
              <w:jc w:val="center"/>
            </w:pPr>
            <w:r>
              <w:t>1266,2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717,3</w:t>
            </w:r>
          </w:p>
        </w:tc>
        <w:tc>
          <w:tcPr>
            <w:tcW w:w="1243" w:type="dxa"/>
            <w:tcBorders>
              <w:top w:val="nil"/>
              <w:left w:val="nil"/>
              <w:bottom w:val="nil"/>
              <w:right w:val="nil"/>
            </w:tcBorders>
          </w:tcPr>
          <w:p w:rsidR="00647F9B" w:rsidRDefault="00647F9B">
            <w:pPr>
              <w:pStyle w:val="ConsPlusNormal"/>
              <w:jc w:val="center"/>
            </w:pPr>
            <w:r>
              <w:t>581</w:t>
            </w:r>
          </w:p>
        </w:tc>
        <w:tc>
          <w:tcPr>
            <w:tcW w:w="1243" w:type="dxa"/>
            <w:tcBorders>
              <w:top w:val="nil"/>
              <w:left w:val="nil"/>
              <w:bottom w:val="nil"/>
              <w:right w:val="nil"/>
            </w:tcBorders>
          </w:tcPr>
          <w:p w:rsidR="00647F9B" w:rsidRDefault="00647F9B">
            <w:pPr>
              <w:pStyle w:val="ConsPlusNormal"/>
              <w:jc w:val="center"/>
            </w:pPr>
            <w:r>
              <w:t>720,4</w:t>
            </w:r>
          </w:p>
        </w:tc>
        <w:tc>
          <w:tcPr>
            <w:tcW w:w="1243" w:type="dxa"/>
            <w:tcBorders>
              <w:top w:val="nil"/>
              <w:left w:val="nil"/>
              <w:bottom w:val="nil"/>
              <w:right w:val="nil"/>
            </w:tcBorders>
          </w:tcPr>
          <w:p w:rsidR="00647F9B" w:rsidRDefault="00647F9B">
            <w:pPr>
              <w:pStyle w:val="ConsPlusNormal"/>
              <w:jc w:val="center"/>
            </w:pPr>
            <w:r>
              <w:t>611,23</w:t>
            </w:r>
          </w:p>
        </w:tc>
        <w:tc>
          <w:tcPr>
            <w:tcW w:w="1243" w:type="dxa"/>
            <w:tcBorders>
              <w:top w:val="nil"/>
              <w:left w:val="nil"/>
              <w:bottom w:val="nil"/>
              <w:right w:val="nil"/>
            </w:tcBorders>
          </w:tcPr>
          <w:p w:rsidR="00647F9B" w:rsidRDefault="00647F9B">
            <w:pPr>
              <w:pStyle w:val="ConsPlusNormal"/>
              <w:jc w:val="center"/>
            </w:pPr>
            <w:r>
              <w:t>877,6</w:t>
            </w:r>
          </w:p>
        </w:tc>
        <w:tc>
          <w:tcPr>
            <w:tcW w:w="1243" w:type="dxa"/>
            <w:tcBorders>
              <w:top w:val="nil"/>
              <w:left w:val="nil"/>
              <w:bottom w:val="nil"/>
              <w:right w:val="nil"/>
            </w:tcBorders>
          </w:tcPr>
          <w:p w:rsidR="00647F9B" w:rsidRDefault="00647F9B">
            <w:pPr>
              <w:pStyle w:val="ConsPlusNormal"/>
              <w:jc w:val="center"/>
            </w:pPr>
            <w:r>
              <w:t>839,7</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882,9</w:t>
            </w:r>
          </w:p>
        </w:tc>
        <w:tc>
          <w:tcPr>
            <w:tcW w:w="1243" w:type="dxa"/>
            <w:tcBorders>
              <w:top w:val="nil"/>
              <w:left w:val="nil"/>
              <w:bottom w:val="nil"/>
              <w:right w:val="nil"/>
            </w:tcBorders>
          </w:tcPr>
          <w:p w:rsidR="00647F9B" w:rsidRDefault="00647F9B">
            <w:pPr>
              <w:pStyle w:val="ConsPlusNormal"/>
              <w:jc w:val="center"/>
            </w:pPr>
            <w:r>
              <w:t>882,9</w:t>
            </w:r>
          </w:p>
        </w:tc>
        <w:tc>
          <w:tcPr>
            <w:tcW w:w="1245" w:type="dxa"/>
            <w:tcBorders>
              <w:top w:val="nil"/>
              <w:left w:val="nil"/>
              <w:bottom w:val="nil"/>
              <w:right w:val="nil"/>
            </w:tcBorders>
          </w:tcPr>
          <w:p w:rsidR="00647F9B" w:rsidRDefault="00647F9B">
            <w:pPr>
              <w:pStyle w:val="ConsPlusNormal"/>
              <w:jc w:val="center"/>
            </w:pPr>
            <w:r>
              <w:t>882,9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517,3</w:t>
            </w:r>
          </w:p>
        </w:tc>
        <w:tc>
          <w:tcPr>
            <w:tcW w:w="1243" w:type="dxa"/>
            <w:tcBorders>
              <w:top w:val="nil"/>
              <w:left w:val="nil"/>
              <w:bottom w:val="nil"/>
              <w:right w:val="nil"/>
            </w:tcBorders>
          </w:tcPr>
          <w:p w:rsidR="00647F9B" w:rsidRDefault="00647F9B">
            <w:pPr>
              <w:pStyle w:val="ConsPlusNormal"/>
              <w:jc w:val="center"/>
            </w:pPr>
            <w:r>
              <w:t>500,9</w:t>
            </w:r>
          </w:p>
        </w:tc>
        <w:tc>
          <w:tcPr>
            <w:tcW w:w="1243" w:type="dxa"/>
            <w:tcBorders>
              <w:top w:val="nil"/>
              <w:left w:val="nil"/>
              <w:bottom w:val="nil"/>
              <w:right w:val="nil"/>
            </w:tcBorders>
          </w:tcPr>
          <w:p w:rsidR="00647F9B" w:rsidRDefault="00647F9B">
            <w:pPr>
              <w:pStyle w:val="ConsPlusNormal"/>
              <w:jc w:val="center"/>
            </w:pPr>
            <w:r>
              <w:t>517,3</w:t>
            </w:r>
          </w:p>
        </w:tc>
        <w:tc>
          <w:tcPr>
            <w:tcW w:w="1243" w:type="dxa"/>
            <w:tcBorders>
              <w:top w:val="nil"/>
              <w:left w:val="nil"/>
              <w:bottom w:val="nil"/>
              <w:right w:val="nil"/>
            </w:tcBorders>
          </w:tcPr>
          <w:p w:rsidR="00647F9B" w:rsidRDefault="00647F9B">
            <w:pPr>
              <w:pStyle w:val="ConsPlusNormal"/>
              <w:jc w:val="center"/>
            </w:pPr>
            <w:r>
              <w:t>517,28</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610,2</w:t>
            </w:r>
          </w:p>
        </w:tc>
        <w:tc>
          <w:tcPr>
            <w:tcW w:w="1243" w:type="dxa"/>
            <w:tcBorders>
              <w:top w:val="nil"/>
              <w:left w:val="nil"/>
              <w:bottom w:val="nil"/>
              <w:right w:val="nil"/>
            </w:tcBorders>
          </w:tcPr>
          <w:p w:rsidR="00647F9B" w:rsidRDefault="00647F9B">
            <w:pPr>
              <w:pStyle w:val="ConsPlusNormal"/>
              <w:jc w:val="center"/>
            </w:pPr>
            <w:r>
              <w:t>610,2</w:t>
            </w:r>
          </w:p>
        </w:tc>
        <w:tc>
          <w:tcPr>
            <w:tcW w:w="1243" w:type="dxa"/>
            <w:tcBorders>
              <w:top w:val="nil"/>
              <w:left w:val="nil"/>
              <w:bottom w:val="nil"/>
              <w:right w:val="nil"/>
            </w:tcBorders>
          </w:tcPr>
          <w:p w:rsidR="00647F9B" w:rsidRDefault="00647F9B">
            <w:pPr>
              <w:pStyle w:val="ConsPlusNormal"/>
              <w:jc w:val="center"/>
            </w:pPr>
            <w:r>
              <w:t>578,6</w:t>
            </w:r>
          </w:p>
        </w:tc>
        <w:tc>
          <w:tcPr>
            <w:tcW w:w="1243" w:type="dxa"/>
            <w:tcBorders>
              <w:top w:val="nil"/>
              <w:left w:val="nil"/>
              <w:bottom w:val="nil"/>
              <w:right w:val="nil"/>
            </w:tcBorders>
          </w:tcPr>
          <w:p w:rsidR="00647F9B" w:rsidRDefault="00647F9B">
            <w:pPr>
              <w:pStyle w:val="ConsPlusNormal"/>
              <w:jc w:val="center"/>
            </w:pPr>
            <w:r>
              <w:t>578,6</w:t>
            </w:r>
          </w:p>
        </w:tc>
        <w:tc>
          <w:tcPr>
            <w:tcW w:w="1245" w:type="dxa"/>
            <w:tcBorders>
              <w:top w:val="nil"/>
              <w:left w:val="nil"/>
              <w:bottom w:val="nil"/>
              <w:right w:val="nil"/>
            </w:tcBorders>
          </w:tcPr>
          <w:p w:rsidR="00647F9B" w:rsidRDefault="00647F9B">
            <w:pPr>
              <w:pStyle w:val="ConsPlusNormal"/>
              <w:jc w:val="center"/>
            </w:pPr>
            <w:r>
              <w:t>578,6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7.1. Подготовка </w:t>
            </w:r>
            <w:r>
              <w:lastRenderedPageBreak/>
              <w:t>управленческих кадров для организаций народного хозяйства</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3372</w:t>
            </w:r>
          </w:p>
        </w:tc>
        <w:tc>
          <w:tcPr>
            <w:tcW w:w="1243" w:type="dxa"/>
            <w:tcBorders>
              <w:top w:val="nil"/>
              <w:left w:val="nil"/>
              <w:bottom w:val="nil"/>
              <w:right w:val="nil"/>
            </w:tcBorders>
          </w:tcPr>
          <w:p w:rsidR="00647F9B" w:rsidRDefault="00647F9B">
            <w:pPr>
              <w:pStyle w:val="ConsPlusNormal"/>
              <w:jc w:val="center"/>
            </w:pPr>
            <w:r>
              <w:t>3174,1</w:t>
            </w:r>
          </w:p>
        </w:tc>
        <w:tc>
          <w:tcPr>
            <w:tcW w:w="1243" w:type="dxa"/>
            <w:tcBorders>
              <w:top w:val="nil"/>
              <w:left w:val="nil"/>
              <w:bottom w:val="nil"/>
              <w:right w:val="nil"/>
            </w:tcBorders>
          </w:tcPr>
          <w:p w:rsidR="00647F9B" w:rsidRDefault="00647F9B">
            <w:pPr>
              <w:pStyle w:val="ConsPlusNormal"/>
              <w:jc w:val="center"/>
            </w:pPr>
            <w:r>
              <w:t>3107</w:t>
            </w:r>
          </w:p>
        </w:tc>
        <w:tc>
          <w:tcPr>
            <w:tcW w:w="1243" w:type="dxa"/>
            <w:tcBorders>
              <w:top w:val="nil"/>
              <w:left w:val="nil"/>
              <w:bottom w:val="nil"/>
              <w:right w:val="nil"/>
            </w:tcBorders>
          </w:tcPr>
          <w:p w:rsidR="00647F9B" w:rsidRDefault="00647F9B">
            <w:pPr>
              <w:pStyle w:val="ConsPlusNormal"/>
              <w:jc w:val="center"/>
            </w:pPr>
            <w:r>
              <w:t>2887,79</w:t>
            </w:r>
          </w:p>
        </w:tc>
        <w:tc>
          <w:tcPr>
            <w:tcW w:w="1243" w:type="dxa"/>
            <w:tcBorders>
              <w:top w:val="nil"/>
              <w:left w:val="nil"/>
              <w:bottom w:val="nil"/>
              <w:right w:val="nil"/>
            </w:tcBorders>
          </w:tcPr>
          <w:p w:rsidR="00647F9B" w:rsidRDefault="00647F9B">
            <w:pPr>
              <w:pStyle w:val="ConsPlusNormal"/>
              <w:jc w:val="center"/>
            </w:pPr>
            <w:r>
              <w:t>3270,1</w:t>
            </w:r>
          </w:p>
        </w:tc>
        <w:tc>
          <w:tcPr>
            <w:tcW w:w="1243" w:type="dxa"/>
            <w:tcBorders>
              <w:top w:val="nil"/>
              <w:left w:val="nil"/>
              <w:bottom w:val="nil"/>
              <w:right w:val="nil"/>
            </w:tcBorders>
          </w:tcPr>
          <w:p w:rsidR="00647F9B" w:rsidRDefault="00647F9B">
            <w:pPr>
              <w:pStyle w:val="ConsPlusNormal"/>
              <w:jc w:val="center"/>
            </w:pPr>
            <w:r>
              <w:t>3081,15</w:t>
            </w:r>
          </w:p>
        </w:tc>
        <w:tc>
          <w:tcPr>
            <w:tcW w:w="1243" w:type="dxa"/>
            <w:tcBorders>
              <w:top w:val="nil"/>
              <w:left w:val="nil"/>
              <w:bottom w:val="nil"/>
              <w:right w:val="nil"/>
            </w:tcBorders>
          </w:tcPr>
          <w:p w:rsidR="00647F9B" w:rsidRDefault="00647F9B">
            <w:pPr>
              <w:pStyle w:val="ConsPlusNormal"/>
              <w:jc w:val="center"/>
            </w:pPr>
            <w:r>
              <w:t>3555,7</w:t>
            </w:r>
          </w:p>
        </w:tc>
        <w:tc>
          <w:tcPr>
            <w:tcW w:w="1243" w:type="dxa"/>
            <w:tcBorders>
              <w:top w:val="nil"/>
              <w:left w:val="nil"/>
              <w:bottom w:val="nil"/>
              <w:right w:val="nil"/>
            </w:tcBorders>
          </w:tcPr>
          <w:p w:rsidR="00647F9B" w:rsidRDefault="00647F9B">
            <w:pPr>
              <w:pStyle w:val="ConsPlusNormal"/>
              <w:jc w:val="center"/>
            </w:pPr>
            <w:r>
              <w:t>3815,6</w:t>
            </w:r>
          </w:p>
        </w:tc>
        <w:tc>
          <w:tcPr>
            <w:tcW w:w="1243" w:type="dxa"/>
            <w:tcBorders>
              <w:top w:val="nil"/>
              <w:left w:val="nil"/>
              <w:bottom w:val="nil"/>
              <w:right w:val="nil"/>
            </w:tcBorders>
          </w:tcPr>
          <w:p w:rsidR="00647F9B" w:rsidRDefault="00647F9B">
            <w:pPr>
              <w:pStyle w:val="ConsPlusNormal"/>
              <w:jc w:val="center"/>
            </w:pPr>
            <w:r>
              <w:t>3815,6</w:t>
            </w:r>
          </w:p>
        </w:tc>
        <w:tc>
          <w:tcPr>
            <w:tcW w:w="1243" w:type="dxa"/>
            <w:tcBorders>
              <w:top w:val="nil"/>
              <w:left w:val="nil"/>
              <w:bottom w:val="nil"/>
              <w:right w:val="nil"/>
            </w:tcBorders>
          </w:tcPr>
          <w:p w:rsidR="00647F9B" w:rsidRDefault="00647F9B">
            <w:pPr>
              <w:pStyle w:val="ConsPlusNormal"/>
              <w:jc w:val="center"/>
            </w:pPr>
            <w:r>
              <w:t>3508,2</w:t>
            </w:r>
          </w:p>
        </w:tc>
        <w:tc>
          <w:tcPr>
            <w:tcW w:w="1243" w:type="dxa"/>
            <w:tcBorders>
              <w:top w:val="nil"/>
              <w:left w:val="nil"/>
              <w:bottom w:val="nil"/>
              <w:right w:val="nil"/>
            </w:tcBorders>
          </w:tcPr>
          <w:p w:rsidR="00647F9B" w:rsidRDefault="00647F9B">
            <w:pPr>
              <w:pStyle w:val="ConsPlusNormal"/>
              <w:jc w:val="center"/>
            </w:pPr>
            <w:r>
              <w:t>3508,2</w:t>
            </w:r>
          </w:p>
        </w:tc>
        <w:tc>
          <w:tcPr>
            <w:tcW w:w="1245" w:type="dxa"/>
            <w:tcBorders>
              <w:top w:val="nil"/>
              <w:left w:val="nil"/>
              <w:bottom w:val="nil"/>
              <w:right w:val="nil"/>
            </w:tcBorders>
          </w:tcPr>
          <w:p w:rsidR="00647F9B" w:rsidRDefault="00647F9B">
            <w:pPr>
              <w:pStyle w:val="ConsPlusNormal"/>
              <w:jc w:val="center"/>
            </w:pPr>
            <w:r>
              <w:t>3508,2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29,2</w:t>
            </w:r>
          </w:p>
        </w:tc>
        <w:tc>
          <w:tcPr>
            <w:tcW w:w="1243" w:type="dxa"/>
            <w:tcBorders>
              <w:top w:val="nil"/>
              <w:left w:val="nil"/>
              <w:bottom w:val="nil"/>
              <w:right w:val="nil"/>
            </w:tcBorders>
          </w:tcPr>
          <w:p w:rsidR="00647F9B" w:rsidRDefault="00647F9B">
            <w:pPr>
              <w:pStyle w:val="ConsPlusNormal"/>
              <w:jc w:val="center"/>
            </w:pPr>
            <w:r>
              <w:t>27,7</w:t>
            </w:r>
          </w:p>
        </w:tc>
        <w:tc>
          <w:tcPr>
            <w:tcW w:w="1243" w:type="dxa"/>
            <w:tcBorders>
              <w:top w:val="nil"/>
              <w:left w:val="nil"/>
              <w:bottom w:val="nil"/>
              <w:right w:val="nil"/>
            </w:tcBorders>
          </w:tcPr>
          <w:p w:rsidR="00647F9B" w:rsidRDefault="00647F9B">
            <w:pPr>
              <w:pStyle w:val="ConsPlusNormal"/>
              <w:jc w:val="center"/>
            </w:pPr>
            <w:r>
              <w:t>58,3</w:t>
            </w:r>
          </w:p>
        </w:tc>
        <w:tc>
          <w:tcPr>
            <w:tcW w:w="1243" w:type="dxa"/>
            <w:tcBorders>
              <w:top w:val="nil"/>
              <w:left w:val="nil"/>
              <w:bottom w:val="nil"/>
              <w:right w:val="nil"/>
            </w:tcBorders>
          </w:tcPr>
          <w:p w:rsidR="00647F9B" w:rsidRDefault="00647F9B">
            <w:pPr>
              <w:pStyle w:val="ConsPlusNormal"/>
              <w:jc w:val="center"/>
            </w:pPr>
            <w:r>
              <w:t>40,89</w:t>
            </w:r>
          </w:p>
        </w:tc>
        <w:tc>
          <w:tcPr>
            <w:tcW w:w="1243" w:type="dxa"/>
            <w:tcBorders>
              <w:top w:val="nil"/>
              <w:left w:val="nil"/>
              <w:bottom w:val="nil"/>
              <w:right w:val="nil"/>
            </w:tcBorders>
          </w:tcPr>
          <w:p w:rsidR="00647F9B" w:rsidRDefault="00647F9B">
            <w:pPr>
              <w:pStyle w:val="ConsPlusNormal"/>
              <w:jc w:val="center"/>
            </w:pPr>
            <w:r>
              <w:t>179,3</w:t>
            </w:r>
          </w:p>
        </w:tc>
        <w:tc>
          <w:tcPr>
            <w:tcW w:w="1243" w:type="dxa"/>
            <w:tcBorders>
              <w:top w:val="nil"/>
              <w:left w:val="nil"/>
              <w:bottom w:val="nil"/>
              <w:right w:val="nil"/>
            </w:tcBorders>
          </w:tcPr>
          <w:p w:rsidR="00647F9B" w:rsidRDefault="00647F9B">
            <w:pPr>
              <w:pStyle w:val="ConsPlusNormal"/>
              <w:jc w:val="center"/>
            </w:pPr>
            <w:r>
              <w:t>102,45</w:t>
            </w:r>
          </w:p>
        </w:tc>
        <w:tc>
          <w:tcPr>
            <w:tcW w:w="1243" w:type="dxa"/>
            <w:tcBorders>
              <w:top w:val="nil"/>
              <w:left w:val="nil"/>
              <w:bottom w:val="nil"/>
              <w:right w:val="nil"/>
            </w:tcBorders>
          </w:tcPr>
          <w:p w:rsidR="00647F9B" w:rsidRDefault="00647F9B">
            <w:pPr>
              <w:pStyle w:val="ConsPlusNormal"/>
              <w:jc w:val="center"/>
            </w:pPr>
            <w:r>
              <w:t>179,3</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5" w:type="dxa"/>
            <w:tcBorders>
              <w:top w:val="nil"/>
              <w:left w:val="nil"/>
              <w:bottom w:val="nil"/>
              <w:right w:val="nil"/>
            </w:tcBorders>
          </w:tcPr>
          <w:p w:rsidR="00647F9B" w:rsidRDefault="00647F9B">
            <w:pPr>
              <w:pStyle w:val="ConsPlusNormal"/>
              <w:jc w:val="center"/>
            </w:pPr>
            <w:r>
              <w:t>102,5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415,8</w:t>
            </w:r>
          </w:p>
        </w:tc>
        <w:tc>
          <w:tcPr>
            <w:tcW w:w="1243" w:type="dxa"/>
            <w:tcBorders>
              <w:top w:val="nil"/>
              <w:left w:val="nil"/>
              <w:bottom w:val="nil"/>
              <w:right w:val="nil"/>
            </w:tcBorders>
          </w:tcPr>
          <w:p w:rsidR="00647F9B" w:rsidRDefault="00647F9B">
            <w:pPr>
              <w:pStyle w:val="ConsPlusNormal"/>
              <w:jc w:val="center"/>
            </w:pPr>
            <w:r>
              <w:t>415,8</w:t>
            </w:r>
          </w:p>
        </w:tc>
        <w:tc>
          <w:tcPr>
            <w:tcW w:w="1243" w:type="dxa"/>
            <w:tcBorders>
              <w:top w:val="nil"/>
              <w:left w:val="nil"/>
              <w:bottom w:val="nil"/>
              <w:right w:val="nil"/>
            </w:tcBorders>
          </w:tcPr>
          <w:p w:rsidR="00647F9B" w:rsidRDefault="00647F9B">
            <w:pPr>
              <w:pStyle w:val="ConsPlusNormal"/>
              <w:jc w:val="center"/>
            </w:pPr>
            <w:r>
              <w:t>530,2</w:t>
            </w:r>
          </w:p>
        </w:tc>
        <w:tc>
          <w:tcPr>
            <w:tcW w:w="1243" w:type="dxa"/>
            <w:tcBorders>
              <w:top w:val="nil"/>
              <w:left w:val="nil"/>
              <w:bottom w:val="nil"/>
              <w:right w:val="nil"/>
            </w:tcBorders>
          </w:tcPr>
          <w:p w:rsidR="00647F9B" w:rsidRDefault="00647F9B">
            <w:pPr>
              <w:pStyle w:val="ConsPlusNormal"/>
              <w:jc w:val="center"/>
            </w:pPr>
            <w:r>
              <w:t>508,41</w:t>
            </w:r>
          </w:p>
        </w:tc>
        <w:tc>
          <w:tcPr>
            <w:tcW w:w="1243" w:type="dxa"/>
            <w:tcBorders>
              <w:top w:val="nil"/>
              <w:left w:val="nil"/>
              <w:bottom w:val="nil"/>
              <w:right w:val="nil"/>
            </w:tcBorders>
          </w:tcPr>
          <w:p w:rsidR="00647F9B" w:rsidRDefault="00647F9B">
            <w:pPr>
              <w:pStyle w:val="ConsPlusNormal"/>
              <w:jc w:val="center"/>
            </w:pPr>
            <w:r>
              <w:t>239,6</w:t>
            </w:r>
          </w:p>
        </w:tc>
        <w:tc>
          <w:tcPr>
            <w:tcW w:w="1243" w:type="dxa"/>
            <w:tcBorders>
              <w:top w:val="nil"/>
              <w:left w:val="nil"/>
              <w:bottom w:val="nil"/>
              <w:right w:val="nil"/>
            </w:tcBorders>
          </w:tcPr>
          <w:p w:rsidR="00647F9B" w:rsidRDefault="00647F9B">
            <w:pPr>
              <w:pStyle w:val="ConsPlusNormal"/>
              <w:jc w:val="center"/>
            </w:pPr>
            <w:r>
              <w:t>239,6</w:t>
            </w:r>
          </w:p>
        </w:tc>
        <w:tc>
          <w:tcPr>
            <w:tcW w:w="1243" w:type="dxa"/>
            <w:tcBorders>
              <w:top w:val="nil"/>
              <w:left w:val="nil"/>
              <w:bottom w:val="nil"/>
              <w:right w:val="nil"/>
            </w:tcBorders>
          </w:tcPr>
          <w:p w:rsidR="00647F9B" w:rsidRDefault="00647F9B">
            <w:pPr>
              <w:pStyle w:val="ConsPlusNormal"/>
              <w:jc w:val="center"/>
            </w:pPr>
            <w:r>
              <w:t>344,3</w:t>
            </w:r>
          </w:p>
        </w:tc>
        <w:tc>
          <w:tcPr>
            <w:tcW w:w="1243" w:type="dxa"/>
            <w:tcBorders>
              <w:top w:val="nil"/>
              <w:left w:val="nil"/>
              <w:bottom w:val="nil"/>
              <w:right w:val="nil"/>
            </w:tcBorders>
          </w:tcPr>
          <w:p w:rsidR="00647F9B" w:rsidRDefault="00647F9B">
            <w:pPr>
              <w:pStyle w:val="ConsPlusNormal"/>
              <w:jc w:val="center"/>
            </w:pPr>
            <w:r>
              <w:t>480,3</w:t>
            </w:r>
          </w:p>
        </w:tc>
        <w:tc>
          <w:tcPr>
            <w:tcW w:w="1243" w:type="dxa"/>
            <w:tcBorders>
              <w:top w:val="nil"/>
              <w:left w:val="nil"/>
              <w:bottom w:val="nil"/>
              <w:right w:val="nil"/>
            </w:tcBorders>
          </w:tcPr>
          <w:p w:rsidR="00647F9B" w:rsidRDefault="00647F9B">
            <w:pPr>
              <w:pStyle w:val="ConsPlusNormal"/>
              <w:jc w:val="center"/>
            </w:pPr>
            <w:r>
              <w:t>480,3</w:t>
            </w:r>
          </w:p>
        </w:tc>
        <w:tc>
          <w:tcPr>
            <w:tcW w:w="1243" w:type="dxa"/>
            <w:tcBorders>
              <w:top w:val="nil"/>
              <w:left w:val="nil"/>
              <w:bottom w:val="nil"/>
              <w:right w:val="nil"/>
            </w:tcBorders>
          </w:tcPr>
          <w:p w:rsidR="00647F9B" w:rsidRDefault="00647F9B">
            <w:pPr>
              <w:pStyle w:val="ConsPlusNormal"/>
              <w:jc w:val="center"/>
            </w:pPr>
            <w:r>
              <w:t>256,2</w:t>
            </w:r>
          </w:p>
        </w:tc>
        <w:tc>
          <w:tcPr>
            <w:tcW w:w="1243" w:type="dxa"/>
            <w:tcBorders>
              <w:top w:val="nil"/>
              <w:left w:val="nil"/>
              <w:bottom w:val="nil"/>
              <w:right w:val="nil"/>
            </w:tcBorders>
          </w:tcPr>
          <w:p w:rsidR="00647F9B" w:rsidRDefault="00647F9B">
            <w:pPr>
              <w:pStyle w:val="ConsPlusNormal"/>
              <w:jc w:val="center"/>
            </w:pPr>
            <w:r>
              <w:t>256,2</w:t>
            </w:r>
          </w:p>
        </w:tc>
        <w:tc>
          <w:tcPr>
            <w:tcW w:w="1245" w:type="dxa"/>
            <w:tcBorders>
              <w:top w:val="nil"/>
              <w:left w:val="nil"/>
              <w:bottom w:val="nil"/>
              <w:right w:val="nil"/>
            </w:tcBorders>
          </w:tcPr>
          <w:p w:rsidR="00647F9B" w:rsidRDefault="00647F9B">
            <w:pPr>
              <w:pStyle w:val="ConsPlusNormal"/>
              <w:jc w:val="center"/>
            </w:pPr>
            <w:r>
              <w:t>256,2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414,8</w:t>
            </w:r>
          </w:p>
        </w:tc>
        <w:tc>
          <w:tcPr>
            <w:tcW w:w="1243" w:type="dxa"/>
            <w:tcBorders>
              <w:top w:val="nil"/>
              <w:left w:val="nil"/>
              <w:bottom w:val="nil"/>
              <w:right w:val="nil"/>
            </w:tcBorders>
          </w:tcPr>
          <w:p w:rsidR="00647F9B" w:rsidRDefault="00647F9B">
            <w:pPr>
              <w:pStyle w:val="ConsPlusNormal"/>
              <w:jc w:val="center"/>
            </w:pPr>
            <w:r>
              <w:t>414,8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342</w:t>
            </w:r>
          </w:p>
        </w:tc>
        <w:tc>
          <w:tcPr>
            <w:tcW w:w="1243" w:type="dxa"/>
            <w:tcBorders>
              <w:top w:val="nil"/>
              <w:left w:val="nil"/>
              <w:bottom w:val="nil"/>
              <w:right w:val="nil"/>
            </w:tcBorders>
          </w:tcPr>
          <w:p w:rsidR="00647F9B" w:rsidRDefault="00647F9B">
            <w:pPr>
              <w:pStyle w:val="ConsPlusNormal"/>
              <w:jc w:val="center"/>
            </w:pPr>
            <w:r>
              <w:t>334,7</w:t>
            </w:r>
          </w:p>
        </w:tc>
        <w:tc>
          <w:tcPr>
            <w:tcW w:w="1243" w:type="dxa"/>
            <w:tcBorders>
              <w:top w:val="nil"/>
              <w:left w:val="nil"/>
              <w:bottom w:val="nil"/>
              <w:right w:val="nil"/>
            </w:tcBorders>
          </w:tcPr>
          <w:p w:rsidR="00647F9B" w:rsidRDefault="00647F9B">
            <w:pPr>
              <w:pStyle w:val="ConsPlusNormal"/>
              <w:jc w:val="center"/>
            </w:pPr>
            <w:r>
              <w:t>332,7</w:t>
            </w:r>
          </w:p>
        </w:tc>
        <w:tc>
          <w:tcPr>
            <w:tcW w:w="1243" w:type="dxa"/>
            <w:tcBorders>
              <w:top w:val="nil"/>
              <w:left w:val="nil"/>
              <w:bottom w:val="nil"/>
              <w:right w:val="nil"/>
            </w:tcBorders>
          </w:tcPr>
          <w:p w:rsidR="00647F9B" w:rsidRDefault="00647F9B">
            <w:pPr>
              <w:pStyle w:val="ConsPlusNormal"/>
              <w:jc w:val="center"/>
            </w:pPr>
            <w:r>
              <w:t>332,64</w:t>
            </w:r>
          </w:p>
        </w:tc>
        <w:tc>
          <w:tcPr>
            <w:tcW w:w="1243" w:type="dxa"/>
            <w:tcBorders>
              <w:top w:val="nil"/>
              <w:left w:val="nil"/>
              <w:bottom w:val="nil"/>
              <w:right w:val="nil"/>
            </w:tcBorders>
          </w:tcPr>
          <w:p w:rsidR="00647F9B" w:rsidRDefault="00647F9B">
            <w:pPr>
              <w:pStyle w:val="ConsPlusNormal"/>
              <w:jc w:val="center"/>
            </w:pPr>
            <w:r>
              <w:t>416</w:t>
            </w:r>
          </w:p>
        </w:tc>
        <w:tc>
          <w:tcPr>
            <w:tcW w:w="1243" w:type="dxa"/>
            <w:tcBorders>
              <w:top w:val="nil"/>
              <w:left w:val="nil"/>
              <w:bottom w:val="nil"/>
              <w:right w:val="nil"/>
            </w:tcBorders>
          </w:tcPr>
          <w:p w:rsidR="00647F9B" w:rsidRDefault="00647F9B">
            <w:pPr>
              <w:pStyle w:val="ConsPlusNormal"/>
              <w:jc w:val="center"/>
            </w:pPr>
            <w:r>
              <w:t>412,4</w:t>
            </w:r>
          </w:p>
        </w:tc>
        <w:tc>
          <w:tcPr>
            <w:tcW w:w="1243" w:type="dxa"/>
            <w:tcBorders>
              <w:top w:val="nil"/>
              <w:left w:val="nil"/>
              <w:bottom w:val="nil"/>
              <w:right w:val="nil"/>
            </w:tcBorders>
          </w:tcPr>
          <w:p w:rsidR="00647F9B" w:rsidRDefault="00647F9B">
            <w:pPr>
              <w:pStyle w:val="ConsPlusNormal"/>
              <w:jc w:val="center"/>
            </w:pPr>
            <w:r>
              <w:t>470,3</w:t>
            </w:r>
          </w:p>
        </w:tc>
        <w:tc>
          <w:tcPr>
            <w:tcW w:w="1243" w:type="dxa"/>
            <w:tcBorders>
              <w:top w:val="nil"/>
              <w:left w:val="nil"/>
              <w:bottom w:val="nil"/>
              <w:right w:val="nil"/>
            </w:tcBorders>
          </w:tcPr>
          <w:p w:rsidR="00647F9B" w:rsidRDefault="00647F9B">
            <w:pPr>
              <w:pStyle w:val="ConsPlusNormal"/>
              <w:jc w:val="center"/>
            </w:pPr>
            <w:r>
              <w:t>435,2</w:t>
            </w:r>
          </w:p>
        </w:tc>
        <w:tc>
          <w:tcPr>
            <w:tcW w:w="1243" w:type="dxa"/>
            <w:tcBorders>
              <w:top w:val="nil"/>
              <w:left w:val="nil"/>
              <w:bottom w:val="nil"/>
              <w:right w:val="nil"/>
            </w:tcBorders>
          </w:tcPr>
          <w:p w:rsidR="00647F9B" w:rsidRDefault="00647F9B">
            <w:pPr>
              <w:pStyle w:val="ConsPlusNormal"/>
              <w:jc w:val="center"/>
            </w:pPr>
            <w:r>
              <w:t>435,2</w:t>
            </w:r>
          </w:p>
        </w:tc>
        <w:tc>
          <w:tcPr>
            <w:tcW w:w="1243" w:type="dxa"/>
            <w:tcBorders>
              <w:top w:val="nil"/>
              <w:left w:val="nil"/>
              <w:bottom w:val="nil"/>
              <w:right w:val="nil"/>
            </w:tcBorders>
          </w:tcPr>
          <w:p w:rsidR="00647F9B" w:rsidRDefault="00647F9B">
            <w:pPr>
              <w:pStyle w:val="ConsPlusNormal"/>
              <w:jc w:val="center"/>
            </w:pPr>
            <w:r>
              <w:t>421,8</w:t>
            </w:r>
          </w:p>
        </w:tc>
        <w:tc>
          <w:tcPr>
            <w:tcW w:w="1243" w:type="dxa"/>
            <w:tcBorders>
              <w:top w:val="nil"/>
              <w:left w:val="nil"/>
              <w:bottom w:val="nil"/>
              <w:right w:val="nil"/>
            </w:tcBorders>
          </w:tcPr>
          <w:p w:rsidR="00647F9B" w:rsidRDefault="00647F9B">
            <w:pPr>
              <w:pStyle w:val="ConsPlusNormal"/>
              <w:jc w:val="center"/>
            </w:pPr>
            <w:r>
              <w:t>421,8</w:t>
            </w:r>
          </w:p>
        </w:tc>
        <w:tc>
          <w:tcPr>
            <w:tcW w:w="1245" w:type="dxa"/>
            <w:tcBorders>
              <w:top w:val="nil"/>
              <w:left w:val="nil"/>
              <w:bottom w:val="nil"/>
              <w:right w:val="nil"/>
            </w:tcBorders>
          </w:tcPr>
          <w:p w:rsidR="00647F9B" w:rsidRDefault="00647F9B">
            <w:pPr>
              <w:pStyle w:val="ConsPlusNormal"/>
              <w:jc w:val="center"/>
            </w:pPr>
            <w:r>
              <w:t>421,8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935,6</w:t>
            </w:r>
          </w:p>
        </w:tc>
        <w:tc>
          <w:tcPr>
            <w:tcW w:w="1243" w:type="dxa"/>
            <w:tcBorders>
              <w:top w:val="nil"/>
              <w:left w:val="nil"/>
              <w:bottom w:val="nil"/>
              <w:right w:val="nil"/>
            </w:tcBorders>
          </w:tcPr>
          <w:p w:rsidR="00647F9B" w:rsidRDefault="00647F9B">
            <w:pPr>
              <w:pStyle w:val="ConsPlusNormal"/>
              <w:jc w:val="center"/>
            </w:pPr>
            <w:r>
              <w:t>899,2</w:t>
            </w:r>
          </w:p>
        </w:tc>
        <w:tc>
          <w:tcPr>
            <w:tcW w:w="1243" w:type="dxa"/>
            <w:tcBorders>
              <w:top w:val="nil"/>
              <w:left w:val="nil"/>
              <w:bottom w:val="nil"/>
              <w:right w:val="nil"/>
            </w:tcBorders>
          </w:tcPr>
          <w:p w:rsidR="00647F9B" w:rsidRDefault="00647F9B">
            <w:pPr>
              <w:pStyle w:val="ConsPlusNormal"/>
              <w:jc w:val="center"/>
            </w:pPr>
            <w:r>
              <w:t>948,1</w:t>
            </w:r>
          </w:p>
        </w:tc>
        <w:tc>
          <w:tcPr>
            <w:tcW w:w="1243" w:type="dxa"/>
            <w:tcBorders>
              <w:top w:val="nil"/>
              <w:left w:val="nil"/>
              <w:bottom w:val="nil"/>
              <w:right w:val="nil"/>
            </w:tcBorders>
          </w:tcPr>
          <w:p w:rsidR="00647F9B" w:rsidRDefault="00647F9B">
            <w:pPr>
              <w:pStyle w:val="ConsPlusNormal"/>
              <w:jc w:val="center"/>
            </w:pPr>
            <w:r>
              <w:t>877,34</w:t>
            </w:r>
          </w:p>
        </w:tc>
        <w:tc>
          <w:tcPr>
            <w:tcW w:w="1243" w:type="dxa"/>
            <w:tcBorders>
              <w:top w:val="nil"/>
              <w:left w:val="nil"/>
              <w:bottom w:val="nil"/>
              <w:right w:val="nil"/>
            </w:tcBorders>
          </w:tcPr>
          <w:p w:rsidR="00647F9B" w:rsidRDefault="00647F9B">
            <w:pPr>
              <w:pStyle w:val="ConsPlusNormal"/>
              <w:jc w:val="center"/>
            </w:pPr>
            <w:r>
              <w:t>976,5</w:t>
            </w:r>
          </w:p>
        </w:tc>
        <w:tc>
          <w:tcPr>
            <w:tcW w:w="1243" w:type="dxa"/>
            <w:tcBorders>
              <w:top w:val="nil"/>
              <w:left w:val="nil"/>
              <w:bottom w:val="nil"/>
              <w:right w:val="nil"/>
            </w:tcBorders>
          </w:tcPr>
          <w:p w:rsidR="00647F9B" w:rsidRDefault="00647F9B">
            <w:pPr>
              <w:pStyle w:val="ConsPlusNormal"/>
              <w:jc w:val="center"/>
            </w:pPr>
            <w:r>
              <w:t>905,9</w:t>
            </w:r>
          </w:p>
        </w:tc>
        <w:tc>
          <w:tcPr>
            <w:tcW w:w="1243" w:type="dxa"/>
            <w:tcBorders>
              <w:top w:val="nil"/>
              <w:left w:val="nil"/>
              <w:bottom w:val="nil"/>
              <w:right w:val="nil"/>
            </w:tcBorders>
          </w:tcPr>
          <w:p w:rsidR="00647F9B" w:rsidRDefault="00647F9B">
            <w:pPr>
              <w:pStyle w:val="ConsPlusNormal"/>
              <w:jc w:val="center"/>
            </w:pPr>
            <w:r>
              <w:t>1124,9</w:t>
            </w:r>
          </w:p>
        </w:tc>
        <w:tc>
          <w:tcPr>
            <w:tcW w:w="1243" w:type="dxa"/>
            <w:tcBorders>
              <w:top w:val="nil"/>
              <w:left w:val="nil"/>
              <w:bottom w:val="nil"/>
              <w:right w:val="nil"/>
            </w:tcBorders>
          </w:tcPr>
          <w:p w:rsidR="00647F9B" w:rsidRDefault="00647F9B">
            <w:pPr>
              <w:pStyle w:val="ConsPlusNormal"/>
              <w:jc w:val="center"/>
            </w:pPr>
            <w:r>
              <w:t>1331,6</w:t>
            </w:r>
          </w:p>
        </w:tc>
        <w:tc>
          <w:tcPr>
            <w:tcW w:w="1243" w:type="dxa"/>
            <w:tcBorders>
              <w:top w:val="nil"/>
              <w:left w:val="nil"/>
              <w:bottom w:val="nil"/>
              <w:right w:val="nil"/>
            </w:tcBorders>
          </w:tcPr>
          <w:p w:rsidR="00647F9B" w:rsidRDefault="00647F9B">
            <w:pPr>
              <w:pStyle w:val="ConsPlusNormal"/>
              <w:jc w:val="center"/>
            </w:pPr>
            <w:r>
              <w:t>1331,6</w:t>
            </w:r>
          </w:p>
        </w:tc>
        <w:tc>
          <w:tcPr>
            <w:tcW w:w="1243" w:type="dxa"/>
            <w:tcBorders>
              <w:top w:val="nil"/>
              <w:left w:val="nil"/>
              <w:bottom w:val="nil"/>
              <w:right w:val="nil"/>
            </w:tcBorders>
          </w:tcPr>
          <w:p w:rsidR="00647F9B" w:rsidRDefault="00647F9B">
            <w:pPr>
              <w:pStyle w:val="ConsPlusNormal"/>
              <w:jc w:val="center"/>
            </w:pPr>
            <w:r>
              <w:t>1266,2</w:t>
            </w:r>
          </w:p>
        </w:tc>
        <w:tc>
          <w:tcPr>
            <w:tcW w:w="1243" w:type="dxa"/>
            <w:tcBorders>
              <w:top w:val="nil"/>
              <w:left w:val="nil"/>
              <w:bottom w:val="nil"/>
              <w:right w:val="nil"/>
            </w:tcBorders>
          </w:tcPr>
          <w:p w:rsidR="00647F9B" w:rsidRDefault="00647F9B">
            <w:pPr>
              <w:pStyle w:val="ConsPlusNormal"/>
              <w:jc w:val="center"/>
            </w:pPr>
            <w:r>
              <w:t>1266,2</w:t>
            </w:r>
          </w:p>
        </w:tc>
        <w:tc>
          <w:tcPr>
            <w:tcW w:w="1245" w:type="dxa"/>
            <w:tcBorders>
              <w:top w:val="nil"/>
              <w:left w:val="nil"/>
              <w:bottom w:val="nil"/>
              <w:right w:val="nil"/>
            </w:tcBorders>
          </w:tcPr>
          <w:p w:rsidR="00647F9B" w:rsidRDefault="00647F9B">
            <w:pPr>
              <w:pStyle w:val="ConsPlusNormal"/>
              <w:jc w:val="center"/>
            </w:pPr>
            <w:r>
              <w:t>1266,2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717,3</w:t>
            </w:r>
          </w:p>
        </w:tc>
        <w:tc>
          <w:tcPr>
            <w:tcW w:w="1243" w:type="dxa"/>
            <w:tcBorders>
              <w:top w:val="nil"/>
              <w:left w:val="nil"/>
              <w:bottom w:val="nil"/>
              <w:right w:val="nil"/>
            </w:tcBorders>
          </w:tcPr>
          <w:p w:rsidR="00647F9B" w:rsidRDefault="00647F9B">
            <w:pPr>
              <w:pStyle w:val="ConsPlusNormal"/>
              <w:jc w:val="center"/>
            </w:pPr>
            <w:r>
              <w:t>581</w:t>
            </w:r>
          </w:p>
        </w:tc>
        <w:tc>
          <w:tcPr>
            <w:tcW w:w="1243" w:type="dxa"/>
            <w:tcBorders>
              <w:top w:val="nil"/>
              <w:left w:val="nil"/>
              <w:bottom w:val="nil"/>
              <w:right w:val="nil"/>
            </w:tcBorders>
          </w:tcPr>
          <w:p w:rsidR="00647F9B" w:rsidRDefault="00647F9B">
            <w:pPr>
              <w:pStyle w:val="ConsPlusNormal"/>
              <w:jc w:val="center"/>
            </w:pPr>
            <w:r>
              <w:t>720,4</w:t>
            </w:r>
          </w:p>
        </w:tc>
        <w:tc>
          <w:tcPr>
            <w:tcW w:w="1243" w:type="dxa"/>
            <w:tcBorders>
              <w:top w:val="nil"/>
              <w:left w:val="nil"/>
              <w:bottom w:val="nil"/>
              <w:right w:val="nil"/>
            </w:tcBorders>
          </w:tcPr>
          <w:p w:rsidR="00647F9B" w:rsidRDefault="00647F9B">
            <w:pPr>
              <w:pStyle w:val="ConsPlusNormal"/>
              <w:jc w:val="center"/>
            </w:pPr>
            <w:r>
              <w:t>611,23</w:t>
            </w:r>
          </w:p>
        </w:tc>
        <w:tc>
          <w:tcPr>
            <w:tcW w:w="1243" w:type="dxa"/>
            <w:tcBorders>
              <w:top w:val="nil"/>
              <w:left w:val="nil"/>
              <w:bottom w:val="nil"/>
              <w:right w:val="nil"/>
            </w:tcBorders>
          </w:tcPr>
          <w:p w:rsidR="00647F9B" w:rsidRDefault="00647F9B">
            <w:pPr>
              <w:pStyle w:val="ConsPlusNormal"/>
              <w:jc w:val="center"/>
            </w:pPr>
            <w:r>
              <w:t>877,6</w:t>
            </w:r>
          </w:p>
        </w:tc>
        <w:tc>
          <w:tcPr>
            <w:tcW w:w="1243" w:type="dxa"/>
            <w:tcBorders>
              <w:top w:val="nil"/>
              <w:left w:val="nil"/>
              <w:bottom w:val="nil"/>
              <w:right w:val="nil"/>
            </w:tcBorders>
          </w:tcPr>
          <w:p w:rsidR="00647F9B" w:rsidRDefault="00647F9B">
            <w:pPr>
              <w:pStyle w:val="ConsPlusNormal"/>
              <w:jc w:val="center"/>
            </w:pPr>
            <w:r>
              <w:t>839,7</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882,9</w:t>
            </w:r>
          </w:p>
        </w:tc>
        <w:tc>
          <w:tcPr>
            <w:tcW w:w="1243" w:type="dxa"/>
            <w:tcBorders>
              <w:top w:val="nil"/>
              <w:left w:val="nil"/>
              <w:bottom w:val="nil"/>
              <w:right w:val="nil"/>
            </w:tcBorders>
          </w:tcPr>
          <w:p w:rsidR="00647F9B" w:rsidRDefault="00647F9B">
            <w:pPr>
              <w:pStyle w:val="ConsPlusNormal"/>
              <w:jc w:val="center"/>
            </w:pPr>
            <w:r>
              <w:t>882,9</w:t>
            </w:r>
          </w:p>
        </w:tc>
        <w:tc>
          <w:tcPr>
            <w:tcW w:w="1245" w:type="dxa"/>
            <w:tcBorders>
              <w:top w:val="nil"/>
              <w:left w:val="nil"/>
              <w:bottom w:val="nil"/>
              <w:right w:val="nil"/>
            </w:tcBorders>
          </w:tcPr>
          <w:p w:rsidR="00647F9B" w:rsidRDefault="00647F9B">
            <w:pPr>
              <w:pStyle w:val="ConsPlusNormal"/>
              <w:jc w:val="center"/>
            </w:pPr>
            <w:r>
              <w:t>882,9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517,3</w:t>
            </w:r>
          </w:p>
        </w:tc>
        <w:tc>
          <w:tcPr>
            <w:tcW w:w="1243" w:type="dxa"/>
            <w:tcBorders>
              <w:top w:val="nil"/>
              <w:left w:val="nil"/>
              <w:bottom w:val="nil"/>
              <w:right w:val="nil"/>
            </w:tcBorders>
          </w:tcPr>
          <w:p w:rsidR="00647F9B" w:rsidRDefault="00647F9B">
            <w:pPr>
              <w:pStyle w:val="ConsPlusNormal"/>
              <w:jc w:val="center"/>
            </w:pPr>
            <w:r>
              <w:t>500,9</w:t>
            </w:r>
          </w:p>
        </w:tc>
        <w:tc>
          <w:tcPr>
            <w:tcW w:w="1243" w:type="dxa"/>
            <w:tcBorders>
              <w:top w:val="nil"/>
              <w:left w:val="nil"/>
              <w:bottom w:val="nil"/>
              <w:right w:val="nil"/>
            </w:tcBorders>
          </w:tcPr>
          <w:p w:rsidR="00647F9B" w:rsidRDefault="00647F9B">
            <w:pPr>
              <w:pStyle w:val="ConsPlusNormal"/>
              <w:jc w:val="center"/>
            </w:pPr>
            <w:r>
              <w:t>517,3</w:t>
            </w:r>
          </w:p>
        </w:tc>
        <w:tc>
          <w:tcPr>
            <w:tcW w:w="1243" w:type="dxa"/>
            <w:tcBorders>
              <w:top w:val="nil"/>
              <w:left w:val="nil"/>
              <w:bottom w:val="nil"/>
              <w:right w:val="nil"/>
            </w:tcBorders>
          </w:tcPr>
          <w:p w:rsidR="00647F9B" w:rsidRDefault="00647F9B">
            <w:pPr>
              <w:pStyle w:val="ConsPlusNormal"/>
              <w:jc w:val="center"/>
            </w:pPr>
            <w:r>
              <w:t>517,28</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610,2</w:t>
            </w:r>
          </w:p>
        </w:tc>
        <w:tc>
          <w:tcPr>
            <w:tcW w:w="1243" w:type="dxa"/>
            <w:tcBorders>
              <w:top w:val="nil"/>
              <w:left w:val="nil"/>
              <w:bottom w:val="nil"/>
              <w:right w:val="nil"/>
            </w:tcBorders>
          </w:tcPr>
          <w:p w:rsidR="00647F9B" w:rsidRDefault="00647F9B">
            <w:pPr>
              <w:pStyle w:val="ConsPlusNormal"/>
              <w:jc w:val="center"/>
            </w:pPr>
            <w:r>
              <w:t>610,2</w:t>
            </w:r>
          </w:p>
        </w:tc>
        <w:tc>
          <w:tcPr>
            <w:tcW w:w="1243" w:type="dxa"/>
            <w:tcBorders>
              <w:top w:val="nil"/>
              <w:left w:val="nil"/>
              <w:bottom w:val="nil"/>
              <w:right w:val="nil"/>
            </w:tcBorders>
          </w:tcPr>
          <w:p w:rsidR="00647F9B" w:rsidRDefault="00647F9B">
            <w:pPr>
              <w:pStyle w:val="ConsPlusNormal"/>
              <w:jc w:val="center"/>
            </w:pPr>
            <w:r>
              <w:t>578,6</w:t>
            </w:r>
          </w:p>
        </w:tc>
        <w:tc>
          <w:tcPr>
            <w:tcW w:w="1243" w:type="dxa"/>
            <w:tcBorders>
              <w:top w:val="nil"/>
              <w:left w:val="nil"/>
              <w:bottom w:val="nil"/>
              <w:right w:val="nil"/>
            </w:tcBorders>
          </w:tcPr>
          <w:p w:rsidR="00647F9B" w:rsidRDefault="00647F9B">
            <w:pPr>
              <w:pStyle w:val="ConsPlusNormal"/>
              <w:jc w:val="center"/>
            </w:pPr>
            <w:r>
              <w:t>578,6</w:t>
            </w:r>
          </w:p>
        </w:tc>
        <w:tc>
          <w:tcPr>
            <w:tcW w:w="1245" w:type="dxa"/>
            <w:tcBorders>
              <w:top w:val="nil"/>
              <w:left w:val="nil"/>
              <w:bottom w:val="nil"/>
              <w:right w:val="nil"/>
            </w:tcBorders>
          </w:tcPr>
          <w:p w:rsidR="00647F9B" w:rsidRDefault="00647F9B">
            <w:pPr>
              <w:pStyle w:val="ConsPlusNormal"/>
              <w:jc w:val="center"/>
            </w:pPr>
            <w:r>
              <w:t>578,6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w:t>
            </w:r>
            <w:r>
              <w:lastRenderedPageBreak/>
              <w:t xml:space="preserve">российскими образовательными организациями услуг по обучению в соответствии с Государственным </w:t>
            </w:r>
            <w:hyperlink r:id="rId42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lastRenderedPageBreak/>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3372</w:t>
            </w:r>
          </w:p>
        </w:tc>
        <w:tc>
          <w:tcPr>
            <w:tcW w:w="1243" w:type="dxa"/>
            <w:tcBorders>
              <w:top w:val="nil"/>
              <w:left w:val="nil"/>
              <w:bottom w:val="nil"/>
              <w:right w:val="nil"/>
            </w:tcBorders>
          </w:tcPr>
          <w:p w:rsidR="00647F9B" w:rsidRDefault="00647F9B">
            <w:pPr>
              <w:pStyle w:val="ConsPlusNormal"/>
              <w:jc w:val="center"/>
            </w:pPr>
            <w:r>
              <w:t>3174,1</w:t>
            </w:r>
          </w:p>
        </w:tc>
        <w:tc>
          <w:tcPr>
            <w:tcW w:w="1243" w:type="dxa"/>
            <w:tcBorders>
              <w:top w:val="nil"/>
              <w:left w:val="nil"/>
              <w:bottom w:val="nil"/>
              <w:right w:val="nil"/>
            </w:tcBorders>
          </w:tcPr>
          <w:p w:rsidR="00647F9B" w:rsidRDefault="00647F9B">
            <w:pPr>
              <w:pStyle w:val="ConsPlusNormal"/>
              <w:jc w:val="center"/>
            </w:pPr>
            <w:r>
              <w:t>3107</w:t>
            </w:r>
          </w:p>
        </w:tc>
        <w:tc>
          <w:tcPr>
            <w:tcW w:w="1243" w:type="dxa"/>
            <w:tcBorders>
              <w:top w:val="nil"/>
              <w:left w:val="nil"/>
              <w:bottom w:val="nil"/>
              <w:right w:val="nil"/>
            </w:tcBorders>
          </w:tcPr>
          <w:p w:rsidR="00647F9B" w:rsidRDefault="00647F9B">
            <w:pPr>
              <w:pStyle w:val="ConsPlusNormal"/>
              <w:jc w:val="center"/>
            </w:pPr>
            <w:r>
              <w:t>2887,79</w:t>
            </w:r>
          </w:p>
        </w:tc>
        <w:tc>
          <w:tcPr>
            <w:tcW w:w="1243" w:type="dxa"/>
            <w:tcBorders>
              <w:top w:val="nil"/>
              <w:left w:val="nil"/>
              <w:bottom w:val="nil"/>
              <w:right w:val="nil"/>
            </w:tcBorders>
          </w:tcPr>
          <w:p w:rsidR="00647F9B" w:rsidRDefault="00647F9B">
            <w:pPr>
              <w:pStyle w:val="ConsPlusNormal"/>
              <w:jc w:val="center"/>
            </w:pPr>
            <w:r>
              <w:t>3270,1</w:t>
            </w:r>
          </w:p>
        </w:tc>
        <w:tc>
          <w:tcPr>
            <w:tcW w:w="1243" w:type="dxa"/>
            <w:tcBorders>
              <w:top w:val="nil"/>
              <w:left w:val="nil"/>
              <w:bottom w:val="nil"/>
              <w:right w:val="nil"/>
            </w:tcBorders>
          </w:tcPr>
          <w:p w:rsidR="00647F9B" w:rsidRDefault="00647F9B">
            <w:pPr>
              <w:pStyle w:val="ConsPlusNormal"/>
              <w:jc w:val="center"/>
            </w:pPr>
            <w:r>
              <w:t>3081,15</w:t>
            </w:r>
          </w:p>
        </w:tc>
        <w:tc>
          <w:tcPr>
            <w:tcW w:w="1243" w:type="dxa"/>
            <w:tcBorders>
              <w:top w:val="nil"/>
              <w:left w:val="nil"/>
              <w:bottom w:val="nil"/>
              <w:right w:val="nil"/>
            </w:tcBorders>
          </w:tcPr>
          <w:p w:rsidR="00647F9B" w:rsidRDefault="00647F9B">
            <w:pPr>
              <w:pStyle w:val="ConsPlusNormal"/>
              <w:jc w:val="center"/>
            </w:pPr>
            <w:r>
              <w:t>3555,7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29,2</w:t>
            </w:r>
          </w:p>
        </w:tc>
        <w:tc>
          <w:tcPr>
            <w:tcW w:w="1243" w:type="dxa"/>
            <w:tcBorders>
              <w:top w:val="nil"/>
              <w:left w:val="nil"/>
              <w:bottom w:val="nil"/>
              <w:right w:val="nil"/>
            </w:tcBorders>
          </w:tcPr>
          <w:p w:rsidR="00647F9B" w:rsidRDefault="00647F9B">
            <w:pPr>
              <w:pStyle w:val="ConsPlusNormal"/>
              <w:jc w:val="center"/>
            </w:pPr>
            <w:r>
              <w:t>27,7</w:t>
            </w:r>
          </w:p>
        </w:tc>
        <w:tc>
          <w:tcPr>
            <w:tcW w:w="1243" w:type="dxa"/>
            <w:tcBorders>
              <w:top w:val="nil"/>
              <w:left w:val="nil"/>
              <w:bottom w:val="nil"/>
              <w:right w:val="nil"/>
            </w:tcBorders>
          </w:tcPr>
          <w:p w:rsidR="00647F9B" w:rsidRDefault="00647F9B">
            <w:pPr>
              <w:pStyle w:val="ConsPlusNormal"/>
              <w:jc w:val="center"/>
            </w:pPr>
            <w:r>
              <w:t>58,3</w:t>
            </w:r>
          </w:p>
        </w:tc>
        <w:tc>
          <w:tcPr>
            <w:tcW w:w="1243" w:type="dxa"/>
            <w:tcBorders>
              <w:top w:val="nil"/>
              <w:left w:val="nil"/>
              <w:bottom w:val="nil"/>
              <w:right w:val="nil"/>
            </w:tcBorders>
          </w:tcPr>
          <w:p w:rsidR="00647F9B" w:rsidRDefault="00647F9B">
            <w:pPr>
              <w:pStyle w:val="ConsPlusNormal"/>
              <w:jc w:val="center"/>
            </w:pPr>
            <w:r>
              <w:t>40,89</w:t>
            </w:r>
          </w:p>
        </w:tc>
        <w:tc>
          <w:tcPr>
            <w:tcW w:w="1243" w:type="dxa"/>
            <w:tcBorders>
              <w:top w:val="nil"/>
              <w:left w:val="nil"/>
              <w:bottom w:val="nil"/>
              <w:right w:val="nil"/>
            </w:tcBorders>
          </w:tcPr>
          <w:p w:rsidR="00647F9B" w:rsidRDefault="00647F9B">
            <w:pPr>
              <w:pStyle w:val="ConsPlusNormal"/>
              <w:jc w:val="center"/>
            </w:pPr>
            <w:r>
              <w:t>179,3</w:t>
            </w:r>
          </w:p>
        </w:tc>
        <w:tc>
          <w:tcPr>
            <w:tcW w:w="1243" w:type="dxa"/>
            <w:tcBorders>
              <w:top w:val="nil"/>
              <w:left w:val="nil"/>
              <w:bottom w:val="nil"/>
              <w:right w:val="nil"/>
            </w:tcBorders>
          </w:tcPr>
          <w:p w:rsidR="00647F9B" w:rsidRDefault="00647F9B">
            <w:pPr>
              <w:pStyle w:val="ConsPlusNormal"/>
              <w:jc w:val="center"/>
            </w:pPr>
            <w:r>
              <w:t>102,45</w:t>
            </w:r>
          </w:p>
        </w:tc>
        <w:tc>
          <w:tcPr>
            <w:tcW w:w="1243" w:type="dxa"/>
            <w:tcBorders>
              <w:top w:val="nil"/>
              <w:left w:val="nil"/>
              <w:bottom w:val="nil"/>
              <w:right w:val="nil"/>
            </w:tcBorders>
          </w:tcPr>
          <w:p w:rsidR="00647F9B" w:rsidRDefault="00647F9B">
            <w:pPr>
              <w:pStyle w:val="ConsPlusNormal"/>
              <w:jc w:val="center"/>
            </w:pPr>
            <w:r>
              <w:t>179,3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415,8</w:t>
            </w:r>
          </w:p>
        </w:tc>
        <w:tc>
          <w:tcPr>
            <w:tcW w:w="1243" w:type="dxa"/>
            <w:tcBorders>
              <w:top w:val="nil"/>
              <w:left w:val="nil"/>
              <w:bottom w:val="nil"/>
              <w:right w:val="nil"/>
            </w:tcBorders>
          </w:tcPr>
          <w:p w:rsidR="00647F9B" w:rsidRDefault="00647F9B">
            <w:pPr>
              <w:pStyle w:val="ConsPlusNormal"/>
              <w:jc w:val="center"/>
            </w:pPr>
            <w:r>
              <w:t>415,8</w:t>
            </w:r>
          </w:p>
        </w:tc>
        <w:tc>
          <w:tcPr>
            <w:tcW w:w="1243" w:type="dxa"/>
            <w:tcBorders>
              <w:top w:val="nil"/>
              <w:left w:val="nil"/>
              <w:bottom w:val="nil"/>
              <w:right w:val="nil"/>
            </w:tcBorders>
          </w:tcPr>
          <w:p w:rsidR="00647F9B" w:rsidRDefault="00647F9B">
            <w:pPr>
              <w:pStyle w:val="ConsPlusNormal"/>
              <w:jc w:val="center"/>
            </w:pPr>
            <w:r>
              <w:t>530,2</w:t>
            </w:r>
          </w:p>
        </w:tc>
        <w:tc>
          <w:tcPr>
            <w:tcW w:w="1243" w:type="dxa"/>
            <w:tcBorders>
              <w:top w:val="nil"/>
              <w:left w:val="nil"/>
              <w:bottom w:val="nil"/>
              <w:right w:val="nil"/>
            </w:tcBorders>
          </w:tcPr>
          <w:p w:rsidR="00647F9B" w:rsidRDefault="00647F9B">
            <w:pPr>
              <w:pStyle w:val="ConsPlusNormal"/>
              <w:jc w:val="center"/>
            </w:pPr>
            <w:r>
              <w:t>508,41</w:t>
            </w:r>
          </w:p>
        </w:tc>
        <w:tc>
          <w:tcPr>
            <w:tcW w:w="1243" w:type="dxa"/>
            <w:tcBorders>
              <w:top w:val="nil"/>
              <w:left w:val="nil"/>
              <w:bottom w:val="nil"/>
              <w:right w:val="nil"/>
            </w:tcBorders>
          </w:tcPr>
          <w:p w:rsidR="00647F9B" w:rsidRDefault="00647F9B">
            <w:pPr>
              <w:pStyle w:val="ConsPlusNormal"/>
              <w:jc w:val="center"/>
            </w:pPr>
            <w:r>
              <w:t>239,6</w:t>
            </w:r>
          </w:p>
        </w:tc>
        <w:tc>
          <w:tcPr>
            <w:tcW w:w="1243" w:type="dxa"/>
            <w:tcBorders>
              <w:top w:val="nil"/>
              <w:left w:val="nil"/>
              <w:bottom w:val="nil"/>
              <w:right w:val="nil"/>
            </w:tcBorders>
          </w:tcPr>
          <w:p w:rsidR="00647F9B" w:rsidRDefault="00647F9B">
            <w:pPr>
              <w:pStyle w:val="ConsPlusNormal"/>
              <w:jc w:val="center"/>
            </w:pPr>
            <w:r>
              <w:t>239,6</w:t>
            </w:r>
          </w:p>
        </w:tc>
        <w:tc>
          <w:tcPr>
            <w:tcW w:w="1243" w:type="dxa"/>
            <w:tcBorders>
              <w:top w:val="nil"/>
              <w:left w:val="nil"/>
              <w:bottom w:val="nil"/>
              <w:right w:val="nil"/>
            </w:tcBorders>
          </w:tcPr>
          <w:p w:rsidR="00647F9B" w:rsidRDefault="00647F9B">
            <w:pPr>
              <w:pStyle w:val="ConsPlusNormal"/>
              <w:jc w:val="center"/>
            </w:pPr>
            <w:r>
              <w:t>344,3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414,8</w:t>
            </w:r>
          </w:p>
        </w:tc>
        <w:tc>
          <w:tcPr>
            <w:tcW w:w="1243" w:type="dxa"/>
            <w:tcBorders>
              <w:top w:val="nil"/>
              <w:left w:val="nil"/>
              <w:bottom w:val="nil"/>
              <w:right w:val="nil"/>
            </w:tcBorders>
          </w:tcPr>
          <w:p w:rsidR="00647F9B" w:rsidRDefault="00647F9B">
            <w:pPr>
              <w:pStyle w:val="ConsPlusNormal"/>
              <w:jc w:val="center"/>
            </w:pPr>
            <w:r>
              <w:t>414,8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342</w:t>
            </w:r>
          </w:p>
        </w:tc>
        <w:tc>
          <w:tcPr>
            <w:tcW w:w="1243" w:type="dxa"/>
            <w:tcBorders>
              <w:top w:val="nil"/>
              <w:left w:val="nil"/>
              <w:bottom w:val="nil"/>
              <w:right w:val="nil"/>
            </w:tcBorders>
          </w:tcPr>
          <w:p w:rsidR="00647F9B" w:rsidRDefault="00647F9B">
            <w:pPr>
              <w:pStyle w:val="ConsPlusNormal"/>
              <w:jc w:val="center"/>
            </w:pPr>
            <w:r>
              <w:t>334,7</w:t>
            </w:r>
          </w:p>
        </w:tc>
        <w:tc>
          <w:tcPr>
            <w:tcW w:w="1243" w:type="dxa"/>
            <w:tcBorders>
              <w:top w:val="nil"/>
              <w:left w:val="nil"/>
              <w:bottom w:val="nil"/>
              <w:right w:val="nil"/>
            </w:tcBorders>
          </w:tcPr>
          <w:p w:rsidR="00647F9B" w:rsidRDefault="00647F9B">
            <w:pPr>
              <w:pStyle w:val="ConsPlusNormal"/>
              <w:jc w:val="center"/>
            </w:pPr>
            <w:r>
              <w:t>332,7</w:t>
            </w:r>
          </w:p>
        </w:tc>
        <w:tc>
          <w:tcPr>
            <w:tcW w:w="1243" w:type="dxa"/>
            <w:tcBorders>
              <w:top w:val="nil"/>
              <w:left w:val="nil"/>
              <w:bottom w:val="nil"/>
              <w:right w:val="nil"/>
            </w:tcBorders>
          </w:tcPr>
          <w:p w:rsidR="00647F9B" w:rsidRDefault="00647F9B">
            <w:pPr>
              <w:pStyle w:val="ConsPlusNormal"/>
              <w:jc w:val="center"/>
            </w:pPr>
            <w:r>
              <w:t>332,64</w:t>
            </w:r>
          </w:p>
        </w:tc>
        <w:tc>
          <w:tcPr>
            <w:tcW w:w="1243" w:type="dxa"/>
            <w:tcBorders>
              <w:top w:val="nil"/>
              <w:left w:val="nil"/>
              <w:bottom w:val="nil"/>
              <w:right w:val="nil"/>
            </w:tcBorders>
          </w:tcPr>
          <w:p w:rsidR="00647F9B" w:rsidRDefault="00647F9B">
            <w:pPr>
              <w:pStyle w:val="ConsPlusNormal"/>
              <w:jc w:val="center"/>
            </w:pPr>
            <w:r>
              <w:t>416</w:t>
            </w:r>
          </w:p>
        </w:tc>
        <w:tc>
          <w:tcPr>
            <w:tcW w:w="1243" w:type="dxa"/>
            <w:tcBorders>
              <w:top w:val="nil"/>
              <w:left w:val="nil"/>
              <w:bottom w:val="nil"/>
              <w:right w:val="nil"/>
            </w:tcBorders>
          </w:tcPr>
          <w:p w:rsidR="00647F9B" w:rsidRDefault="00647F9B">
            <w:pPr>
              <w:pStyle w:val="ConsPlusNormal"/>
              <w:jc w:val="center"/>
            </w:pPr>
            <w:r>
              <w:t>412,4</w:t>
            </w:r>
          </w:p>
        </w:tc>
        <w:tc>
          <w:tcPr>
            <w:tcW w:w="1243" w:type="dxa"/>
            <w:tcBorders>
              <w:top w:val="nil"/>
              <w:left w:val="nil"/>
              <w:bottom w:val="nil"/>
              <w:right w:val="nil"/>
            </w:tcBorders>
          </w:tcPr>
          <w:p w:rsidR="00647F9B" w:rsidRDefault="00647F9B">
            <w:pPr>
              <w:pStyle w:val="ConsPlusNormal"/>
              <w:jc w:val="center"/>
            </w:pPr>
            <w:r>
              <w:t>470,3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935,6</w:t>
            </w:r>
          </w:p>
        </w:tc>
        <w:tc>
          <w:tcPr>
            <w:tcW w:w="1243" w:type="dxa"/>
            <w:tcBorders>
              <w:top w:val="nil"/>
              <w:left w:val="nil"/>
              <w:bottom w:val="nil"/>
              <w:right w:val="nil"/>
            </w:tcBorders>
          </w:tcPr>
          <w:p w:rsidR="00647F9B" w:rsidRDefault="00647F9B">
            <w:pPr>
              <w:pStyle w:val="ConsPlusNormal"/>
              <w:jc w:val="center"/>
            </w:pPr>
            <w:r>
              <w:t>899,2</w:t>
            </w:r>
          </w:p>
        </w:tc>
        <w:tc>
          <w:tcPr>
            <w:tcW w:w="1243" w:type="dxa"/>
            <w:tcBorders>
              <w:top w:val="nil"/>
              <w:left w:val="nil"/>
              <w:bottom w:val="nil"/>
              <w:right w:val="nil"/>
            </w:tcBorders>
          </w:tcPr>
          <w:p w:rsidR="00647F9B" w:rsidRDefault="00647F9B">
            <w:pPr>
              <w:pStyle w:val="ConsPlusNormal"/>
              <w:jc w:val="center"/>
            </w:pPr>
            <w:r>
              <w:t>948,1</w:t>
            </w:r>
          </w:p>
        </w:tc>
        <w:tc>
          <w:tcPr>
            <w:tcW w:w="1243" w:type="dxa"/>
            <w:tcBorders>
              <w:top w:val="nil"/>
              <w:left w:val="nil"/>
              <w:bottom w:val="nil"/>
              <w:right w:val="nil"/>
            </w:tcBorders>
          </w:tcPr>
          <w:p w:rsidR="00647F9B" w:rsidRDefault="00647F9B">
            <w:pPr>
              <w:pStyle w:val="ConsPlusNormal"/>
              <w:jc w:val="center"/>
            </w:pPr>
            <w:r>
              <w:t>877,34</w:t>
            </w:r>
          </w:p>
        </w:tc>
        <w:tc>
          <w:tcPr>
            <w:tcW w:w="1243" w:type="dxa"/>
            <w:tcBorders>
              <w:top w:val="nil"/>
              <w:left w:val="nil"/>
              <w:bottom w:val="nil"/>
              <w:right w:val="nil"/>
            </w:tcBorders>
          </w:tcPr>
          <w:p w:rsidR="00647F9B" w:rsidRDefault="00647F9B">
            <w:pPr>
              <w:pStyle w:val="ConsPlusNormal"/>
              <w:jc w:val="center"/>
            </w:pPr>
            <w:r>
              <w:t>976,5</w:t>
            </w:r>
          </w:p>
        </w:tc>
        <w:tc>
          <w:tcPr>
            <w:tcW w:w="1243" w:type="dxa"/>
            <w:tcBorders>
              <w:top w:val="nil"/>
              <w:left w:val="nil"/>
              <w:bottom w:val="nil"/>
              <w:right w:val="nil"/>
            </w:tcBorders>
          </w:tcPr>
          <w:p w:rsidR="00647F9B" w:rsidRDefault="00647F9B">
            <w:pPr>
              <w:pStyle w:val="ConsPlusNormal"/>
              <w:jc w:val="center"/>
            </w:pPr>
            <w:r>
              <w:t>905,9</w:t>
            </w:r>
          </w:p>
        </w:tc>
        <w:tc>
          <w:tcPr>
            <w:tcW w:w="1243" w:type="dxa"/>
            <w:tcBorders>
              <w:top w:val="nil"/>
              <w:left w:val="nil"/>
              <w:bottom w:val="nil"/>
              <w:right w:val="nil"/>
            </w:tcBorders>
          </w:tcPr>
          <w:p w:rsidR="00647F9B" w:rsidRDefault="00647F9B">
            <w:pPr>
              <w:pStyle w:val="ConsPlusNormal"/>
              <w:jc w:val="center"/>
            </w:pPr>
            <w:r>
              <w:t>1124,9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717,3</w:t>
            </w:r>
          </w:p>
        </w:tc>
        <w:tc>
          <w:tcPr>
            <w:tcW w:w="1243" w:type="dxa"/>
            <w:tcBorders>
              <w:top w:val="nil"/>
              <w:left w:val="nil"/>
              <w:bottom w:val="nil"/>
              <w:right w:val="nil"/>
            </w:tcBorders>
          </w:tcPr>
          <w:p w:rsidR="00647F9B" w:rsidRDefault="00647F9B">
            <w:pPr>
              <w:pStyle w:val="ConsPlusNormal"/>
              <w:jc w:val="center"/>
            </w:pPr>
            <w:r>
              <w:t>581</w:t>
            </w:r>
          </w:p>
        </w:tc>
        <w:tc>
          <w:tcPr>
            <w:tcW w:w="1243" w:type="dxa"/>
            <w:tcBorders>
              <w:top w:val="nil"/>
              <w:left w:val="nil"/>
              <w:bottom w:val="nil"/>
              <w:right w:val="nil"/>
            </w:tcBorders>
          </w:tcPr>
          <w:p w:rsidR="00647F9B" w:rsidRDefault="00647F9B">
            <w:pPr>
              <w:pStyle w:val="ConsPlusNormal"/>
              <w:jc w:val="center"/>
            </w:pPr>
            <w:r>
              <w:t>720,4</w:t>
            </w:r>
          </w:p>
        </w:tc>
        <w:tc>
          <w:tcPr>
            <w:tcW w:w="1243" w:type="dxa"/>
            <w:tcBorders>
              <w:top w:val="nil"/>
              <w:left w:val="nil"/>
              <w:bottom w:val="nil"/>
              <w:right w:val="nil"/>
            </w:tcBorders>
          </w:tcPr>
          <w:p w:rsidR="00647F9B" w:rsidRDefault="00647F9B">
            <w:pPr>
              <w:pStyle w:val="ConsPlusNormal"/>
              <w:jc w:val="center"/>
            </w:pPr>
            <w:r>
              <w:t>611,23</w:t>
            </w:r>
          </w:p>
        </w:tc>
        <w:tc>
          <w:tcPr>
            <w:tcW w:w="1243" w:type="dxa"/>
            <w:tcBorders>
              <w:top w:val="nil"/>
              <w:left w:val="nil"/>
              <w:bottom w:val="nil"/>
              <w:right w:val="nil"/>
            </w:tcBorders>
          </w:tcPr>
          <w:p w:rsidR="00647F9B" w:rsidRDefault="00647F9B">
            <w:pPr>
              <w:pStyle w:val="ConsPlusNormal"/>
              <w:jc w:val="center"/>
            </w:pPr>
            <w:r>
              <w:t>877,6</w:t>
            </w:r>
          </w:p>
        </w:tc>
        <w:tc>
          <w:tcPr>
            <w:tcW w:w="1243" w:type="dxa"/>
            <w:tcBorders>
              <w:top w:val="nil"/>
              <w:left w:val="nil"/>
              <w:bottom w:val="nil"/>
              <w:right w:val="nil"/>
            </w:tcBorders>
          </w:tcPr>
          <w:p w:rsidR="00647F9B" w:rsidRDefault="00647F9B">
            <w:pPr>
              <w:pStyle w:val="ConsPlusNormal"/>
              <w:jc w:val="center"/>
            </w:pPr>
            <w:r>
              <w:t>839,7</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517,3</w:t>
            </w:r>
          </w:p>
        </w:tc>
        <w:tc>
          <w:tcPr>
            <w:tcW w:w="1243" w:type="dxa"/>
            <w:tcBorders>
              <w:top w:val="nil"/>
              <w:left w:val="nil"/>
              <w:bottom w:val="nil"/>
              <w:right w:val="nil"/>
            </w:tcBorders>
          </w:tcPr>
          <w:p w:rsidR="00647F9B" w:rsidRDefault="00647F9B">
            <w:pPr>
              <w:pStyle w:val="ConsPlusNormal"/>
              <w:jc w:val="center"/>
            </w:pPr>
            <w:r>
              <w:t>500,9</w:t>
            </w:r>
          </w:p>
        </w:tc>
        <w:tc>
          <w:tcPr>
            <w:tcW w:w="1243" w:type="dxa"/>
            <w:tcBorders>
              <w:top w:val="nil"/>
              <w:left w:val="nil"/>
              <w:bottom w:val="nil"/>
              <w:right w:val="nil"/>
            </w:tcBorders>
          </w:tcPr>
          <w:p w:rsidR="00647F9B" w:rsidRDefault="00647F9B">
            <w:pPr>
              <w:pStyle w:val="ConsPlusNormal"/>
              <w:jc w:val="center"/>
            </w:pPr>
            <w:r>
              <w:t>517,3</w:t>
            </w:r>
          </w:p>
        </w:tc>
        <w:tc>
          <w:tcPr>
            <w:tcW w:w="1243" w:type="dxa"/>
            <w:tcBorders>
              <w:top w:val="nil"/>
              <w:left w:val="nil"/>
              <w:bottom w:val="nil"/>
              <w:right w:val="nil"/>
            </w:tcBorders>
          </w:tcPr>
          <w:p w:rsidR="00647F9B" w:rsidRDefault="00647F9B">
            <w:pPr>
              <w:pStyle w:val="ConsPlusNormal"/>
              <w:jc w:val="center"/>
            </w:pPr>
            <w:r>
              <w:t>517,28</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581,1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2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3815,6</w:t>
            </w:r>
          </w:p>
        </w:tc>
        <w:tc>
          <w:tcPr>
            <w:tcW w:w="1243" w:type="dxa"/>
            <w:tcBorders>
              <w:top w:val="nil"/>
              <w:left w:val="nil"/>
              <w:bottom w:val="nil"/>
              <w:right w:val="nil"/>
            </w:tcBorders>
          </w:tcPr>
          <w:p w:rsidR="00647F9B" w:rsidRDefault="00647F9B">
            <w:pPr>
              <w:pStyle w:val="ConsPlusNormal"/>
              <w:jc w:val="center"/>
            </w:pPr>
            <w:r>
              <w:t>3815,6</w:t>
            </w:r>
          </w:p>
        </w:tc>
        <w:tc>
          <w:tcPr>
            <w:tcW w:w="1243" w:type="dxa"/>
            <w:tcBorders>
              <w:top w:val="nil"/>
              <w:left w:val="nil"/>
              <w:bottom w:val="nil"/>
              <w:right w:val="nil"/>
            </w:tcBorders>
          </w:tcPr>
          <w:p w:rsidR="00647F9B" w:rsidRDefault="00647F9B">
            <w:pPr>
              <w:pStyle w:val="ConsPlusNormal"/>
              <w:jc w:val="center"/>
            </w:pPr>
            <w:r>
              <w:t>3508,2</w:t>
            </w:r>
          </w:p>
        </w:tc>
        <w:tc>
          <w:tcPr>
            <w:tcW w:w="1243" w:type="dxa"/>
            <w:tcBorders>
              <w:top w:val="nil"/>
              <w:left w:val="nil"/>
              <w:bottom w:val="nil"/>
              <w:right w:val="nil"/>
            </w:tcBorders>
          </w:tcPr>
          <w:p w:rsidR="00647F9B" w:rsidRDefault="00647F9B">
            <w:pPr>
              <w:pStyle w:val="ConsPlusNormal"/>
              <w:jc w:val="center"/>
            </w:pPr>
            <w:r>
              <w:t>3508,2</w:t>
            </w:r>
          </w:p>
        </w:tc>
        <w:tc>
          <w:tcPr>
            <w:tcW w:w="1245" w:type="dxa"/>
            <w:tcBorders>
              <w:top w:val="nil"/>
              <w:left w:val="nil"/>
              <w:bottom w:val="nil"/>
              <w:right w:val="nil"/>
            </w:tcBorders>
          </w:tcPr>
          <w:p w:rsidR="00647F9B" w:rsidRDefault="00647F9B">
            <w:pPr>
              <w:pStyle w:val="ConsPlusNormal"/>
              <w:jc w:val="center"/>
            </w:pPr>
            <w:r>
              <w:t>3508,2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Камчатский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3" w:type="dxa"/>
            <w:tcBorders>
              <w:top w:val="nil"/>
              <w:left w:val="nil"/>
              <w:bottom w:val="nil"/>
              <w:right w:val="nil"/>
            </w:tcBorders>
          </w:tcPr>
          <w:p w:rsidR="00647F9B" w:rsidRDefault="00647F9B">
            <w:pPr>
              <w:pStyle w:val="ConsPlusNormal"/>
              <w:jc w:val="center"/>
            </w:pPr>
            <w:r>
              <w:t>102,5</w:t>
            </w:r>
          </w:p>
        </w:tc>
        <w:tc>
          <w:tcPr>
            <w:tcW w:w="1245" w:type="dxa"/>
            <w:tcBorders>
              <w:top w:val="nil"/>
              <w:left w:val="nil"/>
              <w:bottom w:val="nil"/>
              <w:right w:val="nil"/>
            </w:tcBorders>
          </w:tcPr>
          <w:p w:rsidR="00647F9B" w:rsidRDefault="00647F9B">
            <w:pPr>
              <w:pStyle w:val="ConsPlusNormal"/>
              <w:jc w:val="center"/>
            </w:pPr>
            <w:r>
              <w:t>102,5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Сахалинская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480,3</w:t>
            </w:r>
          </w:p>
        </w:tc>
        <w:tc>
          <w:tcPr>
            <w:tcW w:w="1243" w:type="dxa"/>
            <w:tcBorders>
              <w:top w:val="nil"/>
              <w:left w:val="nil"/>
              <w:bottom w:val="nil"/>
              <w:right w:val="nil"/>
            </w:tcBorders>
          </w:tcPr>
          <w:p w:rsidR="00647F9B" w:rsidRDefault="00647F9B">
            <w:pPr>
              <w:pStyle w:val="ConsPlusNormal"/>
              <w:jc w:val="center"/>
            </w:pPr>
            <w:r>
              <w:t>480,3</w:t>
            </w:r>
          </w:p>
        </w:tc>
        <w:tc>
          <w:tcPr>
            <w:tcW w:w="1243" w:type="dxa"/>
            <w:tcBorders>
              <w:top w:val="nil"/>
              <w:left w:val="nil"/>
              <w:bottom w:val="nil"/>
              <w:right w:val="nil"/>
            </w:tcBorders>
          </w:tcPr>
          <w:p w:rsidR="00647F9B" w:rsidRDefault="00647F9B">
            <w:pPr>
              <w:pStyle w:val="ConsPlusNormal"/>
              <w:jc w:val="center"/>
            </w:pPr>
            <w:r>
              <w:t>256,2</w:t>
            </w:r>
          </w:p>
        </w:tc>
        <w:tc>
          <w:tcPr>
            <w:tcW w:w="1243" w:type="dxa"/>
            <w:tcBorders>
              <w:top w:val="nil"/>
              <w:left w:val="nil"/>
              <w:bottom w:val="nil"/>
              <w:right w:val="nil"/>
            </w:tcBorders>
          </w:tcPr>
          <w:p w:rsidR="00647F9B" w:rsidRDefault="00647F9B">
            <w:pPr>
              <w:pStyle w:val="ConsPlusNormal"/>
              <w:jc w:val="center"/>
            </w:pPr>
            <w:r>
              <w:t>256,2</w:t>
            </w:r>
          </w:p>
        </w:tc>
        <w:tc>
          <w:tcPr>
            <w:tcW w:w="1245" w:type="dxa"/>
            <w:tcBorders>
              <w:top w:val="nil"/>
              <w:left w:val="nil"/>
              <w:bottom w:val="nil"/>
              <w:right w:val="nil"/>
            </w:tcBorders>
          </w:tcPr>
          <w:p w:rsidR="00647F9B" w:rsidRDefault="00647F9B">
            <w:pPr>
              <w:pStyle w:val="ConsPlusNormal"/>
              <w:jc w:val="center"/>
            </w:pPr>
            <w:r>
              <w:t>256,2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Забайкальский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435,2</w:t>
            </w:r>
          </w:p>
        </w:tc>
        <w:tc>
          <w:tcPr>
            <w:tcW w:w="1243" w:type="dxa"/>
            <w:tcBorders>
              <w:top w:val="nil"/>
              <w:left w:val="nil"/>
              <w:bottom w:val="nil"/>
              <w:right w:val="nil"/>
            </w:tcBorders>
          </w:tcPr>
          <w:p w:rsidR="00647F9B" w:rsidRDefault="00647F9B">
            <w:pPr>
              <w:pStyle w:val="ConsPlusNormal"/>
              <w:jc w:val="center"/>
            </w:pPr>
            <w:r>
              <w:t>435,2</w:t>
            </w:r>
          </w:p>
        </w:tc>
        <w:tc>
          <w:tcPr>
            <w:tcW w:w="1243" w:type="dxa"/>
            <w:tcBorders>
              <w:top w:val="nil"/>
              <w:left w:val="nil"/>
              <w:bottom w:val="nil"/>
              <w:right w:val="nil"/>
            </w:tcBorders>
          </w:tcPr>
          <w:p w:rsidR="00647F9B" w:rsidRDefault="00647F9B">
            <w:pPr>
              <w:pStyle w:val="ConsPlusNormal"/>
              <w:jc w:val="center"/>
            </w:pPr>
            <w:r>
              <w:t>421,8</w:t>
            </w:r>
          </w:p>
        </w:tc>
        <w:tc>
          <w:tcPr>
            <w:tcW w:w="1243" w:type="dxa"/>
            <w:tcBorders>
              <w:top w:val="nil"/>
              <w:left w:val="nil"/>
              <w:bottom w:val="nil"/>
              <w:right w:val="nil"/>
            </w:tcBorders>
          </w:tcPr>
          <w:p w:rsidR="00647F9B" w:rsidRDefault="00647F9B">
            <w:pPr>
              <w:pStyle w:val="ConsPlusNormal"/>
              <w:jc w:val="center"/>
            </w:pPr>
            <w:r>
              <w:t>421,8</w:t>
            </w:r>
          </w:p>
        </w:tc>
        <w:tc>
          <w:tcPr>
            <w:tcW w:w="1245" w:type="dxa"/>
            <w:tcBorders>
              <w:top w:val="nil"/>
              <w:left w:val="nil"/>
              <w:bottom w:val="nil"/>
              <w:right w:val="nil"/>
            </w:tcBorders>
          </w:tcPr>
          <w:p w:rsidR="00647F9B" w:rsidRDefault="00647F9B">
            <w:pPr>
              <w:pStyle w:val="ConsPlusNormal"/>
              <w:jc w:val="center"/>
            </w:pPr>
            <w:r>
              <w:t>421,8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1331,6</w:t>
            </w:r>
          </w:p>
        </w:tc>
        <w:tc>
          <w:tcPr>
            <w:tcW w:w="1243" w:type="dxa"/>
            <w:tcBorders>
              <w:top w:val="nil"/>
              <w:left w:val="nil"/>
              <w:bottom w:val="nil"/>
              <w:right w:val="nil"/>
            </w:tcBorders>
          </w:tcPr>
          <w:p w:rsidR="00647F9B" w:rsidRDefault="00647F9B">
            <w:pPr>
              <w:pStyle w:val="ConsPlusNormal"/>
              <w:jc w:val="center"/>
            </w:pPr>
            <w:r>
              <w:t>1331,6</w:t>
            </w:r>
          </w:p>
        </w:tc>
        <w:tc>
          <w:tcPr>
            <w:tcW w:w="1243" w:type="dxa"/>
            <w:tcBorders>
              <w:top w:val="nil"/>
              <w:left w:val="nil"/>
              <w:bottom w:val="nil"/>
              <w:right w:val="nil"/>
            </w:tcBorders>
          </w:tcPr>
          <w:p w:rsidR="00647F9B" w:rsidRDefault="00647F9B">
            <w:pPr>
              <w:pStyle w:val="ConsPlusNormal"/>
              <w:jc w:val="center"/>
            </w:pPr>
            <w:r>
              <w:t>1266,2</w:t>
            </w:r>
          </w:p>
        </w:tc>
        <w:tc>
          <w:tcPr>
            <w:tcW w:w="1243" w:type="dxa"/>
            <w:tcBorders>
              <w:top w:val="nil"/>
              <w:left w:val="nil"/>
              <w:bottom w:val="nil"/>
              <w:right w:val="nil"/>
            </w:tcBorders>
          </w:tcPr>
          <w:p w:rsidR="00647F9B" w:rsidRDefault="00647F9B">
            <w:pPr>
              <w:pStyle w:val="ConsPlusNormal"/>
              <w:jc w:val="center"/>
            </w:pPr>
            <w:r>
              <w:t>1266,2</w:t>
            </w:r>
          </w:p>
        </w:tc>
        <w:tc>
          <w:tcPr>
            <w:tcW w:w="1245" w:type="dxa"/>
            <w:tcBorders>
              <w:top w:val="nil"/>
              <w:left w:val="nil"/>
              <w:bottom w:val="nil"/>
              <w:right w:val="nil"/>
            </w:tcBorders>
          </w:tcPr>
          <w:p w:rsidR="00647F9B" w:rsidRDefault="00647F9B">
            <w:pPr>
              <w:pStyle w:val="ConsPlusNormal"/>
              <w:jc w:val="center"/>
            </w:pPr>
            <w:r>
              <w:t>1266,2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Саха (Якутия)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855,8</w:t>
            </w:r>
          </w:p>
        </w:tc>
        <w:tc>
          <w:tcPr>
            <w:tcW w:w="1243" w:type="dxa"/>
            <w:tcBorders>
              <w:top w:val="nil"/>
              <w:left w:val="nil"/>
              <w:bottom w:val="nil"/>
              <w:right w:val="nil"/>
            </w:tcBorders>
          </w:tcPr>
          <w:p w:rsidR="00647F9B" w:rsidRDefault="00647F9B">
            <w:pPr>
              <w:pStyle w:val="ConsPlusNormal"/>
              <w:jc w:val="center"/>
            </w:pPr>
            <w:r>
              <w:t>882,9</w:t>
            </w:r>
          </w:p>
        </w:tc>
        <w:tc>
          <w:tcPr>
            <w:tcW w:w="1243" w:type="dxa"/>
            <w:tcBorders>
              <w:top w:val="nil"/>
              <w:left w:val="nil"/>
              <w:bottom w:val="nil"/>
              <w:right w:val="nil"/>
            </w:tcBorders>
          </w:tcPr>
          <w:p w:rsidR="00647F9B" w:rsidRDefault="00647F9B">
            <w:pPr>
              <w:pStyle w:val="ConsPlusNormal"/>
              <w:jc w:val="center"/>
            </w:pPr>
            <w:r>
              <w:t>882,9</w:t>
            </w:r>
          </w:p>
        </w:tc>
        <w:tc>
          <w:tcPr>
            <w:tcW w:w="1245" w:type="dxa"/>
            <w:tcBorders>
              <w:top w:val="nil"/>
              <w:left w:val="nil"/>
              <w:bottom w:val="nil"/>
              <w:right w:val="nil"/>
            </w:tcBorders>
          </w:tcPr>
          <w:p w:rsidR="00647F9B" w:rsidRDefault="00647F9B">
            <w:pPr>
              <w:pStyle w:val="ConsPlusNormal"/>
              <w:jc w:val="center"/>
            </w:pPr>
            <w:r>
              <w:t>882,9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610,2</w:t>
            </w:r>
          </w:p>
        </w:tc>
        <w:tc>
          <w:tcPr>
            <w:tcW w:w="1243" w:type="dxa"/>
            <w:tcBorders>
              <w:top w:val="nil"/>
              <w:left w:val="nil"/>
              <w:bottom w:val="nil"/>
              <w:right w:val="nil"/>
            </w:tcBorders>
          </w:tcPr>
          <w:p w:rsidR="00647F9B" w:rsidRDefault="00647F9B">
            <w:pPr>
              <w:pStyle w:val="ConsPlusNormal"/>
              <w:jc w:val="center"/>
            </w:pPr>
            <w:r>
              <w:t>610,2</w:t>
            </w:r>
          </w:p>
        </w:tc>
        <w:tc>
          <w:tcPr>
            <w:tcW w:w="1243" w:type="dxa"/>
            <w:tcBorders>
              <w:top w:val="nil"/>
              <w:left w:val="nil"/>
              <w:bottom w:val="nil"/>
              <w:right w:val="nil"/>
            </w:tcBorders>
          </w:tcPr>
          <w:p w:rsidR="00647F9B" w:rsidRDefault="00647F9B">
            <w:pPr>
              <w:pStyle w:val="ConsPlusNormal"/>
              <w:jc w:val="center"/>
            </w:pPr>
            <w:r>
              <w:t>578,6</w:t>
            </w:r>
          </w:p>
        </w:tc>
        <w:tc>
          <w:tcPr>
            <w:tcW w:w="1243" w:type="dxa"/>
            <w:tcBorders>
              <w:top w:val="nil"/>
              <w:left w:val="nil"/>
              <w:bottom w:val="nil"/>
              <w:right w:val="nil"/>
            </w:tcBorders>
          </w:tcPr>
          <w:p w:rsidR="00647F9B" w:rsidRDefault="00647F9B">
            <w:pPr>
              <w:pStyle w:val="ConsPlusNormal"/>
              <w:jc w:val="center"/>
            </w:pPr>
            <w:r>
              <w:t>578,6</w:t>
            </w:r>
          </w:p>
        </w:tc>
        <w:tc>
          <w:tcPr>
            <w:tcW w:w="1245" w:type="dxa"/>
            <w:tcBorders>
              <w:top w:val="nil"/>
              <w:left w:val="nil"/>
              <w:bottom w:val="nil"/>
              <w:right w:val="nil"/>
            </w:tcBorders>
          </w:tcPr>
          <w:p w:rsidR="00647F9B" w:rsidRDefault="00647F9B">
            <w:pPr>
              <w:pStyle w:val="ConsPlusNormal"/>
              <w:jc w:val="center"/>
            </w:pPr>
            <w:r>
              <w:t>578,6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898070</w:t>
            </w:r>
          </w:p>
        </w:tc>
        <w:tc>
          <w:tcPr>
            <w:tcW w:w="1243" w:type="dxa"/>
            <w:tcBorders>
              <w:top w:val="nil"/>
              <w:left w:val="nil"/>
              <w:bottom w:val="nil"/>
              <w:right w:val="nil"/>
            </w:tcBorders>
          </w:tcPr>
          <w:p w:rsidR="00647F9B" w:rsidRDefault="00647F9B">
            <w:pPr>
              <w:pStyle w:val="ConsPlusNormal"/>
              <w:jc w:val="center"/>
            </w:pPr>
            <w:r>
              <w:t>1020334</w:t>
            </w:r>
          </w:p>
        </w:tc>
        <w:tc>
          <w:tcPr>
            <w:tcW w:w="1243" w:type="dxa"/>
            <w:tcBorders>
              <w:top w:val="nil"/>
              <w:left w:val="nil"/>
              <w:bottom w:val="nil"/>
              <w:right w:val="nil"/>
            </w:tcBorders>
          </w:tcPr>
          <w:p w:rsidR="00647F9B" w:rsidRDefault="00647F9B">
            <w:pPr>
              <w:pStyle w:val="ConsPlusNormal"/>
              <w:jc w:val="center"/>
            </w:pPr>
            <w:r>
              <w:t>609935,3</w:t>
            </w:r>
          </w:p>
        </w:tc>
        <w:tc>
          <w:tcPr>
            <w:tcW w:w="1243" w:type="dxa"/>
            <w:tcBorders>
              <w:top w:val="nil"/>
              <w:left w:val="nil"/>
              <w:bottom w:val="nil"/>
              <w:right w:val="nil"/>
            </w:tcBorders>
          </w:tcPr>
          <w:p w:rsidR="00647F9B" w:rsidRDefault="00647F9B">
            <w:pPr>
              <w:pStyle w:val="ConsPlusNormal"/>
              <w:jc w:val="center"/>
            </w:pPr>
            <w:r>
              <w:t>609935,3</w:t>
            </w:r>
          </w:p>
        </w:tc>
        <w:tc>
          <w:tcPr>
            <w:tcW w:w="1245" w:type="dxa"/>
            <w:tcBorders>
              <w:top w:val="nil"/>
              <w:left w:val="nil"/>
              <w:bottom w:val="nil"/>
              <w:right w:val="nil"/>
            </w:tcBorders>
          </w:tcPr>
          <w:p w:rsidR="00647F9B" w:rsidRDefault="00647F9B">
            <w:pPr>
              <w:pStyle w:val="ConsPlusNormal"/>
              <w:jc w:val="center"/>
            </w:pPr>
            <w:r>
              <w:t>609935,3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150000</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348070</w:t>
            </w:r>
          </w:p>
        </w:tc>
        <w:tc>
          <w:tcPr>
            <w:tcW w:w="1243" w:type="dxa"/>
            <w:tcBorders>
              <w:top w:val="nil"/>
              <w:left w:val="nil"/>
              <w:bottom w:val="nil"/>
              <w:right w:val="nil"/>
            </w:tcBorders>
          </w:tcPr>
          <w:p w:rsidR="00647F9B" w:rsidRDefault="00647F9B">
            <w:pPr>
              <w:pStyle w:val="ConsPlusNormal"/>
              <w:jc w:val="center"/>
            </w:pPr>
            <w:r>
              <w:t>306420</w:t>
            </w:r>
          </w:p>
        </w:tc>
        <w:tc>
          <w:tcPr>
            <w:tcW w:w="1243" w:type="dxa"/>
            <w:tcBorders>
              <w:top w:val="nil"/>
              <w:left w:val="nil"/>
              <w:bottom w:val="nil"/>
              <w:right w:val="nil"/>
            </w:tcBorders>
          </w:tcPr>
          <w:p w:rsidR="00647F9B" w:rsidRDefault="00647F9B">
            <w:pPr>
              <w:pStyle w:val="ConsPlusNormal"/>
              <w:jc w:val="center"/>
            </w:pPr>
            <w:r>
              <w:t>493220</w:t>
            </w:r>
          </w:p>
        </w:tc>
        <w:tc>
          <w:tcPr>
            <w:tcW w:w="1243" w:type="dxa"/>
            <w:tcBorders>
              <w:top w:val="nil"/>
              <w:left w:val="nil"/>
              <w:bottom w:val="nil"/>
              <w:right w:val="nil"/>
            </w:tcBorders>
          </w:tcPr>
          <w:p w:rsidR="00647F9B" w:rsidRDefault="00647F9B">
            <w:pPr>
              <w:pStyle w:val="ConsPlusNormal"/>
              <w:jc w:val="center"/>
            </w:pPr>
            <w:r>
              <w:t>493220</w:t>
            </w:r>
          </w:p>
        </w:tc>
        <w:tc>
          <w:tcPr>
            <w:tcW w:w="1245" w:type="dxa"/>
            <w:tcBorders>
              <w:top w:val="nil"/>
              <w:left w:val="nil"/>
              <w:bottom w:val="nil"/>
              <w:right w:val="nil"/>
            </w:tcBorders>
          </w:tcPr>
          <w:p w:rsidR="00647F9B" w:rsidRDefault="00647F9B">
            <w:pPr>
              <w:pStyle w:val="ConsPlusNormal"/>
              <w:jc w:val="center"/>
            </w:pPr>
            <w:r>
              <w:t>493220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400000</w:t>
            </w:r>
          </w:p>
        </w:tc>
        <w:tc>
          <w:tcPr>
            <w:tcW w:w="1243" w:type="dxa"/>
            <w:tcBorders>
              <w:top w:val="nil"/>
              <w:left w:val="nil"/>
              <w:bottom w:val="nil"/>
              <w:right w:val="nil"/>
            </w:tcBorders>
          </w:tcPr>
          <w:p w:rsidR="00647F9B" w:rsidRDefault="00647F9B">
            <w:pPr>
              <w:pStyle w:val="ConsPlusNormal"/>
              <w:jc w:val="center"/>
            </w:pPr>
            <w:r>
              <w:t>413914</w:t>
            </w:r>
          </w:p>
        </w:tc>
        <w:tc>
          <w:tcPr>
            <w:tcW w:w="1243" w:type="dxa"/>
            <w:tcBorders>
              <w:top w:val="nil"/>
              <w:left w:val="nil"/>
              <w:bottom w:val="nil"/>
              <w:right w:val="nil"/>
            </w:tcBorders>
          </w:tcPr>
          <w:p w:rsidR="00647F9B" w:rsidRDefault="00647F9B">
            <w:pPr>
              <w:pStyle w:val="ConsPlusNormal"/>
              <w:jc w:val="center"/>
            </w:pPr>
            <w:r>
              <w:t>116715,3</w:t>
            </w:r>
          </w:p>
        </w:tc>
        <w:tc>
          <w:tcPr>
            <w:tcW w:w="1243" w:type="dxa"/>
            <w:tcBorders>
              <w:top w:val="nil"/>
              <w:left w:val="nil"/>
              <w:bottom w:val="nil"/>
              <w:right w:val="nil"/>
            </w:tcBorders>
          </w:tcPr>
          <w:p w:rsidR="00647F9B" w:rsidRDefault="00647F9B">
            <w:pPr>
              <w:pStyle w:val="ConsPlusNormal"/>
              <w:jc w:val="center"/>
            </w:pPr>
            <w:r>
              <w:t>116715,3</w:t>
            </w:r>
          </w:p>
        </w:tc>
        <w:tc>
          <w:tcPr>
            <w:tcW w:w="1245" w:type="dxa"/>
            <w:tcBorders>
              <w:top w:val="nil"/>
              <w:left w:val="nil"/>
              <w:bottom w:val="nil"/>
              <w:right w:val="nil"/>
            </w:tcBorders>
          </w:tcPr>
          <w:p w:rsidR="00647F9B" w:rsidRDefault="00647F9B">
            <w:pPr>
              <w:pStyle w:val="ConsPlusNormal"/>
              <w:jc w:val="center"/>
            </w:pPr>
            <w:r>
              <w:t>116715,3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898070</w:t>
            </w:r>
          </w:p>
        </w:tc>
        <w:tc>
          <w:tcPr>
            <w:tcW w:w="1243" w:type="dxa"/>
            <w:tcBorders>
              <w:top w:val="nil"/>
              <w:left w:val="nil"/>
              <w:bottom w:val="nil"/>
              <w:right w:val="nil"/>
            </w:tcBorders>
          </w:tcPr>
          <w:p w:rsidR="00647F9B" w:rsidRDefault="00647F9B">
            <w:pPr>
              <w:pStyle w:val="ConsPlusNormal"/>
              <w:jc w:val="center"/>
            </w:pPr>
            <w:r>
              <w:t>1020334</w:t>
            </w:r>
          </w:p>
        </w:tc>
        <w:tc>
          <w:tcPr>
            <w:tcW w:w="1243" w:type="dxa"/>
            <w:tcBorders>
              <w:top w:val="nil"/>
              <w:left w:val="nil"/>
              <w:bottom w:val="nil"/>
              <w:right w:val="nil"/>
            </w:tcBorders>
          </w:tcPr>
          <w:p w:rsidR="00647F9B" w:rsidRDefault="00647F9B">
            <w:pPr>
              <w:pStyle w:val="ConsPlusNormal"/>
              <w:jc w:val="center"/>
            </w:pPr>
            <w:r>
              <w:t>609935,3</w:t>
            </w:r>
          </w:p>
        </w:tc>
        <w:tc>
          <w:tcPr>
            <w:tcW w:w="1243" w:type="dxa"/>
            <w:tcBorders>
              <w:top w:val="nil"/>
              <w:left w:val="nil"/>
              <w:bottom w:val="nil"/>
              <w:right w:val="nil"/>
            </w:tcBorders>
          </w:tcPr>
          <w:p w:rsidR="00647F9B" w:rsidRDefault="00647F9B">
            <w:pPr>
              <w:pStyle w:val="ConsPlusNormal"/>
              <w:jc w:val="center"/>
            </w:pPr>
            <w:r>
              <w:t>609935,3</w:t>
            </w:r>
          </w:p>
        </w:tc>
        <w:tc>
          <w:tcPr>
            <w:tcW w:w="1245" w:type="dxa"/>
            <w:tcBorders>
              <w:top w:val="nil"/>
              <w:left w:val="nil"/>
              <w:bottom w:val="nil"/>
              <w:right w:val="nil"/>
            </w:tcBorders>
          </w:tcPr>
          <w:p w:rsidR="00647F9B" w:rsidRDefault="00647F9B">
            <w:pPr>
              <w:pStyle w:val="ConsPlusNormal"/>
              <w:jc w:val="center"/>
            </w:pPr>
            <w:r>
              <w:t>609935,3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150000</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348070</w:t>
            </w:r>
          </w:p>
        </w:tc>
        <w:tc>
          <w:tcPr>
            <w:tcW w:w="1243" w:type="dxa"/>
            <w:tcBorders>
              <w:top w:val="nil"/>
              <w:left w:val="nil"/>
              <w:bottom w:val="nil"/>
              <w:right w:val="nil"/>
            </w:tcBorders>
          </w:tcPr>
          <w:p w:rsidR="00647F9B" w:rsidRDefault="00647F9B">
            <w:pPr>
              <w:pStyle w:val="ConsPlusNormal"/>
              <w:jc w:val="center"/>
            </w:pPr>
            <w:r>
              <w:t>306420</w:t>
            </w:r>
          </w:p>
        </w:tc>
        <w:tc>
          <w:tcPr>
            <w:tcW w:w="1243" w:type="dxa"/>
            <w:tcBorders>
              <w:top w:val="nil"/>
              <w:left w:val="nil"/>
              <w:bottom w:val="nil"/>
              <w:right w:val="nil"/>
            </w:tcBorders>
          </w:tcPr>
          <w:p w:rsidR="00647F9B" w:rsidRDefault="00647F9B">
            <w:pPr>
              <w:pStyle w:val="ConsPlusNormal"/>
              <w:jc w:val="center"/>
            </w:pPr>
            <w:r>
              <w:t>493220</w:t>
            </w:r>
          </w:p>
        </w:tc>
        <w:tc>
          <w:tcPr>
            <w:tcW w:w="1243" w:type="dxa"/>
            <w:tcBorders>
              <w:top w:val="nil"/>
              <w:left w:val="nil"/>
              <w:bottom w:val="nil"/>
              <w:right w:val="nil"/>
            </w:tcBorders>
          </w:tcPr>
          <w:p w:rsidR="00647F9B" w:rsidRDefault="00647F9B">
            <w:pPr>
              <w:pStyle w:val="ConsPlusNormal"/>
              <w:jc w:val="center"/>
            </w:pPr>
            <w:r>
              <w:t>493220</w:t>
            </w:r>
          </w:p>
        </w:tc>
        <w:tc>
          <w:tcPr>
            <w:tcW w:w="1245" w:type="dxa"/>
            <w:tcBorders>
              <w:top w:val="nil"/>
              <w:left w:val="nil"/>
              <w:bottom w:val="nil"/>
              <w:right w:val="nil"/>
            </w:tcBorders>
          </w:tcPr>
          <w:p w:rsidR="00647F9B" w:rsidRDefault="00647F9B">
            <w:pPr>
              <w:pStyle w:val="ConsPlusNormal"/>
              <w:jc w:val="center"/>
            </w:pPr>
            <w:r>
              <w:t>493220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Хабаровский край</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400000</w:t>
            </w:r>
          </w:p>
        </w:tc>
        <w:tc>
          <w:tcPr>
            <w:tcW w:w="1243" w:type="dxa"/>
            <w:tcBorders>
              <w:top w:val="nil"/>
              <w:left w:val="nil"/>
              <w:bottom w:val="nil"/>
              <w:right w:val="nil"/>
            </w:tcBorders>
          </w:tcPr>
          <w:p w:rsidR="00647F9B" w:rsidRDefault="00647F9B">
            <w:pPr>
              <w:pStyle w:val="ConsPlusNormal"/>
              <w:jc w:val="center"/>
            </w:pPr>
            <w:r>
              <w:t>413914</w:t>
            </w:r>
          </w:p>
        </w:tc>
        <w:tc>
          <w:tcPr>
            <w:tcW w:w="1243" w:type="dxa"/>
            <w:tcBorders>
              <w:top w:val="nil"/>
              <w:left w:val="nil"/>
              <w:bottom w:val="nil"/>
              <w:right w:val="nil"/>
            </w:tcBorders>
          </w:tcPr>
          <w:p w:rsidR="00647F9B" w:rsidRDefault="00647F9B">
            <w:pPr>
              <w:pStyle w:val="ConsPlusNormal"/>
              <w:jc w:val="center"/>
            </w:pPr>
            <w:r>
              <w:t>116715,3</w:t>
            </w:r>
          </w:p>
        </w:tc>
        <w:tc>
          <w:tcPr>
            <w:tcW w:w="1243" w:type="dxa"/>
            <w:tcBorders>
              <w:top w:val="nil"/>
              <w:left w:val="nil"/>
              <w:bottom w:val="nil"/>
              <w:right w:val="nil"/>
            </w:tcBorders>
          </w:tcPr>
          <w:p w:rsidR="00647F9B" w:rsidRDefault="00647F9B">
            <w:pPr>
              <w:pStyle w:val="ConsPlusNormal"/>
              <w:jc w:val="center"/>
            </w:pPr>
            <w:r>
              <w:t>116715,3</w:t>
            </w:r>
          </w:p>
        </w:tc>
        <w:tc>
          <w:tcPr>
            <w:tcW w:w="1245" w:type="dxa"/>
            <w:tcBorders>
              <w:top w:val="nil"/>
              <w:left w:val="nil"/>
              <w:bottom w:val="nil"/>
              <w:right w:val="nil"/>
            </w:tcBorders>
          </w:tcPr>
          <w:p w:rsidR="00647F9B" w:rsidRDefault="00647F9B">
            <w:pPr>
              <w:pStyle w:val="ConsPlusNormal"/>
              <w:jc w:val="center"/>
            </w:pPr>
            <w:r>
              <w:t>116715,3</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647F9B" w:rsidRDefault="00647F9B">
            <w:pPr>
              <w:pStyle w:val="ConsPlusNormal"/>
            </w:pPr>
            <w:r>
              <w:t>Дальневосточный федеральный округ</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898070</w:t>
            </w:r>
          </w:p>
        </w:tc>
        <w:tc>
          <w:tcPr>
            <w:tcW w:w="1243" w:type="dxa"/>
            <w:tcBorders>
              <w:top w:val="nil"/>
              <w:left w:val="nil"/>
              <w:bottom w:val="nil"/>
              <w:right w:val="nil"/>
            </w:tcBorders>
          </w:tcPr>
          <w:p w:rsidR="00647F9B" w:rsidRDefault="00647F9B">
            <w:pPr>
              <w:pStyle w:val="ConsPlusNormal"/>
              <w:jc w:val="center"/>
            </w:pPr>
            <w:r>
              <w:t>1020334</w:t>
            </w:r>
          </w:p>
        </w:tc>
        <w:tc>
          <w:tcPr>
            <w:tcW w:w="1243" w:type="dxa"/>
            <w:tcBorders>
              <w:top w:val="nil"/>
              <w:left w:val="nil"/>
              <w:bottom w:val="nil"/>
              <w:right w:val="nil"/>
            </w:tcBorders>
          </w:tcPr>
          <w:p w:rsidR="00647F9B" w:rsidRDefault="00647F9B">
            <w:pPr>
              <w:pStyle w:val="ConsPlusNormal"/>
              <w:jc w:val="center"/>
            </w:pPr>
            <w:r>
              <w:t>609935,3</w:t>
            </w:r>
          </w:p>
        </w:tc>
        <w:tc>
          <w:tcPr>
            <w:tcW w:w="1243" w:type="dxa"/>
            <w:tcBorders>
              <w:top w:val="nil"/>
              <w:left w:val="nil"/>
              <w:bottom w:val="nil"/>
              <w:right w:val="nil"/>
            </w:tcBorders>
          </w:tcPr>
          <w:p w:rsidR="00647F9B" w:rsidRDefault="00647F9B">
            <w:pPr>
              <w:pStyle w:val="ConsPlusNormal"/>
              <w:jc w:val="center"/>
            </w:pPr>
            <w:r>
              <w:t>609935,3</w:t>
            </w:r>
          </w:p>
        </w:tc>
        <w:tc>
          <w:tcPr>
            <w:tcW w:w="1245" w:type="dxa"/>
            <w:tcBorders>
              <w:top w:val="nil"/>
              <w:left w:val="nil"/>
              <w:bottom w:val="nil"/>
              <w:right w:val="nil"/>
            </w:tcBorders>
          </w:tcPr>
          <w:p w:rsidR="00647F9B" w:rsidRDefault="00647F9B">
            <w:pPr>
              <w:pStyle w:val="ConsPlusNormal"/>
              <w:jc w:val="center"/>
            </w:pPr>
            <w:r>
              <w:t>609935,3</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Бурятия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150000</w:t>
            </w:r>
          </w:p>
        </w:tc>
        <w:tc>
          <w:tcPr>
            <w:tcW w:w="1243" w:type="dxa"/>
            <w:tcBorders>
              <w:top w:val="nil"/>
              <w:left w:val="nil"/>
              <w:bottom w:val="nil"/>
              <w:right w:val="nil"/>
            </w:tcBorders>
          </w:tcPr>
          <w:p w:rsidR="00647F9B" w:rsidRDefault="00647F9B">
            <w:pPr>
              <w:pStyle w:val="ConsPlusNormal"/>
              <w:jc w:val="center"/>
            </w:pPr>
            <w:r>
              <w:t>300000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Приморский край</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348070</w:t>
            </w:r>
          </w:p>
        </w:tc>
        <w:tc>
          <w:tcPr>
            <w:tcW w:w="1243" w:type="dxa"/>
            <w:tcBorders>
              <w:top w:val="nil"/>
              <w:left w:val="nil"/>
              <w:bottom w:val="nil"/>
              <w:right w:val="nil"/>
            </w:tcBorders>
          </w:tcPr>
          <w:p w:rsidR="00647F9B" w:rsidRDefault="00647F9B">
            <w:pPr>
              <w:pStyle w:val="ConsPlusNormal"/>
              <w:jc w:val="center"/>
            </w:pPr>
            <w:r>
              <w:t>306420</w:t>
            </w:r>
          </w:p>
        </w:tc>
        <w:tc>
          <w:tcPr>
            <w:tcW w:w="1243" w:type="dxa"/>
            <w:tcBorders>
              <w:top w:val="nil"/>
              <w:left w:val="nil"/>
              <w:bottom w:val="nil"/>
              <w:right w:val="nil"/>
            </w:tcBorders>
          </w:tcPr>
          <w:p w:rsidR="00647F9B" w:rsidRDefault="00647F9B">
            <w:pPr>
              <w:pStyle w:val="ConsPlusNormal"/>
              <w:jc w:val="center"/>
            </w:pPr>
            <w:r>
              <w:t>493220</w:t>
            </w:r>
          </w:p>
        </w:tc>
        <w:tc>
          <w:tcPr>
            <w:tcW w:w="1243" w:type="dxa"/>
            <w:tcBorders>
              <w:top w:val="nil"/>
              <w:left w:val="nil"/>
              <w:bottom w:val="nil"/>
              <w:right w:val="nil"/>
            </w:tcBorders>
          </w:tcPr>
          <w:p w:rsidR="00647F9B" w:rsidRDefault="00647F9B">
            <w:pPr>
              <w:pStyle w:val="ConsPlusNormal"/>
              <w:jc w:val="center"/>
            </w:pPr>
            <w:r>
              <w:t>493220</w:t>
            </w:r>
          </w:p>
        </w:tc>
        <w:tc>
          <w:tcPr>
            <w:tcW w:w="1245" w:type="dxa"/>
            <w:tcBorders>
              <w:top w:val="nil"/>
              <w:left w:val="nil"/>
              <w:bottom w:val="nil"/>
              <w:right w:val="nil"/>
            </w:tcBorders>
          </w:tcPr>
          <w:p w:rsidR="00647F9B" w:rsidRDefault="00647F9B">
            <w:pPr>
              <w:pStyle w:val="ConsPlusNormal"/>
              <w:jc w:val="center"/>
            </w:pPr>
            <w:r>
              <w:t>493220</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Хабаровский край</w:t>
            </w:r>
          </w:p>
        </w:tc>
        <w:tc>
          <w:tcPr>
            <w:tcW w:w="541" w:type="dxa"/>
            <w:tcBorders>
              <w:top w:val="nil"/>
              <w:left w:val="nil"/>
              <w:bottom w:val="single" w:sz="4" w:space="0" w:color="auto"/>
              <w:right w:val="nil"/>
            </w:tcBorders>
          </w:tcPr>
          <w:p w:rsidR="00647F9B" w:rsidRDefault="00647F9B">
            <w:pPr>
              <w:pStyle w:val="ConsPlusNormal"/>
              <w:jc w:val="center"/>
            </w:pPr>
            <w:r>
              <w:t>174</w:t>
            </w:r>
          </w:p>
        </w:tc>
        <w:tc>
          <w:tcPr>
            <w:tcW w:w="541" w:type="dxa"/>
            <w:tcBorders>
              <w:top w:val="nil"/>
              <w:left w:val="nil"/>
              <w:bottom w:val="single" w:sz="4" w:space="0" w:color="auto"/>
              <w:right w:val="nil"/>
            </w:tcBorders>
          </w:tcPr>
          <w:p w:rsidR="00647F9B" w:rsidRDefault="00647F9B">
            <w:pPr>
              <w:pStyle w:val="ConsPlusNormal"/>
              <w:jc w:val="center"/>
            </w:pPr>
            <w:r>
              <w:t>15</w:t>
            </w:r>
          </w:p>
        </w:tc>
        <w:tc>
          <w:tcPr>
            <w:tcW w:w="541" w:type="dxa"/>
            <w:tcBorders>
              <w:top w:val="nil"/>
              <w:left w:val="nil"/>
              <w:bottom w:val="single" w:sz="4" w:space="0" w:color="auto"/>
              <w:right w:val="nil"/>
            </w:tcBorders>
          </w:tcPr>
          <w:p w:rsidR="00647F9B" w:rsidRDefault="00647F9B">
            <w:pPr>
              <w:pStyle w:val="ConsPlusNormal"/>
              <w:jc w:val="center"/>
            </w:pPr>
            <w:r>
              <w:t>Е</w:t>
            </w:r>
          </w:p>
        </w:tc>
        <w:tc>
          <w:tcPr>
            <w:tcW w:w="624" w:type="dxa"/>
            <w:tcBorders>
              <w:top w:val="nil"/>
              <w:left w:val="nil"/>
              <w:bottom w:val="single" w:sz="4" w:space="0" w:color="auto"/>
              <w:right w:val="nil"/>
            </w:tcBorders>
          </w:tcPr>
          <w:p w:rsidR="00647F9B" w:rsidRDefault="00647F9B">
            <w:pPr>
              <w:pStyle w:val="ConsPlusNormal"/>
              <w:jc w:val="center"/>
            </w:pPr>
            <w:r>
              <w:t>Е.1</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400000</w:t>
            </w:r>
          </w:p>
        </w:tc>
        <w:tc>
          <w:tcPr>
            <w:tcW w:w="1243" w:type="dxa"/>
            <w:tcBorders>
              <w:top w:val="nil"/>
              <w:left w:val="nil"/>
              <w:bottom w:val="single" w:sz="4" w:space="0" w:color="auto"/>
              <w:right w:val="nil"/>
            </w:tcBorders>
          </w:tcPr>
          <w:p w:rsidR="00647F9B" w:rsidRDefault="00647F9B">
            <w:pPr>
              <w:pStyle w:val="ConsPlusNormal"/>
              <w:jc w:val="center"/>
            </w:pPr>
            <w:r>
              <w:t>413914</w:t>
            </w:r>
          </w:p>
        </w:tc>
        <w:tc>
          <w:tcPr>
            <w:tcW w:w="1243" w:type="dxa"/>
            <w:tcBorders>
              <w:top w:val="nil"/>
              <w:left w:val="nil"/>
              <w:bottom w:val="single" w:sz="4" w:space="0" w:color="auto"/>
              <w:right w:val="nil"/>
            </w:tcBorders>
          </w:tcPr>
          <w:p w:rsidR="00647F9B" w:rsidRDefault="00647F9B">
            <w:pPr>
              <w:pStyle w:val="ConsPlusNormal"/>
              <w:jc w:val="center"/>
            </w:pPr>
            <w:r>
              <w:t>116715,3</w:t>
            </w:r>
          </w:p>
        </w:tc>
        <w:tc>
          <w:tcPr>
            <w:tcW w:w="1243" w:type="dxa"/>
            <w:tcBorders>
              <w:top w:val="nil"/>
              <w:left w:val="nil"/>
              <w:bottom w:val="single" w:sz="4" w:space="0" w:color="auto"/>
              <w:right w:val="nil"/>
            </w:tcBorders>
          </w:tcPr>
          <w:p w:rsidR="00647F9B" w:rsidRDefault="00647F9B">
            <w:pPr>
              <w:pStyle w:val="ConsPlusNormal"/>
              <w:jc w:val="center"/>
            </w:pPr>
            <w:r>
              <w:t>116715,3</w:t>
            </w:r>
          </w:p>
        </w:tc>
        <w:tc>
          <w:tcPr>
            <w:tcW w:w="1245" w:type="dxa"/>
            <w:tcBorders>
              <w:top w:val="nil"/>
              <w:left w:val="nil"/>
              <w:bottom w:val="single" w:sz="4" w:space="0" w:color="auto"/>
              <w:right w:val="nil"/>
            </w:tcBorders>
          </w:tcPr>
          <w:p w:rsidR="00647F9B" w:rsidRDefault="00647F9B">
            <w:pPr>
              <w:pStyle w:val="ConsPlusNormal"/>
              <w:jc w:val="center"/>
            </w:pPr>
            <w:r>
              <w:t>116715,3</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24</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8" w:name="P39048"/>
      <w:bookmarkEnd w:id="88"/>
      <w:r>
        <w:t>СВЕДЕНИЯ</w:t>
      </w:r>
    </w:p>
    <w:p w:rsidR="00647F9B" w:rsidRDefault="00647F9B">
      <w:pPr>
        <w:pStyle w:val="ConsPlusTitle"/>
        <w:jc w:val="center"/>
      </w:pPr>
      <w:r>
        <w:t>О РЕСУРСНОМ ОБЕСПЕЧЕНИИ ЗА СЧЕТ СРЕДСТВ ФЕДЕРАЛЬНОГО</w:t>
      </w:r>
    </w:p>
    <w:p w:rsidR="00647F9B" w:rsidRDefault="00647F9B">
      <w:pPr>
        <w:pStyle w:val="ConsPlusTitle"/>
        <w:jc w:val="center"/>
      </w:pPr>
      <w:r>
        <w:t>БЮДЖЕТА РЕАЛИЗАЦИИ МЕРОПРИЯТИЙ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 НА ПРИОРИТЕТНОЙ</w:t>
      </w:r>
    </w:p>
    <w:p w:rsidR="00647F9B" w:rsidRDefault="00647F9B">
      <w:pPr>
        <w:pStyle w:val="ConsPlusTitle"/>
        <w:jc w:val="center"/>
      </w:pPr>
      <w:r>
        <w:t>ТЕРРИТОРИИ КАЛИНИНГРАДСКОЙ ОБЛАСТИ</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30"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647F9B" w:rsidRDefault="00647F9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647F9B" w:rsidRDefault="00647F9B">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647F9B" w:rsidRDefault="00647F9B">
            <w:pPr>
              <w:pStyle w:val="ConsPlusNormal"/>
              <w:jc w:val="center"/>
            </w:pPr>
            <w:r>
              <w:t>Объемы бюджетных ассигнований</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val="restart"/>
            <w:tcBorders>
              <w:top w:val="single" w:sz="4" w:space="0" w:color="auto"/>
              <w:bottom w:val="single" w:sz="4" w:space="0" w:color="auto"/>
            </w:tcBorders>
          </w:tcPr>
          <w:p w:rsidR="00647F9B" w:rsidRDefault="00647F9B">
            <w:pPr>
              <w:pStyle w:val="ConsPlusNormal"/>
              <w:jc w:val="center"/>
            </w:pPr>
            <w:r>
              <w:t>ГРБС</w:t>
            </w:r>
          </w:p>
        </w:tc>
        <w:tc>
          <w:tcPr>
            <w:tcW w:w="541" w:type="dxa"/>
            <w:vMerge w:val="restart"/>
            <w:tcBorders>
              <w:top w:val="single" w:sz="4" w:space="0" w:color="auto"/>
              <w:bottom w:val="single" w:sz="4" w:space="0" w:color="auto"/>
            </w:tcBorders>
          </w:tcPr>
          <w:p w:rsidR="00647F9B" w:rsidRDefault="00647F9B">
            <w:pPr>
              <w:pStyle w:val="ConsPlusNormal"/>
              <w:jc w:val="center"/>
            </w:pPr>
            <w:r>
              <w:t>ГП</w:t>
            </w:r>
          </w:p>
        </w:tc>
        <w:tc>
          <w:tcPr>
            <w:tcW w:w="541" w:type="dxa"/>
            <w:vMerge w:val="restart"/>
            <w:tcBorders>
              <w:top w:val="single" w:sz="4" w:space="0" w:color="auto"/>
              <w:bottom w:val="single" w:sz="4" w:space="0" w:color="auto"/>
            </w:tcBorders>
          </w:tcPr>
          <w:p w:rsidR="00647F9B" w:rsidRDefault="00647F9B">
            <w:pPr>
              <w:pStyle w:val="ConsPlusNormal"/>
              <w:jc w:val="center"/>
            </w:pPr>
            <w:r>
              <w:t>пГП</w:t>
            </w:r>
          </w:p>
        </w:tc>
        <w:tc>
          <w:tcPr>
            <w:tcW w:w="624" w:type="dxa"/>
            <w:vMerge w:val="restart"/>
            <w:tcBorders>
              <w:top w:val="single" w:sz="4" w:space="0" w:color="auto"/>
              <w:bottom w:val="single" w:sz="4" w:space="0" w:color="auto"/>
            </w:tcBorders>
          </w:tcPr>
          <w:p w:rsidR="00647F9B" w:rsidRDefault="00647F9B">
            <w:pPr>
              <w:pStyle w:val="ConsPlusNormal"/>
              <w:jc w:val="center"/>
            </w:pPr>
            <w:r>
              <w:t>ОМ</w:t>
            </w:r>
          </w:p>
        </w:tc>
        <w:tc>
          <w:tcPr>
            <w:tcW w:w="2486" w:type="dxa"/>
            <w:gridSpan w:val="2"/>
            <w:tcBorders>
              <w:top w:val="single" w:sz="4" w:space="0" w:color="auto"/>
              <w:bottom w:val="single" w:sz="4" w:space="0" w:color="auto"/>
            </w:tcBorders>
          </w:tcPr>
          <w:p w:rsidR="00647F9B" w:rsidRDefault="00647F9B">
            <w:pPr>
              <w:pStyle w:val="ConsPlusNormal"/>
              <w:jc w:val="center"/>
            </w:pPr>
            <w:r>
              <w:t>2016 год</w:t>
            </w:r>
          </w:p>
        </w:tc>
        <w:tc>
          <w:tcPr>
            <w:tcW w:w="2486" w:type="dxa"/>
            <w:gridSpan w:val="2"/>
            <w:tcBorders>
              <w:top w:val="single" w:sz="4" w:space="0" w:color="auto"/>
              <w:bottom w:val="single" w:sz="4" w:space="0" w:color="auto"/>
            </w:tcBorders>
          </w:tcPr>
          <w:p w:rsidR="00647F9B" w:rsidRDefault="00647F9B">
            <w:pPr>
              <w:pStyle w:val="ConsPlusNormal"/>
              <w:jc w:val="center"/>
            </w:pPr>
            <w:r>
              <w:t>2017 год</w:t>
            </w:r>
          </w:p>
        </w:tc>
        <w:tc>
          <w:tcPr>
            <w:tcW w:w="2486" w:type="dxa"/>
            <w:gridSpan w:val="2"/>
            <w:tcBorders>
              <w:top w:val="single" w:sz="4" w:space="0" w:color="auto"/>
              <w:bottom w:val="single" w:sz="4" w:space="0" w:color="auto"/>
            </w:tcBorders>
          </w:tcPr>
          <w:p w:rsidR="00647F9B" w:rsidRDefault="00647F9B">
            <w:pPr>
              <w:pStyle w:val="ConsPlusNormal"/>
              <w:jc w:val="center"/>
            </w:pPr>
            <w:r>
              <w:t>2018 год</w:t>
            </w:r>
          </w:p>
        </w:tc>
        <w:tc>
          <w:tcPr>
            <w:tcW w:w="1243"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245"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624" w:type="dxa"/>
            <w:vMerge/>
            <w:tcBorders>
              <w:top w:val="single" w:sz="4" w:space="0" w:color="auto"/>
              <w:bottom w:val="single" w:sz="4" w:space="0" w:color="auto"/>
            </w:tcBorders>
          </w:tcPr>
          <w:p w:rsidR="00647F9B" w:rsidRDefault="00647F9B"/>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5"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647F9B" w:rsidRDefault="00647F9B">
            <w:pPr>
              <w:pStyle w:val="ConsPlusNormal"/>
            </w:pPr>
            <w:r>
              <w:lastRenderedPageBreak/>
              <w:t xml:space="preserve">Калининградская </w:t>
            </w:r>
            <w:r>
              <w:lastRenderedPageBreak/>
              <w:t>область</w:t>
            </w:r>
          </w:p>
        </w:tc>
        <w:tc>
          <w:tcPr>
            <w:tcW w:w="541" w:type="dxa"/>
            <w:tcBorders>
              <w:top w:val="single" w:sz="4" w:space="0" w:color="auto"/>
              <w:left w:val="nil"/>
              <w:bottom w:val="nil"/>
              <w:right w:val="nil"/>
            </w:tcBorders>
          </w:tcPr>
          <w:p w:rsidR="00647F9B" w:rsidRDefault="00647F9B">
            <w:pPr>
              <w:pStyle w:val="ConsPlusNormal"/>
              <w:jc w:val="center"/>
            </w:pPr>
            <w:r>
              <w:lastRenderedPageBreak/>
              <w:t>091</w:t>
            </w:r>
          </w:p>
        </w:tc>
        <w:tc>
          <w:tcPr>
            <w:tcW w:w="541" w:type="dxa"/>
            <w:tcBorders>
              <w:top w:val="single" w:sz="4" w:space="0" w:color="auto"/>
              <w:left w:val="nil"/>
              <w:bottom w:val="nil"/>
              <w:right w:val="nil"/>
            </w:tcBorders>
          </w:tcPr>
          <w:p w:rsidR="00647F9B" w:rsidRDefault="00647F9B">
            <w:pPr>
              <w:pStyle w:val="ConsPlusNormal"/>
              <w:jc w:val="center"/>
            </w:pPr>
            <w:r>
              <w:t>15</w:t>
            </w:r>
          </w:p>
        </w:tc>
        <w:tc>
          <w:tcPr>
            <w:tcW w:w="541" w:type="dxa"/>
            <w:tcBorders>
              <w:top w:val="single" w:sz="4" w:space="0" w:color="auto"/>
              <w:left w:val="nil"/>
              <w:bottom w:val="nil"/>
              <w:right w:val="nil"/>
            </w:tcBorders>
          </w:tcPr>
          <w:p w:rsidR="00647F9B" w:rsidRDefault="00647F9B">
            <w:pPr>
              <w:pStyle w:val="ConsPlusNormal"/>
              <w:jc w:val="center"/>
            </w:pPr>
            <w:r>
              <w:t>-</w:t>
            </w:r>
          </w:p>
        </w:tc>
        <w:tc>
          <w:tcPr>
            <w:tcW w:w="624"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2629,6</w:t>
            </w:r>
          </w:p>
        </w:tc>
        <w:tc>
          <w:tcPr>
            <w:tcW w:w="1243" w:type="dxa"/>
            <w:tcBorders>
              <w:top w:val="single" w:sz="4" w:space="0" w:color="auto"/>
              <w:left w:val="nil"/>
              <w:bottom w:val="nil"/>
              <w:right w:val="nil"/>
            </w:tcBorders>
          </w:tcPr>
          <w:p w:rsidR="00647F9B" w:rsidRDefault="00647F9B">
            <w:pPr>
              <w:pStyle w:val="ConsPlusNormal"/>
              <w:jc w:val="center"/>
            </w:pPr>
            <w:r>
              <w:t>2629,6</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5" w:type="dxa"/>
            <w:tcBorders>
              <w:top w:val="single" w:sz="4" w:space="0" w:color="auto"/>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60483,2</w:t>
            </w:r>
          </w:p>
        </w:tc>
        <w:tc>
          <w:tcPr>
            <w:tcW w:w="1243" w:type="dxa"/>
            <w:tcBorders>
              <w:top w:val="nil"/>
              <w:left w:val="nil"/>
              <w:bottom w:val="nil"/>
              <w:right w:val="nil"/>
            </w:tcBorders>
          </w:tcPr>
          <w:p w:rsidR="00647F9B" w:rsidRDefault="00647F9B">
            <w:pPr>
              <w:pStyle w:val="ConsPlusNormal"/>
              <w:jc w:val="center"/>
            </w:pPr>
            <w:r>
              <w:t>60462,4</w:t>
            </w:r>
          </w:p>
        </w:tc>
        <w:tc>
          <w:tcPr>
            <w:tcW w:w="1243" w:type="dxa"/>
            <w:tcBorders>
              <w:top w:val="nil"/>
              <w:left w:val="nil"/>
              <w:bottom w:val="nil"/>
              <w:right w:val="nil"/>
            </w:tcBorders>
          </w:tcPr>
          <w:p w:rsidR="00647F9B" w:rsidRDefault="00647F9B">
            <w:pPr>
              <w:pStyle w:val="ConsPlusNormal"/>
              <w:jc w:val="center"/>
            </w:pPr>
            <w:r>
              <w:t>47752,1</w:t>
            </w:r>
          </w:p>
        </w:tc>
        <w:tc>
          <w:tcPr>
            <w:tcW w:w="1243" w:type="dxa"/>
            <w:tcBorders>
              <w:top w:val="nil"/>
              <w:left w:val="nil"/>
              <w:bottom w:val="nil"/>
              <w:right w:val="nil"/>
            </w:tcBorders>
          </w:tcPr>
          <w:p w:rsidR="00647F9B" w:rsidRDefault="00647F9B">
            <w:pPr>
              <w:pStyle w:val="ConsPlusNormal"/>
              <w:jc w:val="center"/>
            </w:pPr>
            <w:r>
              <w:t>47491,17</w:t>
            </w:r>
          </w:p>
        </w:tc>
        <w:tc>
          <w:tcPr>
            <w:tcW w:w="1243" w:type="dxa"/>
            <w:tcBorders>
              <w:top w:val="nil"/>
              <w:left w:val="nil"/>
              <w:bottom w:val="nil"/>
              <w:right w:val="nil"/>
            </w:tcBorders>
          </w:tcPr>
          <w:p w:rsidR="00647F9B" w:rsidRDefault="00647F9B">
            <w:pPr>
              <w:pStyle w:val="ConsPlusNormal"/>
              <w:jc w:val="center"/>
            </w:pPr>
            <w:r>
              <w:t>49183,5</w:t>
            </w:r>
          </w:p>
        </w:tc>
        <w:tc>
          <w:tcPr>
            <w:tcW w:w="1243" w:type="dxa"/>
            <w:tcBorders>
              <w:top w:val="nil"/>
              <w:left w:val="nil"/>
              <w:bottom w:val="nil"/>
              <w:right w:val="nil"/>
            </w:tcBorders>
          </w:tcPr>
          <w:p w:rsidR="00647F9B" w:rsidRDefault="00647F9B">
            <w:pPr>
              <w:pStyle w:val="ConsPlusNormal"/>
              <w:jc w:val="center"/>
            </w:pPr>
            <w:r>
              <w:t>49118,48</w:t>
            </w:r>
          </w:p>
        </w:tc>
        <w:tc>
          <w:tcPr>
            <w:tcW w:w="1243" w:type="dxa"/>
            <w:tcBorders>
              <w:top w:val="nil"/>
              <w:left w:val="nil"/>
              <w:bottom w:val="nil"/>
              <w:right w:val="nil"/>
            </w:tcBorders>
          </w:tcPr>
          <w:p w:rsidR="00647F9B" w:rsidRDefault="00647F9B">
            <w:pPr>
              <w:pStyle w:val="ConsPlusNormal"/>
              <w:jc w:val="center"/>
            </w:pPr>
            <w:r>
              <w:t>308339,7</w:t>
            </w:r>
          </w:p>
        </w:tc>
        <w:tc>
          <w:tcPr>
            <w:tcW w:w="1243" w:type="dxa"/>
            <w:tcBorders>
              <w:top w:val="nil"/>
              <w:left w:val="nil"/>
              <w:bottom w:val="nil"/>
              <w:right w:val="nil"/>
            </w:tcBorders>
          </w:tcPr>
          <w:p w:rsidR="00647F9B" w:rsidRDefault="00647F9B">
            <w:pPr>
              <w:pStyle w:val="ConsPlusNormal"/>
              <w:jc w:val="center"/>
            </w:pPr>
            <w:r>
              <w:t>147504,7</w:t>
            </w:r>
          </w:p>
        </w:tc>
        <w:tc>
          <w:tcPr>
            <w:tcW w:w="1243" w:type="dxa"/>
            <w:tcBorders>
              <w:top w:val="nil"/>
              <w:left w:val="nil"/>
              <w:bottom w:val="nil"/>
              <w:right w:val="nil"/>
            </w:tcBorders>
          </w:tcPr>
          <w:p w:rsidR="00647F9B" w:rsidRDefault="00647F9B">
            <w:pPr>
              <w:pStyle w:val="ConsPlusNormal"/>
              <w:jc w:val="center"/>
            </w:pPr>
            <w:r>
              <w:t>75187</w:t>
            </w:r>
          </w:p>
        </w:tc>
        <w:tc>
          <w:tcPr>
            <w:tcW w:w="1243" w:type="dxa"/>
            <w:tcBorders>
              <w:top w:val="nil"/>
              <w:left w:val="nil"/>
              <w:bottom w:val="nil"/>
              <w:right w:val="nil"/>
            </w:tcBorders>
          </w:tcPr>
          <w:p w:rsidR="00647F9B" w:rsidRDefault="00647F9B">
            <w:pPr>
              <w:pStyle w:val="ConsPlusNormal"/>
              <w:jc w:val="center"/>
            </w:pPr>
            <w:r>
              <w:t>321579,9</w:t>
            </w:r>
          </w:p>
        </w:tc>
        <w:tc>
          <w:tcPr>
            <w:tcW w:w="1243" w:type="dxa"/>
            <w:tcBorders>
              <w:top w:val="nil"/>
              <w:left w:val="nil"/>
              <w:bottom w:val="nil"/>
              <w:right w:val="nil"/>
            </w:tcBorders>
          </w:tcPr>
          <w:p w:rsidR="00647F9B" w:rsidRDefault="00647F9B">
            <w:pPr>
              <w:pStyle w:val="ConsPlusNormal"/>
              <w:jc w:val="center"/>
            </w:pPr>
            <w:r>
              <w:t>169730,7</w:t>
            </w:r>
          </w:p>
        </w:tc>
        <w:tc>
          <w:tcPr>
            <w:tcW w:w="1245" w:type="dxa"/>
            <w:tcBorders>
              <w:top w:val="nil"/>
              <w:left w:val="nil"/>
              <w:bottom w:val="nil"/>
              <w:right w:val="nil"/>
            </w:tcBorders>
          </w:tcPr>
          <w:p w:rsidR="00647F9B" w:rsidRDefault="00647F9B">
            <w:pPr>
              <w:pStyle w:val="ConsPlusNormal"/>
              <w:jc w:val="center"/>
            </w:pPr>
            <w:r>
              <w:t>96436,1</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130447</w:t>
            </w:r>
          </w:p>
        </w:tc>
        <w:tc>
          <w:tcPr>
            <w:tcW w:w="1243" w:type="dxa"/>
            <w:tcBorders>
              <w:top w:val="nil"/>
              <w:left w:val="nil"/>
              <w:bottom w:val="nil"/>
              <w:right w:val="nil"/>
            </w:tcBorders>
          </w:tcPr>
          <w:p w:rsidR="00647F9B" w:rsidRDefault="00647F9B">
            <w:pPr>
              <w:pStyle w:val="ConsPlusNormal"/>
              <w:jc w:val="center"/>
            </w:pPr>
            <w:r>
              <w:t>362147,4</w:t>
            </w:r>
          </w:p>
        </w:tc>
        <w:tc>
          <w:tcPr>
            <w:tcW w:w="1243" w:type="dxa"/>
            <w:tcBorders>
              <w:top w:val="nil"/>
              <w:left w:val="nil"/>
              <w:bottom w:val="nil"/>
              <w:right w:val="nil"/>
            </w:tcBorders>
          </w:tcPr>
          <w:p w:rsidR="00647F9B" w:rsidRDefault="00647F9B">
            <w:pPr>
              <w:pStyle w:val="ConsPlusNormal"/>
              <w:jc w:val="center"/>
            </w:pPr>
            <w:r>
              <w:t>729682,8</w:t>
            </w:r>
          </w:p>
        </w:tc>
        <w:tc>
          <w:tcPr>
            <w:tcW w:w="1243" w:type="dxa"/>
            <w:tcBorders>
              <w:top w:val="nil"/>
              <w:left w:val="nil"/>
              <w:bottom w:val="nil"/>
              <w:right w:val="nil"/>
            </w:tcBorders>
          </w:tcPr>
          <w:p w:rsidR="00647F9B" w:rsidRDefault="00647F9B">
            <w:pPr>
              <w:pStyle w:val="ConsPlusNormal"/>
              <w:jc w:val="center"/>
            </w:pPr>
            <w:r>
              <w:t>729682,8</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60483,2</w:t>
            </w:r>
          </w:p>
        </w:tc>
        <w:tc>
          <w:tcPr>
            <w:tcW w:w="1243" w:type="dxa"/>
            <w:tcBorders>
              <w:top w:val="nil"/>
              <w:left w:val="nil"/>
              <w:bottom w:val="nil"/>
              <w:right w:val="nil"/>
            </w:tcBorders>
          </w:tcPr>
          <w:p w:rsidR="00647F9B" w:rsidRDefault="00647F9B">
            <w:pPr>
              <w:pStyle w:val="ConsPlusNormal"/>
              <w:jc w:val="center"/>
            </w:pPr>
            <w:r>
              <w:t>60462,4</w:t>
            </w:r>
          </w:p>
        </w:tc>
        <w:tc>
          <w:tcPr>
            <w:tcW w:w="1243" w:type="dxa"/>
            <w:tcBorders>
              <w:top w:val="nil"/>
              <w:left w:val="nil"/>
              <w:bottom w:val="nil"/>
              <w:right w:val="nil"/>
            </w:tcBorders>
          </w:tcPr>
          <w:p w:rsidR="00647F9B" w:rsidRDefault="00647F9B">
            <w:pPr>
              <w:pStyle w:val="ConsPlusNormal"/>
              <w:jc w:val="center"/>
            </w:pPr>
            <w:r>
              <w:t>47752,1</w:t>
            </w:r>
          </w:p>
        </w:tc>
        <w:tc>
          <w:tcPr>
            <w:tcW w:w="1243" w:type="dxa"/>
            <w:tcBorders>
              <w:top w:val="nil"/>
              <w:left w:val="nil"/>
              <w:bottom w:val="nil"/>
              <w:right w:val="nil"/>
            </w:tcBorders>
          </w:tcPr>
          <w:p w:rsidR="00647F9B" w:rsidRDefault="00647F9B">
            <w:pPr>
              <w:pStyle w:val="ConsPlusNormal"/>
              <w:jc w:val="center"/>
            </w:pPr>
            <w:r>
              <w:t>47491,17</w:t>
            </w:r>
          </w:p>
        </w:tc>
        <w:tc>
          <w:tcPr>
            <w:tcW w:w="1243" w:type="dxa"/>
            <w:tcBorders>
              <w:top w:val="nil"/>
              <w:left w:val="nil"/>
              <w:bottom w:val="nil"/>
              <w:right w:val="nil"/>
            </w:tcBorders>
          </w:tcPr>
          <w:p w:rsidR="00647F9B" w:rsidRDefault="00647F9B">
            <w:pPr>
              <w:pStyle w:val="ConsPlusNormal"/>
              <w:jc w:val="center"/>
            </w:pPr>
            <w:r>
              <w:t>49183,5</w:t>
            </w:r>
          </w:p>
        </w:tc>
        <w:tc>
          <w:tcPr>
            <w:tcW w:w="1243" w:type="dxa"/>
            <w:tcBorders>
              <w:top w:val="nil"/>
              <w:left w:val="nil"/>
              <w:bottom w:val="nil"/>
              <w:right w:val="nil"/>
            </w:tcBorders>
          </w:tcPr>
          <w:p w:rsidR="00647F9B" w:rsidRDefault="00647F9B">
            <w:pPr>
              <w:pStyle w:val="ConsPlusNormal"/>
              <w:jc w:val="center"/>
            </w:pPr>
            <w:r>
              <w:t>49118,48</w:t>
            </w:r>
          </w:p>
        </w:tc>
        <w:tc>
          <w:tcPr>
            <w:tcW w:w="1243" w:type="dxa"/>
            <w:tcBorders>
              <w:top w:val="nil"/>
              <w:left w:val="nil"/>
              <w:bottom w:val="nil"/>
              <w:right w:val="nil"/>
            </w:tcBorders>
          </w:tcPr>
          <w:p w:rsidR="00647F9B" w:rsidRDefault="00647F9B">
            <w:pPr>
              <w:pStyle w:val="ConsPlusNormal"/>
              <w:jc w:val="center"/>
            </w:pPr>
            <w:r>
              <w:t>308339,7</w:t>
            </w:r>
          </w:p>
        </w:tc>
        <w:tc>
          <w:tcPr>
            <w:tcW w:w="1243" w:type="dxa"/>
            <w:tcBorders>
              <w:top w:val="nil"/>
              <w:left w:val="nil"/>
              <w:bottom w:val="nil"/>
              <w:right w:val="nil"/>
            </w:tcBorders>
          </w:tcPr>
          <w:p w:rsidR="00647F9B" w:rsidRDefault="00647F9B">
            <w:pPr>
              <w:pStyle w:val="ConsPlusNormal"/>
              <w:jc w:val="center"/>
            </w:pPr>
            <w:r>
              <w:t>147504,7</w:t>
            </w:r>
          </w:p>
        </w:tc>
        <w:tc>
          <w:tcPr>
            <w:tcW w:w="1243" w:type="dxa"/>
            <w:tcBorders>
              <w:top w:val="nil"/>
              <w:left w:val="nil"/>
              <w:bottom w:val="nil"/>
              <w:right w:val="nil"/>
            </w:tcBorders>
          </w:tcPr>
          <w:p w:rsidR="00647F9B" w:rsidRDefault="00647F9B">
            <w:pPr>
              <w:pStyle w:val="ConsPlusNormal"/>
              <w:jc w:val="center"/>
            </w:pPr>
            <w:r>
              <w:t>75187</w:t>
            </w:r>
          </w:p>
        </w:tc>
        <w:tc>
          <w:tcPr>
            <w:tcW w:w="1243" w:type="dxa"/>
            <w:tcBorders>
              <w:top w:val="nil"/>
              <w:left w:val="nil"/>
              <w:bottom w:val="nil"/>
              <w:right w:val="nil"/>
            </w:tcBorders>
          </w:tcPr>
          <w:p w:rsidR="00647F9B" w:rsidRDefault="00647F9B">
            <w:pPr>
              <w:pStyle w:val="ConsPlusNormal"/>
              <w:jc w:val="center"/>
            </w:pPr>
            <w:r>
              <w:t>321579,9</w:t>
            </w:r>
          </w:p>
        </w:tc>
        <w:tc>
          <w:tcPr>
            <w:tcW w:w="1243" w:type="dxa"/>
            <w:tcBorders>
              <w:top w:val="nil"/>
              <w:left w:val="nil"/>
              <w:bottom w:val="nil"/>
              <w:right w:val="nil"/>
            </w:tcBorders>
          </w:tcPr>
          <w:p w:rsidR="00647F9B" w:rsidRDefault="00647F9B">
            <w:pPr>
              <w:pStyle w:val="ConsPlusNormal"/>
              <w:jc w:val="center"/>
            </w:pPr>
            <w:r>
              <w:t>169730,7</w:t>
            </w:r>
          </w:p>
        </w:tc>
        <w:tc>
          <w:tcPr>
            <w:tcW w:w="1245" w:type="dxa"/>
            <w:tcBorders>
              <w:top w:val="nil"/>
              <w:left w:val="nil"/>
              <w:bottom w:val="nil"/>
              <w:right w:val="nil"/>
            </w:tcBorders>
          </w:tcPr>
          <w:p w:rsidR="00647F9B" w:rsidRDefault="00647F9B">
            <w:pPr>
              <w:pStyle w:val="ConsPlusNormal"/>
              <w:jc w:val="center"/>
            </w:pPr>
            <w:r>
              <w:t>96436,1</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130447</w:t>
            </w:r>
          </w:p>
        </w:tc>
        <w:tc>
          <w:tcPr>
            <w:tcW w:w="1243" w:type="dxa"/>
            <w:tcBorders>
              <w:top w:val="nil"/>
              <w:left w:val="nil"/>
              <w:bottom w:val="nil"/>
              <w:right w:val="nil"/>
            </w:tcBorders>
          </w:tcPr>
          <w:p w:rsidR="00647F9B" w:rsidRDefault="00647F9B">
            <w:pPr>
              <w:pStyle w:val="ConsPlusNormal"/>
              <w:jc w:val="center"/>
            </w:pPr>
            <w:r>
              <w:t>362147,4</w:t>
            </w:r>
          </w:p>
        </w:tc>
        <w:tc>
          <w:tcPr>
            <w:tcW w:w="1243" w:type="dxa"/>
            <w:tcBorders>
              <w:top w:val="nil"/>
              <w:left w:val="nil"/>
              <w:bottom w:val="nil"/>
              <w:right w:val="nil"/>
            </w:tcBorders>
          </w:tcPr>
          <w:p w:rsidR="00647F9B" w:rsidRDefault="00647F9B">
            <w:pPr>
              <w:pStyle w:val="ConsPlusNormal"/>
              <w:jc w:val="center"/>
            </w:pPr>
            <w:r>
              <w:t>729682,8</w:t>
            </w:r>
          </w:p>
        </w:tc>
        <w:tc>
          <w:tcPr>
            <w:tcW w:w="1243" w:type="dxa"/>
            <w:tcBorders>
              <w:top w:val="nil"/>
              <w:left w:val="nil"/>
              <w:bottom w:val="nil"/>
              <w:right w:val="nil"/>
            </w:tcBorders>
          </w:tcPr>
          <w:p w:rsidR="00647F9B" w:rsidRDefault="00647F9B">
            <w:pPr>
              <w:pStyle w:val="ConsPlusNormal"/>
              <w:jc w:val="center"/>
            </w:pPr>
            <w:r>
              <w:t>729682,8</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46896,5</w:t>
            </w:r>
          </w:p>
        </w:tc>
        <w:tc>
          <w:tcPr>
            <w:tcW w:w="1243" w:type="dxa"/>
            <w:tcBorders>
              <w:top w:val="nil"/>
              <w:left w:val="nil"/>
              <w:bottom w:val="nil"/>
              <w:right w:val="nil"/>
            </w:tcBorders>
          </w:tcPr>
          <w:p w:rsidR="00647F9B" w:rsidRDefault="00647F9B">
            <w:pPr>
              <w:pStyle w:val="ConsPlusNormal"/>
              <w:jc w:val="center"/>
            </w:pPr>
            <w:r>
              <w:t>46720,9</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307388,7</w:t>
            </w:r>
          </w:p>
        </w:tc>
        <w:tc>
          <w:tcPr>
            <w:tcW w:w="1243" w:type="dxa"/>
            <w:tcBorders>
              <w:top w:val="nil"/>
              <w:left w:val="nil"/>
              <w:bottom w:val="nil"/>
              <w:right w:val="nil"/>
            </w:tcBorders>
          </w:tcPr>
          <w:p w:rsidR="00647F9B" w:rsidRDefault="00647F9B">
            <w:pPr>
              <w:pStyle w:val="ConsPlusNormal"/>
              <w:jc w:val="center"/>
            </w:pPr>
            <w:r>
              <w:t>146579,1</w:t>
            </w:r>
          </w:p>
        </w:tc>
        <w:tc>
          <w:tcPr>
            <w:tcW w:w="1243" w:type="dxa"/>
            <w:tcBorders>
              <w:top w:val="nil"/>
              <w:left w:val="nil"/>
              <w:bottom w:val="nil"/>
              <w:right w:val="nil"/>
            </w:tcBorders>
          </w:tcPr>
          <w:p w:rsidR="00647F9B" w:rsidRDefault="00647F9B">
            <w:pPr>
              <w:pStyle w:val="ConsPlusNormal"/>
              <w:jc w:val="center"/>
            </w:pPr>
            <w:r>
              <w:t>74261,4</w:t>
            </w:r>
          </w:p>
        </w:tc>
        <w:tc>
          <w:tcPr>
            <w:tcW w:w="1243" w:type="dxa"/>
            <w:tcBorders>
              <w:top w:val="nil"/>
              <w:left w:val="nil"/>
              <w:bottom w:val="nil"/>
              <w:right w:val="nil"/>
            </w:tcBorders>
          </w:tcPr>
          <w:p w:rsidR="00647F9B" w:rsidRDefault="00647F9B">
            <w:pPr>
              <w:pStyle w:val="ConsPlusNormal"/>
              <w:jc w:val="center"/>
            </w:pPr>
            <w:r>
              <w:t>320567</w:t>
            </w:r>
          </w:p>
        </w:tc>
        <w:tc>
          <w:tcPr>
            <w:tcW w:w="1243" w:type="dxa"/>
            <w:tcBorders>
              <w:top w:val="nil"/>
              <w:left w:val="nil"/>
              <w:bottom w:val="nil"/>
              <w:right w:val="nil"/>
            </w:tcBorders>
          </w:tcPr>
          <w:p w:rsidR="00647F9B" w:rsidRDefault="00647F9B">
            <w:pPr>
              <w:pStyle w:val="ConsPlusNormal"/>
              <w:jc w:val="center"/>
            </w:pPr>
            <w:r>
              <w:t>168717,8</w:t>
            </w:r>
          </w:p>
        </w:tc>
        <w:tc>
          <w:tcPr>
            <w:tcW w:w="1245" w:type="dxa"/>
            <w:tcBorders>
              <w:top w:val="nil"/>
              <w:left w:val="nil"/>
              <w:bottom w:val="nil"/>
              <w:right w:val="nil"/>
            </w:tcBorders>
          </w:tcPr>
          <w:p w:rsidR="00647F9B" w:rsidRDefault="00647F9B">
            <w:pPr>
              <w:pStyle w:val="ConsPlusNormal"/>
              <w:jc w:val="center"/>
            </w:pPr>
            <w:r>
              <w:t>95423,2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46896,5</w:t>
            </w:r>
          </w:p>
        </w:tc>
        <w:tc>
          <w:tcPr>
            <w:tcW w:w="1243" w:type="dxa"/>
            <w:tcBorders>
              <w:top w:val="nil"/>
              <w:left w:val="nil"/>
              <w:bottom w:val="nil"/>
              <w:right w:val="nil"/>
            </w:tcBorders>
          </w:tcPr>
          <w:p w:rsidR="00647F9B" w:rsidRDefault="00647F9B">
            <w:pPr>
              <w:pStyle w:val="ConsPlusNormal"/>
              <w:jc w:val="center"/>
            </w:pPr>
            <w:r>
              <w:t>46720,9</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307388,7</w:t>
            </w:r>
          </w:p>
        </w:tc>
        <w:tc>
          <w:tcPr>
            <w:tcW w:w="1243" w:type="dxa"/>
            <w:tcBorders>
              <w:top w:val="nil"/>
              <w:left w:val="nil"/>
              <w:bottom w:val="nil"/>
              <w:right w:val="nil"/>
            </w:tcBorders>
          </w:tcPr>
          <w:p w:rsidR="00647F9B" w:rsidRDefault="00647F9B">
            <w:pPr>
              <w:pStyle w:val="ConsPlusNormal"/>
              <w:jc w:val="center"/>
            </w:pPr>
            <w:r>
              <w:t>146579,1</w:t>
            </w:r>
          </w:p>
        </w:tc>
        <w:tc>
          <w:tcPr>
            <w:tcW w:w="1243" w:type="dxa"/>
            <w:tcBorders>
              <w:top w:val="nil"/>
              <w:left w:val="nil"/>
              <w:bottom w:val="nil"/>
              <w:right w:val="nil"/>
            </w:tcBorders>
          </w:tcPr>
          <w:p w:rsidR="00647F9B" w:rsidRDefault="00647F9B">
            <w:pPr>
              <w:pStyle w:val="ConsPlusNormal"/>
              <w:jc w:val="center"/>
            </w:pPr>
            <w:r>
              <w:t>74261,4</w:t>
            </w:r>
          </w:p>
        </w:tc>
        <w:tc>
          <w:tcPr>
            <w:tcW w:w="1243" w:type="dxa"/>
            <w:tcBorders>
              <w:top w:val="nil"/>
              <w:left w:val="nil"/>
              <w:bottom w:val="nil"/>
              <w:right w:val="nil"/>
            </w:tcBorders>
          </w:tcPr>
          <w:p w:rsidR="00647F9B" w:rsidRDefault="00647F9B">
            <w:pPr>
              <w:pStyle w:val="ConsPlusNormal"/>
              <w:jc w:val="center"/>
            </w:pPr>
            <w:r>
              <w:t>320567</w:t>
            </w:r>
          </w:p>
        </w:tc>
        <w:tc>
          <w:tcPr>
            <w:tcW w:w="1243" w:type="dxa"/>
            <w:tcBorders>
              <w:top w:val="nil"/>
              <w:left w:val="nil"/>
              <w:bottom w:val="nil"/>
              <w:right w:val="nil"/>
            </w:tcBorders>
          </w:tcPr>
          <w:p w:rsidR="00647F9B" w:rsidRDefault="00647F9B">
            <w:pPr>
              <w:pStyle w:val="ConsPlusNormal"/>
              <w:jc w:val="center"/>
            </w:pPr>
            <w:r>
              <w:t>168717,8</w:t>
            </w:r>
          </w:p>
        </w:tc>
        <w:tc>
          <w:tcPr>
            <w:tcW w:w="1245" w:type="dxa"/>
            <w:tcBorders>
              <w:top w:val="nil"/>
              <w:left w:val="nil"/>
              <w:bottom w:val="nil"/>
              <w:right w:val="nil"/>
            </w:tcBorders>
          </w:tcPr>
          <w:p w:rsidR="00647F9B" w:rsidRDefault="00647F9B">
            <w:pPr>
              <w:pStyle w:val="ConsPlusNormal"/>
              <w:jc w:val="center"/>
            </w:pPr>
            <w:r>
              <w:t>95423,2</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46896,5</w:t>
            </w:r>
          </w:p>
        </w:tc>
        <w:tc>
          <w:tcPr>
            <w:tcW w:w="1243" w:type="dxa"/>
            <w:tcBorders>
              <w:top w:val="nil"/>
              <w:left w:val="nil"/>
              <w:bottom w:val="nil"/>
              <w:right w:val="nil"/>
            </w:tcBorders>
          </w:tcPr>
          <w:p w:rsidR="00647F9B" w:rsidRDefault="00647F9B">
            <w:pPr>
              <w:pStyle w:val="ConsPlusNormal"/>
              <w:jc w:val="center"/>
            </w:pPr>
            <w:r>
              <w:t>46720,9</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46896,5</w:t>
            </w:r>
          </w:p>
        </w:tc>
        <w:tc>
          <w:tcPr>
            <w:tcW w:w="1243" w:type="dxa"/>
            <w:tcBorders>
              <w:top w:val="nil"/>
              <w:left w:val="nil"/>
              <w:bottom w:val="nil"/>
              <w:right w:val="nil"/>
            </w:tcBorders>
          </w:tcPr>
          <w:p w:rsidR="00647F9B" w:rsidRDefault="00647F9B">
            <w:pPr>
              <w:pStyle w:val="ConsPlusNormal"/>
              <w:jc w:val="center"/>
            </w:pPr>
            <w:r>
              <w:t>46720,9</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w:t>
            </w:r>
            <w:r>
              <w:lastRenderedPageBreak/>
              <w:t>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647F9B" w:rsidRDefault="00647F9B">
            <w:pPr>
              <w:pStyle w:val="ConsPlusNormal"/>
            </w:pPr>
            <w:r>
              <w:lastRenderedPageBreak/>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46896,5</w:t>
            </w:r>
          </w:p>
        </w:tc>
        <w:tc>
          <w:tcPr>
            <w:tcW w:w="1243" w:type="dxa"/>
            <w:tcBorders>
              <w:top w:val="nil"/>
              <w:left w:val="nil"/>
              <w:bottom w:val="nil"/>
              <w:right w:val="nil"/>
            </w:tcBorders>
          </w:tcPr>
          <w:p w:rsidR="00647F9B" w:rsidRDefault="00647F9B">
            <w:pPr>
              <w:pStyle w:val="ConsPlusNormal"/>
              <w:jc w:val="center"/>
            </w:pPr>
            <w:r>
              <w:t>46720,9</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59630,8</w:t>
            </w:r>
          </w:p>
        </w:tc>
        <w:tc>
          <w:tcPr>
            <w:tcW w:w="1243" w:type="dxa"/>
            <w:tcBorders>
              <w:top w:val="nil"/>
              <w:left w:val="nil"/>
              <w:bottom w:val="nil"/>
              <w:right w:val="nil"/>
            </w:tcBorders>
          </w:tcPr>
          <w:p w:rsidR="00647F9B" w:rsidRDefault="00647F9B">
            <w:pPr>
              <w:pStyle w:val="ConsPlusNormal"/>
              <w:jc w:val="center"/>
            </w:pPr>
            <w:r>
              <w:t>46896,5</w:t>
            </w:r>
          </w:p>
        </w:tc>
        <w:tc>
          <w:tcPr>
            <w:tcW w:w="1243" w:type="dxa"/>
            <w:tcBorders>
              <w:top w:val="nil"/>
              <w:left w:val="nil"/>
              <w:bottom w:val="nil"/>
              <w:right w:val="nil"/>
            </w:tcBorders>
          </w:tcPr>
          <w:p w:rsidR="00647F9B" w:rsidRDefault="00647F9B">
            <w:pPr>
              <w:pStyle w:val="ConsPlusNormal"/>
              <w:jc w:val="center"/>
            </w:pPr>
            <w:r>
              <w:t>46720,9</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48321,8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2629,6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2.I4. Федеральный проект "Расширение доступа субъектов малого и среднего предпринимательства к финансовым ресурсам, в том числе </w:t>
            </w:r>
            <w:r>
              <w:lastRenderedPageBreak/>
              <w:t>к льготному финансированию"</w:t>
            </w:r>
          </w:p>
        </w:tc>
        <w:tc>
          <w:tcPr>
            <w:tcW w:w="2154" w:type="dxa"/>
            <w:tcBorders>
              <w:top w:val="nil"/>
              <w:left w:val="nil"/>
              <w:bottom w:val="nil"/>
              <w:right w:val="nil"/>
            </w:tcBorders>
          </w:tcPr>
          <w:p w:rsidR="00647F9B" w:rsidRDefault="00647F9B">
            <w:pPr>
              <w:pStyle w:val="ConsPlusNormal"/>
            </w:pPr>
            <w:r>
              <w:lastRenderedPageBreak/>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8168,2</w:t>
            </w:r>
          </w:p>
        </w:tc>
        <w:tc>
          <w:tcPr>
            <w:tcW w:w="1243" w:type="dxa"/>
            <w:tcBorders>
              <w:top w:val="nil"/>
              <w:left w:val="nil"/>
              <w:bottom w:val="nil"/>
              <w:right w:val="nil"/>
            </w:tcBorders>
          </w:tcPr>
          <w:p w:rsidR="00647F9B" w:rsidRDefault="00647F9B">
            <w:pPr>
              <w:pStyle w:val="ConsPlusNormal"/>
              <w:jc w:val="center"/>
            </w:pPr>
            <w:r>
              <w:t>9889,2</w:t>
            </w:r>
          </w:p>
        </w:tc>
        <w:tc>
          <w:tcPr>
            <w:tcW w:w="1243" w:type="dxa"/>
            <w:tcBorders>
              <w:top w:val="nil"/>
              <w:left w:val="nil"/>
              <w:bottom w:val="nil"/>
              <w:right w:val="nil"/>
            </w:tcBorders>
          </w:tcPr>
          <w:p w:rsidR="00647F9B" w:rsidRDefault="00647F9B">
            <w:pPr>
              <w:pStyle w:val="ConsPlusNormal"/>
              <w:jc w:val="center"/>
            </w:pPr>
            <w:r>
              <w:t>11225,6</w:t>
            </w:r>
          </w:p>
        </w:tc>
        <w:tc>
          <w:tcPr>
            <w:tcW w:w="1243" w:type="dxa"/>
            <w:tcBorders>
              <w:top w:val="nil"/>
              <w:left w:val="nil"/>
              <w:bottom w:val="nil"/>
              <w:right w:val="nil"/>
            </w:tcBorders>
          </w:tcPr>
          <w:p w:rsidR="00647F9B" w:rsidRDefault="00647F9B">
            <w:pPr>
              <w:pStyle w:val="ConsPlusNormal"/>
              <w:jc w:val="center"/>
            </w:pPr>
            <w:r>
              <w:t>32662,1</w:t>
            </w:r>
          </w:p>
        </w:tc>
        <w:tc>
          <w:tcPr>
            <w:tcW w:w="1243" w:type="dxa"/>
            <w:tcBorders>
              <w:top w:val="nil"/>
              <w:left w:val="nil"/>
              <w:bottom w:val="nil"/>
              <w:right w:val="nil"/>
            </w:tcBorders>
          </w:tcPr>
          <w:p w:rsidR="00647F9B" w:rsidRDefault="00647F9B">
            <w:pPr>
              <w:pStyle w:val="ConsPlusNormal"/>
              <w:jc w:val="center"/>
            </w:pPr>
            <w:r>
              <w:t>52344,9</w:t>
            </w:r>
          </w:p>
        </w:tc>
        <w:tc>
          <w:tcPr>
            <w:tcW w:w="1245" w:type="dxa"/>
            <w:tcBorders>
              <w:top w:val="nil"/>
              <w:left w:val="nil"/>
              <w:bottom w:val="nil"/>
              <w:right w:val="nil"/>
            </w:tcBorders>
          </w:tcPr>
          <w:p w:rsidR="00647F9B" w:rsidRDefault="00647F9B">
            <w:pPr>
              <w:pStyle w:val="ConsPlusNormal"/>
              <w:jc w:val="center"/>
            </w:pPr>
            <w:r>
              <w:t>16845,6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8168,2</w:t>
            </w:r>
          </w:p>
        </w:tc>
        <w:tc>
          <w:tcPr>
            <w:tcW w:w="1243" w:type="dxa"/>
            <w:tcBorders>
              <w:top w:val="nil"/>
              <w:left w:val="nil"/>
              <w:bottom w:val="nil"/>
              <w:right w:val="nil"/>
            </w:tcBorders>
          </w:tcPr>
          <w:p w:rsidR="00647F9B" w:rsidRDefault="00647F9B">
            <w:pPr>
              <w:pStyle w:val="ConsPlusNormal"/>
              <w:jc w:val="center"/>
            </w:pPr>
            <w:r>
              <w:t>9889,2</w:t>
            </w:r>
          </w:p>
        </w:tc>
        <w:tc>
          <w:tcPr>
            <w:tcW w:w="1243" w:type="dxa"/>
            <w:tcBorders>
              <w:top w:val="nil"/>
              <w:left w:val="nil"/>
              <w:bottom w:val="nil"/>
              <w:right w:val="nil"/>
            </w:tcBorders>
          </w:tcPr>
          <w:p w:rsidR="00647F9B" w:rsidRDefault="00647F9B">
            <w:pPr>
              <w:pStyle w:val="ConsPlusNormal"/>
              <w:jc w:val="center"/>
            </w:pPr>
            <w:r>
              <w:t>11225,6</w:t>
            </w:r>
          </w:p>
        </w:tc>
        <w:tc>
          <w:tcPr>
            <w:tcW w:w="1243" w:type="dxa"/>
            <w:tcBorders>
              <w:top w:val="nil"/>
              <w:left w:val="nil"/>
              <w:bottom w:val="nil"/>
              <w:right w:val="nil"/>
            </w:tcBorders>
          </w:tcPr>
          <w:p w:rsidR="00647F9B" w:rsidRDefault="00647F9B">
            <w:pPr>
              <w:pStyle w:val="ConsPlusNormal"/>
              <w:jc w:val="center"/>
            </w:pPr>
            <w:r>
              <w:t>32662,1</w:t>
            </w:r>
          </w:p>
        </w:tc>
        <w:tc>
          <w:tcPr>
            <w:tcW w:w="1243" w:type="dxa"/>
            <w:tcBorders>
              <w:top w:val="nil"/>
              <w:left w:val="nil"/>
              <w:bottom w:val="nil"/>
              <w:right w:val="nil"/>
            </w:tcBorders>
          </w:tcPr>
          <w:p w:rsidR="00647F9B" w:rsidRDefault="00647F9B">
            <w:pPr>
              <w:pStyle w:val="ConsPlusNormal"/>
              <w:jc w:val="center"/>
            </w:pPr>
            <w:r>
              <w:t>52344,9</w:t>
            </w:r>
          </w:p>
        </w:tc>
        <w:tc>
          <w:tcPr>
            <w:tcW w:w="1245" w:type="dxa"/>
            <w:tcBorders>
              <w:top w:val="nil"/>
              <w:left w:val="nil"/>
              <w:bottom w:val="nil"/>
              <w:right w:val="nil"/>
            </w:tcBorders>
          </w:tcPr>
          <w:p w:rsidR="00647F9B" w:rsidRDefault="00647F9B">
            <w:pPr>
              <w:pStyle w:val="ConsPlusNormal"/>
              <w:jc w:val="center"/>
            </w:pPr>
            <w:r>
              <w:t>16845,6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w:t>
            </w:r>
            <w:r>
              <w:lastRenderedPageBreak/>
              <w:t>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647F9B" w:rsidRDefault="00647F9B">
            <w:pPr>
              <w:pStyle w:val="ConsPlusNormal"/>
            </w:pPr>
            <w:r>
              <w:lastRenderedPageBreak/>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8168,2</w:t>
            </w:r>
          </w:p>
        </w:tc>
        <w:tc>
          <w:tcPr>
            <w:tcW w:w="1243" w:type="dxa"/>
            <w:tcBorders>
              <w:top w:val="nil"/>
              <w:left w:val="nil"/>
              <w:bottom w:val="nil"/>
              <w:right w:val="nil"/>
            </w:tcBorders>
          </w:tcPr>
          <w:p w:rsidR="00647F9B" w:rsidRDefault="00647F9B">
            <w:pPr>
              <w:pStyle w:val="ConsPlusNormal"/>
              <w:jc w:val="center"/>
            </w:pPr>
            <w:r>
              <w:t>9889,2</w:t>
            </w:r>
          </w:p>
        </w:tc>
        <w:tc>
          <w:tcPr>
            <w:tcW w:w="1243" w:type="dxa"/>
            <w:tcBorders>
              <w:top w:val="nil"/>
              <w:left w:val="nil"/>
              <w:bottom w:val="nil"/>
              <w:right w:val="nil"/>
            </w:tcBorders>
          </w:tcPr>
          <w:p w:rsidR="00647F9B" w:rsidRDefault="00647F9B">
            <w:pPr>
              <w:pStyle w:val="ConsPlusNormal"/>
              <w:jc w:val="center"/>
            </w:pPr>
            <w:r>
              <w:t>11225,6</w:t>
            </w:r>
          </w:p>
        </w:tc>
        <w:tc>
          <w:tcPr>
            <w:tcW w:w="1243" w:type="dxa"/>
            <w:tcBorders>
              <w:top w:val="nil"/>
              <w:left w:val="nil"/>
              <w:bottom w:val="nil"/>
              <w:right w:val="nil"/>
            </w:tcBorders>
          </w:tcPr>
          <w:p w:rsidR="00647F9B" w:rsidRDefault="00647F9B">
            <w:pPr>
              <w:pStyle w:val="ConsPlusNormal"/>
              <w:jc w:val="center"/>
            </w:pPr>
            <w:r>
              <w:t>32662,1</w:t>
            </w:r>
          </w:p>
        </w:tc>
        <w:tc>
          <w:tcPr>
            <w:tcW w:w="1243" w:type="dxa"/>
            <w:tcBorders>
              <w:top w:val="nil"/>
              <w:left w:val="nil"/>
              <w:bottom w:val="nil"/>
              <w:right w:val="nil"/>
            </w:tcBorders>
          </w:tcPr>
          <w:p w:rsidR="00647F9B" w:rsidRDefault="00647F9B">
            <w:pPr>
              <w:pStyle w:val="ConsPlusNormal"/>
              <w:jc w:val="center"/>
            </w:pPr>
            <w:r>
              <w:t>52344,9</w:t>
            </w:r>
          </w:p>
        </w:tc>
        <w:tc>
          <w:tcPr>
            <w:tcW w:w="1245" w:type="dxa"/>
            <w:tcBorders>
              <w:top w:val="nil"/>
              <w:left w:val="nil"/>
              <w:bottom w:val="nil"/>
              <w:right w:val="nil"/>
            </w:tcBorders>
          </w:tcPr>
          <w:p w:rsidR="00647F9B" w:rsidRDefault="00647F9B">
            <w:pPr>
              <w:pStyle w:val="ConsPlusNormal"/>
              <w:jc w:val="center"/>
            </w:pPr>
            <w:r>
              <w:t>16845,6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8168,2</w:t>
            </w:r>
          </w:p>
        </w:tc>
        <w:tc>
          <w:tcPr>
            <w:tcW w:w="1243" w:type="dxa"/>
            <w:tcBorders>
              <w:top w:val="nil"/>
              <w:left w:val="nil"/>
              <w:bottom w:val="nil"/>
              <w:right w:val="nil"/>
            </w:tcBorders>
          </w:tcPr>
          <w:p w:rsidR="00647F9B" w:rsidRDefault="00647F9B">
            <w:pPr>
              <w:pStyle w:val="ConsPlusNormal"/>
              <w:jc w:val="center"/>
            </w:pPr>
            <w:r>
              <w:t>9889,2</w:t>
            </w:r>
          </w:p>
        </w:tc>
        <w:tc>
          <w:tcPr>
            <w:tcW w:w="1243" w:type="dxa"/>
            <w:tcBorders>
              <w:top w:val="nil"/>
              <w:left w:val="nil"/>
              <w:bottom w:val="nil"/>
              <w:right w:val="nil"/>
            </w:tcBorders>
          </w:tcPr>
          <w:p w:rsidR="00647F9B" w:rsidRDefault="00647F9B">
            <w:pPr>
              <w:pStyle w:val="ConsPlusNormal"/>
              <w:jc w:val="center"/>
            </w:pPr>
            <w:r>
              <w:t>11225,6</w:t>
            </w:r>
          </w:p>
        </w:tc>
        <w:tc>
          <w:tcPr>
            <w:tcW w:w="1243" w:type="dxa"/>
            <w:tcBorders>
              <w:top w:val="nil"/>
              <w:left w:val="nil"/>
              <w:bottom w:val="nil"/>
              <w:right w:val="nil"/>
            </w:tcBorders>
          </w:tcPr>
          <w:p w:rsidR="00647F9B" w:rsidRDefault="00647F9B">
            <w:pPr>
              <w:pStyle w:val="ConsPlusNormal"/>
              <w:jc w:val="center"/>
            </w:pPr>
            <w:r>
              <w:t>32662,1</w:t>
            </w:r>
          </w:p>
        </w:tc>
        <w:tc>
          <w:tcPr>
            <w:tcW w:w="1243" w:type="dxa"/>
            <w:tcBorders>
              <w:top w:val="nil"/>
              <w:left w:val="nil"/>
              <w:bottom w:val="nil"/>
              <w:right w:val="nil"/>
            </w:tcBorders>
          </w:tcPr>
          <w:p w:rsidR="00647F9B" w:rsidRDefault="00647F9B">
            <w:pPr>
              <w:pStyle w:val="ConsPlusNormal"/>
              <w:jc w:val="center"/>
            </w:pPr>
            <w:r>
              <w:t>52344,9</w:t>
            </w:r>
          </w:p>
        </w:tc>
        <w:tc>
          <w:tcPr>
            <w:tcW w:w="1245" w:type="dxa"/>
            <w:tcBorders>
              <w:top w:val="nil"/>
              <w:left w:val="nil"/>
              <w:bottom w:val="nil"/>
              <w:right w:val="nil"/>
            </w:tcBorders>
          </w:tcPr>
          <w:p w:rsidR="00647F9B" w:rsidRDefault="00647F9B">
            <w:pPr>
              <w:pStyle w:val="ConsPlusNormal"/>
              <w:jc w:val="center"/>
            </w:pPr>
            <w:r>
              <w:t>16845,6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295337,1</w:t>
            </w:r>
          </w:p>
        </w:tc>
        <w:tc>
          <w:tcPr>
            <w:tcW w:w="1243" w:type="dxa"/>
            <w:tcBorders>
              <w:top w:val="nil"/>
              <w:left w:val="nil"/>
              <w:bottom w:val="nil"/>
              <w:right w:val="nil"/>
            </w:tcBorders>
          </w:tcPr>
          <w:p w:rsidR="00647F9B" w:rsidRDefault="00647F9B">
            <w:pPr>
              <w:pStyle w:val="ConsPlusNormal"/>
              <w:jc w:val="center"/>
            </w:pPr>
            <w:r>
              <w:t>128702</w:t>
            </w:r>
          </w:p>
        </w:tc>
        <w:tc>
          <w:tcPr>
            <w:tcW w:w="1243" w:type="dxa"/>
            <w:tcBorders>
              <w:top w:val="nil"/>
              <w:left w:val="nil"/>
              <w:bottom w:val="nil"/>
              <w:right w:val="nil"/>
            </w:tcBorders>
          </w:tcPr>
          <w:p w:rsidR="00647F9B" w:rsidRDefault="00647F9B">
            <w:pPr>
              <w:pStyle w:val="ConsPlusNormal"/>
              <w:jc w:val="center"/>
            </w:pPr>
            <w:r>
              <w:t>59041,9</w:t>
            </w:r>
          </w:p>
        </w:tc>
        <w:tc>
          <w:tcPr>
            <w:tcW w:w="1243" w:type="dxa"/>
            <w:tcBorders>
              <w:top w:val="nil"/>
              <w:left w:val="nil"/>
              <w:bottom w:val="nil"/>
              <w:right w:val="nil"/>
            </w:tcBorders>
          </w:tcPr>
          <w:p w:rsidR="00647F9B" w:rsidRDefault="00647F9B">
            <w:pPr>
              <w:pStyle w:val="ConsPlusNormal"/>
              <w:jc w:val="center"/>
            </w:pPr>
            <w:r>
              <w:t>281514,6</w:t>
            </w:r>
          </w:p>
        </w:tc>
        <w:tc>
          <w:tcPr>
            <w:tcW w:w="1243" w:type="dxa"/>
            <w:tcBorders>
              <w:top w:val="nil"/>
              <w:left w:val="nil"/>
              <w:bottom w:val="nil"/>
              <w:right w:val="nil"/>
            </w:tcBorders>
          </w:tcPr>
          <w:p w:rsidR="00647F9B" w:rsidRDefault="00647F9B">
            <w:pPr>
              <w:pStyle w:val="ConsPlusNormal"/>
              <w:jc w:val="center"/>
            </w:pPr>
            <w:r>
              <w:t>108065,5</w:t>
            </w:r>
          </w:p>
        </w:tc>
        <w:tc>
          <w:tcPr>
            <w:tcW w:w="1245" w:type="dxa"/>
            <w:tcBorders>
              <w:top w:val="nil"/>
              <w:left w:val="nil"/>
              <w:bottom w:val="nil"/>
              <w:right w:val="nil"/>
            </w:tcBorders>
          </w:tcPr>
          <w:p w:rsidR="00647F9B" w:rsidRDefault="00647F9B">
            <w:pPr>
              <w:pStyle w:val="ConsPlusNormal"/>
              <w:jc w:val="center"/>
            </w:pPr>
            <w:r>
              <w:t>70190,3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295337,1</w:t>
            </w:r>
          </w:p>
        </w:tc>
        <w:tc>
          <w:tcPr>
            <w:tcW w:w="1243" w:type="dxa"/>
            <w:tcBorders>
              <w:top w:val="nil"/>
              <w:left w:val="nil"/>
              <w:bottom w:val="nil"/>
              <w:right w:val="nil"/>
            </w:tcBorders>
          </w:tcPr>
          <w:p w:rsidR="00647F9B" w:rsidRDefault="00647F9B">
            <w:pPr>
              <w:pStyle w:val="ConsPlusNormal"/>
              <w:jc w:val="center"/>
            </w:pPr>
            <w:r>
              <w:t>128702</w:t>
            </w:r>
          </w:p>
        </w:tc>
        <w:tc>
          <w:tcPr>
            <w:tcW w:w="1243" w:type="dxa"/>
            <w:tcBorders>
              <w:top w:val="nil"/>
              <w:left w:val="nil"/>
              <w:bottom w:val="nil"/>
              <w:right w:val="nil"/>
            </w:tcBorders>
          </w:tcPr>
          <w:p w:rsidR="00647F9B" w:rsidRDefault="00647F9B">
            <w:pPr>
              <w:pStyle w:val="ConsPlusNormal"/>
              <w:jc w:val="center"/>
            </w:pPr>
            <w:r>
              <w:t>59041,9</w:t>
            </w:r>
          </w:p>
        </w:tc>
        <w:tc>
          <w:tcPr>
            <w:tcW w:w="1243" w:type="dxa"/>
            <w:tcBorders>
              <w:top w:val="nil"/>
              <w:left w:val="nil"/>
              <w:bottom w:val="nil"/>
              <w:right w:val="nil"/>
            </w:tcBorders>
          </w:tcPr>
          <w:p w:rsidR="00647F9B" w:rsidRDefault="00647F9B">
            <w:pPr>
              <w:pStyle w:val="ConsPlusNormal"/>
              <w:jc w:val="center"/>
            </w:pPr>
            <w:r>
              <w:t>281514,6</w:t>
            </w:r>
          </w:p>
        </w:tc>
        <w:tc>
          <w:tcPr>
            <w:tcW w:w="1243" w:type="dxa"/>
            <w:tcBorders>
              <w:top w:val="nil"/>
              <w:left w:val="nil"/>
              <w:bottom w:val="nil"/>
              <w:right w:val="nil"/>
            </w:tcBorders>
          </w:tcPr>
          <w:p w:rsidR="00647F9B" w:rsidRDefault="00647F9B">
            <w:pPr>
              <w:pStyle w:val="ConsPlusNormal"/>
              <w:jc w:val="center"/>
            </w:pPr>
            <w:r>
              <w:t>108065,5</w:t>
            </w:r>
          </w:p>
        </w:tc>
        <w:tc>
          <w:tcPr>
            <w:tcW w:w="1245" w:type="dxa"/>
            <w:tcBorders>
              <w:top w:val="nil"/>
              <w:left w:val="nil"/>
              <w:bottom w:val="nil"/>
              <w:right w:val="nil"/>
            </w:tcBorders>
          </w:tcPr>
          <w:p w:rsidR="00647F9B" w:rsidRDefault="00647F9B">
            <w:pPr>
              <w:pStyle w:val="ConsPlusNormal"/>
              <w:jc w:val="center"/>
            </w:pPr>
            <w:r>
              <w:t>70190,3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153500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219970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153500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219970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2.I5.3. Организация оказания </w:t>
            </w:r>
            <w:r>
              <w:lastRenderedPageBreak/>
              <w:t>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647F9B" w:rsidRDefault="00647F9B">
            <w:pPr>
              <w:pStyle w:val="ConsPlusNormal"/>
            </w:pPr>
            <w:r>
              <w:lastRenderedPageBreak/>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85741,1</w:t>
            </w:r>
          </w:p>
        </w:tc>
        <w:tc>
          <w:tcPr>
            <w:tcW w:w="1243" w:type="dxa"/>
            <w:tcBorders>
              <w:top w:val="nil"/>
              <w:left w:val="nil"/>
              <w:bottom w:val="nil"/>
              <w:right w:val="nil"/>
            </w:tcBorders>
          </w:tcPr>
          <w:p w:rsidR="00647F9B" w:rsidRDefault="00647F9B">
            <w:pPr>
              <w:pStyle w:val="ConsPlusNormal"/>
              <w:jc w:val="center"/>
            </w:pPr>
            <w:r>
              <w:t>74769,7</w:t>
            </w:r>
          </w:p>
        </w:tc>
        <w:tc>
          <w:tcPr>
            <w:tcW w:w="1243" w:type="dxa"/>
            <w:tcBorders>
              <w:top w:val="nil"/>
              <w:left w:val="nil"/>
              <w:bottom w:val="nil"/>
              <w:right w:val="nil"/>
            </w:tcBorders>
          </w:tcPr>
          <w:p w:rsidR="00647F9B" w:rsidRDefault="00647F9B">
            <w:pPr>
              <w:pStyle w:val="ConsPlusNormal"/>
              <w:jc w:val="center"/>
            </w:pPr>
            <w:r>
              <w:t>35067</w:t>
            </w:r>
          </w:p>
        </w:tc>
        <w:tc>
          <w:tcPr>
            <w:tcW w:w="1243" w:type="dxa"/>
            <w:tcBorders>
              <w:top w:val="nil"/>
              <w:left w:val="nil"/>
              <w:bottom w:val="nil"/>
              <w:right w:val="nil"/>
            </w:tcBorders>
          </w:tcPr>
          <w:p w:rsidR="00647F9B" w:rsidRDefault="00647F9B">
            <w:pPr>
              <w:pStyle w:val="ConsPlusNormal"/>
              <w:jc w:val="center"/>
            </w:pPr>
            <w:r>
              <w:t>32610,7</w:t>
            </w:r>
          </w:p>
        </w:tc>
        <w:tc>
          <w:tcPr>
            <w:tcW w:w="1243" w:type="dxa"/>
            <w:tcBorders>
              <w:top w:val="nil"/>
              <w:left w:val="nil"/>
              <w:bottom w:val="nil"/>
              <w:right w:val="nil"/>
            </w:tcBorders>
          </w:tcPr>
          <w:p w:rsidR="00647F9B" w:rsidRDefault="00647F9B">
            <w:pPr>
              <w:pStyle w:val="ConsPlusNormal"/>
              <w:jc w:val="center"/>
            </w:pPr>
            <w:r>
              <w:t>76107,7</w:t>
            </w:r>
          </w:p>
        </w:tc>
        <w:tc>
          <w:tcPr>
            <w:tcW w:w="1245" w:type="dxa"/>
            <w:tcBorders>
              <w:top w:val="nil"/>
              <w:left w:val="nil"/>
              <w:bottom w:val="nil"/>
              <w:right w:val="nil"/>
            </w:tcBorders>
          </w:tcPr>
          <w:p w:rsidR="00647F9B" w:rsidRDefault="00647F9B">
            <w:pPr>
              <w:pStyle w:val="ConsPlusNormal"/>
              <w:jc w:val="center"/>
            </w:pPr>
            <w:r>
              <w:t>38651,8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85741,1</w:t>
            </w:r>
          </w:p>
        </w:tc>
        <w:tc>
          <w:tcPr>
            <w:tcW w:w="1243" w:type="dxa"/>
            <w:tcBorders>
              <w:top w:val="nil"/>
              <w:left w:val="nil"/>
              <w:bottom w:val="nil"/>
              <w:right w:val="nil"/>
            </w:tcBorders>
          </w:tcPr>
          <w:p w:rsidR="00647F9B" w:rsidRDefault="00647F9B">
            <w:pPr>
              <w:pStyle w:val="ConsPlusNormal"/>
              <w:jc w:val="center"/>
            </w:pPr>
            <w:r>
              <w:t>74769,7</w:t>
            </w:r>
          </w:p>
        </w:tc>
        <w:tc>
          <w:tcPr>
            <w:tcW w:w="1243" w:type="dxa"/>
            <w:tcBorders>
              <w:top w:val="nil"/>
              <w:left w:val="nil"/>
              <w:bottom w:val="nil"/>
              <w:right w:val="nil"/>
            </w:tcBorders>
          </w:tcPr>
          <w:p w:rsidR="00647F9B" w:rsidRDefault="00647F9B">
            <w:pPr>
              <w:pStyle w:val="ConsPlusNormal"/>
              <w:jc w:val="center"/>
            </w:pPr>
            <w:r>
              <w:t>35067</w:t>
            </w:r>
          </w:p>
        </w:tc>
        <w:tc>
          <w:tcPr>
            <w:tcW w:w="1243" w:type="dxa"/>
            <w:tcBorders>
              <w:top w:val="nil"/>
              <w:left w:val="nil"/>
              <w:bottom w:val="nil"/>
              <w:right w:val="nil"/>
            </w:tcBorders>
          </w:tcPr>
          <w:p w:rsidR="00647F9B" w:rsidRDefault="00647F9B">
            <w:pPr>
              <w:pStyle w:val="ConsPlusNormal"/>
              <w:jc w:val="center"/>
            </w:pPr>
            <w:r>
              <w:t>32610,7</w:t>
            </w:r>
          </w:p>
        </w:tc>
        <w:tc>
          <w:tcPr>
            <w:tcW w:w="1243" w:type="dxa"/>
            <w:tcBorders>
              <w:top w:val="nil"/>
              <w:left w:val="nil"/>
              <w:bottom w:val="nil"/>
              <w:right w:val="nil"/>
            </w:tcBorders>
          </w:tcPr>
          <w:p w:rsidR="00647F9B" w:rsidRDefault="00647F9B">
            <w:pPr>
              <w:pStyle w:val="ConsPlusNormal"/>
              <w:jc w:val="center"/>
            </w:pPr>
            <w:r>
              <w:t>76107,7</w:t>
            </w:r>
          </w:p>
        </w:tc>
        <w:tc>
          <w:tcPr>
            <w:tcW w:w="1245" w:type="dxa"/>
            <w:tcBorders>
              <w:top w:val="nil"/>
              <w:left w:val="nil"/>
              <w:bottom w:val="nil"/>
              <w:right w:val="nil"/>
            </w:tcBorders>
          </w:tcPr>
          <w:p w:rsidR="00647F9B" w:rsidRDefault="00647F9B">
            <w:pPr>
              <w:pStyle w:val="ConsPlusNormal"/>
              <w:jc w:val="center"/>
            </w:pPr>
            <w:r>
              <w:t>38651,8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971,3</w:t>
            </w:r>
          </w:p>
        </w:tc>
        <w:tc>
          <w:tcPr>
            <w:tcW w:w="1243" w:type="dxa"/>
            <w:tcBorders>
              <w:top w:val="nil"/>
              <w:left w:val="nil"/>
              <w:bottom w:val="nil"/>
              <w:right w:val="nil"/>
            </w:tcBorders>
          </w:tcPr>
          <w:p w:rsidR="00647F9B" w:rsidRDefault="00647F9B">
            <w:pPr>
              <w:pStyle w:val="ConsPlusNormal"/>
              <w:jc w:val="center"/>
            </w:pPr>
            <w:r>
              <w:t>1277,4</w:t>
            </w:r>
          </w:p>
        </w:tc>
        <w:tc>
          <w:tcPr>
            <w:tcW w:w="1243" w:type="dxa"/>
            <w:tcBorders>
              <w:top w:val="nil"/>
              <w:left w:val="nil"/>
              <w:bottom w:val="nil"/>
              <w:right w:val="nil"/>
            </w:tcBorders>
          </w:tcPr>
          <w:p w:rsidR="00647F9B" w:rsidRDefault="00647F9B">
            <w:pPr>
              <w:pStyle w:val="ConsPlusNormal"/>
              <w:jc w:val="center"/>
            </w:pPr>
            <w:r>
              <w:t>1696,8</w:t>
            </w:r>
          </w:p>
        </w:tc>
        <w:tc>
          <w:tcPr>
            <w:tcW w:w="1243" w:type="dxa"/>
            <w:tcBorders>
              <w:top w:val="nil"/>
              <w:left w:val="nil"/>
              <w:bottom w:val="nil"/>
              <w:right w:val="nil"/>
            </w:tcBorders>
          </w:tcPr>
          <w:p w:rsidR="00647F9B" w:rsidRDefault="00647F9B">
            <w:pPr>
              <w:pStyle w:val="ConsPlusNormal"/>
              <w:jc w:val="center"/>
            </w:pPr>
            <w:r>
              <w:t>1694,4</w:t>
            </w:r>
          </w:p>
        </w:tc>
        <w:tc>
          <w:tcPr>
            <w:tcW w:w="1245" w:type="dxa"/>
            <w:tcBorders>
              <w:top w:val="nil"/>
              <w:left w:val="nil"/>
              <w:bottom w:val="nil"/>
              <w:right w:val="nil"/>
            </w:tcBorders>
          </w:tcPr>
          <w:p w:rsidR="00647F9B" w:rsidRDefault="00647F9B">
            <w:pPr>
              <w:pStyle w:val="ConsPlusNormal"/>
              <w:jc w:val="center"/>
            </w:pPr>
            <w:r>
              <w:t>1275,1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971,3</w:t>
            </w:r>
          </w:p>
        </w:tc>
        <w:tc>
          <w:tcPr>
            <w:tcW w:w="1243" w:type="dxa"/>
            <w:tcBorders>
              <w:top w:val="nil"/>
              <w:left w:val="nil"/>
              <w:bottom w:val="nil"/>
              <w:right w:val="nil"/>
            </w:tcBorders>
          </w:tcPr>
          <w:p w:rsidR="00647F9B" w:rsidRDefault="00647F9B">
            <w:pPr>
              <w:pStyle w:val="ConsPlusNormal"/>
              <w:jc w:val="center"/>
            </w:pPr>
            <w:r>
              <w:t>1277,4</w:t>
            </w:r>
          </w:p>
        </w:tc>
        <w:tc>
          <w:tcPr>
            <w:tcW w:w="1243" w:type="dxa"/>
            <w:tcBorders>
              <w:top w:val="nil"/>
              <w:left w:val="nil"/>
              <w:bottom w:val="nil"/>
              <w:right w:val="nil"/>
            </w:tcBorders>
          </w:tcPr>
          <w:p w:rsidR="00647F9B" w:rsidRDefault="00647F9B">
            <w:pPr>
              <w:pStyle w:val="ConsPlusNormal"/>
              <w:jc w:val="center"/>
            </w:pPr>
            <w:r>
              <w:t>1696,8</w:t>
            </w:r>
          </w:p>
        </w:tc>
        <w:tc>
          <w:tcPr>
            <w:tcW w:w="1243" w:type="dxa"/>
            <w:tcBorders>
              <w:top w:val="nil"/>
              <w:left w:val="nil"/>
              <w:bottom w:val="nil"/>
              <w:right w:val="nil"/>
            </w:tcBorders>
          </w:tcPr>
          <w:p w:rsidR="00647F9B" w:rsidRDefault="00647F9B">
            <w:pPr>
              <w:pStyle w:val="ConsPlusNormal"/>
              <w:jc w:val="center"/>
            </w:pPr>
            <w:r>
              <w:t>1694,4</w:t>
            </w:r>
          </w:p>
        </w:tc>
        <w:tc>
          <w:tcPr>
            <w:tcW w:w="1245" w:type="dxa"/>
            <w:tcBorders>
              <w:top w:val="nil"/>
              <w:left w:val="nil"/>
              <w:bottom w:val="nil"/>
              <w:right w:val="nil"/>
            </w:tcBorders>
          </w:tcPr>
          <w:p w:rsidR="00647F9B" w:rsidRDefault="00647F9B">
            <w:pPr>
              <w:pStyle w:val="ConsPlusNormal"/>
              <w:jc w:val="center"/>
            </w:pPr>
            <w:r>
              <w:t>1275,1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56096</w:t>
            </w:r>
          </w:p>
        </w:tc>
        <w:tc>
          <w:tcPr>
            <w:tcW w:w="1243" w:type="dxa"/>
            <w:tcBorders>
              <w:top w:val="nil"/>
              <w:left w:val="nil"/>
              <w:bottom w:val="nil"/>
              <w:right w:val="nil"/>
            </w:tcBorders>
          </w:tcPr>
          <w:p w:rsidR="00647F9B" w:rsidRDefault="00647F9B">
            <w:pPr>
              <w:pStyle w:val="ConsPlusNormal"/>
              <w:jc w:val="center"/>
            </w:pPr>
            <w:r>
              <w:t>52961</w:t>
            </w:r>
          </w:p>
        </w:tc>
        <w:tc>
          <w:tcPr>
            <w:tcW w:w="1243" w:type="dxa"/>
            <w:tcBorders>
              <w:top w:val="nil"/>
              <w:left w:val="nil"/>
              <w:bottom w:val="nil"/>
              <w:right w:val="nil"/>
            </w:tcBorders>
          </w:tcPr>
          <w:p w:rsidR="00647F9B" w:rsidRDefault="00647F9B">
            <w:pPr>
              <w:pStyle w:val="ConsPlusNormal"/>
              <w:jc w:val="center"/>
            </w:pPr>
            <w:r>
              <w:t>22697,5</w:t>
            </w:r>
          </w:p>
        </w:tc>
        <w:tc>
          <w:tcPr>
            <w:tcW w:w="1243" w:type="dxa"/>
            <w:tcBorders>
              <w:top w:val="nil"/>
              <w:left w:val="nil"/>
              <w:bottom w:val="nil"/>
              <w:right w:val="nil"/>
            </w:tcBorders>
          </w:tcPr>
          <w:p w:rsidR="00647F9B" w:rsidRDefault="00647F9B">
            <w:pPr>
              <w:pStyle w:val="ConsPlusNormal"/>
              <w:jc w:val="center"/>
            </w:pPr>
            <w:r>
              <w:t>27237,1</w:t>
            </w:r>
          </w:p>
        </w:tc>
        <w:tc>
          <w:tcPr>
            <w:tcW w:w="1243" w:type="dxa"/>
            <w:tcBorders>
              <w:top w:val="nil"/>
              <w:left w:val="nil"/>
              <w:bottom w:val="nil"/>
              <w:right w:val="nil"/>
            </w:tcBorders>
          </w:tcPr>
          <w:p w:rsidR="00647F9B" w:rsidRDefault="00647F9B">
            <w:pPr>
              <w:pStyle w:val="ConsPlusNormal"/>
              <w:jc w:val="center"/>
            </w:pPr>
            <w:r>
              <w:t>30263,4</w:t>
            </w:r>
          </w:p>
        </w:tc>
        <w:tc>
          <w:tcPr>
            <w:tcW w:w="1245" w:type="dxa"/>
            <w:tcBorders>
              <w:top w:val="nil"/>
              <w:left w:val="nil"/>
              <w:bottom w:val="nil"/>
              <w:right w:val="nil"/>
            </w:tcBorders>
          </w:tcPr>
          <w:p w:rsidR="00647F9B" w:rsidRDefault="00647F9B">
            <w:pPr>
              <w:pStyle w:val="ConsPlusNormal"/>
              <w:jc w:val="center"/>
            </w:pPr>
            <w:r>
              <w:t>30263,4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56096</w:t>
            </w:r>
          </w:p>
        </w:tc>
        <w:tc>
          <w:tcPr>
            <w:tcW w:w="1243" w:type="dxa"/>
            <w:tcBorders>
              <w:top w:val="nil"/>
              <w:left w:val="nil"/>
              <w:bottom w:val="nil"/>
              <w:right w:val="nil"/>
            </w:tcBorders>
          </w:tcPr>
          <w:p w:rsidR="00647F9B" w:rsidRDefault="00647F9B">
            <w:pPr>
              <w:pStyle w:val="ConsPlusNormal"/>
              <w:jc w:val="center"/>
            </w:pPr>
            <w:r>
              <w:t>52961</w:t>
            </w:r>
          </w:p>
        </w:tc>
        <w:tc>
          <w:tcPr>
            <w:tcW w:w="1243" w:type="dxa"/>
            <w:tcBorders>
              <w:top w:val="nil"/>
              <w:left w:val="nil"/>
              <w:bottom w:val="nil"/>
              <w:right w:val="nil"/>
            </w:tcBorders>
          </w:tcPr>
          <w:p w:rsidR="00647F9B" w:rsidRDefault="00647F9B">
            <w:pPr>
              <w:pStyle w:val="ConsPlusNormal"/>
              <w:jc w:val="center"/>
            </w:pPr>
            <w:r>
              <w:t>22697,5</w:t>
            </w:r>
          </w:p>
        </w:tc>
        <w:tc>
          <w:tcPr>
            <w:tcW w:w="1243" w:type="dxa"/>
            <w:tcBorders>
              <w:top w:val="nil"/>
              <w:left w:val="nil"/>
              <w:bottom w:val="nil"/>
              <w:right w:val="nil"/>
            </w:tcBorders>
          </w:tcPr>
          <w:p w:rsidR="00647F9B" w:rsidRDefault="00647F9B">
            <w:pPr>
              <w:pStyle w:val="ConsPlusNormal"/>
              <w:jc w:val="center"/>
            </w:pPr>
            <w:r>
              <w:t>27237,1</w:t>
            </w:r>
          </w:p>
        </w:tc>
        <w:tc>
          <w:tcPr>
            <w:tcW w:w="1243" w:type="dxa"/>
            <w:tcBorders>
              <w:top w:val="nil"/>
              <w:left w:val="nil"/>
              <w:bottom w:val="nil"/>
              <w:right w:val="nil"/>
            </w:tcBorders>
          </w:tcPr>
          <w:p w:rsidR="00647F9B" w:rsidRDefault="00647F9B">
            <w:pPr>
              <w:pStyle w:val="ConsPlusNormal"/>
              <w:jc w:val="center"/>
            </w:pPr>
            <w:r>
              <w:t>30263,4</w:t>
            </w:r>
          </w:p>
        </w:tc>
        <w:tc>
          <w:tcPr>
            <w:tcW w:w="1245" w:type="dxa"/>
            <w:tcBorders>
              <w:top w:val="nil"/>
              <w:left w:val="nil"/>
              <w:bottom w:val="nil"/>
              <w:right w:val="nil"/>
            </w:tcBorders>
          </w:tcPr>
          <w:p w:rsidR="00647F9B" w:rsidRDefault="00647F9B">
            <w:pPr>
              <w:pStyle w:val="ConsPlusNormal"/>
              <w:jc w:val="center"/>
            </w:pPr>
            <w:r>
              <w:t>30263,4</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w:t>
            </w:r>
            <w:r>
              <w:lastRenderedPageBreak/>
              <w:t>мероприятие 2.I8. Федеральный проект "Популяризация предпринимательства"</w:t>
            </w:r>
          </w:p>
        </w:tc>
        <w:tc>
          <w:tcPr>
            <w:tcW w:w="2154" w:type="dxa"/>
            <w:tcBorders>
              <w:top w:val="nil"/>
              <w:left w:val="nil"/>
              <w:bottom w:val="nil"/>
              <w:right w:val="nil"/>
            </w:tcBorders>
          </w:tcPr>
          <w:p w:rsidR="00647F9B" w:rsidRDefault="00647F9B">
            <w:pPr>
              <w:pStyle w:val="ConsPlusNormal"/>
            </w:pPr>
            <w:r>
              <w:lastRenderedPageBreak/>
              <w:t xml:space="preserve">Калининградская </w:t>
            </w:r>
            <w:r>
              <w:lastRenderedPageBreak/>
              <w:t>область</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3883,4</w:t>
            </w:r>
          </w:p>
        </w:tc>
        <w:tc>
          <w:tcPr>
            <w:tcW w:w="1243" w:type="dxa"/>
            <w:tcBorders>
              <w:top w:val="nil"/>
              <w:left w:val="nil"/>
              <w:bottom w:val="nil"/>
              <w:right w:val="nil"/>
            </w:tcBorders>
          </w:tcPr>
          <w:p w:rsidR="00647F9B" w:rsidRDefault="00647F9B">
            <w:pPr>
              <w:pStyle w:val="ConsPlusNormal"/>
              <w:jc w:val="center"/>
            </w:pPr>
            <w:r>
              <w:t>7987,9</w:t>
            </w:r>
          </w:p>
        </w:tc>
        <w:tc>
          <w:tcPr>
            <w:tcW w:w="1243" w:type="dxa"/>
            <w:tcBorders>
              <w:top w:val="nil"/>
              <w:left w:val="nil"/>
              <w:bottom w:val="nil"/>
              <w:right w:val="nil"/>
            </w:tcBorders>
          </w:tcPr>
          <w:p w:rsidR="00647F9B" w:rsidRDefault="00647F9B">
            <w:pPr>
              <w:pStyle w:val="ConsPlusNormal"/>
              <w:jc w:val="center"/>
            </w:pPr>
            <w:r>
              <w:t>3993,9</w:t>
            </w:r>
          </w:p>
        </w:tc>
        <w:tc>
          <w:tcPr>
            <w:tcW w:w="1243" w:type="dxa"/>
            <w:tcBorders>
              <w:top w:val="nil"/>
              <w:left w:val="nil"/>
              <w:bottom w:val="nil"/>
              <w:right w:val="nil"/>
            </w:tcBorders>
          </w:tcPr>
          <w:p w:rsidR="00647F9B" w:rsidRDefault="00647F9B">
            <w:pPr>
              <w:pStyle w:val="ConsPlusNormal"/>
              <w:jc w:val="center"/>
            </w:pPr>
            <w:r>
              <w:t>6390,3</w:t>
            </w:r>
          </w:p>
        </w:tc>
        <w:tc>
          <w:tcPr>
            <w:tcW w:w="1243" w:type="dxa"/>
            <w:tcBorders>
              <w:top w:val="nil"/>
              <w:left w:val="nil"/>
              <w:bottom w:val="nil"/>
              <w:right w:val="nil"/>
            </w:tcBorders>
          </w:tcPr>
          <w:p w:rsidR="00647F9B" w:rsidRDefault="00647F9B">
            <w:pPr>
              <w:pStyle w:val="ConsPlusNormal"/>
              <w:jc w:val="center"/>
            </w:pPr>
            <w:r>
              <w:t>8307,4</w:t>
            </w:r>
          </w:p>
        </w:tc>
        <w:tc>
          <w:tcPr>
            <w:tcW w:w="1245" w:type="dxa"/>
            <w:tcBorders>
              <w:top w:val="nil"/>
              <w:left w:val="nil"/>
              <w:bottom w:val="nil"/>
              <w:right w:val="nil"/>
            </w:tcBorders>
          </w:tcPr>
          <w:p w:rsidR="00647F9B" w:rsidRDefault="00647F9B">
            <w:pPr>
              <w:pStyle w:val="ConsPlusNormal"/>
              <w:jc w:val="center"/>
            </w:pPr>
            <w:r>
              <w:t>8387,3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3883,4</w:t>
            </w:r>
          </w:p>
        </w:tc>
        <w:tc>
          <w:tcPr>
            <w:tcW w:w="1243" w:type="dxa"/>
            <w:tcBorders>
              <w:top w:val="nil"/>
              <w:left w:val="nil"/>
              <w:bottom w:val="nil"/>
              <w:right w:val="nil"/>
            </w:tcBorders>
          </w:tcPr>
          <w:p w:rsidR="00647F9B" w:rsidRDefault="00647F9B">
            <w:pPr>
              <w:pStyle w:val="ConsPlusNormal"/>
              <w:jc w:val="center"/>
            </w:pPr>
            <w:r>
              <w:t>7987,9</w:t>
            </w:r>
          </w:p>
        </w:tc>
        <w:tc>
          <w:tcPr>
            <w:tcW w:w="1243" w:type="dxa"/>
            <w:tcBorders>
              <w:top w:val="nil"/>
              <w:left w:val="nil"/>
              <w:bottom w:val="nil"/>
              <w:right w:val="nil"/>
            </w:tcBorders>
          </w:tcPr>
          <w:p w:rsidR="00647F9B" w:rsidRDefault="00647F9B">
            <w:pPr>
              <w:pStyle w:val="ConsPlusNormal"/>
              <w:jc w:val="center"/>
            </w:pPr>
            <w:r>
              <w:t>3993,9</w:t>
            </w:r>
          </w:p>
        </w:tc>
        <w:tc>
          <w:tcPr>
            <w:tcW w:w="1243" w:type="dxa"/>
            <w:tcBorders>
              <w:top w:val="nil"/>
              <w:left w:val="nil"/>
              <w:bottom w:val="nil"/>
              <w:right w:val="nil"/>
            </w:tcBorders>
          </w:tcPr>
          <w:p w:rsidR="00647F9B" w:rsidRDefault="00647F9B">
            <w:pPr>
              <w:pStyle w:val="ConsPlusNormal"/>
              <w:jc w:val="center"/>
            </w:pPr>
            <w:r>
              <w:t>6390,3</w:t>
            </w:r>
          </w:p>
        </w:tc>
        <w:tc>
          <w:tcPr>
            <w:tcW w:w="1243" w:type="dxa"/>
            <w:tcBorders>
              <w:top w:val="nil"/>
              <w:left w:val="nil"/>
              <w:bottom w:val="nil"/>
              <w:right w:val="nil"/>
            </w:tcBorders>
          </w:tcPr>
          <w:p w:rsidR="00647F9B" w:rsidRDefault="00647F9B">
            <w:pPr>
              <w:pStyle w:val="ConsPlusNormal"/>
              <w:jc w:val="center"/>
            </w:pPr>
            <w:r>
              <w:t>8307,4</w:t>
            </w:r>
          </w:p>
        </w:tc>
        <w:tc>
          <w:tcPr>
            <w:tcW w:w="1245" w:type="dxa"/>
            <w:tcBorders>
              <w:top w:val="nil"/>
              <w:left w:val="nil"/>
              <w:bottom w:val="nil"/>
              <w:right w:val="nil"/>
            </w:tcBorders>
          </w:tcPr>
          <w:p w:rsidR="00647F9B" w:rsidRDefault="00647F9B">
            <w:pPr>
              <w:pStyle w:val="ConsPlusNormal"/>
              <w:jc w:val="center"/>
            </w:pPr>
            <w:r>
              <w:t>8387,3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3883,4</w:t>
            </w:r>
          </w:p>
        </w:tc>
        <w:tc>
          <w:tcPr>
            <w:tcW w:w="1243" w:type="dxa"/>
            <w:tcBorders>
              <w:top w:val="nil"/>
              <w:left w:val="nil"/>
              <w:bottom w:val="nil"/>
              <w:right w:val="nil"/>
            </w:tcBorders>
          </w:tcPr>
          <w:p w:rsidR="00647F9B" w:rsidRDefault="00647F9B">
            <w:pPr>
              <w:pStyle w:val="ConsPlusNormal"/>
              <w:jc w:val="center"/>
            </w:pPr>
            <w:r>
              <w:t>7987,9</w:t>
            </w:r>
          </w:p>
        </w:tc>
        <w:tc>
          <w:tcPr>
            <w:tcW w:w="1243" w:type="dxa"/>
            <w:tcBorders>
              <w:top w:val="nil"/>
              <w:left w:val="nil"/>
              <w:bottom w:val="nil"/>
              <w:right w:val="nil"/>
            </w:tcBorders>
          </w:tcPr>
          <w:p w:rsidR="00647F9B" w:rsidRDefault="00647F9B">
            <w:pPr>
              <w:pStyle w:val="ConsPlusNormal"/>
              <w:jc w:val="center"/>
            </w:pPr>
            <w:r>
              <w:t>3993,9</w:t>
            </w:r>
          </w:p>
        </w:tc>
        <w:tc>
          <w:tcPr>
            <w:tcW w:w="1243" w:type="dxa"/>
            <w:tcBorders>
              <w:top w:val="nil"/>
              <w:left w:val="nil"/>
              <w:bottom w:val="nil"/>
              <w:right w:val="nil"/>
            </w:tcBorders>
          </w:tcPr>
          <w:p w:rsidR="00647F9B" w:rsidRDefault="00647F9B">
            <w:pPr>
              <w:pStyle w:val="ConsPlusNormal"/>
              <w:jc w:val="center"/>
            </w:pPr>
            <w:r>
              <w:t>6390,3</w:t>
            </w:r>
          </w:p>
        </w:tc>
        <w:tc>
          <w:tcPr>
            <w:tcW w:w="1243" w:type="dxa"/>
            <w:tcBorders>
              <w:top w:val="nil"/>
              <w:left w:val="nil"/>
              <w:bottom w:val="nil"/>
              <w:right w:val="nil"/>
            </w:tcBorders>
          </w:tcPr>
          <w:p w:rsidR="00647F9B" w:rsidRDefault="00647F9B">
            <w:pPr>
              <w:pStyle w:val="ConsPlusNormal"/>
              <w:jc w:val="center"/>
            </w:pPr>
            <w:r>
              <w:t>8307,4</w:t>
            </w:r>
          </w:p>
        </w:tc>
        <w:tc>
          <w:tcPr>
            <w:tcW w:w="1245" w:type="dxa"/>
            <w:tcBorders>
              <w:top w:val="nil"/>
              <w:left w:val="nil"/>
              <w:bottom w:val="nil"/>
              <w:right w:val="nil"/>
            </w:tcBorders>
          </w:tcPr>
          <w:p w:rsidR="00647F9B" w:rsidRDefault="00647F9B">
            <w:pPr>
              <w:pStyle w:val="ConsPlusNormal"/>
              <w:jc w:val="center"/>
            </w:pPr>
            <w:r>
              <w:t>8387,3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3883,4</w:t>
            </w:r>
          </w:p>
        </w:tc>
        <w:tc>
          <w:tcPr>
            <w:tcW w:w="1243" w:type="dxa"/>
            <w:tcBorders>
              <w:top w:val="nil"/>
              <w:left w:val="nil"/>
              <w:bottom w:val="nil"/>
              <w:right w:val="nil"/>
            </w:tcBorders>
          </w:tcPr>
          <w:p w:rsidR="00647F9B" w:rsidRDefault="00647F9B">
            <w:pPr>
              <w:pStyle w:val="ConsPlusNormal"/>
              <w:jc w:val="center"/>
            </w:pPr>
            <w:r>
              <w:t>7987,9</w:t>
            </w:r>
          </w:p>
        </w:tc>
        <w:tc>
          <w:tcPr>
            <w:tcW w:w="1243" w:type="dxa"/>
            <w:tcBorders>
              <w:top w:val="nil"/>
              <w:left w:val="nil"/>
              <w:bottom w:val="nil"/>
              <w:right w:val="nil"/>
            </w:tcBorders>
          </w:tcPr>
          <w:p w:rsidR="00647F9B" w:rsidRDefault="00647F9B">
            <w:pPr>
              <w:pStyle w:val="ConsPlusNormal"/>
              <w:jc w:val="center"/>
            </w:pPr>
            <w:r>
              <w:t>3993,9</w:t>
            </w:r>
          </w:p>
        </w:tc>
        <w:tc>
          <w:tcPr>
            <w:tcW w:w="1243" w:type="dxa"/>
            <w:tcBorders>
              <w:top w:val="nil"/>
              <w:left w:val="nil"/>
              <w:bottom w:val="nil"/>
              <w:right w:val="nil"/>
            </w:tcBorders>
          </w:tcPr>
          <w:p w:rsidR="00647F9B" w:rsidRDefault="00647F9B">
            <w:pPr>
              <w:pStyle w:val="ConsPlusNormal"/>
              <w:jc w:val="center"/>
            </w:pPr>
            <w:r>
              <w:t>6390,3</w:t>
            </w:r>
          </w:p>
        </w:tc>
        <w:tc>
          <w:tcPr>
            <w:tcW w:w="1243" w:type="dxa"/>
            <w:tcBorders>
              <w:top w:val="nil"/>
              <w:left w:val="nil"/>
              <w:bottom w:val="nil"/>
              <w:right w:val="nil"/>
            </w:tcBorders>
          </w:tcPr>
          <w:p w:rsidR="00647F9B" w:rsidRDefault="00647F9B">
            <w:pPr>
              <w:pStyle w:val="ConsPlusNormal"/>
              <w:jc w:val="center"/>
            </w:pPr>
            <w:r>
              <w:t>8307,4</w:t>
            </w:r>
          </w:p>
        </w:tc>
        <w:tc>
          <w:tcPr>
            <w:tcW w:w="1245" w:type="dxa"/>
            <w:tcBorders>
              <w:top w:val="nil"/>
              <w:left w:val="nil"/>
              <w:bottom w:val="nil"/>
              <w:right w:val="nil"/>
            </w:tcBorders>
          </w:tcPr>
          <w:p w:rsidR="00647F9B" w:rsidRDefault="00647F9B">
            <w:pPr>
              <w:pStyle w:val="ConsPlusNormal"/>
              <w:jc w:val="center"/>
            </w:pPr>
            <w:r>
              <w:t>8387,3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831,6</w:t>
            </w:r>
          </w:p>
        </w:tc>
        <w:tc>
          <w:tcPr>
            <w:tcW w:w="1243" w:type="dxa"/>
            <w:tcBorders>
              <w:top w:val="nil"/>
              <w:left w:val="nil"/>
              <w:bottom w:val="nil"/>
              <w:right w:val="nil"/>
            </w:tcBorders>
          </w:tcPr>
          <w:p w:rsidR="00647F9B" w:rsidRDefault="00647F9B">
            <w:pPr>
              <w:pStyle w:val="ConsPlusNormal"/>
              <w:jc w:val="center"/>
            </w:pPr>
            <w:r>
              <w:t>855,6</w:t>
            </w:r>
          </w:p>
        </w:tc>
        <w:tc>
          <w:tcPr>
            <w:tcW w:w="1243" w:type="dxa"/>
            <w:tcBorders>
              <w:top w:val="nil"/>
              <w:left w:val="nil"/>
              <w:bottom w:val="nil"/>
              <w:right w:val="nil"/>
            </w:tcBorders>
          </w:tcPr>
          <w:p w:rsidR="00647F9B" w:rsidRDefault="00647F9B">
            <w:pPr>
              <w:pStyle w:val="ConsPlusNormal"/>
              <w:jc w:val="center"/>
            </w:pPr>
            <w:r>
              <w:t>770,27</w:t>
            </w:r>
          </w:p>
        </w:tc>
        <w:tc>
          <w:tcPr>
            <w:tcW w:w="1243" w:type="dxa"/>
            <w:tcBorders>
              <w:top w:val="nil"/>
              <w:left w:val="nil"/>
              <w:bottom w:val="nil"/>
              <w:right w:val="nil"/>
            </w:tcBorders>
          </w:tcPr>
          <w:p w:rsidR="00647F9B" w:rsidRDefault="00647F9B">
            <w:pPr>
              <w:pStyle w:val="ConsPlusNormal"/>
              <w:jc w:val="center"/>
            </w:pPr>
            <w:r>
              <w:t>861,7</w:t>
            </w:r>
          </w:p>
        </w:tc>
        <w:tc>
          <w:tcPr>
            <w:tcW w:w="1243" w:type="dxa"/>
            <w:tcBorders>
              <w:top w:val="nil"/>
              <w:left w:val="nil"/>
              <w:bottom w:val="nil"/>
              <w:right w:val="nil"/>
            </w:tcBorders>
          </w:tcPr>
          <w:p w:rsidR="00647F9B" w:rsidRDefault="00647F9B">
            <w:pPr>
              <w:pStyle w:val="ConsPlusNormal"/>
              <w:jc w:val="center"/>
            </w:pPr>
            <w:r>
              <w:t>796,68</w:t>
            </w:r>
          </w:p>
        </w:tc>
        <w:tc>
          <w:tcPr>
            <w:tcW w:w="1243" w:type="dxa"/>
            <w:tcBorders>
              <w:top w:val="nil"/>
              <w:left w:val="nil"/>
              <w:bottom w:val="nil"/>
              <w:right w:val="nil"/>
            </w:tcBorders>
          </w:tcPr>
          <w:p w:rsidR="00647F9B" w:rsidRDefault="00647F9B">
            <w:pPr>
              <w:pStyle w:val="ConsPlusNormal"/>
              <w:jc w:val="center"/>
            </w:pPr>
            <w:r>
              <w:t>951</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1012,9</w:t>
            </w:r>
          </w:p>
        </w:tc>
        <w:tc>
          <w:tcPr>
            <w:tcW w:w="1243" w:type="dxa"/>
            <w:tcBorders>
              <w:top w:val="nil"/>
              <w:left w:val="nil"/>
              <w:bottom w:val="nil"/>
              <w:right w:val="nil"/>
            </w:tcBorders>
          </w:tcPr>
          <w:p w:rsidR="00647F9B" w:rsidRDefault="00647F9B">
            <w:pPr>
              <w:pStyle w:val="ConsPlusNormal"/>
              <w:jc w:val="center"/>
            </w:pPr>
            <w:r>
              <w:t>1012,9</w:t>
            </w:r>
          </w:p>
        </w:tc>
        <w:tc>
          <w:tcPr>
            <w:tcW w:w="1245" w:type="dxa"/>
            <w:tcBorders>
              <w:top w:val="nil"/>
              <w:left w:val="nil"/>
              <w:bottom w:val="nil"/>
              <w:right w:val="nil"/>
            </w:tcBorders>
          </w:tcPr>
          <w:p w:rsidR="00647F9B" w:rsidRDefault="00647F9B">
            <w:pPr>
              <w:pStyle w:val="ConsPlusNormal"/>
              <w:jc w:val="center"/>
            </w:pPr>
            <w:r>
              <w:t>1012,9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831,6</w:t>
            </w:r>
          </w:p>
        </w:tc>
        <w:tc>
          <w:tcPr>
            <w:tcW w:w="1243" w:type="dxa"/>
            <w:tcBorders>
              <w:top w:val="nil"/>
              <w:left w:val="nil"/>
              <w:bottom w:val="nil"/>
              <w:right w:val="nil"/>
            </w:tcBorders>
          </w:tcPr>
          <w:p w:rsidR="00647F9B" w:rsidRDefault="00647F9B">
            <w:pPr>
              <w:pStyle w:val="ConsPlusNormal"/>
              <w:jc w:val="center"/>
            </w:pPr>
            <w:r>
              <w:t>855,6</w:t>
            </w:r>
          </w:p>
        </w:tc>
        <w:tc>
          <w:tcPr>
            <w:tcW w:w="1243" w:type="dxa"/>
            <w:tcBorders>
              <w:top w:val="nil"/>
              <w:left w:val="nil"/>
              <w:bottom w:val="nil"/>
              <w:right w:val="nil"/>
            </w:tcBorders>
          </w:tcPr>
          <w:p w:rsidR="00647F9B" w:rsidRDefault="00647F9B">
            <w:pPr>
              <w:pStyle w:val="ConsPlusNormal"/>
              <w:jc w:val="center"/>
            </w:pPr>
            <w:r>
              <w:t>770,27</w:t>
            </w:r>
          </w:p>
        </w:tc>
        <w:tc>
          <w:tcPr>
            <w:tcW w:w="1243" w:type="dxa"/>
            <w:tcBorders>
              <w:top w:val="nil"/>
              <w:left w:val="nil"/>
              <w:bottom w:val="nil"/>
              <w:right w:val="nil"/>
            </w:tcBorders>
          </w:tcPr>
          <w:p w:rsidR="00647F9B" w:rsidRDefault="00647F9B">
            <w:pPr>
              <w:pStyle w:val="ConsPlusNormal"/>
              <w:jc w:val="center"/>
            </w:pPr>
            <w:r>
              <w:t>861,7</w:t>
            </w:r>
          </w:p>
        </w:tc>
        <w:tc>
          <w:tcPr>
            <w:tcW w:w="1243" w:type="dxa"/>
            <w:tcBorders>
              <w:top w:val="nil"/>
              <w:left w:val="nil"/>
              <w:bottom w:val="nil"/>
              <w:right w:val="nil"/>
            </w:tcBorders>
          </w:tcPr>
          <w:p w:rsidR="00647F9B" w:rsidRDefault="00647F9B">
            <w:pPr>
              <w:pStyle w:val="ConsPlusNormal"/>
              <w:jc w:val="center"/>
            </w:pPr>
            <w:r>
              <w:t>796,68</w:t>
            </w:r>
          </w:p>
        </w:tc>
        <w:tc>
          <w:tcPr>
            <w:tcW w:w="1243" w:type="dxa"/>
            <w:tcBorders>
              <w:top w:val="nil"/>
              <w:left w:val="nil"/>
              <w:bottom w:val="nil"/>
              <w:right w:val="nil"/>
            </w:tcBorders>
          </w:tcPr>
          <w:p w:rsidR="00647F9B" w:rsidRDefault="00647F9B">
            <w:pPr>
              <w:pStyle w:val="ConsPlusNormal"/>
              <w:jc w:val="center"/>
            </w:pPr>
            <w:r>
              <w:t>951</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1012,9</w:t>
            </w:r>
          </w:p>
        </w:tc>
        <w:tc>
          <w:tcPr>
            <w:tcW w:w="1243" w:type="dxa"/>
            <w:tcBorders>
              <w:top w:val="nil"/>
              <w:left w:val="nil"/>
              <w:bottom w:val="nil"/>
              <w:right w:val="nil"/>
            </w:tcBorders>
          </w:tcPr>
          <w:p w:rsidR="00647F9B" w:rsidRDefault="00647F9B">
            <w:pPr>
              <w:pStyle w:val="ConsPlusNormal"/>
              <w:jc w:val="center"/>
            </w:pPr>
            <w:r>
              <w:t>1012,9</w:t>
            </w:r>
          </w:p>
        </w:tc>
        <w:tc>
          <w:tcPr>
            <w:tcW w:w="1245" w:type="dxa"/>
            <w:tcBorders>
              <w:top w:val="nil"/>
              <w:left w:val="nil"/>
              <w:bottom w:val="nil"/>
              <w:right w:val="nil"/>
            </w:tcBorders>
          </w:tcPr>
          <w:p w:rsidR="00647F9B" w:rsidRDefault="00647F9B">
            <w:pPr>
              <w:pStyle w:val="ConsPlusNormal"/>
              <w:jc w:val="center"/>
            </w:pPr>
            <w:r>
              <w:t>1012,9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7.1. Подготовка управленческих </w:t>
            </w:r>
            <w:r>
              <w:lastRenderedPageBreak/>
              <w:t>кадров для организаций народного хозяйства</w:t>
            </w:r>
          </w:p>
        </w:tc>
        <w:tc>
          <w:tcPr>
            <w:tcW w:w="2154" w:type="dxa"/>
            <w:tcBorders>
              <w:top w:val="nil"/>
              <w:left w:val="nil"/>
              <w:bottom w:val="nil"/>
              <w:right w:val="nil"/>
            </w:tcBorders>
          </w:tcPr>
          <w:p w:rsidR="00647F9B" w:rsidRDefault="00647F9B">
            <w:pPr>
              <w:pStyle w:val="ConsPlusNormal"/>
            </w:pPr>
            <w:r>
              <w:lastRenderedPageBreak/>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831,6</w:t>
            </w:r>
          </w:p>
        </w:tc>
        <w:tc>
          <w:tcPr>
            <w:tcW w:w="1243" w:type="dxa"/>
            <w:tcBorders>
              <w:top w:val="nil"/>
              <w:left w:val="nil"/>
              <w:bottom w:val="nil"/>
              <w:right w:val="nil"/>
            </w:tcBorders>
          </w:tcPr>
          <w:p w:rsidR="00647F9B" w:rsidRDefault="00647F9B">
            <w:pPr>
              <w:pStyle w:val="ConsPlusNormal"/>
              <w:jc w:val="center"/>
            </w:pPr>
            <w:r>
              <w:t>855,6</w:t>
            </w:r>
          </w:p>
        </w:tc>
        <w:tc>
          <w:tcPr>
            <w:tcW w:w="1243" w:type="dxa"/>
            <w:tcBorders>
              <w:top w:val="nil"/>
              <w:left w:val="nil"/>
              <w:bottom w:val="nil"/>
              <w:right w:val="nil"/>
            </w:tcBorders>
          </w:tcPr>
          <w:p w:rsidR="00647F9B" w:rsidRDefault="00647F9B">
            <w:pPr>
              <w:pStyle w:val="ConsPlusNormal"/>
              <w:jc w:val="center"/>
            </w:pPr>
            <w:r>
              <w:t>770,27</w:t>
            </w:r>
          </w:p>
        </w:tc>
        <w:tc>
          <w:tcPr>
            <w:tcW w:w="1243" w:type="dxa"/>
            <w:tcBorders>
              <w:top w:val="nil"/>
              <w:left w:val="nil"/>
              <w:bottom w:val="nil"/>
              <w:right w:val="nil"/>
            </w:tcBorders>
          </w:tcPr>
          <w:p w:rsidR="00647F9B" w:rsidRDefault="00647F9B">
            <w:pPr>
              <w:pStyle w:val="ConsPlusNormal"/>
              <w:jc w:val="center"/>
            </w:pPr>
            <w:r>
              <w:t>861,7</w:t>
            </w:r>
          </w:p>
        </w:tc>
        <w:tc>
          <w:tcPr>
            <w:tcW w:w="1243" w:type="dxa"/>
            <w:tcBorders>
              <w:top w:val="nil"/>
              <w:left w:val="nil"/>
              <w:bottom w:val="nil"/>
              <w:right w:val="nil"/>
            </w:tcBorders>
          </w:tcPr>
          <w:p w:rsidR="00647F9B" w:rsidRDefault="00647F9B">
            <w:pPr>
              <w:pStyle w:val="ConsPlusNormal"/>
              <w:jc w:val="center"/>
            </w:pPr>
            <w:r>
              <w:t>796,68</w:t>
            </w:r>
          </w:p>
        </w:tc>
        <w:tc>
          <w:tcPr>
            <w:tcW w:w="1243" w:type="dxa"/>
            <w:tcBorders>
              <w:top w:val="nil"/>
              <w:left w:val="nil"/>
              <w:bottom w:val="nil"/>
              <w:right w:val="nil"/>
            </w:tcBorders>
          </w:tcPr>
          <w:p w:rsidR="00647F9B" w:rsidRDefault="00647F9B">
            <w:pPr>
              <w:pStyle w:val="ConsPlusNormal"/>
              <w:jc w:val="center"/>
            </w:pPr>
            <w:r>
              <w:t>951</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1012,9</w:t>
            </w:r>
          </w:p>
        </w:tc>
        <w:tc>
          <w:tcPr>
            <w:tcW w:w="1243" w:type="dxa"/>
            <w:tcBorders>
              <w:top w:val="nil"/>
              <w:left w:val="nil"/>
              <w:bottom w:val="nil"/>
              <w:right w:val="nil"/>
            </w:tcBorders>
          </w:tcPr>
          <w:p w:rsidR="00647F9B" w:rsidRDefault="00647F9B">
            <w:pPr>
              <w:pStyle w:val="ConsPlusNormal"/>
              <w:jc w:val="center"/>
            </w:pPr>
            <w:r>
              <w:t>1012,9</w:t>
            </w:r>
          </w:p>
        </w:tc>
        <w:tc>
          <w:tcPr>
            <w:tcW w:w="1245" w:type="dxa"/>
            <w:tcBorders>
              <w:top w:val="nil"/>
              <w:left w:val="nil"/>
              <w:bottom w:val="nil"/>
              <w:right w:val="nil"/>
            </w:tcBorders>
          </w:tcPr>
          <w:p w:rsidR="00647F9B" w:rsidRDefault="00647F9B">
            <w:pPr>
              <w:pStyle w:val="ConsPlusNormal"/>
              <w:jc w:val="center"/>
            </w:pPr>
            <w:r>
              <w:t>1012,9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Калининградская </w:t>
            </w:r>
            <w:r>
              <w:lastRenderedPageBreak/>
              <w:t>область</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831,6</w:t>
            </w:r>
          </w:p>
        </w:tc>
        <w:tc>
          <w:tcPr>
            <w:tcW w:w="1243" w:type="dxa"/>
            <w:tcBorders>
              <w:top w:val="nil"/>
              <w:left w:val="nil"/>
              <w:bottom w:val="nil"/>
              <w:right w:val="nil"/>
            </w:tcBorders>
          </w:tcPr>
          <w:p w:rsidR="00647F9B" w:rsidRDefault="00647F9B">
            <w:pPr>
              <w:pStyle w:val="ConsPlusNormal"/>
              <w:jc w:val="center"/>
            </w:pPr>
            <w:r>
              <w:t>855,6</w:t>
            </w:r>
          </w:p>
        </w:tc>
        <w:tc>
          <w:tcPr>
            <w:tcW w:w="1243" w:type="dxa"/>
            <w:tcBorders>
              <w:top w:val="nil"/>
              <w:left w:val="nil"/>
              <w:bottom w:val="nil"/>
              <w:right w:val="nil"/>
            </w:tcBorders>
          </w:tcPr>
          <w:p w:rsidR="00647F9B" w:rsidRDefault="00647F9B">
            <w:pPr>
              <w:pStyle w:val="ConsPlusNormal"/>
              <w:jc w:val="center"/>
            </w:pPr>
            <w:r>
              <w:t>770,27</w:t>
            </w:r>
          </w:p>
        </w:tc>
        <w:tc>
          <w:tcPr>
            <w:tcW w:w="1243" w:type="dxa"/>
            <w:tcBorders>
              <w:top w:val="nil"/>
              <w:left w:val="nil"/>
              <w:bottom w:val="nil"/>
              <w:right w:val="nil"/>
            </w:tcBorders>
          </w:tcPr>
          <w:p w:rsidR="00647F9B" w:rsidRDefault="00647F9B">
            <w:pPr>
              <w:pStyle w:val="ConsPlusNormal"/>
              <w:jc w:val="center"/>
            </w:pPr>
            <w:r>
              <w:t>861,7</w:t>
            </w:r>
          </w:p>
        </w:tc>
        <w:tc>
          <w:tcPr>
            <w:tcW w:w="1243" w:type="dxa"/>
            <w:tcBorders>
              <w:top w:val="nil"/>
              <w:left w:val="nil"/>
              <w:bottom w:val="nil"/>
              <w:right w:val="nil"/>
            </w:tcBorders>
          </w:tcPr>
          <w:p w:rsidR="00647F9B" w:rsidRDefault="00647F9B">
            <w:pPr>
              <w:pStyle w:val="ConsPlusNormal"/>
              <w:jc w:val="center"/>
            </w:pPr>
            <w:r>
              <w:t>796,68</w:t>
            </w:r>
          </w:p>
        </w:tc>
        <w:tc>
          <w:tcPr>
            <w:tcW w:w="1243" w:type="dxa"/>
            <w:tcBorders>
              <w:top w:val="nil"/>
              <w:left w:val="nil"/>
              <w:bottom w:val="nil"/>
              <w:right w:val="nil"/>
            </w:tcBorders>
          </w:tcPr>
          <w:p w:rsidR="00647F9B" w:rsidRDefault="00647F9B">
            <w:pPr>
              <w:pStyle w:val="ConsPlusNormal"/>
              <w:jc w:val="center"/>
            </w:pPr>
            <w:r>
              <w:t>951</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1012,9</w:t>
            </w:r>
          </w:p>
        </w:tc>
        <w:tc>
          <w:tcPr>
            <w:tcW w:w="1243" w:type="dxa"/>
            <w:tcBorders>
              <w:top w:val="nil"/>
              <w:left w:val="nil"/>
              <w:bottom w:val="nil"/>
              <w:right w:val="nil"/>
            </w:tcBorders>
          </w:tcPr>
          <w:p w:rsidR="00647F9B" w:rsidRDefault="00647F9B">
            <w:pPr>
              <w:pStyle w:val="ConsPlusNormal"/>
              <w:jc w:val="center"/>
            </w:pPr>
            <w:r>
              <w:t>1012,9</w:t>
            </w:r>
          </w:p>
        </w:tc>
        <w:tc>
          <w:tcPr>
            <w:tcW w:w="1245" w:type="dxa"/>
            <w:tcBorders>
              <w:top w:val="nil"/>
              <w:left w:val="nil"/>
              <w:bottom w:val="nil"/>
              <w:right w:val="nil"/>
            </w:tcBorders>
          </w:tcPr>
          <w:p w:rsidR="00647F9B" w:rsidRDefault="00647F9B">
            <w:pPr>
              <w:pStyle w:val="ConsPlusNormal"/>
              <w:jc w:val="center"/>
            </w:pPr>
            <w:r>
              <w:t>1012,9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1" w:history="1">
              <w:r>
                <w:rPr>
                  <w:color w:val="0000FF"/>
                </w:rPr>
                <w:t>планом</w:t>
              </w:r>
            </w:hyperlink>
            <w:r>
              <w:t xml:space="preserve"> подготовки управленческих </w:t>
            </w:r>
            <w:r>
              <w:lastRenderedPageBreak/>
              <w:t>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lastRenderedPageBreak/>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831,6</w:t>
            </w:r>
          </w:p>
        </w:tc>
        <w:tc>
          <w:tcPr>
            <w:tcW w:w="1243" w:type="dxa"/>
            <w:tcBorders>
              <w:top w:val="nil"/>
              <w:left w:val="nil"/>
              <w:bottom w:val="nil"/>
              <w:right w:val="nil"/>
            </w:tcBorders>
          </w:tcPr>
          <w:p w:rsidR="00647F9B" w:rsidRDefault="00647F9B">
            <w:pPr>
              <w:pStyle w:val="ConsPlusNormal"/>
              <w:jc w:val="center"/>
            </w:pPr>
            <w:r>
              <w:t>855,6</w:t>
            </w:r>
          </w:p>
        </w:tc>
        <w:tc>
          <w:tcPr>
            <w:tcW w:w="1243" w:type="dxa"/>
            <w:tcBorders>
              <w:top w:val="nil"/>
              <w:left w:val="nil"/>
              <w:bottom w:val="nil"/>
              <w:right w:val="nil"/>
            </w:tcBorders>
          </w:tcPr>
          <w:p w:rsidR="00647F9B" w:rsidRDefault="00647F9B">
            <w:pPr>
              <w:pStyle w:val="ConsPlusNormal"/>
              <w:jc w:val="center"/>
            </w:pPr>
            <w:r>
              <w:t>770,27</w:t>
            </w:r>
          </w:p>
        </w:tc>
        <w:tc>
          <w:tcPr>
            <w:tcW w:w="1243" w:type="dxa"/>
            <w:tcBorders>
              <w:top w:val="nil"/>
              <w:left w:val="nil"/>
              <w:bottom w:val="nil"/>
              <w:right w:val="nil"/>
            </w:tcBorders>
          </w:tcPr>
          <w:p w:rsidR="00647F9B" w:rsidRDefault="00647F9B">
            <w:pPr>
              <w:pStyle w:val="ConsPlusNormal"/>
              <w:jc w:val="center"/>
            </w:pPr>
            <w:r>
              <w:t>861,7</w:t>
            </w:r>
          </w:p>
        </w:tc>
        <w:tc>
          <w:tcPr>
            <w:tcW w:w="1243" w:type="dxa"/>
            <w:tcBorders>
              <w:top w:val="nil"/>
              <w:left w:val="nil"/>
              <w:bottom w:val="nil"/>
              <w:right w:val="nil"/>
            </w:tcBorders>
          </w:tcPr>
          <w:p w:rsidR="00647F9B" w:rsidRDefault="00647F9B">
            <w:pPr>
              <w:pStyle w:val="ConsPlusNormal"/>
              <w:jc w:val="center"/>
            </w:pPr>
            <w:r>
              <w:t>796,68</w:t>
            </w:r>
          </w:p>
        </w:tc>
        <w:tc>
          <w:tcPr>
            <w:tcW w:w="1243" w:type="dxa"/>
            <w:tcBorders>
              <w:top w:val="nil"/>
              <w:left w:val="nil"/>
              <w:bottom w:val="nil"/>
              <w:right w:val="nil"/>
            </w:tcBorders>
          </w:tcPr>
          <w:p w:rsidR="00647F9B" w:rsidRDefault="00647F9B">
            <w:pPr>
              <w:pStyle w:val="ConsPlusNormal"/>
              <w:jc w:val="center"/>
            </w:pPr>
            <w:r>
              <w:t>951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831,6</w:t>
            </w:r>
          </w:p>
        </w:tc>
        <w:tc>
          <w:tcPr>
            <w:tcW w:w="1243" w:type="dxa"/>
            <w:tcBorders>
              <w:top w:val="nil"/>
              <w:left w:val="nil"/>
              <w:bottom w:val="nil"/>
              <w:right w:val="nil"/>
            </w:tcBorders>
          </w:tcPr>
          <w:p w:rsidR="00647F9B" w:rsidRDefault="00647F9B">
            <w:pPr>
              <w:pStyle w:val="ConsPlusNormal"/>
              <w:jc w:val="center"/>
            </w:pPr>
            <w:r>
              <w:t>855,6</w:t>
            </w:r>
          </w:p>
        </w:tc>
        <w:tc>
          <w:tcPr>
            <w:tcW w:w="1243" w:type="dxa"/>
            <w:tcBorders>
              <w:top w:val="nil"/>
              <w:left w:val="nil"/>
              <w:bottom w:val="nil"/>
              <w:right w:val="nil"/>
            </w:tcBorders>
          </w:tcPr>
          <w:p w:rsidR="00647F9B" w:rsidRDefault="00647F9B">
            <w:pPr>
              <w:pStyle w:val="ConsPlusNormal"/>
              <w:jc w:val="center"/>
            </w:pPr>
            <w:r>
              <w:t>770,27</w:t>
            </w:r>
          </w:p>
        </w:tc>
        <w:tc>
          <w:tcPr>
            <w:tcW w:w="1243" w:type="dxa"/>
            <w:tcBorders>
              <w:top w:val="nil"/>
              <w:left w:val="nil"/>
              <w:bottom w:val="nil"/>
              <w:right w:val="nil"/>
            </w:tcBorders>
          </w:tcPr>
          <w:p w:rsidR="00647F9B" w:rsidRDefault="00647F9B">
            <w:pPr>
              <w:pStyle w:val="ConsPlusNormal"/>
              <w:jc w:val="center"/>
            </w:pPr>
            <w:r>
              <w:t>861,7</w:t>
            </w:r>
          </w:p>
        </w:tc>
        <w:tc>
          <w:tcPr>
            <w:tcW w:w="1243" w:type="dxa"/>
            <w:tcBorders>
              <w:top w:val="nil"/>
              <w:left w:val="nil"/>
              <w:bottom w:val="nil"/>
              <w:right w:val="nil"/>
            </w:tcBorders>
          </w:tcPr>
          <w:p w:rsidR="00647F9B" w:rsidRDefault="00647F9B">
            <w:pPr>
              <w:pStyle w:val="ConsPlusNormal"/>
              <w:jc w:val="center"/>
            </w:pPr>
            <w:r>
              <w:t>796,68</w:t>
            </w:r>
          </w:p>
        </w:tc>
        <w:tc>
          <w:tcPr>
            <w:tcW w:w="1243" w:type="dxa"/>
            <w:tcBorders>
              <w:top w:val="nil"/>
              <w:left w:val="nil"/>
              <w:bottom w:val="nil"/>
              <w:right w:val="nil"/>
            </w:tcBorders>
          </w:tcPr>
          <w:p w:rsidR="00647F9B" w:rsidRDefault="00647F9B">
            <w:pPr>
              <w:pStyle w:val="ConsPlusNormal"/>
              <w:jc w:val="center"/>
            </w:pPr>
            <w:r>
              <w:t>951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2"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1012,9</w:t>
            </w:r>
          </w:p>
        </w:tc>
        <w:tc>
          <w:tcPr>
            <w:tcW w:w="1243" w:type="dxa"/>
            <w:tcBorders>
              <w:top w:val="nil"/>
              <w:left w:val="nil"/>
              <w:bottom w:val="nil"/>
              <w:right w:val="nil"/>
            </w:tcBorders>
          </w:tcPr>
          <w:p w:rsidR="00647F9B" w:rsidRDefault="00647F9B">
            <w:pPr>
              <w:pStyle w:val="ConsPlusNormal"/>
              <w:jc w:val="center"/>
            </w:pPr>
            <w:r>
              <w:t>1012,9</w:t>
            </w:r>
          </w:p>
        </w:tc>
        <w:tc>
          <w:tcPr>
            <w:tcW w:w="1245" w:type="dxa"/>
            <w:tcBorders>
              <w:top w:val="nil"/>
              <w:left w:val="nil"/>
              <w:bottom w:val="nil"/>
              <w:right w:val="nil"/>
            </w:tcBorders>
          </w:tcPr>
          <w:p w:rsidR="00647F9B" w:rsidRDefault="00647F9B">
            <w:pPr>
              <w:pStyle w:val="ConsPlusNormal"/>
              <w:jc w:val="center"/>
            </w:pPr>
            <w:r>
              <w:t>1012,9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925,6</w:t>
            </w:r>
          </w:p>
        </w:tc>
        <w:tc>
          <w:tcPr>
            <w:tcW w:w="1243" w:type="dxa"/>
            <w:tcBorders>
              <w:top w:val="nil"/>
              <w:left w:val="nil"/>
              <w:bottom w:val="nil"/>
              <w:right w:val="nil"/>
            </w:tcBorders>
          </w:tcPr>
          <w:p w:rsidR="00647F9B" w:rsidRDefault="00647F9B">
            <w:pPr>
              <w:pStyle w:val="ConsPlusNormal"/>
              <w:jc w:val="center"/>
            </w:pPr>
            <w:r>
              <w:t>1012,9</w:t>
            </w:r>
          </w:p>
        </w:tc>
        <w:tc>
          <w:tcPr>
            <w:tcW w:w="1243" w:type="dxa"/>
            <w:tcBorders>
              <w:top w:val="nil"/>
              <w:left w:val="nil"/>
              <w:bottom w:val="nil"/>
              <w:right w:val="nil"/>
            </w:tcBorders>
          </w:tcPr>
          <w:p w:rsidR="00647F9B" w:rsidRDefault="00647F9B">
            <w:pPr>
              <w:pStyle w:val="ConsPlusNormal"/>
              <w:jc w:val="center"/>
            </w:pPr>
            <w:r>
              <w:t>1012,9</w:t>
            </w:r>
          </w:p>
        </w:tc>
        <w:tc>
          <w:tcPr>
            <w:tcW w:w="1245" w:type="dxa"/>
            <w:tcBorders>
              <w:top w:val="nil"/>
              <w:left w:val="nil"/>
              <w:bottom w:val="nil"/>
              <w:right w:val="nil"/>
            </w:tcBorders>
          </w:tcPr>
          <w:p w:rsidR="00647F9B" w:rsidRDefault="00647F9B">
            <w:pPr>
              <w:pStyle w:val="ConsPlusNormal"/>
              <w:jc w:val="center"/>
            </w:pPr>
            <w:r>
              <w:t>1012,9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130447</w:t>
            </w:r>
          </w:p>
        </w:tc>
        <w:tc>
          <w:tcPr>
            <w:tcW w:w="1243" w:type="dxa"/>
            <w:tcBorders>
              <w:top w:val="nil"/>
              <w:left w:val="nil"/>
              <w:bottom w:val="nil"/>
              <w:right w:val="nil"/>
            </w:tcBorders>
          </w:tcPr>
          <w:p w:rsidR="00647F9B" w:rsidRDefault="00647F9B">
            <w:pPr>
              <w:pStyle w:val="ConsPlusNormal"/>
              <w:jc w:val="center"/>
            </w:pPr>
            <w:r>
              <w:t>362147,4</w:t>
            </w:r>
          </w:p>
        </w:tc>
        <w:tc>
          <w:tcPr>
            <w:tcW w:w="1243" w:type="dxa"/>
            <w:tcBorders>
              <w:top w:val="nil"/>
              <w:left w:val="nil"/>
              <w:bottom w:val="nil"/>
              <w:right w:val="nil"/>
            </w:tcBorders>
          </w:tcPr>
          <w:p w:rsidR="00647F9B" w:rsidRDefault="00647F9B">
            <w:pPr>
              <w:pStyle w:val="ConsPlusNormal"/>
              <w:jc w:val="center"/>
            </w:pPr>
            <w:r>
              <w:t>729682,8</w:t>
            </w:r>
          </w:p>
        </w:tc>
        <w:tc>
          <w:tcPr>
            <w:tcW w:w="1243" w:type="dxa"/>
            <w:tcBorders>
              <w:top w:val="nil"/>
              <w:left w:val="nil"/>
              <w:bottom w:val="nil"/>
              <w:right w:val="nil"/>
            </w:tcBorders>
          </w:tcPr>
          <w:p w:rsidR="00647F9B" w:rsidRDefault="00647F9B">
            <w:pPr>
              <w:pStyle w:val="ConsPlusNormal"/>
              <w:jc w:val="center"/>
            </w:pPr>
            <w:r>
              <w:t>729682,8</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130447</w:t>
            </w:r>
          </w:p>
        </w:tc>
        <w:tc>
          <w:tcPr>
            <w:tcW w:w="1243" w:type="dxa"/>
            <w:tcBorders>
              <w:top w:val="nil"/>
              <w:left w:val="nil"/>
              <w:bottom w:val="nil"/>
              <w:right w:val="nil"/>
            </w:tcBorders>
          </w:tcPr>
          <w:p w:rsidR="00647F9B" w:rsidRDefault="00647F9B">
            <w:pPr>
              <w:pStyle w:val="ConsPlusNormal"/>
              <w:jc w:val="center"/>
            </w:pPr>
            <w:r>
              <w:t>362147,4</w:t>
            </w:r>
          </w:p>
        </w:tc>
        <w:tc>
          <w:tcPr>
            <w:tcW w:w="1243" w:type="dxa"/>
            <w:tcBorders>
              <w:top w:val="nil"/>
              <w:left w:val="nil"/>
              <w:bottom w:val="nil"/>
              <w:right w:val="nil"/>
            </w:tcBorders>
          </w:tcPr>
          <w:p w:rsidR="00647F9B" w:rsidRDefault="00647F9B">
            <w:pPr>
              <w:pStyle w:val="ConsPlusNormal"/>
              <w:jc w:val="center"/>
            </w:pPr>
            <w:r>
              <w:t>729682,8</w:t>
            </w:r>
          </w:p>
        </w:tc>
        <w:tc>
          <w:tcPr>
            <w:tcW w:w="1243" w:type="dxa"/>
            <w:tcBorders>
              <w:top w:val="nil"/>
              <w:left w:val="nil"/>
              <w:bottom w:val="nil"/>
              <w:right w:val="nil"/>
            </w:tcBorders>
          </w:tcPr>
          <w:p w:rsidR="00647F9B" w:rsidRDefault="00647F9B">
            <w:pPr>
              <w:pStyle w:val="ConsPlusNormal"/>
              <w:jc w:val="center"/>
            </w:pPr>
            <w:r>
              <w:t>729682,8</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Е.1. </w:t>
            </w:r>
            <w:r>
              <w:lastRenderedPageBreak/>
              <w:t>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647F9B" w:rsidRDefault="00647F9B">
            <w:pPr>
              <w:pStyle w:val="ConsPlusNormal"/>
            </w:pPr>
            <w:r>
              <w:lastRenderedPageBreak/>
              <w:t>Калининградская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130447</w:t>
            </w:r>
          </w:p>
        </w:tc>
        <w:tc>
          <w:tcPr>
            <w:tcW w:w="1243" w:type="dxa"/>
            <w:tcBorders>
              <w:top w:val="nil"/>
              <w:left w:val="nil"/>
              <w:bottom w:val="nil"/>
              <w:right w:val="nil"/>
            </w:tcBorders>
          </w:tcPr>
          <w:p w:rsidR="00647F9B" w:rsidRDefault="00647F9B">
            <w:pPr>
              <w:pStyle w:val="ConsPlusNormal"/>
              <w:jc w:val="center"/>
            </w:pPr>
            <w:r>
              <w:t>362147,4</w:t>
            </w:r>
          </w:p>
        </w:tc>
        <w:tc>
          <w:tcPr>
            <w:tcW w:w="1243" w:type="dxa"/>
            <w:tcBorders>
              <w:top w:val="nil"/>
              <w:left w:val="nil"/>
              <w:bottom w:val="nil"/>
              <w:right w:val="nil"/>
            </w:tcBorders>
          </w:tcPr>
          <w:p w:rsidR="00647F9B" w:rsidRDefault="00647F9B">
            <w:pPr>
              <w:pStyle w:val="ConsPlusNormal"/>
              <w:jc w:val="center"/>
            </w:pPr>
            <w:r>
              <w:t>729682,8</w:t>
            </w:r>
          </w:p>
        </w:tc>
        <w:tc>
          <w:tcPr>
            <w:tcW w:w="1243" w:type="dxa"/>
            <w:tcBorders>
              <w:top w:val="nil"/>
              <w:left w:val="nil"/>
              <w:bottom w:val="nil"/>
              <w:right w:val="nil"/>
            </w:tcBorders>
          </w:tcPr>
          <w:p w:rsidR="00647F9B" w:rsidRDefault="00647F9B">
            <w:pPr>
              <w:pStyle w:val="ConsPlusNormal"/>
              <w:jc w:val="center"/>
            </w:pPr>
            <w:r>
              <w:t>729682,8</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130447</w:t>
            </w:r>
          </w:p>
        </w:tc>
        <w:tc>
          <w:tcPr>
            <w:tcW w:w="1243" w:type="dxa"/>
            <w:tcBorders>
              <w:top w:val="nil"/>
              <w:left w:val="nil"/>
              <w:bottom w:val="nil"/>
              <w:right w:val="nil"/>
            </w:tcBorders>
          </w:tcPr>
          <w:p w:rsidR="00647F9B" w:rsidRDefault="00647F9B">
            <w:pPr>
              <w:pStyle w:val="ConsPlusNormal"/>
              <w:jc w:val="center"/>
            </w:pPr>
            <w:r>
              <w:t>362147,4</w:t>
            </w:r>
          </w:p>
        </w:tc>
        <w:tc>
          <w:tcPr>
            <w:tcW w:w="1243" w:type="dxa"/>
            <w:tcBorders>
              <w:top w:val="nil"/>
              <w:left w:val="nil"/>
              <w:bottom w:val="nil"/>
              <w:right w:val="nil"/>
            </w:tcBorders>
          </w:tcPr>
          <w:p w:rsidR="00647F9B" w:rsidRDefault="00647F9B">
            <w:pPr>
              <w:pStyle w:val="ConsPlusNormal"/>
              <w:jc w:val="center"/>
            </w:pPr>
            <w:r>
              <w:t>729682,8</w:t>
            </w:r>
          </w:p>
        </w:tc>
        <w:tc>
          <w:tcPr>
            <w:tcW w:w="1243" w:type="dxa"/>
            <w:tcBorders>
              <w:top w:val="nil"/>
              <w:left w:val="nil"/>
              <w:bottom w:val="nil"/>
              <w:right w:val="nil"/>
            </w:tcBorders>
          </w:tcPr>
          <w:p w:rsidR="00647F9B" w:rsidRDefault="00647F9B">
            <w:pPr>
              <w:pStyle w:val="ConsPlusNormal"/>
              <w:jc w:val="center"/>
            </w:pPr>
            <w:r>
              <w:t>729682,8</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647F9B" w:rsidRDefault="00647F9B">
            <w:pPr>
              <w:pStyle w:val="ConsPlusNormal"/>
            </w:pPr>
            <w:r>
              <w:t>Калининградская область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130447</w:t>
            </w:r>
          </w:p>
        </w:tc>
        <w:tc>
          <w:tcPr>
            <w:tcW w:w="1243" w:type="dxa"/>
            <w:tcBorders>
              <w:top w:val="nil"/>
              <w:left w:val="nil"/>
              <w:bottom w:val="nil"/>
              <w:right w:val="nil"/>
            </w:tcBorders>
          </w:tcPr>
          <w:p w:rsidR="00647F9B" w:rsidRDefault="00647F9B">
            <w:pPr>
              <w:pStyle w:val="ConsPlusNormal"/>
              <w:jc w:val="center"/>
            </w:pPr>
            <w:r>
              <w:t>362147,4</w:t>
            </w:r>
          </w:p>
        </w:tc>
        <w:tc>
          <w:tcPr>
            <w:tcW w:w="1243" w:type="dxa"/>
            <w:tcBorders>
              <w:top w:val="nil"/>
              <w:left w:val="nil"/>
              <w:bottom w:val="nil"/>
              <w:right w:val="nil"/>
            </w:tcBorders>
          </w:tcPr>
          <w:p w:rsidR="00647F9B" w:rsidRDefault="00647F9B">
            <w:pPr>
              <w:pStyle w:val="ConsPlusNormal"/>
              <w:jc w:val="center"/>
            </w:pPr>
            <w:r>
              <w:t>729682,8</w:t>
            </w:r>
          </w:p>
        </w:tc>
        <w:tc>
          <w:tcPr>
            <w:tcW w:w="1243" w:type="dxa"/>
            <w:tcBorders>
              <w:top w:val="nil"/>
              <w:left w:val="nil"/>
              <w:bottom w:val="nil"/>
              <w:right w:val="nil"/>
            </w:tcBorders>
          </w:tcPr>
          <w:p w:rsidR="00647F9B" w:rsidRDefault="00647F9B">
            <w:pPr>
              <w:pStyle w:val="ConsPlusNormal"/>
              <w:jc w:val="center"/>
            </w:pPr>
            <w:r>
              <w:t>729682,8</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Калининградская область</w:t>
            </w:r>
          </w:p>
        </w:tc>
        <w:tc>
          <w:tcPr>
            <w:tcW w:w="541" w:type="dxa"/>
            <w:tcBorders>
              <w:top w:val="nil"/>
              <w:left w:val="nil"/>
              <w:bottom w:val="single" w:sz="4" w:space="0" w:color="auto"/>
              <w:right w:val="nil"/>
            </w:tcBorders>
          </w:tcPr>
          <w:p w:rsidR="00647F9B" w:rsidRDefault="00647F9B">
            <w:pPr>
              <w:pStyle w:val="ConsPlusNormal"/>
              <w:jc w:val="center"/>
            </w:pPr>
            <w:r>
              <w:t>174</w:t>
            </w:r>
          </w:p>
        </w:tc>
        <w:tc>
          <w:tcPr>
            <w:tcW w:w="541" w:type="dxa"/>
            <w:tcBorders>
              <w:top w:val="nil"/>
              <w:left w:val="nil"/>
              <w:bottom w:val="single" w:sz="4" w:space="0" w:color="auto"/>
              <w:right w:val="nil"/>
            </w:tcBorders>
          </w:tcPr>
          <w:p w:rsidR="00647F9B" w:rsidRDefault="00647F9B">
            <w:pPr>
              <w:pStyle w:val="ConsPlusNormal"/>
              <w:jc w:val="center"/>
            </w:pPr>
            <w:r>
              <w:t>15</w:t>
            </w:r>
          </w:p>
        </w:tc>
        <w:tc>
          <w:tcPr>
            <w:tcW w:w="541" w:type="dxa"/>
            <w:tcBorders>
              <w:top w:val="nil"/>
              <w:left w:val="nil"/>
              <w:bottom w:val="single" w:sz="4" w:space="0" w:color="auto"/>
              <w:right w:val="nil"/>
            </w:tcBorders>
          </w:tcPr>
          <w:p w:rsidR="00647F9B" w:rsidRDefault="00647F9B">
            <w:pPr>
              <w:pStyle w:val="ConsPlusNormal"/>
              <w:jc w:val="center"/>
            </w:pPr>
            <w:r>
              <w:t>Е</w:t>
            </w:r>
          </w:p>
        </w:tc>
        <w:tc>
          <w:tcPr>
            <w:tcW w:w="624" w:type="dxa"/>
            <w:tcBorders>
              <w:top w:val="nil"/>
              <w:left w:val="nil"/>
              <w:bottom w:val="single" w:sz="4" w:space="0" w:color="auto"/>
              <w:right w:val="nil"/>
            </w:tcBorders>
          </w:tcPr>
          <w:p w:rsidR="00647F9B" w:rsidRDefault="00647F9B">
            <w:pPr>
              <w:pStyle w:val="ConsPlusNormal"/>
              <w:jc w:val="center"/>
            </w:pPr>
            <w:r>
              <w:t>Е.1</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130447</w:t>
            </w:r>
          </w:p>
        </w:tc>
        <w:tc>
          <w:tcPr>
            <w:tcW w:w="1243" w:type="dxa"/>
            <w:tcBorders>
              <w:top w:val="nil"/>
              <w:left w:val="nil"/>
              <w:bottom w:val="single" w:sz="4" w:space="0" w:color="auto"/>
              <w:right w:val="nil"/>
            </w:tcBorders>
          </w:tcPr>
          <w:p w:rsidR="00647F9B" w:rsidRDefault="00647F9B">
            <w:pPr>
              <w:pStyle w:val="ConsPlusNormal"/>
              <w:jc w:val="center"/>
            </w:pPr>
            <w:r>
              <w:t>362147,4</w:t>
            </w:r>
          </w:p>
        </w:tc>
        <w:tc>
          <w:tcPr>
            <w:tcW w:w="1243" w:type="dxa"/>
            <w:tcBorders>
              <w:top w:val="nil"/>
              <w:left w:val="nil"/>
              <w:bottom w:val="single" w:sz="4" w:space="0" w:color="auto"/>
              <w:right w:val="nil"/>
            </w:tcBorders>
          </w:tcPr>
          <w:p w:rsidR="00647F9B" w:rsidRDefault="00647F9B">
            <w:pPr>
              <w:pStyle w:val="ConsPlusNormal"/>
              <w:jc w:val="center"/>
            </w:pPr>
            <w:r>
              <w:t>729682,8</w:t>
            </w:r>
          </w:p>
        </w:tc>
        <w:tc>
          <w:tcPr>
            <w:tcW w:w="1243" w:type="dxa"/>
            <w:tcBorders>
              <w:top w:val="nil"/>
              <w:left w:val="nil"/>
              <w:bottom w:val="single" w:sz="4" w:space="0" w:color="auto"/>
              <w:right w:val="nil"/>
            </w:tcBorders>
          </w:tcPr>
          <w:p w:rsidR="00647F9B" w:rsidRDefault="00647F9B">
            <w:pPr>
              <w:pStyle w:val="ConsPlusNormal"/>
              <w:jc w:val="center"/>
            </w:pPr>
            <w:r>
              <w:t>729682,8</w:t>
            </w:r>
          </w:p>
        </w:tc>
        <w:tc>
          <w:tcPr>
            <w:tcW w:w="1245"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25</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89" w:name="P39992"/>
      <w:bookmarkEnd w:id="89"/>
      <w:r>
        <w:t>СВЕДЕНИЯ</w:t>
      </w:r>
    </w:p>
    <w:p w:rsidR="00647F9B" w:rsidRDefault="00647F9B">
      <w:pPr>
        <w:pStyle w:val="ConsPlusTitle"/>
        <w:jc w:val="center"/>
      </w:pPr>
      <w:r>
        <w:t>О РЕСУРСНОМ ОБЕСПЕЧЕНИИ ЗА СЧЕТ СРЕДСТВ ФЕДЕРАЛЬНОГО</w:t>
      </w:r>
    </w:p>
    <w:p w:rsidR="00647F9B" w:rsidRDefault="00647F9B">
      <w:pPr>
        <w:pStyle w:val="ConsPlusTitle"/>
        <w:jc w:val="center"/>
      </w:pPr>
      <w:r>
        <w:t>БЮДЖЕТА РЕАЛИЗАЦИИ МЕРОПРИЯТИЙ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 НА ПРИОРИТЕТНОЙ</w:t>
      </w:r>
    </w:p>
    <w:p w:rsidR="00647F9B" w:rsidRDefault="00647F9B">
      <w:pPr>
        <w:pStyle w:val="ConsPlusTitle"/>
        <w:jc w:val="center"/>
      </w:pPr>
      <w:r>
        <w:t>ТЕРРИТОРИИ РЕСПУБЛИКИ КРЫМ И Г. СЕВАСТОПОЛЯ</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33"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647F9B" w:rsidRDefault="00647F9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647F9B" w:rsidRDefault="00647F9B">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647F9B" w:rsidRDefault="00647F9B">
            <w:pPr>
              <w:pStyle w:val="ConsPlusNormal"/>
              <w:jc w:val="center"/>
            </w:pPr>
            <w:r>
              <w:t>Объемы бюджетных ассигнований</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val="restart"/>
            <w:tcBorders>
              <w:top w:val="single" w:sz="4" w:space="0" w:color="auto"/>
              <w:bottom w:val="single" w:sz="4" w:space="0" w:color="auto"/>
            </w:tcBorders>
          </w:tcPr>
          <w:p w:rsidR="00647F9B" w:rsidRDefault="00647F9B">
            <w:pPr>
              <w:pStyle w:val="ConsPlusNormal"/>
              <w:jc w:val="center"/>
            </w:pPr>
            <w:r>
              <w:t>ГРБС</w:t>
            </w:r>
          </w:p>
        </w:tc>
        <w:tc>
          <w:tcPr>
            <w:tcW w:w="541" w:type="dxa"/>
            <w:vMerge w:val="restart"/>
            <w:tcBorders>
              <w:top w:val="single" w:sz="4" w:space="0" w:color="auto"/>
              <w:bottom w:val="single" w:sz="4" w:space="0" w:color="auto"/>
            </w:tcBorders>
          </w:tcPr>
          <w:p w:rsidR="00647F9B" w:rsidRDefault="00647F9B">
            <w:pPr>
              <w:pStyle w:val="ConsPlusNormal"/>
              <w:jc w:val="center"/>
            </w:pPr>
            <w:r>
              <w:t>ГП</w:t>
            </w:r>
          </w:p>
        </w:tc>
        <w:tc>
          <w:tcPr>
            <w:tcW w:w="541" w:type="dxa"/>
            <w:vMerge w:val="restart"/>
            <w:tcBorders>
              <w:top w:val="single" w:sz="4" w:space="0" w:color="auto"/>
              <w:bottom w:val="single" w:sz="4" w:space="0" w:color="auto"/>
            </w:tcBorders>
          </w:tcPr>
          <w:p w:rsidR="00647F9B" w:rsidRDefault="00647F9B">
            <w:pPr>
              <w:pStyle w:val="ConsPlusNormal"/>
              <w:jc w:val="center"/>
            </w:pPr>
            <w:r>
              <w:t>пГП</w:t>
            </w:r>
          </w:p>
        </w:tc>
        <w:tc>
          <w:tcPr>
            <w:tcW w:w="624" w:type="dxa"/>
            <w:vMerge w:val="restart"/>
            <w:tcBorders>
              <w:top w:val="single" w:sz="4" w:space="0" w:color="auto"/>
              <w:bottom w:val="single" w:sz="4" w:space="0" w:color="auto"/>
            </w:tcBorders>
          </w:tcPr>
          <w:p w:rsidR="00647F9B" w:rsidRDefault="00647F9B">
            <w:pPr>
              <w:pStyle w:val="ConsPlusNormal"/>
              <w:jc w:val="center"/>
            </w:pPr>
            <w:r>
              <w:t>ОМ</w:t>
            </w:r>
          </w:p>
        </w:tc>
        <w:tc>
          <w:tcPr>
            <w:tcW w:w="2486" w:type="dxa"/>
            <w:gridSpan w:val="2"/>
            <w:tcBorders>
              <w:top w:val="single" w:sz="4" w:space="0" w:color="auto"/>
              <w:bottom w:val="single" w:sz="4" w:space="0" w:color="auto"/>
            </w:tcBorders>
          </w:tcPr>
          <w:p w:rsidR="00647F9B" w:rsidRDefault="00647F9B">
            <w:pPr>
              <w:pStyle w:val="ConsPlusNormal"/>
              <w:jc w:val="center"/>
            </w:pPr>
            <w:r>
              <w:t>2016 год</w:t>
            </w:r>
          </w:p>
        </w:tc>
        <w:tc>
          <w:tcPr>
            <w:tcW w:w="2486" w:type="dxa"/>
            <w:gridSpan w:val="2"/>
            <w:tcBorders>
              <w:top w:val="single" w:sz="4" w:space="0" w:color="auto"/>
              <w:bottom w:val="single" w:sz="4" w:space="0" w:color="auto"/>
            </w:tcBorders>
          </w:tcPr>
          <w:p w:rsidR="00647F9B" w:rsidRDefault="00647F9B">
            <w:pPr>
              <w:pStyle w:val="ConsPlusNormal"/>
              <w:jc w:val="center"/>
            </w:pPr>
            <w:r>
              <w:t>2017 год</w:t>
            </w:r>
          </w:p>
        </w:tc>
        <w:tc>
          <w:tcPr>
            <w:tcW w:w="2486" w:type="dxa"/>
            <w:gridSpan w:val="2"/>
            <w:tcBorders>
              <w:top w:val="single" w:sz="4" w:space="0" w:color="auto"/>
              <w:bottom w:val="single" w:sz="4" w:space="0" w:color="auto"/>
            </w:tcBorders>
          </w:tcPr>
          <w:p w:rsidR="00647F9B" w:rsidRDefault="00647F9B">
            <w:pPr>
              <w:pStyle w:val="ConsPlusNormal"/>
              <w:jc w:val="center"/>
            </w:pPr>
            <w:r>
              <w:t>2018 год</w:t>
            </w:r>
          </w:p>
        </w:tc>
        <w:tc>
          <w:tcPr>
            <w:tcW w:w="1243"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245"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624" w:type="dxa"/>
            <w:vMerge/>
            <w:tcBorders>
              <w:top w:val="single" w:sz="4" w:space="0" w:color="auto"/>
              <w:bottom w:val="single" w:sz="4" w:space="0" w:color="auto"/>
            </w:tcBorders>
          </w:tcPr>
          <w:p w:rsidR="00647F9B" w:rsidRDefault="00647F9B"/>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5"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647F9B" w:rsidRDefault="00647F9B">
            <w:pPr>
              <w:pStyle w:val="ConsPlusNormal"/>
            </w:pPr>
            <w:r>
              <w:lastRenderedPageBreak/>
              <w:t xml:space="preserve">Республика Крым и г. </w:t>
            </w:r>
            <w:r>
              <w:lastRenderedPageBreak/>
              <w:t>Севастополь</w:t>
            </w:r>
          </w:p>
        </w:tc>
        <w:tc>
          <w:tcPr>
            <w:tcW w:w="541" w:type="dxa"/>
            <w:tcBorders>
              <w:top w:val="single" w:sz="4" w:space="0" w:color="auto"/>
              <w:left w:val="nil"/>
              <w:bottom w:val="nil"/>
              <w:right w:val="nil"/>
            </w:tcBorders>
          </w:tcPr>
          <w:p w:rsidR="00647F9B" w:rsidRDefault="00647F9B">
            <w:pPr>
              <w:pStyle w:val="ConsPlusNormal"/>
              <w:jc w:val="center"/>
            </w:pPr>
            <w:r>
              <w:lastRenderedPageBreak/>
              <w:t>091</w:t>
            </w:r>
          </w:p>
        </w:tc>
        <w:tc>
          <w:tcPr>
            <w:tcW w:w="541" w:type="dxa"/>
            <w:tcBorders>
              <w:top w:val="single" w:sz="4" w:space="0" w:color="auto"/>
              <w:left w:val="nil"/>
              <w:bottom w:val="nil"/>
              <w:right w:val="nil"/>
            </w:tcBorders>
          </w:tcPr>
          <w:p w:rsidR="00647F9B" w:rsidRDefault="00647F9B">
            <w:pPr>
              <w:pStyle w:val="ConsPlusNormal"/>
              <w:jc w:val="center"/>
            </w:pPr>
            <w:r>
              <w:t>15</w:t>
            </w:r>
          </w:p>
        </w:tc>
        <w:tc>
          <w:tcPr>
            <w:tcW w:w="541" w:type="dxa"/>
            <w:tcBorders>
              <w:top w:val="single" w:sz="4" w:space="0" w:color="auto"/>
              <w:left w:val="nil"/>
              <w:bottom w:val="nil"/>
              <w:right w:val="nil"/>
            </w:tcBorders>
          </w:tcPr>
          <w:p w:rsidR="00647F9B" w:rsidRDefault="00647F9B">
            <w:pPr>
              <w:pStyle w:val="ConsPlusNormal"/>
              <w:jc w:val="center"/>
            </w:pPr>
            <w:r>
              <w:t>-</w:t>
            </w:r>
          </w:p>
        </w:tc>
        <w:tc>
          <w:tcPr>
            <w:tcW w:w="624"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6650</w:t>
            </w:r>
          </w:p>
        </w:tc>
        <w:tc>
          <w:tcPr>
            <w:tcW w:w="1243" w:type="dxa"/>
            <w:tcBorders>
              <w:top w:val="single" w:sz="4" w:space="0" w:color="auto"/>
              <w:left w:val="nil"/>
              <w:bottom w:val="nil"/>
              <w:right w:val="nil"/>
            </w:tcBorders>
          </w:tcPr>
          <w:p w:rsidR="00647F9B" w:rsidRDefault="00647F9B">
            <w:pPr>
              <w:pStyle w:val="ConsPlusNormal"/>
              <w:jc w:val="center"/>
            </w:pPr>
            <w:r>
              <w:t>6650</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5" w:type="dxa"/>
            <w:tcBorders>
              <w:top w:val="single" w:sz="4" w:space="0" w:color="auto"/>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234871,3</w:t>
            </w:r>
          </w:p>
        </w:tc>
        <w:tc>
          <w:tcPr>
            <w:tcW w:w="1243" w:type="dxa"/>
            <w:tcBorders>
              <w:top w:val="nil"/>
              <w:left w:val="nil"/>
              <w:bottom w:val="nil"/>
              <w:right w:val="nil"/>
            </w:tcBorders>
          </w:tcPr>
          <w:p w:rsidR="00647F9B" w:rsidRDefault="00647F9B">
            <w:pPr>
              <w:pStyle w:val="ConsPlusNormal"/>
              <w:jc w:val="center"/>
            </w:pPr>
            <w:r>
              <w:t>232387,9</w:t>
            </w:r>
          </w:p>
        </w:tc>
        <w:tc>
          <w:tcPr>
            <w:tcW w:w="1243" w:type="dxa"/>
            <w:tcBorders>
              <w:top w:val="nil"/>
              <w:left w:val="nil"/>
              <w:bottom w:val="nil"/>
              <w:right w:val="nil"/>
            </w:tcBorders>
          </w:tcPr>
          <w:p w:rsidR="00647F9B" w:rsidRDefault="00647F9B">
            <w:pPr>
              <w:pStyle w:val="ConsPlusNormal"/>
              <w:jc w:val="center"/>
            </w:pPr>
            <w:r>
              <w:t>121102</w:t>
            </w:r>
          </w:p>
        </w:tc>
        <w:tc>
          <w:tcPr>
            <w:tcW w:w="1243" w:type="dxa"/>
            <w:tcBorders>
              <w:top w:val="nil"/>
              <w:left w:val="nil"/>
              <w:bottom w:val="nil"/>
              <w:right w:val="nil"/>
            </w:tcBorders>
          </w:tcPr>
          <w:p w:rsidR="00647F9B" w:rsidRDefault="00647F9B">
            <w:pPr>
              <w:pStyle w:val="ConsPlusNormal"/>
              <w:jc w:val="center"/>
            </w:pPr>
            <w:r>
              <w:t>945399,7</w:t>
            </w:r>
          </w:p>
        </w:tc>
        <w:tc>
          <w:tcPr>
            <w:tcW w:w="1243" w:type="dxa"/>
            <w:tcBorders>
              <w:top w:val="nil"/>
              <w:left w:val="nil"/>
              <w:bottom w:val="nil"/>
              <w:right w:val="nil"/>
            </w:tcBorders>
          </w:tcPr>
          <w:p w:rsidR="00647F9B" w:rsidRDefault="00647F9B">
            <w:pPr>
              <w:pStyle w:val="ConsPlusNormal"/>
              <w:jc w:val="center"/>
            </w:pPr>
            <w:r>
              <w:t>687447,2</w:t>
            </w:r>
          </w:p>
        </w:tc>
        <w:tc>
          <w:tcPr>
            <w:tcW w:w="1243" w:type="dxa"/>
            <w:tcBorders>
              <w:top w:val="nil"/>
              <w:left w:val="nil"/>
              <w:bottom w:val="nil"/>
              <w:right w:val="nil"/>
            </w:tcBorders>
          </w:tcPr>
          <w:p w:rsidR="00647F9B" w:rsidRDefault="00647F9B">
            <w:pPr>
              <w:pStyle w:val="ConsPlusNormal"/>
              <w:jc w:val="center"/>
            </w:pPr>
            <w:r>
              <w:t>389715,9</w:t>
            </w:r>
          </w:p>
        </w:tc>
        <w:tc>
          <w:tcPr>
            <w:tcW w:w="1243" w:type="dxa"/>
            <w:tcBorders>
              <w:top w:val="nil"/>
              <w:left w:val="nil"/>
              <w:bottom w:val="nil"/>
              <w:right w:val="nil"/>
            </w:tcBorders>
          </w:tcPr>
          <w:p w:rsidR="00647F9B" w:rsidRDefault="00647F9B">
            <w:pPr>
              <w:pStyle w:val="ConsPlusNormal"/>
              <w:jc w:val="center"/>
            </w:pPr>
            <w:r>
              <w:t>233735</w:t>
            </w:r>
          </w:p>
        </w:tc>
        <w:tc>
          <w:tcPr>
            <w:tcW w:w="1243" w:type="dxa"/>
            <w:tcBorders>
              <w:top w:val="nil"/>
              <w:left w:val="nil"/>
              <w:bottom w:val="nil"/>
              <w:right w:val="nil"/>
            </w:tcBorders>
          </w:tcPr>
          <w:p w:rsidR="00647F9B" w:rsidRDefault="00647F9B">
            <w:pPr>
              <w:pStyle w:val="ConsPlusNormal"/>
              <w:jc w:val="center"/>
            </w:pPr>
            <w:r>
              <w:t>756004,8</w:t>
            </w:r>
          </w:p>
        </w:tc>
        <w:tc>
          <w:tcPr>
            <w:tcW w:w="1243" w:type="dxa"/>
            <w:tcBorders>
              <w:top w:val="nil"/>
              <w:left w:val="nil"/>
              <w:bottom w:val="nil"/>
              <w:right w:val="nil"/>
            </w:tcBorders>
          </w:tcPr>
          <w:p w:rsidR="00647F9B" w:rsidRDefault="00647F9B">
            <w:pPr>
              <w:pStyle w:val="ConsPlusNormal"/>
              <w:jc w:val="center"/>
            </w:pPr>
            <w:r>
              <w:t>781305,2</w:t>
            </w:r>
          </w:p>
        </w:tc>
        <w:tc>
          <w:tcPr>
            <w:tcW w:w="1245" w:type="dxa"/>
            <w:tcBorders>
              <w:top w:val="nil"/>
              <w:left w:val="nil"/>
              <w:bottom w:val="nil"/>
              <w:right w:val="nil"/>
            </w:tcBorders>
          </w:tcPr>
          <w:p w:rsidR="00647F9B" w:rsidRDefault="00647F9B">
            <w:pPr>
              <w:pStyle w:val="ConsPlusNormal"/>
              <w:jc w:val="center"/>
            </w:pPr>
            <w:r>
              <w:t>318191,5</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249600</w:t>
            </w:r>
          </w:p>
        </w:tc>
        <w:tc>
          <w:tcPr>
            <w:tcW w:w="1243" w:type="dxa"/>
            <w:tcBorders>
              <w:top w:val="nil"/>
              <w:left w:val="nil"/>
              <w:bottom w:val="nil"/>
              <w:right w:val="nil"/>
            </w:tcBorders>
          </w:tcPr>
          <w:p w:rsidR="00647F9B" w:rsidRDefault="00647F9B">
            <w:pPr>
              <w:pStyle w:val="ConsPlusNormal"/>
              <w:jc w:val="center"/>
            </w:pPr>
            <w:r>
              <w:t>249600</w:t>
            </w:r>
          </w:p>
        </w:tc>
        <w:tc>
          <w:tcPr>
            <w:tcW w:w="1245" w:type="dxa"/>
            <w:tcBorders>
              <w:top w:val="nil"/>
              <w:left w:val="nil"/>
              <w:bottom w:val="nil"/>
              <w:right w:val="nil"/>
            </w:tcBorders>
          </w:tcPr>
          <w:p w:rsidR="00647F9B" w:rsidRDefault="00647F9B">
            <w:pPr>
              <w:pStyle w:val="ConsPlusNormal"/>
              <w:jc w:val="center"/>
            </w:pPr>
            <w:r>
              <w:t>249600</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266279,9</w:t>
            </w:r>
          </w:p>
        </w:tc>
        <w:tc>
          <w:tcPr>
            <w:tcW w:w="1243" w:type="dxa"/>
            <w:tcBorders>
              <w:top w:val="nil"/>
              <w:left w:val="nil"/>
              <w:bottom w:val="nil"/>
              <w:right w:val="nil"/>
            </w:tcBorders>
          </w:tcPr>
          <w:p w:rsidR="00647F9B" w:rsidRDefault="00647F9B">
            <w:pPr>
              <w:pStyle w:val="ConsPlusNormal"/>
              <w:jc w:val="center"/>
            </w:pPr>
            <w:r>
              <w:t>195760,9</w:t>
            </w:r>
          </w:p>
        </w:tc>
        <w:tc>
          <w:tcPr>
            <w:tcW w:w="1243" w:type="dxa"/>
            <w:tcBorders>
              <w:top w:val="nil"/>
              <w:left w:val="nil"/>
              <w:bottom w:val="nil"/>
              <w:right w:val="nil"/>
            </w:tcBorders>
          </w:tcPr>
          <w:p w:rsidR="00647F9B" w:rsidRDefault="00647F9B">
            <w:pPr>
              <w:pStyle w:val="ConsPlusNormal"/>
              <w:jc w:val="center"/>
            </w:pPr>
            <w:r>
              <w:t>108494,7</w:t>
            </w:r>
          </w:p>
        </w:tc>
        <w:tc>
          <w:tcPr>
            <w:tcW w:w="1243" w:type="dxa"/>
            <w:tcBorders>
              <w:top w:val="nil"/>
              <w:left w:val="nil"/>
              <w:bottom w:val="nil"/>
              <w:right w:val="nil"/>
            </w:tcBorders>
          </w:tcPr>
          <w:p w:rsidR="00647F9B" w:rsidRDefault="00647F9B">
            <w:pPr>
              <w:pStyle w:val="ConsPlusNormal"/>
              <w:jc w:val="center"/>
            </w:pPr>
            <w:r>
              <w:t>269590,4</w:t>
            </w:r>
          </w:p>
        </w:tc>
        <w:tc>
          <w:tcPr>
            <w:tcW w:w="1243" w:type="dxa"/>
            <w:tcBorders>
              <w:top w:val="nil"/>
              <w:left w:val="nil"/>
              <w:bottom w:val="nil"/>
              <w:right w:val="nil"/>
            </w:tcBorders>
          </w:tcPr>
          <w:p w:rsidR="00647F9B" w:rsidRDefault="00647F9B">
            <w:pPr>
              <w:pStyle w:val="ConsPlusNormal"/>
              <w:jc w:val="center"/>
            </w:pPr>
            <w:r>
              <w:t>394121,7</w:t>
            </w:r>
          </w:p>
        </w:tc>
        <w:tc>
          <w:tcPr>
            <w:tcW w:w="1245" w:type="dxa"/>
            <w:tcBorders>
              <w:top w:val="nil"/>
              <w:left w:val="nil"/>
              <w:bottom w:val="nil"/>
              <w:right w:val="nil"/>
            </w:tcBorders>
          </w:tcPr>
          <w:p w:rsidR="00647F9B" w:rsidRDefault="00647F9B">
            <w:pPr>
              <w:pStyle w:val="ConsPlusNormal"/>
              <w:jc w:val="center"/>
            </w:pPr>
            <w:r>
              <w:t>146739,9</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194199,6</w:t>
            </w:r>
          </w:p>
        </w:tc>
        <w:tc>
          <w:tcPr>
            <w:tcW w:w="1243" w:type="dxa"/>
            <w:tcBorders>
              <w:top w:val="nil"/>
              <w:left w:val="nil"/>
              <w:bottom w:val="nil"/>
              <w:right w:val="nil"/>
            </w:tcBorders>
          </w:tcPr>
          <w:p w:rsidR="00647F9B" w:rsidRDefault="00647F9B">
            <w:pPr>
              <w:pStyle w:val="ConsPlusNormal"/>
              <w:jc w:val="center"/>
            </w:pPr>
            <w:r>
              <w:t>191716,2</w:t>
            </w:r>
          </w:p>
        </w:tc>
        <w:tc>
          <w:tcPr>
            <w:tcW w:w="1243" w:type="dxa"/>
            <w:tcBorders>
              <w:top w:val="nil"/>
              <w:left w:val="nil"/>
              <w:bottom w:val="nil"/>
              <w:right w:val="nil"/>
            </w:tcBorders>
          </w:tcPr>
          <w:p w:rsidR="00647F9B" w:rsidRDefault="00647F9B">
            <w:pPr>
              <w:pStyle w:val="ConsPlusNormal"/>
              <w:jc w:val="center"/>
            </w:pPr>
            <w:r>
              <w:t>99714,6</w:t>
            </w:r>
          </w:p>
        </w:tc>
        <w:tc>
          <w:tcPr>
            <w:tcW w:w="1243" w:type="dxa"/>
            <w:tcBorders>
              <w:top w:val="nil"/>
              <w:left w:val="nil"/>
              <w:bottom w:val="nil"/>
              <w:right w:val="nil"/>
            </w:tcBorders>
          </w:tcPr>
          <w:p w:rsidR="00647F9B" w:rsidRDefault="00647F9B">
            <w:pPr>
              <w:pStyle w:val="ConsPlusNormal"/>
              <w:jc w:val="center"/>
            </w:pPr>
            <w:r>
              <w:t>924012,3</w:t>
            </w:r>
          </w:p>
        </w:tc>
        <w:tc>
          <w:tcPr>
            <w:tcW w:w="1243" w:type="dxa"/>
            <w:tcBorders>
              <w:top w:val="nil"/>
              <w:left w:val="nil"/>
              <w:bottom w:val="nil"/>
              <w:right w:val="nil"/>
            </w:tcBorders>
          </w:tcPr>
          <w:p w:rsidR="00647F9B" w:rsidRDefault="00647F9B">
            <w:pPr>
              <w:pStyle w:val="ConsPlusNormal"/>
              <w:jc w:val="center"/>
            </w:pPr>
            <w:r>
              <w:t>421167,3</w:t>
            </w:r>
          </w:p>
        </w:tc>
        <w:tc>
          <w:tcPr>
            <w:tcW w:w="1243" w:type="dxa"/>
            <w:tcBorders>
              <w:top w:val="nil"/>
              <w:left w:val="nil"/>
              <w:bottom w:val="nil"/>
              <w:right w:val="nil"/>
            </w:tcBorders>
          </w:tcPr>
          <w:p w:rsidR="00647F9B" w:rsidRDefault="00647F9B">
            <w:pPr>
              <w:pStyle w:val="ConsPlusNormal"/>
              <w:jc w:val="center"/>
            </w:pPr>
            <w:r>
              <w:t>193955</w:t>
            </w:r>
          </w:p>
        </w:tc>
        <w:tc>
          <w:tcPr>
            <w:tcW w:w="1243" w:type="dxa"/>
            <w:tcBorders>
              <w:top w:val="nil"/>
              <w:left w:val="nil"/>
              <w:bottom w:val="nil"/>
              <w:right w:val="nil"/>
            </w:tcBorders>
          </w:tcPr>
          <w:p w:rsidR="00647F9B" w:rsidRDefault="00647F9B">
            <w:pPr>
              <w:pStyle w:val="ConsPlusNormal"/>
              <w:jc w:val="center"/>
            </w:pPr>
            <w:r>
              <w:t>125240,3</w:t>
            </w:r>
          </w:p>
        </w:tc>
        <w:tc>
          <w:tcPr>
            <w:tcW w:w="1243" w:type="dxa"/>
            <w:tcBorders>
              <w:top w:val="nil"/>
              <w:left w:val="nil"/>
              <w:bottom w:val="nil"/>
              <w:right w:val="nil"/>
            </w:tcBorders>
          </w:tcPr>
          <w:p w:rsidR="00647F9B" w:rsidRDefault="00647F9B">
            <w:pPr>
              <w:pStyle w:val="ConsPlusNormal"/>
              <w:jc w:val="center"/>
            </w:pPr>
            <w:r>
              <w:t>486414,4</w:t>
            </w:r>
          </w:p>
        </w:tc>
        <w:tc>
          <w:tcPr>
            <w:tcW w:w="1243" w:type="dxa"/>
            <w:tcBorders>
              <w:top w:val="nil"/>
              <w:left w:val="nil"/>
              <w:bottom w:val="nil"/>
              <w:right w:val="nil"/>
            </w:tcBorders>
          </w:tcPr>
          <w:p w:rsidR="00647F9B" w:rsidRDefault="00647F9B">
            <w:pPr>
              <w:pStyle w:val="ConsPlusNormal"/>
              <w:jc w:val="center"/>
            </w:pPr>
            <w:r>
              <w:t>387183,5</w:t>
            </w:r>
          </w:p>
        </w:tc>
        <w:tc>
          <w:tcPr>
            <w:tcW w:w="1245" w:type="dxa"/>
            <w:tcBorders>
              <w:top w:val="nil"/>
              <w:left w:val="nil"/>
              <w:bottom w:val="nil"/>
              <w:right w:val="nil"/>
            </w:tcBorders>
          </w:tcPr>
          <w:p w:rsidR="00647F9B" w:rsidRDefault="00647F9B">
            <w:pPr>
              <w:pStyle w:val="ConsPlusNormal"/>
              <w:jc w:val="center"/>
            </w:pPr>
            <w:r>
              <w:t>171451,6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249600</w:t>
            </w:r>
          </w:p>
        </w:tc>
        <w:tc>
          <w:tcPr>
            <w:tcW w:w="1243" w:type="dxa"/>
            <w:tcBorders>
              <w:top w:val="nil"/>
              <w:left w:val="nil"/>
              <w:bottom w:val="nil"/>
              <w:right w:val="nil"/>
            </w:tcBorders>
          </w:tcPr>
          <w:p w:rsidR="00647F9B" w:rsidRDefault="00647F9B">
            <w:pPr>
              <w:pStyle w:val="ConsPlusNormal"/>
              <w:jc w:val="center"/>
            </w:pPr>
            <w:r>
              <w:t>249600</w:t>
            </w:r>
          </w:p>
        </w:tc>
        <w:tc>
          <w:tcPr>
            <w:tcW w:w="1245" w:type="dxa"/>
            <w:tcBorders>
              <w:top w:val="nil"/>
              <w:left w:val="nil"/>
              <w:bottom w:val="nil"/>
              <w:right w:val="nil"/>
            </w:tcBorders>
          </w:tcPr>
          <w:p w:rsidR="00647F9B" w:rsidRDefault="00647F9B">
            <w:pPr>
              <w:pStyle w:val="ConsPlusNormal"/>
              <w:jc w:val="center"/>
            </w:pPr>
            <w:r>
              <w:t>249600</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6650</w:t>
            </w:r>
          </w:p>
        </w:tc>
        <w:tc>
          <w:tcPr>
            <w:tcW w:w="1243" w:type="dxa"/>
            <w:tcBorders>
              <w:top w:val="nil"/>
              <w:left w:val="nil"/>
              <w:bottom w:val="nil"/>
              <w:right w:val="nil"/>
            </w:tcBorders>
          </w:tcPr>
          <w:p w:rsidR="00647F9B" w:rsidRDefault="00647F9B">
            <w:pPr>
              <w:pStyle w:val="ConsPlusNormal"/>
              <w:jc w:val="center"/>
            </w:pPr>
            <w:r>
              <w:t>6650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234871,3</w:t>
            </w:r>
          </w:p>
        </w:tc>
        <w:tc>
          <w:tcPr>
            <w:tcW w:w="1243" w:type="dxa"/>
            <w:tcBorders>
              <w:top w:val="nil"/>
              <w:left w:val="nil"/>
              <w:bottom w:val="nil"/>
              <w:right w:val="nil"/>
            </w:tcBorders>
          </w:tcPr>
          <w:p w:rsidR="00647F9B" w:rsidRDefault="00647F9B">
            <w:pPr>
              <w:pStyle w:val="ConsPlusNormal"/>
              <w:jc w:val="center"/>
            </w:pPr>
            <w:r>
              <w:t>232387,9</w:t>
            </w:r>
          </w:p>
        </w:tc>
        <w:tc>
          <w:tcPr>
            <w:tcW w:w="1243" w:type="dxa"/>
            <w:tcBorders>
              <w:top w:val="nil"/>
              <w:left w:val="nil"/>
              <w:bottom w:val="nil"/>
              <w:right w:val="nil"/>
            </w:tcBorders>
          </w:tcPr>
          <w:p w:rsidR="00647F9B" w:rsidRDefault="00647F9B">
            <w:pPr>
              <w:pStyle w:val="ConsPlusNormal"/>
              <w:jc w:val="center"/>
            </w:pPr>
            <w:r>
              <w:t>121102</w:t>
            </w:r>
          </w:p>
        </w:tc>
        <w:tc>
          <w:tcPr>
            <w:tcW w:w="1243" w:type="dxa"/>
            <w:tcBorders>
              <w:top w:val="nil"/>
              <w:left w:val="nil"/>
              <w:bottom w:val="nil"/>
              <w:right w:val="nil"/>
            </w:tcBorders>
          </w:tcPr>
          <w:p w:rsidR="00647F9B" w:rsidRDefault="00647F9B">
            <w:pPr>
              <w:pStyle w:val="ConsPlusNormal"/>
              <w:jc w:val="center"/>
            </w:pPr>
            <w:r>
              <w:t>945399,7</w:t>
            </w:r>
          </w:p>
        </w:tc>
        <w:tc>
          <w:tcPr>
            <w:tcW w:w="1243" w:type="dxa"/>
            <w:tcBorders>
              <w:top w:val="nil"/>
              <w:left w:val="nil"/>
              <w:bottom w:val="nil"/>
              <w:right w:val="nil"/>
            </w:tcBorders>
          </w:tcPr>
          <w:p w:rsidR="00647F9B" w:rsidRDefault="00647F9B">
            <w:pPr>
              <w:pStyle w:val="ConsPlusNormal"/>
              <w:jc w:val="center"/>
            </w:pPr>
            <w:r>
              <w:t>687447,2</w:t>
            </w:r>
          </w:p>
        </w:tc>
        <w:tc>
          <w:tcPr>
            <w:tcW w:w="1243" w:type="dxa"/>
            <w:tcBorders>
              <w:top w:val="nil"/>
              <w:left w:val="nil"/>
              <w:bottom w:val="nil"/>
              <w:right w:val="nil"/>
            </w:tcBorders>
          </w:tcPr>
          <w:p w:rsidR="00647F9B" w:rsidRDefault="00647F9B">
            <w:pPr>
              <w:pStyle w:val="ConsPlusNormal"/>
              <w:jc w:val="center"/>
            </w:pPr>
            <w:r>
              <w:t>389715,9</w:t>
            </w:r>
          </w:p>
        </w:tc>
        <w:tc>
          <w:tcPr>
            <w:tcW w:w="1243" w:type="dxa"/>
            <w:tcBorders>
              <w:top w:val="nil"/>
              <w:left w:val="nil"/>
              <w:bottom w:val="nil"/>
              <w:right w:val="nil"/>
            </w:tcBorders>
          </w:tcPr>
          <w:p w:rsidR="00647F9B" w:rsidRDefault="00647F9B">
            <w:pPr>
              <w:pStyle w:val="ConsPlusNormal"/>
              <w:jc w:val="center"/>
            </w:pPr>
            <w:r>
              <w:t>233735</w:t>
            </w:r>
          </w:p>
        </w:tc>
        <w:tc>
          <w:tcPr>
            <w:tcW w:w="1243" w:type="dxa"/>
            <w:tcBorders>
              <w:top w:val="nil"/>
              <w:left w:val="nil"/>
              <w:bottom w:val="nil"/>
              <w:right w:val="nil"/>
            </w:tcBorders>
          </w:tcPr>
          <w:p w:rsidR="00647F9B" w:rsidRDefault="00647F9B">
            <w:pPr>
              <w:pStyle w:val="ConsPlusNormal"/>
              <w:jc w:val="center"/>
            </w:pPr>
            <w:r>
              <w:t>756004,8</w:t>
            </w:r>
          </w:p>
        </w:tc>
        <w:tc>
          <w:tcPr>
            <w:tcW w:w="1243" w:type="dxa"/>
            <w:tcBorders>
              <w:top w:val="nil"/>
              <w:left w:val="nil"/>
              <w:bottom w:val="nil"/>
              <w:right w:val="nil"/>
            </w:tcBorders>
          </w:tcPr>
          <w:p w:rsidR="00647F9B" w:rsidRDefault="00647F9B">
            <w:pPr>
              <w:pStyle w:val="ConsPlusNormal"/>
              <w:jc w:val="center"/>
            </w:pPr>
            <w:r>
              <w:t>781305,2</w:t>
            </w:r>
          </w:p>
        </w:tc>
        <w:tc>
          <w:tcPr>
            <w:tcW w:w="1245" w:type="dxa"/>
            <w:tcBorders>
              <w:top w:val="nil"/>
              <w:left w:val="nil"/>
              <w:bottom w:val="nil"/>
              <w:right w:val="nil"/>
            </w:tcBorders>
          </w:tcPr>
          <w:p w:rsidR="00647F9B" w:rsidRDefault="00647F9B">
            <w:pPr>
              <w:pStyle w:val="ConsPlusNormal"/>
              <w:jc w:val="center"/>
            </w:pPr>
            <w:r>
              <w:t>318191,5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266279,9</w:t>
            </w:r>
          </w:p>
        </w:tc>
        <w:tc>
          <w:tcPr>
            <w:tcW w:w="1243" w:type="dxa"/>
            <w:tcBorders>
              <w:top w:val="nil"/>
              <w:left w:val="nil"/>
              <w:bottom w:val="nil"/>
              <w:right w:val="nil"/>
            </w:tcBorders>
          </w:tcPr>
          <w:p w:rsidR="00647F9B" w:rsidRDefault="00647F9B">
            <w:pPr>
              <w:pStyle w:val="ConsPlusNormal"/>
              <w:jc w:val="center"/>
            </w:pPr>
            <w:r>
              <w:t>195760,9</w:t>
            </w:r>
          </w:p>
        </w:tc>
        <w:tc>
          <w:tcPr>
            <w:tcW w:w="1243" w:type="dxa"/>
            <w:tcBorders>
              <w:top w:val="nil"/>
              <w:left w:val="nil"/>
              <w:bottom w:val="nil"/>
              <w:right w:val="nil"/>
            </w:tcBorders>
          </w:tcPr>
          <w:p w:rsidR="00647F9B" w:rsidRDefault="00647F9B">
            <w:pPr>
              <w:pStyle w:val="ConsPlusNormal"/>
              <w:jc w:val="center"/>
            </w:pPr>
            <w:r>
              <w:t>108494,7</w:t>
            </w:r>
          </w:p>
        </w:tc>
        <w:tc>
          <w:tcPr>
            <w:tcW w:w="1243" w:type="dxa"/>
            <w:tcBorders>
              <w:top w:val="nil"/>
              <w:left w:val="nil"/>
              <w:bottom w:val="nil"/>
              <w:right w:val="nil"/>
            </w:tcBorders>
          </w:tcPr>
          <w:p w:rsidR="00647F9B" w:rsidRDefault="00647F9B">
            <w:pPr>
              <w:pStyle w:val="ConsPlusNormal"/>
              <w:jc w:val="center"/>
            </w:pPr>
            <w:r>
              <w:t>269590,4</w:t>
            </w:r>
          </w:p>
        </w:tc>
        <w:tc>
          <w:tcPr>
            <w:tcW w:w="1243" w:type="dxa"/>
            <w:tcBorders>
              <w:top w:val="nil"/>
              <w:left w:val="nil"/>
              <w:bottom w:val="nil"/>
              <w:right w:val="nil"/>
            </w:tcBorders>
          </w:tcPr>
          <w:p w:rsidR="00647F9B" w:rsidRDefault="00647F9B">
            <w:pPr>
              <w:pStyle w:val="ConsPlusNormal"/>
              <w:jc w:val="center"/>
            </w:pPr>
            <w:r>
              <w:t>394121,7</w:t>
            </w:r>
          </w:p>
        </w:tc>
        <w:tc>
          <w:tcPr>
            <w:tcW w:w="1245" w:type="dxa"/>
            <w:tcBorders>
              <w:top w:val="nil"/>
              <w:left w:val="nil"/>
              <w:bottom w:val="nil"/>
              <w:right w:val="nil"/>
            </w:tcBorders>
          </w:tcPr>
          <w:p w:rsidR="00647F9B" w:rsidRDefault="00647F9B">
            <w:pPr>
              <w:pStyle w:val="ConsPlusNormal"/>
              <w:jc w:val="center"/>
            </w:pPr>
            <w:r>
              <w:t>146739,9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194199,6</w:t>
            </w:r>
          </w:p>
        </w:tc>
        <w:tc>
          <w:tcPr>
            <w:tcW w:w="1243" w:type="dxa"/>
            <w:tcBorders>
              <w:top w:val="nil"/>
              <w:left w:val="nil"/>
              <w:bottom w:val="nil"/>
              <w:right w:val="nil"/>
            </w:tcBorders>
          </w:tcPr>
          <w:p w:rsidR="00647F9B" w:rsidRDefault="00647F9B">
            <w:pPr>
              <w:pStyle w:val="ConsPlusNormal"/>
              <w:jc w:val="center"/>
            </w:pPr>
            <w:r>
              <w:t>191716,2</w:t>
            </w:r>
          </w:p>
        </w:tc>
        <w:tc>
          <w:tcPr>
            <w:tcW w:w="1243" w:type="dxa"/>
            <w:tcBorders>
              <w:top w:val="nil"/>
              <w:left w:val="nil"/>
              <w:bottom w:val="nil"/>
              <w:right w:val="nil"/>
            </w:tcBorders>
          </w:tcPr>
          <w:p w:rsidR="00647F9B" w:rsidRDefault="00647F9B">
            <w:pPr>
              <w:pStyle w:val="ConsPlusNormal"/>
              <w:jc w:val="center"/>
            </w:pPr>
            <w:r>
              <w:t>99714,6</w:t>
            </w:r>
          </w:p>
        </w:tc>
        <w:tc>
          <w:tcPr>
            <w:tcW w:w="1243" w:type="dxa"/>
            <w:tcBorders>
              <w:top w:val="nil"/>
              <w:left w:val="nil"/>
              <w:bottom w:val="nil"/>
              <w:right w:val="nil"/>
            </w:tcBorders>
          </w:tcPr>
          <w:p w:rsidR="00647F9B" w:rsidRDefault="00647F9B">
            <w:pPr>
              <w:pStyle w:val="ConsPlusNormal"/>
              <w:jc w:val="center"/>
            </w:pPr>
            <w:r>
              <w:t>924012,3</w:t>
            </w:r>
          </w:p>
        </w:tc>
        <w:tc>
          <w:tcPr>
            <w:tcW w:w="1243" w:type="dxa"/>
            <w:tcBorders>
              <w:top w:val="nil"/>
              <w:left w:val="nil"/>
              <w:bottom w:val="nil"/>
              <w:right w:val="nil"/>
            </w:tcBorders>
          </w:tcPr>
          <w:p w:rsidR="00647F9B" w:rsidRDefault="00647F9B">
            <w:pPr>
              <w:pStyle w:val="ConsPlusNormal"/>
              <w:jc w:val="center"/>
            </w:pPr>
            <w:r>
              <w:t>421167,3</w:t>
            </w:r>
          </w:p>
        </w:tc>
        <w:tc>
          <w:tcPr>
            <w:tcW w:w="1243" w:type="dxa"/>
            <w:tcBorders>
              <w:top w:val="nil"/>
              <w:left w:val="nil"/>
              <w:bottom w:val="nil"/>
              <w:right w:val="nil"/>
            </w:tcBorders>
          </w:tcPr>
          <w:p w:rsidR="00647F9B" w:rsidRDefault="00647F9B">
            <w:pPr>
              <w:pStyle w:val="ConsPlusNormal"/>
              <w:jc w:val="center"/>
            </w:pPr>
            <w:r>
              <w:t>193955</w:t>
            </w:r>
          </w:p>
        </w:tc>
        <w:tc>
          <w:tcPr>
            <w:tcW w:w="1243" w:type="dxa"/>
            <w:tcBorders>
              <w:top w:val="nil"/>
              <w:left w:val="nil"/>
              <w:bottom w:val="nil"/>
              <w:right w:val="nil"/>
            </w:tcBorders>
          </w:tcPr>
          <w:p w:rsidR="00647F9B" w:rsidRDefault="00647F9B">
            <w:pPr>
              <w:pStyle w:val="ConsPlusNormal"/>
              <w:jc w:val="center"/>
            </w:pPr>
            <w:r>
              <w:t>125240,3</w:t>
            </w:r>
          </w:p>
        </w:tc>
        <w:tc>
          <w:tcPr>
            <w:tcW w:w="1243" w:type="dxa"/>
            <w:tcBorders>
              <w:top w:val="nil"/>
              <w:left w:val="nil"/>
              <w:bottom w:val="nil"/>
              <w:right w:val="nil"/>
            </w:tcBorders>
          </w:tcPr>
          <w:p w:rsidR="00647F9B" w:rsidRDefault="00647F9B">
            <w:pPr>
              <w:pStyle w:val="ConsPlusNormal"/>
              <w:jc w:val="center"/>
            </w:pPr>
            <w:r>
              <w:t>486414,4</w:t>
            </w:r>
          </w:p>
        </w:tc>
        <w:tc>
          <w:tcPr>
            <w:tcW w:w="1243" w:type="dxa"/>
            <w:tcBorders>
              <w:top w:val="nil"/>
              <w:left w:val="nil"/>
              <w:bottom w:val="nil"/>
              <w:right w:val="nil"/>
            </w:tcBorders>
          </w:tcPr>
          <w:p w:rsidR="00647F9B" w:rsidRDefault="00647F9B">
            <w:pPr>
              <w:pStyle w:val="ConsPlusNormal"/>
              <w:jc w:val="center"/>
            </w:pPr>
            <w:r>
              <w:t>387183,5</w:t>
            </w:r>
          </w:p>
        </w:tc>
        <w:tc>
          <w:tcPr>
            <w:tcW w:w="1245" w:type="dxa"/>
            <w:tcBorders>
              <w:top w:val="nil"/>
              <w:left w:val="nil"/>
              <w:bottom w:val="nil"/>
              <w:right w:val="nil"/>
            </w:tcBorders>
          </w:tcPr>
          <w:p w:rsidR="00647F9B" w:rsidRDefault="00647F9B">
            <w:pPr>
              <w:pStyle w:val="ConsPlusNormal"/>
              <w:jc w:val="center"/>
            </w:pPr>
            <w:r>
              <w:t>171451,6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234871,3</w:t>
            </w:r>
          </w:p>
        </w:tc>
        <w:tc>
          <w:tcPr>
            <w:tcW w:w="1243" w:type="dxa"/>
            <w:tcBorders>
              <w:top w:val="nil"/>
              <w:left w:val="nil"/>
              <w:bottom w:val="nil"/>
              <w:right w:val="nil"/>
            </w:tcBorders>
          </w:tcPr>
          <w:p w:rsidR="00647F9B" w:rsidRDefault="00647F9B">
            <w:pPr>
              <w:pStyle w:val="ConsPlusNormal"/>
              <w:jc w:val="center"/>
            </w:pPr>
            <w:r>
              <w:t>232387,9</w:t>
            </w:r>
          </w:p>
        </w:tc>
        <w:tc>
          <w:tcPr>
            <w:tcW w:w="1243" w:type="dxa"/>
            <w:tcBorders>
              <w:top w:val="nil"/>
              <w:left w:val="nil"/>
              <w:bottom w:val="nil"/>
              <w:right w:val="nil"/>
            </w:tcBorders>
          </w:tcPr>
          <w:p w:rsidR="00647F9B" w:rsidRDefault="00647F9B">
            <w:pPr>
              <w:pStyle w:val="ConsPlusNormal"/>
              <w:jc w:val="center"/>
            </w:pPr>
            <w:r>
              <w:t>121102</w:t>
            </w:r>
          </w:p>
        </w:tc>
        <w:tc>
          <w:tcPr>
            <w:tcW w:w="1243" w:type="dxa"/>
            <w:tcBorders>
              <w:top w:val="nil"/>
              <w:left w:val="nil"/>
              <w:bottom w:val="nil"/>
              <w:right w:val="nil"/>
            </w:tcBorders>
          </w:tcPr>
          <w:p w:rsidR="00647F9B" w:rsidRDefault="00647F9B">
            <w:pPr>
              <w:pStyle w:val="ConsPlusNormal"/>
              <w:jc w:val="center"/>
            </w:pPr>
            <w:r>
              <w:t>945399,7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194199,6</w:t>
            </w:r>
          </w:p>
        </w:tc>
        <w:tc>
          <w:tcPr>
            <w:tcW w:w="1243" w:type="dxa"/>
            <w:tcBorders>
              <w:top w:val="nil"/>
              <w:left w:val="nil"/>
              <w:bottom w:val="nil"/>
              <w:right w:val="nil"/>
            </w:tcBorders>
          </w:tcPr>
          <w:p w:rsidR="00647F9B" w:rsidRDefault="00647F9B">
            <w:pPr>
              <w:pStyle w:val="ConsPlusNormal"/>
              <w:jc w:val="center"/>
            </w:pPr>
            <w:r>
              <w:t>191716,2</w:t>
            </w:r>
          </w:p>
        </w:tc>
        <w:tc>
          <w:tcPr>
            <w:tcW w:w="1243" w:type="dxa"/>
            <w:tcBorders>
              <w:top w:val="nil"/>
              <w:left w:val="nil"/>
              <w:bottom w:val="nil"/>
              <w:right w:val="nil"/>
            </w:tcBorders>
          </w:tcPr>
          <w:p w:rsidR="00647F9B" w:rsidRDefault="00647F9B">
            <w:pPr>
              <w:pStyle w:val="ConsPlusNormal"/>
              <w:jc w:val="center"/>
            </w:pPr>
            <w:r>
              <w:t>99714,6</w:t>
            </w:r>
          </w:p>
        </w:tc>
        <w:tc>
          <w:tcPr>
            <w:tcW w:w="1243" w:type="dxa"/>
            <w:tcBorders>
              <w:top w:val="nil"/>
              <w:left w:val="nil"/>
              <w:bottom w:val="nil"/>
              <w:right w:val="nil"/>
            </w:tcBorders>
          </w:tcPr>
          <w:p w:rsidR="00647F9B" w:rsidRDefault="00647F9B">
            <w:pPr>
              <w:pStyle w:val="ConsPlusNormal"/>
              <w:jc w:val="center"/>
            </w:pPr>
            <w:r>
              <w:t>924012,3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160986,3</w:t>
            </w:r>
          </w:p>
        </w:tc>
        <w:tc>
          <w:tcPr>
            <w:tcW w:w="1243" w:type="dxa"/>
            <w:tcBorders>
              <w:top w:val="nil"/>
              <w:left w:val="nil"/>
              <w:bottom w:val="nil"/>
              <w:right w:val="nil"/>
            </w:tcBorders>
          </w:tcPr>
          <w:p w:rsidR="00647F9B" w:rsidRDefault="00647F9B">
            <w:pPr>
              <w:pStyle w:val="ConsPlusNormal"/>
              <w:jc w:val="center"/>
            </w:pPr>
            <w:r>
              <w:t>234871,3</w:t>
            </w:r>
          </w:p>
        </w:tc>
        <w:tc>
          <w:tcPr>
            <w:tcW w:w="1243" w:type="dxa"/>
            <w:tcBorders>
              <w:top w:val="nil"/>
              <w:left w:val="nil"/>
              <w:bottom w:val="nil"/>
              <w:right w:val="nil"/>
            </w:tcBorders>
          </w:tcPr>
          <w:p w:rsidR="00647F9B" w:rsidRDefault="00647F9B">
            <w:pPr>
              <w:pStyle w:val="ConsPlusNormal"/>
              <w:jc w:val="center"/>
            </w:pPr>
            <w:r>
              <w:t>232387,9</w:t>
            </w:r>
          </w:p>
        </w:tc>
        <w:tc>
          <w:tcPr>
            <w:tcW w:w="1243" w:type="dxa"/>
            <w:tcBorders>
              <w:top w:val="nil"/>
              <w:left w:val="nil"/>
              <w:bottom w:val="nil"/>
              <w:right w:val="nil"/>
            </w:tcBorders>
          </w:tcPr>
          <w:p w:rsidR="00647F9B" w:rsidRDefault="00647F9B">
            <w:pPr>
              <w:pStyle w:val="ConsPlusNormal"/>
              <w:jc w:val="center"/>
            </w:pPr>
            <w:r>
              <w:t>121102</w:t>
            </w:r>
          </w:p>
        </w:tc>
        <w:tc>
          <w:tcPr>
            <w:tcW w:w="1243" w:type="dxa"/>
            <w:tcBorders>
              <w:top w:val="nil"/>
              <w:left w:val="nil"/>
              <w:bottom w:val="nil"/>
              <w:right w:val="nil"/>
            </w:tcBorders>
          </w:tcPr>
          <w:p w:rsidR="00647F9B" w:rsidRDefault="00647F9B">
            <w:pPr>
              <w:pStyle w:val="ConsPlusNormal"/>
              <w:jc w:val="center"/>
            </w:pPr>
            <w:r>
              <w:t>945399,7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27977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40671,7</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21387,4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133009,3</w:t>
            </w:r>
          </w:p>
        </w:tc>
        <w:tc>
          <w:tcPr>
            <w:tcW w:w="1243" w:type="dxa"/>
            <w:tcBorders>
              <w:top w:val="nil"/>
              <w:left w:val="nil"/>
              <w:bottom w:val="nil"/>
              <w:right w:val="nil"/>
            </w:tcBorders>
          </w:tcPr>
          <w:p w:rsidR="00647F9B" w:rsidRDefault="00647F9B">
            <w:pPr>
              <w:pStyle w:val="ConsPlusNormal"/>
              <w:jc w:val="center"/>
            </w:pPr>
            <w:r>
              <w:t>194199,6</w:t>
            </w:r>
          </w:p>
        </w:tc>
        <w:tc>
          <w:tcPr>
            <w:tcW w:w="1243" w:type="dxa"/>
            <w:tcBorders>
              <w:top w:val="nil"/>
              <w:left w:val="nil"/>
              <w:bottom w:val="nil"/>
              <w:right w:val="nil"/>
            </w:tcBorders>
          </w:tcPr>
          <w:p w:rsidR="00647F9B" w:rsidRDefault="00647F9B">
            <w:pPr>
              <w:pStyle w:val="ConsPlusNormal"/>
              <w:jc w:val="center"/>
            </w:pPr>
            <w:r>
              <w:t>191716,2</w:t>
            </w:r>
          </w:p>
        </w:tc>
        <w:tc>
          <w:tcPr>
            <w:tcW w:w="1243" w:type="dxa"/>
            <w:tcBorders>
              <w:top w:val="nil"/>
              <w:left w:val="nil"/>
              <w:bottom w:val="nil"/>
              <w:right w:val="nil"/>
            </w:tcBorders>
          </w:tcPr>
          <w:p w:rsidR="00647F9B" w:rsidRDefault="00647F9B">
            <w:pPr>
              <w:pStyle w:val="ConsPlusNormal"/>
              <w:jc w:val="center"/>
            </w:pPr>
            <w:r>
              <w:t>99714,6</w:t>
            </w:r>
          </w:p>
        </w:tc>
        <w:tc>
          <w:tcPr>
            <w:tcW w:w="1243" w:type="dxa"/>
            <w:tcBorders>
              <w:top w:val="nil"/>
              <w:left w:val="nil"/>
              <w:bottom w:val="nil"/>
              <w:right w:val="nil"/>
            </w:tcBorders>
          </w:tcPr>
          <w:p w:rsidR="00647F9B" w:rsidRDefault="00647F9B">
            <w:pPr>
              <w:pStyle w:val="ConsPlusNormal"/>
              <w:jc w:val="center"/>
            </w:pPr>
            <w:r>
              <w:t>924012,3</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6650</w:t>
            </w:r>
          </w:p>
        </w:tc>
        <w:tc>
          <w:tcPr>
            <w:tcW w:w="1243" w:type="dxa"/>
            <w:tcBorders>
              <w:top w:val="nil"/>
              <w:left w:val="nil"/>
              <w:bottom w:val="nil"/>
              <w:right w:val="nil"/>
            </w:tcBorders>
          </w:tcPr>
          <w:p w:rsidR="00647F9B" w:rsidRDefault="00647F9B">
            <w:pPr>
              <w:pStyle w:val="ConsPlusNormal"/>
              <w:jc w:val="center"/>
            </w:pPr>
            <w:r>
              <w:t>6650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2.4.1. Организация поддержки </w:t>
            </w:r>
            <w:r>
              <w:lastRenderedPageBreak/>
              <w:t>молодежного предпринимательства</w:t>
            </w:r>
          </w:p>
        </w:tc>
        <w:tc>
          <w:tcPr>
            <w:tcW w:w="2154" w:type="dxa"/>
            <w:tcBorders>
              <w:top w:val="nil"/>
              <w:left w:val="nil"/>
              <w:bottom w:val="nil"/>
              <w:right w:val="nil"/>
            </w:tcBorders>
          </w:tcPr>
          <w:p w:rsidR="00647F9B" w:rsidRDefault="00647F9B">
            <w:pPr>
              <w:pStyle w:val="ConsPlusNormal"/>
            </w:pPr>
            <w:r>
              <w:lastRenderedPageBreak/>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6650</w:t>
            </w:r>
          </w:p>
        </w:tc>
        <w:tc>
          <w:tcPr>
            <w:tcW w:w="1243" w:type="dxa"/>
            <w:tcBorders>
              <w:top w:val="nil"/>
              <w:left w:val="nil"/>
              <w:bottom w:val="nil"/>
              <w:right w:val="nil"/>
            </w:tcBorders>
          </w:tcPr>
          <w:p w:rsidR="00647F9B" w:rsidRDefault="00647F9B">
            <w:pPr>
              <w:pStyle w:val="ConsPlusNormal"/>
              <w:jc w:val="center"/>
            </w:pPr>
            <w:r>
              <w:t>6650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1169,4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5480,6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469210</w:t>
            </w:r>
          </w:p>
        </w:tc>
        <w:tc>
          <w:tcPr>
            <w:tcW w:w="1243" w:type="dxa"/>
            <w:tcBorders>
              <w:top w:val="nil"/>
              <w:left w:val="nil"/>
              <w:bottom w:val="nil"/>
              <w:right w:val="nil"/>
            </w:tcBorders>
          </w:tcPr>
          <w:p w:rsidR="00647F9B" w:rsidRDefault="00647F9B">
            <w:pPr>
              <w:pStyle w:val="ConsPlusNormal"/>
              <w:jc w:val="center"/>
            </w:pPr>
            <w:r>
              <w:t>136888,8</w:t>
            </w:r>
          </w:p>
        </w:tc>
        <w:tc>
          <w:tcPr>
            <w:tcW w:w="1243" w:type="dxa"/>
            <w:tcBorders>
              <w:top w:val="nil"/>
              <w:left w:val="nil"/>
              <w:bottom w:val="nil"/>
              <w:right w:val="nil"/>
            </w:tcBorders>
          </w:tcPr>
          <w:p w:rsidR="00647F9B" w:rsidRDefault="00647F9B">
            <w:pPr>
              <w:pStyle w:val="ConsPlusNormal"/>
              <w:jc w:val="center"/>
            </w:pPr>
            <w:r>
              <w:t>114260,1</w:t>
            </w:r>
          </w:p>
        </w:tc>
        <w:tc>
          <w:tcPr>
            <w:tcW w:w="1243" w:type="dxa"/>
            <w:tcBorders>
              <w:top w:val="nil"/>
              <w:left w:val="nil"/>
              <w:bottom w:val="nil"/>
              <w:right w:val="nil"/>
            </w:tcBorders>
          </w:tcPr>
          <w:p w:rsidR="00647F9B" w:rsidRDefault="00647F9B">
            <w:pPr>
              <w:pStyle w:val="ConsPlusNormal"/>
              <w:jc w:val="center"/>
            </w:pPr>
            <w:r>
              <w:t>376448,7</w:t>
            </w:r>
          </w:p>
        </w:tc>
        <w:tc>
          <w:tcPr>
            <w:tcW w:w="1243" w:type="dxa"/>
            <w:tcBorders>
              <w:top w:val="nil"/>
              <w:left w:val="nil"/>
              <w:bottom w:val="nil"/>
              <w:right w:val="nil"/>
            </w:tcBorders>
          </w:tcPr>
          <w:p w:rsidR="00647F9B" w:rsidRDefault="00647F9B">
            <w:pPr>
              <w:pStyle w:val="ConsPlusNormal"/>
              <w:jc w:val="center"/>
            </w:pPr>
            <w:r>
              <w:t>556658,9</w:t>
            </w:r>
          </w:p>
        </w:tc>
        <w:tc>
          <w:tcPr>
            <w:tcW w:w="1245" w:type="dxa"/>
            <w:tcBorders>
              <w:top w:val="nil"/>
              <w:left w:val="nil"/>
              <w:bottom w:val="nil"/>
              <w:right w:val="nil"/>
            </w:tcBorders>
          </w:tcPr>
          <w:p w:rsidR="00647F9B" w:rsidRDefault="00647F9B">
            <w:pPr>
              <w:pStyle w:val="ConsPlusNormal"/>
              <w:jc w:val="center"/>
            </w:pPr>
            <w:r>
              <w:t>168809,1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191920,4</w:t>
            </w:r>
          </w:p>
        </w:tc>
        <w:tc>
          <w:tcPr>
            <w:tcW w:w="1243" w:type="dxa"/>
            <w:tcBorders>
              <w:top w:val="nil"/>
              <w:left w:val="nil"/>
              <w:bottom w:val="nil"/>
              <w:right w:val="nil"/>
            </w:tcBorders>
          </w:tcPr>
          <w:p w:rsidR="00647F9B" w:rsidRDefault="00647F9B">
            <w:pPr>
              <w:pStyle w:val="ConsPlusNormal"/>
              <w:jc w:val="center"/>
            </w:pPr>
            <w:r>
              <w:t>89067,6</w:t>
            </w:r>
          </w:p>
        </w:tc>
        <w:tc>
          <w:tcPr>
            <w:tcW w:w="1243" w:type="dxa"/>
            <w:tcBorders>
              <w:top w:val="nil"/>
              <w:left w:val="nil"/>
              <w:bottom w:val="nil"/>
              <w:right w:val="nil"/>
            </w:tcBorders>
          </w:tcPr>
          <w:p w:rsidR="00647F9B" w:rsidRDefault="00647F9B">
            <w:pPr>
              <w:pStyle w:val="ConsPlusNormal"/>
              <w:jc w:val="center"/>
            </w:pPr>
            <w:r>
              <w:t>59976,6</w:t>
            </w:r>
          </w:p>
        </w:tc>
        <w:tc>
          <w:tcPr>
            <w:tcW w:w="1243" w:type="dxa"/>
            <w:tcBorders>
              <w:top w:val="nil"/>
              <w:left w:val="nil"/>
              <w:bottom w:val="nil"/>
              <w:right w:val="nil"/>
            </w:tcBorders>
          </w:tcPr>
          <w:p w:rsidR="00647F9B" w:rsidRDefault="00647F9B">
            <w:pPr>
              <w:pStyle w:val="ConsPlusNormal"/>
              <w:jc w:val="center"/>
            </w:pPr>
            <w:r>
              <w:t>218504,6</w:t>
            </w:r>
          </w:p>
        </w:tc>
        <w:tc>
          <w:tcPr>
            <w:tcW w:w="1243" w:type="dxa"/>
            <w:tcBorders>
              <w:top w:val="nil"/>
              <w:left w:val="nil"/>
              <w:bottom w:val="nil"/>
              <w:right w:val="nil"/>
            </w:tcBorders>
          </w:tcPr>
          <w:p w:rsidR="00647F9B" w:rsidRDefault="00647F9B">
            <w:pPr>
              <w:pStyle w:val="ConsPlusNormal"/>
              <w:jc w:val="center"/>
            </w:pPr>
            <w:r>
              <w:t>303534,7</w:t>
            </w:r>
          </w:p>
        </w:tc>
        <w:tc>
          <w:tcPr>
            <w:tcW w:w="1245" w:type="dxa"/>
            <w:tcBorders>
              <w:top w:val="nil"/>
              <w:left w:val="nil"/>
              <w:bottom w:val="nil"/>
              <w:right w:val="nil"/>
            </w:tcBorders>
          </w:tcPr>
          <w:p w:rsidR="00647F9B" w:rsidRDefault="00647F9B">
            <w:pPr>
              <w:pStyle w:val="ConsPlusNormal"/>
              <w:jc w:val="center"/>
            </w:pPr>
            <w:r>
              <w:t>87349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277289,6</w:t>
            </w:r>
          </w:p>
        </w:tc>
        <w:tc>
          <w:tcPr>
            <w:tcW w:w="1243" w:type="dxa"/>
            <w:tcBorders>
              <w:top w:val="nil"/>
              <w:left w:val="nil"/>
              <w:bottom w:val="nil"/>
              <w:right w:val="nil"/>
            </w:tcBorders>
          </w:tcPr>
          <w:p w:rsidR="00647F9B" w:rsidRDefault="00647F9B">
            <w:pPr>
              <w:pStyle w:val="ConsPlusNormal"/>
              <w:jc w:val="center"/>
            </w:pPr>
            <w:r>
              <w:t>47821,2</w:t>
            </w:r>
          </w:p>
        </w:tc>
        <w:tc>
          <w:tcPr>
            <w:tcW w:w="1243" w:type="dxa"/>
            <w:tcBorders>
              <w:top w:val="nil"/>
              <w:left w:val="nil"/>
              <w:bottom w:val="nil"/>
              <w:right w:val="nil"/>
            </w:tcBorders>
          </w:tcPr>
          <w:p w:rsidR="00647F9B" w:rsidRDefault="00647F9B">
            <w:pPr>
              <w:pStyle w:val="ConsPlusNormal"/>
              <w:jc w:val="center"/>
            </w:pPr>
            <w:r>
              <w:t>54283,5</w:t>
            </w:r>
          </w:p>
        </w:tc>
        <w:tc>
          <w:tcPr>
            <w:tcW w:w="1243" w:type="dxa"/>
            <w:tcBorders>
              <w:top w:val="nil"/>
              <w:left w:val="nil"/>
              <w:bottom w:val="nil"/>
              <w:right w:val="nil"/>
            </w:tcBorders>
          </w:tcPr>
          <w:p w:rsidR="00647F9B" w:rsidRDefault="00647F9B">
            <w:pPr>
              <w:pStyle w:val="ConsPlusNormal"/>
              <w:jc w:val="center"/>
            </w:pPr>
            <w:r>
              <w:t>157944,1</w:t>
            </w:r>
          </w:p>
        </w:tc>
        <w:tc>
          <w:tcPr>
            <w:tcW w:w="1243" w:type="dxa"/>
            <w:tcBorders>
              <w:top w:val="nil"/>
              <w:left w:val="nil"/>
              <w:bottom w:val="nil"/>
              <w:right w:val="nil"/>
            </w:tcBorders>
          </w:tcPr>
          <w:p w:rsidR="00647F9B" w:rsidRDefault="00647F9B">
            <w:pPr>
              <w:pStyle w:val="ConsPlusNormal"/>
              <w:jc w:val="center"/>
            </w:pPr>
            <w:r>
              <w:t>253124,2</w:t>
            </w:r>
          </w:p>
        </w:tc>
        <w:tc>
          <w:tcPr>
            <w:tcW w:w="1245" w:type="dxa"/>
            <w:tcBorders>
              <w:top w:val="nil"/>
              <w:left w:val="nil"/>
              <w:bottom w:val="nil"/>
              <w:right w:val="nil"/>
            </w:tcBorders>
          </w:tcPr>
          <w:p w:rsidR="00647F9B" w:rsidRDefault="00647F9B">
            <w:pPr>
              <w:pStyle w:val="ConsPlusNormal"/>
              <w:jc w:val="center"/>
            </w:pPr>
            <w:r>
              <w:t>81460,1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w:t>
            </w:r>
            <w:r>
              <w:lastRenderedPageBreak/>
              <w:t>микрозаймам субъектов МСП</w:t>
            </w:r>
          </w:p>
        </w:tc>
        <w:tc>
          <w:tcPr>
            <w:tcW w:w="2154" w:type="dxa"/>
            <w:tcBorders>
              <w:top w:val="nil"/>
              <w:left w:val="nil"/>
              <w:bottom w:val="nil"/>
              <w:right w:val="nil"/>
            </w:tcBorders>
          </w:tcPr>
          <w:p w:rsidR="00647F9B" w:rsidRDefault="00647F9B">
            <w:pPr>
              <w:pStyle w:val="ConsPlusNormal"/>
            </w:pPr>
            <w:r>
              <w:lastRenderedPageBreak/>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288926,3</w:t>
            </w:r>
          </w:p>
        </w:tc>
        <w:tc>
          <w:tcPr>
            <w:tcW w:w="1243" w:type="dxa"/>
            <w:tcBorders>
              <w:top w:val="nil"/>
              <w:left w:val="nil"/>
              <w:bottom w:val="nil"/>
              <w:right w:val="nil"/>
            </w:tcBorders>
          </w:tcPr>
          <w:p w:rsidR="00647F9B" w:rsidRDefault="00647F9B">
            <w:pPr>
              <w:pStyle w:val="ConsPlusNormal"/>
              <w:jc w:val="center"/>
            </w:pPr>
            <w:r>
              <w:t>43641,3</w:t>
            </w:r>
          </w:p>
        </w:tc>
        <w:tc>
          <w:tcPr>
            <w:tcW w:w="1243" w:type="dxa"/>
            <w:tcBorders>
              <w:top w:val="nil"/>
              <w:left w:val="nil"/>
              <w:bottom w:val="nil"/>
              <w:right w:val="nil"/>
            </w:tcBorders>
          </w:tcPr>
          <w:p w:rsidR="00647F9B" w:rsidRDefault="00647F9B">
            <w:pPr>
              <w:pStyle w:val="ConsPlusNormal"/>
              <w:jc w:val="center"/>
            </w:pPr>
            <w:r>
              <w:t>8411,6</w:t>
            </w:r>
          </w:p>
        </w:tc>
        <w:tc>
          <w:tcPr>
            <w:tcW w:w="1243" w:type="dxa"/>
            <w:tcBorders>
              <w:top w:val="nil"/>
              <w:left w:val="nil"/>
              <w:bottom w:val="nil"/>
              <w:right w:val="nil"/>
            </w:tcBorders>
          </w:tcPr>
          <w:p w:rsidR="00647F9B" w:rsidRDefault="00647F9B">
            <w:pPr>
              <w:pStyle w:val="ConsPlusNormal"/>
              <w:jc w:val="center"/>
            </w:pPr>
            <w:r>
              <w:t>68470,3</w:t>
            </w:r>
          </w:p>
        </w:tc>
        <w:tc>
          <w:tcPr>
            <w:tcW w:w="1243" w:type="dxa"/>
            <w:tcBorders>
              <w:top w:val="nil"/>
              <w:left w:val="nil"/>
              <w:bottom w:val="nil"/>
              <w:right w:val="nil"/>
            </w:tcBorders>
          </w:tcPr>
          <w:p w:rsidR="00647F9B" w:rsidRDefault="00647F9B">
            <w:pPr>
              <w:pStyle w:val="ConsPlusNormal"/>
              <w:jc w:val="center"/>
            </w:pPr>
            <w:r>
              <w:t>63086,9</w:t>
            </w:r>
          </w:p>
        </w:tc>
        <w:tc>
          <w:tcPr>
            <w:tcW w:w="1245" w:type="dxa"/>
            <w:tcBorders>
              <w:top w:val="nil"/>
              <w:left w:val="nil"/>
              <w:bottom w:val="nil"/>
              <w:right w:val="nil"/>
            </w:tcBorders>
          </w:tcPr>
          <w:p w:rsidR="00647F9B" w:rsidRDefault="00647F9B">
            <w:pPr>
              <w:pStyle w:val="ConsPlusNormal"/>
              <w:jc w:val="center"/>
            </w:pPr>
            <w:r>
              <w:t>9968,4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103823,6</w:t>
            </w:r>
          </w:p>
        </w:tc>
        <w:tc>
          <w:tcPr>
            <w:tcW w:w="1243" w:type="dxa"/>
            <w:tcBorders>
              <w:top w:val="nil"/>
              <w:left w:val="nil"/>
              <w:bottom w:val="nil"/>
              <w:right w:val="nil"/>
            </w:tcBorders>
          </w:tcPr>
          <w:p w:rsidR="00647F9B" w:rsidRDefault="00647F9B">
            <w:pPr>
              <w:pStyle w:val="ConsPlusNormal"/>
              <w:jc w:val="center"/>
            </w:pPr>
            <w:r>
              <w:t>43641,3</w:t>
            </w:r>
          </w:p>
        </w:tc>
        <w:tc>
          <w:tcPr>
            <w:tcW w:w="1243" w:type="dxa"/>
            <w:tcBorders>
              <w:top w:val="nil"/>
              <w:left w:val="nil"/>
              <w:bottom w:val="nil"/>
              <w:right w:val="nil"/>
            </w:tcBorders>
          </w:tcPr>
          <w:p w:rsidR="00647F9B" w:rsidRDefault="00647F9B">
            <w:pPr>
              <w:pStyle w:val="ConsPlusNormal"/>
              <w:jc w:val="center"/>
            </w:pPr>
            <w:r>
              <w:t>8411,6</w:t>
            </w:r>
          </w:p>
        </w:tc>
        <w:tc>
          <w:tcPr>
            <w:tcW w:w="1243" w:type="dxa"/>
            <w:tcBorders>
              <w:top w:val="nil"/>
              <w:left w:val="nil"/>
              <w:bottom w:val="nil"/>
              <w:right w:val="nil"/>
            </w:tcBorders>
          </w:tcPr>
          <w:p w:rsidR="00647F9B" w:rsidRDefault="00647F9B">
            <w:pPr>
              <w:pStyle w:val="ConsPlusNormal"/>
              <w:jc w:val="center"/>
            </w:pPr>
            <w:r>
              <w:t>68470,3</w:t>
            </w:r>
          </w:p>
        </w:tc>
        <w:tc>
          <w:tcPr>
            <w:tcW w:w="1243" w:type="dxa"/>
            <w:tcBorders>
              <w:top w:val="nil"/>
              <w:left w:val="nil"/>
              <w:bottom w:val="nil"/>
              <w:right w:val="nil"/>
            </w:tcBorders>
          </w:tcPr>
          <w:p w:rsidR="00647F9B" w:rsidRDefault="00647F9B">
            <w:pPr>
              <w:pStyle w:val="ConsPlusNormal"/>
              <w:jc w:val="center"/>
            </w:pPr>
            <w:r>
              <w:t>63086,9</w:t>
            </w:r>
          </w:p>
        </w:tc>
        <w:tc>
          <w:tcPr>
            <w:tcW w:w="1245" w:type="dxa"/>
            <w:tcBorders>
              <w:top w:val="nil"/>
              <w:left w:val="nil"/>
              <w:bottom w:val="nil"/>
              <w:right w:val="nil"/>
            </w:tcBorders>
          </w:tcPr>
          <w:p w:rsidR="00647F9B" w:rsidRDefault="00647F9B">
            <w:pPr>
              <w:pStyle w:val="ConsPlusNormal"/>
              <w:jc w:val="center"/>
            </w:pPr>
            <w:r>
              <w:t>9968,4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185102,7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180283,7</w:t>
            </w:r>
          </w:p>
        </w:tc>
        <w:tc>
          <w:tcPr>
            <w:tcW w:w="1243" w:type="dxa"/>
            <w:tcBorders>
              <w:top w:val="nil"/>
              <w:left w:val="nil"/>
              <w:bottom w:val="nil"/>
              <w:right w:val="nil"/>
            </w:tcBorders>
          </w:tcPr>
          <w:p w:rsidR="00647F9B" w:rsidRDefault="00647F9B">
            <w:pPr>
              <w:pStyle w:val="ConsPlusNormal"/>
              <w:jc w:val="center"/>
            </w:pPr>
            <w:r>
              <w:t>93247,5</w:t>
            </w:r>
          </w:p>
        </w:tc>
        <w:tc>
          <w:tcPr>
            <w:tcW w:w="1243" w:type="dxa"/>
            <w:tcBorders>
              <w:top w:val="nil"/>
              <w:left w:val="nil"/>
              <w:bottom w:val="nil"/>
              <w:right w:val="nil"/>
            </w:tcBorders>
          </w:tcPr>
          <w:p w:rsidR="00647F9B" w:rsidRDefault="00647F9B">
            <w:pPr>
              <w:pStyle w:val="ConsPlusNormal"/>
              <w:jc w:val="center"/>
            </w:pPr>
            <w:r>
              <w:t>105848,5</w:t>
            </w:r>
          </w:p>
        </w:tc>
        <w:tc>
          <w:tcPr>
            <w:tcW w:w="1243" w:type="dxa"/>
            <w:tcBorders>
              <w:top w:val="nil"/>
              <w:left w:val="nil"/>
              <w:bottom w:val="nil"/>
              <w:right w:val="nil"/>
            </w:tcBorders>
          </w:tcPr>
          <w:p w:rsidR="00647F9B" w:rsidRDefault="00647F9B">
            <w:pPr>
              <w:pStyle w:val="ConsPlusNormal"/>
              <w:jc w:val="center"/>
            </w:pPr>
            <w:r>
              <w:t>307978,4</w:t>
            </w:r>
          </w:p>
        </w:tc>
        <w:tc>
          <w:tcPr>
            <w:tcW w:w="1243" w:type="dxa"/>
            <w:tcBorders>
              <w:top w:val="nil"/>
              <w:left w:val="nil"/>
              <w:bottom w:val="nil"/>
              <w:right w:val="nil"/>
            </w:tcBorders>
          </w:tcPr>
          <w:p w:rsidR="00647F9B" w:rsidRDefault="00647F9B">
            <w:pPr>
              <w:pStyle w:val="ConsPlusNormal"/>
              <w:jc w:val="center"/>
            </w:pPr>
            <w:r>
              <w:t>493572</w:t>
            </w:r>
          </w:p>
        </w:tc>
        <w:tc>
          <w:tcPr>
            <w:tcW w:w="1245" w:type="dxa"/>
            <w:tcBorders>
              <w:top w:val="nil"/>
              <w:left w:val="nil"/>
              <w:bottom w:val="nil"/>
              <w:right w:val="nil"/>
            </w:tcBorders>
          </w:tcPr>
          <w:p w:rsidR="00647F9B" w:rsidRDefault="00647F9B">
            <w:pPr>
              <w:pStyle w:val="ConsPlusNormal"/>
              <w:jc w:val="center"/>
            </w:pPr>
            <w:r>
              <w:t>158840,7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88096,8</w:t>
            </w:r>
          </w:p>
        </w:tc>
        <w:tc>
          <w:tcPr>
            <w:tcW w:w="1243" w:type="dxa"/>
            <w:tcBorders>
              <w:top w:val="nil"/>
              <w:left w:val="nil"/>
              <w:bottom w:val="nil"/>
              <w:right w:val="nil"/>
            </w:tcBorders>
          </w:tcPr>
          <w:p w:rsidR="00647F9B" w:rsidRDefault="00647F9B">
            <w:pPr>
              <w:pStyle w:val="ConsPlusNormal"/>
              <w:jc w:val="center"/>
            </w:pPr>
            <w:r>
              <w:t>45426,3</w:t>
            </w:r>
          </w:p>
        </w:tc>
        <w:tc>
          <w:tcPr>
            <w:tcW w:w="1243" w:type="dxa"/>
            <w:tcBorders>
              <w:top w:val="nil"/>
              <w:left w:val="nil"/>
              <w:bottom w:val="nil"/>
              <w:right w:val="nil"/>
            </w:tcBorders>
          </w:tcPr>
          <w:p w:rsidR="00647F9B" w:rsidRDefault="00647F9B">
            <w:pPr>
              <w:pStyle w:val="ConsPlusNormal"/>
              <w:jc w:val="center"/>
            </w:pPr>
            <w:r>
              <w:t>51565</w:t>
            </w:r>
          </w:p>
        </w:tc>
        <w:tc>
          <w:tcPr>
            <w:tcW w:w="1243" w:type="dxa"/>
            <w:tcBorders>
              <w:top w:val="nil"/>
              <w:left w:val="nil"/>
              <w:bottom w:val="nil"/>
              <w:right w:val="nil"/>
            </w:tcBorders>
          </w:tcPr>
          <w:p w:rsidR="00647F9B" w:rsidRDefault="00647F9B">
            <w:pPr>
              <w:pStyle w:val="ConsPlusNormal"/>
              <w:jc w:val="center"/>
            </w:pPr>
            <w:r>
              <w:t>150034,3</w:t>
            </w:r>
          </w:p>
        </w:tc>
        <w:tc>
          <w:tcPr>
            <w:tcW w:w="1243" w:type="dxa"/>
            <w:tcBorders>
              <w:top w:val="nil"/>
              <w:left w:val="nil"/>
              <w:bottom w:val="nil"/>
              <w:right w:val="nil"/>
            </w:tcBorders>
          </w:tcPr>
          <w:p w:rsidR="00647F9B" w:rsidRDefault="00647F9B">
            <w:pPr>
              <w:pStyle w:val="ConsPlusNormal"/>
              <w:jc w:val="center"/>
            </w:pPr>
            <w:r>
              <w:t>240447,8</w:t>
            </w:r>
          </w:p>
        </w:tc>
        <w:tc>
          <w:tcPr>
            <w:tcW w:w="1245" w:type="dxa"/>
            <w:tcBorders>
              <w:top w:val="nil"/>
              <w:left w:val="nil"/>
              <w:bottom w:val="nil"/>
              <w:right w:val="nil"/>
            </w:tcBorders>
          </w:tcPr>
          <w:p w:rsidR="00647F9B" w:rsidRDefault="00647F9B">
            <w:pPr>
              <w:pStyle w:val="ConsPlusNormal"/>
              <w:jc w:val="center"/>
            </w:pPr>
            <w:r>
              <w:t>77380,6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92186,9</w:t>
            </w:r>
          </w:p>
        </w:tc>
        <w:tc>
          <w:tcPr>
            <w:tcW w:w="1243" w:type="dxa"/>
            <w:tcBorders>
              <w:top w:val="nil"/>
              <w:left w:val="nil"/>
              <w:bottom w:val="nil"/>
              <w:right w:val="nil"/>
            </w:tcBorders>
          </w:tcPr>
          <w:p w:rsidR="00647F9B" w:rsidRDefault="00647F9B">
            <w:pPr>
              <w:pStyle w:val="ConsPlusNormal"/>
              <w:jc w:val="center"/>
            </w:pPr>
            <w:r>
              <w:t>47821,2</w:t>
            </w:r>
          </w:p>
        </w:tc>
        <w:tc>
          <w:tcPr>
            <w:tcW w:w="1243" w:type="dxa"/>
            <w:tcBorders>
              <w:top w:val="nil"/>
              <w:left w:val="nil"/>
              <w:bottom w:val="nil"/>
              <w:right w:val="nil"/>
            </w:tcBorders>
          </w:tcPr>
          <w:p w:rsidR="00647F9B" w:rsidRDefault="00647F9B">
            <w:pPr>
              <w:pStyle w:val="ConsPlusNormal"/>
              <w:jc w:val="center"/>
            </w:pPr>
            <w:r>
              <w:t>54283,5</w:t>
            </w:r>
          </w:p>
        </w:tc>
        <w:tc>
          <w:tcPr>
            <w:tcW w:w="1243" w:type="dxa"/>
            <w:tcBorders>
              <w:top w:val="nil"/>
              <w:left w:val="nil"/>
              <w:bottom w:val="nil"/>
              <w:right w:val="nil"/>
            </w:tcBorders>
          </w:tcPr>
          <w:p w:rsidR="00647F9B" w:rsidRDefault="00647F9B">
            <w:pPr>
              <w:pStyle w:val="ConsPlusNormal"/>
              <w:jc w:val="center"/>
            </w:pPr>
            <w:r>
              <w:t>157944,1</w:t>
            </w:r>
          </w:p>
        </w:tc>
        <w:tc>
          <w:tcPr>
            <w:tcW w:w="1243" w:type="dxa"/>
            <w:tcBorders>
              <w:top w:val="nil"/>
              <w:left w:val="nil"/>
              <w:bottom w:val="nil"/>
              <w:right w:val="nil"/>
            </w:tcBorders>
          </w:tcPr>
          <w:p w:rsidR="00647F9B" w:rsidRDefault="00647F9B">
            <w:pPr>
              <w:pStyle w:val="ConsPlusNormal"/>
              <w:jc w:val="center"/>
            </w:pPr>
            <w:r>
              <w:t>253124,2</w:t>
            </w:r>
          </w:p>
        </w:tc>
        <w:tc>
          <w:tcPr>
            <w:tcW w:w="1245" w:type="dxa"/>
            <w:tcBorders>
              <w:top w:val="nil"/>
              <w:left w:val="nil"/>
              <w:bottom w:val="nil"/>
              <w:right w:val="nil"/>
            </w:tcBorders>
          </w:tcPr>
          <w:p w:rsidR="00647F9B" w:rsidRDefault="00647F9B">
            <w:pPr>
              <w:pStyle w:val="ConsPlusNormal"/>
              <w:jc w:val="center"/>
            </w:pPr>
            <w:r>
              <w:t>81460,1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208147,6</w:t>
            </w:r>
          </w:p>
        </w:tc>
        <w:tc>
          <w:tcPr>
            <w:tcW w:w="1243" w:type="dxa"/>
            <w:tcBorders>
              <w:top w:val="nil"/>
              <w:left w:val="nil"/>
              <w:bottom w:val="nil"/>
              <w:right w:val="nil"/>
            </w:tcBorders>
          </w:tcPr>
          <w:p w:rsidR="00647F9B" w:rsidRDefault="00647F9B">
            <w:pPr>
              <w:pStyle w:val="ConsPlusNormal"/>
              <w:jc w:val="center"/>
            </w:pPr>
            <w:r>
              <w:t>232310,5</w:t>
            </w:r>
          </w:p>
        </w:tc>
        <w:tc>
          <w:tcPr>
            <w:tcW w:w="1243" w:type="dxa"/>
            <w:tcBorders>
              <w:top w:val="nil"/>
              <w:left w:val="nil"/>
              <w:bottom w:val="nil"/>
              <w:right w:val="nil"/>
            </w:tcBorders>
          </w:tcPr>
          <w:p w:rsidR="00647F9B" w:rsidRDefault="00647F9B">
            <w:pPr>
              <w:pStyle w:val="ConsPlusNormal"/>
              <w:jc w:val="center"/>
            </w:pPr>
            <w:r>
              <w:t>109216,6</w:t>
            </w:r>
          </w:p>
        </w:tc>
        <w:tc>
          <w:tcPr>
            <w:tcW w:w="1243" w:type="dxa"/>
            <w:tcBorders>
              <w:top w:val="nil"/>
              <w:left w:val="nil"/>
              <w:bottom w:val="nil"/>
              <w:right w:val="nil"/>
            </w:tcBorders>
          </w:tcPr>
          <w:p w:rsidR="00647F9B" w:rsidRDefault="00647F9B">
            <w:pPr>
              <w:pStyle w:val="ConsPlusNormal"/>
              <w:jc w:val="center"/>
            </w:pPr>
            <w:r>
              <w:t>363142,8</w:t>
            </w:r>
          </w:p>
        </w:tc>
        <w:tc>
          <w:tcPr>
            <w:tcW w:w="1243" w:type="dxa"/>
            <w:tcBorders>
              <w:top w:val="nil"/>
              <w:left w:val="nil"/>
              <w:bottom w:val="nil"/>
              <w:right w:val="nil"/>
            </w:tcBorders>
          </w:tcPr>
          <w:p w:rsidR="00647F9B" w:rsidRDefault="00647F9B">
            <w:pPr>
              <w:pStyle w:val="ConsPlusNormal"/>
              <w:jc w:val="center"/>
            </w:pPr>
            <w:r>
              <w:t>203309,1</w:t>
            </w:r>
          </w:p>
        </w:tc>
        <w:tc>
          <w:tcPr>
            <w:tcW w:w="1245" w:type="dxa"/>
            <w:tcBorders>
              <w:top w:val="nil"/>
              <w:left w:val="nil"/>
              <w:bottom w:val="nil"/>
              <w:right w:val="nil"/>
            </w:tcBorders>
          </w:tcPr>
          <w:p w:rsidR="00647F9B" w:rsidRDefault="00647F9B">
            <w:pPr>
              <w:pStyle w:val="ConsPlusNormal"/>
              <w:jc w:val="center"/>
            </w:pPr>
            <w:r>
              <w:t>127839,9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72522,1</w:t>
            </w:r>
          </w:p>
        </w:tc>
        <w:tc>
          <w:tcPr>
            <w:tcW w:w="1243" w:type="dxa"/>
            <w:tcBorders>
              <w:top w:val="nil"/>
              <w:left w:val="nil"/>
              <w:bottom w:val="nil"/>
              <w:right w:val="nil"/>
            </w:tcBorders>
          </w:tcPr>
          <w:p w:rsidR="00647F9B" w:rsidRDefault="00647F9B">
            <w:pPr>
              <w:pStyle w:val="ConsPlusNormal"/>
              <w:jc w:val="center"/>
            </w:pPr>
            <w:r>
              <w:t>102889,7</w:t>
            </w:r>
          </w:p>
        </w:tc>
        <w:tc>
          <w:tcPr>
            <w:tcW w:w="1243" w:type="dxa"/>
            <w:tcBorders>
              <w:top w:val="nil"/>
              <w:left w:val="nil"/>
              <w:bottom w:val="nil"/>
              <w:right w:val="nil"/>
            </w:tcBorders>
          </w:tcPr>
          <w:p w:rsidR="00647F9B" w:rsidRDefault="00647F9B">
            <w:pPr>
              <w:pStyle w:val="ConsPlusNormal"/>
              <w:jc w:val="center"/>
            </w:pPr>
            <w:r>
              <w:t>46616,3</w:t>
            </w:r>
          </w:p>
        </w:tc>
        <w:tc>
          <w:tcPr>
            <w:tcW w:w="1243" w:type="dxa"/>
            <w:tcBorders>
              <w:top w:val="nil"/>
              <w:left w:val="nil"/>
              <w:bottom w:val="nil"/>
              <w:right w:val="nil"/>
            </w:tcBorders>
          </w:tcPr>
          <w:p w:rsidR="00647F9B" w:rsidRDefault="00647F9B">
            <w:pPr>
              <w:pStyle w:val="ConsPlusNormal"/>
              <w:jc w:val="center"/>
            </w:pPr>
            <w:r>
              <w:t>48042,9</w:t>
            </w:r>
          </w:p>
        </w:tc>
        <w:tc>
          <w:tcPr>
            <w:tcW w:w="1243" w:type="dxa"/>
            <w:tcBorders>
              <w:top w:val="nil"/>
              <w:left w:val="nil"/>
              <w:bottom w:val="nil"/>
              <w:right w:val="nil"/>
            </w:tcBorders>
          </w:tcPr>
          <w:p w:rsidR="00647F9B" w:rsidRDefault="00647F9B">
            <w:pPr>
              <w:pStyle w:val="ConsPlusNormal"/>
              <w:jc w:val="center"/>
            </w:pPr>
            <w:r>
              <w:t>86631,3</w:t>
            </w:r>
          </w:p>
        </w:tc>
        <w:tc>
          <w:tcPr>
            <w:tcW w:w="1245" w:type="dxa"/>
            <w:tcBorders>
              <w:top w:val="nil"/>
              <w:left w:val="nil"/>
              <w:bottom w:val="nil"/>
              <w:right w:val="nil"/>
            </w:tcBorders>
          </w:tcPr>
          <w:p w:rsidR="00647F9B" w:rsidRDefault="00647F9B">
            <w:pPr>
              <w:pStyle w:val="ConsPlusNormal"/>
              <w:jc w:val="center"/>
            </w:pPr>
            <w:r>
              <w:t>55397,1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135625,5</w:t>
            </w:r>
          </w:p>
        </w:tc>
        <w:tc>
          <w:tcPr>
            <w:tcW w:w="1243" w:type="dxa"/>
            <w:tcBorders>
              <w:top w:val="nil"/>
              <w:left w:val="nil"/>
              <w:bottom w:val="nil"/>
              <w:right w:val="nil"/>
            </w:tcBorders>
          </w:tcPr>
          <w:p w:rsidR="00647F9B" w:rsidRDefault="00647F9B">
            <w:pPr>
              <w:pStyle w:val="ConsPlusNormal"/>
              <w:jc w:val="center"/>
            </w:pPr>
            <w:r>
              <w:t>129420,8</w:t>
            </w:r>
          </w:p>
        </w:tc>
        <w:tc>
          <w:tcPr>
            <w:tcW w:w="1243" w:type="dxa"/>
            <w:tcBorders>
              <w:top w:val="nil"/>
              <w:left w:val="nil"/>
              <w:bottom w:val="nil"/>
              <w:right w:val="nil"/>
            </w:tcBorders>
          </w:tcPr>
          <w:p w:rsidR="00647F9B" w:rsidRDefault="00647F9B">
            <w:pPr>
              <w:pStyle w:val="ConsPlusNormal"/>
              <w:jc w:val="center"/>
            </w:pPr>
            <w:r>
              <w:t>62600,3</w:t>
            </w:r>
          </w:p>
        </w:tc>
        <w:tc>
          <w:tcPr>
            <w:tcW w:w="1243" w:type="dxa"/>
            <w:tcBorders>
              <w:top w:val="nil"/>
              <w:left w:val="nil"/>
              <w:bottom w:val="nil"/>
              <w:right w:val="nil"/>
            </w:tcBorders>
          </w:tcPr>
          <w:p w:rsidR="00647F9B" w:rsidRDefault="00647F9B">
            <w:pPr>
              <w:pStyle w:val="ConsPlusNormal"/>
              <w:jc w:val="center"/>
            </w:pPr>
            <w:r>
              <w:t>315099,9</w:t>
            </w:r>
          </w:p>
        </w:tc>
        <w:tc>
          <w:tcPr>
            <w:tcW w:w="1243" w:type="dxa"/>
            <w:tcBorders>
              <w:top w:val="nil"/>
              <w:left w:val="nil"/>
              <w:bottom w:val="nil"/>
              <w:right w:val="nil"/>
            </w:tcBorders>
          </w:tcPr>
          <w:p w:rsidR="00647F9B" w:rsidRDefault="00647F9B">
            <w:pPr>
              <w:pStyle w:val="ConsPlusNormal"/>
              <w:jc w:val="center"/>
            </w:pPr>
            <w:r>
              <w:t>116677,8</w:t>
            </w:r>
          </w:p>
        </w:tc>
        <w:tc>
          <w:tcPr>
            <w:tcW w:w="1245" w:type="dxa"/>
            <w:tcBorders>
              <w:top w:val="nil"/>
              <w:left w:val="nil"/>
              <w:bottom w:val="nil"/>
              <w:right w:val="nil"/>
            </w:tcBorders>
          </w:tcPr>
          <w:p w:rsidR="00647F9B" w:rsidRDefault="00647F9B">
            <w:pPr>
              <w:pStyle w:val="ConsPlusNormal"/>
              <w:jc w:val="center"/>
            </w:pPr>
            <w:r>
              <w:t>72442,8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2.I5.2. Обеспечение льготного доступа субъектов МСП к производственным площадям и </w:t>
            </w:r>
            <w:r>
              <w:lastRenderedPageBreak/>
              <w:t>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647F9B" w:rsidRDefault="00647F9B">
            <w:pPr>
              <w:pStyle w:val="ConsPlusNormal"/>
            </w:pPr>
            <w:r>
              <w:lastRenderedPageBreak/>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169646,4</w:t>
            </w:r>
          </w:p>
        </w:tc>
        <w:tc>
          <w:tcPr>
            <w:tcW w:w="1243" w:type="dxa"/>
            <w:tcBorders>
              <w:top w:val="nil"/>
              <w:left w:val="nil"/>
              <w:bottom w:val="nil"/>
              <w:right w:val="nil"/>
            </w:tcBorders>
          </w:tcPr>
          <w:p w:rsidR="00647F9B" w:rsidRDefault="00647F9B">
            <w:pPr>
              <w:pStyle w:val="ConsPlusNormal"/>
              <w:jc w:val="center"/>
            </w:pPr>
            <w:r>
              <w:t>147046,1</w:t>
            </w:r>
          </w:p>
        </w:tc>
        <w:tc>
          <w:tcPr>
            <w:tcW w:w="1243" w:type="dxa"/>
            <w:tcBorders>
              <w:top w:val="nil"/>
              <w:left w:val="nil"/>
              <w:bottom w:val="nil"/>
              <w:right w:val="nil"/>
            </w:tcBorders>
          </w:tcPr>
          <w:p w:rsidR="00647F9B" w:rsidRDefault="00647F9B">
            <w:pPr>
              <w:pStyle w:val="ConsPlusNormal"/>
              <w:jc w:val="center"/>
            </w:pPr>
            <w:r>
              <w:t>68964,5</w:t>
            </w:r>
          </w:p>
        </w:tc>
        <w:tc>
          <w:tcPr>
            <w:tcW w:w="1243" w:type="dxa"/>
            <w:tcBorders>
              <w:top w:val="nil"/>
              <w:left w:val="nil"/>
              <w:bottom w:val="nil"/>
              <w:right w:val="nil"/>
            </w:tcBorders>
          </w:tcPr>
          <w:p w:rsidR="00647F9B" w:rsidRDefault="00647F9B">
            <w:pPr>
              <w:pStyle w:val="ConsPlusNormal"/>
              <w:jc w:val="center"/>
            </w:pPr>
            <w:r>
              <w:t>64134</w:t>
            </w:r>
          </w:p>
        </w:tc>
        <w:tc>
          <w:tcPr>
            <w:tcW w:w="1243" w:type="dxa"/>
            <w:tcBorders>
              <w:top w:val="nil"/>
              <w:left w:val="nil"/>
              <w:bottom w:val="nil"/>
              <w:right w:val="nil"/>
            </w:tcBorders>
          </w:tcPr>
          <w:p w:rsidR="00647F9B" w:rsidRDefault="00647F9B">
            <w:pPr>
              <w:pStyle w:val="ConsPlusNormal"/>
              <w:jc w:val="center"/>
            </w:pPr>
            <w:r>
              <w:t>149677,3</w:t>
            </w:r>
          </w:p>
        </w:tc>
        <w:tc>
          <w:tcPr>
            <w:tcW w:w="1245" w:type="dxa"/>
            <w:tcBorders>
              <w:top w:val="nil"/>
              <w:left w:val="nil"/>
              <w:bottom w:val="nil"/>
              <w:right w:val="nil"/>
            </w:tcBorders>
          </w:tcPr>
          <w:p w:rsidR="00647F9B" w:rsidRDefault="00647F9B">
            <w:pPr>
              <w:pStyle w:val="ConsPlusNormal"/>
              <w:jc w:val="center"/>
            </w:pPr>
            <w:r>
              <w:t>76014,7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72522,1</w:t>
            </w:r>
          </w:p>
        </w:tc>
        <w:tc>
          <w:tcPr>
            <w:tcW w:w="1243" w:type="dxa"/>
            <w:tcBorders>
              <w:top w:val="nil"/>
              <w:left w:val="nil"/>
              <w:bottom w:val="nil"/>
              <w:right w:val="nil"/>
            </w:tcBorders>
          </w:tcPr>
          <w:p w:rsidR="00647F9B" w:rsidRDefault="00647F9B">
            <w:pPr>
              <w:pStyle w:val="ConsPlusNormal"/>
              <w:jc w:val="center"/>
            </w:pPr>
            <w:r>
              <w:t>62350</w:t>
            </w:r>
          </w:p>
        </w:tc>
        <w:tc>
          <w:tcPr>
            <w:tcW w:w="1243" w:type="dxa"/>
            <w:tcBorders>
              <w:top w:val="nil"/>
              <w:left w:val="nil"/>
              <w:bottom w:val="nil"/>
              <w:right w:val="nil"/>
            </w:tcBorders>
          </w:tcPr>
          <w:p w:rsidR="00647F9B" w:rsidRDefault="00647F9B">
            <w:pPr>
              <w:pStyle w:val="ConsPlusNormal"/>
              <w:jc w:val="center"/>
            </w:pPr>
            <w:r>
              <w:t>29242,1</w:t>
            </w:r>
          </w:p>
        </w:tc>
        <w:tc>
          <w:tcPr>
            <w:tcW w:w="1243" w:type="dxa"/>
            <w:tcBorders>
              <w:top w:val="nil"/>
              <w:left w:val="nil"/>
              <w:bottom w:val="nil"/>
              <w:right w:val="nil"/>
            </w:tcBorders>
          </w:tcPr>
          <w:p w:rsidR="00647F9B" w:rsidRDefault="00647F9B">
            <w:pPr>
              <w:pStyle w:val="ConsPlusNormal"/>
              <w:jc w:val="center"/>
            </w:pPr>
            <w:r>
              <w:t>27193,9</w:t>
            </w:r>
          </w:p>
        </w:tc>
        <w:tc>
          <w:tcPr>
            <w:tcW w:w="1243" w:type="dxa"/>
            <w:tcBorders>
              <w:top w:val="nil"/>
              <w:left w:val="nil"/>
              <w:bottom w:val="nil"/>
              <w:right w:val="nil"/>
            </w:tcBorders>
          </w:tcPr>
          <w:p w:rsidR="00647F9B" w:rsidRDefault="00647F9B">
            <w:pPr>
              <w:pStyle w:val="ConsPlusNormal"/>
              <w:jc w:val="center"/>
            </w:pPr>
            <w:r>
              <w:t>63465,7</w:t>
            </w:r>
          </w:p>
        </w:tc>
        <w:tc>
          <w:tcPr>
            <w:tcW w:w="1245" w:type="dxa"/>
            <w:tcBorders>
              <w:top w:val="nil"/>
              <w:left w:val="nil"/>
              <w:bottom w:val="nil"/>
              <w:right w:val="nil"/>
            </w:tcBorders>
          </w:tcPr>
          <w:p w:rsidR="00647F9B" w:rsidRDefault="00647F9B">
            <w:pPr>
              <w:pStyle w:val="ConsPlusNormal"/>
              <w:jc w:val="center"/>
            </w:pPr>
            <w:r>
              <w:t>32231,5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97124,3</w:t>
            </w:r>
          </w:p>
        </w:tc>
        <w:tc>
          <w:tcPr>
            <w:tcW w:w="1243" w:type="dxa"/>
            <w:tcBorders>
              <w:top w:val="nil"/>
              <w:left w:val="nil"/>
              <w:bottom w:val="nil"/>
              <w:right w:val="nil"/>
            </w:tcBorders>
          </w:tcPr>
          <w:p w:rsidR="00647F9B" w:rsidRDefault="00647F9B">
            <w:pPr>
              <w:pStyle w:val="ConsPlusNormal"/>
              <w:jc w:val="center"/>
            </w:pPr>
            <w:r>
              <w:t>84696,1</w:t>
            </w:r>
          </w:p>
        </w:tc>
        <w:tc>
          <w:tcPr>
            <w:tcW w:w="1243" w:type="dxa"/>
            <w:tcBorders>
              <w:top w:val="nil"/>
              <w:left w:val="nil"/>
              <w:bottom w:val="nil"/>
              <w:right w:val="nil"/>
            </w:tcBorders>
          </w:tcPr>
          <w:p w:rsidR="00647F9B" w:rsidRDefault="00647F9B">
            <w:pPr>
              <w:pStyle w:val="ConsPlusNormal"/>
              <w:jc w:val="center"/>
            </w:pPr>
            <w:r>
              <w:t>39722,4</w:t>
            </w:r>
          </w:p>
        </w:tc>
        <w:tc>
          <w:tcPr>
            <w:tcW w:w="1243" w:type="dxa"/>
            <w:tcBorders>
              <w:top w:val="nil"/>
              <w:left w:val="nil"/>
              <w:bottom w:val="nil"/>
              <w:right w:val="nil"/>
            </w:tcBorders>
          </w:tcPr>
          <w:p w:rsidR="00647F9B" w:rsidRDefault="00647F9B">
            <w:pPr>
              <w:pStyle w:val="ConsPlusNormal"/>
              <w:jc w:val="center"/>
            </w:pPr>
            <w:r>
              <w:t>36940,1</w:t>
            </w:r>
          </w:p>
        </w:tc>
        <w:tc>
          <w:tcPr>
            <w:tcW w:w="1243" w:type="dxa"/>
            <w:tcBorders>
              <w:top w:val="nil"/>
              <w:left w:val="nil"/>
              <w:bottom w:val="nil"/>
              <w:right w:val="nil"/>
            </w:tcBorders>
          </w:tcPr>
          <w:p w:rsidR="00647F9B" w:rsidRDefault="00647F9B">
            <w:pPr>
              <w:pStyle w:val="ConsPlusNormal"/>
              <w:jc w:val="center"/>
            </w:pPr>
            <w:r>
              <w:t>86211,6</w:t>
            </w:r>
          </w:p>
        </w:tc>
        <w:tc>
          <w:tcPr>
            <w:tcW w:w="1245" w:type="dxa"/>
            <w:tcBorders>
              <w:top w:val="nil"/>
              <w:left w:val="nil"/>
              <w:bottom w:val="nil"/>
              <w:right w:val="nil"/>
            </w:tcBorders>
          </w:tcPr>
          <w:p w:rsidR="00647F9B" w:rsidRDefault="00647F9B">
            <w:pPr>
              <w:pStyle w:val="ConsPlusNormal"/>
              <w:jc w:val="center"/>
            </w:pPr>
            <w:r>
              <w:t>43783,2</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9874,9</w:t>
            </w:r>
          </w:p>
        </w:tc>
        <w:tc>
          <w:tcPr>
            <w:tcW w:w="1243" w:type="dxa"/>
            <w:tcBorders>
              <w:top w:val="nil"/>
              <w:left w:val="nil"/>
              <w:bottom w:val="nil"/>
              <w:right w:val="nil"/>
            </w:tcBorders>
          </w:tcPr>
          <w:p w:rsidR="00647F9B" w:rsidRDefault="00647F9B">
            <w:pPr>
              <w:pStyle w:val="ConsPlusNormal"/>
              <w:jc w:val="center"/>
            </w:pPr>
            <w:r>
              <w:t>4184,9</w:t>
            </w:r>
          </w:p>
        </w:tc>
        <w:tc>
          <w:tcPr>
            <w:tcW w:w="1243" w:type="dxa"/>
            <w:tcBorders>
              <w:top w:val="nil"/>
              <w:left w:val="nil"/>
              <w:bottom w:val="nil"/>
              <w:right w:val="nil"/>
            </w:tcBorders>
          </w:tcPr>
          <w:p w:rsidR="00647F9B" w:rsidRDefault="00647F9B">
            <w:pPr>
              <w:pStyle w:val="ConsPlusNormal"/>
              <w:jc w:val="center"/>
            </w:pPr>
            <w:r>
              <w:t>5503,7</w:t>
            </w:r>
          </w:p>
        </w:tc>
        <w:tc>
          <w:tcPr>
            <w:tcW w:w="1243" w:type="dxa"/>
            <w:tcBorders>
              <w:top w:val="nil"/>
              <w:left w:val="nil"/>
              <w:bottom w:val="nil"/>
              <w:right w:val="nil"/>
            </w:tcBorders>
          </w:tcPr>
          <w:p w:rsidR="00647F9B" w:rsidRDefault="00647F9B">
            <w:pPr>
              <w:pStyle w:val="ConsPlusNormal"/>
              <w:jc w:val="center"/>
            </w:pPr>
            <w:r>
              <w:t>7310,8</w:t>
            </w:r>
          </w:p>
        </w:tc>
        <w:tc>
          <w:tcPr>
            <w:tcW w:w="1243" w:type="dxa"/>
            <w:tcBorders>
              <w:top w:val="nil"/>
              <w:left w:val="nil"/>
              <w:bottom w:val="nil"/>
              <w:right w:val="nil"/>
            </w:tcBorders>
          </w:tcPr>
          <w:p w:rsidR="00647F9B" w:rsidRDefault="00647F9B">
            <w:pPr>
              <w:pStyle w:val="ConsPlusNormal"/>
              <w:jc w:val="center"/>
            </w:pPr>
            <w:r>
              <w:t>7300,6</w:t>
            </w:r>
          </w:p>
        </w:tc>
        <w:tc>
          <w:tcPr>
            <w:tcW w:w="1245" w:type="dxa"/>
            <w:tcBorders>
              <w:top w:val="nil"/>
              <w:left w:val="nil"/>
              <w:bottom w:val="nil"/>
              <w:right w:val="nil"/>
            </w:tcBorders>
          </w:tcPr>
          <w:p w:rsidR="00647F9B" w:rsidRDefault="00647F9B">
            <w:pPr>
              <w:pStyle w:val="ConsPlusNormal"/>
              <w:jc w:val="center"/>
            </w:pPr>
            <w:r>
              <w:t>5494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9874,9</w:t>
            </w:r>
          </w:p>
        </w:tc>
        <w:tc>
          <w:tcPr>
            <w:tcW w:w="1243" w:type="dxa"/>
            <w:tcBorders>
              <w:top w:val="nil"/>
              <w:left w:val="nil"/>
              <w:bottom w:val="nil"/>
              <w:right w:val="nil"/>
            </w:tcBorders>
          </w:tcPr>
          <w:p w:rsidR="00647F9B" w:rsidRDefault="00647F9B">
            <w:pPr>
              <w:pStyle w:val="ConsPlusNormal"/>
              <w:jc w:val="center"/>
            </w:pPr>
            <w:r>
              <w:t>4184,9</w:t>
            </w:r>
          </w:p>
        </w:tc>
        <w:tc>
          <w:tcPr>
            <w:tcW w:w="1243" w:type="dxa"/>
            <w:tcBorders>
              <w:top w:val="nil"/>
              <w:left w:val="nil"/>
              <w:bottom w:val="nil"/>
              <w:right w:val="nil"/>
            </w:tcBorders>
          </w:tcPr>
          <w:p w:rsidR="00647F9B" w:rsidRDefault="00647F9B">
            <w:pPr>
              <w:pStyle w:val="ConsPlusNormal"/>
              <w:jc w:val="center"/>
            </w:pPr>
            <w:r>
              <w:t>5503,7</w:t>
            </w:r>
          </w:p>
        </w:tc>
        <w:tc>
          <w:tcPr>
            <w:tcW w:w="1243" w:type="dxa"/>
            <w:tcBorders>
              <w:top w:val="nil"/>
              <w:left w:val="nil"/>
              <w:bottom w:val="nil"/>
              <w:right w:val="nil"/>
            </w:tcBorders>
          </w:tcPr>
          <w:p w:rsidR="00647F9B" w:rsidRDefault="00647F9B">
            <w:pPr>
              <w:pStyle w:val="ConsPlusNormal"/>
              <w:jc w:val="center"/>
            </w:pPr>
            <w:r>
              <w:t>7310,8</w:t>
            </w:r>
          </w:p>
        </w:tc>
        <w:tc>
          <w:tcPr>
            <w:tcW w:w="1243" w:type="dxa"/>
            <w:tcBorders>
              <w:top w:val="nil"/>
              <w:left w:val="nil"/>
              <w:bottom w:val="nil"/>
              <w:right w:val="nil"/>
            </w:tcBorders>
          </w:tcPr>
          <w:p w:rsidR="00647F9B" w:rsidRDefault="00647F9B">
            <w:pPr>
              <w:pStyle w:val="ConsPlusNormal"/>
              <w:jc w:val="center"/>
            </w:pPr>
            <w:r>
              <w:t>7300,6</w:t>
            </w:r>
          </w:p>
        </w:tc>
        <w:tc>
          <w:tcPr>
            <w:tcW w:w="1245" w:type="dxa"/>
            <w:tcBorders>
              <w:top w:val="nil"/>
              <w:left w:val="nil"/>
              <w:bottom w:val="nil"/>
              <w:right w:val="nil"/>
            </w:tcBorders>
          </w:tcPr>
          <w:p w:rsidR="00647F9B" w:rsidRDefault="00647F9B">
            <w:pPr>
              <w:pStyle w:val="ConsPlusNormal"/>
              <w:jc w:val="center"/>
            </w:pPr>
            <w:r>
              <w:t>5494</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2.I5.5. Обеспечение доступа субъектов МСП к экспортной поддержке во всех субъектах </w:t>
            </w:r>
            <w:r>
              <w:lastRenderedPageBreak/>
              <w:t>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647F9B" w:rsidRDefault="00647F9B">
            <w:pPr>
              <w:pStyle w:val="ConsPlusNormal"/>
            </w:pPr>
            <w:r>
              <w:lastRenderedPageBreak/>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81079,5</w:t>
            </w:r>
          </w:p>
        </w:tc>
        <w:tc>
          <w:tcPr>
            <w:tcW w:w="1243" w:type="dxa"/>
            <w:tcBorders>
              <w:top w:val="nil"/>
              <w:left w:val="nil"/>
              <w:bottom w:val="nil"/>
              <w:right w:val="nil"/>
            </w:tcBorders>
          </w:tcPr>
          <w:p w:rsidR="00647F9B" w:rsidRDefault="00647F9B">
            <w:pPr>
              <w:pStyle w:val="ConsPlusNormal"/>
              <w:jc w:val="center"/>
            </w:pPr>
            <w:r>
              <w:t>34748,4</w:t>
            </w:r>
          </w:p>
        </w:tc>
        <w:tc>
          <w:tcPr>
            <w:tcW w:w="1243" w:type="dxa"/>
            <w:tcBorders>
              <w:top w:val="nil"/>
              <w:left w:val="nil"/>
              <w:bottom w:val="nil"/>
              <w:right w:val="nil"/>
            </w:tcBorders>
          </w:tcPr>
          <w:p w:rsidR="00647F9B" w:rsidRDefault="00647F9B">
            <w:pPr>
              <w:pStyle w:val="ConsPlusNormal"/>
              <w:jc w:val="center"/>
            </w:pPr>
            <w:r>
              <w:t>41698</w:t>
            </w:r>
          </w:p>
        </w:tc>
        <w:tc>
          <w:tcPr>
            <w:tcW w:w="1243" w:type="dxa"/>
            <w:tcBorders>
              <w:top w:val="nil"/>
              <w:left w:val="nil"/>
              <w:bottom w:val="nil"/>
              <w:right w:val="nil"/>
            </w:tcBorders>
          </w:tcPr>
          <w:p w:rsidR="00647F9B" w:rsidRDefault="00647F9B">
            <w:pPr>
              <w:pStyle w:val="ConsPlusNormal"/>
              <w:jc w:val="center"/>
            </w:pPr>
            <w:r>
              <w:t>46331,2</w:t>
            </w:r>
          </w:p>
        </w:tc>
        <w:tc>
          <w:tcPr>
            <w:tcW w:w="1245" w:type="dxa"/>
            <w:tcBorders>
              <w:top w:val="nil"/>
              <w:left w:val="nil"/>
              <w:bottom w:val="nil"/>
              <w:right w:val="nil"/>
            </w:tcBorders>
          </w:tcPr>
          <w:p w:rsidR="00647F9B" w:rsidRDefault="00647F9B">
            <w:pPr>
              <w:pStyle w:val="ConsPlusNormal"/>
              <w:jc w:val="center"/>
            </w:pPr>
            <w:r>
              <w:t>46331,2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40539,7</w:t>
            </w:r>
          </w:p>
        </w:tc>
        <w:tc>
          <w:tcPr>
            <w:tcW w:w="1243" w:type="dxa"/>
            <w:tcBorders>
              <w:top w:val="nil"/>
              <w:left w:val="nil"/>
              <w:bottom w:val="nil"/>
              <w:right w:val="nil"/>
            </w:tcBorders>
          </w:tcPr>
          <w:p w:rsidR="00647F9B" w:rsidRDefault="00647F9B">
            <w:pPr>
              <w:pStyle w:val="ConsPlusNormal"/>
              <w:jc w:val="center"/>
            </w:pPr>
            <w:r>
              <w:t>17374,2</w:t>
            </w:r>
          </w:p>
        </w:tc>
        <w:tc>
          <w:tcPr>
            <w:tcW w:w="1243" w:type="dxa"/>
            <w:tcBorders>
              <w:top w:val="nil"/>
              <w:left w:val="nil"/>
              <w:bottom w:val="nil"/>
              <w:right w:val="nil"/>
            </w:tcBorders>
          </w:tcPr>
          <w:p w:rsidR="00647F9B" w:rsidRDefault="00647F9B">
            <w:pPr>
              <w:pStyle w:val="ConsPlusNormal"/>
              <w:jc w:val="center"/>
            </w:pPr>
            <w:r>
              <w:t>20849</w:t>
            </w:r>
          </w:p>
        </w:tc>
        <w:tc>
          <w:tcPr>
            <w:tcW w:w="1243" w:type="dxa"/>
            <w:tcBorders>
              <w:top w:val="nil"/>
              <w:left w:val="nil"/>
              <w:bottom w:val="nil"/>
              <w:right w:val="nil"/>
            </w:tcBorders>
          </w:tcPr>
          <w:p w:rsidR="00647F9B" w:rsidRDefault="00647F9B">
            <w:pPr>
              <w:pStyle w:val="ConsPlusNormal"/>
              <w:jc w:val="center"/>
            </w:pPr>
            <w:r>
              <w:t>23165,6</w:t>
            </w:r>
          </w:p>
        </w:tc>
        <w:tc>
          <w:tcPr>
            <w:tcW w:w="1245" w:type="dxa"/>
            <w:tcBorders>
              <w:top w:val="nil"/>
              <w:left w:val="nil"/>
              <w:bottom w:val="nil"/>
              <w:right w:val="nil"/>
            </w:tcBorders>
          </w:tcPr>
          <w:p w:rsidR="00647F9B" w:rsidRDefault="00647F9B">
            <w:pPr>
              <w:pStyle w:val="ConsPlusNormal"/>
              <w:jc w:val="center"/>
            </w:pPr>
            <w:r>
              <w:t>23165,6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40539,8</w:t>
            </w:r>
          </w:p>
        </w:tc>
        <w:tc>
          <w:tcPr>
            <w:tcW w:w="1243" w:type="dxa"/>
            <w:tcBorders>
              <w:top w:val="nil"/>
              <w:left w:val="nil"/>
              <w:bottom w:val="nil"/>
              <w:right w:val="nil"/>
            </w:tcBorders>
          </w:tcPr>
          <w:p w:rsidR="00647F9B" w:rsidRDefault="00647F9B">
            <w:pPr>
              <w:pStyle w:val="ConsPlusNormal"/>
              <w:jc w:val="center"/>
            </w:pPr>
            <w:r>
              <w:t>17374,2</w:t>
            </w:r>
          </w:p>
        </w:tc>
        <w:tc>
          <w:tcPr>
            <w:tcW w:w="1243" w:type="dxa"/>
            <w:tcBorders>
              <w:top w:val="nil"/>
              <w:left w:val="nil"/>
              <w:bottom w:val="nil"/>
              <w:right w:val="nil"/>
            </w:tcBorders>
          </w:tcPr>
          <w:p w:rsidR="00647F9B" w:rsidRDefault="00647F9B">
            <w:pPr>
              <w:pStyle w:val="ConsPlusNormal"/>
              <w:jc w:val="center"/>
            </w:pPr>
            <w:r>
              <w:t>20849</w:t>
            </w:r>
          </w:p>
        </w:tc>
        <w:tc>
          <w:tcPr>
            <w:tcW w:w="1243" w:type="dxa"/>
            <w:tcBorders>
              <w:top w:val="nil"/>
              <w:left w:val="nil"/>
              <w:bottom w:val="nil"/>
              <w:right w:val="nil"/>
            </w:tcBorders>
          </w:tcPr>
          <w:p w:rsidR="00647F9B" w:rsidRDefault="00647F9B">
            <w:pPr>
              <w:pStyle w:val="ConsPlusNormal"/>
              <w:jc w:val="center"/>
            </w:pPr>
            <w:r>
              <w:t>23165,6</w:t>
            </w:r>
          </w:p>
        </w:tc>
        <w:tc>
          <w:tcPr>
            <w:tcW w:w="1245" w:type="dxa"/>
            <w:tcBorders>
              <w:top w:val="nil"/>
              <w:left w:val="nil"/>
              <w:bottom w:val="nil"/>
              <w:right w:val="nil"/>
            </w:tcBorders>
          </w:tcPr>
          <w:p w:rsidR="00647F9B" w:rsidRDefault="00647F9B">
            <w:pPr>
              <w:pStyle w:val="ConsPlusNormal"/>
              <w:jc w:val="center"/>
            </w:pPr>
            <w:r>
              <w:t>23165,6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10089,6</w:t>
            </w:r>
          </w:p>
        </w:tc>
        <w:tc>
          <w:tcPr>
            <w:tcW w:w="1243" w:type="dxa"/>
            <w:tcBorders>
              <w:top w:val="nil"/>
              <w:left w:val="nil"/>
              <w:bottom w:val="nil"/>
              <w:right w:val="nil"/>
            </w:tcBorders>
          </w:tcPr>
          <w:p w:rsidR="00647F9B" w:rsidRDefault="00647F9B">
            <w:pPr>
              <w:pStyle w:val="ConsPlusNormal"/>
              <w:jc w:val="center"/>
            </w:pPr>
            <w:r>
              <w:t>20516,6</w:t>
            </w:r>
          </w:p>
        </w:tc>
        <w:tc>
          <w:tcPr>
            <w:tcW w:w="1243" w:type="dxa"/>
            <w:tcBorders>
              <w:top w:val="nil"/>
              <w:left w:val="nil"/>
              <w:bottom w:val="nil"/>
              <w:right w:val="nil"/>
            </w:tcBorders>
          </w:tcPr>
          <w:p w:rsidR="00647F9B" w:rsidRDefault="00647F9B">
            <w:pPr>
              <w:pStyle w:val="ConsPlusNormal"/>
              <w:jc w:val="center"/>
            </w:pPr>
            <w:r>
              <w:t>10258,3</w:t>
            </w:r>
          </w:p>
        </w:tc>
        <w:tc>
          <w:tcPr>
            <w:tcW w:w="1243" w:type="dxa"/>
            <w:tcBorders>
              <w:top w:val="nil"/>
              <w:left w:val="nil"/>
              <w:bottom w:val="nil"/>
              <w:right w:val="nil"/>
            </w:tcBorders>
          </w:tcPr>
          <w:p w:rsidR="00647F9B" w:rsidRDefault="00647F9B">
            <w:pPr>
              <w:pStyle w:val="ConsPlusNormal"/>
              <w:jc w:val="center"/>
            </w:pPr>
            <w:r>
              <w:t>16413,3</w:t>
            </w:r>
          </w:p>
        </w:tc>
        <w:tc>
          <w:tcPr>
            <w:tcW w:w="1243" w:type="dxa"/>
            <w:tcBorders>
              <w:top w:val="nil"/>
              <w:left w:val="nil"/>
              <w:bottom w:val="nil"/>
              <w:right w:val="nil"/>
            </w:tcBorders>
          </w:tcPr>
          <w:p w:rsidR="00647F9B" w:rsidRDefault="00647F9B">
            <w:pPr>
              <w:pStyle w:val="ConsPlusNormal"/>
              <w:jc w:val="center"/>
            </w:pPr>
            <w:r>
              <w:t>21337,2</w:t>
            </w:r>
          </w:p>
        </w:tc>
        <w:tc>
          <w:tcPr>
            <w:tcW w:w="1245" w:type="dxa"/>
            <w:tcBorders>
              <w:top w:val="nil"/>
              <w:left w:val="nil"/>
              <w:bottom w:val="nil"/>
              <w:right w:val="nil"/>
            </w:tcBorders>
          </w:tcPr>
          <w:p w:rsidR="00647F9B" w:rsidRDefault="00647F9B">
            <w:pPr>
              <w:pStyle w:val="ConsPlusNormal"/>
              <w:jc w:val="center"/>
            </w:pPr>
            <w:r>
              <w:t>21542,5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1837,4</w:t>
            </w:r>
          </w:p>
        </w:tc>
        <w:tc>
          <w:tcPr>
            <w:tcW w:w="1243" w:type="dxa"/>
            <w:tcBorders>
              <w:top w:val="nil"/>
              <w:left w:val="nil"/>
              <w:bottom w:val="nil"/>
              <w:right w:val="nil"/>
            </w:tcBorders>
          </w:tcPr>
          <w:p w:rsidR="00647F9B" w:rsidRDefault="00647F9B">
            <w:pPr>
              <w:pStyle w:val="ConsPlusNormal"/>
              <w:jc w:val="center"/>
            </w:pPr>
            <w:r>
              <w:t>3803,6</w:t>
            </w:r>
          </w:p>
        </w:tc>
        <w:tc>
          <w:tcPr>
            <w:tcW w:w="1243" w:type="dxa"/>
            <w:tcBorders>
              <w:top w:val="nil"/>
              <w:left w:val="nil"/>
              <w:bottom w:val="nil"/>
              <w:right w:val="nil"/>
            </w:tcBorders>
          </w:tcPr>
          <w:p w:rsidR="00647F9B" w:rsidRDefault="00647F9B">
            <w:pPr>
              <w:pStyle w:val="ConsPlusNormal"/>
              <w:jc w:val="center"/>
            </w:pPr>
            <w:r>
              <w:t>1901,8</w:t>
            </w:r>
          </w:p>
        </w:tc>
        <w:tc>
          <w:tcPr>
            <w:tcW w:w="1243" w:type="dxa"/>
            <w:tcBorders>
              <w:top w:val="nil"/>
              <w:left w:val="nil"/>
              <w:bottom w:val="nil"/>
              <w:right w:val="nil"/>
            </w:tcBorders>
          </w:tcPr>
          <w:p w:rsidR="00647F9B" w:rsidRDefault="00647F9B">
            <w:pPr>
              <w:pStyle w:val="ConsPlusNormal"/>
              <w:jc w:val="center"/>
            </w:pPr>
            <w:r>
              <w:t>3042,9</w:t>
            </w:r>
          </w:p>
        </w:tc>
        <w:tc>
          <w:tcPr>
            <w:tcW w:w="1243" w:type="dxa"/>
            <w:tcBorders>
              <w:top w:val="nil"/>
              <w:left w:val="nil"/>
              <w:bottom w:val="nil"/>
              <w:right w:val="nil"/>
            </w:tcBorders>
          </w:tcPr>
          <w:p w:rsidR="00647F9B" w:rsidRDefault="00647F9B">
            <w:pPr>
              <w:pStyle w:val="ConsPlusNormal"/>
              <w:jc w:val="center"/>
            </w:pPr>
            <w:r>
              <w:t>3955,7</w:t>
            </w:r>
          </w:p>
        </w:tc>
        <w:tc>
          <w:tcPr>
            <w:tcW w:w="1245" w:type="dxa"/>
            <w:tcBorders>
              <w:top w:val="nil"/>
              <w:left w:val="nil"/>
              <w:bottom w:val="nil"/>
              <w:right w:val="nil"/>
            </w:tcBorders>
          </w:tcPr>
          <w:p w:rsidR="00647F9B" w:rsidRDefault="00647F9B">
            <w:pPr>
              <w:pStyle w:val="ConsPlusNormal"/>
              <w:jc w:val="center"/>
            </w:pPr>
            <w:r>
              <w:t>3993,8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8252,2</w:t>
            </w:r>
          </w:p>
        </w:tc>
        <w:tc>
          <w:tcPr>
            <w:tcW w:w="1243" w:type="dxa"/>
            <w:tcBorders>
              <w:top w:val="nil"/>
              <w:left w:val="nil"/>
              <w:bottom w:val="nil"/>
              <w:right w:val="nil"/>
            </w:tcBorders>
          </w:tcPr>
          <w:p w:rsidR="00647F9B" w:rsidRDefault="00647F9B">
            <w:pPr>
              <w:pStyle w:val="ConsPlusNormal"/>
              <w:jc w:val="center"/>
            </w:pPr>
            <w:r>
              <w:t>16713</w:t>
            </w:r>
          </w:p>
        </w:tc>
        <w:tc>
          <w:tcPr>
            <w:tcW w:w="1243" w:type="dxa"/>
            <w:tcBorders>
              <w:top w:val="nil"/>
              <w:left w:val="nil"/>
              <w:bottom w:val="nil"/>
              <w:right w:val="nil"/>
            </w:tcBorders>
          </w:tcPr>
          <w:p w:rsidR="00647F9B" w:rsidRDefault="00647F9B">
            <w:pPr>
              <w:pStyle w:val="ConsPlusNormal"/>
              <w:jc w:val="center"/>
            </w:pPr>
            <w:r>
              <w:t>8356,5</w:t>
            </w:r>
          </w:p>
        </w:tc>
        <w:tc>
          <w:tcPr>
            <w:tcW w:w="1243" w:type="dxa"/>
            <w:tcBorders>
              <w:top w:val="nil"/>
              <w:left w:val="nil"/>
              <w:bottom w:val="nil"/>
              <w:right w:val="nil"/>
            </w:tcBorders>
          </w:tcPr>
          <w:p w:rsidR="00647F9B" w:rsidRDefault="00647F9B">
            <w:pPr>
              <w:pStyle w:val="ConsPlusNormal"/>
              <w:jc w:val="center"/>
            </w:pPr>
            <w:r>
              <w:t>13370,4</w:t>
            </w:r>
          </w:p>
        </w:tc>
        <w:tc>
          <w:tcPr>
            <w:tcW w:w="1243" w:type="dxa"/>
            <w:tcBorders>
              <w:top w:val="nil"/>
              <w:left w:val="nil"/>
              <w:bottom w:val="nil"/>
              <w:right w:val="nil"/>
            </w:tcBorders>
          </w:tcPr>
          <w:p w:rsidR="00647F9B" w:rsidRDefault="00647F9B">
            <w:pPr>
              <w:pStyle w:val="ConsPlusNormal"/>
              <w:jc w:val="center"/>
            </w:pPr>
            <w:r>
              <w:t>17381,5</w:t>
            </w:r>
          </w:p>
        </w:tc>
        <w:tc>
          <w:tcPr>
            <w:tcW w:w="1245" w:type="dxa"/>
            <w:tcBorders>
              <w:top w:val="nil"/>
              <w:left w:val="nil"/>
              <w:bottom w:val="nil"/>
              <w:right w:val="nil"/>
            </w:tcBorders>
          </w:tcPr>
          <w:p w:rsidR="00647F9B" w:rsidRDefault="00647F9B">
            <w:pPr>
              <w:pStyle w:val="ConsPlusNormal"/>
              <w:jc w:val="center"/>
            </w:pPr>
            <w:r>
              <w:t>17548,7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w:t>
            </w:r>
            <w:r>
              <w:lastRenderedPageBreak/>
              <w:t>развитие института наставничества</w:t>
            </w:r>
          </w:p>
        </w:tc>
        <w:tc>
          <w:tcPr>
            <w:tcW w:w="2154" w:type="dxa"/>
            <w:tcBorders>
              <w:top w:val="nil"/>
              <w:left w:val="nil"/>
              <w:bottom w:val="nil"/>
              <w:right w:val="nil"/>
            </w:tcBorders>
          </w:tcPr>
          <w:p w:rsidR="00647F9B" w:rsidRDefault="00647F9B">
            <w:pPr>
              <w:pStyle w:val="ConsPlusNormal"/>
            </w:pPr>
            <w:r>
              <w:lastRenderedPageBreak/>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10089,6</w:t>
            </w:r>
          </w:p>
        </w:tc>
        <w:tc>
          <w:tcPr>
            <w:tcW w:w="1243" w:type="dxa"/>
            <w:tcBorders>
              <w:top w:val="nil"/>
              <w:left w:val="nil"/>
              <w:bottom w:val="nil"/>
              <w:right w:val="nil"/>
            </w:tcBorders>
          </w:tcPr>
          <w:p w:rsidR="00647F9B" w:rsidRDefault="00647F9B">
            <w:pPr>
              <w:pStyle w:val="ConsPlusNormal"/>
              <w:jc w:val="center"/>
            </w:pPr>
            <w:r>
              <w:t>20516,6</w:t>
            </w:r>
          </w:p>
        </w:tc>
        <w:tc>
          <w:tcPr>
            <w:tcW w:w="1243" w:type="dxa"/>
            <w:tcBorders>
              <w:top w:val="nil"/>
              <w:left w:val="nil"/>
              <w:bottom w:val="nil"/>
              <w:right w:val="nil"/>
            </w:tcBorders>
          </w:tcPr>
          <w:p w:rsidR="00647F9B" w:rsidRDefault="00647F9B">
            <w:pPr>
              <w:pStyle w:val="ConsPlusNormal"/>
              <w:jc w:val="center"/>
            </w:pPr>
            <w:r>
              <w:t>10258,3</w:t>
            </w:r>
          </w:p>
        </w:tc>
        <w:tc>
          <w:tcPr>
            <w:tcW w:w="1243" w:type="dxa"/>
            <w:tcBorders>
              <w:top w:val="nil"/>
              <w:left w:val="nil"/>
              <w:bottom w:val="nil"/>
              <w:right w:val="nil"/>
            </w:tcBorders>
          </w:tcPr>
          <w:p w:rsidR="00647F9B" w:rsidRDefault="00647F9B">
            <w:pPr>
              <w:pStyle w:val="ConsPlusNormal"/>
              <w:jc w:val="center"/>
            </w:pPr>
            <w:r>
              <w:t>16413,3</w:t>
            </w:r>
          </w:p>
        </w:tc>
        <w:tc>
          <w:tcPr>
            <w:tcW w:w="1243" w:type="dxa"/>
            <w:tcBorders>
              <w:top w:val="nil"/>
              <w:left w:val="nil"/>
              <w:bottom w:val="nil"/>
              <w:right w:val="nil"/>
            </w:tcBorders>
          </w:tcPr>
          <w:p w:rsidR="00647F9B" w:rsidRDefault="00647F9B">
            <w:pPr>
              <w:pStyle w:val="ConsPlusNormal"/>
              <w:jc w:val="center"/>
            </w:pPr>
            <w:r>
              <w:t>21337,2</w:t>
            </w:r>
          </w:p>
        </w:tc>
        <w:tc>
          <w:tcPr>
            <w:tcW w:w="1245" w:type="dxa"/>
            <w:tcBorders>
              <w:top w:val="nil"/>
              <w:left w:val="nil"/>
              <w:bottom w:val="nil"/>
              <w:right w:val="nil"/>
            </w:tcBorders>
          </w:tcPr>
          <w:p w:rsidR="00647F9B" w:rsidRDefault="00647F9B">
            <w:pPr>
              <w:pStyle w:val="ConsPlusNormal"/>
              <w:jc w:val="center"/>
            </w:pPr>
            <w:r>
              <w:t>21542,5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1837,4</w:t>
            </w:r>
          </w:p>
        </w:tc>
        <w:tc>
          <w:tcPr>
            <w:tcW w:w="1243" w:type="dxa"/>
            <w:tcBorders>
              <w:top w:val="nil"/>
              <w:left w:val="nil"/>
              <w:bottom w:val="nil"/>
              <w:right w:val="nil"/>
            </w:tcBorders>
          </w:tcPr>
          <w:p w:rsidR="00647F9B" w:rsidRDefault="00647F9B">
            <w:pPr>
              <w:pStyle w:val="ConsPlusNormal"/>
              <w:jc w:val="center"/>
            </w:pPr>
            <w:r>
              <w:t>3803,6</w:t>
            </w:r>
          </w:p>
        </w:tc>
        <w:tc>
          <w:tcPr>
            <w:tcW w:w="1243" w:type="dxa"/>
            <w:tcBorders>
              <w:top w:val="nil"/>
              <w:left w:val="nil"/>
              <w:bottom w:val="nil"/>
              <w:right w:val="nil"/>
            </w:tcBorders>
          </w:tcPr>
          <w:p w:rsidR="00647F9B" w:rsidRDefault="00647F9B">
            <w:pPr>
              <w:pStyle w:val="ConsPlusNormal"/>
              <w:jc w:val="center"/>
            </w:pPr>
            <w:r>
              <w:t>1901,8</w:t>
            </w:r>
          </w:p>
        </w:tc>
        <w:tc>
          <w:tcPr>
            <w:tcW w:w="1243" w:type="dxa"/>
            <w:tcBorders>
              <w:top w:val="nil"/>
              <w:left w:val="nil"/>
              <w:bottom w:val="nil"/>
              <w:right w:val="nil"/>
            </w:tcBorders>
          </w:tcPr>
          <w:p w:rsidR="00647F9B" w:rsidRDefault="00647F9B">
            <w:pPr>
              <w:pStyle w:val="ConsPlusNormal"/>
              <w:jc w:val="center"/>
            </w:pPr>
            <w:r>
              <w:t>3042,9</w:t>
            </w:r>
          </w:p>
        </w:tc>
        <w:tc>
          <w:tcPr>
            <w:tcW w:w="1243" w:type="dxa"/>
            <w:tcBorders>
              <w:top w:val="nil"/>
              <w:left w:val="nil"/>
              <w:bottom w:val="nil"/>
              <w:right w:val="nil"/>
            </w:tcBorders>
          </w:tcPr>
          <w:p w:rsidR="00647F9B" w:rsidRDefault="00647F9B">
            <w:pPr>
              <w:pStyle w:val="ConsPlusNormal"/>
              <w:jc w:val="center"/>
            </w:pPr>
            <w:r>
              <w:t>3955,7</w:t>
            </w:r>
          </w:p>
        </w:tc>
        <w:tc>
          <w:tcPr>
            <w:tcW w:w="1245" w:type="dxa"/>
            <w:tcBorders>
              <w:top w:val="nil"/>
              <w:left w:val="nil"/>
              <w:bottom w:val="nil"/>
              <w:right w:val="nil"/>
            </w:tcBorders>
          </w:tcPr>
          <w:p w:rsidR="00647F9B" w:rsidRDefault="00647F9B">
            <w:pPr>
              <w:pStyle w:val="ConsPlusNormal"/>
              <w:jc w:val="center"/>
            </w:pPr>
            <w:r>
              <w:t>3993,8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8252,2</w:t>
            </w:r>
          </w:p>
        </w:tc>
        <w:tc>
          <w:tcPr>
            <w:tcW w:w="1243" w:type="dxa"/>
            <w:tcBorders>
              <w:top w:val="nil"/>
              <w:left w:val="nil"/>
              <w:bottom w:val="nil"/>
              <w:right w:val="nil"/>
            </w:tcBorders>
          </w:tcPr>
          <w:p w:rsidR="00647F9B" w:rsidRDefault="00647F9B">
            <w:pPr>
              <w:pStyle w:val="ConsPlusNormal"/>
              <w:jc w:val="center"/>
            </w:pPr>
            <w:r>
              <w:t>16713</w:t>
            </w:r>
          </w:p>
        </w:tc>
        <w:tc>
          <w:tcPr>
            <w:tcW w:w="1243" w:type="dxa"/>
            <w:tcBorders>
              <w:top w:val="nil"/>
              <w:left w:val="nil"/>
              <w:bottom w:val="nil"/>
              <w:right w:val="nil"/>
            </w:tcBorders>
          </w:tcPr>
          <w:p w:rsidR="00647F9B" w:rsidRDefault="00647F9B">
            <w:pPr>
              <w:pStyle w:val="ConsPlusNormal"/>
              <w:jc w:val="center"/>
            </w:pPr>
            <w:r>
              <w:t>8356,5</w:t>
            </w:r>
          </w:p>
        </w:tc>
        <w:tc>
          <w:tcPr>
            <w:tcW w:w="1243" w:type="dxa"/>
            <w:tcBorders>
              <w:top w:val="nil"/>
              <w:left w:val="nil"/>
              <w:bottom w:val="nil"/>
              <w:right w:val="nil"/>
            </w:tcBorders>
          </w:tcPr>
          <w:p w:rsidR="00647F9B" w:rsidRDefault="00647F9B">
            <w:pPr>
              <w:pStyle w:val="ConsPlusNormal"/>
              <w:jc w:val="center"/>
            </w:pPr>
            <w:r>
              <w:t>13370,4</w:t>
            </w:r>
          </w:p>
        </w:tc>
        <w:tc>
          <w:tcPr>
            <w:tcW w:w="1243" w:type="dxa"/>
            <w:tcBorders>
              <w:top w:val="nil"/>
              <w:left w:val="nil"/>
              <w:bottom w:val="nil"/>
              <w:right w:val="nil"/>
            </w:tcBorders>
          </w:tcPr>
          <w:p w:rsidR="00647F9B" w:rsidRDefault="00647F9B">
            <w:pPr>
              <w:pStyle w:val="ConsPlusNormal"/>
              <w:jc w:val="center"/>
            </w:pPr>
            <w:r>
              <w:t>17381,5</w:t>
            </w:r>
          </w:p>
        </w:tc>
        <w:tc>
          <w:tcPr>
            <w:tcW w:w="1245" w:type="dxa"/>
            <w:tcBorders>
              <w:top w:val="nil"/>
              <w:left w:val="nil"/>
              <w:bottom w:val="nil"/>
              <w:right w:val="nil"/>
            </w:tcBorders>
          </w:tcPr>
          <w:p w:rsidR="00647F9B" w:rsidRDefault="00647F9B">
            <w:pPr>
              <w:pStyle w:val="ConsPlusNormal"/>
              <w:jc w:val="center"/>
            </w:pPr>
            <w:r>
              <w:t>17548,7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 Севастополь</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41026,9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249600</w:t>
            </w:r>
          </w:p>
        </w:tc>
        <w:tc>
          <w:tcPr>
            <w:tcW w:w="1243" w:type="dxa"/>
            <w:tcBorders>
              <w:top w:val="nil"/>
              <w:left w:val="nil"/>
              <w:bottom w:val="nil"/>
              <w:right w:val="nil"/>
            </w:tcBorders>
          </w:tcPr>
          <w:p w:rsidR="00647F9B" w:rsidRDefault="00647F9B">
            <w:pPr>
              <w:pStyle w:val="ConsPlusNormal"/>
              <w:jc w:val="center"/>
            </w:pPr>
            <w:r>
              <w:t>249600</w:t>
            </w:r>
          </w:p>
        </w:tc>
        <w:tc>
          <w:tcPr>
            <w:tcW w:w="1245" w:type="dxa"/>
            <w:tcBorders>
              <w:top w:val="nil"/>
              <w:left w:val="nil"/>
              <w:bottom w:val="nil"/>
              <w:right w:val="nil"/>
            </w:tcBorders>
          </w:tcPr>
          <w:p w:rsidR="00647F9B" w:rsidRDefault="00647F9B">
            <w:pPr>
              <w:pStyle w:val="ConsPlusNormal"/>
              <w:jc w:val="center"/>
            </w:pPr>
            <w:r>
              <w:t>249600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249600</w:t>
            </w:r>
          </w:p>
        </w:tc>
        <w:tc>
          <w:tcPr>
            <w:tcW w:w="1243" w:type="dxa"/>
            <w:tcBorders>
              <w:top w:val="nil"/>
              <w:left w:val="nil"/>
              <w:bottom w:val="nil"/>
              <w:right w:val="nil"/>
            </w:tcBorders>
          </w:tcPr>
          <w:p w:rsidR="00647F9B" w:rsidRDefault="00647F9B">
            <w:pPr>
              <w:pStyle w:val="ConsPlusNormal"/>
              <w:jc w:val="center"/>
            </w:pPr>
            <w:r>
              <w:t>249600</w:t>
            </w:r>
          </w:p>
        </w:tc>
        <w:tc>
          <w:tcPr>
            <w:tcW w:w="1245" w:type="dxa"/>
            <w:tcBorders>
              <w:top w:val="nil"/>
              <w:left w:val="nil"/>
              <w:bottom w:val="nil"/>
              <w:right w:val="nil"/>
            </w:tcBorders>
          </w:tcPr>
          <w:p w:rsidR="00647F9B" w:rsidRDefault="00647F9B">
            <w:pPr>
              <w:pStyle w:val="ConsPlusNormal"/>
              <w:jc w:val="center"/>
            </w:pPr>
            <w:r>
              <w:t>249600</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249600</w:t>
            </w:r>
          </w:p>
        </w:tc>
        <w:tc>
          <w:tcPr>
            <w:tcW w:w="1243" w:type="dxa"/>
            <w:tcBorders>
              <w:top w:val="nil"/>
              <w:left w:val="nil"/>
              <w:bottom w:val="nil"/>
              <w:right w:val="nil"/>
            </w:tcBorders>
          </w:tcPr>
          <w:p w:rsidR="00647F9B" w:rsidRDefault="00647F9B">
            <w:pPr>
              <w:pStyle w:val="ConsPlusNormal"/>
              <w:jc w:val="center"/>
            </w:pPr>
            <w:r>
              <w:t>249600</w:t>
            </w:r>
          </w:p>
        </w:tc>
        <w:tc>
          <w:tcPr>
            <w:tcW w:w="1245" w:type="dxa"/>
            <w:tcBorders>
              <w:top w:val="nil"/>
              <w:left w:val="nil"/>
              <w:bottom w:val="nil"/>
              <w:right w:val="nil"/>
            </w:tcBorders>
          </w:tcPr>
          <w:p w:rsidR="00647F9B" w:rsidRDefault="00647F9B">
            <w:pPr>
              <w:pStyle w:val="ConsPlusNormal"/>
              <w:jc w:val="center"/>
            </w:pPr>
            <w:r>
              <w:t>249600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Крым</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249600</w:t>
            </w:r>
          </w:p>
        </w:tc>
        <w:tc>
          <w:tcPr>
            <w:tcW w:w="1243" w:type="dxa"/>
            <w:tcBorders>
              <w:top w:val="nil"/>
              <w:left w:val="nil"/>
              <w:bottom w:val="nil"/>
              <w:right w:val="nil"/>
            </w:tcBorders>
          </w:tcPr>
          <w:p w:rsidR="00647F9B" w:rsidRDefault="00647F9B">
            <w:pPr>
              <w:pStyle w:val="ConsPlusNormal"/>
              <w:jc w:val="center"/>
            </w:pPr>
            <w:r>
              <w:t>249600</w:t>
            </w:r>
          </w:p>
        </w:tc>
        <w:tc>
          <w:tcPr>
            <w:tcW w:w="1245" w:type="dxa"/>
            <w:tcBorders>
              <w:top w:val="nil"/>
              <w:left w:val="nil"/>
              <w:bottom w:val="nil"/>
              <w:right w:val="nil"/>
            </w:tcBorders>
          </w:tcPr>
          <w:p w:rsidR="00647F9B" w:rsidRDefault="00647F9B">
            <w:pPr>
              <w:pStyle w:val="ConsPlusNormal"/>
              <w:jc w:val="center"/>
            </w:pPr>
            <w:r>
              <w:t>249600</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647F9B" w:rsidRDefault="00647F9B">
            <w:pPr>
              <w:pStyle w:val="ConsPlusNormal"/>
            </w:pPr>
            <w:r>
              <w:t>Республика Крым и г. Севастополь</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249600</w:t>
            </w:r>
          </w:p>
        </w:tc>
        <w:tc>
          <w:tcPr>
            <w:tcW w:w="1243" w:type="dxa"/>
            <w:tcBorders>
              <w:top w:val="nil"/>
              <w:left w:val="nil"/>
              <w:bottom w:val="nil"/>
              <w:right w:val="nil"/>
            </w:tcBorders>
          </w:tcPr>
          <w:p w:rsidR="00647F9B" w:rsidRDefault="00647F9B">
            <w:pPr>
              <w:pStyle w:val="ConsPlusNormal"/>
              <w:jc w:val="center"/>
            </w:pPr>
            <w:r>
              <w:t>249600</w:t>
            </w:r>
          </w:p>
        </w:tc>
        <w:tc>
          <w:tcPr>
            <w:tcW w:w="1245" w:type="dxa"/>
            <w:tcBorders>
              <w:top w:val="nil"/>
              <w:left w:val="nil"/>
              <w:bottom w:val="nil"/>
              <w:right w:val="nil"/>
            </w:tcBorders>
          </w:tcPr>
          <w:p w:rsidR="00647F9B" w:rsidRDefault="00647F9B">
            <w:pPr>
              <w:pStyle w:val="ConsPlusNormal"/>
              <w:jc w:val="center"/>
            </w:pPr>
            <w:r>
              <w:t>249600</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Республика Крым</w:t>
            </w:r>
          </w:p>
        </w:tc>
        <w:tc>
          <w:tcPr>
            <w:tcW w:w="541" w:type="dxa"/>
            <w:tcBorders>
              <w:top w:val="nil"/>
              <w:left w:val="nil"/>
              <w:bottom w:val="single" w:sz="4" w:space="0" w:color="auto"/>
              <w:right w:val="nil"/>
            </w:tcBorders>
          </w:tcPr>
          <w:p w:rsidR="00647F9B" w:rsidRDefault="00647F9B">
            <w:pPr>
              <w:pStyle w:val="ConsPlusNormal"/>
              <w:jc w:val="center"/>
            </w:pPr>
            <w:r>
              <w:t>174</w:t>
            </w:r>
          </w:p>
        </w:tc>
        <w:tc>
          <w:tcPr>
            <w:tcW w:w="541" w:type="dxa"/>
            <w:tcBorders>
              <w:top w:val="nil"/>
              <w:left w:val="nil"/>
              <w:bottom w:val="single" w:sz="4" w:space="0" w:color="auto"/>
              <w:right w:val="nil"/>
            </w:tcBorders>
          </w:tcPr>
          <w:p w:rsidR="00647F9B" w:rsidRDefault="00647F9B">
            <w:pPr>
              <w:pStyle w:val="ConsPlusNormal"/>
              <w:jc w:val="center"/>
            </w:pPr>
            <w:r>
              <w:t>15</w:t>
            </w:r>
          </w:p>
        </w:tc>
        <w:tc>
          <w:tcPr>
            <w:tcW w:w="541" w:type="dxa"/>
            <w:tcBorders>
              <w:top w:val="nil"/>
              <w:left w:val="nil"/>
              <w:bottom w:val="single" w:sz="4" w:space="0" w:color="auto"/>
              <w:right w:val="nil"/>
            </w:tcBorders>
          </w:tcPr>
          <w:p w:rsidR="00647F9B" w:rsidRDefault="00647F9B">
            <w:pPr>
              <w:pStyle w:val="ConsPlusNormal"/>
              <w:jc w:val="center"/>
            </w:pPr>
            <w:r>
              <w:t>Е</w:t>
            </w:r>
          </w:p>
        </w:tc>
        <w:tc>
          <w:tcPr>
            <w:tcW w:w="624" w:type="dxa"/>
            <w:tcBorders>
              <w:top w:val="nil"/>
              <w:left w:val="nil"/>
              <w:bottom w:val="single" w:sz="4" w:space="0" w:color="auto"/>
              <w:right w:val="nil"/>
            </w:tcBorders>
          </w:tcPr>
          <w:p w:rsidR="00647F9B" w:rsidRDefault="00647F9B">
            <w:pPr>
              <w:pStyle w:val="ConsPlusNormal"/>
              <w:jc w:val="center"/>
            </w:pPr>
            <w:r>
              <w:t>Е.1</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249600</w:t>
            </w:r>
          </w:p>
        </w:tc>
        <w:tc>
          <w:tcPr>
            <w:tcW w:w="1243" w:type="dxa"/>
            <w:tcBorders>
              <w:top w:val="nil"/>
              <w:left w:val="nil"/>
              <w:bottom w:val="single" w:sz="4" w:space="0" w:color="auto"/>
              <w:right w:val="nil"/>
            </w:tcBorders>
          </w:tcPr>
          <w:p w:rsidR="00647F9B" w:rsidRDefault="00647F9B">
            <w:pPr>
              <w:pStyle w:val="ConsPlusNormal"/>
              <w:jc w:val="center"/>
            </w:pPr>
            <w:r>
              <w:t>249600</w:t>
            </w:r>
          </w:p>
        </w:tc>
        <w:tc>
          <w:tcPr>
            <w:tcW w:w="1245" w:type="dxa"/>
            <w:tcBorders>
              <w:top w:val="nil"/>
              <w:left w:val="nil"/>
              <w:bottom w:val="single" w:sz="4" w:space="0" w:color="auto"/>
              <w:right w:val="nil"/>
            </w:tcBorders>
          </w:tcPr>
          <w:p w:rsidR="00647F9B" w:rsidRDefault="00647F9B">
            <w:pPr>
              <w:pStyle w:val="ConsPlusNormal"/>
              <w:jc w:val="center"/>
            </w:pPr>
            <w:r>
              <w:t>249600</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26</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90" w:name="P41203"/>
      <w:bookmarkEnd w:id="90"/>
      <w:r>
        <w:t>СВЕДЕНИЯ</w:t>
      </w:r>
    </w:p>
    <w:p w:rsidR="00647F9B" w:rsidRDefault="00647F9B">
      <w:pPr>
        <w:pStyle w:val="ConsPlusTitle"/>
        <w:jc w:val="center"/>
      </w:pPr>
      <w:r>
        <w:t>О РЕСУРСНОМ ОБЕСПЕЧЕНИИ ЗА СЧЕТ СРЕДСТВ ФЕДЕРАЛЬНОГО</w:t>
      </w:r>
    </w:p>
    <w:p w:rsidR="00647F9B" w:rsidRDefault="00647F9B">
      <w:pPr>
        <w:pStyle w:val="ConsPlusTitle"/>
        <w:jc w:val="center"/>
      </w:pPr>
      <w:r>
        <w:t>БЮДЖЕТА РЕАЛИЗАЦИИ МЕРОПРИЯТИЙ ГОСУДАРСТВЕННОЙ ПРОГРАММЫ</w:t>
      </w:r>
    </w:p>
    <w:p w:rsidR="00647F9B" w:rsidRDefault="00647F9B">
      <w:pPr>
        <w:pStyle w:val="ConsPlusTitle"/>
        <w:jc w:val="center"/>
      </w:pPr>
      <w:r>
        <w:t>РОССИЙСКОЙ ФЕДЕРАЦИИ "ЭКОНОМИЧЕСКОЕ РАЗВИТИЕ</w:t>
      </w:r>
    </w:p>
    <w:p w:rsidR="00647F9B" w:rsidRDefault="00647F9B">
      <w:pPr>
        <w:pStyle w:val="ConsPlusTitle"/>
        <w:jc w:val="center"/>
      </w:pPr>
      <w:r>
        <w:t>И ИННОВАЦИОННАЯ ЭКОНОМИКА" НА ПРИОРИТЕТНОЙ</w:t>
      </w:r>
    </w:p>
    <w:p w:rsidR="00647F9B" w:rsidRDefault="00647F9B">
      <w:pPr>
        <w:pStyle w:val="ConsPlusTitle"/>
        <w:jc w:val="center"/>
      </w:pPr>
      <w:r>
        <w:t>ТЕРРИТОРИИ СЕВЕРО-КАВКАЗСКОГО ФЕДЕРАЛЬНОГО ОКРУГА</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34"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647F9B" w:rsidRDefault="00647F9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647F9B" w:rsidRDefault="00647F9B">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647F9B" w:rsidRDefault="00647F9B">
            <w:pPr>
              <w:pStyle w:val="ConsPlusNormal"/>
              <w:jc w:val="center"/>
            </w:pPr>
            <w:r>
              <w:t>Объемы бюджетных ассигнований</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val="restart"/>
            <w:tcBorders>
              <w:top w:val="single" w:sz="4" w:space="0" w:color="auto"/>
              <w:bottom w:val="single" w:sz="4" w:space="0" w:color="auto"/>
            </w:tcBorders>
          </w:tcPr>
          <w:p w:rsidR="00647F9B" w:rsidRDefault="00647F9B">
            <w:pPr>
              <w:pStyle w:val="ConsPlusNormal"/>
              <w:jc w:val="center"/>
            </w:pPr>
            <w:r>
              <w:t>ГРБС</w:t>
            </w:r>
          </w:p>
        </w:tc>
        <w:tc>
          <w:tcPr>
            <w:tcW w:w="541" w:type="dxa"/>
            <w:vMerge w:val="restart"/>
            <w:tcBorders>
              <w:top w:val="single" w:sz="4" w:space="0" w:color="auto"/>
              <w:bottom w:val="single" w:sz="4" w:space="0" w:color="auto"/>
            </w:tcBorders>
          </w:tcPr>
          <w:p w:rsidR="00647F9B" w:rsidRDefault="00647F9B">
            <w:pPr>
              <w:pStyle w:val="ConsPlusNormal"/>
              <w:jc w:val="center"/>
            </w:pPr>
            <w:r>
              <w:t>ГП</w:t>
            </w:r>
          </w:p>
        </w:tc>
        <w:tc>
          <w:tcPr>
            <w:tcW w:w="541" w:type="dxa"/>
            <w:vMerge w:val="restart"/>
            <w:tcBorders>
              <w:top w:val="single" w:sz="4" w:space="0" w:color="auto"/>
              <w:bottom w:val="single" w:sz="4" w:space="0" w:color="auto"/>
            </w:tcBorders>
          </w:tcPr>
          <w:p w:rsidR="00647F9B" w:rsidRDefault="00647F9B">
            <w:pPr>
              <w:pStyle w:val="ConsPlusNormal"/>
              <w:jc w:val="center"/>
            </w:pPr>
            <w:r>
              <w:t>пГП</w:t>
            </w:r>
          </w:p>
        </w:tc>
        <w:tc>
          <w:tcPr>
            <w:tcW w:w="624" w:type="dxa"/>
            <w:vMerge w:val="restart"/>
            <w:tcBorders>
              <w:top w:val="single" w:sz="4" w:space="0" w:color="auto"/>
              <w:bottom w:val="single" w:sz="4" w:space="0" w:color="auto"/>
            </w:tcBorders>
          </w:tcPr>
          <w:p w:rsidR="00647F9B" w:rsidRDefault="00647F9B">
            <w:pPr>
              <w:pStyle w:val="ConsPlusNormal"/>
              <w:jc w:val="center"/>
            </w:pPr>
            <w:r>
              <w:t>ОМ</w:t>
            </w:r>
          </w:p>
        </w:tc>
        <w:tc>
          <w:tcPr>
            <w:tcW w:w="2486" w:type="dxa"/>
            <w:gridSpan w:val="2"/>
            <w:tcBorders>
              <w:top w:val="single" w:sz="4" w:space="0" w:color="auto"/>
              <w:bottom w:val="single" w:sz="4" w:space="0" w:color="auto"/>
            </w:tcBorders>
          </w:tcPr>
          <w:p w:rsidR="00647F9B" w:rsidRDefault="00647F9B">
            <w:pPr>
              <w:pStyle w:val="ConsPlusNormal"/>
              <w:jc w:val="center"/>
            </w:pPr>
            <w:r>
              <w:t>2016 год</w:t>
            </w:r>
          </w:p>
        </w:tc>
        <w:tc>
          <w:tcPr>
            <w:tcW w:w="2486" w:type="dxa"/>
            <w:gridSpan w:val="2"/>
            <w:tcBorders>
              <w:top w:val="single" w:sz="4" w:space="0" w:color="auto"/>
              <w:bottom w:val="single" w:sz="4" w:space="0" w:color="auto"/>
            </w:tcBorders>
          </w:tcPr>
          <w:p w:rsidR="00647F9B" w:rsidRDefault="00647F9B">
            <w:pPr>
              <w:pStyle w:val="ConsPlusNormal"/>
              <w:jc w:val="center"/>
            </w:pPr>
            <w:r>
              <w:t>2017 год</w:t>
            </w:r>
          </w:p>
        </w:tc>
        <w:tc>
          <w:tcPr>
            <w:tcW w:w="2486" w:type="dxa"/>
            <w:gridSpan w:val="2"/>
            <w:tcBorders>
              <w:top w:val="single" w:sz="4" w:space="0" w:color="auto"/>
              <w:bottom w:val="single" w:sz="4" w:space="0" w:color="auto"/>
            </w:tcBorders>
          </w:tcPr>
          <w:p w:rsidR="00647F9B" w:rsidRDefault="00647F9B">
            <w:pPr>
              <w:pStyle w:val="ConsPlusNormal"/>
              <w:jc w:val="center"/>
            </w:pPr>
            <w:r>
              <w:t>2018 год</w:t>
            </w:r>
          </w:p>
        </w:tc>
        <w:tc>
          <w:tcPr>
            <w:tcW w:w="1243"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243"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245"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541" w:type="dxa"/>
            <w:vMerge/>
            <w:tcBorders>
              <w:top w:val="single" w:sz="4" w:space="0" w:color="auto"/>
              <w:bottom w:val="single" w:sz="4" w:space="0" w:color="auto"/>
            </w:tcBorders>
          </w:tcPr>
          <w:p w:rsidR="00647F9B" w:rsidRDefault="00647F9B"/>
        </w:tc>
        <w:tc>
          <w:tcPr>
            <w:tcW w:w="624" w:type="dxa"/>
            <w:vMerge/>
            <w:tcBorders>
              <w:top w:val="single" w:sz="4" w:space="0" w:color="auto"/>
              <w:bottom w:val="single" w:sz="4" w:space="0" w:color="auto"/>
            </w:tcBorders>
          </w:tcPr>
          <w:p w:rsidR="00647F9B" w:rsidRDefault="00647F9B"/>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tcBorders>
              <w:top w:val="single" w:sz="4" w:space="0" w:color="auto"/>
              <w:bottom w:val="single" w:sz="4" w:space="0" w:color="auto"/>
            </w:tcBorders>
          </w:tcPr>
          <w:p w:rsidR="00647F9B" w:rsidRDefault="00647F9B">
            <w:pPr>
              <w:pStyle w:val="ConsPlusNormal"/>
              <w:jc w:val="center"/>
            </w:pPr>
            <w:r>
              <w:t>план.</w:t>
            </w:r>
          </w:p>
        </w:tc>
        <w:tc>
          <w:tcPr>
            <w:tcW w:w="1243" w:type="dxa"/>
            <w:tcBorders>
              <w:top w:val="single" w:sz="4" w:space="0" w:color="auto"/>
              <w:bottom w:val="single" w:sz="4" w:space="0" w:color="auto"/>
            </w:tcBorders>
          </w:tcPr>
          <w:p w:rsidR="00647F9B" w:rsidRDefault="00647F9B">
            <w:pPr>
              <w:pStyle w:val="ConsPlusNormal"/>
              <w:jc w:val="center"/>
            </w:pPr>
            <w:r>
              <w:t>факт.</w:t>
            </w:r>
          </w:p>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3" w:type="dxa"/>
            <w:vMerge/>
            <w:tcBorders>
              <w:top w:val="single" w:sz="4" w:space="0" w:color="auto"/>
              <w:bottom w:val="single" w:sz="4" w:space="0" w:color="auto"/>
            </w:tcBorders>
          </w:tcPr>
          <w:p w:rsidR="00647F9B" w:rsidRDefault="00647F9B"/>
        </w:tc>
        <w:tc>
          <w:tcPr>
            <w:tcW w:w="1245"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647F9B" w:rsidRDefault="00647F9B">
            <w:pPr>
              <w:pStyle w:val="ConsPlusNormal"/>
            </w:pPr>
            <w:r>
              <w:lastRenderedPageBreak/>
              <w:t xml:space="preserve">Северо-Кавказский </w:t>
            </w:r>
            <w:r>
              <w:lastRenderedPageBreak/>
              <w:t>федеральный округ</w:t>
            </w:r>
          </w:p>
        </w:tc>
        <w:tc>
          <w:tcPr>
            <w:tcW w:w="541" w:type="dxa"/>
            <w:tcBorders>
              <w:top w:val="single" w:sz="4" w:space="0" w:color="auto"/>
              <w:left w:val="nil"/>
              <w:bottom w:val="nil"/>
              <w:right w:val="nil"/>
            </w:tcBorders>
          </w:tcPr>
          <w:p w:rsidR="00647F9B" w:rsidRDefault="00647F9B">
            <w:pPr>
              <w:pStyle w:val="ConsPlusNormal"/>
              <w:jc w:val="center"/>
            </w:pPr>
            <w:r>
              <w:lastRenderedPageBreak/>
              <w:t>091</w:t>
            </w:r>
          </w:p>
        </w:tc>
        <w:tc>
          <w:tcPr>
            <w:tcW w:w="541" w:type="dxa"/>
            <w:tcBorders>
              <w:top w:val="single" w:sz="4" w:space="0" w:color="auto"/>
              <w:left w:val="nil"/>
              <w:bottom w:val="nil"/>
              <w:right w:val="nil"/>
            </w:tcBorders>
          </w:tcPr>
          <w:p w:rsidR="00647F9B" w:rsidRDefault="00647F9B">
            <w:pPr>
              <w:pStyle w:val="ConsPlusNormal"/>
              <w:jc w:val="center"/>
            </w:pPr>
            <w:r>
              <w:t>15</w:t>
            </w:r>
          </w:p>
        </w:tc>
        <w:tc>
          <w:tcPr>
            <w:tcW w:w="541" w:type="dxa"/>
            <w:tcBorders>
              <w:top w:val="single" w:sz="4" w:space="0" w:color="auto"/>
              <w:left w:val="nil"/>
              <w:bottom w:val="nil"/>
              <w:right w:val="nil"/>
            </w:tcBorders>
          </w:tcPr>
          <w:p w:rsidR="00647F9B" w:rsidRDefault="00647F9B">
            <w:pPr>
              <w:pStyle w:val="ConsPlusNormal"/>
              <w:jc w:val="center"/>
            </w:pPr>
            <w:r>
              <w:t>-</w:t>
            </w:r>
          </w:p>
        </w:tc>
        <w:tc>
          <w:tcPr>
            <w:tcW w:w="624"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28463,1</w:t>
            </w:r>
          </w:p>
        </w:tc>
        <w:tc>
          <w:tcPr>
            <w:tcW w:w="1243" w:type="dxa"/>
            <w:tcBorders>
              <w:top w:val="single" w:sz="4" w:space="0" w:color="auto"/>
              <w:left w:val="nil"/>
              <w:bottom w:val="nil"/>
              <w:right w:val="nil"/>
            </w:tcBorders>
          </w:tcPr>
          <w:p w:rsidR="00647F9B" w:rsidRDefault="00647F9B">
            <w:pPr>
              <w:pStyle w:val="ConsPlusNormal"/>
              <w:jc w:val="center"/>
            </w:pPr>
            <w:r>
              <w:t>28463,1</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3" w:type="dxa"/>
            <w:tcBorders>
              <w:top w:val="single" w:sz="4" w:space="0" w:color="auto"/>
              <w:left w:val="nil"/>
              <w:bottom w:val="nil"/>
              <w:right w:val="nil"/>
            </w:tcBorders>
          </w:tcPr>
          <w:p w:rsidR="00647F9B" w:rsidRDefault="00647F9B">
            <w:pPr>
              <w:pStyle w:val="ConsPlusNormal"/>
              <w:jc w:val="center"/>
            </w:pPr>
            <w:r>
              <w:t>-</w:t>
            </w:r>
          </w:p>
        </w:tc>
        <w:tc>
          <w:tcPr>
            <w:tcW w:w="1245" w:type="dxa"/>
            <w:tcBorders>
              <w:top w:val="single" w:sz="4" w:space="0" w:color="auto"/>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807531,6</w:t>
            </w:r>
          </w:p>
        </w:tc>
        <w:tc>
          <w:tcPr>
            <w:tcW w:w="1243" w:type="dxa"/>
            <w:tcBorders>
              <w:top w:val="nil"/>
              <w:left w:val="nil"/>
              <w:bottom w:val="nil"/>
              <w:right w:val="nil"/>
            </w:tcBorders>
          </w:tcPr>
          <w:p w:rsidR="00647F9B" w:rsidRDefault="00647F9B">
            <w:pPr>
              <w:pStyle w:val="ConsPlusNormal"/>
              <w:jc w:val="center"/>
            </w:pPr>
            <w:r>
              <w:t>619812,3</w:t>
            </w:r>
          </w:p>
        </w:tc>
        <w:tc>
          <w:tcPr>
            <w:tcW w:w="1243" w:type="dxa"/>
            <w:tcBorders>
              <w:top w:val="nil"/>
              <w:left w:val="nil"/>
              <w:bottom w:val="nil"/>
              <w:right w:val="nil"/>
            </w:tcBorders>
          </w:tcPr>
          <w:p w:rsidR="00647F9B" w:rsidRDefault="00647F9B">
            <w:pPr>
              <w:pStyle w:val="ConsPlusNormal"/>
              <w:jc w:val="center"/>
            </w:pPr>
            <w:r>
              <w:t>779978,4</w:t>
            </w:r>
          </w:p>
        </w:tc>
        <w:tc>
          <w:tcPr>
            <w:tcW w:w="1243" w:type="dxa"/>
            <w:tcBorders>
              <w:top w:val="nil"/>
              <w:left w:val="nil"/>
              <w:bottom w:val="nil"/>
              <w:right w:val="nil"/>
            </w:tcBorders>
          </w:tcPr>
          <w:p w:rsidR="00647F9B" w:rsidRDefault="00647F9B">
            <w:pPr>
              <w:pStyle w:val="ConsPlusNormal"/>
              <w:jc w:val="center"/>
            </w:pPr>
            <w:r>
              <w:t>778852,86</w:t>
            </w:r>
          </w:p>
        </w:tc>
        <w:tc>
          <w:tcPr>
            <w:tcW w:w="1243" w:type="dxa"/>
            <w:tcBorders>
              <w:top w:val="nil"/>
              <w:left w:val="nil"/>
              <w:bottom w:val="nil"/>
              <w:right w:val="nil"/>
            </w:tcBorders>
          </w:tcPr>
          <w:p w:rsidR="00647F9B" w:rsidRDefault="00647F9B">
            <w:pPr>
              <w:pStyle w:val="ConsPlusNormal"/>
              <w:jc w:val="center"/>
            </w:pPr>
            <w:r>
              <w:t>343822,6</w:t>
            </w:r>
          </w:p>
        </w:tc>
        <w:tc>
          <w:tcPr>
            <w:tcW w:w="1243" w:type="dxa"/>
            <w:tcBorders>
              <w:top w:val="nil"/>
              <w:left w:val="nil"/>
              <w:bottom w:val="nil"/>
              <w:right w:val="nil"/>
            </w:tcBorders>
          </w:tcPr>
          <w:p w:rsidR="00647F9B" w:rsidRDefault="00647F9B">
            <w:pPr>
              <w:pStyle w:val="ConsPlusNormal"/>
              <w:jc w:val="center"/>
            </w:pPr>
            <w:r>
              <w:t>448149,35</w:t>
            </w:r>
          </w:p>
        </w:tc>
        <w:tc>
          <w:tcPr>
            <w:tcW w:w="1243" w:type="dxa"/>
            <w:tcBorders>
              <w:top w:val="nil"/>
              <w:left w:val="nil"/>
              <w:bottom w:val="nil"/>
              <w:right w:val="nil"/>
            </w:tcBorders>
          </w:tcPr>
          <w:p w:rsidR="00647F9B" w:rsidRDefault="00647F9B">
            <w:pPr>
              <w:pStyle w:val="ConsPlusNormal"/>
              <w:jc w:val="center"/>
            </w:pPr>
            <w:r>
              <w:t>1952996</w:t>
            </w:r>
          </w:p>
        </w:tc>
        <w:tc>
          <w:tcPr>
            <w:tcW w:w="1243" w:type="dxa"/>
            <w:tcBorders>
              <w:top w:val="nil"/>
              <w:left w:val="nil"/>
              <w:bottom w:val="nil"/>
              <w:right w:val="nil"/>
            </w:tcBorders>
          </w:tcPr>
          <w:p w:rsidR="00647F9B" w:rsidRDefault="00647F9B">
            <w:pPr>
              <w:pStyle w:val="ConsPlusNormal"/>
              <w:jc w:val="center"/>
            </w:pPr>
            <w:r>
              <w:t>1289276,9</w:t>
            </w:r>
          </w:p>
        </w:tc>
        <w:tc>
          <w:tcPr>
            <w:tcW w:w="1243" w:type="dxa"/>
            <w:tcBorders>
              <w:top w:val="nil"/>
              <w:left w:val="nil"/>
              <w:bottom w:val="nil"/>
              <w:right w:val="nil"/>
            </w:tcBorders>
          </w:tcPr>
          <w:p w:rsidR="00647F9B" w:rsidRDefault="00647F9B">
            <w:pPr>
              <w:pStyle w:val="ConsPlusNormal"/>
              <w:jc w:val="center"/>
            </w:pPr>
            <w:r>
              <w:t>314960,9</w:t>
            </w:r>
          </w:p>
        </w:tc>
        <w:tc>
          <w:tcPr>
            <w:tcW w:w="1243" w:type="dxa"/>
            <w:tcBorders>
              <w:top w:val="nil"/>
              <w:left w:val="nil"/>
              <w:bottom w:val="nil"/>
              <w:right w:val="nil"/>
            </w:tcBorders>
          </w:tcPr>
          <w:p w:rsidR="00647F9B" w:rsidRDefault="00647F9B">
            <w:pPr>
              <w:pStyle w:val="ConsPlusNormal"/>
              <w:jc w:val="center"/>
            </w:pPr>
            <w:r>
              <w:t>1309252</w:t>
            </w:r>
          </w:p>
        </w:tc>
        <w:tc>
          <w:tcPr>
            <w:tcW w:w="1243" w:type="dxa"/>
            <w:tcBorders>
              <w:top w:val="nil"/>
              <w:left w:val="nil"/>
              <w:bottom w:val="nil"/>
              <w:right w:val="nil"/>
            </w:tcBorders>
          </w:tcPr>
          <w:p w:rsidR="00647F9B" w:rsidRDefault="00647F9B">
            <w:pPr>
              <w:pStyle w:val="ConsPlusNormal"/>
              <w:jc w:val="center"/>
            </w:pPr>
            <w:r>
              <w:t>759476,1</w:t>
            </w:r>
          </w:p>
        </w:tc>
        <w:tc>
          <w:tcPr>
            <w:tcW w:w="1245" w:type="dxa"/>
            <w:tcBorders>
              <w:top w:val="nil"/>
              <w:left w:val="nil"/>
              <w:bottom w:val="nil"/>
              <w:right w:val="nil"/>
            </w:tcBorders>
          </w:tcPr>
          <w:p w:rsidR="00647F9B" w:rsidRDefault="00647F9B">
            <w:pPr>
              <w:pStyle w:val="ConsPlusNormal"/>
              <w:jc w:val="center"/>
            </w:pPr>
            <w:r>
              <w:t>405351,4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693088,3</w:t>
            </w:r>
          </w:p>
        </w:tc>
        <w:tc>
          <w:tcPr>
            <w:tcW w:w="1243" w:type="dxa"/>
            <w:tcBorders>
              <w:top w:val="nil"/>
              <w:left w:val="nil"/>
              <w:bottom w:val="nil"/>
              <w:right w:val="nil"/>
            </w:tcBorders>
          </w:tcPr>
          <w:p w:rsidR="00647F9B" w:rsidRDefault="00647F9B">
            <w:pPr>
              <w:pStyle w:val="ConsPlusNormal"/>
              <w:jc w:val="center"/>
            </w:pPr>
            <w:r>
              <w:t>1230646,9</w:t>
            </w:r>
          </w:p>
        </w:tc>
        <w:tc>
          <w:tcPr>
            <w:tcW w:w="1243" w:type="dxa"/>
            <w:tcBorders>
              <w:top w:val="nil"/>
              <w:left w:val="nil"/>
              <w:bottom w:val="nil"/>
              <w:right w:val="nil"/>
            </w:tcBorders>
          </w:tcPr>
          <w:p w:rsidR="00647F9B" w:rsidRDefault="00647F9B">
            <w:pPr>
              <w:pStyle w:val="ConsPlusNormal"/>
              <w:jc w:val="center"/>
            </w:pPr>
            <w:r>
              <w:t>2148634,2</w:t>
            </w:r>
          </w:p>
        </w:tc>
        <w:tc>
          <w:tcPr>
            <w:tcW w:w="1243" w:type="dxa"/>
            <w:tcBorders>
              <w:top w:val="nil"/>
              <w:left w:val="nil"/>
              <w:bottom w:val="nil"/>
              <w:right w:val="nil"/>
            </w:tcBorders>
          </w:tcPr>
          <w:p w:rsidR="00647F9B" w:rsidRDefault="00647F9B">
            <w:pPr>
              <w:pStyle w:val="ConsPlusNormal"/>
              <w:jc w:val="center"/>
            </w:pPr>
            <w:r>
              <w:t>2148634,2</w:t>
            </w:r>
          </w:p>
        </w:tc>
        <w:tc>
          <w:tcPr>
            <w:tcW w:w="1245" w:type="dxa"/>
            <w:tcBorders>
              <w:top w:val="nil"/>
              <w:left w:val="nil"/>
              <w:bottom w:val="nil"/>
              <w:right w:val="nil"/>
            </w:tcBorders>
          </w:tcPr>
          <w:p w:rsidR="00647F9B" w:rsidRDefault="00647F9B">
            <w:pPr>
              <w:pStyle w:val="ConsPlusNormal"/>
              <w:jc w:val="center"/>
            </w:pPr>
            <w:r>
              <w:t>2148634,2</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single" w:sz="4" w:space="0" w:color="auto"/>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58791,3</w:t>
            </w:r>
          </w:p>
        </w:tc>
        <w:tc>
          <w:tcPr>
            <w:tcW w:w="1243" w:type="dxa"/>
            <w:tcBorders>
              <w:top w:val="nil"/>
              <w:left w:val="nil"/>
              <w:bottom w:val="nil"/>
              <w:right w:val="nil"/>
            </w:tcBorders>
          </w:tcPr>
          <w:p w:rsidR="00647F9B" w:rsidRDefault="00647F9B">
            <w:pPr>
              <w:pStyle w:val="ConsPlusNormal"/>
              <w:jc w:val="center"/>
            </w:pPr>
            <w:r>
              <w:t>287077,8</w:t>
            </w:r>
          </w:p>
        </w:tc>
        <w:tc>
          <w:tcPr>
            <w:tcW w:w="1243" w:type="dxa"/>
            <w:tcBorders>
              <w:top w:val="nil"/>
              <w:left w:val="nil"/>
              <w:bottom w:val="nil"/>
              <w:right w:val="nil"/>
            </w:tcBorders>
          </w:tcPr>
          <w:p w:rsidR="00647F9B" w:rsidRDefault="00647F9B">
            <w:pPr>
              <w:pStyle w:val="ConsPlusNormal"/>
              <w:jc w:val="center"/>
            </w:pPr>
            <w:r>
              <w:t>16980,4</w:t>
            </w:r>
          </w:p>
        </w:tc>
        <w:tc>
          <w:tcPr>
            <w:tcW w:w="1243" w:type="dxa"/>
            <w:tcBorders>
              <w:top w:val="nil"/>
              <w:left w:val="nil"/>
              <w:bottom w:val="nil"/>
              <w:right w:val="nil"/>
            </w:tcBorders>
          </w:tcPr>
          <w:p w:rsidR="00647F9B" w:rsidRDefault="00647F9B">
            <w:pPr>
              <w:pStyle w:val="ConsPlusNormal"/>
              <w:jc w:val="center"/>
            </w:pPr>
            <w:r>
              <w:t>18837,1</w:t>
            </w:r>
          </w:p>
        </w:tc>
        <w:tc>
          <w:tcPr>
            <w:tcW w:w="1243" w:type="dxa"/>
            <w:tcBorders>
              <w:top w:val="nil"/>
              <w:left w:val="nil"/>
              <w:bottom w:val="nil"/>
              <w:right w:val="nil"/>
            </w:tcBorders>
          </w:tcPr>
          <w:p w:rsidR="00647F9B" w:rsidRDefault="00647F9B">
            <w:pPr>
              <w:pStyle w:val="ConsPlusNormal"/>
              <w:jc w:val="center"/>
            </w:pPr>
            <w:r>
              <w:t>31806</w:t>
            </w:r>
          </w:p>
        </w:tc>
        <w:tc>
          <w:tcPr>
            <w:tcW w:w="1245" w:type="dxa"/>
            <w:tcBorders>
              <w:top w:val="nil"/>
              <w:left w:val="nil"/>
              <w:bottom w:val="nil"/>
              <w:right w:val="nil"/>
            </w:tcBorders>
          </w:tcPr>
          <w:p w:rsidR="00647F9B" w:rsidRDefault="00647F9B">
            <w:pPr>
              <w:pStyle w:val="ConsPlusNormal"/>
              <w:jc w:val="center"/>
            </w:pPr>
            <w:r>
              <w:t>22261,8</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359304,5</w:t>
            </w:r>
          </w:p>
        </w:tc>
        <w:tc>
          <w:tcPr>
            <w:tcW w:w="1243" w:type="dxa"/>
            <w:tcBorders>
              <w:top w:val="nil"/>
              <w:left w:val="nil"/>
              <w:bottom w:val="nil"/>
              <w:right w:val="nil"/>
            </w:tcBorders>
          </w:tcPr>
          <w:p w:rsidR="00647F9B" w:rsidRDefault="00647F9B">
            <w:pPr>
              <w:pStyle w:val="ConsPlusNormal"/>
              <w:jc w:val="center"/>
            </w:pPr>
            <w:r>
              <w:t>194423</w:t>
            </w:r>
          </w:p>
        </w:tc>
        <w:tc>
          <w:tcPr>
            <w:tcW w:w="1243" w:type="dxa"/>
            <w:tcBorders>
              <w:top w:val="nil"/>
              <w:left w:val="nil"/>
              <w:bottom w:val="nil"/>
              <w:right w:val="nil"/>
            </w:tcBorders>
          </w:tcPr>
          <w:p w:rsidR="00647F9B" w:rsidRDefault="00647F9B">
            <w:pPr>
              <w:pStyle w:val="ConsPlusNormal"/>
              <w:jc w:val="center"/>
            </w:pPr>
            <w:r>
              <w:t>266040,5</w:t>
            </w:r>
          </w:p>
        </w:tc>
        <w:tc>
          <w:tcPr>
            <w:tcW w:w="1243" w:type="dxa"/>
            <w:tcBorders>
              <w:top w:val="nil"/>
              <w:left w:val="nil"/>
              <w:bottom w:val="nil"/>
              <w:right w:val="nil"/>
            </w:tcBorders>
          </w:tcPr>
          <w:p w:rsidR="00647F9B" w:rsidRDefault="00647F9B">
            <w:pPr>
              <w:pStyle w:val="ConsPlusNormal"/>
              <w:jc w:val="center"/>
            </w:pPr>
            <w:r>
              <w:t>265062,24</w:t>
            </w:r>
          </w:p>
        </w:tc>
        <w:tc>
          <w:tcPr>
            <w:tcW w:w="1243" w:type="dxa"/>
            <w:tcBorders>
              <w:top w:val="nil"/>
              <w:left w:val="nil"/>
              <w:bottom w:val="nil"/>
              <w:right w:val="nil"/>
            </w:tcBorders>
          </w:tcPr>
          <w:p w:rsidR="00647F9B" w:rsidRDefault="00647F9B">
            <w:pPr>
              <w:pStyle w:val="ConsPlusNormal"/>
              <w:jc w:val="center"/>
            </w:pPr>
            <w:r>
              <w:t>64818,4</w:t>
            </w:r>
          </w:p>
        </w:tc>
        <w:tc>
          <w:tcPr>
            <w:tcW w:w="1243" w:type="dxa"/>
            <w:tcBorders>
              <w:top w:val="nil"/>
              <w:left w:val="nil"/>
              <w:bottom w:val="nil"/>
              <w:right w:val="nil"/>
            </w:tcBorders>
          </w:tcPr>
          <w:p w:rsidR="00647F9B" w:rsidRDefault="00647F9B">
            <w:pPr>
              <w:pStyle w:val="ConsPlusNormal"/>
              <w:jc w:val="center"/>
            </w:pPr>
            <w:r>
              <w:t>169296,92</w:t>
            </w:r>
          </w:p>
        </w:tc>
        <w:tc>
          <w:tcPr>
            <w:tcW w:w="1243" w:type="dxa"/>
            <w:tcBorders>
              <w:top w:val="nil"/>
              <w:left w:val="nil"/>
              <w:bottom w:val="nil"/>
              <w:right w:val="nil"/>
            </w:tcBorders>
          </w:tcPr>
          <w:p w:rsidR="00647F9B" w:rsidRDefault="00647F9B">
            <w:pPr>
              <w:pStyle w:val="ConsPlusNormal"/>
              <w:jc w:val="center"/>
            </w:pPr>
            <w:r>
              <w:t>526119,1</w:t>
            </w:r>
          </w:p>
        </w:tc>
        <w:tc>
          <w:tcPr>
            <w:tcW w:w="1243" w:type="dxa"/>
            <w:tcBorders>
              <w:top w:val="nil"/>
              <w:left w:val="nil"/>
              <w:bottom w:val="nil"/>
              <w:right w:val="nil"/>
            </w:tcBorders>
          </w:tcPr>
          <w:p w:rsidR="00647F9B" w:rsidRDefault="00647F9B">
            <w:pPr>
              <w:pStyle w:val="ConsPlusNormal"/>
              <w:jc w:val="center"/>
            </w:pPr>
            <w:r>
              <w:t>123258,2</w:t>
            </w:r>
          </w:p>
        </w:tc>
        <w:tc>
          <w:tcPr>
            <w:tcW w:w="1243" w:type="dxa"/>
            <w:tcBorders>
              <w:top w:val="nil"/>
              <w:left w:val="nil"/>
              <w:bottom w:val="nil"/>
              <w:right w:val="nil"/>
            </w:tcBorders>
          </w:tcPr>
          <w:p w:rsidR="00647F9B" w:rsidRDefault="00647F9B">
            <w:pPr>
              <w:pStyle w:val="ConsPlusNormal"/>
              <w:jc w:val="center"/>
            </w:pPr>
            <w:r>
              <w:t>64619,3</w:t>
            </w:r>
          </w:p>
        </w:tc>
        <w:tc>
          <w:tcPr>
            <w:tcW w:w="1243" w:type="dxa"/>
            <w:tcBorders>
              <w:top w:val="nil"/>
              <w:left w:val="nil"/>
              <w:bottom w:val="nil"/>
              <w:right w:val="nil"/>
            </w:tcBorders>
          </w:tcPr>
          <w:p w:rsidR="00647F9B" w:rsidRDefault="00647F9B">
            <w:pPr>
              <w:pStyle w:val="ConsPlusNormal"/>
              <w:jc w:val="center"/>
            </w:pPr>
            <w:r>
              <w:t>75352,5</w:t>
            </w:r>
          </w:p>
        </w:tc>
        <w:tc>
          <w:tcPr>
            <w:tcW w:w="1243" w:type="dxa"/>
            <w:tcBorders>
              <w:top w:val="nil"/>
              <w:left w:val="nil"/>
              <w:bottom w:val="nil"/>
              <w:right w:val="nil"/>
            </w:tcBorders>
          </w:tcPr>
          <w:p w:rsidR="00647F9B" w:rsidRDefault="00647F9B">
            <w:pPr>
              <w:pStyle w:val="ConsPlusNormal"/>
              <w:jc w:val="center"/>
            </w:pPr>
            <w:r>
              <w:t>120044,7</w:t>
            </w:r>
          </w:p>
        </w:tc>
        <w:tc>
          <w:tcPr>
            <w:tcW w:w="1245" w:type="dxa"/>
            <w:tcBorders>
              <w:top w:val="nil"/>
              <w:left w:val="nil"/>
              <w:bottom w:val="nil"/>
              <w:right w:val="nil"/>
            </w:tcBorders>
          </w:tcPr>
          <w:p w:rsidR="00647F9B" w:rsidRDefault="00647F9B">
            <w:pPr>
              <w:pStyle w:val="ConsPlusNormal"/>
              <w:jc w:val="center"/>
            </w:pPr>
            <w:r>
              <w:t>84202,3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29770,3</w:t>
            </w:r>
          </w:p>
        </w:tc>
        <w:tc>
          <w:tcPr>
            <w:tcW w:w="1243" w:type="dxa"/>
            <w:tcBorders>
              <w:top w:val="nil"/>
              <w:left w:val="nil"/>
              <w:bottom w:val="nil"/>
              <w:right w:val="nil"/>
            </w:tcBorders>
          </w:tcPr>
          <w:p w:rsidR="00647F9B" w:rsidRDefault="00647F9B">
            <w:pPr>
              <w:pStyle w:val="ConsPlusNormal"/>
              <w:jc w:val="center"/>
            </w:pPr>
            <w:r>
              <w:t>10743,4</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38251,6</w:t>
            </w:r>
          </w:p>
        </w:tc>
        <w:tc>
          <w:tcPr>
            <w:tcW w:w="1243" w:type="dxa"/>
            <w:tcBorders>
              <w:top w:val="nil"/>
              <w:left w:val="nil"/>
              <w:bottom w:val="nil"/>
              <w:right w:val="nil"/>
            </w:tcBorders>
          </w:tcPr>
          <w:p w:rsidR="00647F9B" w:rsidRDefault="00647F9B">
            <w:pPr>
              <w:pStyle w:val="ConsPlusNormal"/>
              <w:jc w:val="center"/>
            </w:pPr>
            <w:r>
              <w:t>38247,96</w:t>
            </w:r>
          </w:p>
        </w:tc>
        <w:tc>
          <w:tcPr>
            <w:tcW w:w="1243" w:type="dxa"/>
            <w:tcBorders>
              <w:top w:val="nil"/>
              <w:left w:val="nil"/>
              <w:bottom w:val="nil"/>
              <w:right w:val="nil"/>
            </w:tcBorders>
          </w:tcPr>
          <w:p w:rsidR="00647F9B" w:rsidRDefault="00647F9B">
            <w:pPr>
              <w:pStyle w:val="ConsPlusNormal"/>
              <w:jc w:val="center"/>
            </w:pPr>
            <w:r>
              <w:t>101347,8</w:t>
            </w:r>
          </w:p>
        </w:tc>
        <w:tc>
          <w:tcPr>
            <w:tcW w:w="1243" w:type="dxa"/>
            <w:tcBorders>
              <w:top w:val="nil"/>
              <w:left w:val="nil"/>
              <w:bottom w:val="nil"/>
              <w:right w:val="nil"/>
            </w:tcBorders>
          </w:tcPr>
          <w:p w:rsidR="00647F9B" w:rsidRDefault="00647F9B">
            <w:pPr>
              <w:pStyle w:val="ConsPlusNormal"/>
              <w:jc w:val="center"/>
            </w:pPr>
            <w:r>
              <w:t>53851,2</w:t>
            </w:r>
          </w:p>
        </w:tc>
        <w:tc>
          <w:tcPr>
            <w:tcW w:w="1243" w:type="dxa"/>
            <w:tcBorders>
              <w:top w:val="nil"/>
              <w:left w:val="nil"/>
              <w:bottom w:val="nil"/>
              <w:right w:val="nil"/>
            </w:tcBorders>
          </w:tcPr>
          <w:p w:rsidR="00647F9B" w:rsidRDefault="00647F9B">
            <w:pPr>
              <w:pStyle w:val="ConsPlusNormal"/>
              <w:jc w:val="center"/>
            </w:pPr>
            <w:r>
              <w:t>32210,8</w:t>
            </w:r>
          </w:p>
        </w:tc>
        <w:tc>
          <w:tcPr>
            <w:tcW w:w="1243" w:type="dxa"/>
            <w:tcBorders>
              <w:top w:val="nil"/>
              <w:left w:val="nil"/>
              <w:bottom w:val="nil"/>
              <w:right w:val="nil"/>
            </w:tcBorders>
          </w:tcPr>
          <w:p w:rsidR="00647F9B" w:rsidRDefault="00647F9B">
            <w:pPr>
              <w:pStyle w:val="ConsPlusNormal"/>
              <w:jc w:val="center"/>
            </w:pPr>
            <w:r>
              <w:t>65542,6</w:t>
            </w:r>
          </w:p>
        </w:tc>
        <w:tc>
          <w:tcPr>
            <w:tcW w:w="1243" w:type="dxa"/>
            <w:tcBorders>
              <w:top w:val="nil"/>
              <w:left w:val="nil"/>
              <w:bottom w:val="nil"/>
              <w:right w:val="nil"/>
            </w:tcBorders>
          </w:tcPr>
          <w:p w:rsidR="00647F9B" w:rsidRDefault="00647F9B">
            <w:pPr>
              <w:pStyle w:val="ConsPlusNormal"/>
              <w:jc w:val="center"/>
            </w:pPr>
            <w:r>
              <w:t>91129</w:t>
            </w:r>
          </w:p>
        </w:tc>
        <w:tc>
          <w:tcPr>
            <w:tcW w:w="1245" w:type="dxa"/>
            <w:tcBorders>
              <w:top w:val="nil"/>
              <w:left w:val="nil"/>
              <w:bottom w:val="nil"/>
              <w:right w:val="nil"/>
            </w:tcBorders>
          </w:tcPr>
          <w:p w:rsidR="00647F9B" w:rsidRDefault="00647F9B">
            <w:pPr>
              <w:pStyle w:val="ConsPlusNormal"/>
              <w:jc w:val="center"/>
            </w:pPr>
            <w:r>
              <w:t>40667,9</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600000</w:t>
            </w:r>
          </w:p>
        </w:tc>
        <w:tc>
          <w:tcPr>
            <w:tcW w:w="1243" w:type="dxa"/>
            <w:tcBorders>
              <w:top w:val="nil"/>
              <w:left w:val="nil"/>
              <w:bottom w:val="nil"/>
              <w:right w:val="nil"/>
            </w:tcBorders>
          </w:tcPr>
          <w:p w:rsidR="00647F9B" w:rsidRDefault="00647F9B">
            <w:pPr>
              <w:pStyle w:val="ConsPlusNormal"/>
              <w:jc w:val="center"/>
            </w:pPr>
            <w:r>
              <w:t>550000</w:t>
            </w:r>
          </w:p>
        </w:tc>
        <w:tc>
          <w:tcPr>
            <w:tcW w:w="1243" w:type="dxa"/>
            <w:tcBorders>
              <w:top w:val="nil"/>
              <w:left w:val="nil"/>
              <w:bottom w:val="nil"/>
              <w:right w:val="nil"/>
            </w:tcBorders>
          </w:tcPr>
          <w:p w:rsidR="00647F9B" w:rsidRDefault="00647F9B">
            <w:pPr>
              <w:pStyle w:val="ConsPlusNormal"/>
              <w:jc w:val="center"/>
            </w:pPr>
            <w:r>
              <w:t>1689899,6</w:t>
            </w:r>
          </w:p>
        </w:tc>
        <w:tc>
          <w:tcPr>
            <w:tcW w:w="1243" w:type="dxa"/>
            <w:tcBorders>
              <w:top w:val="nil"/>
              <w:left w:val="nil"/>
              <w:bottom w:val="nil"/>
              <w:right w:val="nil"/>
            </w:tcBorders>
          </w:tcPr>
          <w:p w:rsidR="00647F9B" w:rsidRDefault="00647F9B">
            <w:pPr>
              <w:pStyle w:val="ConsPlusNormal"/>
              <w:jc w:val="center"/>
            </w:pPr>
            <w:r>
              <w:t>1689899,6</w:t>
            </w:r>
          </w:p>
        </w:tc>
        <w:tc>
          <w:tcPr>
            <w:tcW w:w="1245" w:type="dxa"/>
            <w:tcBorders>
              <w:top w:val="nil"/>
              <w:left w:val="nil"/>
              <w:bottom w:val="nil"/>
              <w:right w:val="nil"/>
            </w:tcBorders>
          </w:tcPr>
          <w:p w:rsidR="00647F9B" w:rsidRDefault="00647F9B">
            <w:pPr>
              <w:pStyle w:val="ConsPlusNormal"/>
              <w:jc w:val="center"/>
            </w:pPr>
            <w:r>
              <w:t>1689899,6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56735,7</w:t>
            </w:r>
          </w:p>
        </w:tc>
        <w:tc>
          <w:tcPr>
            <w:tcW w:w="1243" w:type="dxa"/>
            <w:tcBorders>
              <w:top w:val="nil"/>
              <w:left w:val="nil"/>
              <w:bottom w:val="nil"/>
              <w:right w:val="nil"/>
            </w:tcBorders>
          </w:tcPr>
          <w:p w:rsidR="00647F9B" w:rsidRDefault="00647F9B">
            <w:pPr>
              <w:pStyle w:val="ConsPlusNormal"/>
              <w:jc w:val="center"/>
            </w:pPr>
            <w:r>
              <w:t>56611</w:t>
            </w:r>
          </w:p>
        </w:tc>
        <w:tc>
          <w:tcPr>
            <w:tcW w:w="1243" w:type="dxa"/>
            <w:tcBorders>
              <w:top w:val="nil"/>
              <w:left w:val="nil"/>
              <w:bottom w:val="nil"/>
              <w:right w:val="nil"/>
            </w:tcBorders>
          </w:tcPr>
          <w:p w:rsidR="00647F9B" w:rsidRDefault="00647F9B">
            <w:pPr>
              <w:pStyle w:val="ConsPlusNormal"/>
              <w:jc w:val="center"/>
            </w:pPr>
            <w:r>
              <w:t>52255,7</w:t>
            </w:r>
          </w:p>
        </w:tc>
        <w:tc>
          <w:tcPr>
            <w:tcW w:w="1243" w:type="dxa"/>
            <w:tcBorders>
              <w:top w:val="nil"/>
              <w:left w:val="nil"/>
              <w:bottom w:val="nil"/>
              <w:right w:val="nil"/>
            </w:tcBorders>
          </w:tcPr>
          <w:p w:rsidR="00647F9B" w:rsidRDefault="00647F9B">
            <w:pPr>
              <w:pStyle w:val="ConsPlusNormal"/>
              <w:jc w:val="center"/>
            </w:pPr>
            <w:r>
              <w:t>52175,26</w:t>
            </w:r>
          </w:p>
        </w:tc>
        <w:tc>
          <w:tcPr>
            <w:tcW w:w="1243" w:type="dxa"/>
            <w:tcBorders>
              <w:top w:val="nil"/>
              <w:left w:val="nil"/>
              <w:bottom w:val="nil"/>
              <w:right w:val="nil"/>
            </w:tcBorders>
          </w:tcPr>
          <w:p w:rsidR="00647F9B" w:rsidRDefault="00647F9B">
            <w:pPr>
              <w:pStyle w:val="ConsPlusNormal"/>
              <w:jc w:val="center"/>
            </w:pPr>
            <w:r>
              <w:t>42907,4</w:t>
            </w:r>
          </w:p>
        </w:tc>
        <w:tc>
          <w:tcPr>
            <w:tcW w:w="1243" w:type="dxa"/>
            <w:tcBorders>
              <w:top w:val="nil"/>
              <w:left w:val="nil"/>
              <w:bottom w:val="nil"/>
              <w:right w:val="nil"/>
            </w:tcBorders>
          </w:tcPr>
          <w:p w:rsidR="00647F9B" w:rsidRDefault="00647F9B">
            <w:pPr>
              <w:pStyle w:val="ConsPlusNormal"/>
              <w:jc w:val="center"/>
            </w:pPr>
            <w:r>
              <w:t>42900,26</w:t>
            </w:r>
          </w:p>
        </w:tc>
        <w:tc>
          <w:tcPr>
            <w:tcW w:w="1243" w:type="dxa"/>
            <w:tcBorders>
              <w:top w:val="nil"/>
              <w:left w:val="nil"/>
              <w:bottom w:val="nil"/>
              <w:right w:val="nil"/>
            </w:tcBorders>
          </w:tcPr>
          <w:p w:rsidR="00647F9B" w:rsidRDefault="00647F9B">
            <w:pPr>
              <w:pStyle w:val="ConsPlusNormal"/>
              <w:jc w:val="center"/>
            </w:pPr>
            <w:r>
              <w:t>147835,6</w:t>
            </w:r>
          </w:p>
        </w:tc>
        <w:tc>
          <w:tcPr>
            <w:tcW w:w="1243" w:type="dxa"/>
            <w:tcBorders>
              <w:top w:val="nil"/>
              <w:left w:val="nil"/>
              <w:bottom w:val="nil"/>
              <w:right w:val="nil"/>
            </w:tcBorders>
          </w:tcPr>
          <w:p w:rsidR="00647F9B" w:rsidRDefault="00647F9B">
            <w:pPr>
              <w:pStyle w:val="ConsPlusNormal"/>
              <w:jc w:val="center"/>
            </w:pPr>
            <w:r>
              <w:t>94870,1</w:t>
            </w:r>
          </w:p>
        </w:tc>
        <w:tc>
          <w:tcPr>
            <w:tcW w:w="1243" w:type="dxa"/>
            <w:tcBorders>
              <w:top w:val="nil"/>
              <w:left w:val="nil"/>
              <w:bottom w:val="nil"/>
              <w:right w:val="nil"/>
            </w:tcBorders>
          </w:tcPr>
          <w:p w:rsidR="00647F9B" w:rsidRDefault="00647F9B">
            <w:pPr>
              <w:pStyle w:val="ConsPlusNormal"/>
              <w:jc w:val="center"/>
            </w:pPr>
            <w:r>
              <w:t>35854,6</w:t>
            </w:r>
          </w:p>
        </w:tc>
        <w:tc>
          <w:tcPr>
            <w:tcW w:w="1243" w:type="dxa"/>
            <w:tcBorders>
              <w:top w:val="nil"/>
              <w:left w:val="nil"/>
              <w:bottom w:val="nil"/>
              <w:right w:val="nil"/>
            </w:tcBorders>
          </w:tcPr>
          <w:p w:rsidR="00647F9B" w:rsidRDefault="00647F9B">
            <w:pPr>
              <w:pStyle w:val="ConsPlusNormal"/>
              <w:jc w:val="center"/>
            </w:pPr>
            <w:r>
              <w:t>77638,7</w:t>
            </w:r>
          </w:p>
        </w:tc>
        <w:tc>
          <w:tcPr>
            <w:tcW w:w="1243" w:type="dxa"/>
            <w:tcBorders>
              <w:top w:val="nil"/>
              <w:left w:val="nil"/>
              <w:bottom w:val="nil"/>
              <w:right w:val="nil"/>
            </w:tcBorders>
          </w:tcPr>
          <w:p w:rsidR="00647F9B" w:rsidRDefault="00647F9B">
            <w:pPr>
              <w:pStyle w:val="ConsPlusNormal"/>
              <w:jc w:val="center"/>
            </w:pPr>
            <w:r>
              <w:t>96642,3</w:t>
            </w:r>
          </w:p>
        </w:tc>
        <w:tc>
          <w:tcPr>
            <w:tcW w:w="1245" w:type="dxa"/>
            <w:tcBorders>
              <w:top w:val="nil"/>
              <w:left w:val="nil"/>
              <w:bottom w:val="nil"/>
              <w:right w:val="nil"/>
            </w:tcBorders>
          </w:tcPr>
          <w:p w:rsidR="00647F9B" w:rsidRDefault="00647F9B">
            <w:pPr>
              <w:pStyle w:val="ConsPlusNormal"/>
              <w:jc w:val="center"/>
            </w:pPr>
            <w:r>
              <w:t>45900</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31105,6</w:t>
            </w:r>
          </w:p>
        </w:tc>
        <w:tc>
          <w:tcPr>
            <w:tcW w:w="1243" w:type="dxa"/>
            <w:tcBorders>
              <w:top w:val="nil"/>
              <w:left w:val="nil"/>
              <w:bottom w:val="nil"/>
              <w:right w:val="nil"/>
            </w:tcBorders>
          </w:tcPr>
          <w:p w:rsidR="00647F9B" w:rsidRDefault="00647F9B">
            <w:pPr>
              <w:pStyle w:val="ConsPlusNormal"/>
              <w:jc w:val="center"/>
            </w:pPr>
            <w:r>
              <w:t>31105,51</w:t>
            </w:r>
          </w:p>
        </w:tc>
        <w:tc>
          <w:tcPr>
            <w:tcW w:w="1243" w:type="dxa"/>
            <w:tcBorders>
              <w:top w:val="nil"/>
              <w:left w:val="nil"/>
              <w:bottom w:val="nil"/>
              <w:right w:val="nil"/>
            </w:tcBorders>
          </w:tcPr>
          <w:p w:rsidR="00647F9B" w:rsidRDefault="00647F9B">
            <w:pPr>
              <w:pStyle w:val="ConsPlusNormal"/>
              <w:jc w:val="center"/>
            </w:pPr>
            <w:r>
              <w:t>35436</w:t>
            </w:r>
          </w:p>
        </w:tc>
        <w:tc>
          <w:tcPr>
            <w:tcW w:w="1243" w:type="dxa"/>
            <w:tcBorders>
              <w:top w:val="nil"/>
              <w:left w:val="nil"/>
              <w:bottom w:val="nil"/>
              <w:right w:val="nil"/>
            </w:tcBorders>
          </w:tcPr>
          <w:p w:rsidR="00647F9B" w:rsidRDefault="00647F9B">
            <w:pPr>
              <w:pStyle w:val="ConsPlusNormal"/>
              <w:jc w:val="center"/>
            </w:pPr>
            <w:r>
              <w:t>35436</w:t>
            </w:r>
          </w:p>
        </w:tc>
        <w:tc>
          <w:tcPr>
            <w:tcW w:w="1243" w:type="dxa"/>
            <w:tcBorders>
              <w:top w:val="nil"/>
              <w:left w:val="nil"/>
              <w:bottom w:val="nil"/>
              <w:right w:val="nil"/>
            </w:tcBorders>
          </w:tcPr>
          <w:p w:rsidR="00647F9B" w:rsidRDefault="00647F9B">
            <w:pPr>
              <w:pStyle w:val="ConsPlusNormal"/>
              <w:jc w:val="center"/>
            </w:pPr>
            <w:r>
              <w:t>153603,2</w:t>
            </w:r>
          </w:p>
        </w:tc>
        <w:tc>
          <w:tcPr>
            <w:tcW w:w="1243" w:type="dxa"/>
            <w:tcBorders>
              <w:top w:val="nil"/>
              <w:left w:val="nil"/>
              <w:bottom w:val="nil"/>
              <w:right w:val="nil"/>
            </w:tcBorders>
          </w:tcPr>
          <w:p w:rsidR="00647F9B" w:rsidRDefault="00647F9B">
            <w:pPr>
              <w:pStyle w:val="ConsPlusNormal"/>
              <w:jc w:val="center"/>
            </w:pPr>
            <w:r>
              <w:t>97749,4</w:t>
            </w:r>
          </w:p>
        </w:tc>
        <w:tc>
          <w:tcPr>
            <w:tcW w:w="1243" w:type="dxa"/>
            <w:tcBorders>
              <w:top w:val="nil"/>
              <w:left w:val="nil"/>
              <w:bottom w:val="nil"/>
              <w:right w:val="nil"/>
            </w:tcBorders>
          </w:tcPr>
          <w:p w:rsidR="00647F9B" w:rsidRDefault="00647F9B">
            <w:pPr>
              <w:pStyle w:val="ConsPlusNormal"/>
              <w:jc w:val="center"/>
            </w:pPr>
            <w:r>
              <w:t>38266,4</w:t>
            </w:r>
          </w:p>
        </w:tc>
        <w:tc>
          <w:tcPr>
            <w:tcW w:w="1243" w:type="dxa"/>
            <w:tcBorders>
              <w:top w:val="nil"/>
              <w:left w:val="nil"/>
              <w:bottom w:val="nil"/>
              <w:right w:val="nil"/>
            </w:tcBorders>
          </w:tcPr>
          <w:p w:rsidR="00647F9B" w:rsidRDefault="00647F9B">
            <w:pPr>
              <w:pStyle w:val="ConsPlusNormal"/>
              <w:jc w:val="center"/>
            </w:pPr>
            <w:r>
              <w:t>72748</w:t>
            </w:r>
          </w:p>
        </w:tc>
        <w:tc>
          <w:tcPr>
            <w:tcW w:w="1243" w:type="dxa"/>
            <w:tcBorders>
              <w:top w:val="nil"/>
              <w:left w:val="nil"/>
              <w:bottom w:val="nil"/>
              <w:right w:val="nil"/>
            </w:tcBorders>
          </w:tcPr>
          <w:p w:rsidR="00647F9B" w:rsidRDefault="00647F9B">
            <w:pPr>
              <w:pStyle w:val="ConsPlusNormal"/>
              <w:jc w:val="center"/>
            </w:pPr>
            <w:r>
              <w:t>90963,9</w:t>
            </w:r>
          </w:p>
        </w:tc>
        <w:tc>
          <w:tcPr>
            <w:tcW w:w="1245" w:type="dxa"/>
            <w:tcBorders>
              <w:top w:val="nil"/>
              <w:left w:val="nil"/>
              <w:bottom w:val="nil"/>
              <w:right w:val="nil"/>
            </w:tcBorders>
          </w:tcPr>
          <w:p w:rsidR="00647F9B" w:rsidRDefault="00647F9B">
            <w:pPr>
              <w:pStyle w:val="ConsPlusNormal"/>
              <w:jc w:val="center"/>
            </w:pPr>
            <w:r>
              <w:t>49182</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93088,3</w:t>
            </w:r>
          </w:p>
        </w:tc>
        <w:tc>
          <w:tcPr>
            <w:tcW w:w="1243" w:type="dxa"/>
            <w:tcBorders>
              <w:top w:val="nil"/>
              <w:left w:val="nil"/>
              <w:bottom w:val="nil"/>
              <w:right w:val="nil"/>
            </w:tcBorders>
          </w:tcPr>
          <w:p w:rsidR="00647F9B" w:rsidRDefault="00647F9B">
            <w:pPr>
              <w:pStyle w:val="ConsPlusNormal"/>
              <w:jc w:val="center"/>
            </w:pPr>
            <w:r>
              <w:t>680646,9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186428,3</w:t>
            </w:r>
          </w:p>
        </w:tc>
        <w:tc>
          <w:tcPr>
            <w:tcW w:w="1243" w:type="dxa"/>
            <w:tcBorders>
              <w:top w:val="nil"/>
              <w:left w:val="nil"/>
              <w:bottom w:val="nil"/>
              <w:right w:val="nil"/>
            </w:tcBorders>
          </w:tcPr>
          <w:p w:rsidR="00647F9B" w:rsidRDefault="00647F9B">
            <w:pPr>
              <w:pStyle w:val="ConsPlusNormal"/>
              <w:jc w:val="center"/>
            </w:pPr>
            <w:r>
              <w:t>182142,1</w:t>
            </w:r>
          </w:p>
        </w:tc>
        <w:tc>
          <w:tcPr>
            <w:tcW w:w="1243" w:type="dxa"/>
            <w:tcBorders>
              <w:top w:val="nil"/>
              <w:left w:val="nil"/>
              <w:bottom w:val="nil"/>
              <w:right w:val="nil"/>
            </w:tcBorders>
          </w:tcPr>
          <w:p w:rsidR="00647F9B" w:rsidRDefault="00647F9B">
            <w:pPr>
              <w:pStyle w:val="ConsPlusNormal"/>
              <w:jc w:val="center"/>
            </w:pPr>
            <w:r>
              <w:t>219092,4</w:t>
            </w:r>
          </w:p>
        </w:tc>
        <w:tc>
          <w:tcPr>
            <w:tcW w:w="1243" w:type="dxa"/>
            <w:tcBorders>
              <w:top w:val="nil"/>
              <w:left w:val="nil"/>
              <w:bottom w:val="nil"/>
              <w:right w:val="nil"/>
            </w:tcBorders>
          </w:tcPr>
          <w:p w:rsidR="00647F9B" w:rsidRDefault="00647F9B">
            <w:pPr>
              <w:pStyle w:val="ConsPlusNormal"/>
              <w:jc w:val="center"/>
            </w:pPr>
            <w:r>
              <w:t>219025,65</w:t>
            </w:r>
          </w:p>
        </w:tc>
        <w:tc>
          <w:tcPr>
            <w:tcW w:w="1243" w:type="dxa"/>
            <w:tcBorders>
              <w:top w:val="nil"/>
              <w:left w:val="nil"/>
              <w:bottom w:val="nil"/>
              <w:right w:val="nil"/>
            </w:tcBorders>
          </w:tcPr>
          <w:p w:rsidR="00647F9B" w:rsidRDefault="00647F9B">
            <w:pPr>
              <w:pStyle w:val="ConsPlusNormal"/>
              <w:jc w:val="center"/>
            </w:pPr>
            <w:r>
              <w:t>99282,9</w:t>
            </w:r>
          </w:p>
        </w:tc>
        <w:tc>
          <w:tcPr>
            <w:tcW w:w="1243" w:type="dxa"/>
            <w:tcBorders>
              <w:top w:val="nil"/>
              <w:left w:val="nil"/>
              <w:bottom w:val="nil"/>
              <w:right w:val="nil"/>
            </w:tcBorders>
          </w:tcPr>
          <w:p w:rsidR="00647F9B" w:rsidRDefault="00647F9B">
            <w:pPr>
              <w:pStyle w:val="ConsPlusNormal"/>
              <w:jc w:val="center"/>
            </w:pPr>
            <w:r>
              <w:t>99141,91</w:t>
            </w:r>
          </w:p>
        </w:tc>
        <w:tc>
          <w:tcPr>
            <w:tcW w:w="1243" w:type="dxa"/>
            <w:tcBorders>
              <w:top w:val="nil"/>
              <w:left w:val="nil"/>
              <w:bottom w:val="nil"/>
              <w:right w:val="nil"/>
            </w:tcBorders>
          </w:tcPr>
          <w:p w:rsidR="00647F9B" w:rsidRDefault="00647F9B">
            <w:pPr>
              <w:pStyle w:val="ConsPlusNormal"/>
              <w:jc w:val="center"/>
            </w:pPr>
            <w:r>
              <w:t>746080,6</w:t>
            </w:r>
          </w:p>
        </w:tc>
        <w:tc>
          <w:tcPr>
            <w:tcW w:w="1243" w:type="dxa"/>
            <w:tcBorders>
              <w:top w:val="nil"/>
              <w:left w:val="nil"/>
              <w:bottom w:val="nil"/>
              <w:right w:val="nil"/>
            </w:tcBorders>
          </w:tcPr>
          <w:p w:rsidR="00647F9B" w:rsidRDefault="00647F9B">
            <w:pPr>
              <w:pStyle w:val="ConsPlusNormal"/>
              <w:jc w:val="center"/>
            </w:pPr>
            <w:r>
              <w:t>566795,4</w:t>
            </w:r>
          </w:p>
        </w:tc>
        <w:tc>
          <w:tcPr>
            <w:tcW w:w="1243" w:type="dxa"/>
            <w:tcBorders>
              <w:top w:val="nil"/>
              <w:left w:val="nil"/>
              <w:bottom w:val="nil"/>
              <w:right w:val="nil"/>
            </w:tcBorders>
          </w:tcPr>
          <w:p w:rsidR="00647F9B" w:rsidRDefault="00647F9B">
            <w:pPr>
              <w:pStyle w:val="ConsPlusNormal"/>
              <w:jc w:val="center"/>
            </w:pPr>
            <w:r>
              <w:t>99426,8</w:t>
            </w:r>
          </w:p>
        </w:tc>
        <w:tc>
          <w:tcPr>
            <w:tcW w:w="1243" w:type="dxa"/>
            <w:tcBorders>
              <w:top w:val="nil"/>
              <w:left w:val="nil"/>
              <w:bottom w:val="nil"/>
              <w:right w:val="nil"/>
            </w:tcBorders>
          </w:tcPr>
          <w:p w:rsidR="00647F9B" w:rsidRDefault="00647F9B">
            <w:pPr>
              <w:pStyle w:val="ConsPlusNormal"/>
              <w:jc w:val="center"/>
            </w:pPr>
            <w:r>
              <w:t>463742,4</w:t>
            </w:r>
          </w:p>
        </w:tc>
        <w:tc>
          <w:tcPr>
            <w:tcW w:w="1243" w:type="dxa"/>
            <w:tcBorders>
              <w:top w:val="nil"/>
              <w:left w:val="nil"/>
              <w:bottom w:val="nil"/>
              <w:right w:val="nil"/>
            </w:tcBorders>
          </w:tcPr>
          <w:p w:rsidR="00647F9B" w:rsidRDefault="00647F9B">
            <w:pPr>
              <w:pStyle w:val="ConsPlusNormal"/>
              <w:jc w:val="center"/>
            </w:pPr>
            <w:r>
              <w:t>263279,3</w:t>
            </w:r>
          </w:p>
        </w:tc>
        <w:tc>
          <w:tcPr>
            <w:tcW w:w="1245" w:type="dxa"/>
            <w:tcBorders>
              <w:top w:val="nil"/>
              <w:left w:val="nil"/>
              <w:bottom w:val="nil"/>
              <w:right w:val="nil"/>
            </w:tcBorders>
          </w:tcPr>
          <w:p w:rsidR="00647F9B" w:rsidRDefault="00647F9B">
            <w:pPr>
              <w:pStyle w:val="ConsPlusNormal"/>
              <w:jc w:val="center"/>
            </w:pPr>
            <w:r>
              <w:t>126312,3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95225,2</w:t>
            </w:r>
          </w:p>
        </w:tc>
        <w:tc>
          <w:tcPr>
            <w:tcW w:w="1243" w:type="dxa"/>
            <w:tcBorders>
              <w:top w:val="nil"/>
              <w:left w:val="nil"/>
              <w:bottom w:val="nil"/>
              <w:right w:val="nil"/>
            </w:tcBorders>
          </w:tcPr>
          <w:p w:rsidR="00647F9B" w:rsidRDefault="00647F9B">
            <w:pPr>
              <w:pStyle w:val="ConsPlusNormal"/>
              <w:jc w:val="center"/>
            </w:pPr>
            <w:r>
              <w:t>95825,2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219218,4</w:t>
            </w:r>
          </w:p>
        </w:tc>
        <w:tc>
          <w:tcPr>
            <w:tcW w:w="1243" w:type="dxa"/>
            <w:tcBorders>
              <w:top w:val="nil"/>
              <w:left w:val="nil"/>
              <w:bottom w:val="nil"/>
              <w:right w:val="nil"/>
            </w:tcBorders>
          </w:tcPr>
          <w:p w:rsidR="00647F9B" w:rsidRDefault="00647F9B">
            <w:pPr>
              <w:pStyle w:val="ConsPlusNormal"/>
              <w:jc w:val="center"/>
            </w:pPr>
            <w:r>
              <w:t>65674,8</w:t>
            </w:r>
          </w:p>
        </w:tc>
        <w:tc>
          <w:tcPr>
            <w:tcW w:w="1243" w:type="dxa"/>
            <w:tcBorders>
              <w:top w:val="nil"/>
              <w:left w:val="nil"/>
              <w:bottom w:val="nil"/>
              <w:right w:val="nil"/>
            </w:tcBorders>
          </w:tcPr>
          <w:p w:rsidR="00647F9B" w:rsidRDefault="00647F9B">
            <w:pPr>
              <w:pStyle w:val="ConsPlusNormal"/>
              <w:jc w:val="center"/>
            </w:pPr>
            <w:r>
              <w:t>27602,6</w:t>
            </w:r>
          </w:p>
        </w:tc>
        <w:tc>
          <w:tcPr>
            <w:tcW w:w="1243" w:type="dxa"/>
            <w:tcBorders>
              <w:top w:val="nil"/>
              <w:left w:val="nil"/>
              <w:bottom w:val="nil"/>
              <w:right w:val="nil"/>
            </w:tcBorders>
          </w:tcPr>
          <w:p w:rsidR="00647F9B" w:rsidRDefault="00647F9B">
            <w:pPr>
              <w:pStyle w:val="ConsPlusNormal"/>
              <w:jc w:val="center"/>
            </w:pPr>
            <w:r>
              <w:t>535390,7</w:t>
            </w:r>
          </w:p>
        </w:tc>
        <w:tc>
          <w:tcPr>
            <w:tcW w:w="1243" w:type="dxa"/>
            <w:tcBorders>
              <w:top w:val="nil"/>
              <w:left w:val="nil"/>
              <w:bottom w:val="nil"/>
              <w:right w:val="nil"/>
            </w:tcBorders>
          </w:tcPr>
          <w:p w:rsidR="00647F9B" w:rsidRDefault="00647F9B">
            <w:pPr>
              <w:pStyle w:val="ConsPlusNormal"/>
              <w:jc w:val="center"/>
            </w:pPr>
            <w:r>
              <w:t>65610,9</w:t>
            </w:r>
          </w:p>
        </w:tc>
        <w:tc>
          <w:tcPr>
            <w:tcW w:w="1245" w:type="dxa"/>
            <w:tcBorders>
              <w:top w:val="nil"/>
              <w:left w:val="nil"/>
              <w:bottom w:val="nil"/>
              <w:right w:val="nil"/>
            </w:tcBorders>
          </w:tcPr>
          <w:p w:rsidR="00647F9B" w:rsidRDefault="00647F9B">
            <w:pPr>
              <w:pStyle w:val="ConsPlusNormal"/>
              <w:jc w:val="center"/>
            </w:pPr>
            <w:r>
              <w:t>36825,1</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458734,6</w:t>
            </w:r>
          </w:p>
        </w:tc>
        <w:tc>
          <w:tcPr>
            <w:tcW w:w="1243" w:type="dxa"/>
            <w:tcBorders>
              <w:top w:val="nil"/>
              <w:left w:val="nil"/>
              <w:bottom w:val="nil"/>
              <w:right w:val="nil"/>
            </w:tcBorders>
          </w:tcPr>
          <w:p w:rsidR="00647F9B" w:rsidRDefault="00647F9B">
            <w:pPr>
              <w:pStyle w:val="ConsPlusNormal"/>
              <w:jc w:val="center"/>
            </w:pPr>
            <w:r>
              <w:t>458734,6</w:t>
            </w:r>
          </w:p>
        </w:tc>
        <w:tc>
          <w:tcPr>
            <w:tcW w:w="1245" w:type="dxa"/>
            <w:tcBorders>
              <w:top w:val="nil"/>
              <w:left w:val="nil"/>
              <w:bottom w:val="nil"/>
              <w:right w:val="nil"/>
            </w:tcBorders>
          </w:tcPr>
          <w:p w:rsidR="00647F9B" w:rsidRDefault="00647F9B">
            <w:pPr>
              <w:pStyle w:val="ConsPlusNormal"/>
              <w:jc w:val="center"/>
            </w:pPr>
            <w:r>
              <w:t>458734,6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28463,1</w:t>
            </w:r>
          </w:p>
        </w:tc>
        <w:tc>
          <w:tcPr>
            <w:tcW w:w="1243" w:type="dxa"/>
            <w:tcBorders>
              <w:top w:val="nil"/>
              <w:left w:val="nil"/>
              <w:bottom w:val="nil"/>
              <w:right w:val="nil"/>
            </w:tcBorders>
          </w:tcPr>
          <w:p w:rsidR="00647F9B" w:rsidRDefault="00647F9B">
            <w:pPr>
              <w:pStyle w:val="ConsPlusNormal"/>
              <w:jc w:val="center"/>
            </w:pPr>
            <w:r>
              <w:t>28463,1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806404</w:t>
            </w:r>
          </w:p>
        </w:tc>
        <w:tc>
          <w:tcPr>
            <w:tcW w:w="1243" w:type="dxa"/>
            <w:tcBorders>
              <w:top w:val="nil"/>
              <w:left w:val="nil"/>
              <w:bottom w:val="nil"/>
              <w:right w:val="nil"/>
            </w:tcBorders>
          </w:tcPr>
          <w:p w:rsidR="00647F9B" w:rsidRDefault="00647F9B">
            <w:pPr>
              <w:pStyle w:val="ConsPlusNormal"/>
              <w:jc w:val="center"/>
            </w:pPr>
            <w:r>
              <w:t>618955,3</w:t>
            </w:r>
          </w:p>
        </w:tc>
        <w:tc>
          <w:tcPr>
            <w:tcW w:w="1243" w:type="dxa"/>
            <w:tcBorders>
              <w:top w:val="nil"/>
              <w:left w:val="nil"/>
              <w:bottom w:val="nil"/>
              <w:right w:val="nil"/>
            </w:tcBorders>
          </w:tcPr>
          <w:p w:rsidR="00647F9B" w:rsidRDefault="00647F9B">
            <w:pPr>
              <w:pStyle w:val="ConsPlusNormal"/>
              <w:jc w:val="center"/>
            </w:pPr>
            <w:r>
              <w:t>778940,4</w:t>
            </w:r>
          </w:p>
        </w:tc>
        <w:tc>
          <w:tcPr>
            <w:tcW w:w="1243" w:type="dxa"/>
            <w:tcBorders>
              <w:top w:val="nil"/>
              <w:left w:val="nil"/>
              <w:bottom w:val="nil"/>
              <w:right w:val="nil"/>
            </w:tcBorders>
          </w:tcPr>
          <w:p w:rsidR="00647F9B" w:rsidRDefault="00647F9B">
            <w:pPr>
              <w:pStyle w:val="ConsPlusNormal"/>
              <w:jc w:val="center"/>
            </w:pPr>
            <w:r>
              <w:t>777927,4</w:t>
            </w:r>
          </w:p>
        </w:tc>
        <w:tc>
          <w:tcPr>
            <w:tcW w:w="1243" w:type="dxa"/>
            <w:tcBorders>
              <w:top w:val="nil"/>
              <w:left w:val="nil"/>
              <w:bottom w:val="nil"/>
              <w:right w:val="nil"/>
            </w:tcBorders>
          </w:tcPr>
          <w:p w:rsidR="00647F9B" w:rsidRDefault="00647F9B">
            <w:pPr>
              <w:pStyle w:val="ConsPlusNormal"/>
              <w:jc w:val="center"/>
            </w:pPr>
            <w:r>
              <w:t>342576,7</w:t>
            </w:r>
          </w:p>
        </w:tc>
        <w:tc>
          <w:tcPr>
            <w:tcW w:w="1243" w:type="dxa"/>
            <w:tcBorders>
              <w:top w:val="nil"/>
              <w:left w:val="nil"/>
              <w:bottom w:val="nil"/>
              <w:right w:val="nil"/>
            </w:tcBorders>
          </w:tcPr>
          <w:p w:rsidR="00647F9B" w:rsidRDefault="00647F9B">
            <w:pPr>
              <w:pStyle w:val="ConsPlusNormal"/>
              <w:jc w:val="center"/>
            </w:pPr>
            <w:r>
              <w:t>447033,1</w:t>
            </w:r>
          </w:p>
        </w:tc>
        <w:tc>
          <w:tcPr>
            <w:tcW w:w="1243" w:type="dxa"/>
            <w:tcBorders>
              <w:top w:val="nil"/>
              <w:left w:val="nil"/>
              <w:bottom w:val="nil"/>
              <w:right w:val="nil"/>
            </w:tcBorders>
          </w:tcPr>
          <w:p w:rsidR="00647F9B" w:rsidRDefault="00647F9B">
            <w:pPr>
              <w:pStyle w:val="ConsPlusNormal"/>
              <w:jc w:val="center"/>
            </w:pPr>
            <w:r>
              <w:t>1951790,9</w:t>
            </w:r>
          </w:p>
        </w:tc>
        <w:tc>
          <w:tcPr>
            <w:tcW w:w="1243" w:type="dxa"/>
            <w:tcBorders>
              <w:top w:val="nil"/>
              <w:left w:val="nil"/>
              <w:bottom w:val="nil"/>
              <w:right w:val="nil"/>
            </w:tcBorders>
          </w:tcPr>
          <w:p w:rsidR="00647F9B" w:rsidRDefault="00647F9B">
            <w:pPr>
              <w:pStyle w:val="ConsPlusNormal"/>
              <w:jc w:val="center"/>
            </w:pPr>
            <w:r>
              <w:t>1288404,4</w:t>
            </w:r>
          </w:p>
        </w:tc>
        <w:tc>
          <w:tcPr>
            <w:tcW w:w="1243" w:type="dxa"/>
            <w:tcBorders>
              <w:top w:val="nil"/>
              <w:left w:val="nil"/>
              <w:bottom w:val="nil"/>
              <w:right w:val="nil"/>
            </w:tcBorders>
          </w:tcPr>
          <w:p w:rsidR="00647F9B" w:rsidRDefault="00647F9B">
            <w:pPr>
              <w:pStyle w:val="ConsPlusNormal"/>
              <w:jc w:val="center"/>
            </w:pPr>
            <w:r>
              <w:t>314088,4</w:t>
            </w:r>
          </w:p>
        </w:tc>
        <w:tc>
          <w:tcPr>
            <w:tcW w:w="1243" w:type="dxa"/>
            <w:tcBorders>
              <w:top w:val="nil"/>
              <w:left w:val="nil"/>
              <w:bottom w:val="nil"/>
              <w:right w:val="nil"/>
            </w:tcBorders>
          </w:tcPr>
          <w:p w:rsidR="00647F9B" w:rsidRDefault="00647F9B">
            <w:pPr>
              <w:pStyle w:val="ConsPlusNormal"/>
              <w:jc w:val="center"/>
            </w:pPr>
            <w:r>
              <w:t>1308371,9</w:t>
            </w:r>
          </w:p>
        </w:tc>
        <w:tc>
          <w:tcPr>
            <w:tcW w:w="1243" w:type="dxa"/>
            <w:tcBorders>
              <w:top w:val="nil"/>
              <w:left w:val="nil"/>
              <w:bottom w:val="nil"/>
              <w:right w:val="nil"/>
            </w:tcBorders>
          </w:tcPr>
          <w:p w:rsidR="00647F9B" w:rsidRDefault="00647F9B">
            <w:pPr>
              <w:pStyle w:val="ConsPlusNormal"/>
              <w:jc w:val="center"/>
            </w:pPr>
            <w:r>
              <w:t>758596</w:t>
            </w:r>
          </w:p>
        </w:tc>
        <w:tc>
          <w:tcPr>
            <w:tcW w:w="1245" w:type="dxa"/>
            <w:tcBorders>
              <w:top w:val="nil"/>
              <w:left w:val="nil"/>
              <w:bottom w:val="nil"/>
              <w:right w:val="nil"/>
            </w:tcBorders>
          </w:tcPr>
          <w:p w:rsidR="00647F9B" w:rsidRDefault="00647F9B">
            <w:pPr>
              <w:pStyle w:val="ConsPlusNormal"/>
              <w:jc w:val="center"/>
            </w:pPr>
            <w:r>
              <w:t>404471,3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58791,3</w:t>
            </w:r>
          </w:p>
        </w:tc>
        <w:tc>
          <w:tcPr>
            <w:tcW w:w="1243" w:type="dxa"/>
            <w:tcBorders>
              <w:top w:val="nil"/>
              <w:left w:val="nil"/>
              <w:bottom w:val="nil"/>
              <w:right w:val="nil"/>
            </w:tcBorders>
          </w:tcPr>
          <w:p w:rsidR="00647F9B" w:rsidRDefault="00647F9B">
            <w:pPr>
              <w:pStyle w:val="ConsPlusNormal"/>
              <w:jc w:val="center"/>
            </w:pPr>
            <w:r>
              <w:t>287077,8</w:t>
            </w:r>
          </w:p>
        </w:tc>
        <w:tc>
          <w:tcPr>
            <w:tcW w:w="1243" w:type="dxa"/>
            <w:tcBorders>
              <w:top w:val="nil"/>
              <w:left w:val="nil"/>
              <w:bottom w:val="nil"/>
              <w:right w:val="nil"/>
            </w:tcBorders>
          </w:tcPr>
          <w:p w:rsidR="00647F9B" w:rsidRDefault="00647F9B">
            <w:pPr>
              <w:pStyle w:val="ConsPlusNormal"/>
              <w:jc w:val="center"/>
            </w:pPr>
            <w:r>
              <w:t>16980,4</w:t>
            </w:r>
          </w:p>
        </w:tc>
        <w:tc>
          <w:tcPr>
            <w:tcW w:w="1243" w:type="dxa"/>
            <w:tcBorders>
              <w:top w:val="nil"/>
              <w:left w:val="nil"/>
              <w:bottom w:val="nil"/>
              <w:right w:val="nil"/>
            </w:tcBorders>
          </w:tcPr>
          <w:p w:rsidR="00647F9B" w:rsidRDefault="00647F9B">
            <w:pPr>
              <w:pStyle w:val="ConsPlusNormal"/>
              <w:jc w:val="center"/>
            </w:pPr>
            <w:r>
              <w:t>18837,1</w:t>
            </w:r>
          </w:p>
        </w:tc>
        <w:tc>
          <w:tcPr>
            <w:tcW w:w="1243" w:type="dxa"/>
            <w:tcBorders>
              <w:top w:val="nil"/>
              <w:left w:val="nil"/>
              <w:bottom w:val="nil"/>
              <w:right w:val="nil"/>
            </w:tcBorders>
          </w:tcPr>
          <w:p w:rsidR="00647F9B" w:rsidRDefault="00647F9B">
            <w:pPr>
              <w:pStyle w:val="ConsPlusNormal"/>
              <w:jc w:val="center"/>
            </w:pPr>
            <w:r>
              <w:t>31806</w:t>
            </w:r>
          </w:p>
        </w:tc>
        <w:tc>
          <w:tcPr>
            <w:tcW w:w="1245" w:type="dxa"/>
            <w:tcBorders>
              <w:top w:val="nil"/>
              <w:left w:val="nil"/>
              <w:bottom w:val="nil"/>
              <w:right w:val="nil"/>
            </w:tcBorders>
          </w:tcPr>
          <w:p w:rsidR="00647F9B" w:rsidRDefault="00647F9B">
            <w:pPr>
              <w:pStyle w:val="ConsPlusNormal"/>
              <w:jc w:val="center"/>
            </w:pPr>
            <w:r>
              <w:t>22261,8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359200,5</w:t>
            </w:r>
          </w:p>
        </w:tc>
        <w:tc>
          <w:tcPr>
            <w:tcW w:w="1243" w:type="dxa"/>
            <w:tcBorders>
              <w:top w:val="nil"/>
              <w:left w:val="nil"/>
              <w:bottom w:val="nil"/>
              <w:right w:val="nil"/>
            </w:tcBorders>
          </w:tcPr>
          <w:p w:rsidR="00647F9B" w:rsidRDefault="00647F9B">
            <w:pPr>
              <w:pStyle w:val="ConsPlusNormal"/>
              <w:jc w:val="center"/>
            </w:pPr>
            <w:r>
              <w:t>194319</w:t>
            </w:r>
          </w:p>
        </w:tc>
        <w:tc>
          <w:tcPr>
            <w:tcW w:w="1243" w:type="dxa"/>
            <w:tcBorders>
              <w:top w:val="nil"/>
              <w:left w:val="nil"/>
              <w:bottom w:val="nil"/>
              <w:right w:val="nil"/>
            </w:tcBorders>
          </w:tcPr>
          <w:p w:rsidR="00647F9B" w:rsidRDefault="00647F9B">
            <w:pPr>
              <w:pStyle w:val="ConsPlusNormal"/>
              <w:jc w:val="center"/>
            </w:pPr>
            <w:r>
              <w:t>265926,1</w:t>
            </w:r>
          </w:p>
        </w:tc>
        <w:tc>
          <w:tcPr>
            <w:tcW w:w="1243" w:type="dxa"/>
            <w:tcBorders>
              <w:top w:val="nil"/>
              <w:left w:val="nil"/>
              <w:bottom w:val="nil"/>
              <w:right w:val="nil"/>
            </w:tcBorders>
          </w:tcPr>
          <w:p w:rsidR="00647F9B" w:rsidRDefault="00647F9B">
            <w:pPr>
              <w:pStyle w:val="ConsPlusNormal"/>
              <w:jc w:val="center"/>
            </w:pPr>
            <w:r>
              <w:t>264977</w:t>
            </w:r>
          </w:p>
        </w:tc>
        <w:tc>
          <w:tcPr>
            <w:tcW w:w="1243" w:type="dxa"/>
            <w:tcBorders>
              <w:top w:val="nil"/>
              <w:left w:val="nil"/>
              <w:bottom w:val="nil"/>
              <w:right w:val="nil"/>
            </w:tcBorders>
          </w:tcPr>
          <w:p w:rsidR="00647F9B" w:rsidRDefault="00647F9B">
            <w:pPr>
              <w:pStyle w:val="ConsPlusNormal"/>
              <w:jc w:val="center"/>
            </w:pPr>
            <w:r>
              <w:t>64653,7</w:t>
            </w:r>
          </w:p>
        </w:tc>
        <w:tc>
          <w:tcPr>
            <w:tcW w:w="1243" w:type="dxa"/>
            <w:tcBorders>
              <w:top w:val="nil"/>
              <w:left w:val="nil"/>
              <w:bottom w:val="nil"/>
              <w:right w:val="nil"/>
            </w:tcBorders>
          </w:tcPr>
          <w:p w:rsidR="00647F9B" w:rsidRDefault="00647F9B">
            <w:pPr>
              <w:pStyle w:val="ConsPlusNormal"/>
              <w:jc w:val="center"/>
            </w:pPr>
            <w:r>
              <w:t>169178</w:t>
            </w:r>
          </w:p>
        </w:tc>
        <w:tc>
          <w:tcPr>
            <w:tcW w:w="1243" w:type="dxa"/>
            <w:tcBorders>
              <w:top w:val="nil"/>
              <w:left w:val="nil"/>
              <w:bottom w:val="nil"/>
              <w:right w:val="nil"/>
            </w:tcBorders>
          </w:tcPr>
          <w:p w:rsidR="00647F9B" w:rsidRDefault="00647F9B">
            <w:pPr>
              <w:pStyle w:val="ConsPlusNormal"/>
              <w:jc w:val="center"/>
            </w:pPr>
            <w:r>
              <w:t>526042,2</w:t>
            </w:r>
          </w:p>
        </w:tc>
        <w:tc>
          <w:tcPr>
            <w:tcW w:w="1243" w:type="dxa"/>
            <w:tcBorders>
              <w:top w:val="nil"/>
              <w:left w:val="nil"/>
              <w:bottom w:val="nil"/>
              <w:right w:val="nil"/>
            </w:tcBorders>
          </w:tcPr>
          <w:p w:rsidR="00647F9B" w:rsidRDefault="00647F9B">
            <w:pPr>
              <w:pStyle w:val="ConsPlusNormal"/>
              <w:jc w:val="center"/>
            </w:pPr>
            <w:r>
              <w:t>123181,3</w:t>
            </w:r>
          </w:p>
        </w:tc>
        <w:tc>
          <w:tcPr>
            <w:tcW w:w="1243" w:type="dxa"/>
            <w:tcBorders>
              <w:top w:val="nil"/>
              <w:left w:val="nil"/>
              <w:bottom w:val="nil"/>
              <w:right w:val="nil"/>
            </w:tcBorders>
          </w:tcPr>
          <w:p w:rsidR="00647F9B" w:rsidRDefault="00647F9B">
            <w:pPr>
              <w:pStyle w:val="ConsPlusNormal"/>
              <w:jc w:val="center"/>
            </w:pPr>
            <w:r>
              <w:t>64542,4</w:t>
            </w:r>
          </w:p>
        </w:tc>
        <w:tc>
          <w:tcPr>
            <w:tcW w:w="1243" w:type="dxa"/>
            <w:tcBorders>
              <w:top w:val="nil"/>
              <w:left w:val="nil"/>
              <w:bottom w:val="nil"/>
              <w:right w:val="nil"/>
            </w:tcBorders>
          </w:tcPr>
          <w:p w:rsidR="00647F9B" w:rsidRDefault="00647F9B">
            <w:pPr>
              <w:pStyle w:val="ConsPlusNormal"/>
              <w:jc w:val="center"/>
            </w:pPr>
            <w:r>
              <w:t>75275,6</w:t>
            </w:r>
          </w:p>
        </w:tc>
        <w:tc>
          <w:tcPr>
            <w:tcW w:w="1243" w:type="dxa"/>
            <w:tcBorders>
              <w:top w:val="nil"/>
              <w:left w:val="nil"/>
              <w:bottom w:val="nil"/>
              <w:right w:val="nil"/>
            </w:tcBorders>
          </w:tcPr>
          <w:p w:rsidR="00647F9B" w:rsidRDefault="00647F9B">
            <w:pPr>
              <w:pStyle w:val="ConsPlusNormal"/>
              <w:jc w:val="center"/>
            </w:pPr>
            <w:r>
              <w:t>119967,8</w:t>
            </w:r>
          </w:p>
        </w:tc>
        <w:tc>
          <w:tcPr>
            <w:tcW w:w="1245" w:type="dxa"/>
            <w:tcBorders>
              <w:top w:val="nil"/>
              <w:left w:val="nil"/>
              <w:bottom w:val="nil"/>
              <w:right w:val="nil"/>
            </w:tcBorders>
          </w:tcPr>
          <w:p w:rsidR="00647F9B" w:rsidRDefault="00647F9B">
            <w:pPr>
              <w:pStyle w:val="ConsPlusNormal"/>
              <w:jc w:val="center"/>
            </w:pPr>
            <w:r>
              <w:t>84125,4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29741,1</w:t>
            </w:r>
          </w:p>
        </w:tc>
        <w:tc>
          <w:tcPr>
            <w:tcW w:w="1243" w:type="dxa"/>
            <w:tcBorders>
              <w:top w:val="nil"/>
              <w:left w:val="nil"/>
              <w:bottom w:val="nil"/>
              <w:right w:val="nil"/>
            </w:tcBorders>
          </w:tcPr>
          <w:p w:rsidR="00647F9B" w:rsidRDefault="00647F9B">
            <w:pPr>
              <w:pStyle w:val="ConsPlusNormal"/>
              <w:jc w:val="center"/>
            </w:pPr>
            <w:r>
              <w:t>10714,3</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38213,2</w:t>
            </w:r>
          </w:p>
        </w:tc>
        <w:tc>
          <w:tcPr>
            <w:tcW w:w="1243" w:type="dxa"/>
            <w:tcBorders>
              <w:top w:val="nil"/>
              <w:left w:val="nil"/>
              <w:bottom w:val="nil"/>
              <w:right w:val="nil"/>
            </w:tcBorders>
          </w:tcPr>
          <w:p w:rsidR="00647F9B" w:rsidRDefault="00647F9B">
            <w:pPr>
              <w:pStyle w:val="ConsPlusNormal"/>
              <w:jc w:val="center"/>
            </w:pPr>
            <w:r>
              <w:t>38213,2</w:t>
            </w:r>
          </w:p>
        </w:tc>
        <w:tc>
          <w:tcPr>
            <w:tcW w:w="1243" w:type="dxa"/>
            <w:tcBorders>
              <w:top w:val="nil"/>
              <w:left w:val="nil"/>
              <w:bottom w:val="nil"/>
              <w:right w:val="nil"/>
            </w:tcBorders>
          </w:tcPr>
          <w:p w:rsidR="00647F9B" w:rsidRDefault="00647F9B">
            <w:pPr>
              <w:pStyle w:val="ConsPlusNormal"/>
              <w:jc w:val="center"/>
            </w:pPr>
            <w:r>
              <w:t>101194,1</w:t>
            </w:r>
          </w:p>
        </w:tc>
        <w:tc>
          <w:tcPr>
            <w:tcW w:w="1243" w:type="dxa"/>
            <w:tcBorders>
              <w:top w:val="nil"/>
              <w:left w:val="nil"/>
              <w:bottom w:val="nil"/>
              <w:right w:val="nil"/>
            </w:tcBorders>
          </w:tcPr>
          <w:p w:rsidR="00647F9B" w:rsidRDefault="00647F9B">
            <w:pPr>
              <w:pStyle w:val="ConsPlusNormal"/>
              <w:jc w:val="center"/>
            </w:pPr>
            <w:r>
              <w:t>53697,5</w:t>
            </w:r>
          </w:p>
        </w:tc>
        <w:tc>
          <w:tcPr>
            <w:tcW w:w="1243" w:type="dxa"/>
            <w:tcBorders>
              <w:top w:val="nil"/>
              <w:left w:val="nil"/>
              <w:bottom w:val="nil"/>
              <w:right w:val="nil"/>
            </w:tcBorders>
          </w:tcPr>
          <w:p w:rsidR="00647F9B" w:rsidRDefault="00647F9B">
            <w:pPr>
              <w:pStyle w:val="ConsPlusNormal"/>
              <w:jc w:val="center"/>
            </w:pPr>
            <w:r>
              <w:t>32057,1</w:t>
            </w:r>
          </w:p>
        </w:tc>
        <w:tc>
          <w:tcPr>
            <w:tcW w:w="1243" w:type="dxa"/>
            <w:tcBorders>
              <w:top w:val="nil"/>
              <w:left w:val="nil"/>
              <w:bottom w:val="nil"/>
              <w:right w:val="nil"/>
            </w:tcBorders>
          </w:tcPr>
          <w:p w:rsidR="00647F9B" w:rsidRDefault="00647F9B">
            <w:pPr>
              <w:pStyle w:val="ConsPlusNormal"/>
              <w:jc w:val="center"/>
            </w:pPr>
            <w:r>
              <w:t>65391,2</w:t>
            </w:r>
          </w:p>
        </w:tc>
        <w:tc>
          <w:tcPr>
            <w:tcW w:w="1243" w:type="dxa"/>
            <w:tcBorders>
              <w:top w:val="nil"/>
              <w:left w:val="nil"/>
              <w:bottom w:val="nil"/>
              <w:right w:val="nil"/>
            </w:tcBorders>
          </w:tcPr>
          <w:p w:rsidR="00647F9B" w:rsidRDefault="00647F9B">
            <w:pPr>
              <w:pStyle w:val="ConsPlusNormal"/>
              <w:jc w:val="center"/>
            </w:pPr>
            <w:r>
              <w:t>90977,6</w:t>
            </w:r>
          </w:p>
        </w:tc>
        <w:tc>
          <w:tcPr>
            <w:tcW w:w="1245" w:type="dxa"/>
            <w:tcBorders>
              <w:top w:val="nil"/>
              <w:left w:val="nil"/>
              <w:bottom w:val="nil"/>
              <w:right w:val="nil"/>
            </w:tcBorders>
          </w:tcPr>
          <w:p w:rsidR="00647F9B" w:rsidRDefault="00647F9B">
            <w:pPr>
              <w:pStyle w:val="ConsPlusNormal"/>
              <w:jc w:val="center"/>
            </w:pPr>
            <w:r>
              <w:t>40516,5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56368</w:t>
            </w:r>
          </w:p>
        </w:tc>
        <w:tc>
          <w:tcPr>
            <w:tcW w:w="1243" w:type="dxa"/>
            <w:tcBorders>
              <w:top w:val="nil"/>
              <w:left w:val="nil"/>
              <w:bottom w:val="nil"/>
              <w:right w:val="nil"/>
            </w:tcBorders>
          </w:tcPr>
          <w:p w:rsidR="00647F9B" w:rsidRDefault="00647F9B">
            <w:pPr>
              <w:pStyle w:val="ConsPlusNormal"/>
              <w:jc w:val="center"/>
            </w:pPr>
            <w:r>
              <w:t>56368</w:t>
            </w:r>
          </w:p>
        </w:tc>
        <w:tc>
          <w:tcPr>
            <w:tcW w:w="1243" w:type="dxa"/>
            <w:tcBorders>
              <w:top w:val="nil"/>
              <w:left w:val="nil"/>
              <w:bottom w:val="nil"/>
              <w:right w:val="nil"/>
            </w:tcBorders>
          </w:tcPr>
          <w:p w:rsidR="00647F9B" w:rsidRDefault="00647F9B">
            <w:pPr>
              <w:pStyle w:val="ConsPlusNormal"/>
              <w:jc w:val="center"/>
            </w:pPr>
            <w:r>
              <w:t>52042,2</w:t>
            </w:r>
          </w:p>
        </w:tc>
        <w:tc>
          <w:tcPr>
            <w:tcW w:w="1243" w:type="dxa"/>
            <w:tcBorders>
              <w:top w:val="nil"/>
              <w:left w:val="nil"/>
              <w:bottom w:val="nil"/>
              <w:right w:val="nil"/>
            </w:tcBorders>
          </w:tcPr>
          <w:p w:rsidR="00647F9B" w:rsidRDefault="00647F9B">
            <w:pPr>
              <w:pStyle w:val="ConsPlusNormal"/>
              <w:jc w:val="center"/>
            </w:pPr>
            <w:r>
              <w:t>52042,2</w:t>
            </w:r>
          </w:p>
        </w:tc>
        <w:tc>
          <w:tcPr>
            <w:tcW w:w="1243" w:type="dxa"/>
            <w:tcBorders>
              <w:top w:val="nil"/>
              <w:left w:val="nil"/>
              <w:bottom w:val="nil"/>
              <w:right w:val="nil"/>
            </w:tcBorders>
          </w:tcPr>
          <w:p w:rsidR="00647F9B" w:rsidRDefault="00647F9B">
            <w:pPr>
              <w:pStyle w:val="ConsPlusNormal"/>
              <w:jc w:val="center"/>
            </w:pPr>
            <w:r>
              <w:t>42733,5</w:t>
            </w:r>
          </w:p>
        </w:tc>
        <w:tc>
          <w:tcPr>
            <w:tcW w:w="1243" w:type="dxa"/>
            <w:tcBorders>
              <w:top w:val="nil"/>
              <w:left w:val="nil"/>
              <w:bottom w:val="nil"/>
              <w:right w:val="nil"/>
            </w:tcBorders>
          </w:tcPr>
          <w:p w:rsidR="00647F9B" w:rsidRDefault="00647F9B">
            <w:pPr>
              <w:pStyle w:val="ConsPlusNormal"/>
              <w:jc w:val="center"/>
            </w:pPr>
            <w:r>
              <w:t>42733,5</w:t>
            </w:r>
          </w:p>
        </w:tc>
        <w:tc>
          <w:tcPr>
            <w:tcW w:w="1243" w:type="dxa"/>
            <w:tcBorders>
              <w:top w:val="nil"/>
              <w:left w:val="nil"/>
              <w:bottom w:val="nil"/>
              <w:right w:val="nil"/>
            </w:tcBorders>
          </w:tcPr>
          <w:p w:rsidR="00647F9B" w:rsidRDefault="00647F9B">
            <w:pPr>
              <w:pStyle w:val="ConsPlusNormal"/>
              <w:jc w:val="center"/>
            </w:pPr>
            <w:r>
              <w:t>147612</w:t>
            </w:r>
          </w:p>
        </w:tc>
        <w:tc>
          <w:tcPr>
            <w:tcW w:w="1243" w:type="dxa"/>
            <w:tcBorders>
              <w:top w:val="nil"/>
              <w:left w:val="nil"/>
              <w:bottom w:val="nil"/>
              <w:right w:val="nil"/>
            </w:tcBorders>
          </w:tcPr>
          <w:p w:rsidR="00647F9B" w:rsidRDefault="00647F9B">
            <w:pPr>
              <w:pStyle w:val="ConsPlusNormal"/>
              <w:jc w:val="center"/>
            </w:pPr>
            <w:r>
              <w:t>94870,1</w:t>
            </w:r>
          </w:p>
        </w:tc>
        <w:tc>
          <w:tcPr>
            <w:tcW w:w="1243" w:type="dxa"/>
            <w:tcBorders>
              <w:top w:val="nil"/>
              <w:left w:val="nil"/>
              <w:bottom w:val="nil"/>
              <w:right w:val="nil"/>
            </w:tcBorders>
          </w:tcPr>
          <w:p w:rsidR="00647F9B" w:rsidRDefault="00647F9B">
            <w:pPr>
              <w:pStyle w:val="ConsPlusNormal"/>
              <w:jc w:val="center"/>
            </w:pPr>
            <w:r>
              <w:t>35854,6</w:t>
            </w:r>
          </w:p>
        </w:tc>
        <w:tc>
          <w:tcPr>
            <w:tcW w:w="1243" w:type="dxa"/>
            <w:tcBorders>
              <w:top w:val="nil"/>
              <w:left w:val="nil"/>
              <w:bottom w:val="nil"/>
              <w:right w:val="nil"/>
            </w:tcBorders>
          </w:tcPr>
          <w:p w:rsidR="00647F9B" w:rsidRDefault="00647F9B">
            <w:pPr>
              <w:pStyle w:val="ConsPlusNormal"/>
              <w:jc w:val="center"/>
            </w:pPr>
            <w:r>
              <w:t>77638,7</w:t>
            </w:r>
          </w:p>
        </w:tc>
        <w:tc>
          <w:tcPr>
            <w:tcW w:w="1243" w:type="dxa"/>
            <w:tcBorders>
              <w:top w:val="nil"/>
              <w:left w:val="nil"/>
              <w:bottom w:val="nil"/>
              <w:right w:val="nil"/>
            </w:tcBorders>
          </w:tcPr>
          <w:p w:rsidR="00647F9B" w:rsidRDefault="00647F9B">
            <w:pPr>
              <w:pStyle w:val="ConsPlusNormal"/>
              <w:jc w:val="center"/>
            </w:pPr>
            <w:r>
              <w:t>96642,3</w:t>
            </w:r>
          </w:p>
        </w:tc>
        <w:tc>
          <w:tcPr>
            <w:tcW w:w="1245" w:type="dxa"/>
            <w:tcBorders>
              <w:top w:val="nil"/>
              <w:left w:val="nil"/>
              <w:bottom w:val="nil"/>
              <w:right w:val="nil"/>
            </w:tcBorders>
          </w:tcPr>
          <w:p w:rsidR="00647F9B" w:rsidRDefault="00647F9B">
            <w:pPr>
              <w:pStyle w:val="ConsPlusNormal"/>
              <w:jc w:val="center"/>
            </w:pPr>
            <w:r>
              <w:t>45900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30918,4</w:t>
            </w:r>
          </w:p>
        </w:tc>
        <w:tc>
          <w:tcPr>
            <w:tcW w:w="1243" w:type="dxa"/>
            <w:tcBorders>
              <w:top w:val="nil"/>
              <w:left w:val="nil"/>
              <w:bottom w:val="nil"/>
              <w:right w:val="nil"/>
            </w:tcBorders>
          </w:tcPr>
          <w:p w:rsidR="00647F9B" w:rsidRDefault="00647F9B">
            <w:pPr>
              <w:pStyle w:val="ConsPlusNormal"/>
              <w:jc w:val="center"/>
            </w:pPr>
            <w:r>
              <w:t>30918,4</w:t>
            </w:r>
          </w:p>
        </w:tc>
        <w:tc>
          <w:tcPr>
            <w:tcW w:w="1243" w:type="dxa"/>
            <w:tcBorders>
              <w:top w:val="nil"/>
              <w:left w:val="nil"/>
              <w:bottom w:val="nil"/>
              <w:right w:val="nil"/>
            </w:tcBorders>
          </w:tcPr>
          <w:p w:rsidR="00647F9B" w:rsidRDefault="00647F9B">
            <w:pPr>
              <w:pStyle w:val="ConsPlusNormal"/>
              <w:jc w:val="center"/>
            </w:pPr>
            <w:r>
              <w:t>35196,5</w:t>
            </w:r>
          </w:p>
        </w:tc>
        <w:tc>
          <w:tcPr>
            <w:tcW w:w="1243" w:type="dxa"/>
            <w:tcBorders>
              <w:top w:val="nil"/>
              <w:left w:val="nil"/>
              <w:bottom w:val="nil"/>
              <w:right w:val="nil"/>
            </w:tcBorders>
          </w:tcPr>
          <w:p w:rsidR="00647F9B" w:rsidRDefault="00647F9B">
            <w:pPr>
              <w:pStyle w:val="ConsPlusNormal"/>
              <w:jc w:val="center"/>
            </w:pPr>
            <w:r>
              <w:t>35196,5</w:t>
            </w:r>
          </w:p>
        </w:tc>
        <w:tc>
          <w:tcPr>
            <w:tcW w:w="1243" w:type="dxa"/>
            <w:tcBorders>
              <w:top w:val="nil"/>
              <w:left w:val="nil"/>
              <w:bottom w:val="nil"/>
              <w:right w:val="nil"/>
            </w:tcBorders>
          </w:tcPr>
          <w:p w:rsidR="00647F9B" w:rsidRDefault="00647F9B">
            <w:pPr>
              <w:pStyle w:val="ConsPlusNormal"/>
              <w:jc w:val="center"/>
            </w:pPr>
            <w:r>
              <w:t>153603,2</w:t>
            </w:r>
          </w:p>
        </w:tc>
        <w:tc>
          <w:tcPr>
            <w:tcW w:w="1243" w:type="dxa"/>
            <w:tcBorders>
              <w:top w:val="nil"/>
              <w:left w:val="nil"/>
              <w:bottom w:val="nil"/>
              <w:right w:val="nil"/>
            </w:tcBorders>
          </w:tcPr>
          <w:p w:rsidR="00647F9B" w:rsidRDefault="00647F9B">
            <w:pPr>
              <w:pStyle w:val="ConsPlusNormal"/>
              <w:jc w:val="center"/>
            </w:pPr>
            <w:r>
              <w:t>97749,4</w:t>
            </w:r>
          </w:p>
        </w:tc>
        <w:tc>
          <w:tcPr>
            <w:tcW w:w="1243" w:type="dxa"/>
            <w:tcBorders>
              <w:top w:val="nil"/>
              <w:left w:val="nil"/>
              <w:bottom w:val="nil"/>
              <w:right w:val="nil"/>
            </w:tcBorders>
          </w:tcPr>
          <w:p w:rsidR="00647F9B" w:rsidRDefault="00647F9B">
            <w:pPr>
              <w:pStyle w:val="ConsPlusNormal"/>
              <w:jc w:val="center"/>
            </w:pPr>
            <w:r>
              <w:t>38266,4</w:t>
            </w:r>
          </w:p>
        </w:tc>
        <w:tc>
          <w:tcPr>
            <w:tcW w:w="1243" w:type="dxa"/>
            <w:tcBorders>
              <w:top w:val="nil"/>
              <w:left w:val="nil"/>
              <w:bottom w:val="nil"/>
              <w:right w:val="nil"/>
            </w:tcBorders>
          </w:tcPr>
          <w:p w:rsidR="00647F9B" w:rsidRDefault="00647F9B">
            <w:pPr>
              <w:pStyle w:val="ConsPlusNormal"/>
              <w:jc w:val="center"/>
            </w:pPr>
            <w:r>
              <w:t>72748</w:t>
            </w:r>
          </w:p>
        </w:tc>
        <w:tc>
          <w:tcPr>
            <w:tcW w:w="1243" w:type="dxa"/>
            <w:tcBorders>
              <w:top w:val="nil"/>
              <w:left w:val="nil"/>
              <w:bottom w:val="nil"/>
              <w:right w:val="nil"/>
            </w:tcBorders>
          </w:tcPr>
          <w:p w:rsidR="00647F9B" w:rsidRDefault="00647F9B">
            <w:pPr>
              <w:pStyle w:val="ConsPlusNormal"/>
              <w:jc w:val="center"/>
            </w:pPr>
            <w:r>
              <w:t>90963,9</w:t>
            </w:r>
          </w:p>
        </w:tc>
        <w:tc>
          <w:tcPr>
            <w:tcW w:w="1245" w:type="dxa"/>
            <w:tcBorders>
              <w:top w:val="nil"/>
              <w:left w:val="nil"/>
              <w:bottom w:val="nil"/>
              <w:right w:val="nil"/>
            </w:tcBorders>
          </w:tcPr>
          <w:p w:rsidR="00647F9B" w:rsidRDefault="00647F9B">
            <w:pPr>
              <w:pStyle w:val="ConsPlusNormal"/>
              <w:jc w:val="center"/>
            </w:pPr>
            <w:r>
              <w:t>49182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185801,6</w:t>
            </w:r>
          </w:p>
        </w:tc>
        <w:tc>
          <w:tcPr>
            <w:tcW w:w="1243" w:type="dxa"/>
            <w:tcBorders>
              <w:top w:val="nil"/>
              <w:left w:val="nil"/>
              <w:bottom w:val="nil"/>
              <w:right w:val="nil"/>
            </w:tcBorders>
          </w:tcPr>
          <w:p w:rsidR="00647F9B" w:rsidRDefault="00647F9B">
            <w:pPr>
              <w:pStyle w:val="ConsPlusNormal"/>
              <w:jc w:val="center"/>
            </w:pPr>
            <w:r>
              <w:t>181661,2</w:t>
            </w:r>
          </w:p>
        </w:tc>
        <w:tc>
          <w:tcPr>
            <w:tcW w:w="1243" w:type="dxa"/>
            <w:tcBorders>
              <w:top w:val="nil"/>
              <w:left w:val="nil"/>
              <w:bottom w:val="nil"/>
              <w:right w:val="nil"/>
            </w:tcBorders>
          </w:tcPr>
          <w:p w:rsidR="00647F9B" w:rsidRDefault="00647F9B">
            <w:pPr>
              <w:pStyle w:val="ConsPlusNormal"/>
              <w:jc w:val="center"/>
            </w:pPr>
            <w:r>
              <w:t>218569,5</w:t>
            </w:r>
          </w:p>
        </w:tc>
        <w:tc>
          <w:tcPr>
            <w:tcW w:w="1243" w:type="dxa"/>
            <w:tcBorders>
              <w:top w:val="nil"/>
              <w:left w:val="nil"/>
              <w:bottom w:val="nil"/>
              <w:right w:val="nil"/>
            </w:tcBorders>
          </w:tcPr>
          <w:p w:rsidR="00647F9B" w:rsidRDefault="00647F9B">
            <w:pPr>
              <w:pStyle w:val="ConsPlusNormal"/>
              <w:jc w:val="center"/>
            </w:pPr>
            <w:r>
              <w:t>218505,6</w:t>
            </w:r>
          </w:p>
        </w:tc>
        <w:tc>
          <w:tcPr>
            <w:tcW w:w="1243" w:type="dxa"/>
            <w:tcBorders>
              <w:top w:val="nil"/>
              <w:left w:val="nil"/>
              <w:bottom w:val="nil"/>
              <w:right w:val="nil"/>
            </w:tcBorders>
          </w:tcPr>
          <w:p w:rsidR="00647F9B" w:rsidRDefault="00647F9B">
            <w:pPr>
              <w:pStyle w:val="ConsPlusNormal"/>
              <w:jc w:val="center"/>
            </w:pPr>
            <w:r>
              <w:t>98653,5</w:t>
            </w:r>
          </w:p>
        </w:tc>
        <w:tc>
          <w:tcPr>
            <w:tcW w:w="1243" w:type="dxa"/>
            <w:tcBorders>
              <w:top w:val="nil"/>
              <w:left w:val="nil"/>
              <w:bottom w:val="nil"/>
              <w:right w:val="nil"/>
            </w:tcBorders>
          </w:tcPr>
          <w:p w:rsidR="00647F9B" w:rsidRDefault="00647F9B">
            <w:pPr>
              <w:pStyle w:val="ConsPlusNormal"/>
              <w:jc w:val="center"/>
            </w:pPr>
            <w:r>
              <w:t>98585,6</w:t>
            </w:r>
          </w:p>
        </w:tc>
        <w:tc>
          <w:tcPr>
            <w:tcW w:w="1243" w:type="dxa"/>
            <w:tcBorders>
              <w:top w:val="nil"/>
              <w:left w:val="nil"/>
              <w:bottom w:val="nil"/>
              <w:right w:val="nil"/>
            </w:tcBorders>
          </w:tcPr>
          <w:p w:rsidR="00647F9B" w:rsidRDefault="00647F9B">
            <w:pPr>
              <w:pStyle w:val="ConsPlusNormal"/>
              <w:jc w:val="center"/>
            </w:pPr>
            <w:r>
              <w:t>745329,7</w:t>
            </w:r>
          </w:p>
        </w:tc>
        <w:tc>
          <w:tcPr>
            <w:tcW w:w="1243" w:type="dxa"/>
            <w:tcBorders>
              <w:top w:val="nil"/>
              <w:left w:val="nil"/>
              <w:bottom w:val="nil"/>
              <w:right w:val="nil"/>
            </w:tcBorders>
          </w:tcPr>
          <w:p w:rsidR="00647F9B" w:rsidRDefault="00647F9B">
            <w:pPr>
              <w:pStyle w:val="ConsPlusNormal"/>
              <w:jc w:val="center"/>
            </w:pPr>
            <w:r>
              <w:t>566153,5</w:t>
            </w:r>
          </w:p>
        </w:tc>
        <w:tc>
          <w:tcPr>
            <w:tcW w:w="1243" w:type="dxa"/>
            <w:tcBorders>
              <w:top w:val="nil"/>
              <w:left w:val="nil"/>
              <w:bottom w:val="nil"/>
              <w:right w:val="nil"/>
            </w:tcBorders>
          </w:tcPr>
          <w:p w:rsidR="00647F9B" w:rsidRDefault="00647F9B">
            <w:pPr>
              <w:pStyle w:val="ConsPlusNormal"/>
              <w:jc w:val="center"/>
            </w:pPr>
            <w:r>
              <w:t>98784,9</w:t>
            </w:r>
          </w:p>
        </w:tc>
        <w:tc>
          <w:tcPr>
            <w:tcW w:w="1243" w:type="dxa"/>
            <w:tcBorders>
              <w:top w:val="nil"/>
              <w:left w:val="nil"/>
              <w:bottom w:val="nil"/>
              <w:right w:val="nil"/>
            </w:tcBorders>
          </w:tcPr>
          <w:p w:rsidR="00647F9B" w:rsidRDefault="00647F9B">
            <w:pPr>
              <w:pStyle w:val="ConsPlusNormal"/>
              <w:jc w:val="center"/>
            </w:pPr>
            <w:r>
              <w:t>463090,6</w:t>
            </w:r>
          </w:p>
        </w:tc>
        <w:tc>
          <w:tcPr>
            <w:tcW w:w="1243" w:type="dxa"/>
            <w:tcBorders>
              <w:top w:val="nil"/>
              <w:left w:val="nil"/>
              <w:bottom w:val="nil"/>
              <w:right w:val="nil"/>
            </w:tcBorders>
          </w:tcPr>
          <w:p w:rsidR="00647F9B" w:rsidRDefault="00647F9B">
            <w:pPr>
              <w:pStyle w:val="ConsPlusNormal"/>
              <w:jc w:val="center"/>
            </w:pPr>
            <w:r>
              <w:t>262627,5</w:t>
            </w:r>
          </w:p>
        </w:tc>
        <w:tc>
          <w:tcPr>
            <w:tcW w:w="1245" w:type="dxa"/>
            <w:tcBorders>
              <w:top w:val="nil"/>
              <w:left w:val="nil"/>
              <w:bottom w:val="nil"/>
              <w:right w:val="nil"/>
            </w:tcBorders>
          </w:tcPr>
          <w:p w:rsidR="00647F9B" w:rsidRDefault="00647F9B">
            <w:pPr>
              <w:pStyle w:val="ConsPlusNormal"/>
              <w:jc w:val="center"/>
            </w:pPr>
            <w:r>
              <w:t>125660,5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val="restart"/>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vMerge/>
            <w:tcBorders>
              <w:top w:val="nil"/>
              <w:left w:val="nil"/>
              <w:bottom w:val="nil"/>
              <w:right w:val="nil"/>
            </w:tcBorders>
          </w:tcPr>
          <w:p w:rsidR="00647F9B" w:rsidRDefault="00647F9B"/>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95225,2</w:t>
            </w:r>
          </w:p>
        </w:tc>
        <w:tc>
          <w:tcPr>
            <w:tcW w:w="1243" w:type="dxa"/>
            <w:tcBorders>
              <w:top w:val="nil"/>
              <w:left w:val="nil"/>
              <w:bottom w:val="nil"/>
              <w:right w:val="nil"/>
            </w:tcBorders>
          </w:tcPr>
          <w:p w:rsidR="00647F9B" w:rsidRDefault="00647F9B">
            <w:pPr>
              <w:pStyle w:val="ConsPlusNormal"/>
              <w:jc w:val="center"/>
            </w:pPr>
            <w:r>
              <w:t>95825,2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219218,4</w:t>
            </w:r>
          </w:p>
        </w:tc>
        <w:tc>
          <w:tcPr>
            <w:tcW w:w="1243" w:type="dxa"/>
            <w:tcBorders>
              <w:top w:val="nil"/>
              <w:left w:val="nil"/>
              <w:bottom w:val="nil"/>
              <w:right w:val="nil"/>
            </w:tcBorders>
          </w:tcPr>
          <w:p w:rsidR="00647F9B" w:rsidRDefault="00647F9B">
            <w:pPr>
              <w:pStyle w:val="ConsPlusNormal"/>
              <w:jc w:val="center"/>
            </w:pPr>
            <w:r>
              <w:t>65674,8</w:t>
            </w:r>
          </w:p>
        </w:tc>
        <w:tc>
          <w:tcPr>
            <w:tcW w:w="1243" w:type="dxa"/>
            <w:tcBorders>
              <w:top w:val="nil"/>
              <w:left w:val="nil"/>
              <w:bottom w:val="nil"/>
              <w:right w:val="nil"/>
            </w:tcBorders>
          </w:tcPr>
          <w:p w:rsidR="00647F9B" w:rsidRDefault="00647F9B">
            <w:pPr>
              <w:pStyle w:val="ConsPlusNormal"/>
              <w:jc w:val="center"/>
            </w:pPr>
            <w:r>
              <w:t>27602,6</w:t>
            </w:r>
          </w:p>
        </w:tc>
        <w:tc>
          <w:tcPr>
            <w:tcW w:w="1243" w:type="dxa"/>
            <w:tcBorders>
              <w:top w:val="nil"/>
              <w:left w:val="nil"/>
              <w:bottom w:val="nil"/>
              <w:right w:val="nil"/>
            </w:tcBorders>
          </w:tcPr>
          <w:p w:rsidR="00647F9B" w:rsidRDefault="00647F9B">
            <w:pPr>
              <w:pStyle w:val="ConsPlusNormal"/>
              <w:jc w:val="center"/>
            </w:pPr>
            <w:r>
              <w:t>535390,7</w:t>
            </w:r>
          </w:p>
        </w:tc>
        <w:tc>
          <w:tcPr>
            <w:tcW w:w="1243" w:type="dxa"/>
            <w:tcBorders>
              <w:top w:val="nil"/>
              <w:left w:val="nil"/>
              <w:bottom w:val="nil"/>
              <w:right w:val="nil"/>
            </w:tcBorders>
          </w:tcPr>
          <w:p w:rsidR="00647F9B" w:rsidRDefault="00647F9B">
            <w:pPr>
              <w:pStyle w:val="ConsPlusNormal"/>
              <w:jc w:val="center"/>
            </w:pPr>
            <w:r>
              <w:t>65610,9</w:t>
            </w:r>
          </w:p>
        </w:tc>
        <w:tc>
          <w:tcPr>
            <w:tcW w:w="1245" w:type="dxa"/>
            <w:tcBorders>
              <w:top w:val="nil"/>
              <w:left w:val="nil"/>
              <w:bottom w:val="nil"/>
              <w:right w:val="nil"/>
            </w:tcBorders>
          </w:tcPr>
          <w:p w:rsidR="00647F9B" w:rsidRDefault="00647F9B">
            <w:pPr>
              <w:pStyle w:val="ConsPlusNormal"/>
              <w:jc w:val="center"/>
            </w:pPr>
            <w:r>
              <w:t>36825,1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Основное мероприятие 2.1. Федеральная </w:t>
            </w:r>
            <w:r>
              <w:lastRenderedPageBreak/>
              <w:t>финансовая программа поддержки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806404</w:t>
            </w:r>
          </w:p>
        </w:tc>
        <w:tc>
          <w:tcPr>
            <w:tcW w:w="1243" w:type="dxa"/>
            <w:tcBorders>
              <w:top w:val="nil"/>
              <w:left w:val="nil"/>
              <w:bottom w:val="nil"/>
              <w:right w:val="nil"/>
            </w:tcBorders>
          </w:tcPr>
          <w:p w:rsidR="00647F9B" w:rsidRDefault="00647F9B">
            <w:pPr>
              <w:pStyle w:val="ConsPlusNormal"/>
              <w:jc w:val="center"/>
            </w:pPr>
            <w:r>
              <w:t>618955,3</w:t>
            </w:r>
          </w:p>
        </w:tc>
        <w:tc>
          <w:tcPr>
            <w:tcW w:w="1243" w:type="dxa"/>
            <w:tcBorders>
              <w:top w:val="nil"/>
              <w:left w:val="nil"/>
              <w:bottom w:val="nil"/>
              <w:right w:val="nil"/>
            </w:tcBorders>
          </w:tcPr>
          <w:p w:rsidR="00647F9B" w:rsidRDefault="00647F9B">
            <w:pPr>
              <w:pStyle w:val="ConsPlusNormal"/>
              <w:jc w:val="center"/>
            </w:pPr>
            <w:r>
              <w:t>778940,4</w:t>
            </w:r>
          </w:p>
        </w:tc>
        <w:tc>
          <w:tcPr>
            <w:tcW w:w="1243" w:type="dxa"/>
            <w:tcBorders>
              <w:top w:val="nil"/>
              <w:left w:val="nil"/>
              <w:bottom w:val="nil"/>
              <w:right w:val="nil"/>
            </w:tcBorders>
          </w:tcPr>
          <w:p w:rsidR="00647F9B" w:rsidRDefault="00647F9B">
            <w:pPr>
              <w:pStyle w:val="ConsPlusNormal"/>
              <w:jc w:val="center"/>
            </w:pPr>
            <w:r>
              <w:t>777927,4</w:t>
            </w:r>
          </w:p>
        </w:tc>
        <w:tc>
          <w:tcPr>
            <w:tcW w:w="1243" w:type="dxa"/>
            <w:tcBorders>
              <w:top w:val="nil"/>
              <w:left w:val="nil"/>
              <w:bottom w:val="nil"/>
              <w:right w:val="nil"/>
            </w:tcBorders>
          </w:tcPr>
          <w:p w:rsidR="00647F9B" w:rsidRDefault="00647F9B">
            <w:pPr>
              <w:pStyle w:val="ConsPlusNormal"/>
              <w:jc w:val="center"/>
            </w:pPr>
            <w:r>
              <w:t>342576,7</w:t>
            </w:r>
          </w:p>
        </w:tc>
        <w:tc>
          <w:tcPr>
            <w:tcW w:w="1243" w:type="dxa"/>
            <w:tcBorders>
              <w:top w:val="nil"/>
              <w:left w:val="nil"/>
              <w:bottom w:val="nil"/>
              <w:right w:val="nil"/>
            </w:tcBorders>
          </w:tcPr>
          <w:p w:rsidR="00647F9B" w:rsidRDefault="00647F9B">
            <w:pPr>
              <w:pStyle w:val="ConsPlusNormal"/>
              <w:jc w:val="center"/>
            </w:pPr>
            <w:r>
              <w:t>447033,1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Республика </w:t>
            </w:r>
            <w:r>
              <w:lastRenderedPageBreak/>
              <w:t>Ингушетия</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359200,5</w:t>
            </w:r>
          </w:p>
        </w:tc>
        <w:tc>
          <w:tcPr>
            <w:tcW w:w="1243" w:type="dxa"/>
            <w:tcBorders>
              <w:top w:val="nil"/>
              <w:left w:val="nil"/>
              <w:bottom w:val="nil"/>
              <w:right w:val="nil"/>
            </w:tcBorders>
          </w:tcPr>
          <w:p w:rsidR="00647F9B" w:rsidRDefault="00647F9B">
            <w:pPr>
              <w:pStyle w:val="ConsPlusNormal"/>
              <w:jc w:val="center"/>
            </w:pPr>
            <w:r>
              <w:t>194319</w:t>
            </w:r>
          </w:p>
        </w:tc>
        <w:tc>
          <w:tcPr>
            <w:tcW w:w="1243" w:type="dxa"/>
            <w:tcBorders>
              <w:top w:val="nil"/>
              <w:left w:val="nil"/>
              <w:bottom w:val="nil"/>
              <w:right w:val="nil"/>
            </w:tcBorders>
          </w:tcPr>
          <w:p w:rsidR="00647F9B" w:rsidRDefault="00647F9B">
            <w:pPr>
              <w:pStyle w:val="ConsPlusNormal"/>
              <w:jc w:val="center"/>
            </w:pPr>
            <w:r>
              <w:t>265926,1</w:t>
            </w:r>
          </w:p>
        </w:tc>
        <w:tc>
          <w:tcPr>
            <w:tcW w:w="1243" w:type="dxa"/>
            <w:tcBorders>
              <w:top w:val="nil"/>
              <w:left w:val="nil"/>
              <w:bottom w:val="nil"/>
              <w:right w:val="nil"/>
            </w:tcBorders>
          </w:tcPr>
          <w:p w:rsidR="00647F9B" w:rsidRDefault="00647F9B">
            <w:pPr>
              <w:pStyle w:val="ConsPlusNormal"/>
              <w:jc w:val="center"/>
            </w:pPr>
            <w:r>
              <w:t>264977</w:t>
            </w:r>
          </w:p>
        </w:tc>
        <w:tc>
          <w:tcPr>
            <w:tcW w:w="1243" w:type="dxa"/>
            <w:tcBorders>
              <w:top w:val="nil"/>
              <w:left w:val="nil"/>
              <w:bottom w:val="nil"/>
              <w:right w:val="nil"/>
            </w:tcBorders>
          </w:tcPr>
          <w:p w:rsidR="00647F9B" w:rsidRDefault="00647F9B">
            <w:pPr>
              <w:pStyle w:val="ConsPlusNormal"/>
              <w:jc w:val="center"/>
            </w:pPr>
            <w:r>
              <w:t>64653,7</w:t>
            </w:r>
          </w:p>
        </w:tc>
        <w:tc>
          <w:tcPr>
            <w:tcW w:w="1243" w:type="dxa"/>
            <w:tcBorders>
              <w:top w:val="nil"/>
              <w:left w:val="nil"/>
              <w:bottom w:val="nil"/>
              <w:right w:val="nil"/>
            </w:tcBorders>
          </w:tcPr>
          <w:p w:rsidR="00647F9B" w:rsidRDefault="00647F9B">
            <w:pPr>
              <w:pStyle w:val="ConsPlusNormal"/>
              <w:jc w:val="center"/>
            </w:pPr>
            <w:r>
              <w:t>169178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29741,1</w:t>
            </w:r>
          </w:p>
        </w:tc>
        <w:tc>
          <w:tcPr>
            <w:tcW w:w="1243" w:type="dxa"/>
            <w:tcBorders>
              <w:top w:val="nil"/>
              <w:left w:val="nil"/>
              <w:bottom w:val="nil"/>
              <w:right w:val="nil"/>
            </w:tcBorders>
          </w:tcPr>
          <w:p w:rsidR="00647F9B" w:rsidRDefault="00647F9B">
            <w:pPr>
              <w:pStyle w:val="ConsPlusNormal"/>
              <w:jc w:val="center"/>
            </w:pPr>
            <w:r>
              <w:t>10714,3</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38213,2</w:t>
            </w:r>
          </w:p>
        </w:tc>
        <w:tc>
          <w:tcPr>
            <w:tcW w:w="1243" w:type="dxa"/>
            <w:tcBorders>
              <w:top w:val="nil"/>
              <w:left w:val="nil"/>
              <w:bottom w:val="nil"/>
              <w:right w:val="nil"/>
            </w:tcBorders>
          </w:tcPr>
          <w:p w:rsidR="00647F9B" w:rsidRDefault="00647F9B">
            <w:pPr>
              <w:pStyle w:val="ConsPlusNormal"/>
              <w:jc w:val="center"/>
            </w:pPr>
            <w:r>
              <w:t>38213,2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56368</w:t>
            </w:r>
          </w:p>
        </w:tc>
        <w:tc>
          <w:tcPr>
            <w:tcW w:w="1243" w:type="dxa"/>
            <w:tcBorders>
              <w:top w:val="nil"/>
              <w:left w:val="nil"/>
              <w:bottom w:val="nil"/>
              <w:right w:val="nil"/>
            </w:tcBorders>
          </w:tcPr>
          <w:p w:rsidR="00647F9B" w:rsidRDefault="00647F9B">
            <w:pPr>
              <w:pStyle w:val="ConsPlusNormal"/>
              <w:jc w:val="center"/>
            </w:pPr>
            <w:r>
              <w:t>56368</w:t>
            </w:r>
          </w:p>
        </w:tc>
        <w:tc>
          <w:tcPr>
            <w:tcW w:w="1243" w:type="dxa"/>
            <w:tcBorders>
              <w:top w:val="nil"/>
              <w:left w:val="nil"/>
              <w:bottom w:val="nil"/>
              <w:right w:val="nil"/>
            </w:tcBorders>
          </w:tcPr>
          <w:p w:rsidR="00647F9B" w:rsidRDefault="00647F9B">
            <w:pPr>
              <w:pStyle w:val="ConsPlusNormal"/>
              <w:jc w:val="center"/>
            </w:pPr>
            <w:r>
              <w:t>52042,2</w:t>
            </w:r>
          </w:p>
        </w:tc>
        <w:tc>
          <w:tcPr>
            <w:tcW w:w="1243" w:type="dxa"/>
            <w:tcBorders>
              <w:top w:val="nil"/>
              <w:left w:val="nil"/>
              <w:bottom w:val="nil"/>
              <w:right w:val="nil"/>
            </w:tcBorders>
          </w:tcPr>
          <w:p w:rsidR="00647F9B" w:rsidRDefault="00647F9B">
            <w:pPr>
              <w:pStyle w:val="ConsPlusNormal"/>
              <w:jc w:val="center"/>
            </w:pPr>
            <w:r>
              <w:t>52042,2</w:t>
            </w:r>
          </w:p>
        </w:tc>
        <w:tc>
          <w:tcPr>
            <w:tcW w:w="1243" w:type="dxa"/>
            <w:tcBorders>
              <w:top w:val="nil"/>
              <w:left w:val="nil"/>
              <w:bottom w:val="nil"/>
              <w:right w:val="nil"/>
            </w:tcBorders>
          </w:tcPr>
          <w:p w:rsidR="00647F9B" w:rsidRDefault="00647F9B">
            <w:pPr>
              <w:pStyle w:val="ConsPlusNormal"/>
              <w:jc w:val="center"/>
            </w:pPr>
            <w:r>
              <w:t>42733,5</w:t>
            </w:r>
          </w:p>
        </w:tc>
        <w:tc>
          <w:tcPr>
            <w:tcW w:w="1243" w:type="dxa"/>
            <w:tcBorders>
              <w:top w:val="nil"/>
              <w:left w:val="nil"/>
              <w:bottom w:val="nil"/>
              <w:right w:val="nil"/>
            </w:tcBorders>
          </w:tcPr>
          <w:p w:rsidR="00647F9B" w:rsidRDefault="00647F9B">
            <w:pPr>
              <w:pStyle w:val="ConsPlusNormal"/>
              <w:jc w:val="center"/>
            </w:pPr>
            <w:r>
              <w:t>42733,5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30918,4</w:t>
            </w:r>
          </w:p>
        </w:tc>
        <w:tc>
          <w:tcPr>
            <w:tcW w:w="1243" w:type="dxa"/>
            <w:tcBorders>
              <w:top w:val="nil"/>
              <w:left w:val="nil"/>
              <w:bottom w:val="nil"/>
              <w:right w:val="nil"/>
            </w:tcBorders>
          </w:tcPr>
          <w:p w:rsidR="00647F9B" w:rsidRDefault="00647F9B">
            <w:pPr>
              <w:pStyle w:val="ConsPlusNormal"/>
              <w:jc w:val="center"/>
            </w:pPr>
            <w:r>
              <w:t>30918,4</w:t>
            </w:r>
          </w:p>
        </w:tc>
        <w:tc>
          <w:tcPr>
            <w:tcW w:w="1243" w:type="dxa"/>
            <w:tcBorders>
              <w:top w:val="nil"/>
              <w:left w:val="nil"/>
              <w:bottom w:val="nil"/>
              <w:right w:val="nil"/>
            </w:tcBorders>
          </w:tcPr>
          <w:p w:rsidR="00647F9B" w:rsidRDefault="00647F9B">
            <w:pPr>
              <w:pStyle w:val="ConsPlusNormal"/>
              <w:jc w:val="center"/>
            </w:pPr>
            <w:r>
              <w:t>35196,5</w:t>
            </w:r>
          </w:p>
        </w:tc>
        <w:tc>
          <w:tcPr>
            <w:tcW w:w="1243" w:type="dxa"/>
            <w:tcBorders>
              <w:top w:val="nil"/>
              <w:left w:val="nil"/>
              <w:bottom w:val="nil"/>
              <w:right w:val="nil"/>
            </w:tcBorders>
          </w:tcPr>
          <w:p w:rsidR="00647F9B" w:rsidRDefault="00647F9B">
            <w:pPr>
              <w:pStyle w:val="ConsPlusNormal"/>
              <w:jc w:val="center"/>
            </w:pPr>
            <w:r>
              <w:t>35196,5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185801,6</w:t>
            </w:r>
          </w:p>
        </w:tc>
        <w:tc>
          <w:tcPr>
            <w:tcW w:w="1243" w:type="dxa"/>
            <w:tcBorders>
              <w:top w:val="nil"/>
              <w:left w:val="nil"/>
              <w:bottom w:val="nil"/>
              <w:right w:val="nil"/>
            </w:tcBorders>
          </w:tcPr>
          <w:p w:rsidR="00647F9B" w:rsidRDefault="00647F9B">
            <w:pPr>
              <w:pStyle w:val="ConsPlusNormal"/>
              <w:jc w:val="center"/>
            </w:pPr>
            <w:r>
              <w:t>181661,2</w:t>
            </w:r>
          </w:p>
        </w:tc>
        <w:tc>
          <w:tcPr>
            <w:tcW w:w="1243" w:type="dxa"/>
            <w:tcBorders>
              <w:top w:val="nil"/>
              <w:left w:val="nil"/>
              <w:bottom w:val="nil"/>
              <w:right w:val="nil"/>
            </w:tcBorders>
          </w:tcPr>
          <w:p w:rsidR="00647F9B" w:rsidRDefault="00647F9B">
            <w:pPr>
              <w:pStyle w:val="ConsPlusNormal"/>
              <w:jc w:val="center"/>
            </w:pPr>
            <w:r>
              <w:t>218569,5</w:t>
            </w:r>
          </w:p>
        </w:tc>
        <w:tc>
          <w:tcPr>
            <w:tcW w:w="1243" w:type="dxa"/>
            <w:tcBorders>
              <w:top w:val="nil"/>
              <w:left w:val="nil"/>
              <w:bottom w:val="nil"/>
              <w:right w:val="nil"/>
            </w:tcBorders>
          </w:tcPr>
          <w:p w:rsidR="00647F9B" w:rsidRDefault="00647F9B">
            <w:pPr>
              <w:pStyle w:val="ConsPlusNormal"/>
              <w:jc w:val="center"/>
            </w:pPr>
            <w:r>
              <w:t>218505,6</w:t>
            </w:r>
          </w:p>
        </w:tc>
        <w:tc>
          <w:tcPr>
            <w:tcW w:w="1243" w:type="dxa"/>
            <w:tcBorders>
              <w:top w:val="nil"/>
              <w:left w:val="nil"/>
              <w:bottom w:val="nil"/>
              <w:right w:val="nil"/>
            </w:tcBorders>
          </w:tcPr>
          <w:p w:rsidR="00647F9B" w:rsidRDefault="00647F9B">
            <w:pPr>
              <w:pStyle w:val="ConsPlusNormal"/>
              <w:jc w:val="center"/>
            </w:pPr>
            <w:r>
              <w:t>98653,5</w:t>
            </w:r>
          </w:p>
        </w:tc>
        <w:tc>
          <w:tcPr>
            <w:tcW w:w="1243" w:type="dxa"/>
            <w:tcBorders>
              <w:top w:val="nil"/>
              <w:left w:val="nil"/>
              <w:bottom w:val="nil"/>
              <w:right w:val="nil"/>
            </w:tcBorders>
          </w:tcPr>
          <w:p w:rsidR="00647F9B" w:rsidRDefault="00647F9B">
            <w:pPr>
              <w:pStyle w:val="ConsPlusNormal"/>
              <w:jc w:val="center"/>
            </w:pPr>
            <w:r>
              <w:t>98585,6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95225,2</w:t>
            </w:r>
          </w:p>
        </w:tc>
        <w:tc>
          <w:tcPr>
            <w:tcW w:w="1243" w:type="dxa"/>
            <w:tcBorders>
              <w:top w:val="nil"/>
              <w:left w:val="nil"/>
              <w:bottom w:val="nil"/>
              <w:right w:val="nil"/>
            </w:tcBorders>
          </w:tcPr>
          <w:p w:rsidR="00647F9B" w:rsidRDefault="00647F9B">
            <w:pPr>
              <w:pStyle w:val="ConsPlusNormal"/>
              <w:jc w:val="center"/>
            </w:pPr>
            <w:r>
              <w:t>95825,2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w:t>
            </w:r>
            <w:r>
              <w:lastRenderedPageBreak/>
              <w:t>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806404</w:t>
            </w:r>
          </w:p>
        </w:tc>
        <w:tc>
          <w:tcPr>
            <w:tcW w:w="1243" w:type="dxa"/>
            <w:tcBorders>
              <w:top w:val="nil"/>
              <w:left w:val="nil"/>
              <w:bottom w:val="nil"/>
              <w:right w:val="nil"/>
            </w:tcBorders>
          </w:tcPr>
          <w:p w:rsidR="00647F9B" w:rsidRDefault="00647F9B">
            <w:pPr>
              <w:pStyle w:val="ConsPlusNormal"/>
              <w:jc w:val="center"/>
            </w:pPr>
            <w:r>
              <w:t>618955,3</w:t>
            </w:r>
          </w:p>
        </w:tc>
        <w:tc>
          <w:tcPr>
            <w:tcW w:w="1243" w:type="dxa"/>
            <w:tcBorders>
              <w:top w:val="nil"/>
              <w:left w:val="nil"/>
              <w:bottom w:val="nil"/>
              <w:right w:val="nil"/>
            </w:tcBorders>
          </w:tcPr>
          <w:p w:rsidR="00647F9B" w:rsidRDefault="00647F9B">
            <w:pPr>
              <w:pStyle w:val="ConsPlusNormal"/>
              <w:jc w:val="center"/>
            </w:pPr>
            <w:r>
              <w:t>778940,4</w:t>
            </w:r>
          </w:p>
        </w:tc>
        <w:tc>
          <w:tcPr>
            <w:tcW w:w="1243" w:type="dxa"/>
            <w:tcBorders>
              <w:top w:val="nil"/>
              <w:left w:val="nil"/>
              <w:bottom w:val="nil"/>
              <w:right w:val="nil"/>
            </w:tcBorders>
          </w:tcPr>
          <w:p w:rsidR="00647F9B" w:rsidRDefault="00647F9B">
            <w:pPr>
              <w:pStyle w:val="ConsPlusNormal"/>
              <w:jc w:val="center"/>
            </w:pPr>
            <w:r>
              <w:t>777927,4</w:t>
            </w:r>
          </w:p>
        </w:tc>
        <w:tc>
          <w:tcPr>
            <w:tcW w:w="1243" w:type="dxa"/>
            <w:tcBorders>
              <w:top w:val="nil"/>
              <w:left w:val="nil"/>
              <w:bottom w:val="nil"/>
              <w:right w:val="nil"/>
            </w:tcBorders>
          </w:tcPr>
          <w:p w:rsidR="00647F9B" w:rsidRDefault="00647F9B">
            <w:pPr>
              <w:pStyle w:val="ConsPlusNormal"/>
              <w:jc w:val="center"/>
            </w:pPr>
            <w:r>
              <w:t>342576,7</w:t>
            </w:r>
          </w:p>
        </w:tc>
        <w:tc>
          <w:tcPr>
            <w:tcW w:w="1243" w:type="dxa"/>
            <w:tcBorders>
              <w:top w:val="nil"/>
              <w:left w:val="nil"/>
              <w:bottom w:val="nil"/>
              <w:right w:val="nil"/>
            </w:tcBorders>
          </w:tcPr>
          <w:p w:rsidR="00647F9B" w:rsidRDefault="00647F9B">
            <w:pPr>
              <w:pStyle w:val="ConsPlusNormal"/>
              <w:jc w:val="center"/>
            </w:pPr>
            <w:r>
              <w:t>447033,1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30904,9</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9006,1</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30504,8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359200,5</w:t>
            </w:r>
          </w:p>
        </w:tc>
        <w:tc>
          <w:tcPr>
            <w:tcW w:w="1243" w:type="dxa"/>
            <w:tcBorders>
              <w:top w:val="nil"/>
              <w:left w:val="nil"/>
              <w:bottom w:val="nil"/>
              <w:right w:val="nil"/>
            </w:tcBorders>
          </w:tcPr>
          <w:p w:rsidR="00647F9B" w:rsidRDefault="00647F9B">
            <w:pPr>
              <w:pStyle w:val="ConsPlusNormal"/>
              <w:jc w:val="center"/>
            </w:pPr>
            <w:r>
              <w:t>194319</w:t>
            </w:r>
          </w:p>
        </w:tc>
        <w:tc>
          <w:tcPr>
            <w:tcW w:w="1243" w:type="dxa"/>
            <w:tcBorders>
              <w:top w:val="nil"/>
              <w:left w:val="nil"/>
              <w:bottom w:val="nil"/>
              <w:right w:val="nil"/>
            </w:tcBorders>
          </w:tcPr>
          <w:p w:rsidR="00647F9B" w:rsidRDefault="00647F9B">
            <w:pPr>
              <w:pStyle w:val="ConsPlusNormal"/>
              <w:jc w:val="center"/>
            </w:pPr>
            <w:r>
              <w:t>265926,1</w:t>
            </w:r>
          </w:p>
        </w:tc>
        <w:tc>
          <w:tcPr>
            <w:tcW w:w="1243" w:type="dxa"/>
            <w:tcBorders>
              <w:top w:val="nil"/>
              <w:left w:val="nil"/>
              <w:bottom w:val="nil"/>
              <w:right w:val="nil"/>
            </w:tcBorders>
          </w:tcPr>
          <w:p w:rsidR="00647F9B" w:rsidRDefault="00647F9B">
            <w:pPr>
              <w:pStyle w:val="ConsPlusNormal"/>
              <w:jc w:val="center"/>
            </w:pPr>
            <w:r>
              <w:t>264977</w:t>
            </w:r>
          </w:p>
        </w:tc>
        <w:tc>
          <w:tcPr>
            <w:tcW w:w="1243" w:type="dxa"/>
            <w:tcBorders>
              <w:top w:val="nil"/>
              <w:left w:val="nil"/>
              <w:bottom w:val="nil"/>
              <w:right w:val="nil"/>
            </w:tcBorders>
          </w:tcPr>
          <w:p w:rsidR="00647F9B" w:rsidRDefault="00647F9B">
            <w:pPr>
              <w:pStyle w:val="ConsPlusNormal"/>
              <w:jc w:val="center"/>
            </w:pPr>
            <w:r>
              <w:t>64653,7</w:t>
            </w:r>
          </w:p>
        </w:tc>
        <w:tc>
          <w:tcPr>
            <w:tcW w:w="1243" w:type="dxa"/>
            <w:tcBorders>
              <w:top w:val="nil"/>
              <w:left w:val="nil"/>
              <w:bottom w:val="nil"/>
              <w:right w:val="nil"/>
            </w:tcBorders>
          </w:tcPr>
          <w:p w:rsidR="00647F9B" w:rsidRDefault="00647F9B">
            <w:pPr>
              <w:pStyle w:val="ConsPlusNormal"/>
              <w:jc w:val="center"/>
            </w:pPr>
            <w:r>
              <w:t>169178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29741,1</w:t>
            </w:r>
          </w:p>
        </w:tc>
        <w:tc>
          <w:tcPr>
            <w:tcW w:w="1243" w:type="dxa"/>
            <w:tcBorders>
              <w:top w:val="nil"/>
              <w:left w:val="nil"/>
              <w:bottom w:val="nil"/>
              <w:right w:val="nil"/>
            </w:tcBorders>
          </w:tcPr>
          <w:p w:rsidR="00647F9B" w:rsidRDefault="00647F9B">
            <w:pPr>
              <w:pStyle w:val="ConsPlusNormal"/>
              <w:jc w:val="center"/>
            </w:pPr>
            <w:r>
              <w:t>10714,3</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25914,9</w:t>
            </w:r>
          </w:p>
        </w:tc>
        <w:tc>
          <w:tcPr>
            <w:tcW w:w="1243" w:type="dxa"/>
            <w:tcBorders>
              <w:top w:val="nil"/>
              <w:left w:val="nil"/>
              <w:bottom w:val="nil"/>
              <w:right w:val="nil"/>
            </w:tcBorders>
          </w:tcPr>
          <w:p w:rsidR="00647F9B" w:rsidRDefault="00647F9B">
            <w:pPr>
              <w:pStyle w:val="ConsPlusNormal"/>
              <w:jc w:val="center"/>
            </w:pPr>
            <w:r>
              <w:t>38213,2</w:t>
            </w:r>
          </w:p>
        </w:tc>
        <w:tc>
          <w:tcPr>
            <w:tcW w:w="1243" w:type="dxa"/>
            <w:tcBorders>
              <w:top w:val="nil"/>
              <w:left w:val="nil"/>
              <w:bottom w:val="nil"/>
              <w:right w:val="nil"/>
            </w:tcBorders>
          </w:tcPr>
          <w:p w:rsidR="00647F9B" w:rsidRDefault="00647F9B">
            <w:pPr>
              <w:pStyle w:val="ConsPlusNormal"/>
              <w:jc w:val="center"/>
            </w:pPr>
            <w:r>
              <w:t>38213,2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56368</w:t>
            </w:r>
          </w:p>
        </w:tc>
        <w:tc>
          <w:tcPr>
            <w:tcW w:w="1243" w:type="dxa"/>
            <w:tcBorders>
              <w:top w:val="nil"/>
              <w:left w:val="nil"/>
              <w:bottom w:val="nil"/>
              <w:right w:val="nil"/>
            </w:tcBorders>
          </w:tcPr>
          <w:p w:rsidR="00647F9B" w:rsidRDefault="00647F9B">
            <w:pPr>
              <w:pStyle w:val="ConsPlusNormal"/>
              <w:jc w:val="center"/>
            </w:pPr>
            <w:r>
              <w:t>56368</w:t>
            </w:r>
          </w:p>
        </w:tc>
        <w:tc>
          <w:tcPr>
            <w:tcW w:w="1243" w:type="dxa"/>
            <w:tcBorders>
              <w:top w:val="nil"/>
              <w:left w:val="nil"/>
              <w:bottom w:val="nil"/>
              <w:right w:val="nil"/>
            </w:tcBorders>
          </w:tcPr>
          <w:p w:rsidR="00647F9B" w:rsidRDefault="00647F9B">
            <w:pPr>
              <w:pStyle w:val="ConsPlusNormal"/>
              <w:jc w:val="center"/>
            </w:pPr>
            <w:r>
              <w:t>52042,2</w:t>
            </w:r>
          </w:p>
        </w:tc>
        <w:tc>
          <w:tcPr>
            <w:tcW w:w="1243" w:type="dxa"/>
            <w:tcBorders>
              <w:top w:val="nil"/>
              <w:left w:val="nil"/>
              <w:bottom w:val="nil"/>
              <w:right w:val="nil"/>
            </w:tcBorders>
          </w:tcPr>
          <w:p w:rsidR="00647F9B" w:rsidRDefault="00647F9B">
            <w:pPr>
              <w:pStyle w:val="ConsPlusNormal"/>
              <w:jc w:val="center"/>
            </w:pPr>
            <w:r>
              <w:t>52042,2</w:t>
            </w:r>
          </w:p>
        </w:tc>
        <w:tc>
          <w:tcPr>
            <w:tcW w:w="1243" w:type="dxa"/>
            <w:tcBorders>
              <w:top w:val="nil"/>
              <w:left w:val="nil"/>
              <w:bottom w:val="nil"/>
              <w:right w:val="nil"/>
            </w:tcBorders>
          </w:tcPr>
          <w:p w:rsidR="00647F9B" w:rsidRDefault="00647F9B">
            <w:pPr>
              <w:pStyle w:val="ConsPlusNormal"/>
              <w:jc w:val="center"/>
            </w:pPr>
            <w:r>
              <w:t>42733,5</w:t>
            </w:r>
          </w:p>
        </w:tc>
        <w:tc>
          <w:tcPr>
            <w:tcW w:w="1243" w:type="dxa"/>
            <w:tcBorders>
              <w:top w:val="nil"/>
              <w:left w:val="nil"/>
              <w:bottom w:val="nil"/>
              <w:right w:val="nil"/>
            </w:tcBorders>
          </w:tcPr>
          <w:p w:rsidR="00647F9B" w:rsidRDefault="00647F9B">
            <w:pPr>
              <w:pStyle w:val="ConsPlusNormal"/>
              <w:jc w:val="center"/>
            </w:pPr>
            <w:r>
              <w:t>42733,5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49162,7</w:t>
            </w:r>
          </w:p>
        </w:tc>
        <w:tc>
          <w:tcPr>
            <w:tcW w:w="1243" w:type="dxa"/>
            <w:tcBorders>
              <w:top w:val="nil"/>
              <w:left w:val="nil"/>
              <w:bottom w:val="nil"/>
              <w:right w:val="nil"/>
            </w:tcBorders>
          </w:tcPr>
          <w:p w:rsidR="00647F9B" w:rsidRDefault="00647F9B">
            <w:pPr>
              <w:pStyle w:val="ConsPlusNormal"/>
              <w:jc w:val="center"/>
            </w:pPr>
            <w:r>
              <w:t>30918,4</w:t>
            </w:r>
          </w:p>
        </w:tc>
        <w:tc>
          <w:tcPr>
            <w:tcW w:w="1243" w:type="dxa"/>
            <w:tcBorders>
              <w:top w:val="nil"/>
              <w:left w:val="nil"/>
              <w:bottom w:val="nil"/>
              <w:right w:val="nil"/>
            </w:tcBorders>
          </w:tcPr>
          <w:p w:rsidR="00647F9B" w:rsidRDefault="00647F9B">
            <w:pPr>
              <w:pStyle w:val="ConsPlusNormal"/>
              <w:jc w:val="center"/>
            </w:pPr>
            <w:r>
              <w:t>30918,4</w:t>
            </w:r>
          </w:p>
        </w:tc>
        <w:tc>
          <w:tcPr>
            <w:tcW w:w="1243" w:type="dxa"/>
            <w:tcBorders>
              <w:top w:val="nil"/>
              <w:left w:val="nil"/>
              <w:bottom w:val="nil"/>
              <w:right w:val="nil"/>
            </w:tcBorders>
          </w:tcPr>
          <w:p w:rsidR="00647F9B" w:rsidRDefault="00647F9B">
            <w:pPr>
              <w:pStyle w:val="ConsPlusNormal"/>
              <w:jc w:val="center"/>
            </w:pPr>
            <w:r>
              <w:t>35196,5</w:t>
            </w:r>
          </w:p>
        </w:tc>
        <w:tc>
          <w:tcPr>
            <w:tcW w:w="1243" w:type="dxa"/>
            <w:tcBorders>
              <w:top w:val="nil"/>
              <w:left w:val="nil"/>
              <w:bottom w:val="nil"/>
              <w:right w:val="nil"/>
            </w:tcBorders>
          </w:tcPr>
          <w:p w:rsidR="00647F9B" w:rsidRDefault="00647F9B">
            <w:pPr>
              <w:pStyle w:val="ConsPlusNormal"/>
              <w:jc w:val="center"/>
            </w:pPr>
            <w:r>
              <w:t>35196,5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185801,6</w:t>
            </w:r>
          </w:p>
        </w:tc>
        <w:tc>
          <w:tcPr>
            <w:tcW w:w="1243" w:type="dxa"/>
            <w:tcBorders>
              <w:top w:val="nil"/>
              <w:left w:val="nil"/>
              <w:bottom w:val="nil"/>
              <w:right w:val="nil"/>
            </w:tcBorders>
          </w:tcPr>
          <w:p w:rsidR="00647F9B" w:rsidRDefault="00647F9B">
            <w:pPr>
              <w:pStyle w:val="ConsPlusNormal"/>
              <w:jc w:val="center"/>
            </w:pPr>
            <w:r>
              <w:t>181661,2</w:t>
            </w:r>
          </w:p>
        </w:tc>
        <w:tc>
          <w:tcPr>
            <w:tcW w:w="1243" w:type="dxa"/>
            <w:tcBorders>
              <w:top w:val="nil"/>
              <w:left w:val="nil"/>
              <w:bottom w:val="nil"/>
              <w:right w:val="nil"/>
            </w:tcBorders>
          </w:tcPr>
          <w:p w:rsidR="00647F9B" w:rsidRDefault="00647F9B">
            <w:pPr>
              <w:pStyle w:val="ConsPlusNormal"/>
              <w:jc w:val="center"/>
            </w:pPr>
            <w:r>
              <w:t>218569,5</w:t>
            </w:r>
          </w:p>
        </w:tc>
        <w:tc>
          <w:tcPr>
            <w:tcW w:w="1243" w:type="dxa"/>
            <w:tcBorders>
              <w:top w:val="nil"/>
              <w:left w:val="nil"/>
              <w:bottom w:val="nil"/>
              <w:right w:val="nil"/>
            </w:tcBorders>
          </w:tcPr>
          <w:p w:rsidR="00647F9B" w:rsidRDefault="00647F9B">
            <w:pPr>
              <w:pStyle w:val="ConsPlusNormal"/>
              <w:jc w:val="center"/>
            </w:pPr>
            <w:r>
              <w:t>218505,6</w:t>
            </w:r>
          </w:p>
        </w:tc>
        <w:tc>
          <w:tcPr>
            <w:tcW w:w="1243" w:type="dxa"/>
            <w:tcBorders>
              <w:top w:val="nil"/>
              <w:left w:val="nil"/>
              <w:bottom w:val="nil"/>
              <w:right w:val="nil"/>
            </w:tcBorders>
          </w:tcPr>
          <w:p w:rsidR="00647F9B" w:rsidRDefault="00647F9B">
            <w:pPr>
              <w:pStyle w:val="ConsPlusNormal"/>
              <w:jc w:val="center"/>
            </w:pPr>
            <w:r>
              <w:t>98653,5</w:t>
            </w:r>
          </w:p>
        </w:tc>
        <w:tc>
          <w:tcPr>
            <w:tcW w:w="1243" w:type="dxa"/>
            <w:tcBorders>
              <w:top w:val="nil"/>
              <w:left w:val="nil"/>
              <w:bottom w:val="nil"/>
              <w:right w:val="nil"/>
            </w:tcBorders>
          </w:tcPr>
          <w:p w:rsidR="00647F9B" w:rsidRDefault="00647F9B">
            <w:pPr>
              <w:pStyle w:val="ConsPlusNormal"/>
              <w:jc w:val="center"/>
            </w:pPr>
            <w:r>
              <w:t>98585,6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2.1</w:t>
            </w:r>
          </w:p>
        </w:tc>
        <w:tc>
          <w:tcPr>
            <w:tcW w:w="1243" w:type="dxa"/>
            <w:tcBorders>
              <w:top w:val="nil"/>
              <w:left w:val="nil"/>
              <w:bottom w:val="nil"/>
              <w:right w:val="nil"/>
            </w:tcBorders>
          </w:tcPr>
          <w:p w:rsidR="00647F9B" w:rsidRDefault="00647F9B">
            <w:pPr>
              <w:pStyle w:val="ConsPlusNormal"/>
              <w:jc w:val="center"/>
            </w:pPr>
            <w:r>
              <w:t>95225,2</w:t>
            </w:r>
          </w:p>
        </w:tc>
        <w:tc>
          <w:tcPr>
            <w:tcW w:w="1243" w:type="dxa"/>
            <w:tcBorders>
              <w:top w:val="nil"/>
              <w:left w:val="nil"/>
              <w:bottom w:val="nil"/>
              <w:right w:val="nil"/>
            </w:tcBorders>
          </w:tcPr>
          <w:p w:rsidR="00647F9B" w:rsidRDefault="00647F9B">
            <w:pPr>
              <w:pStyle w:val="ConsPlusNormal"/>
              <w:jc w:val="center"/>
            </w:pPr>
            <w:r>
              <w:t>95825,2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176563,2</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32621,5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28463,1</w:t>
            </w:r>
          </w:p>
        </w:tc>
        <w:tc>
          <w:tcPr>
            <w:tcW w:w="1243" w:type="dxa"/>
            <w:tcBorders>
              <w:top w:val="nil"/>
              <w:left w:val="nil"/>
              <w:bottom w:val="nil"/>
              <w:right w:val="nil"/>
            </w:tcBorders>
          </w:tcPr>
          <w:p w:rsidR="00647F9B" w:rsidRDefault="00647F9B">
            <w:pPr>
              <w:pStyle w:val="ConsPlusNormal"/>
              <w:jc w:val="center"/>
            </w:pPr>
            <w:r>
              <w:t>28463,1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28463,1</w:t>
            </w:r>
          </w:p>
        </w:tc>
        <w:tc>
          <w:tcPr>
            <w:tcW w:w="1243" w:type="dxa"/>
            <w:tcBorders>
              <w:top w:val="nil"/>
              <w:left w:val="nil"/>
              <w:bottom w:val="nil"/>
              <w:right w:val="nil"/>
            </w:tcBorders>
          </w:tcPr>
          <w:p w:rsidR="00647F9B" w:rsidRDefault="00647F9B">
            <w:pPr>
              <w:pStyle w:val="ConsPlusNormal"/>
              <w:jc w:val="center"/>
            </w:pPr>
            <w:r>
              <w:t>28463,1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1797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9270,7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647F9B" w:rsidRDefault="00647F9B">
            <w:pPr>
              <w:pStyle w:val="ConsPlusNormal"/>
              <w:jc w:val="center"/>
            </w:pPr>
            <w:r>
              <w:lastRenderedPageBreak/>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1691,2</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9945,1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091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2.4</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5759,1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276614,3</w:t>
            </w:r>
          </w:p>
        </w:tc>
        <w:tc>
          <w:tcPr>
            <w:tcW w:w="1243" w:type="dxa"/>
            <w:tcBorders>
              <w:top w:val="nil"/>
              <w:left w:val="nil"/>
              <w:bottom w:val="nil"/>
              <w:right w:val="nil"/>
            </w:tcBorders>
          </w:tcPr>
          <w:p w:rsidR="00647F9B" w:rsidRDefault="00647F9B">
            <w:pPr>
              <w:pStyle w:val="ConsPlusNormal"/>
              <w:jc w:val="center"/>
            </w:pPr>
            <w:r>
              <w:t>64944,2</w:t>
            </w:r>
          </w:p>
        </w:tc>
        <w:tc>
          <w:tcPr>
            <w:tcW w:w="1243" w:type="dxa"/>
            <w:tcBorders>
              <w:top w:val="nil"/>
              <w:left w:val="nil"/>
              <w:bottom w:val="nil"/>
              <w:right w:val="nil"/>
            </w:tcBorders>
          </w:tcPr>
          <w:p w:rsidR="00647F9B" w:rsidRDefault="00647F9B">
            <w:pPr>
              <w:pStyle w:val="ConsPlusNormal"/>
              <w:jc w:val="center"/>
            </w:pPr>
            <w:r>
              <w:t>33893,3</w:t>
            </w:r>
          </w:p>
        </w:tc>
        <w:tc>
          <w:tcPr>
            <w:tcW w:w="1243" w:type="dxa"/>
            <w:tcBorders>
              <w:top w:val="nil"/>
              <w:left w:val="nil"/>
              <w:bottom w:val="nil"/>
              <w:right w:val="nil"/>
            </w:tcBorders>
          </w:tcPr>
          <w:p w:rsidR="00647F9B" w:rsidRDefault="00647F9B">
            <w:pPr>
              <w:pStyle w:val="ConsPlusNormal"/>
              <w:jc w:val="center"/>
            </w:pPr>
            <w:r>
              <w:t>251548,8</w:t>
            </w:r>
          </w:p>
        </w:tc>
        <w:tc>
          <w:tcPr>
            <w:tcW w:w="1243" w:type="dxa"/>
            <w:tcBorders>
              <w:top w:val="nil"/>
              <w:left w:val="nil"/>
              <w:bottom w:val="nil"/>
              <w:right w:val="nil"/>
            </w:tcBorders>
          </w:tcPr>
          <w:p w:rsidR="00647F9B" w:rsidRDefault="00647F9B">
            <w:pPr>
              <w:pStyle w:val="ConsPlusNormal"/>
              <w:jc w:val="center"/>
            </w:pPr>
            <w:r>
              <w:t>240996,2</w:t>
            </w:r>
          </w:p>
        </w:tc>
        <w:tc>
          <w:tcPr>
            <w:tcW w:w="1245" w:type="dxa"/>
            <w:tcBorders>
              <w:top w:val="nil"/>
              <w:left w:val="nil"/>
              <w:bottom w:val="nil"/>
              <w:right w:val="nil"/>
            </w:tcBorders>
          </w:tcPr>
          <w:p w:rsidR="00647F9B" w:rsidRDefault="00647F9B">
            <w:pPr>
              <w:pStyle w:val="ConsPlusNormal"/>
              <w:jc w:val="center"/>
            </w:pPr>
            <w:r>
              <w:t>41635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15074,7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13594,7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42534,7</w:t>
            </w:r>
          </w:p>
        </w:tc>
        <w:tc>
          <w:tcPr>
            <w:tcW w:w="1243" w:type="dxa"/>
            <w:tcBorders>
              <w:top w:val="nil"/>
              <w:left w:val="nil"/>
              <w:bottom w:val="nil"/>
              <w:right w:val="nil"/>
            </w:tcBorders>
          </w:tcPr>
          <w:p w:rsidR="00647F9B" w:rsidRDefault="00647F9B">
            <w:pPr>
              <w:pStyle w:val="ConsPlusNormal"/>
              <w:jc w:val="center"/>
            </w:pPr>
            <w:r>
              <w:t>4100</w:t>
            </w:r>
          </w:p>
        </w:tc>
        <w:tc>
          <w:tcPr>
            <w:tcW w:w="1243" w:type="dxa"/>
            <w:tcBorders>
              <w:top w:val="nil"/>
              <w:left w:val="nil"/>
              <w:bottom w:val="nil"/>
              <w:right w:val="nil"/>
            </w:tcBorders>
          </w:tcPr>
          <w:p w:rsidR="00647F9B" w:rsidRDefault="00647F9B">
            <w:pPr>
              <w:pStyle w:val="ConsPlusNormal"/>
              <w:jc w:val="center"/>
            </w:pPr>
            <w:r>
              <w:t>7788,3</w:t>
            </w:r>
          </w:p>
        </w:tc>
        <w:tc>
          <w:tcPr>
            <w:tcW w:w="1243" w:type="dxa"/>
            <w:tcBorders>
              <w:top w:val="nil"/>
              <w:left w:val="nil"/>
              <w:bottom w:val="nil"/>
              <w:right w:val="nil"/>
            </w:tcBorders>
          </w:tcPr>
          <w:p w:rsidR="00647F9B" w:rsidRDefault="00647F9B">
            <w:pPr>
              <w:pStyle w:val="ConsPlusNormal"/>
              <w:jc w:val="center"/>
            </w:pPr>
            <w:r>
              <w:t>39054,5</w:t>
            </w:r>
          </w:p>
        </w:tc>
        <w:tc>
          <w:tcPr>
            <w:tcW w:w="1243" w:type="dxa"/>
            <w:tcBorders>
              <w:top w:val="nil"/>
              <w:left w:val="nil"/>
              <w:bottom w:val="nil"/>
              <w:right w:val="nil"/>
            </w:tcBorders>
          </w:tcPr>
          <w:p w:rsidR="00647F9B" w:rsidRDefault="00647F9B">
            <w:pPr>
              <w:pStyle w:val="ConsPlusNormal"/>
              <w:jc w:val="center"/>
            </w:pPr>
            <w:r>
              <w:t>45209</w:t>
            </w:r>
          </w:p>
        </w:tc>
        <w:tc>
          <w:tcPr>
            <w:tcW w:w="1245" w:type="dxa"/>
            <w:tcBorders>
              <w:top w:val="nil"/>
              <w:left w:val="nil"/>
              <w:bottom w:val="nil"/>
              <w:right w:val="nil"/>
            </w:tcBorders>
          </w:tcPr>
          <w:p w:rsidR="00647F9B" w:rsidRDefault="00647F9B">
            <w:pPr>
              <w:pStyle w:val="ConsPlusNormal"/>
              <w:jc w:val="center"/>
            </w:pPr>
            <w:r>
              <w:t>10698,4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73680,5</w:t>
            </w:r>
          </w:p>
        </w:tc>
        <w:tc>
          <w:tcPr>
            <w:tcW w:w="1243" w:type="dxa"/>
            <w:tcBorders>
              <w:top w:val="nil"/>
              <w:left w:val="nil"/>
              <w:bottom w:val="nil"/>
              <w:right w:val="nil"/>
            </w:tcBorders>
          </w:tcPr>
          <w:p w:rsidR="00647F9B" w:rsidRDefault="00647F9B">
            <w:pPr>
              <w:pStyle w:val="ConsPlusNormal"/>
              <w:jc w:val="center"/>
            </w:pPr>
            <w:r>
              <w:t>28050,6</w:t>
            </w:r>
          </w:p>
        </w:tc>
        <w:tc>
          <w:tcPr>
            <w:tcW w:w="1243" w:type="dxa"/>
            <w:tcBorders>
              <w:top w:val="nil"/>
              <w:left w:val="nil"/>
              <w:bottom w:val="nil"/>
              <w:right w:val="nil"/>
            </w:tcBorders>
          </w:tcPr>
          <w:p w:rsidR="00647F9B" w:rsidRDefault="00647F9B">
            <w:pPr>
              <w:pStyle w:val="ConsPlusNormal"/>
              <w:jc w:val="center"/>
            </w:pPr>
            <w:r>
              <w:t>5406,6</w:t>
            </w:r>
          </w:p>
        </w:tc>
        <w:tc>
          <w:tcPr>
            <w:tcW w:w="1243" w:type="dxa"/>
            <w:tcBorders>
              <w:top w:val="nil"/>
              <w:left w:val="nil"/>
              <w:bottom w:val="nil"/>
              <w:right w:val="nil"/>
            </w:tcBorders>
          </w:tcPr>
          <w:p w:rsidR="00647F9B" w:rsidRDefault="00647F9B">
            <w:pPr>
              <w:pStyle w:val="ConsPlusNormal"/>
              <w:jc w:val="center"/>
            </w:pPr>
            <w:r>
              <w:t>44009,5</w:t>
            </w:r>
          </w:p>
        </w:tc>
        <w:tc>
          <w:tcPr>
            <w:tcW w:w="1243" w:type="dxa"/>
            <w:tcBorders>
              <w:top w:val="nil"/>
              <w:left w:val="nil"/>
              <w:bottom w:val="nil"/>
              <w:right w:val="nil"/>
            </w:tcBorders>
          </w:tcPr>
          <w:p w:rsidR="00647F9B" w:rsidRDefault="00647F9B">
            <w:pPr>
              <w:pStyle w:val="ConsPlusNormal"/>
              <w:jc w:val="center"/>
            </w:pPr>
            <w:r>
              <w:t>40549,3</w:t>
            </w:r>
          </w:p>
        </w:tc>
        <w:tc>
          <w:tcPr>
            <w:tcW w:w="1245" w:type="dxa"/>
            <w:tcBorders>
              <w:top w:val="nil"/>
              <w:left w:val="nil"/>
              <w:bottom w:val="nil"/>
              <w:right w:val="nil"/>
            </w:tcBorders>
          </w:tcPr>
          <w:p w:rsidR="00647F9B" w:rsidRDefault="00647F9B">
            <w:pPr>
              <w:pStyle w:val="ConsPlusNormal"/>
              <w:jc w:val="center"/>
            </w:pPr>
            <w:r>
              <w:t>6407,2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80170,8</w:t>
            </w:r>
          </w:p>
        </w:tc>
        <w:tc>
          <w:tcPr>
            <w:tcW w:w="1243" w:type="dxa"/>
            <w:tcBorders>
              <w:top w:val="nil"/>
              <w:left w:val="nil"/>
              <w:bottom w:val="nil"/>
              <w:right w:val="nil"/>
            </w:tcBorders>
          </w:tcPr>
          <w:p w:rsidR="00647F9B" w:rsidRDefault="00647F9B">
            <w:pPr>
              <w:pStyle w:val="ConsPlusNormal"/>
              <w:jc w:val="center"/>
            </w:pPr>
            <w:r>
              <w:t>22091,4</w:t>
            </w:r>
          </w:p>
        </w:tc>
        <w:tc>
          <w:tcPr>
            <w:tcW w:w="1243" w:type="dxa"/>
            <w:tcBorders>
              <w:top w:val="nil"/>
              <w:left w:val="nil"/>
              <w:bottom w:val="nil"/>
              <w:right w:val="nil"/>
            </w:tcBorders>
          </w:tcPr>
          <w:p w:rsidR="00647F9B" w:rsidRDefault="00647F9B">
            <w:pPr>
              <w:pStyle w:val="ConsPlusNormal"/>
              <w:jc w:val="center"/>
            </w:pPr>
            <w:r>
              <w:t>4258</w:t>
            </w:r>
          </w:p>
        </w:tc>
        <w:tc>
          <w:tcPr>
            <w:tcW w:w="1243" w:type="dxa"/>
            <w:tcBorders>
              <w:top w:val="nil"/>
              <w:left w:val="nil"/>
              <w:bottom w:val="nil"/>
              <w:right w:val="nil"/>
            </w:tcBorders>
          </w:tcPr>
          <w:p w:rsidR="00647F9B" w:rsidRDefault="00647F9B">
            <w:pPr>
              <w:pStyle w:val="ConsPlusNormal"/>
              <w:jc w:val="center"/>
            </w:pPr>
            <w:r>
              <w:t>34660</w:t>
            </w:r>
          </w:p>
        </w:tc>
        <w:tc>
          <w:tcPr>
            <w:tcW w:w="1243" w:type="dxa"/>
            <w:tcBorders>
              <w:top w:val="nil"/>
              <w:left w:val="nil"/>
              <w:bottom w:val="nil"/>
              <w:right w:val="nil"/>
            </w:tcBorders>
          </w:tcPr>
          <w:p w:rsidR="00647F9B" w:rsidRDefault="00647F9B">
            <w:pPr>
              <w:pStyle w:val="ConsPlusNormal"/>
              <w:jc w:val="center"/>
            </w:pPr>
            <w:r>
              <w:t>31934,9</w:t>
            </w:r>
          </w:p>
        </w:tc>
        <w:tc>
          <w:tcPr>
            <w:tcW w:w="1245" w:type="dxa"/>
            <w:tcBorders>
              <w:top w:val="nil"/>
              <w:left w:val="nil"/>
              <w:bottom w:val="nil"/>
              <w:right w:val="nil"/>
            </w:tcBorders>
          </w:tcPr>
          <w:p w:rsidR="00647F9B" w:rsidRDefault="00647F9B">
            <w:pPr>
              <w:pStyle w:val="ConsPlusNormal"/>
              <w:jc w:val="center"/>
            </w:pPr>
            <w:r>
              <w:t>5046,1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51558,9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14377,6</w:t>
            </w:r>
          </w:p>
        </w:tc>
        <w:tc>
          <w:tcPr>
            <w:tcW w:w="1243" w:type="dxa"/>
            <w:tcBorders>
              <w:top w:val="nil"/>
              <w:left w:val="nil"/>
              <w:bottom w:val="nil"/>
              <w:right w:val="nil"/>
            </w:tcBorders>
          </w:tcPr>
          <w:p w:rsidR="00647F9B" w:rsidRDefault="00647F9B">
            <w:pPr>
              <w:pStyle w:val="ConsPlusNormal"/>
              <w:jc w:val="center"/>
            </w:pPr>
            <w:r>
              <w:t>117033,7</w:t>
            </w:r>
          </w:p>
        </w:tc>
        <w:tc>
          <w:tcPr>
            <w:tcW w:w="1243" w:type="dxa"/>
            <w:tcBorders>
              <w:top w:val="nil"/>
              <w:left w:val="nil"/>
              <w:bottom w:val="nil"/>
              <w:right w:val="nil"/>
            </w:tcBorders>
          </w:tcPr>
          <w:p w:rsidR="00647F9B" w:rsidRDefault="00647F9B">
            <w:pPr>
              <w:pStyle w:val="ConsPlusNormal"/>
              <w:jc w:val="center"/>
            </w:pPr>
            <w:r>
              <w:t>107832</w:t>
            </w:r>
          </w:p>
        </w:tc>
        <w:tc>
          <w:tcPr>
            <w:tcW w:w="1245" w:type="dxa"/>
            <w:tcBorders>
              <w:top w:val="nil"/>
              <w:left w:val="nil"/>
              <w:bottom w:val="nil"/>
              <w:right w:val="nil"/>
            </w:tcBorders>
          </w:tcPr>
          <w:p w:rsidR="00647F9B" w:rsidRDefault="00647F9B">
            <w:pPr>
              <w:pStyle w:val="ConsPlusNormal"/>
              <w:jc w:val="center"/>
            </w:pPr>
            <w:r>
              <w:t>17038,7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10702,2</w:t>
            </w:r>
          </w:p>
        </w:tc>
        <w:tc>
          <w:tcPr>
            <w:tcW w:w="1243" w:type="dxa"/>
            <w:tcBorders>
              <w:top w:val="nil"/>
              <w:left w:val="nil"/>
              <w:bottom w:val="nil"/>
              <w:right w:val="nil"/>
            </w:tcBorders>
          </w:tcPr>
          <w:p w:rsidR="00647F9B" w:rsidRDefault="00647F9B">
            <w:pPr>
              <w:pStyle w:val="ConsPlusNormal"/>
              <w:jc w:val="center"/>
            </w:pPr>
            <w:r>
              <w:t>2062,8</w:t>
            </w:r>
          </w:p>
        </w:tc>
        <w:tc>
          <w:tcPr>
            <w:tcW w:w="1243" w:type="dxa"/>
            <w:tcBorders>
              <w:top w:val="nil"/>
              <w:left w:val="nil"/>
              <w:bottom w:val="nil"/>
              <w:right w:val="nil"/>
            </w:tcBorders>
          </w:tcPr>
          <w:p w:rsidR="00647F9B" w:rsidRDefault="00647F9B">
            <w:pPr>
              <w:pStyle w:val="ConsPlusNormal"/>
              <w:jc w:val="center"/>
            </w:pPr>
            <w:r>
              <w:t>16791,1</w:t>
            </w:r>
          </w:p>
        </w:tc>
        <w:tc>
          <w:tcPr>
            <w:tcW w:w="1243" w:type="dxa"/>
            <w:tcBorders>
              <w:top w:val="nil"/>
              <w:left w:val="nil"/>
              <w:bottom w:val="nil"/>
              <w:right w:val="nil"/>
            </w:tcBorders>
          </w:tcPr>
          <w:p w:rsidR="00647F9B" w:rsidRDefault="00647F9B">
            <w:pPr>
              <w:pStyle w:val="ConsPlusNormal"/>
              <w:jc w:val="center"/>
            </w:pPr>
            <w:r>
              <w:t>15471</w:t>
            </w:r>
          </w:p>
        </w:tc>
        <w:tc>
          <w:tcPr>
            <w:tcW w:w="1245" w:type="dxa"/>
            <w:tcBorders>
              <w:top w:val="nil"/>
              <w:left w:val="nil"/>
              <w:bottom w:val="nil"/>
              <w:right w:val="nil"/>
            </w:tcBorders>
          </w:tcPr>
          <w:p w:rsidR="00647F9B" w:rsidRDefault="00647F9B">
            <w:pPr>
              <w:pStyle w:val="ConsPlusNormal"/>
              <w:jc w:val="center"/>
            </w:pPr>
            <w:r>
              <w:t>2444,6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2.I4.1. Предоставление субсидий из федерального </w:t>
            </w:r>
            <w:r>
              <w:lastRenderedPageBreak/>
              <w:t>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189889</w:t>
            </w:r>
          </w:p>
        </w:tc>
        <w:tc>
          <w:tcPr>
            <w:tcW w:w="1243" w:type="dxa"/>
            <w:tcBorders>
              <w:top w:val="nil"/>
              <w:left w:val="nil"/>
              <w:bottom w:val="nil"/>
              <w:right w:val="nil"/>
            </w:tcBorders>
          </w:tcPr>
          <w:p w:rsidR="00647F9B" w:rsidRDefault="00647F9B">
            <w:pPr>
              <w:pStyle w:val="ConsPlusNormal"/>
              <w:jc w:val="center"/>
            </w:pPr>
            <w:r>
              <w:t>60844,2</w:t>
            </w:r>
          </w:p>
        </w:tc>
        <w:tc>
          <w:tcPr>
            <w:tcW w:w="1243" w:type="dxa"/>
            <w:tcBorders>
              <w:top w:val="nil"/>
              <w:left w:val="nil"/>
              <w:bottom w:val="nil"/>
              <w:right w:val="nil"/>
            </w:tcBorders>
          </w:tcPr>
          <w:p w:rsidR="00647F9B" w:rsidRDefault="00647F9B">
            <w:pPr>
              <w:pStyle w:val="ConsPlusNormal"/>
              <w:jc w:val="center"/>
            </w:pPr>
            <w:r>
              <w:t>29239,3</w:t>
            </w:r>
          </w:p>
        </w:tc>
        <w:tc>
          <w:tcPr>
            <w:tcW w:w="1243" w:type="dxa"/>
            <w:tcBorders>
              <w:top w:val="nil"/>
              <w:left w:val="nil"/>
              <w:bottom w:val="nil"/>
              <w:right w:val="nil"/>
            </w:tcBorders>
          </w:tcPr>
          <w:p w:rsidR="00647F9B" w:rsidRDefault="00647F9B">
            <w:pPr>
              <w:pStyle w:val="ConsPlusNormal"/>
              <w:jc w:val="center"/>
            </w:pPr>
            <w:r>
              <w:t>238007,4</w:t>
            </w:r>
          </w:p>
        </w:tc>
        <w:tc>
          <w:tcPr>
            <w:tcW w:w="1243" w:type="dxa"/>
            <w:tcBorders>
              <w:top w:val="nil"/>
              <w:left w:val="nil"/>
              <w:bottom w:val="nil"/>
              <w:right w:val="nil"/>
            </w:tcBorders>
          </w:tcPr>
          <w:p w:rsidR="00647F9B" w:rsidRDefault="00647F9B">
            <w:pPr>
              <w:pStyle w:val="ConsPlusNormal"/>
              <w:jc w:val="center"/>
            </w:pPr>
            <w:r>
              <w:t>219294,4</w:t>
            </w:r>
          </w:p>
        </w:tc>
        <w:tc>
          <w:tcPr>
            <w:tcW w:w="1245" w:type="dxa"/>
            <w:tcBorders>
              <w:top w:val="nil"/>
              <w:left w:val="nil"/>
              <w:bottom w:val="nil"/>
              <w:right w:val="nil"/>
            </w:tcBorders>
          </w:tcPr>
          <w:p w:rsidR="00647F9B" w:rsidRDefault="00647F9B">
            <w:pPr>
              <w:pStyle w:val="ConsPlusNormal"/>
              <w:jc w:val="center"/>
            </w:pPr>
            <w:r>
              <w:t>34651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15074,7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42534,7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3134,3</w:t>
            </w:r>
          </w:p>
        </w:tc>
        <w:tc>
          <w:tcPr>
            <w:tcW w:w="1243" w:type="dxa"/>
            <w:tcBorders>
              <w:top w:val="nil"/>
              <w:left w:val="nil"/>
              <w:bottom w:val="nil"/>
              <w:right w:val="nil"/>
            </w:tcBorders>
          </w:tcPr>
          <w:p w:rsidR="00647F9B" w:rsidRDefault="00647F9B">
            <w:pPr>
              <w:pStyle w:val="ConsPlusNormal"/>
              <w:jc w:val="center"/>
            </w:pPr>
            <w:r>
              <w:t>25513,1</w:t>
            </w:r>
          </w:p>
        </w:tc>
        <w:tc>
          <w:tcPr>
            <w:tcW w:w="1243" w:type="dxa"/>
            <w:tcBorders>
              <w:top w:val="nil"/>
              <w:left w:val="nil"/>
              <w:bottom w:val="nil"/>
              <w:right w:val="nil"/>
            </w:tcBorders>
          </w:tcPr>
          <w:p w:rsidR="00647F9B" w:rsidRDefault="00647F9B">
            <w:pPr>
              <w:pStyle w:val="ConsPlusNormal"/>
              <w:jc w:val="center"/>
            </w:pPr>
            <w:r>
              <w:t>23507,2</w:t>
            </w:r>
          </w:p>
        </w:tc>
        <w:tc>
          <w:tcPr>
            <w:tcW w:w="1245" w:type="dxa"/>
            <w:tcBorders>
              <w:top w:val="nil"/>
              <w:left w:val="nil"/>
              <w:bottom w:val="nil"/>
              <w:right w:val="nil"/>
            </w:tcBorders>
          </w:tcPr>
          <w:p w:rsidR="00647F9B" w:rsidRDefault="00647F9B">
            <w:pPr>
              <w:pStyle w:val="ConsPlusNormal"/>
              <w:jc w:val="center"/>
            </w:pPr>
            <w:r>
              <w:t>3714,4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73680,5</w:t>
            </w:r>
          </w:p>
        </w:tc>
        <w:tc>
          <w:tcPr>
            <w:tcW w:w="1243" w:type="dxa"/>
            <w:tcBorders>
              <w:top w:val="nil"/>
              <w:left w:val="nil"/>
              <w:bottom w:val="nil"/>
              <w:right w:val="nil"/>
            </w:tcBorders>
          </w:tcPr>
          <w:p w:rsidR="00647F9B" w:rsidRDefault="00647F9B">
            <w:pPr>
              <w:pStyle w:val="ConsPlusNormal"/>
              <w:jc w:val="center"/>
            </w:pPr>
            <w:r>
              <w:t>28050,6</w:t>
            </w:r>
          </w:p>
        </w:tc>
        <w:tc>
          <w:tcPr>
            <w:tcW w:w="1243" w:type="dxa"/>
            <w:tcBorders>
              <w:top w:val="nil"/>
              <w:left w:val="nil"/>
              <w:bottom w:val="nil"/>
              <w:right w:val="nil"/>
            </w:tcBorders>
          </w:tcPr>
          <w:p w:rsidR="00647F9B" w:rsidRDefault="00647F9B">
            <w:pPr>
              <w:pStyle w:val="ConsPlusNormal"/>
              <w:jc w:val="center"/>
            </w:pPr>
            <w:r>
              <w:t>5406,6</w:t>
            </w:r>
          </w:p>
        </w:tc>
        <w:tc>
          <w:tcPr>
            <w:tcW w:w="1243" w:type="dxa"/>
            <w:tcBorders>
              <w:top w:val="nil"/>
              <w:left w:val="nil"/>
              <w:bottom w:val="nil"/>
              <w:right w:val="nil"/>
            </w:tcBorders>
          </w:tcPr>
          <w:p w:rsidR="00647F9B" w:rsidRDefault="00647F9B">
            <w:pPr>
              <w:pStyle w:val="ConsPlusNormal"/>
              <w:jc w:val="center"/>
            </w:pPr>
            <w:r>
              <w:t>44009,5</w:t>
            </w:r>
          </w:p>
        </w:tc>
        <w:tc>
          <w:tcPr>
            <w:tcW w:w="1243" w:type="dxa"/>
            <w:tcBorders>
              <w:top w:val="nil"/>
              <w:left w:val="nil"/>
              <w:bottom w:val="nil"/>
              <w:right w:val="nil"/>
            </w:tcBorders>
          </w:tcPr>
          <w:p w:rsidR="00647F9B" w:rsidRDefault="00647F9B">
            <w:pPr>
              <w:pStyle w:val="ConsPlusNormal"/>
              <w:jc w:val="center"/>
            </w:pPr>
            <w:r>
              <w:t>40549,3</w:t>
            </w:r>
          </w:p>
        </w:tc>
        <w:tc>
          <w:tcPr>
            <w:tcW w:w="1245" w:type="dxa"/>
            <w:tcBorders>
              <w:top w:val="nil"/>
              <w:left w:val="nil"/>
              <w:bottom w:val="nil"/>
              <w:right w:val="nil"/>
            </w:tcBorders>
          </w:tcPr>
          <w:p w:rsidR="00647F9B" w:rsidRDefault="00647F9B">
            <w:pPr>
              <w:pStyle w:val="ConsPlusNormal"/>
              <w:jc w:val="center"/>
            </w:pPr>
            <w:r>
              <w:t>6407,2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58599,1</w:t>
            </w:r>
          </w:p>
        </w:tc>
        <w:tc>
          <w:tcPr>
            <w:tcW w:w="1243" w:type="dxa"/>
            <w:tcBorders>
              <w:top w:val="nil"/>
              <w:left w:val="nil"/>
              <w:bottom w:val="nil"/>
              <w:right w:val="nil"/>
            </w:tcBorders>
          </w:tcPr>
          <w:p w:rsidR="00647F9B" w:rsidRDefault="00647F9B">
            <w:pPr>
              <w:pStyle w:val="ConsPlusNormal"/>
              <w:jc w:val="center"/>
            </w:pPr>
            <w:r>
              <w:t>22091,4</w:t>
            </w:r>
          </w:p>
        </w:tc>
        <w:tc>
          <w:tcPr>
            <w:tcW w:w="1243" w:type="dxa"/>
            <w:tcBorders>
              <w:top w:val="nil"/>
              <w:left w:val="nil"/>
              <w:bottom w:val="nil"/>
              <w:right w:val="nil"/>
            </w:tcBorders>
          </w:tcPr>
          <w:p w:rsidR="00647F9B" w:rsidRDefault="00647F9B">
            <w:pPr>
              <w:pStyle w:val="ConsPlusNormal"/>
              <w:jc w:val="center"/>
            </w:pPr>
            <w:r>
              <w:t>4258</w:t>
            </w:r>
          </w:p>
        </w:tc>
        <w:tc>
          <w:tcPr>
            <w:tcW w:w="1243" w:type="dxa"/>
            <w:tcBorders>
              <w:top w:val="nil"/>
              <w:left w:val="nil"/>
              <w:bottom w:val="nil"/>
              <w:right w:val="nil"/>
            </w:tcBorders>
          </w:tcPr>
          <w:p w:rsidR="00647F9B" w:rsidRDefault="00647F9B">
            <w:pPr>
              <w:pStyle w:val="ConsPlusNormal"/>
              <w:jc w:val="center"/>
            </w:pPr>
            <w:r>
              <w:t>34660</w:t>
            </w:r>
          </w:p>
        </w:tc>
        <w:tc>
          <w:tcPr>
            <w:tcW w:w="1243" w:type="dxa"/>
            <w:tcBorders>
              <w:top w:val="nil"/>
              <w:left w:val="nil"/>
              <w:bottom w:val="nil"/>
              <w:right w:val="nil"/>
            </w:tcBorders>
          </w:tcPr>
          <w:p w:rsidR="00647F9B" w:rsidRDefault="00647F9B">
            <w:pPr>
              <w:pStyle w:val="ConsPlusNormal"/>
              <w:jc w:val="center"/>
            </w:pPr>
            <w:r>
              <w:t>31934,9</w:t>
            </w:r>
          </w:p>
        </w:tc>
        <w:tc>
          <w:tcPr>
            <w:tcW w:w="1245" w:type="dxa"/>
            <w:tcBorders>
              <w:top w:val="nil"/>
              <w:left w:val="nil"/>
              <w:bottom w:val="nil"/>
              <w:right w:val="nil"/>
            </w:tcBorders>
          </w:tcPr>
          <w:p w:rsidR="00647F9B" w:rsidRDefault="00647F9B">
            <w:pPr>
              <w:pStyle w:val="ConsPlusNormal"/>
              <w:jc w:val="center"/>
            </w:pPr>
            <w:r>
              <w:t>5046,1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14377,6</w:t>
            </w:r>
          </w:p>
        </w:tc>
        <w:tc>
          <w:tcPr>
            <w:tcW w:w="1243" w:type="dxa"/>
            <w:tcBorders>
              <w:top w:val="nil"/>
              <w:left w:val="nil"/>
              <w:bottom w:val="nil"/>
              <w:right w:val="nil"/>
            </w:tcBorders>
          </w:tcPr>
          <w:p w:rsidR="00647F9B" w:rsidRDefault="00647F9B">
            <w:pPr>
              <w:pStyle w:val="ConsPlusNormal"/>
              <w:jc w:val="center"/>
            </w:pPr>
            <w:r>
              <w:t>117033,7</w:t>
            </w:r>
          </w:p>
        </w:tc>
        <w:tc>
          <w:tcPr>
            <w:tcW w:w="1243" w:type="dxa"/>
            <w:tcBorders>
              <w:top w:val="nil"/>
              <w:left w:val="nil"/>
              <w:bottom w:val="nil"/>
              <w:right w:val="nil"/>
            </w:tcBorders>
          </w:tcPr>
          <w:p w:rsidR="00647F9B" w:rsidRDefault="00647F9B">
            <w:pPr>
              <w:pStyle w:val="ConsPlusNormal"/>
              <w:jc w:val="center"/>
            </w:pPr>
            <w:r>
              <w:t>107832</w:t>
            </w:r>
          </w:p>
        </w:tc>
        <w:tc>
          <w:tcPr>
            <w:tcW w:w="1245" w:type="dxa"/>
            <w:tcBorders>
              <w:top w:val="nil"/>
              <w:left w:val="nil"/>
              <w:bottom w:val="nil"/>
              <w:right w:val="nil"/>
            </w:tcBorders>
          </w:tcPr>
          <w:p w:rsidR="00647F9B" w:rsidRDefault="00647F9B">
            <w:pPr>
              <w:pStyle w:val="ConsPlusNormal"/>
              <w:jc w:val="center"/>
            </w:pPr>
            <w:r>
              <w:t>17038,7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10702,2</w:t>
            </w:r>
          </w:p>
        </w:tc>
        <w:tc>
          <w:tcPr>
            <w:tcW w:w="1243" w:type="dxa"/>
            <w:tcBorders>
              <w:top w:val="nil"/>
              <w:left w:val="nil"/>
              <w:bottom w:val="nil"/>
              <w:right w:val="nil"/>
            </w:tcBorders>
          </w:tcPr>
          <w:p w:rsidR="00647F9B" w:rsidRDefault="00647F9B">
            <w:pPr>
              <w:pStyle w:val="ConsPlusNormal"/>
              <w:jc w:val="center"/>
            </w:pPr>
            <w:r>
              <w:t>2062,8</w:t>
            </w:r>
          </w:p>
        </w:tc>
        <w:tc>
          <w:tcPr>
            <w:tcW w:w="1243" w:type="dxa"/>
            <w:tcBorders>
              <w:top w:val="nil"/>
              <w:left w:val="nil"/>
              <w:bottom w:val="nil"/>
              <w:right w:val="nil"/>
            </w:tcBorders>
          </w:tcPr>
          <w:p w:rsidR="00647F9B" w:rsidRDefault="00647F9B">
            <w:pPr>
              <w:pStyle w:val="ConsPlusNormal"/>
              <w:jc w:val="center"/>
            </w:pPr>
            <w:r>
              <w:t>16791,1</w:t>
            </w:r>
          </w:p>
        </w:tc>
        <w:tc>
          <w:tcPr>
            <w:tcW w:w="1243" w:type="dxa"/>
            <w:tcBorders>
              <w:top w:val="nil"/>
              <w:left w:val="nil"/>
              <w:bottom w:val="nil"/>
              <w:right w:val="nil"/>
            </w:tcBorders>
          </w:tcPr>
          <w:p w:rsidR="00647F9B" w:rsidRDefault="00647F9B">
            <w:pPr>
              <w:pStyle w:val="ConsPlusNormal"/>
              <w:jc w:val="center"/>
            </w:pPr>
            <w:r>
              <w:t>15471</w:t>
            </w:r>
          </w:p>
        </w:tc>
        <w:tc>
          <w:tcPr>
            <w:tcW w:w="1245" w:type="dxa"/>
            <w:tcBorders>
              <w:top w:val="nil"/>
              <w:left w:val="nil"/>
              <w:bottom w:val="nil"/>
              <w:right w:val="nil"/>
            </w:tcBorders>
          </w:tcPr>
          <w:p w:rsidR="00647F9B" w:rsidRDefault="00647F9B">
            <w:pPr>
              <w:pStyle w:val="ConsPlusNormal"/>
              <w:jc w:val="center"/>
            </w:pPr>
            <w:r>
              <w:t>2444,6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86725,3</w:t>
            </w:r>
          </w:p>
        </w:tc>
        <w:tc>
          <w:tcPr>
            <w:tcW w:w="1243" w:type="dxa"/>
            <w:tcBorders>
              <w:top w:val="nil"/>
              <w:left w:val="nil"/>
              <w:bottom w:val="nil"/>
              <w:right w:val="nil"/>
            </w:tcBorders>
          </w:tcPr>
          <w:p w:rsidR="00647F9B" w:rsidRDefault="00647F9B">
            <w:pPr>
              <w:pStyle w:val="ConsPlusNormal"/>
              <w:jc w:val="center"/>
            </w:pPr>
            <w:r>
              <w:t>4100</w:t>
            </w:r>
          </w:p>
        </w:tc>
        <w:tc>
          <w:tcPr>
            <w:tcW w:w="1243" w:type="dxa"/>
            <w:tcBorders>
              <w:top w:val="nil"/>
              <w:left w:val="nil"/>
              <w:bottom w:val="nil"/>
              <w:right w:val="nil"/>
            </w:tcBorders>
          </w:tcPr>
          <w:p w:rsidR="00647F9B" w:rsidRDefault="00647F9B">
            <w:pPr>
              <w:pStyle w:val="ConsPlusNormal"/>
              <w:jc w:val="center"/>
            </w:pPr>
            <w:r>
              <w:t>4654</w:t>
            </w:r>
          </w:p>
        </w:tc>
        <w:tc>
          <w:tcPr>
            <w:tcW w:w="1243" w:type="dxa"/>
            <w:tcBorders>
              <w:top w:val="nil"/>
              <w:left w:val="nil"/>
              <w:bottom w:val="nil"/>
              <w:right w:val="nil"/>
            </w:tcBorders>
          </w:tcPr>
          <w:p w:rsidR="00647F9B" w:rsidRDefault="00647F9B">
            <w:pPr>
              <w:pStyle w:val="ConsPlusNormal"/>
              <w:jc w:val="center"/>
            </w:pPr>
            <w:r>
              <w:t>13541,4</w:t>
            </w:r>
          </w:p>
        </w:tc>
        <w:tc>
          <w:tcPr>
            <w:tcW w:w="1243" w:type="dxa"/>
            <w:tcBorders>
              <w:top w:val="nil"/>
              <w:left w:val="nil"/>
              <w:bottom w:val="nil"/>
              <w:right w:val="nil"/>
            </w:tcBorders>
          </w:tcPr>
          <w:p w:rsidR="00647F9B" w:rsidRDefault="00647F9B">
            <w:pPr>
              <w:pStyle w:val="ConsPlusNormal"/>
              <w:jc w:val="center"/>
            </w:pPr>
            <w:r>
              <w:t>21701,8</w:t>
            </w:r>
          </w:p>
        </w:tc>
        <w:tc>
          <w:tcPr>
            <w:tcW w:w="1245" w:type="dxa"/>
            <w:tcBorders>
              <w:top w:val="nil"/>
              <w:left w:val="nil"/>
              <w:bottom w:val="nil"/>
              <w:right w:val="nil"/>
            </w:tcBorders>
          </w:tcPr>
          <w:p w:rsidR="00647F9B" w:rsidRDefault="00647F9B">
            <w:pPr>
              <w:pStyle w:val="ConsPlusNormal"/>
              <w:jc w:val="center"/>
            </w:pPr>
            <w:r>
              <w:t>6984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13594,7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4100</w:t>
            </w:r>
          </w:p>
        </w:tc>
        <w:tc>
          <w:tcPr>
            <w:tcW w:w="1243" w:type="dxa"/>
            <w:tcBorders>
              <w:top w:val="nil"/>
              <w:left w:val="nil"/>
              <w:bottom w:val="nil"/>
              <w:right w:val="nil"/>
            </w:tcBorders>
          </w:tcPr>
          <w:p w:rsidR="00647F9B" w:rsidRDefault="00647F9B">
            <w:pPr>
              <w:pStyle w:val="ConsPlusNormal"/>
              <w:jc w:val="center"/>
            </w:pPr>
            <w:r>
              <w:t>4654</w:t>
            </w:r>
          </w:p>
        </w:tc>
        <w:tc>
          <w:tcPr>
            <w:tcW w:w="1243" w:type="dxa"/>
            <w:tcBorders>
              <w:top w:val="nil"/>
              <w:left w:val="nil"/>
              <w:bottom w:val="nil"/>
              <w:right w:val="nil"/>
            </w:tcBorders>
          </w:tcPr>
          <w:p w:rsidR="00647F9B" w:rsidRDefault="00647F9B">
            <w:pPr>
              <w:pStyle w:val="ConsPlusNormal"/>
              <w:jc w:val="center"/>
            </w:pPr>
            <w:r>
              <w:t>13541,4</w:t>
            </w:r>
          </w:p>
        </w:tc>
        <w:tc>
          <w:tcPr>
            <w:tcW w:w="1243" w:type="dxa"/>
            <w:tcBorders>
              <w:top w:val="nil"/>
              <w:left w:val="nil"/>
              <w:bottom w:val="nil"/>
              <w:right w:val="nil"/>
            </w:tcBorders>
          </w:tcPr>
          <w:p w:rsidR="00647F9B" w:rsidRDefault="00647F9B">
            <w:pPr>
              <w:pStyle w:val="ConsPlusNormal"/>
              <w:jc w:val="center"/>
            </w:pPr>
            <w:r>
              <w:t>21701,8</w:t>
            </w:r>
          </w:p>
        </w:tc>
        <w:tc>
          <w:tcPr>
            <w:tcW w:w="1245" w:type="dxa"/>
            <w:tcBorders>
              <w:top w:val="nil"/>
              <w:left w:val="nil"/>
              <w:bottom w:val="nil"/>
              <w:right w:val="nil"/>
            </w:tcBorders>
          </w:tcPr>
          <w:p w:rsidR="00647F9B" w:rsidRDefault="00647F9B">
            <w:pPr>
              <w:pStyle w:val="ConsPlusNormal"/>
              <w:jc w:val="center"/>
            </w:pPr>
            <w:r>
              <w:t>6984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21571,7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51558,9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1638290</w:t>
            </w:r>
          </w:p>
        </w:tc>
        <w:tc>
          <w:tcPr>
            <w:tcW w:w="1243" w:type="dxa"/>
            <w:tcBorders>
              <w:top w:val="nil"/>
              <w:left w:val="nil"/>
              <w:bottom w:val="nil"/>
              <w:right w:val="nil"/>
            </w:tcBorders>
          </w:tcPr>
          <w:p w:rsidR="00647F9B" w:rsidRDefault="00647F9B">
            <w:pPr>
              <w:pStyle w:val="ConsPlusNormal"/>
              <w:jc w:val="center"/>
            </w:pPr>
            <w:r>
              <w:t>1148029,3</w:t>
            </w:r>
          </w:p>
        </w:tc>
        <w:tc>
          <w:tcPr>
            <w:tcW w:w="1243" w:type="dxa"/>
            <w:tcBorders>
              <w:top w:val="nil"/>
              <w:left w:val="nil"/>
              <w:bottom w:val="nil"/>
              <w:right w:val="nil"/>
            </w:tcBorders>
          </w:tcPr>
          <w:p w:rsidR="00647F9B" w:rsidRDefault="00647F9B">
            <w:pPr>
              <w:pStyle w:val="ConsPlusNormal"/>
              <w:jc w:val="center"/>
            </w:pPr>
            <w:r>
              <w:t>242479,5</w:t>
            </w:r>
          </w:p>
        </w:tc>
        <w:tc>
          <w:tcPr>
            <w:tcW w:w="1243" w:type="dxa"/>
            <w:tcBorders>
              <w:top w:val="nil"/>
              <w:left w:val="nil"/>
              <w:bottom w:val="nil"/>
              <w:right w:val="nil"/>
            </w:tcBorders>
          </w:tcPr>
          <w:p w:rsidR="00647F9B" w:rsidRDefault="00647F9B">
            <w:pPr>
              <w:pStyle w:val="ConsPlusNormal"/>
              <w:jc w:val="center"/>
            </w:pPr>
            <w:r>
              <w:t>996478,2</w:t>
            </w:r>
          </w:p>
        </w:tc>
        <w:tc>
          <w:tcPr>
            <w:tcW w:w="1243" w:type="dxa"/>
            <w:tcBorders>
              <w:top w:val="nil"/>
              <w:left w:val="nil"/>
              <w:bottom w:val="nil"/>
              <w:right w:val="nil"/>
            </w:tcBorders>
          </w:tcPr>
          <w:p w:rsidR="00647F9B" w:rsidRDefault="00647F9B">
            <w:pPr>
              <w:pStyle w:val="ConsPlusNormal"/>
              <w:jc w:val="center"/>
            </w:pPr>
            <w:r>
              <w:t>439151,5</w:t>
            </w:r>
          </w:p>
        </w:tc>
        <w:tc>
          <w:tcPr>
            <w:tcW w:w="1245" w:type="dxa"/>
            <w:tcBorders>
              <w:top w:val="nil"/>
              <w:left w:val="nil"/>
              <w:bottom w:val="nil"/>
              <w:right w:val="nil"/>
            </w:tcBorders>
          </w:tcPr>
          <w:p w:rsidR="00647F9B" w:rsidRDefault="00647F9B">
            <w:pPr>
              <w:pStyle w:val="ConsPlusNormal"/>
              <w:jc w:val="center"/>
            </w:pPr>
            <w:r>
              <w:t>283633,7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41582,7</w:t>
            </w:r>
          </w:p>
        </w:tc>
        <w:tc>
          <w:tcPr>
            <w:tcW w:w="1243" w:type="dxa"/>
            <w:tcBorders>
              <w:top w:val="nil"/>
              <w:left w:val="nil"/>
              <w:bottom w:val="nil"/>
              <w:right w:val="nil"/>
            </w:tcBorders>
          </w:tcPr>
          <w:p w:rsidR="00647F9B" w:rsidRDefault="00647F9B">
            <w:pPr>
              <w:pStyle w:val="ConsPlusNormal"/>
              <w:jc w:val="center"/>
            </w:pPr>
            <w:r>
              <w:t>282653,7</w:t>
            </w:r>
          </w:p>
        </w:tc>
        <w:tc>
          <w:tcPr>
            <w:tcW w:w="1243" w:type="dxa"/>
            <w:tcBorders>
              <w:top w:val="nil"/>
              <w:left w:val="nil"/>
              <w:bottom w:val="nil"/>
              <w:right w:val="nil"/>
            </w:tcBorders>
          </w:tcPr>
          <w:p w:rsidR="00647F9B" w:rsidRDefault="00647F9B">
            <w:pPr>
              <w:pStyle w:val="ConsPlusNormal"/>
              <w:jc w:val="center"/>
            </w:pPr>
            <w:r>
              <w:t>14768,3</w:t>
            </w:r>
          </w:p>
        </w:tc>
        <w:tc>
          <w:tcPr>
            <w:tcW w:w="1243" w:type="dxa"/>
            <w:tcBorders>
              <w:top w:val="nil"/>
              <w:left w:val="nil"/>
              <w:bottom w:val="nil"/>
              <w:right w:val="nil"/>
            </w:tcBorders>
          </w:tcPr>
          <w:p w:rsidR="00647F9B" w:rsidRDefault="00647F9B">
            <w:pPr>
              <w:pStyle w:val="ConsPlusNormal"/>
              <w:jc w:val="center"/>
            </w:pPr>
            <w:r>
              <w:t>15297,8</w:t>
            </w:r>
          </w:p>
        </w:tc>
        <w:tc>
          <w:tcPr>
            <w:tcW w:w="1243" w:type="dxa"/>
            <w:tcBorders>
              <w:top w:val="nil"/>
              <w:left w:val="nil"/>
              <w:bottom w:val="nil"/>
              <w:right w:val="nil"/>
            </w:tcBorders>
          </w:tcPr>
          <w:p w:rsidR="00647F9B" w:rsidRDefault="00647F9B">
            <w:pPr>
              <w:pStyle w:val="ConsPlusNormal"/>
              <w:jc w:val="center"/>
            </w:pPr>
            <w:r>
              <w:t>27204,9</w:t>
            </w:r>
          </w:p>
        </w:tc>
        <w:tc>
          <w:tcPr>
            <w:tcW w:w="1245" w:type="dxa"/>
            <w:tcBorders>
              <w:top w:val="nil"/>
              <w:left w:val="nil"/>
              <w:bottom w:val="nil"/>
              <w:right w:val="nil"/>
            </w:tcBorders>
          </w:tcPr>
          <w:p w:rsidR="00647F9B" w:rsidRDefault="00647F9B">
            <w:pPr>
              <w:pStyle w:val="ConsPlusNormal"/>
              <w:jc w:val="center"/>
            </w:pPr>
            <w:r>
              <w:t>17616,5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501219,1</w:t>
            </w:r>
          </w:p>
        </w:tc>
        <w:tc>
          <w:tcPr>
            <w:tcW w:w="1243" w:type="dxa"/>
            <w:tcBorders>
              <w:top w:val="nil"/>
              <w:left w:val="nil"/>
              <w:bottom w:val="nil"/>
              <w:right w:val="nil"/>
            </w:tcBorders>
          </w:tcPr>
          <w:p w:rsidR="00647F9B" w:rsidRDefault="00647F9B">
            <w:pPr>
              <w:pStyle w:val="ConsPlusNormal"/>
              <w:jc w:val="center"/>
            </w:pPr>
            <w:r>
              <w:t>100202,2</w:t>
            </w:r>
          </w:p>
        </w:tc>
        <w:tc>
          <w:tcPr>
            <w:tcW w:w="1243" w:type="dxa"/>
            <w:tcBorders>
              <w:top w:val="nil"/>
              <w:left w:val="nil"/>
              <w:bottom w:val="nil"/>
              <w:right w:val="nil"/>
            </w:tcBorders>
          </w:tcPr>
          <w:p w:rsidR="00647F9B" w:rsidRDefault="00647F9B">
            <w:pPr>
              <w:pStyle w:val="ConsPlusNormal"/>
              <w:jc w:val="center"/>
            </w:pPr>
            <w:r>
              <w:t>53052,8</w:t>
            </w:r>
          </w:p>
        </w:tc>
        <w:tc>
          <w:tcPr>
            <w:tcW w:w="1243" w:type="dxa"/>
            <w:tcBorders>
              <w:top w:val="nil"/>
              <w:left w:val="nil"/>
              <w:bottom w:val="nil"/>
              <w:right w:val="nil"/>
            </w:tcBorders>
          </w:tcPr>
          <w:p w:rsidR="00647F9B" w:rsidRDefault="00647F9B">
            <w:pPr>
              <w:pStyle w:val="ConsPlusNormal"/>
              <w:jc w:val="center"/>
            </w:pPr>
            <w:r>
              <w:t>56892,3</w:t>
            </w:r>
          </w:p>
        </w:tc>
        <w:tc>
          <w:tcPr>
            <w:tcW w:w="1243" w:type="dxa"/>
            <w:tcBorders>
              <w:top w:val="nil"/>
              <w:left w:val="nil"/>
              <w:bottom w:val="nil"/>
              <w:right w:val="nil"/>
            </w:tcBorders>
          </w:tcPr>
          <w:p w:rsidR="00647F9B" w:rsidRDefault="00647F9B">
            <w:pPr>
              <w:pStyle w:val="ConsPlusNormal"/>
              <w:jc w:val="center"/>
            </w:pPr>
            <w:r>
              <w:t>96069,5</w:t>
            </w:r>
          </w:p>
        </w:tc>
        <w:tc>
          <w:tcPr>
            <w:tcW w:w="1245" w:type="dxa"/>
            <w:tcBorders>
              <w:top w:val="nil"/>
              <w:left w:val="nil"/>
              <w:bottom w:val="nil"/>
              <w:right w:val="nil"/>
            </w:tcBorders>
          </w:tcPr>
          <w:p w:rsidR="00647F9B" w:rsidRDefault="00647F9B">
            <w:pPr>
              <w:pStyle w:val="ConsPlusNormal"/>
              <w:jc w:val="center"/>
            </w:pPr>
            <w:r>
              <w:t>59997,3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56731,2</w:t>
            </w:r>
          </w:p>
        </w:tc>
        <w:tc>
          <w:tcPr>
            <w:tcW w:w="1243" w:type="dxa"/>
            <w:tcBorders>
              <w:top w:val="nil"/>
              <w:left w:val="nil"/>
              <w:bottom w:val="nil"/>
              <w:right w:val="nil"/>
            </w:tcBorders>
          </w:tcPr>
          <w:p w:rsidR="00647F9B" w:rsidRDefault="00647F9B">
            <w:pPr>
              <w:pStyle w:val="ConsPlusNormal"/>
              <w:jc w:val="center"/>
            </w:pPr>
            <w:r>
              <w:t>45666,1</w:t>
            </w:r>
          </w:p>
        </w:tc>
        <w:tc>
          <w:tcPr>
            <w:tcW w:w="1243" w:type="dxa"/>
            <w:tcBorders>
              <w:top w:val="nil"/>
              <w:left w:val="nil"/>
              <w:bottom w:val="nil"/>
              <w:right w:val="nil"/>
            </w:tcBorders>
          </w:tcPr>
          <w:p w:rsidR="00647F9B" w:rsidRDefault="00647F9B">
            <w:pPr>
              <w:pStyle w:val="ConsPlusNormal"/>
              <w:jc w:val="center"/>
            </w:pPr>
            <w:r>
              <w:t>22303,1</w:t>
            </w:r>
          </w:p>
        </w:tc>
        <w:tc>
          <w:tcPr>
            <w:tcW w:w="1243" w:type="dxa"/>
            <w:tcBorders>
              <w:top w:val="nil"/>
              <w:left w:val="nil"/>
              <w:bottom w:val="nil"/>
              <w:right w:val="nil"/>
            </w:tcBorders>
          </w:tcPr>
          <w:p w:rsidR="00647F9B" w:rsidRDefault="00647F9B">
            <w:pPr>
              <w:pStyle w:val="ConsPlusNormal"/>
              <w:jc w:val="center"/>
            </w:pPr>
            <w:r>
              <w:t>23191,6</w:t>
            </w:r>
          </w:p>
        </w:tc>
        <w:tc>
          <w:tcPr>
            <w:tcW w:w="1243" w:type="dxa"/>
            <w:tcBorders>
              <w:top w:val="nil"/>
              <w:left w:val="nil"/>
              <w:bottom w:val="nil"/>
              <w:right w:val="nil"/>
            </w:tcBorders>
          </w:tcPr>
          <w:p w:rsidR="00647F9B" w:rsidRDefault="00647F9B">
            <w:pPr>
              <w:pStyle w:val="ConsPlusNormal"/>
              <w:jc w:val="center"/>
            </w:pPr>
            <w:r>
              <w:t>41679,9</w:t>
            </w:r>
          </w:p>
        </w:tc>
        <w:tc>
          <w:tcPr>
            <w:tcW w:w="1245" w:type="dxa"/>
            <w:tcBorders>
              <w:top w:val="nil"/>
              <w:left w:val="nil"/>
              <w:bottom w:val="nil"/>
              <w:right w:val="nil"/>
            </w:tcBorders>
          </w:tcPr>
          <w:p w:rsidR="00647F9B" w:rsidRDefault="00647F9B">
            <w:pPr>
              <w:pStyle w:val="ConsPlusNormal"/>
              <w:jc w:val="center"/>
            </w:pPr>
            <w:r>
              <w:t>25690,1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70731,3</w:t>
            </w:r>
          </w:p>
        </w:tc>
        <w:tc>
          <w:tcPr>
            <w:tcW w:w="1243" w:type="dxa"/>
            <w:tcBorders>
              <w:top w:val="nil"/>
              <w:left w:val="nil"/>
              <w:bottom w:val="nil"/>
              <w:right w:val="nil"/>
            </w:tcBorders>
          </w:tcPr>
          <w:p w:rsidR="00647F9B" w:rsidRDefault="00647F9B">
            <w:pPr>
              <w:pStyle w:val="ConsPlusNormal"/>
              <w:jc w:val="center"/>
            </w:pPr>
            <w:r>
              <w:t>60294,4</w:t>
            </w:r>
          </w:p>
        </w:tc>
        <w:tc>
          <w:tcPr>
            <w:tcW w:w="1243" w:type="dxa"/>
            <w:tcBorders>
              <w:top w:val="nil"/>
              <w:left w:val="nil"/>
              <w:bottom w:val="nil"/>
              <w:right w:val="nil"/>
            </w:tcBorders>
          </w:tcPr>
          <w:p w:rsidR="00647F9B" w:rsidRDefault="00647F9B">
            <w:pPr>
              <w:pStyle w:val="ConsPlusNormal"/>
              <w:jc w:val="center"/>
            </w:pPr>
            <w:r>
              <w:t>27185,4</w:t>
            </w:r>
          </w:p>
        </w:tc>
        <w:tc>
          <w:tcPr>
            <w:tcW w:w="1243" w:type="dxa"/>
            <w:tcBorders>
              <w:top w:val="nil"/>
              <w:left w:val="nil"/>
              <w:bottom w:val="nil"/>
              <w:right w:val="nil"/>
            </w:tcBorders>
          </w:tcPr>
          <w:p w:rsidR="00647F9B" w:rsidRDefault="00647F9B">
            <w:pPr>
              <w:pStyle w:val="ConsPlusNormal"/>
              <w:jc w:val="center"/>
            </w:pPr>
            <w:r>
              <w:t>28409,1</w:t>
            </w:r>
          </w:p>
        </w:tc>
        <w:tc>
          <w:tcPr>
            <w:tcW w:w="1243" w:type="dxa"/>
            <w:tcBorders>
              <w:top w:val="nil"/>
              <w:left w:val="nil"/>
              <w:bottom w:val="nil"/>
              <w:right w:val="nil"/>
            </w:tcBorders>
          </w:tcPr>
          <w:p w:rsidR="00647F9B" w:rsidRDefault="00647F9B">
            <w:pPr>
              <w:pStyle w:val="ConsPlusNormal"/>
              <w:jc w:val="center"/>
            </w:pPr>
            <w:r>
              <w:t>49306,9</w:t>
            </w:r>
          </w:p>
        </w:tc>
        <w:tc>
          <w:tcPr>
            <w:tcW w:w="1245" w:type="dxa"/>
            <w:tcBorders>
              <w:top w:val="nil"/>
              <w:left w:val="nil"/>
              <w:bottom w:val="nil"/>
              <w:right w:val="nil"/>
            </w:tcBorders>
          </w:tcPr>
          <w:p w:rsidR="00647F9B" w:rsidRDefault="00647F9B">
            <w:pPr>
              <w:pStyle w:val="ConsPlusNormal"/>
              <w:jc w:val="center"/>
            </w:pPr>
            <w:r>
              <w:t>32641,4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70829,3</w:t>
            </w:r>
          </w:p>
        </w:tc>
        <w:tc>
          <w:tcPr>
            <w:tcW w:w="1243" w:type="dxa"/>
            <w:tcBorders>
              <w:top w:val="nil"/>
              <w:left w:val="nil"/>
              <w:bottom w:val="nil"/>
              <w:right w:val="nil"/>
            </w:tcBorders>
          </w:tcPr>
          <w:p w:rsidR="00647F9B" w:rsidRDefault="00647F9B">
            <w:pPr>
              <w:pStyle w:val="ConsPlusNormal"/>
              <w:jc w:val="center"/>
            </w:pPr>
            <w:r>
              <w:t>70375,2</w:t>
            </w:r>
          </w:p>
        </w:tc>
        <w:tc>
          <w:tcPr>
            <w:tcW w:w="1243" w:type="dxa"/>
            <w:tcBorders>
              <w:top w:val="nil"/>
              <w:left w:val="nil"/>
              <w:bottom w:val="nil"/>
              <w:right w:val="nil"/>
            </w:tcBorders>
          </w:tcPr>
          <w:p w:rsidR="00647F9B" w:rsidRDefault="00647F9B">
            <w:pPr>
              <w:pStyle w:val="ConsPlusNormal"/>
              <w:jc w:val="center"/>
            </w:pPr>
            <w:r>
              <w:t>31367</w:t>
            </w:r>
          </w:p>
        </w:tc>
        <w:tc>
          <w:tcPr>
            <w:tcW w:w="1243" w:type="dxa"/>
            <w:tcBorders>
              <w:top w:val="nil"/>
              <w:left w:val="nil"/>
              <w:bottom w:val="nil"/>
              <w:right w:val="nil"/>
            </w:tcBorders>
          </w:tcPr>
          <w:p w:rsidR="00647F9B" w:rsidRDefault="00647F9B">
            <w:pPr>
              <w:pStyle w:val="ConsPlusNormal"/>
              <w:jc w:val="center"/>
            </w:pPr>
            <w:r>
              <w:t>33861,7</w:t>
            </w:r>
          </w:p>
        </w:tc>
        <w:tc>
          <w:tcPr>
            <w:tcW w:w="1243" w:type="dxa"/>
            <w:tcBorders>
              <w:top w:val="nil"/>
              <w:left w:val="nil"/>
              <w:bottom w:val="nil"/>
              <w:right w:val="nil"/>
            </w:tcBorders>
          </w:tcPr>
          <w:p w:rsidR="00647F9B" w:rsidRDefault="00647F9B">
            <w:pPr>
              <w:pStyle w:val="ConsPlusNormal"/>
              <w:jc w:val="center"/>
            </w:pPr>
            <w:r>
              <w:t>53534,9</w:t>
            </w:r>
          </w:p>
        </w:tc>
        <w:tc>
          <w:tcPr>
            <w:tcW w:w="1245" w:type="dxa"/>
            <w:tcBorders>
              <w:top w:val="nil"/>
              <w:left w:val="nil"/>
              <w:bottom w:val="nil"/>
              <w:right w:val="nil"/>
            </w:tcBorders>
          </w:tcPr>
          <w:p w:rsidR="00647F9B" w:rsidRDefault="00647F9B">
            <w:pPr>
              <w:pStyle w:val="ConsPlusNormal"/>
              <w:jc w:val="center"/>
            </w:pPr>
            <w:r>
              <w:t>38588,9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682759,8</w:t>
            </w:r>
          </w:p>
        </w:tc>
        <w:tc>
          <w:tcPr>
            <w:tcW w:w="1243" w:type="dxa"/>
            <w:tcBorders>
              <w:top w:val="nil"/>
              <w:left w:val="nil"/>
              <w:bottom w:val="nil"/>
              <w:right w:val="nil"/>
            </w:tcBorders>
          </w:tcPr>
          <w:p w:rsidR="00647F9B" w:rsidRDefault="00647F9B">
            <w:pPr>
              <w:pStyle w:val="ConsPlusNormal"/>
              <w:jc w:val="center"/>
            </w:pPr>
            <w:r>
              <w:t>543669,7</w:t>
            </w:r>
          </w:p>
        </w:tc>
        <w:tc>
          <w:tcPr>
            <w:tcW w:w="1243" w:type="dxa"/>
            <w:tcBorders>
              <w:top w:val="nil"/>
              <w:left w:val="nil"/>
              <w:bottom w:val="nil"/>
              <w:right w:val="nil"/>
            </w:tcBorders>
          </w:tcPr>
          <w:p w:rsidR="00647F9B" w:rsidRDefault="00647F9B">
            <w:pPr>
              <w:pStyle w:val="ConsPlusNormal"/>
              <w:jc w:val="center"/>
            </w:pPr>
            <w:r>
              <w:t>73165,4</w:t>
            </w:r>
          </w:p>
        </w:tc>
        <w:tc>
          <w:tcPr>
            <w:tcW w:w="1243" w:type="dxa"/>
            <w:tcBorders>
              <w:top w:val="nil"/>
              <w:left w:val="nil"/>
              <w:bottom w:val="nil"/>
              <w:right w:val="nil"/>
            </w:tcBorders>
          </w:tcPr>
          <w:p w:rsidR="00647F9B" w:rsidRDefault="00647F9B">
            <w:pPr>
              <w:pStyle w:val="ConsPlusNormal"/>
              <w:jc w:val="center"/>
            </w:pPr>
            <w:r>
              <w:t>328069,8</w:t>
            </w:r>
          </w:p>
        </w:tc>
        <w:tc>
          <w:tcPr>
            <w:tcW w:w="1243" w:type="dxa"/>
            <w:tcBorders>
              <w:top w:val="nil"/>
              <w:left w:val="nil"/>
              <w:bottom w:val="nil"/>
              <w:right w:val="nil"/>
            </w:tcBorders>
          </w:tcPr>
          <w:p w:rsidR="00647F9B" w:rsidRDefault="00647F9B">
            <w:pPr>
              <w:pStyle w:val="ConsPlusNormal"/>
              <w:jc w:val="center"/>
            </w:pPr>
            <w:r>
              <w:t>131412,3</w:t>
            </w:r>
          </w:p>
        </w:tc>
        <w:tc>
          <w:tcPr>
            <w:tcW w:w="1245" w:type="dxa"/>
            <w:tcBorders>
              <w:top w:val="nil"/>
              <w:left w:val="nil"/>
              <w:bottom w:val="nil"/>
              <w:right w:val="nil"/>
            </w:tcBorders>
          </w:tcPr>
          <w:p w:rsidR="00647F9B" w:rsidRDefault="00647F9B">
            <w:pPr>
              <w:pStyle w:val="ConsPlusNormal"/>
              <w:jc w:val="center"/>
            </w:pPr>
            <w:r>
              <w:t>85013,8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214436,6</w:t>
            </w:r>
          </w:p>
        </w:tc>
        <w:tc>
          <w:tcPr>
            <w:tcW w:w="1243" w:type="dxa"/>
            <w:tcBorders>
              <w:top w:val="nil"/>
              <w:left w:val="nil"/>
              <w:bottom w:val="nil"/>
              <w:right w:val="nil"/>
            </w:tcBorders>
          </w:tcPr>
          <w:p w:rsidR="00647F9B" w:rsidRDefault="00647F9B">
            <w:pPr>
              <w:pStyle w:val="ConsPlusNormal"/>
              <w:jc w:val="center"/>
            </w:pPr>
            <w:r>
              <w:t>45168</w:t>
            </w:r>
          </w:p>
        </w:tc>
        <w:tc>
          <w:tcPr>
            <w:tcW w:w="1243" w:type="dxa"/>
            <w:tcBorders>
              <w:top w:val="nil"/>
              <w:left w:val="nil"/>
              <w:bottom w:val="nil"/>
              <w:right w:val="nil"/>
            </w:tcBorders>
          </w:tcPr>
          <w:p w:rsidR="00647F9B" w:rsidRDefault="00647F9B">
            <w:pPr>
              <w:pStyle w:val="ConsPlusNormal"/>
              <w:jc w:val="center"/>
            </w:pPr>
            <w:r>
              <w:t>20637,5</w:t>
            </w:r>
          </w:p>
        </w:tc>
        <w:tc>
          <w:tcPr>
            <w:tcW w:w="1243" w:type="dxa"/>
            <w:tcBorders>
              <w:top w:val="nil"/>
              <w:left w:val="nil"/>
              <w:bottom w:val="nil"/>
              <w:right w:val="nil"/>
            </w:tcBorders>
          </w:tcPr>
          <w:p w:rsidR="00647F9B" w:rsidRDefault="00647F9B">
            <w:pPr>
              <w:pStyle w:val="ConsPlusNormal"/>
              <w:jc w:val="center"/>
            </w:pPr>
            <w:r>
              <w:t>510755,9</w:t>
            </w:r>
          </w:p>
        </w:tc>
        <w:tc>
          <w:tcPr>
            <w:tcW w:w="1243" w:type="dxa"/>
            <w:tcBorders>
              <w:top w:val="nil"/>
              <w:left w:val="nil"/>
              <w:bottom w:val="nil"/>
              <w:right w:val="nil"/>
            </w:tcBorders>
          </w:tcPr>
          <w:p w:rsidR="00647F9B" w:rsidRDefault="00647F9B">
            <w:pPr>
              <w:pStyle w:val="ConsPlusNormal"/>
              <w:jc w:val="center"/>
            </w:pPr>
            <w:r>
              <w:t>39943,1</w:t>
            </w:r>
          </w:p>
        </w:tc>
        <w:tc>
          <w:tcPr>
            <w:tcW w:w="1245" w:type="dxa"/>
            <w:tcBorders>
              <w:top w:val="nil"/>
              <w:left w:val="nil"/>
              <w:bottom w:val="nil"/>
              <w:right w:val="nil"/>
            </w:tcBorders>
          </w:tcPr>
          <w:p w:rsidR="00647F9B" w:rsidRDefault="00647F9B">
            <w:pPr>
              <w:pStyle w:val="ConsPlusNormal"/>
              <w:jc w:val="center"/>
            </w:pPr>
            <w:r>
              <w:t>24085,7</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w:t>
            </w:r>
            <w:r>
              <w:lastRenderedPageBreak/>
              <w:t>для целей участия субъектов МСП в закупках крупнейших заказчиков</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1025886,4</w:t>
            </w:r>
          </w:p>
        </w:tc>
        <w:tc>
          <w:tcPr>
            <w:tcW w:w="1243" w:type="dxa"/>
            <w:tcBorders>
              <w:top w:val="nil"/>
              <w:left w:val="nil"/>
              <w:bottom w:val="nil"/>
              <w:right w:val="nil"/>
            </w:tcBorders>
          </w:tcPr>
          <w:p w:rsidR="00647F9B" w:rsidRDefault="00647F9B">
            <w:pPr>
              <w:pStyle w:val="ConsPlusNormal"/>
              <w:jc w:val="center"/>
            </w:pPr>
            <w:r>
              <w:t>646000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740000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372886,4</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500000</w:t>
            </w:r>
          </w:p>
        </w:tc>
        <w:tc>
          <w:tcPr>
            <w:tcW w:w="1243" w:type="dxa"/>
            <w:tcBorders>
              <w:top w:val="nil"/>
              <w:left w:val="nil"/>
              <w:bottom w:val="nil"/>
              <w:right w:val="nil"/>
            </w:tcBorders>
          </w:tcPr>
          <w:p w:rsidR="00647F9B" w:rsidRDefault="00647F9B">
            <w:pPr>
              <w:pStyle w:val="ConsPlusNormal"/>
              <w:jc w:val="center"/>
            </w:pPr>
            <w:r>
              <w:t>396000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250000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153000</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490000</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371695,4</w:t>
            </w:r>
          </w:p>
        </w:tc>
        <w:tc>
          <w:tcPr>
            <w:tcW w:w="1243" w:type="dxa"/>
            <w:tcBorders>
              <w:top w:val="nil"/>
              <w:left w:val="nil"/>
              <w:bottom w:val="nil"/>
              <w:right w:val="nil"/>
            </w:tcBorders>
          </w:tcPr>
          <w:p w:rsidR="00647F9B" w:rsidRDefault="00647F9B">
            <w:pPr>
              <w:pStyle w:val="ConsPlusNormal"/>
              <w:jc w:val="center"/>
            </w:pPr>
            <w:r>
              <w:t>295498,4</w:t>
            </w:r>
          </w:p>
        </w:tc>
        <w:tc>
          <w:tcPr>
            <w:tcW w:w="1243" w:type="dxa"/>
            <w:tcBorders>
              <w:top w:val="nil"/>
              <w:left w:val="nil"/>
              <w:bottom w:val="nil"/>
              <w:right w:val="nil"/>
            </w:tcBorders>
          </w:tcPr>
          <w:p w:rsidR="00647F9B" w:rsidRDefault="00647F9B">
            <w:pPr>
              <w:pStyle w:val="ConsPlusNormal"/>
              <w:jc w:val="center"/>
            </w:pPr>
            <w:r>
              <w:t>138588,5</w:t>
            </w:r>
          </w:p>
        </w:tc>
        <w:tc>
          <w:tcPr>
            <w:tcW w:w="1243" w:type="dxa"/>
            <w:tcBorders>
              <w:top w:val="nil"/>
              <w:left w:val="nil"/>
              <w:bottom w:val="nil"/>
              <w:right w:val="nil"/>
            </w:tcBorders>
          </w:tcPr>
          <w:p w:rsidR="00647F9B" w:rsidRDefault="00647F9B">
            <w:pPr>
              <w:pStyle w:val="ConsPlusNormal"/>
              <w:jc w:val="center"/>
            </w:pPr>
            <w:r>
              <w:t>128881,4</w:t>
            </w:r>
          </w:p>
        </w:tc>
        <w:tc>
          <w:tcPr>
            <w:tcW w:w="1243" w:type="dxa"/>
            <w:tcBorders>
              <w:top w:val="nil"/>
              <w:left w:val="nil"/>
              <w:bottom w:val="nil"/>
              <w:right w:val="nil"/>
            </w:tcBorders>
          </w:tcPr>
          <w:p w:rsidR="00647F9B" w:rsidRDefault="00647F9B">
            <w:pPr>
              <w:pStyle w:val="ConsPlusNormal"/>
              <w:jc w:val="center"/>
            </w:pPr>
            <w:r>
              <w:t>300786,1</w:t>
            </w:r>
          </w:p>
        </w:tc>
        <w:tc>
          <w:tcPr>
            <w:tcW w:w="1245" w:type="dxa"/>
            <w:tcBorders>
              <w:top w:val="nil"/>
              <w:left w:val="nil"/>
              <w:bottom w:val="nil"/>
              <w:right w:val="nil"/>
            </w:tcBorders>
          </w:tcPr>
          <w:p w:rsidR="00647F9B" w:rsidRDefault="00647F9B">
            <w:pPr>
              <w:pStyle w:val="ConsPlusNormal"/>
              <w:jc w:val="center"/>
            </w:pPr>
            <w:r>
              <w:t>152756,4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20113</w:t>
            </w:r>
          </w:p>
        </w:tc>
        <w:tc>
          <w:tcPr>
            <w:tcW w:w="1243" w:type="dxa"/>
            <w:tcBorders>
              <w:top w:val="nil"/>
              <w:left w:val="nil"/>
              <w:bottom w:val="nil"/>
              <w:right w:val="nil"/>
            </w:tcBorders>
          </w:tcPr>
          <w:p w:rsidR="00647F9B" w:rsidRDefault="00647F9B">
            <w:pPr>
              <w:pStyle w:val="ConsPlusNormal"/>
              <w:jc w:val="center"/>
            </w:pPr>
            <w:r>
              <w:t>19140,5</w:t>
            </w:r>
          </w:p>
        </w:tc>
        <w:tc>
          <w:tcPr>
            <w:tcW w:w="1243" w:type="dxa"/>
            <w:tcBorders>
              <w:top w:val="nil"/>
              <w:left w:val="nil"/>
              <w:bottom w:val="nil"/>
              <w:right w:val="nil"/>
            </w:tcBorders>
          </w:tcPr>
          <w:p w:rsidR="00647F9B" w:rsidRDefault="00647F9B">
            <w:pPr>
              <w:pStyle w:val="ConsPlusNormal"/>
              <w:jc w:val="center"/>
            </w:pPr>
            <w:r>
              <w:t>8976,9</w:t>
            </w:r>
          </w:p>
        </w:tc>
        <w:tc>
          <w:tcPr>
            <w:tcW w:w="1243" w:type="dxa"/>
            <w:tcBorders>
              <w:top w:val="nil"/>
              <w:left w:val="nil"/>
              <w:bottom w:val="nil"/>
              <w:right w:val="nil"/>
            </w:tcBorders>
          </w:tcPr>
          <w:p w:rsidR="00647F9B" w:rsidRDefault="00647F9B">
            <w:pPr>
              <w:pStyle w:val="ConsPlusNormal"/>
              <w:jc w:val="center"/>
            </w:pPr>
            <w:r>
              <w:t>8348,1</w:t>
            </w:r>
          </w:p>
        </w:tc>
        <w:tc>
          <w:tcPr>
            <w:tcW w:w="1243" w:type="dxa"/>
            <w:tcBorders>
              <w:top w:val="nil"/>
              <w:left w:val="nil"/>
              <w:bottom w:val="nil"/>
              <w:right w:val="nil"/>
            </w:tcBorders>
          </w:tcPr>
          <w:p w:rsidR="00647F9B" w:rsidRDefault="00647F9B">
            <w:pPr>
              <w:pStyle w:val="ConsPlusNormal"/>
              <w:jc w:val="center"/>
            </w:pPr>
            <w:r>
              <w:t>19483</w:t>
            </w:r>
          </w:p>
        </w:tc>
        <w:tc>
          <w:tcPr>
            <w:tcW w:w="1245" w:type="dxa"/>
            <w:tcBorders>
              <w:top w:val="nil"/>
              <w:left w:val="nil"/>
              <w:bottom w:val="nil"/>
              <w:right w:val="nil"/>
            </w:tcBorders>
          </w:tcPr>
          <w:p w:rsidR="00647F9B" w:rsidRDefault="00647F9B">
            <w:pPr>
              <w:pStyle w:val="ConsPlusNormal"/>
              <w:jc w:val="center"/>
            </w:pPr>
            <w:r>
              <w:t>9894,6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80234</w:t>
            </w:r>
          </w:p>
        </w:tc>
        <w:tc>
          <w:tcPr>
            <w:tcW w:w="1243" w:type="dxa"/>
            <w:tcBorders>
              <w:top w:val="nil"/>
              <w:left w:val="nil"/>
              <w:bottom w:val="nil"/>
              <w:right w:val="nil"/>
            </w:tcBorders>
          </w:tcPr>
          <w:p w:rsidR="00647F9B" w:rsidRDefault="00647F9B">
            <w:pPr>
              <w:pStyle w:val="ConsPlusNormal"/>
              <w:jc w:val="center"/>
            </w:pPr>
            <w:r>
              <w:t>64724,7</w:t>
            </w:r>
          </w:p>
        </w:tc>
        <w:tc>
          <w:tcPr>
            <w:tcW w:w="1243" w:type="dxa"/>
            <w:tcBorders>
              <w:top w:val="nil"/>
              <w:left w:val="nil"/>
              <w:bottom w:val="nil"/>
              <w:right w:val="nil"/>
            </w:tcBorders>
          </w:tcPr>
          <w:p w:rsidR="00647F9B" w:rsidRDefault="00647F9B">
            <w:pPr>
              <w:pStyle w:val="ConsPlusNormal"/>
              <w:jc w:val="center"/>
            </w:pPr>
            <w:r>
              <w:t>30355,8</w:t>
            </w:r>
          </w:p>
        </w:tc>
        <w:tc>
          <w:tcPr>
            <w:tcW w:w="1243" w:type="dxa"/>
            <w:tcBorders>
              <w:top w:val="nil"/>
              <w:left w:val="nil"/>
              <w:bottom w:val="nil"/>
              <w:right w:val="nil"/>
            </w:tcBorders>
          </w:tcPr>
          <w:p w:rsidR="00647F9B" w:rsidRDefault="00647F9B">
            <w:pPr>
              <w:pStyle w:val="ConsPlusNormal"/>
              <w:jc w:val="center"/>
            </w:pPr>
            <w:r>
              <w:t>28229,6</w:t>
            </w:r>
          </w:p>
        </w:tc>
        <w:tc>
          <w:tcPr>
            <w:tcW w:w="1243" w:type="dxa"/>
            <w:tcBorders>
              <w:top w:val="nil"/>
              <w:left w:val="nil"/>
              <w:bottom w:val="nil"/>
              <w:right w:val="nil"/>
            </w:tcBorders>
          </w:tcPr>
          <w:p w:rsidR="00647F9B" w:rsidRDefault="00647F9B">
            <w:pPr>
              <w:pStyle w:val="ConsPlusNormal"/>
              <w:jc w:val="center"/>
            </w:pPr>
            <w:r>
              <w:t>65882,9</w:t>
            </w:r>
          </w:p>
        </w:tc>
        <w:tc>
          <w:tcPr>
            <w:tcW w:w="1245" w:type="dxa"/>
            <w:tcBorders>
              <w:top w:val="nil"/>
              <w:left w:val="nil"/>
              <w:bottom w:val="nil"/>
              <w:right w:val="nil"/>
            </w:tcBorders>
          </w:tcPr>
          <w:p w:rsidR="00647F9B" w:rsidRDefault="00647F9B">
            <w:pPr>
              <w:pStyle w:val="ConsPlusNormal"/>
              <w:jc w:val="center"/>
            </w:pPr>
            <w:r>
              <w:t>33459,1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38460,7</w:t>
            </w:r>
          </w:p>
        </w:tc>
        <w:tc>
          <w:tcPr>
            <w:tcW w:w="1243" w:type="dxa"/>
            <w:tcBorders>
              <w:top w:val="nil"/>
              <w:left w:val="nil"/>
              <w:bottom w:val="nil"/>
              <w:right w:val="nil"/>
            </w:tcBorders>
          </w:tcPr>
          <w:p w:rsidR="00647F9B" w:rsidRDefault="00647F9B">
            <w:pPr>
              <w:pStyle w:val="ConsPlusNormal"/>
              <w:jc w:val="center"/>
            </w:pPr>
            <w:r>
              <w:t>30460,4</w:t>
            </w:r>
          </w:p>
        </w:tc>
        <w:tc>
          <w:tcPr>
            <w:tcW w:w="1243" w:type="dxa"/>
            <w:tcBorders>
              <w:top w:val="nil"/>
              <w:left w:val="nil"/>
              <w:bottom w:val="nil"/>
              <w:right w:val="nil"/>
            </w:tcBorders>
          </w:tcPr>
          <w:p w:rsidR="00647F9B" w:rsidRDefault="00647F9B">
            <w:pPr>
              <w:pStyle w:val="ConsPlusNormal"/>
              <w:jc w:val="center"/>
            </w:pPr>
            <w:r>
              <w:t>14285,9</w:t>
            </w:r>
          </w:p>
        </w:tc>
        <w:tc>
          <w:tcPr>
            <w:tcW w:w="1243" w:type="dxa"/>
            <w:tcBorders>
              <w:top w:val="nil"/>
              <w:left w:val="nil"/>
              <w:bottom w:val="nil"/>
              <w:right w:val="nil"/>
            </w:tcBorders>
          </w:tcPr>
          <w:p w:rsidR="00647F9B" w:rsidRDefault="00647F9B">
            <w:pPr>
              <w:pStyle w:val="ConsPlusNormal"/>
              <w:jc w:val="center"/>
            </w:pPr>
            <w:r>
              <w:t>13285,3</w:t>
            </w:r>
          </w:p>
        </w:tc>
        <w:tc>
          <w:tcPr>
            <w:tcW w:w="1243" w:type="dxa"/>
            <w:tcBorders>
              <w:top w:val="nil"/>
              <w:left w:val="nil"/>
              <w:bottom w:val="nil"/>
              <w:right w:val="nil"/>
            </w:tcBorders>
          </w:tcPr>
          <w:p w:rsidR="00647F9B" w:rsidRDefault="00647F9B">
            <w:pPr>
              <w:pStyle w:val="ConsPlusNormal"/>
              <w:jc w:val="center"/>
            </w:pPr>
            <w:r>
              <w:t>31005,5</w:t>
            </w:r>
          </w:p>
        </w:tc>
        <w:tc>
          <w:tcPr>
            <w:tcW w:w="1245" w:type="dxa"/>
            <w:tcBorders>
              <w:top w:val="nil"/>
              <w:left w:val="nil"/>
              <w:bottom w:val="nil"/>
              <w:right w:val="nil"/>
            </w:tcBorders>
          </w:tcPr>
          <w:p w:rsidR="00647F9B" w:rsidRDefault="00647F9B">
            <w:pPr>
              <w:pStyle w:val="ConsPlusNormal"/>
              <w:jc w:val="center"/>
            </w:pPr>
            <w:r>
              <w:t>15746,3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42105</w:t>
            </w:r>
          </w:p>
        </w:tc>
        <w:tc>
          <w:tcPr>
            <w:tcW w:w="1243" w:type="dxa"/>
            <w:tcBorders>
              <w:top w:val="nil"/>
              <w:left w:val="nil"/>
              <w:bottom w:val="nil"/>
              <w:right w:val="nil"/>
            </w:tcBorders>
          </w:tcPr>
          <w:p w:rsidR="00647F9B" w:rsidRDefault="00647F9B">
            <w:pPr>
              <w:pStyle w:val="ConsPlusNormal"/>
              <w:jc w:val="center"/>
            </w:pPr>
            <w:r>
              <w:t>33267,9</w:t>
            </w:r>
          </w:p>
        </w:tc>
        <w:tc>
          <w:tcPr>
            <w:tcW w:w="1243" w:type="dxa"/>
            <w:tcBorders>
              <w:top w:val="nil"/>
              <w:left w:val="nil"/>
              <w:bottom w:val="nil"/>
              <w:right w:val="nil"/>
            </w:tcBorders>
          </w:tcPr>
          <w:p w:rsidR="00647F9B" w:rsidRDefault="00647F9B">
            <w:pPr>
              <w:pStyle w:val="ConsPlusNormal"/>
              <w:jc w:val="center"/>
            </w:pPr>
            <w:r>
              <w:t>15602,6</w:t>
            </w:r>
          </w:p>
        </w:tc>
        <w:tc>
          <w:tcPr>
            <w:tcW w:w="1243" w:type="dxa"/>
            <w:tcBorders>
              <w:top w:val="nil"/>
              <w:left w:val="nil"/>
              <w:bottom w:val="nil"/>
              <w:right w:val="nil"/>
            </w:tcBorders>
          </w:tcPr>
          <w:p w:rsidR="00647F9B" w:rsidRDefault="00647F9B">
            <w:pPr>
              <w:pStyle w:val="ConsPlusNormal"/>
              <w:jc w:val="center"/>
            </w:pPr>
            <w:r>
              <w:t>14509,8</w:t>
            </w:r>
          </w:p>
        </w:tc>
        <w:tc>
          <w:tcPr>
            <w:tcW w:w="1243" w:type="dxa"/>
            <w:tcBorders>
              <w:top w:val="nil"/>
              <w:left w:val="nil"/>
              <w:bottom w:val="nil"/>
              <w:right w:val="nil"/>
            </w:tcBorders>
          </w:tcPr>
          <w:p w:rsidR="00647F9B" w:rsidRDefault="00647F9B">
            <w:pPr>
              <w:pStyle w:val="ConsPlusNormal"/>
              <w:jc w:val="center"/>
            </w:pPr>
            <w:r>
              <w:t>33863,2</w:t>
            </w:r>
          </w:p>
        </w:tc>
        <w:tc>
          <w:tcPr>
            <w:tcW w:w="1245" w:type="dxa"/>
            <w:tcBorders>
              <w:top w:val="nil"/>
              <w:left w:val="nil"/>
              <w:bottom w:val="nil"/>
              <w:right w:val="nil"/>
            </w:tcBorders>
          </w:tcPr>
          <w:p w:rsidR="00647F9B" w:rsidRDefault="00647F9B">
            <w:pPr>
              <w:pStyle w:val="ConsPlusNormal"/>
              <w:jc w:val="center"/>
            </w:pPr>
            <w:r>
              <w:t>17197,7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42203</w:t>
            </w:r>
          </w:p>
        </w:tc>
        <w:tc>
          <w:tcPr>
            <w:tcW w:w="1243" w:type="dxa"/>
            <w:tcBorders>
              <w:top w:val="nil"/>
              <w:left w:val="nil"/>
              <w:bottom w:val="nil"/>
              <w:right w:val="nil"/>
            </w:tcBorders>
          </w:tcPr>
          <w:p w:rsidR="00647F9B" w:rsidRDefault="00647F9B">
            <w:pPr>
              <w:pStyle w:val="ConsPlusNormal"/>
              <w:jc w:val="center"/>
            </w:pPr>
            <w:r>
              <w:t>29835,4</w:t>
            </w:r>
          </w:p>
        </w:tc>
        <w:tc>
          <w:tcPr>
            <w:tcW w:w="1243" w:type="dxa"/>
            <w:tcBorders>
              <w:top w:val="nil"/>
              <w:left w:val="nil"/>
              <w:bottom w:val="nil"/>
              <w:right w:val="nil"/>
            </w:tcBorders>
          </w:tcPr>
          <w:p w:rsidR="00647F9B" w:rsidRDefault="00647F9B">
            <w:pPr>
              <w:pStyle w:val="ConsPlusNormal"/>
              <w:jc w:val="center"/>
            </w:pPr>
            <w:r>
              <w:t>13992,8</w:t>
            </w:r>
          </w:p>
        </w:tc>
        <w:tc>
          <w:tcPr>
            <w:tcW w:w="1243" w:type="dxa"/>
            <w:tcBorders>
              <w:top w:val="nil"/>
              <w:left w:val="nil"/>
              <w:bottom w:val="nil"/>
              <w:right w:val="nil"/>
            </w:tcBorders>
          </w:tcPr>
          <w:p w:rsidR="00647F9B" w:rsidRDefault="00647F9B">
            <w:pPr>
              <w:pStyle w:val="ConsPlusNormal"/>
              <w:jc w:val="center"/>
            </w:pPr>
            <w:r>
              <w:t>13012,7</w:t>
            </w:r>
          </w:p>
        </w:tc>
        <w:tc>
          <w:tcPr>
            <w:tcW w:w="1243" w:type="dxa"/>
            <w:tcBorders>
              <w:top w:val="nil"/>
              <w:left w:val="nil"/>
              <w:bottom w:val="nil"/>
              <w:right w:val="nil"/>
            </w:tcBorders>
          </w:tcPr>
          <w:p w:rsidR="00647F9B" w:rsidRDefault="00647F9B">
            <w:pPr>
              <w:pStyle w:val="ConsPlusNormal"/>
              <w:jc w:val="center"/>
            </w:pPr>
            <w:r>
              <w:t>30369,3</w:t>
            </w:r>
          </w:p>
        </w:tc>
        <w:tc>
          <w:tcPr>
            <w:tcW w:w="1245" w:type="dxa"/>
            <w:tcBorders>
              <w:top w:val="nil"/>
              <w:left w:val="nil"/>
              <w:bottom w:val="nil"/>
              <w:right w:val="nil"/>
            </w:tcBorders>
          </w:tcPr>
          <w:p w:rsidR="00647F9B" w:rsidRDefault="00647F9B">
            <w:pPr>
              <w:pStyle w:val="ConsPlusNormal"/>
              <w:jc w:val="center"/>
            </w:pPr>
            <w:r>
              <w:t>15423,3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108612,8</w:t>
            </w:r>
          </w:p>
        </w:tc>
        <w:tc>
          <w:tcPr>
            <w:tcW w:w="1243" w:type="dxa"/>
            <w:tcBorders>
              <w:top w:val="nil"/>
              <w:left w:val="nil"/>
              <w:bottom w:val="nil"/>
              <w:right w:val="nil"/>
            </w:tcBorders>
          </w:tcPr>
          <w:p w:rsidR="00647F9B" w:rsidRDefault="00647F9B">
            <w:pPr>
              <w:pStyle w:val="ConsPlusNormal"/>
              <w:jc w:val="center"/>
            </w:pPr>
            <w:r>
              <w:t>86414,7</w:t>
            </w:r>
          </w:p>
        </w:tc>
        <w:tc>
          <w:tcPr>
            <w:tcW w:w="1243" w:type="dxa"/>
            <w:tcBorders>
              <w:top w:val="nil"/>
              <w:left w:val="nil"/>
              <w:bottom w:val="nil"/>
              <w:right w:val="nil"/>
            </w:tcBorders>
          </w:tcPr>
          <w:p w:rsidR="00647F9B" w:rsidRDefault="00647F9B">
            <w:pPr>
              <w:pStyle w:val="ConsPlusNormal"/>
              <w:jc w:val="center"/>
            </w:pPr>
            <w:r>
              <w:t>40528,4</w:t>
            </w:r>
          </w:p>
        </w:tc>
        <w:tc>
          <w:tcPr>
            <w:tcW w:w="1243" w:type="dxa"/>
            <w:tcBorders>
              <w:top w:val="nil"/>
              <w:left w:val="nil"/>
              <w:bottom w:val="nil"/>
              <w:right w:val="nil"/>
            </w:tcBorders>
          </w:tcPr>
          <w:p w:rsidR="00647F9B" w:rsidRDefault="00647F9B">
            <w:pPr>
              <w:pStyle w:val="ConsPlusNormal"/>
              <w:jc w:val="center"/>
            </w:pPr>
            <w:r>
              <w:t>37689,7</w:t>
            </w:r>
          </w:p>
        </w:tc>
        <w:tc>
          <w:tcPr>
            <w:tcW w:w="1243" w:type="dxa"/>
            <w:tcBorders>
              <w:top w:val="nil"/>
              <w:left w:val="nil"/>
              <w:bottom w:val="nil"/>
              <w:right w:val="nil"/>
            </w:tcBorders>
          </w:tcPr>
          <w:p w:rsidR="00647F9B" w:rsidRDefault="00647F9B">
            <w:pPr>
              <w:pStyle w:val="ConsPlusNormal"/>
              <w:jc w:val="center"/>
            </w:pPr>
            <w:r>
              <w:t>87961</w:t>
            </w:r>
          </w:p>
        </w:tc>
        <w:tc>
          <w:tcPr>
            <w:tcW w:w="1245" w:type="dxa"/>
            <w:tcBorders>
              <w:top w:val="nil"/>
              <w:left w:val="nil"/>
              <w:bottom w:val="nil"/>
              <w:right w:val="nil"/>
            </w:tcBorders>
          </w:tcPr>
          <w:p w:rsidR="00647F9B" w:rsidRDefault="00647F9B">
            <w:pPr>
              <w:pStyle w:val="ConsPlusNormal"/>
              <w:jc w:val="center"/>
            </w:pPr>
            <w:r>
              <w:t>44671,6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39966,9</w:t>
            </w:r>
          </w:p>
        </w:tc>
        <w:tc>
          <w:tcPr>
            <w:tcW w:w="1243" w:type="dxa"/>
            <w:tcBorders>
              <w:top w:val="nil"/>
              <w:left w:val="nil"/>
              <w:bottom w:val="nil"/>
              <w:right w:val="nil"/>
            </w:tcBorders>
          </w:tcPr>
          <w:p w:rsidR="00647F9B" w:rsidRDefault="00647F9B">
            <w:pPr>
              <w:pStyle w:val="ConsPlusNormal"/>
              <w:jc w:val="center"/>
            </w:pPr>
            <w:r>
              <w:t>31654,8</w:t>
            </w:r>
          </w:p>
        </w:tc>
        <w:tc>
          <w:tcPr>
            <w:tcW w:w="1243" w:type="dxa"/>
            <w:tcBorders>
              <w:top w:val="nil"/>
              <w:left w:val="nil"/>
              <w:bottom w:val="nil"/>
              <w:right w:val="nil"/>
            </w:tcBorders>
          </w:tcPr>
          <w:p w:rsidR="00647F9B" w:rsidRDefault="00647F9B">
            <w:pPr>
              <w:pStyle w:val="ConsPlusNormal"/>
              <w:jc w:val="center"/>
            </w:pPr>
            <w:r>
              <w:t>14846,1</w:t>
            </w:r>
          </w:p>
        </w:tc>
        <w:tc>
          <w:tcPr>
            <w:tcW w:w="1243" w:type="dxa"/>
            <w:tcBorders>
              <w:top w:val="nil"/>
              <w:left w:val="nil"/>
              <w:bottom w:val="nil"/>
              <w:right w:val="nil"/>
            </w:tcBorders>
          </w:tcPr>
          <w:p w:rsidR="00647F9B" w:rsidRDefault="00647F9B">
            <w:pPr>
              <w:pStyle w:val="ConsPlusNormal"/>
              <w:jc w:val="center"/>
            </w:pPr>
            <w:r>
              <w:t>13806,2</w:t>
            </w:r>
          </w:p>
        </w:tc>
        <w:tc>
          <w:tcPr>
            <w:tcW w:w="1243" w:type="dxa"/>
            <w:tcBorders>
              <w:top w:val="nil"/>
              <w:left w:val="nil"/>
              <w:bottom w:val="nil"/>
              <w:right w:val="nil"/>
            </w:tcBorders>
          </w:tcPr>
          <w:p w:rsidR="00647F9B" w:rsidRDefault="00647F9B">
            <w:pPr>
              <w:pStyle w:val="ConsPlusNormal"/>
              <w:jc w:val="center"/>
            </w:pPr>
            <w:r>
              <w:t>32221,2</w:t>
            </w:r>
          </w:p>
        </w:tc>
        <w:tc>
          <w:tcPr>
            <w:tcW w:w="1245" w:type="dxa"/>
            <w:tcBorders>
              <w:top w:val="nil"/>
              <w:left w:val="nil"/>
              <w:bottom w:val="nil"/>
              <w:right w:val="nil"/>
            </w:tcBorders>
          </w:tcPr>
          <w:p w:rsidR="00647F9B" w:rsidRDefault="00647F9B">
            <w:pPr>
              <w:pStyle w:val="ConsPlusNormal"/>
              <w:jc w:val="center"/>
            </w:pPr>
            <w:r>
              <w:t>16363,8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2.I5.4. Разработка и реализация программы поддержки субъектов МСП в целях их </w:t>
            </w:r>
            <w:r>
              <w:lastRenderedPageBreak/>
              <w:t>ускоренного развития в моногородах. Количество субъектов МСП в моногородах</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40324,1</w:t>
            </w:r>
          </w:p>
        </w:tc>
        <w:tc>
          <w:tcPr>
            <w:tcW w:w="1243" w:type="dxa"/>
            <w:tcBorders>
              <w:top w:val="nil"/>
              <w:left w:val="nil"/>
              <w:bottom w:val="nil"/>
              <w:right w:val="nil"/>
            </w:tcBorders>
          </w:tcPr>
          <w:p w:rsidR="00647F9B" w:rsidRDefault="00647F9B">
            <w:pPr>
              <w:pStyle w:val="ConsPlusNormal"/>
              <w:jc w:val="center"/>
            </w:pPr>
            <w:r>
              <w:t>17345,5</w:t>
            </w:r>
          </w:p>
        </w:tc>
        <w:tc>
          <w:tcPr>
            <w:tcW w:w="1243" w:type="dxa"/>
            <w:tcBorders>
              <w:top w:val="nil"/>
              <w:left w:val="nil"/>
              <w:bottom w:val="nil"/>
              <w:right w:val="nil"/>
            </w:tcBorders>
          </w:tcPr>
          <w:p w:rsidR="00647F9B" w:rsidRDefault="00647F9B">
            <w:pPr>
              <w:pStyle w:val="ConsPlusNormal"/>
              <w:jc w:val="center"/>
            </w:pPr>
            <w:r>
              <w:t>22811,5</w:t>
            </w:r>
          </w:p>
        </w:tc>
        <w:tc>
          <w:tcPr>
            <w:tcW w:w="1243" w:type="dxa"/>
            <w:tcBorders>
              <w:top w:val="nil"/>
              <w:left w:val="nil"/>
              <w:bottom w:val="nil"/>
              <w:right w:val="nil"/>
            </w:tcBorders>
          </w:tcPr>
          <w:p w:rsidR="00647F9B" w:rsidRDefault="00647F9B">
            <w:pPr>
              <w:pStyle w:val="ConsPlusNormal"/>
              <w:jc w:val="center"/>
            </w:pPr>
            <w:r>
              <w:t>30301,4</w:t>
            </w:r>
          </w:p>
        </w:tc>
        <w:tc>
          <w:tcPr>
            <w:tcW w:w="1243" w:type="dxa"/>
            <w:tcBorders>
              <w:top w:val="nil"/>
              <w:left w:val="nil"/>
              <w:bottom w:val="nil"/>
              <w:right w:val="nil"/>
            </w:tcBorders>
          </w:tcPr>
          <w:p w:rsidR="00647F9B" w:rsidRDefault="00647F9B">
            <w:pPr>
              <w:pStyle w:val="ConsPlusNormal"/>
              <w:jc w:val="center"/>
            </w:pPr>
            <w:r>
              <w:t>30259,3</w:t>
            </w:r>
          </w:p>
        </w:tc>
        <w:tc>
          <w:tcPr>
            <w:tcW w:w="1245" w:type="dxa"/>
            <w:tcBorders>
              <w:top w:val="nil"/>
              <w:left w:val="nil"/>
              <w:bottom w:val="nil"/>
              <w:right w:val="nil"/>
            </w:tcBorders>
          </w:tcPr>
          <w:p w:rsidR="00647F9B" w:rsidRDefault="00647F9B">
            <w:pPr>
              <w:pStyle w:val="ConsPlusNormal"/>
              <w:jc w:val="center"/>
            </w:pPr>
            <w:r>
              <w:t>22771,2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19472,4</w:t>
            </w:r>
          </w:p>
        </w:tc>
        <w:tc>
          <w:tcPr>
            <w:tcW w:w="1243" w:type="dxa"/>
            <w:tcBorders>
              <w:top w:val="nil"/>
              <w:left w:val="nil"/>
              <w:bottom w:val="nil"/>
              <w:right w:val="nil"/>
            </w:tcBorders>
          </w:tcPr>
          <w:p w:rsidR="00647F9B" w:rsidRDefault="00647F9B">
            <w:pPr>
              <w:pStyle w:val="ConsPlusNormal"/>
              <w:jc w:val="center"/>
            </w:pPr>
            <w:r>
              <w:t>8451</w:t>
            </w:r>
          </w:p>
        </w:tc>
        <w:tc>
          <w:tcPr>
            <w:tcW w:w="1243" w:type="dxa"/>
            <w:tcBorders>
              <w:top w:val="nil"/>
              <w:left w:val="nil"/>
              <w:bottom w:val="nil"/>
              <w:right w:val="nil"/>
            </w:tcBorders>
          </w:tcPr>
          <w:p w:rsidR="00647F9B" w:rsidRDefault="00647F9B">
            <w:pPr>
              <w:pStyle w:val="ConsPlusNormal"/>
              <w:jc w:val="center"/>
            </w:pPr>
            <w:r>
              <w:t>11114,2</w:t>
            </w:r>
          </w:p>
        </w:tc>
        <w:tc>
          <w:tcPr>
            <w:tcW w:w="1243" w:type="dxa"/>
            <w:tcBorders>
              <w:top w:val="nil"/>
              <w:left w:val="nil"/>
              <w:bottom w:val="nil"/>
              <w:right w:val="nil"/>
            </w:tcBorders>
          </w:tcPr>
          <w:p w:rsidR="00647F9B" w:rsidRDefault="00647F9B">
            <w:pPr>
              <w:pStyle w:val="ConsPlusNormal"/>
              <w:jc w:val="center"/>
            </w:pPr>
            <w:r>
              <w:t>14763,4</w:t>
            </w:r>
          </w:p>
        </w:tc>
        <w:tc>
          <w:tcPr>
            <w:tcW w:w="1243" w:type="dxa"/>
            <w:tcBorders>
              <w:top w:val="nil"/>
              <w:left w:val="nil"/>
              <w:bottom w:val="nil"/>
              <w:right w:val="nil"/>
            </w:tcBorders>
          </w:tcPr>
          <w:p w:rsidR="00647F9B" w:rsidRDefault="00647F9B">
            <w:pPr>
              <w:pStyle w:val="ConsPlusNormal"/>
              <w:jc w:val="center"/>
            </w:pPr>
            <w:r>
              <w:t>14742,9</w:t>
            </w:r>
          </w:p>
        </w:tc>
        <w:tc>
          <w:tcPr>
            <w:tcW w:w="1245" w:type="dxa"/>
            <w:tcBorders>
              <w:top w:val="nil"/>
              <w:left w:val="nil"/>
              <w:bottom w:val="nil"/>
              <w:right w:val="nil"/>
            </w:tcBorders>
          </w:tcPr>
          <w:p w:rsidR="00647F9B" w:rsidRDefault="00647F9B">
            <w:pPr>
              <w:pStyle w:val="ConsPlusNormal"/>
              <w:jc w:val="center"/>
            </w:pPr>
            <w:r>
              <w:t>11094,5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647F9B" w:rsidRDefault="00647F9B">
            <w:pPr>
              <w:pStyle w:val="ConsPlusNormal"/>
              <w:jc w:val="center"/>
            </w:pPr>
            <w:r>
              <w:lastRenderedPageBreak/>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3957,3</w:t>
            </w:r>
          </w:p>
        </w:tc>
        <w:tc>
          <w:tcPr>
            <w:tcW w:w="1243" w:type="dxa"/>
            <w:tcBorders>
              <w:top w:val="nil"/>
              <w:left w:val="nil"/>
              <w:bottom w:val="nil"/>
              <w:right w:val="nil"/>
            </w:tcBorders>
          </w:tcPr>
          <w:p w:rsidR="00647F9B" w:rsidRDefault="00647F9B">
            <w:pPr>
              <w:pStyle w:val="ConsPlusNormal"/>
              <w:jc w:val="center"/>
            </w:pPr>
            <w:r>
              <w:t>1692,5</w:t>
            </w:r>
          </w:p>
        </w:tc>
        <w:tc>
          <w:tcPr>
            <w:tcW w:w="1243" w:type="dxa"/>
            <w:tcBorders>
              <w:top w:val="nil"/>
              <w:left w:val="nil"/>
              <w:bottom w:val="nil"/>
              <w:right w:val="nil"/>
            </w:tcBorders>
          </w:tcPr>
          <w:p w:rsidR="00647F9B" w:rsidRDefault="00647F9B">
            <w:pPr>
              <w:pStyle w:val="ConsPlusNormal"/>
              <w:jc w:val="center"/>
            </w:pPr>
            <w:r>
              <w:t>2225,8</w:t>
            </w:r>
          </w:p>
        </w:tc>
        <w:tc>
          <w:tcPr>
            <w:tcW w:w="1243" w:type="dxa"/>
            <w:tcBorders>
              <w:top w:val="nil"/>
              <w:left w:val="nil"/>
              <w:bottom w:val="nil"/>
              <w:right w:val="nil"/>
            </w:tcBorders>
          </w:tcPr>
          <w:p w:rsidR="00647F9B" w:rsidRDefault="00647F9B">
            <w:pPr>
              <w:pStyle w:val="ConsPlusNormal"/>
              <w:jc w:val="center"/>
            </w:pPr>
            <w:r>
              <w:t>2956,6</w:t>
            </w:r>
          </w:p>
        </w:tc>
        <w:tc>
          <w:tcPr>
            <w:tcW w:w="1243" w:type="dxa"/>
            <w:tcBorders>
              <w:top w:val="nil"/>
              <w:left w:val="nil"/>
              <w:bottom w:val="nil"/>
              <w:right w:val="nil"/>
            </w:tcBorders>
          </w:tcPr>
          <w:p w:rsidR="00647F9B" w:rsidRDefault="00647F9B">
            <w:pPr>
              <w:pStyle w:val="ConsPlusNormal"/>
              <w:jc w:val="center"/>
            </w:pPr>
            <w:r>
              <w:t>2952,5</w:t>
            </w:r>
          </w:p>
        </w:tc>
        <w:tc>
          <w:tcPr>
            <w:tcW w:w="1245" w:type="dxa"/>
            <w:tcBorders>
              <w:top w:val="nil"/>
              <w:left w:val="nil"/>
              <w:bottom w:val="nil"/>
              <w:right w:val="nil"/>
            </w:tcBorders>
          </w:tcPr>
          <w:p w:rsidR="00647F9B" w:rsidRDefault="00647F9B">
            <w:pPr>
              <w:pStyle w:val="ConsPlusNormal"/>
              <w:jc w:val="center"/>
            </w:pPr>
            <w:r>
              <w:t>2221,9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16894,4</w:t>
            </w:r>
          </w:p>
        </w:tc>
        <w:tc>
          <w:tcPr>
            <w:tcW w:w="1243" w:type="dxa"/>
            <w:tcBorders>
              <w:top w:val="nil"/>
              <w:left w:val="nil"/>
              <w:bottom w:val="nil"/>
              <w:right w:val="nil"/>
            </w:tcBorders>
          </w:tcPr>
          <w:p w:rsidR="00647F9B" w:rsidRDefault="00647F9B">
            <w:pPr>
              <w:pStyle w:val="ConsPlusNormal"/>
              <w:jc w:val="center"/>
            </w:pPr>
            <w:r>
              <w:t>7202</w:t>
            </w:r>
          </w:p>
        </w:tc>
        <w:tc>
          <w:tcPr>
            <w:tcW w:w="1243" w:type="dxa"/>
            <w:tcBorders>
              <w:top w:val="nil"/>
              <w:left w:val="nil"/>
              <w:bottom w:val="nil"/>
              <w:right w:val="nil"/>
            </w:tcBorders>
          </w:tcPr>
          <w:p w:rsidR="00647F9B" w:rsidRDefault="00647F9B">
            <w:pPr>
              <w:pStyle w:val="ConsPlusNormal"/>
              <w:jc w:val="center"/>
            </w:pPr>
            <w:r>
              <w:t>9471,5</w:t>
            </w:r>
          </w:p>
        </w:tc>
        <w:tc>
          <w:tcPr>
            <w:tcW w:w="1243" w:type="dxa"/>
            <w:tcBorders>
              <w:top w:val="nil"/>
              <w:left w:val="nil"/>
              <w:bottom w:val="nil"/>
              <w:right w:val="nil"/>
            </w:tcBorders>
          </w:tcPr>
          <w:p w:rsidR="00647F9B" w:rsidRDefault="00647F9B">
            <w:pPr>
              <w:pStyle w:val="ConsPlusNormal"/>
              <w:jc w:val="center"/>
            </w:pPr>
            <w:r>
              <w:t>12581,4</w:t>
            </w:r>
          </w:p>
        </w:tc>
        <w:tc>
          <w:tcPr>
            <w:tcW w:w="1243" w:type="dxa"/>
            <w:tcBorders>
              <w:top w:val="nil"/>
              <w:left w:val="nil"/>
              <w:bottom w:val="nil"/>
              <w:right w:val="nil"/>
            </w:tcBorders>
          </w:tcPr>
          <w:p w:rsidR="00647F9B" w:rsidRDefault="00647F9B">
            <w:pPr>
              <w:pStyle w:val="ConsPlusNormal"/>
              <w:jc w:val="center"/>
            </w:pPr>
            <w:r>
              <w:t>12563,9</w:t>
            </w:r>
          </w:p>
        </w:tc>
        <w:tc>
          <w:tcPr>
            <w:tcW w:w="1245" w:type="dxa"/>
            <w:tcBorders>
              <w:top w:val="nil"/>
              <w:left w:val="nil"/>
              <w:bottom w:val="nil"/>
              <w:right w:val="nil"/>
            </w:tcBorders>
          </w:tcPr>
          <w:p w:rsidR="00647F9B" w:rsidRDefault="00647F9B">
            <w:pPr>
              <w:pStyle w:val="ConsPlusNormal"/>
              <w:jc w:val="center"/>
            </w:pPr>
            <w:r>
              <w:t>9454,8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200384,1</w:t>
            </w:r>
          </w:p>
        </w:tc>
        <w:tc>
          <w:tcPr>
            <w:tcW w:w="1243" w:type="dxa"/>
            <w:tcBorders>
              <w:top w:val="nil"/>
              <w:left w:val="nil"/>
              <w:bottom w:val="nil"/>
              <w:right w:val="nil"/>
            </w:tcBorders>
          </w:tcPr>
          <w:p w:rsidR="00647F9B" w:rsidRDefault="00647F9B">
            <w:pPr>
              <w:pStyle w:val="ConsPlusNormal"/>
              <w:jc w:val="center"/>
            </w:pPr>
            <w:r>
              <w:t>189185,4</w:t>
            </w:r>
          </w:p>
        </w:tc>
        <w:tc>
          <w:tcPr>
            <w:tcW w:w="1243" w:type="dxa"/>
            <w:tcBorders>
              <w:top w:val="nil"/>
              <w:left w:val="nil"/>
              <w:bottom w:val="nil"/>
              <w:right w:val="nil"/>
            </w:tcBorders>
          </w:tcPr>
          <w:p w:rsidR="00647F9B" w:rsidRDefault="00647F9B">
            <w:pPr>
              <w:pStyle w:val="ConsPlusNormal"/>
              <w:jc w:val="center"/>
            </w:pPr>
            <w:r>
              <w:t>81079,5</w:t>
            </w:r>
          </w:p>
        </w:tc>
        <w:tc>
          <w:tcPr>
            <w:tcW w:w="1243" w:type="dxa"/>
            <w:tcBorders>
              <w:top w:val="nil"/>
              <w:left w:val="nil"/>
              <w:bottom w:val="nil"/>
              <w:right w:val="nil"/>
            </w:tcBorders>
          </w:tcPr>
          <w:p w:rsidR="00647F9B" w:rsidRDefault="00647F9B">
            <w:pPr>
              <w:pStyle w:val="ConsPlusNormal"/>
              <w:jc w:val="center"/>
            </w:pPr>
            <w:r>
              <w:t>97295,4</w:t>
            </w:r>
          </w:p>
        </w:tc>
        <w:tc>
          <w:tcPr>
            <w:tcW w:w="1243" w:type="dxa"/>
            <w:tcBorders>
              <w:top w:val="nil"/>
              <w:left w:val="nil"/>
              <w:bottom w:val="nil"/>
              <w:right w:val="nil"/>
            </w:tcBorders>
          </w:tcPr>
          <w:p w:rsidR="00647F9B" w:rsidRDefault="00647F9B">
            <w:pPr>
              <w:pStyle w:val="ConsPlusNormal"/>
              <w:jc w:val="center"/>
            </w:pPr>
            <w:r>
              <w:t>108106,1</w:t>
            </w:r>
          </w:p>
        </w:tc>
        <w:tc>
          <w:tcPr>
            <w:tcW w:w="1245" w:type="dxa"/>
            <w:tcBorders>
              <w:top w:val="nil"/>
              <w:left w:val="nil"/>
              <w:bottom w:val="nil"/>
              <w:right w:val="nil"/>
            </w:tcBorders>
          </w:tcPr>
          <w:p w:rsidR="00647F9B" w:rsidRDefault="00647F9B">
            <w:pPr>
              <w:pStyle w:val="ConsPlusNormal"/>
              <w:jc w:val="center"/>
            </w:pPr>
            <w:r>
              <w:t>108106,1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21469,7</w:t>
            </w:r>
          </w:p>
        </w:tc>
        <w:tc>
          <w:tcPr>
            <w:tcW w:w="1243" w:type="dxa"/>
            <w:tcBorders>
              <w:top w:val="nil"/>
              <w:left w:val="nil"/>
              <w:bottom w:val="nil"/>
              <w:right w:val="nil"/>
            </w:tcBorders>
          </w:tcPr>
          <w:p w:rsidR="00647F9B" w:rsidRDefault="00647F9B">
            <w:pPr>
              <w:pStyle w:val="ConsPlusNormal"/>
              <w:jc w:val="center"/>
            </w:pPr>
            <w:r>
              <w:t>13513,2</w:t>
            </w:r>
          </w:p>
        </w:tc>
        <w:tc>
          <w:tcPr>
            <w:tcW w:w="1243" w:type="dxa"/>
            <w:tcBorders>
              <w:top w:val="nil"/>
              <w:left w:val="nil"/>
              <w:bottom w:val="nil"/>
              <w:right w:val="nil"/>
            </w:tcBorders>
          </w:tcPr>
          <w:p w:rsidR="00647F9B" w:rsidRDefault="00647F9B">
            <w:pPr>
              <w:pStyle w:val="ConsPlusNormal"/>
              <w:jc w:val="center"/>
            </w:pPr>
            <w:r>
              <w:t>5791,4</w:t>
            </w:r>
          </w:p>
        </w:tc>
        <w:tc>
          <w:tcPr>
            <w:tcW w:w="1243" w:type="dxa"/>
            <w:tcBorders>
              <w:top w:val="nil"/>
              <w:left w:val="nil"/>
              <w:bottom w:val="nil"/>
              <w:right w:val="nil"/>
            </w:tcBorders>
          </w:tcPr>
          <w:p w:rsidR="00647F9B" w:rsidRDefault="00647F9B">
            <w:pPr>
              <w:pStyle w:val="ConsPlusNormal"/>
              <w:jc w:val="center"/>
            </w:pPr>
            <w:r>
              <w:t>6949,7</w:t>
            </w:r>
          </w:p>
        </w:tc>
        <w:tc>
          <w:tcPr>
            <w:tcW w:w="1243" w:type="dxa"/>
            <w:tcBorders>
              <w:top w:val="nil"/>
              <w:left w:val="nil"/>
              <w:bottom w:val="nil"/>
              <w:right w:val="nil"/>
            </w:tcBorders>
          </w:tcPr>
          <w:p w:rsidR="00647F9B" w:rsidRDefault="00647F9B">
            <w:pPr>
              <w:pStyle w:val="ConsPlusNormal"/>
              <w:jc w:val="center"/>
            </w:pPr>
            <w:r>
              <w:t>7721,9</w:t>
            </w:r>
          </w:p>
        </w:tc>
        <w:tc>
          <w:tcPr>
            <w:tcW w:w="1245" w:type="dxa"/>
            <w:tcBorders>
              <w:top w:val="nil"/>
              <w:left w:val="nil"/>
              <w:bottom w:val="nil"/>
              <w:right w:val="nil"/>
            </w:tcBorders>
          </w:tcPr>
          <w:p w:rsidR="00647F9B" w:rsidRDefault="00647F9B">
            <w:pPr>
              <w:pStyle w:val="ConsPlusNormal"/>
              <w:jc w:val="center"/>
            </w:pPr>
            <w:r>
              <w:t>7721,9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27026,5</w:t>
            </w:r>
          </w:p>
        </w:tc>
        <w:tc>
          <w:tcPr>
            <w:tcW w:w="1243" w:type="dxa"/>
            <w:tcBorders>
              <w:top w:val="nil"/>
              <w:left w:val="nil"/>
              <w:bottom w:val="nil"/>
              <w:right w:val="nil"/>
            </w:tcBorders>
          </w:tcPr>
          <w:p w:rsidR="00647F9B" w:rsidRDefault="00647F9B">
            <w:pPr>
              <w:pStyle w:val="ConsPlusNormal"/>
              <w:jc w:val="center"/>
            </w:pPr>
            <w:r>
              <w:t>11582,8</w:t>
            </w:r>
          </w:p>
        </w:tc>
        <w:tc>
          <w:tcPr>
            <w:tcW w:w="1243" w:type="dxa"/>
            <w:tcBorders>
              <w:top w:val="nil"/>
              <w:left w:val="nil"/>
              <w:bottom w:val="nil"/>
              <w:right w:val="nil"/>
            </w:tcBorders>
          </w:tcPr>
          <w:p w:rsidR="00647F9B" w:rsidRDefault="00647F9B">
            <w:pPr>
              <w:pStyle w:val="ConsPlusNormal"/>
              <w:jc w:val="center"/>
            </w:pPr>
            <w:r>
              <w:t>13899,3</w:t>
            </w:r>
          </w:p>
        </w:tc>
        <w:tc>
          <w:tcPr>
            <w:tcW w:w="1243" w:type="dxa"/>
            <w:tcBorders>
              <w:top w:val="nil"/>
              <w:left w:val="nil"/>
              <w:bottom w:val="nil"/>
              <w:right w:val="nil"/>
            </w:tcBorders>
          </w:tcPr>
          <w:p w:rsidR="00647F9B" w:rsidRDefault="00647F9B">
            <w:pPr>
              <w:pStyle w:val="ConsPlusNormal"/>
              <w:jc w:val="center"/>
            </w:pPr>
            <w:r>
              <w:t>15443,7</w:t>
            </w:r>
          </w:p>
        </w:tc>
        <w:tc>
          <w:tcPr>
            <w:tcW w:w="1245" w:type="dxa"/>
            <w:tcBorders>
              <w:top w:val="nil"/>
              <w:left w:val="nil"/>
              <w:bottom w:val="nil"/>
              <w:right w:val="nil"/>
            </w:tcBorders>
          </w:tcPr>
          <w:p w:rsidR="00647F9B" w:rsidRDefault="00647F9B">
            <w:pPr>
              <w:pStyle w:val="ConsPlusNormal"/>
              <w:jc w:val="center"/>
            </w:pPr>
            <w:r>
              <w:t>15443,7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14313,2</w:t>
            </w:r>
          </w:p>
        </w:tc>
        <w:tc>
          <w:tcPr>
            <w:tcW w:w="1243" w:type="dxa"/>
            <w:tcBorders>
              <w:top w:val="nil"/>
              <w:left w:val="nil"/>
              <w:bottom w:val="nil"/>
              <w:right w:val="nil"/>
            </w:tcBorders>
          </w:tcPr>
          <w:p w:rsidR="00647F9B" w:rsidRDefault="00647F9B">
            <w:pPr>
              <w:pStyle w:val="ConsPlusNormal"/>
              <w:jc w:val="center"/>
            </w:pPr>
            <w:r>
              <w:t>13513,2</w:t>
            </w:r>
          </w:p>
        </w:tc>
        <w:tc>
          <w:tcPr>
            <w:tcW w:w="1243" w:type="dxa"/>
            <w:tcBorders>
              <w:top w:val="nil"/>
              <w:left w:val="nil"/>
              <w:bottom w:val="nil"/>
              <w:right w:val="nil"/>
            </w:tcBorders>
          </w:tcPr>
          <w:p w:rsidR="00647F9B" w:rsidRDefault="00647F9B">
            <w:pPr>
              <w:pStyle w:val="ConsPlusNormal"/>
              <w:jc w:val="center"/>
            </w:pPr>
            <w:r>
              <w:t>5791,4</w:t>
            </w:r>
          </w:p>
        </w:tc>
        <w:tc>
          <w:tcPr>
            <w:tcW w:w="1243" w:type="dxa"/>
            <w:tcBorders>
              <w:top w:val="nil"/>
              <w:left w:val="nil"/>
              <w:bottom w:val="nil"/>
              <w:right w:val="nil"/>
            </w:tcBorders>
          </w:tcPr>
          <w:p w:rsidR="00647F9B" w:rsidRDefault="00647F9B">
            <w:pPr>
              <w:pStyle w:val="ConsPlusNormal"/>
              <w:jc w:val="center"/>
            </w:pPr>
            <w:r>
              <w:t>6949,7</w:t>
            </w:r>
          </w:p>
        </w:tc>
        <w:tc>
          <w:tcPr>
            <w:tcW w:w="1243" w:type="dxa"/>
            <w:tcBorders>
              <w:top w:val="nil"/>
              <w:left w:val="nil"/>
              <w:bottom w:val="nil"/>
              <w:right w:val="nil"/>
            </w:tcBorders>
          </w:tcPr>
          <w:p w:rsidR="00647F9B" w:rsidRDefault="00647F9B">
            <w:pPr>
              <w:pStyle w:val="ConsPlusNormal"/>
              <w:jc w:val="center"/>
            </w:pPr>
            <w:r>
              <w:t>7721,9</w:t>
            </w:r>
          </w:p>
        </w:tc>
        <w:tc>
          <w:tcPr>
            <w:tcW w:w="1245" w:type="dxa"/>
            <w:tcBorders>
              <w:top w:val="nil"/>
              <w:left w:val="nil"/>
              <w:bottom w:val="nil"/>
              <w:right w:val="nil"/>
            </w:tcBorders>
          </w:tcPr>
          <w:p w:rsidR="00647F9B" w:rsidRDefault="00647F9B">
            <w:pPr>
              <w:pStyle w:val="ConsPlusNormal"/>
              <w:jc w:val="center"/>
            </w:pPr>
            <w:r>
              <w:t>7721,9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27026,5</w:t>
            </w:r>
          </w:p>
        </w:tc>
        <w:tc>
          <w:tcPr>
            <w:tcW w:w="1243" w:type="dxa"/>
            <w:tcBorders>
              <w:top w:val="nil"/>
              <w:left w:val="nil"/>
              <w:bottom w:val="nil"/>
              <w:right w:val="nil"/>
            </w:tcBorders>
          </w:tcPr>
          <w:p w:rsidR="00647F9B" w:rsidRDefault="00647F9B">
            <w:pPr>
              <w:pStyle w:val="ConsPlusNormal"/>
              <w:jc w:val="center"/>
            </w:pPr>
            <w:r>
              <w:t>11582,8</w:t>
            </w:r>
          </w:p>
        </w:tc>
        <w:tc>
          <w:tcPr>
            <w:tcW w:w="1243" w:type="dxa"/>
            <w:tcBorders>
              <w:top w:val="nil"/>
              <w:left w:val="nil"/>
              <w:bottom w:val="nil"/>
              <w:right w:val="nil"/>
            </w:tcBorders>
          </w:tcPr>
          <w:p w:rsidR="00647F9B" w:rsidRDefault="00647F9B">
            <w:pPr>
              <w:pStyle w:val="ConsPlusNormal"/>
              <w:jc w:val="center"/>
            </w:pPr>
            <w:r>
              <w:t>13899,3</w:t>
            </w:r>
          </w:p>
        </w:tc>
        <w:tc>
          <w:tcPr>
            <w:tcW w:w="1243" w:type="dxa"/>
            <w:tcBorders>
              <w:top w:val="nil"/>
              <w:left w:val="nil"/>
              <w:bottom w:val="nil"/>
              <w:right w:val="nil"/>
            </w:tcBorders>
          </w:tcPr>
          <w:p w:rsidR="00647F9B" w:rsidRDefault="00647F9B">
            <w:pPr>
              <w:pStyle w:val="ConsPlusNormal"/>
              <w:jc w:val="center"/>
            </w:pPr>
            <w:r>
              <w:t>15443,7</w:t>
            </w:r>
          </w:p>
        </w:tc>
        <w:tc>
          <w:tcPr>
            <w:tcW w:w="1245" w:type="dxa"/>
            <w:tcBorders>
              <w:top w:val="nil"/>
              <w:left w:val="nil"/>
              <w:bottom w:val="nil"/>
              <w:right w:val="nil"/>
            </w:tcBorders>
          </w:tcPr>
          <w:p w:rsidR="00647F9B" w:rsidRDefault="00647F9B">
            <w:pPr>
              <w:pStyle w:val="ConsPlusNormal"/>
              <w:jc w:val="center"/>
            </w:pPr>
            <w:r>
              <w:t>15443,7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28626,3</w:t>
            </w:r>
          </w:p>
        </w:tc>
        <w:tc>
          <w:tcPr>
            <w:tcW w:w="1243" w:type="dxa"/>
            <w:tcBorders>
              <w:top w:val="nil"/>
              <w:left w:val="nil"/>
              <w:bottom w:val="nil"/>
              <w:right w:val="nil"/>
            </w:tcBorders>
          </w:tcPr>
          <w:p w:rsidR="00647F9B" w:rsidRDefault="00647F9B">
            <w:pPr>
              <w:pStyle w:val="ConsPlusNormal"/>
              <w:jc w:val="center"/>
            </w:pPr>
            <w:r>
              <w:t>40539,8</w:t>
            </w:r>
          </w:p>
        </w:tc>
        <w:tc>
          <w:tcPr>
            <w:tcW w:w="1243" w:type="dxa"/>
            <w:tcBorders>
              <w:top w:val="nil"/>
              <w:left w:val="nil"/>
              <w:bottom w:val="nil"/>
              <w:right w:val="nil"/>
            </w:tcBorders>
          </w:tcPr>
          <w:p w:rsidR="00647F9B" w:rsidRDefault="00647F9B">
            <w:pPr>
              <w:pStyle w:val="ConsPlusNormal"/>
              <w:jc w:val="center"/>
            </w:pPr>
            <w:r>
              <w:t>17374,2</w:t>
            </w:r>
          </w:p>
        </w:tc>
        <w:tc>
          <w:tcPr>
            <w:tcW w:w="1243" w:type="dxa"/>
            <w:tcBorders>
              <w:top w:val="nil"/>
              <w:left w:val="nil"/>
              <w:bottom w:val="nil"/>
              <w:right w:val="nil"/>
            </w:tcBorders>
          </w:tcPr>
          <w:p w:rsidR="00647F9B" w:rsidRDefault="00647F9B">
            <w:pPr>
              <w:pStyle w:val="ConsPlusNormal"/>
              <w:jc w:val="center"/>
            </w:pPr>
            <w:r>
              <w:t>20849</w:t>
            </w:r>
          </w:p>
        </w:tc>
        <w:tc>
          <w:tcPr>
            <w:tcW w:w="1243" w:type="dxa"/>
            <w:tcBorders>
              <w:top w:val="nil"/>
              <w:left w:val="nil"/>
              <w:bottom w:val="nil"/>
              <w:right w:val="nil"/>
            </w:tcBorders>
          </w:tcPr>
          <w:p w:rsidR="00647F9B" w:rsidRDefault="00647F9B">
            <w:pPr>
              <w:pStyle w:val="ConsPlusNormal"/>
              <w:jc w:val="center"/>
            </w:pPr>
            <w:r>
              <w:t>23165,6</w:t>
            </w:r>
          </w:p>
        </w:tc>
        <w:tc>
          <w:tcPr>
            <w:tcW w:w="1245" w:type="dxa"/>
            <w:tcBorders>
              <w:top w:val="nil"/>
              <w:left w:val="nil"/>
              <w:bottom w:val="nil"/>
              <w:right w:val="nil"/>
            </w:tcBorders>
          </w:tcPr>
          <w:p w:rsidR="00647F9B" w:rsidRDefault="00647F9B">
            <w:pPr>
              <w:pStyle w:val="ConsPlusNormal"/>
              <w:jc w:val="center"/>
            </w:pPr>
            <w:r>
              <w:t>23165,6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57252,6</w:t>
            </w:r>
          </w:p>
        </w:tc>
        <w:tc>
          <w:tcPr>
            <w:tcW w:w="1243" w:type="dxa"/>
            <w:tcBorders>
              <w:top w:val="nil"/>
              <w:left w:val="nil"/>
              <w:bottom w:val="nil"/>
              <w:right w:val="nil"/>
            </w:tcBorders>
          </w:tcPr>
          <w:p w:rsidR="00647F9B" w:rsidRDefault="00647F9B">
            <w:pPr>
              <w:pStyle w:val="ConsPlusNormal"/>
              <w:jc w:val="center"/>
            </w:pPr>
            <w:r>
              <w:t>54053</w:t>
            </w:r>
          </w:p>
        </w:tc>
        <w:tc>
          <w:tcPr>
            <w:tcW w:w="1243" w:type="dxa"/>
            <w:tcBorders>
              <w:top w:val="nil"/>
              <w:left w:val="nil"/>
              <w:bottom w:val="nil"/>
              <w:right w:val="nil"/>
            </w:tcBorders>
          </w:tcPr>
          <w:p w:rsidR="00647F9B" w:rsidRDefault="00647F9B">
            <w:pPr>
              <w:pStyle w:val="ConsPlusNormal"/>
              <w:jc w:val="center"/>
            </w:pPr>
            <w:r>
              <w:t>23165,5</w:t>
            </w:r>
          </w:p>
        </w:tc>
        <w:tc>
          <w:tcPr>
            <w:tcW w:w="1243" w:type="dxa"/>
            <w:tcBorders>
              <w:top w:val="nil"/>
              <w:left w:val="nil"/>
              <w:bottom w:val="nil"/>
              <w:right w:val="nil"/>
            </w:tcBorders>
          </w:tcPr>
          <w:p w:rsidR="00647F9B" w:rsidRDefault="00647F9B">
            <w:pPr>
              <w:pStyle w:val="ConsPlusNormal"/>
              <w:jc w:val="center"/>
            </w:pPr>
            <w:r>
              <w:t>27798,7</w:t>
            </w:r>
          </w:p>
        </w:tc>
        <w:tc>
          <w:tcPr>
            <w:tcW w:w="1243" w:type="dxa"/>
            <w:tcBorders>
              <w:top w:val="nil"/>
              <w:left w:val="nil"/>
              <w:bottom w:val="nil"/>
              <w:right w:val="nil"/>
            </w:tcBorders>
          </w:tcPr>
          <w:p w:rsidR="00647F9B" w:rsidRDefault="00647F9B">
            <w:pPr>
              <w:pStyle w:val="ConsPlusNormal"/>
              <w:jc w:val="center"/>
            </w:pPr>
            <w:r>
              <w:t>30887,4</w:t>
            </w:r>
          </w:p>
        </w:tc>
        <w:tc>
          <w:tcPr>
            <w:tcW w:w="1245" w:type="dxa"/>
            <w:tcBorders>
              <w:top w:val="nil"/>
              <w:left w:val="nil"/>
              <w:bottom w:val="nil"/>
              <w:right w:val="nil"/>
            </w:tcBorders>
          </w:tcPr>
          <w:p w:rsidR="00647F9B" w:rsidRDefault="00647F9B">
            <w:pPr>
              <w:pStyle w:val="ConsPlusNormal"/>
              <w:jc w:val="center"/>
            </w:pPr>
            <w:r>
              <w:t>30887,4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21469,7</w:t>
            </w:r>
          </w:p>
        </w:tc>
        <w:tc>
          <w:tcPr>
            <w:tcW w:w="1243" w:type="dxa"/>
            <w:tcBorders>
              <w:top w:val="nil"/>
              <w:left w:val="nil"/>
              <w:bottom w:val="nil"/>
              <w:right w:val="nil"/>
            </w:tcBorders>
          </w:tcPr>
          <w:p w:rsidR="00647F9B" w:rsidRDefault="00647F9B">
            <w:pPr>
              <w:pStyle w:val="ConsPlusNormal"/>
              <w:jc w:val="center"/>
            </w:pPr>
            <w:r>
              <w:t>13513,2</w:t>
            </w:r>
          </w:p>
        </w:tc>
        <w:tc>
          <w:tcPr>
            <w:tcW w:w="1243" w:type="dxa"/>
            <w:tcBorders>
              <w:top w:val="nil"/>
              <w:left w:val="nil"/>
              <w:bottom w:val="nil"/>
              <w:right w:val="nil"/>
            </w:tcBorders>
          </w:tcPr>
          <w:p w:rsidR="00647F9B" w:rsidRDefault="00647F9B">
            <w:pPr>
              <w:pStyle w:val="ConsPlusNormal"/>
              <w:jc w:val="center"/>
            </w:pPr>
            <w:r>
              <w:t>5791,4</w:t>
            </w:r>
          </w:p>
        </w:tc>
        <w:tc>
          <w:tcPr>
            <w:tcW w:w="1243" w:type="dxa"/>
            <w:tcBorders>
              <w:top w:val="nil"/>
              <w:left w:val="nil"/>
              <w:bottom w:val="nil"/>
              <w:right w:val="nil"/>
            </w:tcBorders>
          </w:tcPr>
          <w:p w:rsidR="00647F9B" w:rsidRDefault="00647F9B">
            <w:pPr>
              <w:pStyle w:val="ConsPlusNormal"/>
              <w:jc w:val="center"/>
            </w:pPr>
            <w:r>
              <w:t>6949,7</w:t>
            </w:r>
          </w:p>
        </w:tc>
        <w:tc>
          <w:tcPr>
            <w:tcW w:w="1243" w:type="dxa"/>
            <w:tcBorders>
              <w:top w:val="nil"/>
              <w:left w:val="nil"/>
              <w:bottom w:val="nil"/>
              <w:right w:val="nil"/>
            </w:tcBorders>
          </w:tcPr>
          <w:p w:rsidR="00647F9B" w:rsidRDefault="00647F9B">
            <w:pPr>
              <w:pStyle w:val="ConsPlusNormal"/>
              <w:jc w:val="center"/>
            </w:pPr>
            <w:r>
              <w:t>7721,9</w:t>
            </w:r>
          </w:p>
        </w:tc>
        <w:tc>
          <w:tcPr>
            <w:tcW w:w="1245" w:type="dxa"/>
            <w:tcBorders>
              <w:top w:val="nil"/>
              <w:left w:val="nil"/>
              <w:bottom w:val="nil"/>
              <w:right w:val="nil"/>
            </w:tcBorders>
          </w:tcPr>
          <w:p w:rsidR="00647F9B" w:rsidRDefault="00647F9B">
            <w:pPr>
              <w:pStyle w:val="ConsPlusNormal"/>
              <w:jc w:val="center"/>
            </w:pPr>
            <w:r>
              <w:t>7721,9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36886,6</w:t>
            </w:r>
          </w:p>
        </w:tc>
        <w:tc>
          <w:tcPr>
            <w:tcW w:w="1243" w:type="dxa"/>
            <w:tcBorders>
              <w:top w:val="nil"/>
              <w:left w:val="nil"/>
              <w:bottom w:val="nil"/>
              <w:right w:val="nil"/>
            </w:tcBorders>
          </w:tcPr>
          <w:p w:rsidR="00647F9B" w:rsidRDefault="00647F9B">
            <w:pPr>
              <w:pStyle w:val="ConsPlusNormal"/>
              <w:jc w:val="center"/>
            </w:pPr>
            <w:r>
              <w:t>75430,9</w:t>
            </w:r>
          </w:p>
        </w:tc>
        <w:tc>
          <w:tcPr>
            <w:tcW w:w="1243" w:type="dxa"/>
            <w:tcBorders>
              <w:top w:val="nil"/>
              <w:left w:val="nil"/>
              <w:bottom w:val="nil"/>
              <w:right w:val="nil"/>
            </w:tcBorders>
          </w:tcPr>
          <w:p w:rsidR="00647F9B" w:rsidRDefault="00647F9B">
            <w:pPr>
              <w:pStyle w:val="ConsPlusNormal"/>
              <w:jc w:val="center"/>
            </w:pPr>
            <w:r>
              <w:t>37715,6</w:t>
            </w:r>
          </w:p>
        </w:tc>
        <w:tc>
          <w:tcPr>
            <w:tcW w:w="1243" w:type="dxa"/>
            <w:tcBorders>
              <w:top w:val="nil"/>
              <w:left w:val="nil"/>
              <w:bottom w:val="nil"/>
              <w:right w:val="nil"/>
            </w:tcBorders>
          </w:tcPr>
          <w:p w:rsidR="00647F9B" w:rsidRDefault="00647F9B">
            <w:pPr>
              <w:pStyle w:val="ConsPlusNormal"/>
              <w:jc w:val="center"/>
            </w:pPr>
            <w:r>
              <w:t>60344,9</w:t>
            </w:r>
          </w:p>
        </w:tc>
        <w:tc>
          <w:tcPr>
            <w:tcW w:w="1243" w:type="dxa"/>
            <w:tcBorders>
              <w:top w:val="nil"/>
              <w:left w:val="nil"/>
              <w:bottom w:val="nil"/>
              <w:right w:val="nil"/>
            </w:tcBorders>
          </w:tcPr>
          <w:p w:rsidR="00647F9B" w:rsidRDefault="00647F9B">
            <w:pPr>
              <w:pStyle w:val="ConsPlusNormal"/>
              <w:jc w:val="center"/>
            </w:pPr>
            <w:r>
              <w:t>78448,3</w:t>
            </w:r>
          </w:p>
        </w:tc>
        <w:tc>
          <w:tcPr>
            <w:tcW w:w="1245" w:type="dxa"/>
            <w:tcBorders>
              <w:top w:val="nil"/>
              <w:left w:val="nil"/>
              <w:bottom w:val="nil"/>
              <w:right w:val="nil"/>
            </w:tcBorders>
          </w:tcPr>
          <w:p w:rsidR="00647F9B" w:rsidRDefault="00647F9B">
            <w:pPr>
              <w:pStyle w:val="ConsPlusNormal"/>
              <w:jc w:val="center"/>
            </w:pPr>
            <w:r>
              <w:t>79202,6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2133,9</w:t>
            </w:r>
          </w:p>
        </w:tc>
        <w:tc>
          <w:tcPr>
            <w:tcW w:w="1243" w:type="dxa"/>
            <w:tcBorders>
              <w:top w:val="nil"/>
              <w:left w:val="nil"/>
              <w:bottom w:val="nil"/>
              <w:right w:val="nil"/>
            </w:tcBorders>
          </w:tcPr>
          <w:p w:rsidR="00647F9B" w:rsidRDefault="00647F9B">
            <w:pPr>
              <w:pStyle w:val="ConsPlusNormal"/>
              <w:jc w:val="center"/>
            </w:pPr>
            <w:r>
              <w:t>4424,1</w:t>
            </w:r>
          </w:p>
        </w:tc>
        <w:tc>
          <w:tcPr>
            <w:tcW w:w="1243" w:type="dxa"/>
            <w:tcBorders>
              <w:top w:val="nil"/>
              <w:left w:val="nil"/>
              <w:bottom w:val="nil"/>
              <w:right w:val="nil"/>
            </w:tcBorders>
          </w:tcPr>
          <w:p w:rsidR="00647F9B" w:rsidRDefault="00647F9B">
            <w:pPr>
              <w:pStyle w:val="ConsPlusNormal"/>
              <w:jc w:val="center"/>
            </w:pPr>
            <w:r>
              <w:t>2212,1</w:t>
            </w:r>
          </w:p>
        </w:tc>
        <w:tc>
          <w:tcPr>
            <w:tcW w:w="1243" w:type="dxa"/>
            <w:tcBorders>
              <w:top w:val="nil"/>
              <w:left w:val="nil"/>
              <w:bottom w:val="nil"/>
              <w:right w:val="nil"/>
            </w:tcBorders>
          </w:tcPr>
          <w:p w:rsidR="00647F9B" w:rsidRDefault="00647F9B">
            <w:pPr>
              <w:pStyle w:val="ConsPlusNormal"/>
              <w:jc w:val="center"/>
            </w:pPr>
            <w:r>
              <w:t>3539,3</w:t>
            </w:r>
          </w:p>
        </w:tc>
        <w:tc>
          <w:tcPr>
            <w:tcW w:w="1243" w:type="dxa"/>
            <w:tcBorders>
              <w:top w:val="nil"/>
              <w:left w:val="nil"/>
              <w:bottom w:val="nil"/>
              <w:right w:val="nil"/>
            </w:tcBorders>
          </w:tcPr>
          <w:p w:rsidR="00647F9B" w:rsidRDefault="00647F9B">
            <w:pPr>
              <w:pStyle w:val="ConsPlusNormal"/>
              <w:jc w:val="center"/>
            </w:pPr>
            <w:r>
              <w:t>4601,1</w:t>
            </w:r>
          </w:p>
        </w:tc>
        <w:tc>
          <w:tcPr>
            <w:tcW w:w="1245" w:type="dxa"/>
            <w:tcBorders>
              <w:top w:val="nil"/>
              <w:left w:val="nil"/>
              <w:bottom w:val="nil"/>
              <w:right w:val="nil"/>
            </w:tcBorders>
          </w:tcPr>
          <w:p w:rsidR="00647F9B" w:rsidRDefault="00647F9B">
            <w:pPr>
              <w:pStyle w:val="ConsPlusNormal"/>
              <w:jc w:val="center"/>
            </w:pPr>
            <w:r>
              <w:t>4645,3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11228,4</w:t>
            </w:r>
          </w:p>
        </w:tc>
        <w:tc>
          <w:tcPr>
            <w:tcW w:w="1243" w:type="dxa"/>
            <w:tcBorders>
              <w:top w:val="nil"/>
              <w:left w:val="nil"/>
              <w:bottom w:val="nil"/>
              <w:right w:val="nil"/>
            </w:tcBorders>
          </w:tcPr>
          <w:p w:rsidR="00647F9B" w:rsidRDefault="00647F9B">
            <w:pPr>
              <w:pStyle w:val="ConsPlusNormal"/>
              <w:jc w:val="center"/>
            </w:pPr>
            <w:r>
              <w:t>22979,1</w:t>
            </w:r>
          </w:p>
        </w:tc>
        <w:tc>
          <w:tcPr>
            <w:tcW w:w="1243" w:type="dxa"/>
            <w:tcBorders>
              <w:top w:val="nil"/>
              <w:left w:val="nil"/>
              <w:bottom w:val="nil"/>
              <w:right w:val="nil"/>
            </w:tcBorders>
          </w:tcPr>
          <w:p w:rsidR="00647F9B" w:rsidRDefault="00647F9B">
            <w:pPr>
              <w:pStyle w:val="ConsPlusNormal"/>
              <w:jc w:val="center"/>
            </w:pPr>
            <w:r>
              <w:t>11489,6</w:t>
            </w:r>
          </w:p>
        </w:tc>
        <w:tc>
          <w:tcPr>
            <w:tcW w:w="1243" w:type="dxa"/>
            <w:tcBorders>
              <w:top w:val="nil"/>
              <w:left w:val="nil"/>
              <w:bottom w:val="nil"/>
              <w:right w:val="nil"/>
            </w:tcBorders>
          </w:tcPr>
          <w:p w:rsidR="00647F9B" w:rsidRDefault="00647F9B">
            <w:pPr>
              <w:pStyle w:val="ConsPlusNormal"/>
              <w:jc w:val="center"/>
            </w:pPr>
            <w:r>
              <w:t>18383,3</w:t>
            </w:r>
          </w:p>
        </w:tc>
        <w:tc>
          <w:tcPr>
            <w:tcW w:w="1243" w:type="dxa"/>
            <w:tcBorders>
              <w:top w:val="nil"/>
              <w:left w:val="nil"/>
              <w:bottom w:val="nil"/>
              <w:right w:val="nil"/>
            </w:tcBorders>
          </w:tcPr>
          <w:p w:rsidR="00647F9B" w:rsidRDefault="00647F9B">
            <w:pPr>
              <w:pStyle w:val="ConsPlusNormal"/>
              <w:jc w:val="center"/>
            </w:pPr>
            <w:r>
              <w:t>23898,3</w:t>
            </w:r>
          </w:p>
        </w:tc>
        <w:tc>
          <w:tcPr>
            <w:tcW w:w="1245" w:type="dxa"/>
            <w:tcBorders>
              <w:top w:val="nil"/>
              <w:left w:val="nil"/>
              <w:bottom w:val="nil"/>
              <w:right w:val="nil"/>
            </w:tcBorders>
          </w:tcPr>
          <w:p w:rsidR="00647F9B" w:rsidRDefault="00647F9B">
            <w:pPr>
              <w:pStyle w:val="ConsPlusNormal"/>
              <w:jc w:val="center"/>
            </w:pPr>
            <w:r>
              <w:t>24128,1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1928,2</w:t>
            </w:r>
          </w:p>
        </w:tc>
        <w:tc>
          <w:tcPr>
            <w:tcW w:w="1243" w:type="dxa"/>
            <w:tcBorders>
              <w:top w:val="nil"/>
              <w:left w:val="nil"/>
              <w:bottom w:val="nil"/>
              <w:right w:val="nil"/>
            </w:tcBorders>
          </w:tcPr>
          <w:p w:rsidR="00647F9B" w:rsidRDefault="00647F9B">
            <w:pPr>
              <w:pStyle w:val="ConsPlusNormal"/>
              <w:jc w:val="center"/>
            </w:pPr>
            <w:r>
              <w:t>3931,4</w:t>
            </w:r>
          </w:p>
        </w:tc>
        <w:tc>
          <w:tcPr>
            <w:tcW w:w="1243" w:type="dxa"/>
            <w:tcBorders>
              <w:top w:val="nil"/>
              <w:left w:val="nil"/>
              <w:bottom w:val="nil"/>
              <w:right w:val="nil"/>
            </w:tcBorders>
          </w:tcPr>
          <w:p w:rsidR="00647F9B" w:rsidRDefault="00647F9B">
            <w:pPr>
              <w:pStyle w:val="ConsPlusNormal"/>
              <w:jc w:val="center"/>
            </w:pPr>
            <w:r>
              <w:t>1965,7</w:t>
            </w:r>
          </w:p>
        </w:tc>
        <w:tc>
          <w:tcPr>
            <w:tcW w:w="1243" w:type="dxa"/>
            <w:tcBorders>
              <w:top w:val="nil"/>
              <w:left w:val="nil"/>
              <w:bottom w:val="nil"/>
              <w:right w:val="nil"/>
            </w:tcBorders>
          </w:tcPr>
          <w:p w:rsidR="00647F9B" w:rsidRDefault="00647F9B">
            <w:pPr>
              <w:pStyle w:val="ConsPlusNormal"/>
              <w:jc w:val="center"/>
            </w:pPr>
            <w:r>
              <w:t>3145,1</w:t>
            </w:r>
          </w:p>
        </w:tc>
        <w:tc>
          <w:tcPr>
            <w:tcW w:w="1243" w:type="dxa"/>
            <w:tcBorders>
              <w:top w:val="nil"/>
              <w:left w:val="nil"/>
              <w:bottom w:val="nil"/>
              <w:right w:val="nil"/>
            </w:tcBorders>
          </w:tcPr>
          <w:p w:rsidR="00647F9B" w:rsidRDefault="00647F9B">
            <w:pPr>
              <w:pStyle w:val="ConsPlusNormal"/>
              <w:jc w:val="center"/>
            </w:pPr>
            <w:r>
              <w:t>4088,7</w:t>
            </w:r>
          </w:p>
        </w:tc>
        <w:tc>
          <w:tcPr>
            <w:tcW w:w="1245" w:type="dxa"/>
            <w:tcBorders>
              <w:top w:val="nil"/>
              <w:left w:val="nil"/>
              <w:bottom w:val="nil"/>
              <w:right w:val="nil"/>
            </w:tcBorders>
          </w:tcPr>
          <w:p w:rsidR="00647F9B" w:rsidRDefault="00647F9B">
            <w:pPr>
              <w:pStyle w:val="ConsPlusNormal"/>
              <w:jc w:val="center"/>
            </w:pPr>
            <w:r>
              <w:t>4128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3200,2</w:t>
            </w:r>
          </w:p>
        </w:tc>
        <w:tc>
          <w:tcPr>
            <w:tcW w:w="1243" w:type="dxa"/>
            <w:tcBorders>
              <w:top w:val="nil"/>
              <w:left w:val="nil"/>
              <w:bottom w:val="nil"/>
              <w:right w:val="nil"/>
            </w:tcBorders>
          </w:tcPr>
          <w:p w:rsidR="00647F9B" w:rsidRDefault="00647F9B">
            <w:pPr>
              <w:pStyle w:val="ConsPlusNormal"/>
              <w:jc w:val="center"/>
            </w:pPr>
            <w:r>
              <w:t>6525,1</w:t>
            </w:r>
          </w:p>
        </w:tc>
        <w:tc>
          <w:tcPr>
            <w:tcW w:w="1243" w:type="dxa"/>
            <w:tcBorders>
              <w:top w:val="nil"/>
              <w:left w:val="nil"/>
              <w:bottom w:val="nil"/>
              <w:right w:val="nil"/>
            </w:tcBorders>
          </w:tcPr>
          <w:p w:rsidR="00647F9B" w:rsidRDefault="00647F9B">
            <w:pPr>
              <w:pStyle w:val="ConsPlusNormal"/>
              <w:jc w:val="center"/>
            </w:pPr>
            <w:r>
              <w:t>3262,6</w:t>
            </w:r>
          </w:p>
        </w:tc>
        <w:tc>
          <w:tcPr>
            <w:tcW w:w="1243" w:type="dxa"/>
            <w:tcBorders>
              <w:top w:val="nil"/>
              <w:left w:val="nil"/>
              <w:bottom w:val="nil"/>
              <w:right w:val="nil"/>
            </w:tcBorders>
          </w:tcPr>
          <w:p w:rsidR="00647F9B" w:rsidRDefault="00647F9B">
            <w:pPr>
              <w:pStyle w:val="ConsPlusNormal"/>
              <w:jc w:val="center"/>
            </w:pPr>
            <w:r>
              <w:t>5220,1</w:t>
            </w:r>
          </w:p>
        </w:tc>
        <w:tc>
          <w:tcPr>
            <w:tcW w:w="1243" w:type="dxa"/>
            <w:tcBorders>
              <w:top w:val="nil"/>
              <w:left w:val="nil"/>
              <w:bottom w:val="nil"/>
              <w:right w:val="nil"/>
            </w:tcBorders>
          </w:tcPr>
          <w:p w:rsidR="00647F9B" w:rsidRDefault="00647F9B">
            <w:pPr>
              <w:pStyle w:val="ConsPlusNormal"/>
              <w:jc w:val="center"/>
            </w:pPr>
            <w:r>
              <w:t>6786,1</w:t>
            </w:r>
          </w:p>
        </w:tc>
        <w:tc>
          <w:tcPr>
            <w:tcW w:w="1245" w:type="dxa"/>
            <w:tcBorders>
              <w:top w:val="nil"/>
              <w:left w:val="nil"/>
              <w:bottom w:val="nil"/>
              <w:right w:val="nil"/>
            </w:tcBorders>
          </w:tcPr>
          <w:p w:rsidR="00647F9B" w:rsidRDefault="00647F9B">
            <w:pPr>
              <w:pStyle w:val="ConsPlusNormal"/>
              <w:jc w:val="center"/>
            </w:pPr>
            <w:r>
              <w:t>6851,4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2603,1</w:t>
            </w:r>
          </w:p>
        </w:tc>
        <w:tc>
          <w:tcPr>
            <w:tcW w:w="1243" w:type="dxa"/>
            <w:tcBorders>
              <w:top w:val="nil"/>
              <w:left w:val="nil"/>
              <w:bottom w:val="nil"/>
              <w:right w:val="nil"/>
            </w:tcBorders>
          </w:tcPr>
          <w:p w:rsidR="00647F9B" w:rsidRDefault="00647F9B">
            <w:pPr>
              <w:pStyle w:val="ConsPlusNormal"/>
              <w:jc w:val="center"/>
            </w:pPr>
            <w:r>
              <w:t>5282,8</w:t>
            </w:r>
          </w:p>
        </w:tc>
        <w:tc>
          <w:tcPr>
            <w:tcW w:w="1243" w:type="dxa"/>
            <w:tcBorders>
              <w:top w:val="nil"/>
              <w:left w:val="nil"/>
              <w:bottom w:val="nil"/>
              <w:right w:val="nil"/>
            </w:tcBorders>
          </w:tcPr>
          <w:p w:rsidR="00647F9B" w:rsidRDefault="00647F9B">
            <w:pPr>
              <w:pStyle w:val="ConsPlusNormal"/>
              <w:jc w:val="center"/>
            </w:pPr>
            <w:r>
              <w:t>2641,4</w:t>
            </w:r>
          </w:p>
        </w:tc>
        <w:tc>
          <w:tcPr>
            <w:tcW w:w="1243" w:type="dxa"/>
            <w:tcBorders>
              <w:top w:val="nil"/>
              <w:left w:val="nil"/>
              <w:bottom w:val="nil"/>
              <w:right w:val="nil"/>
            </w:tcBorders>
          </w:tcPr>
          <w:p w:rsidR="00647F9B" w:rsidRDefault="00647F9B">
            <w:pPr>
              <w:pStyle w:val="ConsPlusNormal"/>
              <w:jc w:val="center"/>
            </w:pPr>
            <w:r>
              <w:t>4226,3</w:t>
            </w:r>
          </w:p>
        </w:tc>
        <w:tc>
          <w:tcPr>
            <w:tcW w:w="1243" w:type="dxa"/>
            <w:tcBorders>
              <w:top w:val="nil"/>
              <w:left w:val="nil"/>
              <w:bottom w:val="nil"/>
              <w:right w:val="nil"/>
            </w:tcBorders>
          </w:tcPr>
          <w:p w:rsidR="00647F9B" w:rsidRDefault="00647F9B">
            <w:pPr>
              <w:pStyle w:val="ConsPlusNormal"/>
              <w:jc w:val="center"/>
            </w:pPr>
            <w:r>
              <w:t>5494,1</w:t>
            </w:r>
          </w:p>
        </w:tc>
        <w:tc>
          <w:tcPr>
            <w:tcW w:w="1245" w:type="dxa"/>
            <w:tcBorders>
              <w:top w:val="nil"/>
              <w:left w:val="nil"/>
              <w:bottom w:val="nil"/>
              <w:right w:val="nil"/>
            </w:tcBorders>
          </w:tcPr>
          <w:p w:rsidR="00647F9B" w:rsidRDefault="00647F9B">
            <w:pPr>
              <w:pStyle w:val="ConsPlusNormal"/>
              <w:jc w:val="center"/>
            </w:pPr>
            <w:r>
              <w:t>5547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11011</w:t>
            </w:r>
          </w:p>
        </w:tc>
        <w:tc>
          <w:tcPr>
            <w:tcW w:w="1243" w:type="dxa"/>
            <w:tcBorders>
              <w:top w:val="nil"/>
              <w:left w:val="nil"/>
              <w:bottom w:val="nil"/>
              <w:right w:val="nil"/>
            </w:tcBorders>
          </w:tcPr>
          <w:p w:rsidR="00647F9B" w:rsidRDefault="00647F9B">
            <w:pPr>
              <w:pStyle w:val="ConsPlusNormal"/>
              <w:jc w:val="center"/>
            </w:pPr>
            <w:r>
              <w:t>22483,8</w:t>
            </w:r>
          </w:p>
        </w:tc>
        <w:tc>
          <w:tcPr>
            <w:tcW w:w="1243" w:type="dxa"/>
            <w:tcBorders>
              <w:top w:val="nil"/>
              <w:left w:val="nil"/>
              <w:bottom w:val="nil"/>
              <w:right w:val="nil"/>
            </w:tcBorders>
          </w:tcPr>
          <w:p w:rsidR="00647F9B" w:rsidRDefault="00647F9B">
            <w:pPr>
              <w:pStyle w:val="ConsPlusNormal"/>
              <w:jc w:val="center"/>
            </w:pPr>
            <w:r>
              <w:t>11241,9</w:t>
            </w:r>
          </w:p>
        </w:tc>
        <w:tc>
          <w:tcPr>
            <w:tcW w:w="1243" w:type="dxa"/>
            <w:tcBorders>
              <w:top w:val="nil"/>
              <w:left w:val="nil"/>
              <w:bottom w:val="nil"/>
              <w:right w:val="nil"/>
            </w:tcBorders>
          </w:tcPr>
          <w:p w:rsidR="00647F9B" w:rsidRDefault="00647F9B">
            <w:pPr>
              <w:pStyle w:val="ConsPlusNormal"/>
              <w:jc w:val="center"/>
            </w:pPr>
            <w:r>
              <w:t>17987,1</w:t>
            </w:r>
          </w:p>
        </w:tc>
        <w:tc>
          <w:tcPr>
            <w:tcW w:w="1243" w:type="dxa"/>
            <w:tcBorders>
              <w:top w:val="nil"/>
              <w:left w:val="nil"/>
              <w:bottom w:val="nil"/>
              <w:right w:val="nil"/>
            </w:tcBorders>
          </w:tcPr>
          <w:p w:rsidR="00647F9B" w:rsidRDefault="00647F9B">
            <w:pPr>
              <w:pStyle w:val="ConsPlusNormal"/>
              <w:jc w:val="center"/>
            </w:pPr>
            <w:r>
              <w:t>23383,2</w:t>
            </w:r>
          </w:p>
        </w:tc>
        <w:tc>
          <w:tcPr>
            <w:tcW w:w="1245" w:type="dxa"/>
            <w:tcBorders>
              <w:top w:val="nil"/>
              <w:left w:val="nil"/>
              <w:bottom w:val="nil"/>
              <w:right w:val="nil"/>
            </w:tcBorders>
          </w:tcPr>
          <w:p w:rsidR="00647F9B" w:rsidRDefault="00647F9B">
            <w:pPr>
              <w:pStyle w:val="ConsPlusNormal"/>
              <w:jc w:val="center"/>
            </w:pPr>
            <w:r>
              <w:t>23608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4781,8</w:t>
            </w:r>
          </w:p>
        </w:tc>
        <w:tc>
          <w:tcPr>
            <w:tcW w:w="1243" w:type="dxa"/>
            <w:tcBorders>
              <w:top w:val="nil"/>
              <w:left w:val="nil"/>
              <w:bottom w:val="nil"/>
              <w:right w:val="nil"/>
            </w:tcBorders>
          </w:tcPr>
          <w:p w:rsidR="00647F9B" w:rsidRDefault="00647F9B">
            <w:pPr>
              <w:pStyle w:val="ConsPlusNormal"/>
              <w:jc w:val="center"/>
            </w:pPr>
            <w:r>
              <w:t>9804,6</w:t>
            </w:r>
          </w:p>
        </w:tc>
        <w:tc>
          <w:tcPr>
            <w:tcW w:w="1243" w:type="dxa"/>
            <w:tcBorders>
              <w:top w:val="nil"/>
              <w:left w:val="nil"/>
              <w:bottom w:val="nil"/>
              <w:right w:val="nil"/>
            </w:tcBorders>
          </w:tcPr>
          <w:p w:rsidR="00647F9B" w:rsidRDefault="00647F9B">
            <w:pPr>
              <w:pStyle w:val="ConsPlusNormal"/>
              <w:jc w:val="center"/>
            </w:pPr>
            <w:r>
              <w:t>4902,3</w:t>
            </w:r>
          </w:p>
        </w:tc>
        <w:tc>
          <w:tcPr>
            <w:tcW w:w="1243" w:type="dxa"/>
            <w:tcBorders>
              <w:top w:val="nil"/>
              <w:left w:val="nil"/>
              <w:bottom w:val="nil"/>
              <w:right w:val="nil"/>
            </w:tcBorders>
          </w:tcPr>
          <w:p w:rsidR="00647F9B" w:rsidRDefault="00647F9B">
            <w:pPr>
              <w:pStyle w:val="ConsPlusNormal"/>
              <w:jc w:val="center"/>
            </w:pPr>
            <w:r>
              <w:t>7843,7</w:t>
            </w:r>
          </w:p>
        </w:tc>
        <w:tc>
          <w:tcPr>
            <w:tcW w:w="1243" w:type="dxa"/>
            <w:tcBorders>
              <w:top w:val="nil"/>
              <w:left w:val="nil"/>
              <w:bottom w:val="nil"/>
              <w:right w:val="nil"/>
            </w:tcBorders>
          </w:tcPr>
          <w:p w:rsidR="00647F9B" w:rsidRDefault="00647F9B">
            <w:pPr>
              <w:pStyle w:val="ConsPlusNormal"/>
              <w:jc w:val="center"/>
            </w:pPr>
            <w:r>
              <w:t>10196,8</w:t>
            </w:r>
          </w:p>
        </w:tc>
        <w:tc>
          <w:tcPr>
            <w:tcW w:w="1245" w:type="dxa"/>
            <w:tcBorders>
              <w:top w:val="nil"/>
              <w:left w:val="nil"/>
              <w:bottom w:val="nil"/>
              <w:right w:val="nil"/>
            </w:tcBorders>
          </w:tcPr>
          <w:p w:rsidR="00647F9B" w:rsidRDefault="00647F9B">
            <w:pPr>
              <w:pStyle w:val="ConsPlusNormal"/>
              <w:jc w:val="center"/>
            </w:pPr>
            <w:r>
              <w:t>10294,8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w:t>
            </w:r>
            <w:r>
              <w:lastRenderedPageBreak/>
              <w:t>наставничества</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36886,6</w:t>
            </w:r>
          </w:p>
        </w:tc>
        <w:tc>
          <w:tcPr>
            <w:tcW w:w="1243" w:type="dxa"/>
            <w:tcBorders>
              <w:top w:val="nil"/>
              <w:left w:val="nil"/>
              <w:bottom w:val="nil"/>
              <w:right w:val="nil"/>
            </w:tcBorders>
          </w:tcPr>
          <w:p w:rsidR="00647F9B" w:rsidRDefault="00647F9B">
            <w:pPr>
              <w:pStyle w:val="ConsPlusNormal"/>
              <w:jc w:val="center"/>
            </w:pPr>
            <w:r>
              <w:t>75430,9</w:t>
            </w:r>
          </w:p>
        </w:tc>
        <w:tc>
          <w:tcPr>
            <w:tcW w:w="1243" w:type="dxa"/>
            <w:tcBorders>
              <w:top w:val="nil"/>
              <w:left w:val="nil"/>
              <w:bottom w:val="nil"/>
              <w:right w:val="nil"/>
            </w:tcBorders>
          </w:tcPr>
          <w:p w:rsidR="00647F9B" w:rsidRDefault="00647F9B">
            <w:pPr>
              <w:pStyle w:val="ConsPlusNormal"/>
              <w:jc w:val="center"/>
            </w:pPr>
            <w:r>
              <w:t>37715,6</w:t>
            </w:r>
          </w:p>
        </w:tc>
        <w:tc>
          <w:tcPr>
            <w:tcW w:w="1243" w:type="dxa"/>
            <w:tcBorders>
              <w:top w:val="nil"/>
              <w:left w:val="nil"/>
              <w:bottom w:val="nil"/>
              <w:right w:val="nil"/>
            </w:tcBorders>
          </w:tcPr>
          <w:p w:rsidR="00647F9B" w:rsidRDefault="00647F9B">
            <w:pPr>
              <w:pStyle w:val="ConsPlusNormal"/>
              <w:jc w:val="center"/>
            </w:pPr>
            <w:r>
              <w:t>60344,9</w:t>
            </w:r>
          </w:p>
        </w:tc>
        <w:tc>
          <w:tcPr>
            <w:tcW w:w="1243" w:type="dxa"/>
            <w:tcBorders>
              <w:top w:val="nil"/>
              <w:left w:val="nil"/>
              <w:bottom w:val="nil"/>
              <w:right w:val="nil"/>
            </w:tcBorders>
          </w:tcPr>
          <w:p w:rsidR="00647F9B" w:rsidRDefault="00647F9B">
            <w:pPr>
              <w:pStyle w:val="ConsPlusNormal"/>
              <w:jc w:val="center"/>
            </w:pPr>
            <w:r>
              <w:t>78448,3</w:t>
            </w:r>
          </w:p>
        </w:tc>
        <w:tc>
          <w:tcPr>
            <w:tcW w:w="1245" w:type="dxa"/>
            <w:tcBorders>
              <w:top w:val="nil"/>
              <w:left w:val="nil"/>
              <w:bottom w:val="nil"/>
              <w:right w:val="nil"/>
            </w:tcBorders>
          </w:tcPr>
          <w:p w:rsidR="00647F9B" w:rsidRDefault="00647F9B">
            <w:pPr>
              <w:pStyle w:val="ConsPlusNormal"/>
              <w:jc w:val="center"/>
            </w:pPr>
            <w:r>
              <w:t>79202,6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Ингушетия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2133,9</w:t>
            </w:r>
          </w:p>
        </w:tc>
        <w:tc>
          <w:tcPr>
            <w:tcW w:w="1243" w:type="dxa"/>
            <w:tcBorders>
              <w:top w:val="nil"/>
              <w:left w:val="nil"/>
              <w:bottom w:val="nil"/>
              <w:right w:val="nil"/>
            </w:tcBorders>
          </w:tcPr>
          <w:p w:rsidR="00647F9B" w:rsidRDefault="00647F9B">
            <w:pPr>
              <w:pStyle w:val="ConsPlusNormal"/>
              <w:jc w:val="center"/>
            </w:pPr>
            <w:r>
              <w:t>4424,1</w:t>
            </w:r>
          </w:p>
        </w:tc>
        <w:tc>
          <w:tcPr>
            <w:tcW w:w="1243" w:type="dxa"/>
            <w:tcBorders>
              <w:top w:val="nil"/>
              <w:left w:val="nil"/>
              <w:bottom w:val="nil"/>
              <w:right w:val="nil"/>
            </w:tcBorders>
          </w:tcPr>
          <w:p w:rsidR="00647F9B" w:rsidRDefault="00647F9B">
            <w:pPr>
              <w:pStyle w:val="ConsPlusNormal"/>
              <w:jc w:val="center"/>
            </w:pPr>
            <w:r>
              <w:t>2212,1</w:t>
            </w:r>
          </w:p>
        </w:tc>
        <w:tc>
          <w:tcPr>
            <w:tcW w:w="1243" w:type="dxa"/>
            <w:tcBorders>
              <w:top w:val="nil"/>
              <w:left w:val="nil"/>
              <w:bottom w:val="nil"/>
              <w:right w:val="nil"/>
            </w:tcBorders>
          </w:tcPr>
          <w:p w:rsidR="00647F9B" w:rsidRDefault="00647F9B">
            <w:pPr>
              <w:pStyle w:val="ConsPlusNormal"/>
              <w:jc w:val="center"/>
            </w:pPr>
            <w:r>
              <w:t>3539,3</w:t>
            </w:r>
          </w:p>
        </w:tc>
        <w:tc>
          <w:tcPr>
            <w:tcW w:w="1243" w:type="dxa"/>
            <w:tcBorders>
              <w:top w:val="nil"/>
              <w:left w:val="nil"/>
              <w:bottom w:val="nil"/>
              <w:right w:val="nil"/>
            </w:tcBorders>
          </w:tcPr>
          <w:p w:rsidR="00647F9B" w:rsidRDefault="00647F9B">
            <w:pPr>
              <w:pStyle w:val="ConsPlusNormal"/>
              <w:jc w:val="center"/>
            </w:pPr>
            <w:r>
              <w:t>4601,1</w:t>
            </w:r>
          </w:p>
        </w:tc>
        <w:tc>
          <w:tcPr>
            <w:tcW w:w="1245" w:type="dxa"/>
            <w:tcBorders>
              <w:top w:val="nil"/>
              <w:left w:val="nil"/>
              <w:bottom w:val="nil"/>
              <w:right w:val="nil"/>
            </w:tcBorders>
          </w:tcPr>
          <w:p w:rsidR="00647F9B" w:rsidRDefault="00647F9B">
            <w:pPr>
              <w:pStyle w:val="ConsPlusNormal"/>
              <w:jc w:val="center"/>
            </w:pPr>
            <w:r>
              <w:t>4645,3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11228,4</w:t>
            </w:r>
          </w:p>
        </w:tc>
        <w:tc>
          <w:tcPr>
            <w:tcW w:w="1243" w:type="dxa"/>
            <w:tcBorders>
              <w:top w:val="nil"/>
              <w:left w:val="nil"/>
              <w:bottom w:val="nil"/>
              <w:right w:val="nil"/>
            </w:tcBorders>
          </w:tcPr>
          <w:p w:rsidR="00647F9B" w:rsidRDefault="00647F9B">
            <w:pPr>
              <w:pStyle w:val="ConsPlusNormal"/>
              <w:jc w:val="center"/>
            </w:pPr>
            <w:r>
              <w:t>22979,1</w:t>
            </w:r>
          </w:p>
        </w:tc>
        <w:tc>
          <w:tcPr>
            <w:tcW w:w="1243" w:type="dxa"/>
            <w:tcBorders>
              <w:top w:val="nil"/>
              <w:left w:val="nil"/>
              <w:bottom w:val="nil"/>
              <w:right w:val="nil"/>
            </w:tcBorders>
          </w:tcPr>
          <w:p w:rsidR="00647F9B" w:rsidRDefault="00647F9B">
            <w:pPr>
              <w:pStyle w:val="ConsPlusNormal"/>
              <w:jc w:val="center"/>
            </w:pPr>
            <w:r>
              <w:t>11489,6</w:t>
            </w:r>
          </w:p>
        </w:tc>
        <w:tc>
          <w:tcPr>
            <w:tcW w:w="1243" w:type="dxa"/>
            <w:tcBorders>
              <w:top w:val="nil"/>
              <w:left w:val="nil"/>
              <w:bottom w:val="nil"/>
              <w:right w:val="nil"/>
            </w:tcBorders>
          </w:tcPr>
          <w:p w:rsidR="00647F9B" w:rsidRDefault="00647F9B">
            <w:pPr>
              <w:pStyle w:val="ConsPlusNormal"/>
              <w:jc w:val="center"/>
            </w:pPr>
            <w:r>
              <w:t>18383,3</w:t>
            </w:r>
          </w:p>
        </w:tc>
        <w:tc>
          <w:tcPr>
            <w:tcW w:w="1243" w:type="dxa"/>
            <w:tcBorders>
              <w:top w:val="nil"/>
              <w:left w:val="nil"/>
              <w:bottom w:val="nil"/>
              <w:right w:val="nil"/>
            </w:tcBorders>
          </w:tcPr>
          <w:p w:rsidR="00647F9B" w:rsidRDefault="00647F9B">
            <w:pPr>
              <w:pStyle w:val="ConsPlusNormal"/>
              <w:jc w:val="center"/>
            </w:pPr>
            <w:r>
              <w:t>23898,3</w:t>
            </w:r>
          </w:p>
        </w:tc>
        <w:tc>
          <w:tcPr>
            <w:tcW w:w="1245" w:type="dxa"/>
            <w:tcBorders>
              <w:top w:val="nil"/>
              <w:left w:val="nil"/>
              <w:bottom w:val="nil"/>
              <w:right w:val="nil"/>
            </w:tcBorders>
          </w:tcPr>
          <w:p w:rsidR="00647F9B" w:rsidRDefault="00647F9B">
            <w:pPr>
              <w:pStyle w:val="ConsPlusNormal"/>
              <w:jc w:val="center"/>
            </w:pPr>
            <w:r>
              <w:t>24128,1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1928,2</w:t>
            </w:r>
          </w:p>
        </w:tc>
        <w:tc>
          <w:tcPr>
            <w:tcW w:w="1243" w:type="dxa"/>
            <w:tcBorders>
              <w:top w:val="nil"/>
              <w:left w:val="nil"/>
              <w:bottom w:val="nil"/>
              <w:right w:val="nil"/>
            </w:tcBorders>
          </w:tcPr>
          <w:p w:rsidR="00647F9B" w:rsidRDefault="00647F9B">
            <w:pPr>
              <w:pStyle w:val="ConsPlusNormal"/>
              <w:jc w:val="center"/>
            </w:pPr>
            <w:r>
              <w:t>3931,4</w:t>
            </w:r>
          </w:p>
        </w:tc>
        <w:tc>
          <w:tcPr>
            <w:tcW w:w="1243" w:type="dxa"/>
            <w:tcBorders>
              <w:top w:val="nil"/>
              <w:left w:val="nil"/>
              <w:bottom w:val="nil"/>
              <w:right w:val="nil"/>
            </w:tcBorders>
          </w:tcPr>
          <w:p w:rsidR="00647F9B" w:rsidRDefault="00647F9B">
            <w:pPr>
              <w:pStyle w:val="ConsPlusNormal"/>
              <w:jc w:val="center"/>
            </w:pPr>
            <w:r>
              <w:t>1965,7</w:t>
            </w:r>
          </w:p>
        </w:tc>
        <w:tc>
          <w:tcPr>
            <w:tcW w:w="1243" w:type="dxa"/>
            <w:tcBorders>
              <w:top w:val="nil"/>
              <w:left w:val="nil"/>
              <w:bottom w:val="nil"/>
              <w:right w:val="nil"/>
            </w:tcBorders>
          </w:tcPr>
          <w:p w:rsidR="00647F9B" w:rsidRDefault="00647F9B">
            <w:pPr>
              <w:pStyle w:val="ConsPlusNormal"/>
              <w:jc w:val="center"/>
            </w:pPr>
            <w:r>
              <w:t>3145,1</w:t>
            </w:r>
          </w:p>
        </w:tc>
        <w:tc>
          <w:tcPr>
            <w:tcW w:w="1243" w:type="dxa"/>
            <w:tcBorders>
              <w:top w:val="nil"/>
              <w:left w:val="nil"/>
              <w:bottom w:val="nil"/>
              <w:right w:val="nil"/>
            </w:tcBorders>
          </w:tcPr>
          <w:p w:rsidR="00647F9B" w:rsidRDefault="00647F9B">
            <w:pPr>
              <w:pStyle w:val="ConsPlusNormal"/>
              <w:jc w:val="center"/>
            </w:pPr>
            <w:r>
              <w:t>4088,7</w:t>
            </w:r>
          </w:p>
        </w:tc>
        <w:tc>
          <w:tcPr>
            <w:tcW w:w="1245" w:type="dxa"/>
            <w:tcBorders>
              <w:top w:val="nil"/>
              <w:left w:val="nil"/>
              <w:bottom w:val="nil"/>
              <w:right w:val="nil"/>
            </w:tcBorders>
          </w:tcPr>
          <w:p w:rsidR="00647F9B" w:rsidRDefault="00647F9B">
            <w:pPr>
              <w:pStyle w:val="ConsPlusNormal"/>
              <w:jc w:val="center"/>
            </w:pPr>
            <w:r>
              <w:t>4128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3200,2</w:t>
            </w:r>
          </w:p>
        </w:tc>
        <w:tc>
          <w:tcPr>
            <w:tcW w:w="1243" w:type="dxa"/>
            <w:tcBorders>
              <w:top w:val="nil"/>
              <w:left w:val="nil"/>
              <w:bottom w:val="nil"/>
              <w:right w:val="nil"/>
            </w:tcBorders>
          </w:tcPr>
          <w:p w:rsidR="00647F9B" w:rsidRDefault="00647F9B">
            <w:pPr>
              <w:pStyle w:val="ConsPlusNormal"/>
              <w:jc w:val="center"/>
            </w:pPr>
            <w:r>
              <w:t>6525,1</w:t>
            </w:r>
          </w:p>
        </w:tc>
        <w:tc>
          <w:tcPr>
            <w:tcW w:w="1243" w:type="dxa"/>
            <w:tcBorders>
              <w:top w:val="nil"/>
              <w:left w:val="nil"/>
              <w:bottom w:val="nil"/>
              <w:right w:val="nil"/>
            </w:tcBorders>
          </w:tcPr>
          <w:p w:rsidR="00647F9B" w:rsidRDefault="00647F9B">
            <w:pPr>
              <w:pStyle w:val="ConsPlusNormal"/>
              <w:jc w:val="center"/>
            </w:pPr>
            <w:r>
              <w:t>3262,6</w:t>
            </w:r>
          </w:p>
        </w:tc>
        <w:tc>
          <w:tcPr>
            <w:tcW w:w="1243" w:type="dxa"/>
            <w:tcBorders>
              <w:top w:val="nil"/>
              <w:left w:val="nil"/>
              <w:bottom w:val="nil"/>
              <w:right w:val="nil"/>
            </w:tcBorders>
          </w:tcPr>
          <w:p w:rsidR="00647F9B" w:rsidRDefault="00647F9B">
            <w:pPr>
              <w:pStyle w:val="ConsPlusNormal"/>
              <w:jc w:val="center"/>
            </w:pPr>
            <w:r>
              <w:t>5220,1</w:t>
            </w:r>
          </w:p>
        </w:tc>
        <w:tc>
          <w:tcPr>
            <w:tcW w:w="1243" w:type="dxa"/>
            <w:tcBorders>
              <w:top w:val="nil"/>
              <w:left w:val="nil"/>
              <w:bottom w:val="nil"/>
              <w:right w:val="nil"/>
            </w:tcBorders>
          </w:tcPr>
          <w:p w:rsidR="00647F9B" w:rsidRDefault="00647F9B">
            <w:pPr>
              <w:pStyle w:val="ConsPlusNormal"/>
              <w:jc w:val="center"/>
            </w:pPr>
            <w:r>
              <w:t>6786,1</w:t>
            </w:r>
          </w:p>
        </w:tc>
        <w:tc>
          <w:tcPr>
            <w:tcW w:w="1245" w:type="dxa"/>
            <w:tcBorders>
              <w:top w:val="nil"/>
              <w:left w:val="nil"/>
              <w:bottom w:val="nil"/>
              <w:right w:val="nil"/>
            </w:tcBorders>
          </w:tcPr>
          <w:p w:rsidR="00647F9B" w:rsidRDefault="00647F9B">
            <w:pPr>
              <w:pStyle w:val="ConsPlusNormal"/>
              <w:jc w:val="center"/>
            </w:pPr>
            <w:r>
              <w:t>6851,4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2603,1</w:t>
            </w:r>
          </w:p>
        </w:tc>
        <w:tc>
          <w:tcPr>
            <w:tcW w:w="1243" w:type="dxa"/>
            <w:tcBorders>
              <w:top w:val="nil"/>
              <w:left w:val="nil"/>
              <w:bottom w:val="nil"/>
              <w:right w:val="nil"/>
            </w:tcBorders>
          </w:tcPr>
          <w:p w:rsidR="00647F9B" w:rsidRDefault="00647F9B">
            <w:pPr>
              <w:pStyle w:val="ConsPlusNormal"/>
              <w:jc w:val="center"/>
            </w:pPr>
            <w:r>
              <w:t>5282,8</w:t>
            </w:r>
          </w:p>
        </w:tc>
        <w:tc>
          <w:tcPr>
            <w:tcW w:w="1243" w:type="dxa"/>
            <w:tcBorders>
              <w:top w:val="nil"/>
              <w:left w:val="nil"/>
              <w:bottom w:val="nil"/>
              <w:right w:val="nil"/>
            </w:tcBorders>
          </w:tcPr>
          <w:p w:rsidR="00647F9B" w:rsidRDefault="00647F9B">
            <w:pPr>
              <w:pStyle w:val="ConsPlusNormal"/>
              <w:jc w:val="center"/>
            </w:pPr>
            <w:r>
              <w:t>2641,4</w:t>
            </w:r>
          </w:p>
        </w:tc>
        <w:tc>
          <w:tcPr>
            <w:tcW w:w="1243" w:type="dxa"/>
            <w:tcBorders>
              <w:top w:val="nil"/>
              <w:left w:val="nil"/>
              <w:bottom w:val="nil"/>
              <w:right w:val="nil"/>
            </w:tcBorders>
          </w:tcPr>
          <w:p w:rsidR="00647F9B" w:rsidRDefault="00647F9B">
            <w:pPr>
              <w:pStyle w:val="ConsPlusNormal"/>
              <w:jc w:val="center"/>
            </w:pPr>
            <w:r>
              <w:t>4226,3</w:t>
            </w:r>
          </w:p>
        </w:tc>
        <w:tc>
          <w:tcPr>
            <w:tcW w:w="1243" w:type="dxa"/>
            <w:tcBorders>
              <w:top w:val="nil"/>
              <w:left w:val="nil"/>
              <w:bottom w:val="nil"/>
              <w:right w:val="nil"/>
            </w:tcBorders>
          </w:tcPr>
          <w:p w:rsidR="00647F9B" w:rsidRDefault="00647F9B">
            <w:pPr>
              <w:pStyle w:val="ConsPlusNormal"/>
              <w:jc w:val="center"/>
            </w:pPr>
            <w:r>
              <w:t>5494,1</w:t>
            </w:r>
          </w:p>
        </w:tc>
        <w:tc>
          <w:tcPr>
            <w:tcW w:w="1245" w:type="dxa"/>
            <w:tcBorders>
              <w:top w:val="nil"/>
              <w:left w:val="nil"/>
              <w:bottom w:val="nil"/>
              <w:right w:val="nil"/>
            </w:tcBorders>
          </w:tcPr>
          <w:p w:rsidR="00647F9B" w:rsidRDefault="00647F9B">
            <w:pPr>
              <w:pStyle w:val="ConsPlusNormal"/>
              <w:jc w:val="center"/>
            </w:pPr>
            <w:r>
              <w:t>5547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11011</w:t>
            </w:r>
          </w:p>
        </w:tc>
        <w:tc>
          <w:tcPr>
            <w:tcW w:w="1243" w:type="dxa"/>
            <w:tcBorders>
              <w:top w:val="nil"/>
              <w:left w:val="nil"/>
              <w:bottom w:val="nil"/>
              <w:right w:val="nil"/>
            </w:tcBorders>
          </w:tcPr>
          <w:p w:rsidR="00647F9B" w:rsidRDefault="00647F9B">
            <w:pPr>
              <w:pStyle w:val="ConsPlusNormal"/>
              <w:jc w:val="center"/>
            </w:pPr>
            <w:r>
              <w:t>22483,8</w:t>
            </w:r>
          </w:p>
        </w:tc>
        <w:tc>
          <w:tcPr>
            <w:tcW w:w="1243" w:type="dxa"/>
            <w:tcBorders>
              <w:top w:val="nil"/>
              <w:left w:val="nil"/>
              <w:bottom w:val="nil"/>
              <w:right w:val="nil"/>
            </w:tcBorders>
          </w:tcPr>
          <w:p w:rsidR="00647F9B" w:rsidRDefault="00647F9B">
            <w:pPr>
              <w:pStyle w:val="ConsPlusNormal"/>
              <w:jc w:val="center"/>
            </w:pPr>
            <w:r>
              <w:t>11241,9</w:t>
            </w:r>
          </w:p>
        </w:tc>
        <w:tc>
          <w:tcPr>
            <w:tcW w:w="1243" w:type="dxa"/>
            <w:tcBorders>
              <w:top w:val="nil"/>
              <w:left w:val="nil"/>
              <w:bottom w:val="nil"/>
              <w:right w:val="nil"/>
            </w:tcBorders>
          </w:tcPr>
          <w:p w:rsidR="00647F9B" w:rsidRDefault="00647F9B">
            <w:pPr>
              <w:pStyle w:val="ConsPlusNormal"/>
              <w:jc w:val="center"/>
            </w:pPr>
            <w:r>
              <w:t>17987,1</w:t>
            </w:r>
          </w:p>
        </w:tc>
        <w:tc>
          <w:tcPr>
            <w:tcW w:w="1243" w:type="dxa"/>
            <w:tcBorders>
              <w:top w:val="nil"/>
              <w:left w:val="nil"/>
              <w:bottom w:val="nil"/>
              <w:right w:val="nil"/>
            </w:tcBorders>
          </w:tcPr>
          <w:p w:rsidR="00647F9B" w:rsidRDefault="00647F9B">
            <w:pPr>
              <w:pStyle w:val="ConsPlusNormal"/>
              <w:jc w:val="center"/>
            </w:pPr>
            <w:r>
              <w:t>23383,2</w:t>
            </w:r>
          </w:p>
        </w:tc>
        <w:tc>
          <w:tcPr>
            <w:tcW w:w="1245" w:type="dxa"/>
            <w:tcBorders>
              <w:top w:val="nil"/>
              <w:left w:val="nil"/>
              <w:bottom w:val="nil"/>
              <w:right w:val="nil"/>
            </w:tcBorders>
          </w:tcPr>
          <w:p w:rsidR="00647F9B" w:rsidRDefault="00647F9B">
            <w:pPr>
              <w:pStyle w:val="ConsPlusNormal"/>
              <w:jc w:val="center"/>
            </w:pPr>
            <w:r>
              <w:t>23608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2</w:t>
            </w:r>
          </w:p>
        </w:tc>
        <w:tc>
          <w:tcPr>
            <w:tcW w:w="624" w:type="dxa"/>
            <w:tcBorders>
              <w:top w:val="nil"/>
              <w:left w:val="nil"/>
              <w:bottom w:val="nil"/>
              <w:right w:val="nil"/>
            </w:tcBorders>
          </w:tcPr>
          <w:p w:rsidR="00647F9B" w:rsidRDefault="00647F9B">
            <w:pPr>
              <w:pStyle w:val="ConsPlusNormal"/>
              <w:jc w:val="center"/>
            </w:pPr>
            <w:r>
              <w:t>2.I8</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4781,8</w:t>
            </w:r>
          </w:p>
        </w:tc>
        <w:tc>
          <w:tcPr>
            <w:tcW w:w="1243" w:type="dxa"/>
            <w:tcBorders>
              <w:top w:val="nil"/>
              <w:left w:val="nil"/>
              <w:bottom w:val="nil"/>
              <w:right w:val="nil"/>
            </w:tcBorders>
          </w:tcPr>
          <w:p w:rsidR="00647F9B" w:rsidRDefault="00647F9B">
            <w:pPr>
              <w:pStyle w:val="ConsPlusNormal"/>
              <w:jc w:val="center"/>
            </w:pPr>
            <w:r>
              <w:t>9804,6</w:t>
            </w:r>
          </w:p>
        </w:tc>
        <w:tc>
          <w:tcPr>
            <w:tcW w:w="1243" w:type="dxa"/>
            <w:tcBorders>
              <w:top w:val="nil"/>
              <w:left w:val="nil"/>
              <w:bottom w:val="nil"/>
              <w:right w:val="nil"/>
            </w:tcBorders>
          </w:tcPr>
          <w:p w:rsidR="00647F9B" w:rsidRDefault="00647F9B">
            <w:pPr>
              <w:pStyle w:val="ConsPlusNormal"/>
              <w:jc w:val="center"/>
            </w:pPr>
            <w:r>
              <w:t>4902,3</w:t>
            </w:r>
          </w:p>
        </w:tc>
        <w:tc>
          <w:tcPr>
            <w:tcW w:w="1243" w:type="dxa"/>
            <w:tcBorders>
              <w:top w:val="nil"/>
              <w:left w:val="nil"/>
              <w:bottom w:val="nil"/>
              <w:right w:val="nil"/>
            </w:tcBorders>
          </w:tcPr>
          <w:p w:rsidR="00647F9B" w:rsidRDefault="00647F9B">
            <w:pPr>
              <w:pStyle w:val="ConsPlusNormal"/>
              <w:jc w:val="center"/>
            </w:pPr>
            <w:r>
              <w:t>7843,7</w:t>
            </w:r>
          </w:p>
        </w:tc>
        <w:tc>
          <w:tcPr>
            <w:tcW w:w="1243" w:type="dxa"/>
            <w:tcBorders>
              <w:top w:val="nil"/>
              <w:left w:val="nil"/>
              <w:bottom w:val="nil"/>
              <w:right w:val="nil"/>
            </w:tcBorders>
          </w:tcPr>
          <w:p w:rsidR="00647F9B" w:rsidRDefault="00647F9B">
            <w:pPr>
              <w:pStyle w:val="ConsPlusNormal"/>
              <w:jc w:val="center"/>
            </w:pPr>
            <w:r>
              <w:t>10196,8</w:t>
            </w:r>
          </w:p>
        </w:tc>
        <w:tc>
          <w:tcPr>
            <w:tcW w:w="1245" w:type="dxa"/>
            <w:tcBorders>
              <w:top w:val="nil"/>
              <w:left w:val="nil"/>
              <w:bottom w:val="nil"/>
              <w:right w:val="nil"/>
            </w:tcBorders>
          </w:tcPr>
          <w:p w:rsidR="00647F9B" w:rsidRDefault="00647F9B">
            <w:pPr>
              <w:pStyle w:val="ConsPlusNormal"/>
              <w:jc w:val="center"/>
            </w:pPr>
            <w:r>
              <w:t>10294,8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мероприятия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321</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3</w:t>
            </w:r>
          </w:p>
        </w:tc>
        <w:tc>
          <w:tcPr>
            <w:tcW w:w="624" w:type="dxa"/>
            <w:tcBorders>
              <w:top w:val="nil"/>
              <w:left w:val="nil"/>
              <w:bottom w:val="nil"/>
              <w:right w:val="nil"/>
            </w:tcBorders>
          </w:tcPr>
          <w:p w:rsidR="00647F9B" w:rsidRDefault="00647F9B">
            <w:pPr>
              <w:pStyle w:val="ConsPlusNormal"/>
              <w:jc w:val="center"/>
            </w:pPr>
            <w:r>
              <w:t>3.1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40913,4</w:t>
            </w:r>
          </w:p>
        </w:tc>
        <w:tc>
          <w:tcPr>
            <w:tcW w:w="1243" w:type="dxa"/>
            <w:tcBorders>
              <w:top w:val="nil"/>
              <w:left w:val="nil"/>
              <w:bottom w:val="nil"/>
              <w:right w:val="nil"/>
            </w:tcBorders>
          </w:tcPr>
          <w:p w:rsidR="00647F9B" w:rsidRDefault="00647F9B">
            <w:pPr>
              <w:pStyle w:val="ConsPlusNormal"/>
              <w:jc w:val="center"/>
            </w:pPr>
            <w:r>
              <w:t>47561,6</w:t>
            </w:r>
          </w:p>
        </w:tc>
        <w:tc>
          <w:tcPr>
            <w:tcW w:w="1243" w:type="dxa"/>
            <w:tcBorders>
              <w:top w:val="nil"/>
              <w:left w:val="nil"/>
              <w:bottom w:val="nil"/>
              <w:right w:val="nil"/>
            </w:tcBorders>
          </w:tcPr>
          <w:p w:rsidR="00647F9B" w:rsidRDefault="00647F9B">
            <w:pPr>
              <w:pStyle w:val="ConsPlusNormal"/>
              <w:jc w:val="center"/>
            </w:pPr>
            <w:r>
              <w:t>47561,6</w:t>
            </w:r>
          </w:p>
        </w:tc>
        <w:tc>
          <w:tcPr>
            <w:tcW w:w="1245" w:type="dxa"/>
            <w:tcBorders>
              <w:top w:val="nil"/>
              <w:left w:val="nil"/>
              <w:bottom w:val="nil"/>
              <w:right w:val="nil"/>
            </w:tcBorders>
          </w:tcPr>
          <w:p w:rsidR="00647F9B" w:rsidRDefault="00647F9B">
            <w:pPr>
              <w:pStyle w:val="ConsPlusNormal"/>
              <w:jc w:val="center"/>
            </w:pPr>
            <w:r>
              <w:t>47561,6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1127,6</w:t>
            </w:r>
          </w:p>
        </w:tc>
        <w:tc>
          <w:tcPr>
            <w:tcW w:w="1243" w:type="dxa"/>
            <w:tcBorders>
              <w:top w:val="nil"/>
              <w:left w:val="nil"/>
              <w:bottom w:val="nil"/>
              <w:right w:val="nil"/>
            </w:tcBorders>
          </w:tcPr>
          <w:p w:rsidR="00647F9B" w:rsidRDefault="00647F9B">
            <w:pPr>
              <w:pStyle w:val="ConsPlusNormal"/>
              <w:jc w:val="center"/>
            </w:pPr>
            <w:r>
              <w:t>857</w:t>
            </w:r>
          </w:p>
        </w:tc>
        <w:tc>
          <w:tcPr>
            <w:tcW w:w="1243" w:type="dxa"/>
            <w:tcBorders>
              <w:top w:val="nil"/>
              <w:left w:val="nil"/>
              <w:bottom w:val="nil"/>
              <w:right w:val="nil"/>
            </w:tcBorders>
          </w:tcPr>
          <w:p w:rsidR="00647F9B" w:rsidRDefault="00647F9B">
            <w:pPr>
              <w:pStyle w:val="ConsPlusNormal"/>
              <w:jc w:val="center"/>
            </w:pPr>
            <w:r>
              <w:t>1038</w:t>
            </w:r>
          </w:p>
        </w:tc>
        <w:tc>
          <w:tcPr>
            <w:tcW w:w="1243" w:type="dxa"/>
            <w:tcBorders>
              <w:top w:val="nil"/>
              <w:left w:val="nil"/>
              <w:bottom w:val="nil"/>
              <w:right w:val="nil"/>
            </w:tcBorders>
          </w:tcPr>
          <w:p w:rsidR="00647F9B" w:rsidRDefault="00647F9B">
            <w:pPr>
              <w:pStyle w:val="ConsPlusNormal"/>
              <w:jc w:val="center"/>
            </w:pPr>
            <w:r>
              <w:t>925,46</w:t>
            </w:r>
          </w:p>
        </w:tc>
        <w:tc>
          <w:tcPr>
            <w:tcW w:w="1243" w:type="dxa"/>
            <w:tcBorders>
              <w:top w:val="nil"/>
              <w:left w:val="nil"/>
              <w:bottom w:val="nil"/>
              <w:right w:val="nil"/>
            </w:tcBorders>
          </w:tcPr>
          <w:p w:rsidR="00647F9B" w:rsidRDefault="00647F9B">
            <w:pPr>
              <w:pStyle w:val="ConsPlusNormal"/>
              <w:jc w:val="center"/>
            </w:pPr>
            <w:r>
              <w:t>1245,9</w:t>
            </w:r>
          </w:p>
        </w:tc>
        <w:tc>
          <w:tcPr>
            <w:tcW w:w="1243" w:type="dxa"/>
            <w:tcBorders>
              <w:top w:val="nil"/>
              <w:left w:val="nil"/>
              <w:bottom w:val="nil"/>
              <w:right w:val="nil"/>
            </w:tcBorders>
          </w:tcPr>
          <w:p w:rsidR="00647F9B" w:rsidRDefault="00647F9B">
            <w:pPr>
              <w:pStyle w:val="ConsPlusNormal"/>
              <w:jc w:val="center"/>
            </w:pPr>
            <w:r>
              <w:t>1116,25</w:t>
            </w:r>
          </w:p>
        </w:tc>
        <w:tc>
          <w:tcPr>
            <w:tcW w:w="1243" w:type="dxa"/>
            <w:tcBorders>
              <w:top w:val="nil"/>
              <w:left w:val="nil"/>
              <w:bottom w:val="nil"/>
              <w:right w:val="nil"/>
            </w:tcBorders>
          </w:tcPr>
          <w:p w:rsidR="00647F9B" w:rsidRDefault="00647F9B">
            <w:pPr>
              <w:pStyle w:val="ConsPlusNormal"/>
              <w:jc w:val="center"/>
            </w:pPr>
            <w:r>
              <w:t>1205,1</w:t>
            </w:r>
          </w:p>
        </w:tc>
        <w:tc>
          <w:tcPr>
            <w:tcW w:w="1243" w:type="dxa"/>
            <w:tcBorders>
              <w:top w:val="nil"/>
              <w:left w:val="nil"/>
              <w:bottom w:val="nil"/>
              <w:right w:val="nil"/>
            </w:tcBorders>
          </w:tcPr>
          <w:p w:rsidR="00647F9B" w:rsidRDefault="00647F9B">
            <w:pPr>
              <w:pStyle w:val="ConsPlusNormal"/>
              <w:jc w:val="center"/>
            </w:pPr>
            <w:r>
              <w:t>872,5</w:t>
            </w:r>
          </w:p>
        </w:tc>
        <w:tc>
          <w:tcPr>
            <w:tcW w:w="1243" w:type="dxa"/>
            <w:tcBorders>
              <w:top w:val="nil"/>
              <w:left w:val="nil"/>
              <w:bottom w:val="nil"/>
              <w:right w:val="nil"/>
            </w:tcBorders>
          </w:tcPr>
          <w:p w:rsidR="00647F9B" w:rsidRDefault="00647F9B">
            <w:pPr>
              <w:pStyle w:val="ConsPlusNormal"/>
              <w:jc w:val="center"/>
            </w:pPr>
            <w:r>
              <w:t>872,5</w:t>
            </w:r>
          </w:p>
        </w:tc>
        <w:tc>
          <w:tcPr>
            <w:tcW w:w="1243" w:type="dxa"/>
            <w:tcBorders>
              <w:top w:val="nil"/>
              <w:left w:val="nil"/>
              <w:bottom w:val="nil"/>
              <w:right w:val="nil"/>
            </w:tcBorders>
          </w:tcPr>
          <w:p w:rsidR="00647F9B" w:rsidRDefault="00647F9B">
            <w:pPr>
              <w:pStyle w:val="ConsPlusNormal"/>
              <w:jc w:val="center"/>
            </w:pPr>
            <w:r>
              <w:t>880,1</w:t>
            </w:r>
          </w:p>
        </w:tc>
        <w:tc>
          <w:tcPr>
            <w:tcW w:w="1243" w:type="dxa"/>
            <w:tcBorders>
              <w:top w:val="nil"/>
              <w:left w:val="nil"/>
              <w:bottom w:val="nil"/>
              <w:right w:val="nil"/>
            </w:tcBorders>
          </w:tcPr>
          <w:p w:rsidR="00647F9B" w:rsidRDefault="00647F9B">
            <w:pPr>
              <w:pStyle w:val="ConsPlusNormal"/>
              <w:jc w:val="center"/>
            </w:pPr>
            <w:r>
              <w:t>880,1</w:t>
            </w:r>
          </w:p>
        </w:tc>
        <w:tc>
          <w:tcPr>
            <w:tcW w:w="1245" w:type="dxa"/>
            <w:tcBorders>
              <w:top w:val="nil"/>
              <w:left w:val="nil"/>
              <w:bottom w:val="nil"/>
              <w:right w:val="nil"/>
            </w:tcBorders>
          </w:tcPr>
          <w:p w:rsidR="00647F9B" w:rsidRDefault="00647F9B">
            <w:pPr>
              <w:pStyle w:val="ConsPlusNormal"/>
              <w:jc w:val="center"/>
            </w:pPr>
            <w:r>
              <w:t>880,1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104</w:t>
            </w:r>
          </w:p>
        </w:tc>
        <w:tc>
          <w:tcPr>
            <w:tcW w:w="1243" w:type="dxa"/>
            <w:tcBorders>
              <w:top w:val="nil"/>
              <w:left w:val="nil"/>
              <w:bottom w:val="nil"/>
              <w:right w:val="nil"/>
            </w:tcBorders>
          </w:tcPr>
          <w:p w:rsidR="00647F9B" w:rsidRDefault="00647F9B">
            <w:pPr>
              <w:pStyle w:val="ConsPlusNormal"/>
              <w:jc w:val="center"/>
            </w:pPr>
            <w:r>
              <w:t>104</w:t>
            </w:r>
          </w:p>
        </w:tc>
        <w:tc>
          <w:tcPr>
            <w:tcW w:w="1243" w:type="dxa"/>
            <w:tcBorders>
              <w:top w:val="nil"/>
              <w:left w:val="nil"/>
              <w:bottom w:val="nil"/>
              <w:right w:val="nil"/>
            </w:tcBorders>
          </w:tcPr>
          <w:p w:rsidR="00647F9B" w:rsidRDefault="00647F9B">
            <w:pPr>
              <w:pStyle w:val="ConsPlusNormal"/>
              <w:jc w:val="center"/>
            </w:pPr>
            <w:r>
              <w:t>114,4</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164,7</w:t>
            </w:r>
          </w:p>
        </w:tc>
        <w:tc>
          <w:tcPr>
            <w:tcW w:w="1243" w:type="dxa"/>
            <w:tcBorders>
              <w:top w:val="nil"/>
              <w:left w:val="nil"/>
              <w:bottom w:val="nil"/>
              <w:right w:val="nil"/>
            </w:tcBorders>
          </w:tcPr>
          <w:p w:rsidR="00647F9B" w:rsidRDefault="00647F9B">
            <w:pPr>
              <w:pStyle w:val="ConsPlusNormal"/>
              <w:jc w:val="center"/>
            </w:pPr>
            <w:r>
              <w:t>118,92</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5" w:type="dxa"/>
            <w:tcBorders>
              <w:top w:val="nil"/>
              <w:left w:val="nil"/>
              <w:bottom w:val="nil"/>
              <w:right w:val="nil"/>
            </w:tcBorders>
          </w:tcPr>
          <w:p w:rsidR="00647F9B" w:rsidRDefault="00647F9B">
            <w:pPr>
              <w:pStyle w:val="ConsPlusNormal"/>
              <w:jc w:val="center"/>
            </w:pPr>
            <w:r>
              <w:t>76,9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29,2</w:t>
            </w:r>
          </w:p>
        </w:tc>
        <w:tc>
          <w:tcPr>
            <w:tcW w:w="1243" w:type="dxa"/>
            <w:tcBorders>
              <w:top w:val="nil"/>
              <w:left w:val="nil"/>
              <w:bottom w:val="nil"/>
              <w:right w:val="nil"/>
            </w:tcBorders>
          </w:tcPr>
          <w:p w:rsidR="00647F9B" w:rsidRDefault="00647F9B">
            <w:pPr>
              <w:pStyle w:val="ConsPlusNormal"/>
              <w:jc w:val="center"/>
            </w:pPr>
            <w:r>
              <w:t>29,1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38,4</w:t>
            </w:r>
          </w:p>
        </w:tc>
        <w:tc>
          <w:tcPr>
            <w:tcW w:w="1243" w:type="dxa"/>
            <w:tcBorders>
              <w:top w:val="nil"/>
              <w:left w:val="nil"/>
              <w:bottom w:val="nil"/>
              <w:right w:val="nil"/>
            </w:tcBorders>
          </w:tcPr>
          <w:p w:rsidR="00647F9B" w:rsidRDefault="00647F9B">
            <w:pPr>
              <w:pStyle w:val="ConsPlusNormal"/>
              <w:jc w:val="center"/>
            </w:pPr>
            <w:r>
              <w:t>34,76</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151,4</w:t>
            </w:r>
          </w:p>
        </w:tc>
        <w:tc>
          <w:tcPr>
            <w:tcW w:w="1243" w:type="dxa"/>
            <w:tcBorders>
              <w:top w:val="nil"/>
              <w:left w:val="nil"/>
              <w:bottom w:val="nil"/>
              <w:right w:val="nil"/>
            </w:tcBorders>
          </w:tcPr>
          <w:p w:rsidR="00647F9B" w:rsidRDefault="00647F9B">
            <w:pPr>
              <w:pStyle w:val="ConsPlusNormal"/>
              <w:jc w:val="center"/>
            </w:pPr>
            <w:r>
              <w:t>151,4</w:t>
            </w:r>
          </w:p>
        </w:tc>
        <w:tc>
          <w:tcPr>
            <w:tcW w:w="1245" w:type="dxa"/>
            <w:tcBorders>
              <w:top w:val="nil"/>
              <w:left w:val="nil"/>
              <w:bottom w:val="nil"/>
              <w:right w:val="nil"/>
            </w:tcBorders>
          </w:tcPr>
          <w:p w:rsidR="00647F9B" w:rsidRDefault="00647F9B">
            <w:pPr>
              <w:pStyle w:val="ConsPlusNormal"/>
              <w:jc w:val="center"/>
            </w:pPr>
            <w:r>
              <w:t>151,4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367,7</w:t>
            </w:r>
          </w:p>
        </w:tc>
        <w:tc>
          <w:tcPr>
            <w:tcW w:w="1243" w:type="dxa"/>
            <w:tcBorders>
              <w:top w:val="nil"/>
              <w:left w:val="nil"/>
              <w:bottom w:val="nil"/>
              <w:right w:val="nil"/>
            </w:tcBorders>
          </w:tcPr>
          <w:p w:rsidR="00647F9B" w:rsidRDefault="00647F9B">
            <w:pPr>
              <w:pStyle w:val="ConsPlusNormal"/>
              <w:jc w:val="center"/>
            </w:pPr>
            <w:r>
              <w:t>243</w:t>
            </w:r>
          </w:p>
        </w:tc>
        <w:tc>
          <w:tcPr>
            <w:tcW w:w="1243" w:type="dxa"/>
            <w:tcBorders>
              <w:top w:val="nil"/>
              <w:left w:val="nil"/>
              <w:bottom w:val="nil"/>
              <w:right w:val="nil"/>
            </w:tcBorders>
          </w:tcPr>
          <w:p w:rsidR="00647F9B" w:rsidRDefault="00647F9B">
            <w:pPr>
              <w:pStyle w:val="ConsPlusNormal"/>
              <w:jc w:val="center"/>
            </w:pPr>
            <w:r>
              <w:t>213,5</w:t>
            </w:r>
          </w:p>
        </w:tc>
        <w:tc>
          <w:tcPr>
            <w:tcW w:w="1243" w:type="dxa"/>
            <w:tcBorders>
              <w:top w:val="nil"/>
              <w:left w:val="nil"/>
              <w:bottom w:val="nil"/>
              <w:right w:val="nil"/>
            </w:tcBorders>
          </w:tcPr>
          <w:p w:rsidR="00647F9B" w:rsidRDefault="00647F9B">
            <w:pPr>
              <w:pStyle w:val="ConsPlusNormal"/>
              <w:jc w:val="center"/>
            </w:pPr>
            <w:r>
              <w:t>133,06</w:t>
            </w:r>
          </w:p>
        </w:tc>
        <w:tc>
          <w:tcPr>
            <w:tcW w:w="1243" w:type="dxa"/>
            <w:tcBorders>
              <w:top w:val="nil"/>
              <w:left w:val="nil"/>
              <w:bottom w:val="nil"/>
              <w:right w:val="nil"/>
            </w:tcBorders>
          </w:tcPr>
          <w:p w:rsidR="00647F9B" w:rsidRDefault="00647F9B">
            <w:pPr>
              <w:pStyle w:val="ConsPlusNormal"/>
              <w:jc w:val="center"/>
            </w:pPr>
            <w:r>
              <w:t>173,9</w:t>
            </w:r>
          </w:p>
        </w:tc>
        <w:tc>
          <w:tcPr>
            <w:tcW w:w="1243" w:type="dxa"/>
            <w:tcBorders>
              <w:top w:val="nil"/>
              <w:left w:val="nil"/>
              <w:bottom w:val="nil"/>
              <w:right w:val="nil"/>
            </w:tcBorders>
          </w:tcPr>
          <w:p w:rsidR="00647F9B" w:rsidRDefault="00647F9B">
            <w:pPr>
              <w:pStyle w:val="ConsPlusNormal"/>
              <w:jc w:val="center"/>
            </w:pPr>
            <w:r>
              <w:t>166,76</w:t>
            </w:r>
          </w:p>
        </w:tc>
        <w:tc>
          <w:tcPr>
            <w:tcW w:w="1243" w:type="dxa"/>
            <w:tcBorders>
              <w:top w:val="nil"/>
              <w:left w:val="nil"/>
              <w:bottom w:val="nil"/>
              <w:right w:val="nil"/>
            </w:tcBorders>
          </w:tcPr>
          <w:p w:rsidR="00647F9B" w:rsidRDefault="00647F9B">
            <w:pPr>
              <w:pStyle w:val="ConsPlusNormal"/>
              <w:jc w:val="center"/>
            </w:pPr>
            <w:r>
              <w:t>223,6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187,2</w:t>
            </w:r>
          </w:p>
        </w:tc>
        <w:tc>
          <w:tcPr>
            <w:tcW w:w="1243" w:type="dxa"/>
            <w:tcBorders>
              <w:top w:val="nil"/>
              <w:left w:val="nil"/>
              <w:bottom w:val="nil"/>
              <w:right w:val="nil"/>
            </w:tcBorders>
          </w:tcPr>
          <w:p w:rsidR="00647F9B" w:rsidRDefault="00647F9B">
            <w:pPr>
              <w:pStyle w:val="ConsPlusNormal"/>
              <w:jc w:val="center"/>
            </w:pPr>
            <w:r>
              <w:t>187,11</w:t>
            </w:r>
          </w:p>
        </w:tc>
        <w:tc>
          <w:tcPr>
            <w:tcW w:w="1243" w:type="dxa"/>
            <w:tcBorders>
              <w:top w:val="nil"/>
              <w:left w:val="nil"/>
              <w:bottom w:val="nil"/>
              <w:right w:val="nil"/>
            </w:tcBorders>
          </w:tcPr>
          <w:p w:rsidR="00647F9B" w:rsidRDefault="00647F9B">
            <w:pPr>
              <w:pStyle w:val="ConsPlusNormal"/>
              <w:jc w:val="center"/>
            </w:pPr>
            <w:r>
              <w:t>239,5</w:t>
            </w:r>
          </w:p>
        </w:tc>
        <w:tc>
          <w:tcPr>
            <w:tcW w:w="1243" w:type="dxa"/>
            <w:tcBorders>
              <w:top w:val="nil"/>
              <w:left w:val="nil"/>
              <w:bottom w:val="nil"/>
              <w:right w:val="nil"/>
            </w:tcBorders>
          </w:tcPr>
          <w:p w:rsidR="00647F9B" w:rsidRDefault="00647F9B">
            <w:pPr>
              <w:pStyle w:val="ConsPlusNormal"/>
              <w:jc w:val="center"/>
            </w:pPr>
            <w:r>
              <w:t>239,5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626,7</w:t>
            </w:r>
          </w:p>
        </w:tc>
        <w:tc>
          <w:tcPr>
            <w:tcW w:w="1243" w:type="dxa"/>
            <w:tcBorders>
              <w:top w:val="nil"/>
              <w:left w:val="nil"/>
              <w:bottom w:val="nil"/>
              <w:right w:val="nil"/>
            </w:tcBorders>
          </w:tcPr>
          <w:p w:rsidR="00647F9B" w:rsidRDefault="00647F9B">
            <w:pPr>
              <w:pStyle w:val="ConsPlusNormal"/>
              <w:jc w:val="center"/>
            </w:pPr>
            <w:r>
              <w:t>480,9</w:t>
            </w:r>
          </w:p>
        </w:tc>
        <w:tc>
          <w:tcPr>
            <w:tcW w:w="1243" w:type="dxa"/>
            <w:tcBorders>
              <w:top w:val="nil"/>
              <w:left w:val="nil"/>
              <w:bottom w:val="nil"/>
              <w:right w:val="nil"/>
            </w:tcBorders>
          </w:tcPr>
          <w:p w:rsidR="00647F9B" w:rsidRDefault="00647F9B">
            <w:pPr>
              <w:pStyle w:val="ConsPlusNormal"/>
              <w:jc w:val="center"/>
            </w:pPr>
            <w:r>
              <w:t>522,9</w:t>
            </w:r>
          </w:p>
        </w:tc>
        <w:tc>
          <w:tcPr>
            <w:tcW w:w="1243" w:type="dxa"/>
            <w:tcBorders>
              <w:top w:val="nil"/>
              <w:left w:val="nil"/>
              <w:bottom w:val="nil"/>
              <w:right w:val="nil"/>
            </w:tcBorders>
          </w:tcPr>
          <w:p w:rsidR="00647F9B" w:rsidRDefault="00647F9B">
            <w:pPr>
              <w:pStyle w:val="ConsPlusNormal"/>
              <w:jc w:val="center"/>
            </w:pPr>
            <w:r>
              <w:t>520,05</w:t>
            </w:r>
          </w:p>
        </w:tc>
        <w:tc>
          <w:tcPr>
            <w:tcW w:w="1243" w:type="dxa"/>
            <w:tcBorders>
              <w:top w:val="nil"/>
              <w:left w:val="nil"/>
              <w:bottom w:val="nil"/>
              <w:right w:val="nil"/>
            </w:tcBorders>
          </w:tcPr>
          <w:p w:rsidR="00647F9B" w:rsidRDefault="00647F9B">
            <w:pPr>
              <w:pStyle w:val="ConsPlusNormal"/>
              <w:jc w:val="center"/>
            </w:pPr>
            <w:r>
              <w:t>629,4</w:t>
            </w:r>
          </w:p>
        </w:tc>
        <w:tc>
          <w:tcPr>
            <w:tcW w:w="1243" w:type="dxa"/>
            <w:tcBorders>
              <w:top w:val="nil"/>
              <w:left w:val="nil"/>
              <w:bottom w:val="nil"/>
              <w:right w:val="nil"/>
            </w:tcBorders>
          </w:tcPr>
          <w:p w:rsidR="00647F9B" w:rsidRDefault="00647F9B">
            <w:pPr>
              <w:pStyle w:val="ConsPlusNormal"/>
              <w:jc w:val="center"/>
            </w:pPr>
            <w:r>
              <w:t>556,31</w:t>
            </w:r>
          </w:p>
        </w:tc>
        <w:tc>
          <w:tcPr>
            <w:tcW w:w="1243" w:type="dxa"/>
            <w:tcBorders>
              <w:top w:val="nil"/>
              <w:left w:val="nil"/>
              <w:bottom w:val="nil"/>
              <w:right w:val="nil"/>
            </w:tcBorders>
          </w:tcPr>
          <w:p w:rsidR="00647F9B" w:rsidRDefault="00647F9B">
            <w:pPr>
              <w:pStyle w:val="ConsPlusNormal"/>
              <w:jc w:val="center"/>
            </w:pPr>
            <w:r>
              <w:t>750,9</w:t>
            </w:r>
          </w:p>
        </w:tc>
        <w:tc>
          <w:tcPr>
            <w:tcW w:w="1243" w:type="dxa"/>
            <w:tcBorders>
              <w:top w:val="nil"/>
              <w:left w:val="nil"/>
              <w:bottom w:val="nil"/>
              <w:right w:val="nil"/>
            </w:tcBorders>
          </w:tcPr>
          <w:p w:rsidR="00647F9B" w:rsidRDefault="00647F9B">
            <w:pPr>
              <w:pStyle w:val="ConsPlusNormal"/>
              <w:jc w:val="center"/>
            </w:pPr>
            <w:r>
              <w:t>641,9</w:t>
            </w:r>
          </w:p>
        </w:tc>
        <w:tc>
          <w:tcPr>
            <w:tcW w:w="1243" w:type="dxa"/>
            <w:tcBorders>
              <w:top w:val="nil"/>
              <w:left w:val="nil"/>
              <w:bottom w:val="nil"/>
              <w:right w:val="nil"/>
            </w:tcBorders>
          </w:tcPr>
          <w:p w:rsidR="00647F9B" w:rsidRDefault="00647F9B">
            <w:pPr>
              <w:pStyle w:val="ConsPlusNormal"/>
              <w:jc w:val="center"/>
            </w:pPr>
            <w:r>
              <w:t>641,9</w:t>
            </w:r>
          </w:p>
        </w:tc>
        <w:tc>
          <w:tcPr>
            <w:tcW w:w="1243" w:type="dxa"/>
            <w:tcBorders>
              <w:top w:val="nil"/>
              <w:left w:val="nil"/>
              <w:bottom w:val="nil"/>
              <w:right w:val="nil"/>
            </w:tcBorders>
          </w:tcPr>
          <w:p w:rsidR="00647F9B" w:rsidRDefault="00647F9B">
            <w:pPr>
              <w:pStyle w:val="ConsPlusNormal"/>
              <w:jc w:val="center"/>
            </w:pPr>
            <w:r>
              <w:t>651,8</w:t>
            </w:r>
          </w:p>
        </w:tc>
        <w:tc>
          <w:tcPr>
            <w:tcW w:w="1243" w:type="dxa"/>
            <w:tcBorders>
              <w:top w:val="nil"/>
              <w:left w:val="nil"/>
              <w:bottom w:val="nil"/>
              <w:right w:val="nil"/>
            </w:tcBorders>
          </w:tcPr>
          <w:p w:rsidR="00647F9B" w:rsidRDefault="00647F9B">
            <w:pPr>
              <w:pStyle w:val="ConsPlusNormal"/>
              <w:jc w:val="center"/>
            </w:pPr>
            <w:r>
              <w:t>651,8</w:t>
            </w:r>
          </w:p>
        </w:tc>
        <w:tc>
          <w:tcPr>
            <w:tcW w:w="1245" w:type="dxa"/>
            <w:tcBorders>
              <w:top w:val="nil"/>
              <w:left w:val="nil"/>
              <w:bottom w:val="nil"/>
              <w:right w:val="nil"/>
            </w:tcBorders>
          </w:tcPr>
          <w:p w:rsidR="00647F9B" w:rsidRDefault="00647F9B">
            <w:pPr>
              <w:pStyle w:val="ConsPlusNormal"/>
              <w:jc w:val="center"/>
            </w:pPr>
            <w:r>
              <w:t>651,8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1127,6</w:t>
            </w:r>
          </w:p>
        </w:tc>
        <w:tc>
          <w:tcPr>
            <w:tcW w:w="1243" w:type="dxa"/>
            <w:tcBorders>
              <w:top w:val="nil"/>
              <w:left w:val="nil"/>
              <w:bottom w:val="nil"/>
              <w:right w:val="nil"/>
            </w:tcBorders>
          </w:tcPr>
          <w:p w:rsidR="00647F9B" w:rsidRDefault="00647F9B">
            <w:pPr>
              <w:pStyle w:val="ConsPlusNormal"/>
              <w:jc w:val="center"/>
            </w:pPr>
            <w:r>
              <w:t>857</w:t>
            </w:r>
          </w:p>
        </w:tc>
        <w:tc>
          <w:tcPr>
            <w:tcW w:w="1243" w:type="dxa"/>
            <w:tcBorders>
              <w:top w:val="nil"/>
              <w:left w:val="nil"/>
              <w:bottom w:val="nil"/>
              <w:right w:val="nil"/>
            </w:tcBorders>
          </w:tcPr>
          <w:p w:rsidR="00647F9B" w:rsidRDefault="00647F9B">
            <w:pPr>
              <w:pStyle w:val="ConsPlusNormal"/>
              <w:jc w:val="center"/>
            </w:pPr>
            <w:r>
              <w:t>1038</w:t>
            </w:r>
          </w:p>
        </w:tc>
        <w:tc>
          <w:tcPr>
            <w:tcW w:w="1243" w:type="dxa"/>
            <w:tcBorders>
              <w:top w:val="nil"/>
              <w:left w:val="nil"/>
              <w:bottom w:val="nil"/>
              <w:right w:val="nil"/>
            </w:tcBorders>
          </w:tcPr>
          <w:p w:rsidR="00647F9B" w:rsidRDefault="00647F9B">
            <w:pPr>
              <w:pStyle w:val="ConsPlusNormal"/>
              <w:jc w:val="center"/>
            </w:pPr>
            <w:r>
              <w:t>925,46</w:t>
            </w:r>
          </w:p>
        </w:tc>
        <w:tc>
          <w:tcPr>
            <w:tcW w:w="1243" w:type="dxa"/>
            <w:tcBorders>
              <w:top w:val="nil"/>
              <w:left w:val="nil"/>
              <w:bottom w:val="nil"/>
              <w:right w:val="nil"/>
            </w:tcBorders>
          </w:tcPr>
          <w:p w:rsidR="00647F9B" w:rsidRDefault="00647F9B">
            <w:pPr>
              <w:pStyle w:val="ConsPlusNormal"/>
              <w:jc w:val="center"/>
            </w:pPr>
            <w:r>
              <w:t>1245,9</w:t>
            </w:r>
          </w:p>
        </w:tc>
        <w:tc>
          <w:tcPr>
            <w:tcW w:w="1243" w:type="dxa"/>
            <w:tcBorders>
              <w:top w:val="nil"/>
              <w:left w:val="nil"/>
              <w:bottom w:val="nil"/>
              <w:right w:val="nil"/>
            </w:tcBorders>
          </w:tcPr>
          <w:p w:rsidR="00647F9B" w:rsidRDefault="00647F9B">
            <w:pPr>
              <w:pStyle w:val="ConsPlusNormal"/>
              <w:jc w:val="center"/>
            </w:pPr>
            <w:r>
              <w:t>1116,25</w:t>
            </w:r>
          </w:p>
        </w:tc>
        <w:tc>
          <w:tcPr>
            <w:tcW w:w="1243" w:type="dxa"/>
            <w:tcBorders>
              <w:top w:val="nil"/>
              <w:left w:val="nil"/>
              <w:bottom w:val="nil"/>
              <w:right w:val="nil"/>
            </w:tcBorders>
          </w:tcPr>
          <w:p w:rsidR="00647F9B" w:rsidRDefault="00647F9B">
            <w:pPr>
              <w:pStyle w:val="ConsPlusNormal"/>
              <w:jc w:val="center"/>
            </w:pPr>
            <w:r>
              <w:t>1205,1</w:t>
            </w:r>
          </w:p>
        </w:tc>
        <w:tc>
          <w:tcPr>
            <w:tcW w:w="1243" w:type="dxa"/>
            <w:tcBorders>
              <w:top w:val="nil"/>
              <w:left w:val="nil"/>
              <w:bottom w:val="nil"/>
              <w:right w:val="nil"/>
            </w:tcBorders>
          </w:tcPr>
          <w:p w:rsidR="00647F9B" w:rsidRDefault="00647F9B">
            <w:pPr>
              <w:pStyle w:val="ConsPlusNormal"/>
              <w:jc w:val="center"/>
            </w:pPr>
            <w:r>
              <w:t>872,5</w:t>
            </w:r>
          </w:p>
        </w:tc>
        <w:tc>
          <w:tcPr>
            <w:tcW w:w="1243" w:type="dxa"/>
            <w:tcBorders>
              <w:top w:val="nil"/>
              <w:left w:val="nil"/>
              <w:bottom w:val="nil"/>
              <w:right w:val="nil"/>
            </w:tcBorders>
          </w:tcPr>
          <w:p w:rsidR="00647F9B" w:rsidRDefault="00647F9B">
            <w:pPr>
              <w:pStyle w:val="ConsPlusNormal"/>
              <w:jc w:val="center"/>
            </w:pPr>
            <w:r>
              <w:t>872,5</w:t>
            </w:r>
          </w:p>
        </w:tc>
        <w:tc>
          <w:tcPr>
            <w:tcW w:w="1243" w:type="dxa"/>
            <w:tcBorders>
              <w:top w:val="nil"/>
              <w:left w:val="nil"/>
              <w:bottom w:val="nil"/>
              <w:right w:val="nil"/>
            </w:tcBorders>
          </w:tcPr>
          <w:p w:rsidR="00647F9B" w:rsidRDefault="00647F9B">
            <w:pPr>
              <w:pStyle w:val="ConsPlusNormal"/>
              <w:jc w:val="center"/>
            </w:pPr>
            <w:r>
              <w:t>880,1</w:t>
            </w:r>
          </w:p>
        </w:tc>
        <w:tc>
          <w:tcPr>
            <w:tcW w:w="1243" w:type="dxa"/>
            <w:tcBorders>
              <w:top w:val="nil"/>
              <w:left w:val="nil"/>
              <w:bottom w:val="nil"/>
              <w:right w:val="nil"/>
            </w:tcBorders>
          </w:tcPr>
          <w:p w:rsidR="00647F9B" w:rsidRDefault="00647F9B">
            <w:pPr>
              <w:pStyle w:val="ConsPlusNormal"/>
              <w:jc w:val="center"/>
            </w:pPr>
            <w:r>
              <w:t>880,1</w:t>
            </w:r>
          </w:p>
        </w:tc>
        <w:tc>
          <w:tcPr>
            <w:tcW w:w="1245" w:type="dxa"/>
            <w:tcBorders>
              <w:top w:val="nil"/>
              <w:left w:val="nil"/>
              <w:bottom w:val="nil"/>
              <w:right w:val="nil"/>
            </w:tcBorders>
          </w:tcPr>
          <w:p w:rsidR="00647F9B" w:rsidRDefault="00647F9B">
            <w:pPr>
              <w:pStyle w:val="ConsPlusNormal"/>
              <w:jc w:val="center"/>
            </w:pPr>
            <w:r>
              <w:t>880,1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104</w:t>
            </w:r>
          </w:p>
        </w:tc>
        <w:tc>
          <w:tcPr>
            <w:tcW w:w="1243" w:type="dxa"/>
            <w:tcBorders>
              <w:top w:val="nil"/>
              <w:left w:val="nil"/>
              <w:bottom w:val="nil"/>
              <w:right w:val="nil"/>
            </w:tcBorders>
          </w:tcPr>
          <w:p w:rsidR="00647F9B" w:rsidRDefault="00647F9B">
            <w:pPr>
              <w:pStyle w:val="ConsPlusNormal"/>
              <w:jc w:val="center"/>
            </w:pPr>
            <w:r>
              <w:t>104</w:t>
            </w:r>
          </w:p>
        </w:tc>
        <w:tc>
          <w:tcPr>
            <w:tcW w:w="1243" w:type="dxa"/>
            <w:tcBorders>
              <w:top w:val="nil"/>
              <w:left w:val="nil"/>
              <w:bottom w:val="nil"/>
              <w:right w:val="nil"/>
            </w:tcBorders>
          </w:tcPr>
          <w:p w:rsidR="00647F9B" w:rsidRDefault="00647F9B">
            <w:pPr>
              <w:pStyle w:val="ConsPlusNormal"/>
              <w:jc w:val="center"/>
            </w:pPr>
            <w:r>
              <w:t>114,4</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164,7</w:t>
            </w:r>
          </w:p>
        </w:tc>
        <w:tc>
          <w:tcPr>
            <w:tcW w:w="1243" w:type="dxa"/>
            <w:tcBorders>
              <w:top w:val="nil"/>
              <w:left w:val="nil"/>
              <w:bottom w:val="nil"/>
              <w:right w:val="nil"/>
            </w:tcBorders>
          </w:tcPr>
          <w:p w:rsidR="00647F9B" w:rsidRDefault="00647F9B">
            <w:pPr>
              <w:pStyle w:val="ConsPlusNormal"/>
              <w:jc w:val="center"/>
            </w:pPr>
            <w:r>
              <w:t>118,92</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5" w:type="dxa"/>
            <w:tcBorders>
              <w:top w:val="nil"/>
              <w:left w:val="nil"/>
              <w:bottom w:val="nil"/>
              <w:right w:val="nil"/>
            </w:tcBorders>
          </w:tcPr>
          <w:p w:rsidR="00647F9B" w:rsidRDefault="00647F9B">
            <w:pPr>
              <w:pStyle w:val="ConsPlusNormal"/>
              <w:jc w:val="center"/>
            </w:pPr>
            <w:r>
              <w:t>76,9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29,2</w:t>
            </w:r>
          </w:p>
        </w:tc>
        <w:tc>
          <w:tcPr>
            <w:tcW w:w="1243" w:type="dxa"/>
            <w:tcBorders>
              <w:top w:val="nil"/>
              <w:left w:val="nil"/>
              <w:bottom w:val="nil"/>
              <w:right w:val="nil"/>
            </w:tcBorders>
          </w:tcPr>
          <w:p w:rsidR="00647F9B" w:rsidRDefault="00647F9B">
            <w:pPr>
              <w:pStyle w:val="ConsPlusNormal"/>
              <w:jc w:val="center"/>
            </w:pPr>
            <w:r>
              <w:t>29,1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38,4</w:t>
            </w:r>
          </w:p>
        </w:tc>
        <w:tc>
          <w:tcPr>
            <w:tcW w:w="1243" w:type="dxa"/>
            <w:tcBorders>
              <w:top w:val="nil"/>
              <w:left w:val="nil"/>
              <w:bottom w:val="nil"/>
              <w:right w:val="nil"/>
            </w:tcBorders>
          </w:tcPr>
          <w:p w:rsidR="00647F9B" w:rsidRDefault="00647F9B">
            <w:pPr>
              <w:pStyle w:val="ConsPlusNormal"/>
              <w:jc w:val="center"/>
            </w:pPr>
            <w:r>
              <w:t>34,76</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151,4</w:t>
            </w:r>
          </w:p>
        </w:tc>
        <w:tc>
          <w:tcPr>
            <w:tcW w:w="1243" w:type="dxa"/>
            <w:tcBorders>
              <w:top w:val="nil"/>
              <w:left w:val="nil"/>
              <w:bottom w:val="nil"/>
              <w:right w:val="nil"/>
            </w:tcBorders>
          </w:tcPr>
          <w:p w:rsidR="00647F9B" w:rsidRDefault="00647F9B">
            <w:pPr>
              <w:pStyle w:val="ConsPlusNormal"/>
              <w:jc w:val="center"/>
            </w:pPr>
            <w:r>
              <w:t>151,4</w:t>
            </w:r>
          </w:p>
        </w:tc>
        <w:tc>
          <w:tcPr>
            <w:tcW w:w="1245" w:type="dxa"/>
            <w:tcBorders>
              <w:top w:val="nil"/>
              <w:left w:val="nil"/>
              <w:bottom w:val="nil"/>
              <w:right w:val="nil"/>
            </w:tcBorders>
          </w:tcPr>
          <w:p w:rsidR="00647F9B" w:rsidRDefault="00647F9B">
            <w:pPr>
              <w:pStyle w:val="ConsPlusNormal"/>
              <w:jc w:val="center"/>
            </w:pPr>
            <w:r>
              <w:t>151,4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367,7</w:t>
            </w:r>
          </w:p>
        </w:tc>
        <w:tc>
          <w:tcPr>
            <w:tcW w:w="1243" w:type="dxa"/>
            <w:tcBorders>
              <w:top w:val="nil"/>
              <w:left w:val="nil"/>
              <w:bottom w:val="nil"/>
              <w:right w:val="nil"/>
            </w:tcBorders>
          </w:tcPr>
          <w:p w:rsidR="00647F9B" w:rsidRDefault="00647F9B">
            <w:pPr>
              <w:pStyle w:val="ConsPlusNormal"/>
              <w:jc w:val="center"/>
            </w:pPr>
            <w:r>
              <w:t>243</w:t>
            </w:r>
          </w:p>
        </w:tc>
        <w:tc>
          <w:tcPr>
            <w:tcW w:w="1243" w:type="dxa"/>
            <w:tcBorders>
              <w:top w:val="nil"/>
              <w:left w:val="nil"/>
              <w:bottom w:val="nil"/>
              <w:right w:val="nil"/>
            </w:tcBorders>
          </w:tcPr>
          <w:p w:rsidR="00647F9B" w:rsidRDefault="00647F9B">
            <w:pPr>
              <w:pStyle w:val="ConsPlusNormal"/>
              <w:jc w:val="center"/>
            </w:pPr>
            <w:r>
              <w:t>213,5</w:t>
            </w:r>
          </w:p>
        </w:tc>
        <w:tc>
          <w:tcPr>
            <w:tcW w:w="1243" w:type="dxa"/>
            <w:tcBorders>
              <w:top w:val="nil"/>
              <w:left w:val="nil"/>
              <w:bottom w:val="nil"/>
              <w:right w:val="nil"/>
            </w:tcBorders>
          </w:tcPr>
          <w:p w:rsidR="00647F9B" w:rsidRDefault="00647F9B">
            <w:pPr>
              <w:pStyle w:val="ConsPlusNormal"/>
              <w:jc w:val="center"/>
            </w:pPr>
            <w:r>
              <w:t>133,06</w:t>
            </w:r>
          </w:p>
        </w:tc>
        <w:tc>
          <w:tcPr>
            <w:tcW w:w="1243" w:type="dxa"/>
            <w:tcBorders>
              <w:top w:val="nil"/>
              <w:left w:val="nil"/>
              <w:bottom w:val="nil"/>
              <w:right w:val="nil"/>
            </w:tcBorders>
          </w:tcPr>
          <w:p w:rsidR="00647F9B" w:rsidRDefault="00647F9B">
            <w:pPr>
              <w:pStyle w:val="ConsPlusNormal"/>
              <w:jc w:val="center"/>
            </w:pPr>
            <w:r>
              <w:t>173,9</w:t>
            </w:r>
          </w:p>
        </w:tc>
        <w:tc>
          <w:tcPr>
            <w:tcW w:w="1243" w:type="dxa"/>
            <w:tcBorders>
              <w:top w:val="nil"/>
              <w:left w:val="nil"/>
              <w:bottom w:val="nil"/>
              <w:right w:val="nil"/>
            </w:tcBorders>
          </w:tcPr>
          <w:p w:rsidR="00647F9B" w:rsidRDefault="00647F9B">
            <w:pPr>
              <w:pStyle w:val="ConsPlusNormal"/>
              <w:jc w:val="center"/>
            </w:pPr>
            <w:r>
              <w:t>166,76</w:t>
            </w:r>
          </w:p>
        </w:tc>
        <w:tc>
          <w:tcPr>
            <w:tcW w:w="1243" w:type="dxa"/>
            <w:tcBorders>
              <w:top w:val="nil"/>
              <w:left w:val="nil"/>
              <w:bottom w:val="nil"/>
              <w:right w:val="nil"/>
            </w:tcBorders>
          </w:tcPr>
          <w:p w:rsidR="00647F9B" w:rsidRDefault="00647F9B">
            <w:pPr>
              <w:pStyle w:val="ConsPlusNormal"/>
              <w:jc w:val="center"/>
            </w:pPr>
            <w:r>
              <w:t>223,6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187,2</w:t>
            </w:r>
          </w:p>
        </w:tc>
        <w:tc>
          <w:tcPr>
            <w:tcW w:w="1243" w:type="dxa"/>
            <w:tcBorders>
              <w:top w:val="nil"/>
              <w:left w:val="nil"/>
              <w:bottom w:val="nil"/>
              <w:right w:val="nil"/>
            </w:tcBorders>
          </w:tcPr>
          <w:p w:rsidR="00647F9B" w:rsidRDefault="00647F9B">
            <w:pPr>
              <w:pStyle w:val="ConsPlusNormal"/>
              <w:jc w:val="center"/>
            </w:pPr>
            <w:r>
              <w:t>187,11</w:t>
            </w:r>
          </w:p>
        </w:tc>
        <w:tc>
          <w:tcPr>
            <w:tcW w:w="1243" w:type="dxa"/>
            <w:tcBorders>
              <w:top w:val="nil"/>
              <w:left w:val="nil"/>
              <w:bottom w:val="nil"/>
              <w:right w:val="nil"/>
            </w:tcBorders>
          </w:tcPr>
          <w:p w:rsidR="00647F9B" w:rsidRDefault="00647F9B">
            <w:pPr>
              <w:pStyle w:val="ConsPlusNormal"/>
              <w:jc w:val="center"/>
            </w:pPr>
            <w:r>
              <w:t>239,5</w:t>
            </w:r>
          </w:p>
        </w:tc>
        <w:tc>
          <w:tcPr>
            <w:tcW w:w="1243" w:type="dxa"/>
            <w:tcBorders>
              <w:top w:val="nil"/>
              <w:left w:val="nil"/>
              <w:bottom w:val="nil"/>
              <w:right w:val="nil"/>
            </w:tcBorders>
          </w:tcPr>
          <w:p w:rsidR="00647F9B" w:rsidRDefault="00647F9B">
            <w:pPr>
              <w:pStyle w:val="ConsPlusNormal"/>
              <w:jc w:val="center"/>
            </w:pPr>
            <w:r>
              <w:t>239,5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626,7</w:t>
            </w:r>
          </w:p>
        </w:tc>
        <w:tc>
          <w:tcPr>
            <w:tcW w:w="1243" w:type="dxa"/>
            <w:tcBorders>
              <w:top w:val="nil"/>
              <w:left w:val="nil"/>
              <w:bottom w:val="nil"/>
              <w:right w:val="nil"/>
            </w:tcBorders>
          </w:tcPr>
          <w:p w:rsidR="00647F9B" w:rsidRDefault="00647F9B">
            <w:pPr>
              <w:pStyle w:val="ConsPlusNormal"/>
              <w:jc w:val="center"/>
            </w:pPr>
            <w:r>
              <w:t>480,9</w:t>
            </w:r>
          </w:p>
        </w:tc>
        <w:tc>
          <w:tcPr>
            <w:tcW w:w="1243" w:type="dxa"/>
            <w:tcBorders>
              <w:top w:val="nil"/>
              <w:left w:val="nil"/>
              <w:bottom w:val="nil"/>
              <w:right w:val="nil"/>
            </w:tcBorders>
          </w:tcPr>
          <w:p w:rsidR="00647F9B" w:rsidRDefault="00647F9B">
            <w:pPr>
              <w:pStyle w:val="ConsPlusNormal"/>
              <w:jc w:val="center"/>
            </w:pPr>
            <w:r>
              <w:t>522,9</w:t>
            </w:r>
          </w:p>
        </w:tc>
        <w:tc>
          <w:tcPr>
            <w:tcW w:w="1243" w:type="dxa"/>
            <w:tcBorders>
              <w:top w:val="nil"/>
              <w:left w:val="nil"/>
              <w:bottom w:val="nil"/>
              <w:right w:val="nil"/>
            </w:tcBorders>
          </w:tcPr>
          <w:p w:rsidR="00647F9B" w:rsidRDefault="00647F9B">
            <w:pPr>
              <w:pStyle w:val="ConsPlusNormal"/>
              <w:jc w:val="center"/>
            </w:pPr>
            <w:r>
              <w:t>520,05</w:t>
            </w:r>
          </w:p>
        </w:tc>
        <w:tc>
          <w:tcPr>
            <w:tcW w:w="1243" w:type="dxa"/>
            <w:tcBorders>
              <w:top w:val="nil"/>
              <w:left w:val="nil"/>
              <w:bottom w:val="nil"/>
              <w:right w:val="nil"/>
            </w:tcBorders>
          </w:tcPr>
          <w:p w:rsidR="00647F9B" w:rsidRDefault="00647F9B">
            <w:pPr>
              <w:pStyle w:val="ConsPlusNormal"/>
              <w:jc w:val="center"/>
            </w:pPr>
            <w:r>
              <w:t>629,4</w:t>
            </w:r>
          </w:p>
        </w:tc>
        <w:tc>
          <w:tcPr>
            <w:tcW w:w="1243" w:type="dxa"/>
            <w:tcBorders>
              <w:top w:val="nil"/>
              <w:left w:val="nil"/>
              <w:bottom w:val="nil"/>
              <w:right w:val="nil"/>
            </w:tcBorders>
          </w:tcPr>
          <w:p w:rsidR="00647F9B" w:rsidRDefault="00647F9B">
            <w:pPr>
              <w:pStyle w:val="ConsPlusNormal"/>
              <w:jc w:val="center"/>
            </w:pPr>
            <w:r>
              <w:t>556,31</w:t>
            </w:r>
          </w:p>
        </w:tc>
        <w:tc>
          <w:tcPr>
            <w:tcW w:w="1243" w:type="dxa"/>
            <w:tcBorders>
              <w:top w:val="nil"/>
              <w:left w:val="nil"/>
              <w:bottom w:val="nil"/>
              <w:right w:val="nil"/>
            </w:tcBorders>
          </w:tcPr>
          <w:p w:rsidR="00647F9B" w:rsidRDefault="00647F9B">
            <w:pPr>
              <w:pStyle w:val="ConsPlusNormal"/>
              <w:jc w:val="center"/>
            </w:pPr>
            <w:r>
              <w:t>750,9</w:t>
            </w:r>
          </w:p>
        </w:tc>
        <w:tc>
          <w:tcPr>
            <w:tcW w:w="1243" w:type="dxa"/>
            <w:tcBorders>
              <w:top w:val="nil"/>
              <w:left w:val="nil"/>
              <w:bottom w:val="nil"/>
              <w:right w:val="nil"/>
            </w:tcBorders>
          </w:tcPr>
          <w:p w:rsidR="00647F9B" w:rsidRDefault="00647F9B">
            <w:pPr>
              <w:pStyle w:val="ConsPlusNormal"/>
              <w:jc w:val="center"/>
            </w:pPr>
            <w:r>
              <w:t>641,9</w:t>
            </w:r>
          </w:p>
        </w:tc>
        <w:tc>
          <w:tcPr>
            <w:tcW w:w="1243" w:type="dxa"/>
            <w:tcBorders>
              <w:top w:val="nil"/>
              <w:left w:val="nil"/>
              <w:bottom w:val="nil"/>
              <w:right w:val="nil"/>
            </w:tcBorders>
          </w:tcPr>
          <w:p w:rsidR="00647F9B" w:rsidRDefault="00647F9B">
            <w:pPr>
              <w:pStyle w:val="ConsPlusNormal"/>
              <w:jc w:val="center"/>
            </w:pPr>
            <w:r>
              <w:t>641,9</w:t>
            </w:r>
          </w:p>
        </w:tc>
        <w:tc>
          <w:tcPr>
            <w:tcW w:w="1243" w:type="dxa"/>
            <w:tcBorders>
              <w:top w:val="nil"/>
              <w:left w:val="nil"/>
              <w:bottom w:val="nil"/>
              <w:right w:val="nil"/>
            </w:tcBorders>
          </w:tcPr>
          <w:p w:rsidR="00647F9B" w:rsidRDefault="00647F9B">
            <w:pPr>
              <w:pStyle w:val="ConsPlusNormal"/>
              <w:jc w:val="center"/>
            </w:pPr>
            <w:r>
              <w:t>651,8</w:t>
            </w:r>
          </w:p>
        </w:tc>
        <w:tc>
          <w:tcPr>
            <w:tcW w:w="1243" w:type="dxa"/>
            <w:tcBorders>
              <w:top w:val="nil"/>
              <w:left w:val="nil"/>
              <w:bottom w:val="nil"/>
              <w:right w:val="nil"/>
            </w:tcBorders>
          </w:tcPr>
          <w:p w:rsidR="00647F9B" w:rsidRDefault="00647F9B">
            <w:pPr>
              <w:pStyle w:val="ConsPlusNormal"/>
              <w:jc w:val="center"/>
            </w:pPr>
            <w:r>
              <w:t>651,8</w:t>
            </w:r>
          </w:p>
        </w:tc>
        <w:tc>
          <w:tcPr>
            <w:tcW w:w="1245" w:type="dxa"/>
            <w:tcBorders>
              <w:top w:val="nil"/>
              <w:left w:val="nil"/>
              <w:bottom w:val="nil"/>
              <w:right w:val="nil"/>
            </w:tcBorders>
          </w:tcPr>
          <w:p w:rsidR="00647F9B" w:rsidRDefault="00647F9B">
            <w:pPr>
              <w:pStyle w:val="ConsPlusNormal"/>
              <w:jc w:val="center"/>
            </w:pPr>
            <w:r>
              <w:t>651,8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w:t>
            </w:r>
            <w:r>
              <w:lastRenderedPageBreak/>
              <w:t xml:space="preserve">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1127,6</w:t>
            </w:r>
          </w:p>
        </w:tc>
        <w:tc>
          <w:tcPr>
            <w:tcW w:w="1243" w:type="dxa"/>
            <w:tcBorders>
              <w:top w:val="nil"/>
              <w:left w:val="nil"/>
              <w:bottom w:val="nil"/>
              <w:right w:val="nil"/>
            </w:tcBorders>
          </w:tcPr>
          <w:p w:rsidR="00647F9B" w:rsidRDefault="00647F9B">
            <w:pPr>
              <w:pStyle w:val="ConsPlusNormal"/>
              <w:jc w:val="center"/>
            </w:pPr>
            <w:r>
              <w:t>857</w:t>
            </w:r>
          </w:p>
        </w:tc>
        <w:tc>
          <w:tcPr>
            <w:tcW w:w="1243" w:type="dxa"/>
            <w:tcBorders>
              <w:top w:val="nil"/>
              <w:left w:val="nil"/>
              <w:bottom w:val="nil"/>
              <w:right w:val="nil"/>
            </w:tcBorders>
          </w:tcPr>
          <w:p w:rsidR="00647F9B" w:rsidRDefault="00647F9B">
            <w:pPr>
              <w:pStyle w:val="ConsPlusNormal"/>
              <w:jc w:val="center"/>
            </w:pPr>
            <w:r>
              <w:t>1038</w:t>
            </w:r>
          </w:p>
        </w:tc>
        <w:tc>
          <w:tcPr>
            <w:tcW w:w="1243" w:type="dxa"/>
            <w:tcBorders>
              <w:top w:val="nil"/>
              <w:left w:val="nil"/>
              <w:bottom w:val="nil"/>
              <w:right w:val="nil"/>
            </w:tcBorders>
          </w:tcPr>
          <w:p w:rsidR="00647F9B" w:rsidRDefault="00647F9B">
            <w:pPr>
              <w:pStyle w:val="ConsPlusNormal"/>
              <w:jc w:val="center"/>
            </w:pPr>
            <w:r>
              <w:t>925,46</w:t>
            </w:r>
          </w:p>
        </w:tc>
        <w:tc>
          <w:tcPr>
            <w:tcW w:w="1243" w:type="dxa"/>
            <w:tcBorders>
              <w:top w:val="nil"/>
              <w:left w:val="nil"/>
              <w:bottom w:val="nil"/>
              <w:right w:val="nil"/>
            </w:tcBorders>
          </w:tcPr>
          <w:p w:rsidR="00647F9B" w:rsidRDefault="00647F9B">
            <w:pPr>
              <w:pStyle w:val="ConsPlusNormal"/>
              <w:jc w:val="center"/>
            </w:pPr>
            <w:r>
              <w:t>1245,9</w:t>
            </w:r>
          </w:p>
        </w:tc>
        <w:tc>
          <w:tcPr>
            <w:tcW w:w="1243" w:type="dxa"/>
            <w:tcBorders>
              <w:top w:val="nil"/>
              <w:left w:val="nil"/>
              <w:bottom w:val="nil"/>
              <w:right w:val="nil"/>
            </w:tcBorders>
          </w:tcPr>
          <w:p w:rsidR="00647F9B" w:rsidRDefault="00647F9B">
            <w:pPr>
              <w:pStyle w:val="ConsPlusNormal"/>
              <w:jc w:val="center"/>
            </w:pPr>
            <w:r>
              <w:t>1116,25</w:t>
            </w:r>
          </w:p>
        </w:tc>
        <w:tc>
          <w:tcPr>
            <w:tcW w:w="1243" w:type="dxa"/>
            <w:tcBorders>
              <w:top w:val="nil"/>
              <w:left w:val="nil"/>
              <w:bottom w:val="nil"/>
              <w:right w:val="nil"/>
            </w:tcBorders>
          </w:tcPr>
          <w:p w:rsidR="00647F9B" w:rsidRDefault="00647F9B">
            <w:pPr>
              <w:pStyle w:val="ConsPlusNormal"/>
              <w:jc w:val="center"/>
            </w:pPr>
            <w:r>
              <w:t>1205,1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104</w:t>
            </w:r>
          </w:p>
        </w:tc>
        <w:tc>
          <w:tcPr>
            <w:tcW w:w="1243" w:type="dxa"/>
            <w:tcBorders>
              <w:top w:val="nil"/>
              <w:left w:val="nil"/>
              <w:bottom w:val="nil"/>
              <w:right w:val="nil"/>
            </w:tcBorders>
          </w:tcPr>
          <w:p w:rsidR="00647F9B" w:rsidRDefault="00647F9B">
            <w:pPr>
              <w:pStyle w:val="ConsPlusNormal"/>
              <w:jc w:val="center"/>
            </w:pPr>
            <w:r>
              <w:t>104</w:t>
            </w:r>
          </w:p>
        </w:tc>
        <w:tc>
          <w:tcPr>
            <w:tcW w:w="1243" w:type="dxa"/>
            <w:tcBorders>
              <w:top w:val="nil"/>
              <w:left w:val="nil"/>
              <w:bottom w:val="nil"/>
              <w:right w:val="nil"/>
            </w:tcBorders>
          </w:tcPr>
          <w:p w:rsidR="00647F9B" w:rsidRDefault="00647F9B">
            <w:pPr>
              <w:pStyle w:val="ConsPlusNormal"/>
              <w:jc w:val="center"/>
            </w:pPr>
            <w:r>
              <w:t>114,4</w:t>
            </w:r>
          </w:p>
        </w:tc>
        <w:tc>
          <w:tcPr>
            <w:tcW w:w="1243" w:type="dxa"/>
            <w:tcBorders>
              <w:top w:val="nil"/>
              <w:left w:val="nil"/>
              <w:bottom w:val="nil"/>
              <w:right w:val="nil"/>
            </w:tcBorders>
          </w:tcPr>
          <w:p w:rsidR="00647F9B" w:rsidRDefault="00647F9B">
            <w:pPr>
              <w:pStyle w:val="ConsPlusNormal"/>
              <w:jc w:val="center"/>
            </w:pPr>
            <w:r>
              <w:t>85,24</w:t>
            </w:r>
          </w:p>
        </w:tc>
        <w:tc>
          <w:tcPr>
            <w:tcW w:w="1243" w:type="dxa"/>
            <w:tcBorders>
              <w:top w:val="nil"/>
              <w:left w:val="nil"/>
              <w:bottom w:val="nil"/>
              <w:right w:val="nil"/>
            </w:tcBorders>
          </w:tcPr>
          <w:p w:rsidR="00647F9B" w:rsidRDefault="00647F9B">
            <w:pPr>
              <w:pStyle w:val="ConsPlusNormal"/>
              <w:jc w:val="center"/>
            </w:pPr>
            <w:r>
              <w:t>164,7</w:t>
            </w:r>
          </w:p>
        </w:tc>
        <w:tc>
          <w:tcPr>
            <w:tcW w:w="1243" w:type="dxa"/>
            <w:tcBorders>
              <w:top w:val="nil"/>
              <w:left w:val="nil"/>
              <w:bottom w:val="nil"/>
              <w:right w:val="nil"/>
            </w:tcBorders>
          </w:tcPr>
          <w:p w:rsidR="00647F9B" w:rsidRDefault="00647F9B">
            <w:pPr>
              <w:pStyle w:val="ConsPlusNormal"/>
              <w:jc w:val="center"/>
            </w:pPr>
            <w:r>
              <w:t>118,92</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29,2</w:t>
            </w:r>
          </w:p>
        </w:tc>
        <w:tc>
          <w:tcPr>
            <w:tcW w:w="1243" w:type="dxa"/>
            <w:tcBorders>
              <w:top w:val="nil"/>
              <w:left w:val="nil"/>
              <w:bottom w:val="nil"/>
              <w:right w:val="nil"/>
            </w:tcBorders>
          </w:tcPr>
          <w:p w:rsidR="00647F9B" w:rsidRDefault="00647F9B">
            <w:pPr>
              <w:pStyle w:val="ConsPlusNormal"/>
              <w:jc w:val="center"/>
            </w:pPr>
            <w:r>
              <w:t>29,1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38,4</w:t>
            </w:r>
          </w:p>
        </w:tc>
        <w:tc>
          <w:tcPr>
            <w:tcW w:w="1243" w:type="dxa"/>
            <w:tcBorders>
              <w:top w:val="nil"/>
              <w:left w:val="nil"/>
              <w:bottom w:val="nil"/>
              <w:right w:val="nil"/>
            </w:tcBorders>
          </w:tcPr>
          <w:p w:rsidR="00647F9B" w:rsidRDefault="00647F9B">
            <w:pPr>
              <w:pStyle w:val="ConsPlusNormal"/>
              <w:jc w:val="center"/>
            </w:pPr>
            <w:r>
              <w:t>34,76</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Кабардино-Балкарская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367,7</w:t>
            </w:r>
          </w:p>
        </w:tc>
        <w:tc>
          <w:tcPr>
            <w:tcW w:w="1243" w:type="dxa"/>
            <w:tcBorders>
              <w:top w:val="nil"/>
              <w:left w:val="nil"/>
              <w:bottom w:val="nil"/>
              <w:right w:val="nil"/>
            </w:tcBorders>
          </w:tcPr>
          <w:p w:rsidR="00647F9B" w:rsidRDefault="00647F9B">
            <w:pPr>
              <w:pStyle w:val="ConsPlusNormal"/>
              <w:jc w:val="center"/>
            </w:pPr>
            <w:r>
              <w:t>243</w:t>
            </w:r>
          </w:p>
        </w:tc>
        <w:tc>
          <w:tcPr>
            <w:tcW w:w="1243" w:type="dxa"/>
            <w:tcBorders>
              <w:top w:val="nil"/>
              <w:left w:val="nil"/>
              <w:bottom w:val="nil"/>
              <w:right w:val="nil"/>
            </w:tcBorders>
          </w:tcPr>
          <w:p w:rsidR="00647F9B" w:rsidRDefault="00647F9B">
            <w:pPr>
              <w:pStyle w:val="ConsPlusNormal"/>
              <w:jc w:val="center"/>
            </w:pPr>
            <w:r>
              <w:t>213,5</w:t>
            </w:r>
          </w:p>
        </w:tc>
        <w:tc>
          <w:tcPr>
            <w:tcW w:w="1243" w:type="dxa"/>
            <w:tcBorders>
              <w:top w:val="nil"/>
              <w:left w:val="nil"/>
              <w:bottom w:val="nil"/>
              <w:right w:val="nil"/>
            </w:tcBorders>
          </w:tcPr>
          <w:p w:rsidR="00647F9B" w:rsidRDefault="00647F9B">
            <w:pPr>
              <w:pStyle w:val="ConsPlusNormal"/>
              <w:jc w:val="center"/>
            </w:pPr>
            <w:r>
              <w:t>133,06</w:t>
            </w:r>
          </w:p>
        </w:tc>
        <w:tc>
          <w:tcPr>
            <w:tcW w:w="1243" w:type="dxa"/>
            <w:tcBorders>
              <w:top w:val="nil"/>
              <w:left w:val="nil"/>
              <w:bottom w:val="nil"/>
              <w:right w:val="nil"/>
            </w:tcBorders>
          </w:tcPr>
          <w:p w:rsidR="00647F9B" w:rsidRDefault="00647F9B">
            <w:pPr>
              <w:pStyle w:val="ConsPlusNormal"/>
              <w:jc w:val="center"/>
            </w:pPr>
            <w:r>
              <w:t>173,9</w:t>
            </w:r>
          </w:p>
        </w:tc>
        <w:tc>
          <w:tcPr>
            <w:tcW w:w="1243" w:type="dxa"/>
            <w:tcBorders>
              <w:top w:val="nil"/>
              <w:left w:val="nil"/>
              <w:bottom w:val="nil"/>
              <w:right w:val="nil"/>
            </w:tcBorders>
          </w:tcPr>
          <w:p w:rsidR="00647F9B" w:rsidRDefault="00647F9B">
            <w:pPr>
              <w:pStyle w:val="ConsPlusNormal"/>
              <w:jc w:val="center"/>
            </w:pPr>
            <w:r>
              <w:t>166,76</w:t>
            </w:r>
          </w:p>
        </w:tc>
        <w:tc>
          <w:tcPr>
            <w:tcW w:w="1243" w:type="dxa"/>
            <w:tcBorders>
              <w:top w:val="nil"/>
              <w:left w:val="nil"/>
              <w:bottom w:val="nil"/>
              <w:right w:val="nil"/>
            </w:tcBorders>
          </w:tcPr>
          <w:p w:rsidR="00647F9B" w:rsidRDefault="00647F9B">
            <w:pPr>
              <w:pStyle w:val="ConsPlusNormal"/>
              <w:jc w:val="center"/>
            </w:pPr>
            <w:r>
              <w:t>223,6</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187,2</w:t>
            </w:r>
          </w:p>
        </w:tc>
        <w:tc>
          <w:tcPr>
            <w:tcW w:w="1243" w:type="dxa"/>
            <w:tcBorders>
              <w:top w:val="nil"/>
              <w:left w:val="nil"/>
              <w:bottom w:val="nil"/>
              <w:right w:val="nil"/>
            </w:tcBorders>
          </w:tcPr>
          <w:p w:rsidR="00647F9B" w:rsidRDefault="00647F9B">
            <w:pPr>
              <w:pStyle w:val="ConsPlusNormal"/>
              <w:jc w:val="center"/>
            </w:pPr>
            <w:r>
              <w:t>187,11</w:t>
            </w:r>
          </w:p>
        </w:tc>
        <w:tc>
          <w:tcPr>
            <w:tcW w:w="1243" w:type="dxa"/>
            <w:tcBorders>
              <w:top w:val="nil"/>
              <w:left w:val="nil"/>
              <w:bottom w:val="nil"/>
              <w:right w:val="nil"/>
            </w:tcBorders>
          </w:tcPr>
          <w:p w:rsidR="00647F9B" w:rsidRDefault="00647F9B">
            <w:pPr>
              <w:pStyle w:val="ConsPlusNormal"/>
              <w:jc w:val="center"/>
            </w:pPr>
            <w:r>
              <w:t>239,5</w:t>
            </w:r>
          </w:p>
        </w:tc>
        <w:tc>
          <w:tcPr>
            <w:tcW w:w="1243" w:type="dxa"/>
            <w:tcBorders>
              <w:top w:val="nil"/>
              <w:left w:val="nil"/>
              <w:bottom w:val="nil"/>
              <w:right w:val="nil"/>
            </w:tcBorders>
          </w:tcPr>
          <w:p w:rsidR="00647F9B" w:rsidRDefault="00647F9B">
            <w:pPr>
              <w:pStyle w:val="ConsPlusNormal"/>
              <w:jc w:val="center"/>
            </w:pPr>
            <w:r>
              <w:t>239,5</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626,7</w:t>
            </w:r>
          </w:p>
        </w:tc>
        <w:tc>
          <w:tcPr>
            <w:tcW w:w="1243" w:type="dxa"/>
            <w:tcBorders>
              <w:top w:val="nil"/>
              <w:left w:val="nil"/>
              <w:bottom w:val="nil"/>
              <w:right w:val="nil"/>
            </w:tcBorders>
          </w:tcPr>
          <w:p w:rsidR="00647F9B" w:rsidRDefault="00647F9B">
            <w:pPr>
              <w:pStyle w:val="ConsPlusNormal"/>
              <w:jc w:val="center"/>
            </w:pPr>
            <w:r>
              <w:t>480,9</w:t>
            </w:r>
          </w:p>
        </w:tc>
        <w:tc>
          <w:tcPr>
            <w:tcW w:w="1243" w:type="dxa"/>
            <w:tcBorders>
              <w:top w:val="nil"/>
              <w:left w:val="nil"/>
              <w:bottom w:val="nil"/>
              <w:right w:val="nil"/>
            </w:tcBorders>
          </w:tcPr>
          <w:p w:rsidR="00647F9B" w:rsidRDefault="00647F9B">
            <w:pPr>
              <w:pStyle w:val="ConsPlusNormal"/>
              <w:jc w:val="center"/>
            </w:pPr>
            <w:r>
              <w:t>522,9</w:t>
            </w:r>
          </w:p>
        </w:tc>
        <w:tc>
          <w:tcPr>
            <w:tcW w:w="1243" w:type="dxa"/>
            <w:tcBorders>
              <w:top w:val="nil"/>
              <w:left w:val="nil"/>
              <w:bottom w:val="nil"/>
              <w:right w:val="nil"/>
            </w:tcBorders>
          </w:tcPr>
          <w:p w:rsidR="00647F9B" w:rsidRDefault="00647F9B">
            <w:pPr>
              <w:pStyle w:val="ConsPlusNormal"/>
              <w:jc w:val="center"/>
            </w:pPr>
            <w:r>
              <w:t>520,05</w:t>
            </w:r>
          </w:p>
        </w:tc>
        <w:tc>
          <w:tcPr>
            <w:tcW w:w="1243" w:type="dxa"/>
            <w:tcBorders>
              <w:top w:val="nil"/>
              <w:left w:val="nil"/>
              <w:bottom w:val="nil"/>
              <w:right w:val="nil"/>
            </w:tcBorders>
          </w:tcPr>
          <w:p w:rsidR="00647F9B" w:rsidRDefault="00647F9B">
            <w:pPr>
              <w:pStyle w:val="ConsPlusNormal"/>
              <w:jc w:val="center"/>
            </w:pPr>
            <w:r>
              <w:t>629,4</w:t>
            </w:r>
          </w:p>
        </w:tc>
        <w:tc>
          <w:tcPr>
            <w:tcW w:w="1243" w:type="dxa"/>
            <w:tcBorders>
              <w:top w:val="nil"/>
              <w:left w:val="nil"/>
              <w:bottom w:val="nil"/>
              <w:right w:val="nil"/>
            </w:tcBorders>
          </w:tcPr>
          <w:p w:rsidR="00647F9B" w:rsidRDefault="00647F9B">
            <w:pPr>
              <w:pStyle w:val="ConsPlusNormal"/>
              <w:jc w:val="center"/>
            </w:pPr>
            <w:r>
              <w:t>556,31</w:t>
            </w:r>
          </w:p>
        </w:tc>
        <w:tc>
          <w:tcPr>
            <w:tcW w:w="1243" w:type="dxa"/>
            <w:tcBorders>
              <w:top w:val="nil"/>
              <w:left w:val="nil"/>
              <w:bottom w:val="nil"/>
              <w:right w:val="nil"/>
            </w:tcBorders>
          </w:tcPr>
          <w:p w:rsidR="00647F9B" w:rsidRDefault="00647F9B">
            <w:pPr>
              <w:pStyle w:val="ConsPlusNormal"/>
              <w:jc w:val="center"/>
            </w:pPr>
            <w:r>
              <w:t>750,9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w:t>
            </w:r>
            <w:r>
              <w:lastRenderedPageBreak/>
              <w:t xml:space="preserve">управления в соответствии с Государственным </w:t>
            </w:r>
            <w:hyperlink r:id="rId43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647F9B" w:rsidRDefault="00647F9B">
            <w:pPr>
              <w:pStyle w:val="ConsPlusNormal"/>
            </w:pPr>
            <w:r>
              <w:lastRenderedPageBreak/>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872,5</w:t>
            </w:r>
          </w:p>
        </w:tc>
        <w:tc>
          <w:tcPr>
            <w:tcW w:w="1243" w:type="dxa"/>
            <w:tcBorders>
              <w:top w:val="nil"/>
              <w:left w:val="nil"/>
              <w:bottom w:val="nil"/>
              <w:right w:val="nil"/>
            </w:tcBorders>
          </w:tcPr>
          <w:p w:rsidR="00647F9B" w:rsidRDefault="00647F9B">
            <w:pPr>
              <w:pStyle w:val="ConsPlusNormal"/>
              <w:jc w:val="center"/>
            </w:pPr>
            <w:r>
              <w:t>872,5</w:t>
            </w:r>
          </w:p>
        </w:tc>
        <w:tc>
          <w:tcPr>
            <w:tcW w:w="1243" w:type="dxa"/>
            <w:tcBorders>
              <w:top w:val="nil"/>
              <w:left w:val="nil"/>
              <w:bottom w:val="nil"/>
              <w:right w:val="nil"/>
            </w:tcBorders>
          </w:tcPr>
          <w:p w:rsidR="00647F9B" w:rsidRDefault="00647F9B">
            <w:pPr>
              <w:pStyle w:val="ConsPlusNormal"/>
              <w:jc w:val="center"/>
            </w:pPr>
            <w:r>
              <w:t>880,1</w:t>
            </w:r>
          </w:p>
        </w:tc>
        <w:tc>
          <w:tcPr>
            <w:tcW w:w="1243" w:type="dxa"/>
            <w:tcBorders>
              <w:top w:val="nil"/>
              <w:left w:val="nil"/>
              <w:bottom w:val="nil"/>
              <w:right w:val="nil"/>
            </w:tcBorders>
          </w:tcPr>
          <w:p w:rsidR="00647F9B" w:rsidRDefault="00647F9B">
            <w:pPr>
              <w:pStyle w:val="ConsPlusNormal"/>
              <w:jc w:val="center"/>
            </w:pPr>
            <w:r>
              <w:t>880,1</w:t>
            </w:r>
          </w:p>
        </w:tc>
        <w:tc>
          <w:tcPr>
            <w:tcW w:w="1245" w:type="dxa"/>
            <w:tcBorders>
              <w:top w:val="nil"/>
              <w:left w:val="nil"/>
              <w:bottom w:val="nil"/>
              <w:right w:val="nil"/>
            </w:tcBorders>
          </w:tcPr>
          <w:p w:rsidR="00647F9B" w:rsidRDefault="00647F9B">
            <w:pPr>
              <w:pStyle w:val="ConsPlusNormal"/>
              <w:jc w:val="center"/>
            </w:pPr>
            <w:r>
              <w:t>880,1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Дагестан</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3" w:type="dxa"/>
            <w:tcBorders>
              <w:top w:val="nil"/>
              <w:left w:val="nil"/>
              <w:bottom w:val="nil"/>
              <w:right w:val="nil"/>
            </w:tcBorders>
          </w:tcPr>
          <w:p w:rsidR="00647F9B" w:rsidRDefault="00647F9B">
            <w:pPr>
              <w:pStyle w:val="ConsPlusNormal"/>
              <w:jc w:val="center"/>
            </w:pPr>
            <w:r>
              <w:t>76,9</w:t>
            </w:r>
          </w:p>
        </w:tc>
        <w:tc>
          <w:tcPr>
            <w:tcW w:w="1245" w:type="dxa"/>
            <w:tcBorders>
              <w:top w:val="nil"/>
              <w:left w:val="nil"/>
              <w:bottom w:val="nil"/>
              <w:right w:val="nil"/>
            </w:tcBorders>
          </w:tcPr>
          <w:p w:rsidR="00647F9B" w:rsidRDefault="00647F9B">
            <w:pPr>
              <w:pStyle w:val="ConsPlusNormal"/>
              <w:jc w:val="center"/>
            </w:pPr>
            <w:r>
              <w:t>76,9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153,7</w:t>
            </w:r>
          </w:p>
        </w:tc>
        <w:tc>
          <w:tcPr>
            <w:tcW w:w="1243" w:type="dxa"/>
            <w:tcBorders>
              <w:top w:val="nil"/>
              <w:left w:val="nil"/>
              <w:bottom w:val="nil"/>
              <w:right w:val="nil"/>
            </w:tcBorders>
          </w:tcPr>
          <w:p w:rsidR="00647F9B" w:rsidRDefault="00647F9B">
            <w:pPr>
              <w:pStyle w:val="ConsPlusNormal"/>
              <w:jc w:val="center"/>
            </w:pPr>
            <w:r>
              <w:t>151,4</w:t>
            </w:r>
          </w:p>
        </w:tc>
        <w:tc>
          <w:tcPr>
            <w:tcW w:w="1243" w:type="dxa"/>
            <w:tcBorders>
              <w:top w:val="nil"/>
              <w:left w:val="nil"/>
              <w:bottom w:val="nil"/>
              <w:right w:val="nil"/>
            </w:tcBorders>
          </w:tcPr>
          <w:p w:rsidR="00647F9B" w:rsidRDefault="00647F9B">
            <w:pPr>
              <w:pStyle w:val="ConsPlusNormal"/>
              <w:jc w:val="center"/>
            </w:pPr>
            <w:r>
              <w:t>151,4</w:t>
            </w:r>
          </w:p>
        </w:tc>
        <w:tc>
          <w:tcPr>
            <w:tcW w:w="1245" w:type="dxa"/>
            <w:tcBorders>
              <w:top w:val="nil"/>
              <w:left w:val="nil"/>
              <w:bottom w:val="nil"/>
              <w:right w:val="nil"/>
            </w:tcBorders>
          </w:tcPr>
          <w:p w:rsidR="00647F9B" w:rsidRDefault="00647F9B">
            <w:pPr>
              <w:pStyle w:val="ConsPlusNormal"/>
              <w:jc w:val="center"/>
            </w:pPr>
            <w:r>
              <w:t>151,4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Ставропольский край</w:t>
            </w:r>
          </w:p>
        </w:tc>
        <w:tc>
          <w:tcPr>
            <w:tcW w:w="541" w:type="dxa"/>
            <w:tcBorders>
              <w:top w:val="nil"/>
              <w:left w:val="nil"/>
              <w:bottom w:val="nil"/>
              <w:right w:val="nil"/>
            </w:tcBorders>
          </w:tcPr>
          <w:p w:rsidR="00647F9B" w:rsidRDefault="00647F9B">
            <w:pPr>
              <w:pStyle w:val="ConsPlusNormal"/>
              <w:jc w:val="center"/>
            </w:pPr>
            <w:r>
              <w:t>139</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7</w:t>
            </w:r>
          </w:p>
        </w:tc>
        <w:tc>
          <w:tcPr>
            <w:tcW w:w="624" w:type="dxa"/>
            <w:tcBorders>
              <w:top w:val="nil"/>
              <w:left w:val="nil"/>
              <w:bottom w:val="nil"/>
              <w:right w:val="nil"/>
            </w:tcBorders>
          </w:tcPr>
          <w:p w:rsidR="00647F9B" w:rsidRDefault="00647F9B">
            <w:pPr>
              <w:pStyle w:val="ConsPlusNormal"/>
              <w:jc w:val="center"/>
            </w:pPr>
            <w:r>
              <w:t>7.1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641,9</w:t>
            </w:r>
          </w:p>
        </w:tc>
        <w:tc>
          <w:tcPr>
            <w:tcW w:w="1243" w:type="dxa"/>
            <w:tcBorders>
              <w:top w:val="nil"/>
              <w:left w:val="nil"/>
              <w:bottom w:val="nil"/>
              <w:right w:val="nil"/>
            </w:tcBorders>
          </w:tcPr>
          <w:p w:rsidR="00647F9B" w:rsidRDefault="00647F9B">
            <w:pPr>
              <w:pStyle w:val="ConsPlusNormal"/>
              <w:jc w:val="center"/>
            </w:pPr>
            <w:r>
              <w:t>641,9</w:t>
            </w:r>
          </w:p>
        </w:tc>
        <w:tc>
          <w:tcPr>
            <w:tcW w:w="1243" w:type="dxa"/>
            <w:tcBorders>
              <w:top w:val="nil"/>
              <w:left w:val="nil"/>
              <w:bottom w:val="nil"/>
              <w:right w:val="nil"/>
            </w:tcBorders>
          </w:tcPr>
          <w:p w:rsidR="00647F9B" w:rsidRDefault="00647F9B">
            <w:pPr>
              <w:pStyle w:val="ConsPlusNormal"/>
              <w:jc w:val="center"/>
            </w:pPr>
            <w:r>
              <w:t>651,8</w:t>
            </w:r>
          </w:p>
        </w:tc>
        <w:tc>
          <w:tcPr>
            <w:tcW w:w="1243" w:type="dxa"/>
            <w:tcBorders>
              <w:top w:val="nil"/>
              <w:left w:val="nil"/>
              <w:bottom w:val="nil"/>
              <w:right w:val="nil"/>
            </w:tcBorders>
          </w:tcPr>
          <w:p w:rsidR="00647F9B" w:rsidRDefault="00647F9B">
            <w:pPr>
              <w:pStyle w:val="ConsPlusNormal"/>
              <w:jc w:val="center"/>
            </w:pPr>
            <w:r>
              <w:t>651,8</w:t>
            </w:r>
          </w:p>
        </w:tc>
        <w:tc>
          <w:tcPr>
            <w:tcW w:w="1245" w:type="dxa"/>
            <w:tcBorders>
              <w:top w:val="nil"/>
              <w:left w:val="nil"/>
              <w:bottom w:val="nil"/>
              <w:right w:val="nil"/>
            </w:tcBorders>
          </w:tcPr>
          <w:p w:rsidR="00647F9B" w:rsidRDefault="00647F9B">
            <w:pPr>
              <w:pStyle w:val="ConsPlusNormal"/>
              <w:jc w:val="center"/>
            </w:pPr>
            <w:r>
              <w:t>651,8</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693088,3</w:t>
            </w:r>
          </w:p>
        </w:tc>
        <w:tc>
          <w:tcPr>
            <w:tcW w:w="1243" w:type="dxa"/>
            <w:tcBorders>
              <w:top w:val="nil"/>
              <w:left w:val="nil"/>
              <w:bottom w:val="nil"/>
              <w:right w:val="nil"/>
            </w:tcBorders>
          </w:tcPr>
          <w:p w:rsidR="00647F9B" w:rsidRDefault="00647F9B">
            <w:pPr>
              <w:pStyle w:val="ConsPlusNormal"/>
              <w:jc w:val="center"/>
            </w:pPr>
            <w:r>
              <w:t>1230646,9</w:t>
            </w:r>
          </w:p>
        </w:tc>
        <w:tc>
          <w:tcPr>
            <w:tcW w:w="1243" w:type="dxa"/>
            <w:tcBorders>
              <w:top w:val="nil"/>
              <w:left w:val="nil"/>
              <w:bottom w:val="nil"/>
              <w:right w:val="nil"/>
            </w:tcBorders>
          </w:tcPr>
          <w:p w:rsidR="00647F9B" w:rsidRDefault="00647F9B">
            <w:pPr>
              <w:pStyle w:val="ConsPlusNormal"/>
              <w:jc w:val="center"/>
            </w:pPr>
            <w:r>
              <w:t>2148634,2</w:t>
            </w:r>
          </w:p>
        </w:tc>
        <w:tc>
          <w:tcPr>
            <w:tcW w:w="1243" w:type="dxa"/>
            <w:tcBorders>
              <w:top w:val="nil"/>
              <w:left w:val="nil"/>
              <w:bottom w:val="nil"/>
              <w:right w:val="nil"/>
            </w:tcBorders>
          </w:tcPr>
          <w:p w:rsidR="00647F9B" w:rsidRDefault="00647F9B">
            <w:pPr>
              <w:pStyle w:val="ConsPlusNormal"/>
              <w:jc w:val="center"/>
            </w:pPr>
            <w:r>
              <w:t>2148634,2</w:t>
            </w:r>
          </w:p>
        </w:tc>
        <w:tc>
          <w:tcPr>
            <w:tcW w:w="1245" w:type="dxa"/>
            <w:tcBorders>
              <w:top w:val="nil"/>
              <w:left w:val="nil"/>
              <w:bottom w:val="nil"/>
              <w:right w:val="nil"/>
            </w:tcBorders>
          </w:tcPr>
          <w:p w:rsidR="00647F9B" w:rsidRDefault="00647F9B">
            <w:pPr>
              <w:pStyle w:val="ConsPlusNormal"/>
              <w:jc w:val="center"/>
            </w:pPr>
            <w:r>
              <w:t>2148634,2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600000</w:t>
            </w:r>
          </w:p>
        </w:tc>
        <w:tc>
          <w:tcPr>
            <w:tcW w:w="1243" w:type="dxa"/>
            <w:tcBorders>
              <w:top w:val="nil"/>
              <w:left w:val="nil"/>
              <w:bottom w:val="nil"/>
              <w:right w:val="nil"/>
            </w:tcBorders>
          </w:tcPr>
          <w:p w:rsidR="00647F9B" w:rsidRDefault="00647F9B">
            <w:pPr>
              <w:pStyle w:val="ConsPlusNormal"/>
              <w:jc w:val="center"/>
            </w:pPr>
            <w:r>
              <w:t>550000</w:t>
            </w:r>
          </w:p>
        </w:tc>
        <w:tc>
          <w:tcPr>
            <w:tcW w:w="1243" w:type="dxa"/>
            <w:tcBorders>
              <w:top w:val="nil"/>
              <w:left w:val="nil"/>
              <w:bottom w:val="nil"/>
              <w:right w:val="nil"/>
            </w:tcBorders>
          </w:tcPr>
          <w:p w:rsidR="00647F9B" w:rsidRDefault="00647F9B">
            <w:pPr>
              <w:pStyle w:val="ConsPlusNormal"/>
              <w:jc w:val="center"/>
            </w:pPr>
            <w:r>
              <w:t>1689899,6</w:t>
            </w:r>
          </w:p>
        </w:tc>
        <w:tc>
          <w:tcPr>
            <w:tcW w:w="1243" w:type="dxa"/>
            <w:tcBorders>
              <w:top w:val="nil"/>
              <w:left w:val="nil"/>
              <w:bottom w:val="nil"/>
              <w:right w:val="nil"/>
            </w:tcBorders>
          </w:tcPr>
          <w:p w:rsidR="00647F9B" w:rsidRDefault="00647F9B">
            <w:pPr>
              <w:pStyle w:val="ConsPlusNormal"/>
              <w:jc w:val="center"/>
            </w:pPr>
            <w:r>
              <w:t>1689899,6</w:t>
            </w:r>
          </w:p>
        </w:tc>
        <w:tc>
          <w:tcPr>
            <w:tcW w:w="1245" w:type="dxa"/>
            <w:tcBorders>
              <w:top w:val="nil"/>
              <w:left w:val="nil"/>
              <w:bottom w:val="nil"/>
              <w:right w:val="nil"/>
            </w:tcBorders>
          </w:tcPr>
          <w:p w:rsidR="00647F9B" w:rsidRDefault="00647F9B">
            <w:pPr>
              <w:pStyle w:val="ConsPlusNormal"/>
              <w:jc w:val="center"/>
            </w:pPr>
            <w:r>
              <w:t>1689899,6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93088,3</w:t>
            </w:r>
          </w:p>
        </w:tc>
        <w:tc>
          <w:tcPr>
            <w:tcW w:w="1243" w:type="dxa"/>
            <w:tcBorders>
              <w:top w:val="nil"/>
              <w:left w:val="nil"/>
              <w:bottom w:val="nil"/>
              <w:right w:val="nil"/>
            </w:tcBorders>
          </w:tcPr>
          <w:p w:rsidR="00647F9B" w:rsidRDefault="00647F9B">
            <w:pPr>
              <w:pStyle w:val="ConsPlusNormal"/>
              <w:jc w:val="center"/>
            </w:pPr>
            <w:r>
              <w:t>680646,9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Чеченская Республика</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pPr>
          </w:p>
        </w:tc>
        <w:tc>
          <w:tcPr>
            <w:tcW w:w="1243" w:type="dxa"/>
            <w:tcBorders>
              <w:top w:val="nil"/>
              <w:left w:val="nil"/>
              <w:bottom w:val="nil"/>
              <w:right w:val="nil"/>
            </w:tcBorders>
          </w:tcPr>
          <w:p w:rsidR="00647F9B" w:rsidRDefault="00647F9B">
            <w:pPr>
              <w:pStyle w:val="ConsPlusNormal"/>
              <w:jc w:val="center"/>
            </w:pPr>
            <w:r>
              <w:t>458734,6</w:t>
            </w:r>
          </w:p>
        </w:tc>
        <w:tc>
          <w:tcPr>
            <w:tcW w:w="1243" w:type="dxa"/>
            <w:tcBorders>
              <w:top w:val="nil"/>
              <w:left w:val="nil"/>
              <w:bottom w:val="nil"/>
              <w:right w:val="nil"/>
            </w:tcBorders>
          </w:tcPr>
          <w:p w:rsidR="00647F9B" w:rsidRDefault="00647F9B">
            <w:pPr>
              <w:pStyle w:val="ConsPlusNormal"/>
              <w:jc w:val="center"/>
            </w:pPr>
            <w:r>
              <w:t>458734,6</w:t>
            </w:r>
          </w:p>
        </w:tc>
        <w:tc>
          <w:tcPr>
            <w:tcW w:w="1245" w:type="dxa"/>
            <w:tcBorders>
              <w:top w:val="nil"/>
              <w:left w:val="nil"/>
              <w:bottom w:val="nil"/>
              <w:right w:val="nil"/>
            </w:tcBorders>
          </w:tcPr>
          <w:p w:rsidR="00647F9B" w:rsidRDefault="00647F9B">
            <w:pPr>
              <w:pStyle w:val="ConsPlusNormal"/>
              <w:jc w:val="center"/>
            </w:pPr>
            <w:r>
              <w:t>458734,6</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693088,3</w:t>
            </w:r>
          </w:p>
        </w:tc>
        <w:tc>
          <w:tcPr>
            <w:tcW w:w="1243" w:type="dxa"/>
            <w:tcBorders>
              <w:top w:val="nil"/>
              <w:left w:val="nil"/>
              <w:bottom w:val="nil"/>
              <w:right w:val="nil"/>
            </w:tcBorders>
          </w:tcPr>
          <w:p w:rsidR="00647F9B" w:rsidRDefault="00647F9B">
            <w:pPr>
              <w:pStyle w:val="ConsPlusNormal"/>
              <w:jc w:val="center"/>
            </w:pPr>
            <w:r>
              <w:t>1230646,9</w:t>
            </w:r>
          </w:p>
        </w:tc>
        <w:tc>
          <w:tcPr>
            <w:tcW w:w="1243" w:type="dxa"/>
            <w:tcBorders>
              <w:top w:val="nil"/>
              <w:left w:val="nil"/>
              <w:bottom w:val="nil"/>
              <w:right w:val="nil"/>
            </w:tcBorders>
          </w:tcPr>
          <w:p w:rsidR="00647F9B" w:rsidRDefault="00647F9B">
            <w:pPr>
              <w:pStyle w:val="ConsPlusNormal"/>
              <w:jc w:val="center"/>
            </w:pPr>
            <w:r>
              <w:t>2148634,2</w:t>
            </w:r>
          </w:p>
        </w:tc>
        <w:tc>
          <w:tcPr>
            <w:tcW w:w="1243" w:type="dxa"/>
            <w:tcBorders>
              <w:top w:val="nil"/>
              <w:left w:val="nil"/>
              <w:bottom w:val="nil"/>
              <w:right w:val="nil"/>
            </w:tcBorders>
          </w:tcPr>
          <w:p w:rsidR="00647F9B" w:rsidRDefault="00647F9B">
            <w:pPr>
              <w:pStyle w:val="ConsPlusNormal"/>
              <w:jc w:val="center"/>
            </w:pPr>
            <w:r>
              <w:t>2148634,2</w:t>
            </w:r>
          </w:p>
        </w:tc>
        <w:tc>
          <w:tcPr>
            <w:tcW w:w="1245" w:type="dxa"/>
            <w:tcBorders>
              <w:top w:val="nil"/>
              <w:left w:val="nil"/>
              <w:bottom w:val="nil"/>
              <w:right w:val="nil"/>
            </w:tcBorders>
          </w:tcPr>
          <w:p w:rsidR="00647F9B" w:rsidRDefault="00647F9B">
            <w:pPr>
              <w:pStyle w:val="ConsPlusNormal"/>
              <w:jc w:val="center"/>
            </w:pPr>
            <w:r>
              <w:t>2148634,2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600000</w:t>
            </w:r>
          </w:p>
        </w:tc>
        <w:tc>
          <w:tcPr>
            <w:tcW w:w="1243" w:type="dxa"/>
            <w:tcBorders>
              <w:top w:val="nil"/>
              <w:left w:val="nil"/>
              <w:bottom w:val="nil"/>
              <w:right w:val="nil"/>
            </w:tcBorders>
          </w:tcPr>
          <w:p w:rsidR="00647F9B" w:rsidRDefault="00647F9B">
            <w:pPr>
              <w:pStyle w:val="ConsPlusNormal"/>
              <w:jc w:val="center"/>
            </w:pPr>
            <w:r>
              <w:t>550000</w:t>
            </w:r>
          </w:p>
        </w:tc>
        <w:tc>
          <w:tcPr>
            <w:tcW w:w="1243" w:type="dxa"/>
            <w:tcBorders>
              <w:top w:val="nil"/>
              <w:left w:val="nil"/>
              <w:bottom w:val="nil"/>
              <w:right w:val="nil"/>
            </w:tcBorders>
          </w:tcPr>
          <w:p w:rsidR="00647F9B" w:rsidRDefault="00647F9B">
            <w:pPr>
              <w:pStyle w:val="ConsPlusNormal"/>
              <w:jc w:val="center"/>
            </w:pPr>
            <w:r>
              <w:t>1689899,6</w:t>
            </w:r>
          </w:p>
        </w:tc>
        <w:tc>
          <w:tcPr>
            <w:tcW w:w="1243" w:type="dxa"/>
            <w:tcBorders>
              <w:top w:val="nil"/>
              <w:left w:val="nil"/>
              <w:bottom w:val="nil"/>
              <w:right w:val="nil"/>
            </w:tcBorders>
          </w:tcPr>
          <w:p w:rsidR="00647F9B" w:rsidRDefault="00647F9B">
            <w:pPr>
              <w:pStyle w:val="ConsPlusNormal"/>
              <w:jc w:val="center"/>
            </w:pPr>
            <w:r>
              <w:t>1689899,6</w:t>
            </w:r>
          </w:p>
        </w:tc>
        <w:tc>
          <w:tcPr>
            <w:tcW w:w="1245" w:type="dxa"/>
            <w:tcBorders>
              <w:top w:val="nil"/>
              <w:left w:val="nil"/>
              <w:bottom w:val="nil"/>
              <w:right w:val="nil"/>
            </w:tcBorders>
          </w:tcPr>
          <w:p w:rsidR="00647F9B" w:rsidRDefault="00647F9B">
            <w:pPr>
              <w:pStyle w:val="ConsPlusNormal"/>
              <w:jc w:val="center"/>
            </w:pPr>
            <w:r>
              <w:t>1689899,6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93088,3</w:t>
            </w:r>
          </w:p>
        </w:tc>
        <w:tc>
          <w:tcPr>
            <w:tcW w:w="1243" w:type="dxa"/>
            <w:tcBorders>
              <w:top w:val="nil"/>
              <w:left w:val="nil"/>
              <w:bottom w:val="nil"/>
              <w:right w:val="nil"/>
            </w:tcBorders>
          </w:tcPr>
          <w:p w:rsidR="00647F9B" w:rsidRDefault="00647F9B">
            <w:pPr>
              <w:pStyle w:val="ConsPlusNormal"/>
              <w:jc w:val="center"/>
            </w:pPr>
            <w:r>
              <w:t>680646,9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Чеченская </w:t>
            </w:r>
            <w:r>
              <w:lastRenderedPageBreak/>
              <w:t>Республика</w:t>
            </w:r>
          </w:p>
        </w:tc>
        <w:tc>
          <w:tcPr>
            <w:tcW w:w="541" w:type="dxa"/>
            <w:tcBorders>
              <w:top w:val="nil"/>
              <w:left w:val="nil"/>
              <w:bottom w:val="nil"/>
              <w:right w:val="nil"/>
            </w:tcBorders>
          </w:tcPr>
          <w:p w:rsidR="00647F9B" w:rsidRDefault="00647F9B">
            <w:pPr>
              <w:pStyle w:val="ConsPlusNormal"/>
              <w:jc w:val="center"/>
            </w:pPr>
            <w:r>
              <w:lastRenderedPageBreak/>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458734,6</w:t>
            </w:r>
          </w:p>
        </w:tc>
        <w:tc>
          <w:tcPr>
            <w:tcW w:w="1243" w:type="dxa"/>
            <w:tcBorders>
              <w:top w:val="nil"/>
              <w:left w:val="nil"/>
              <w:bottom w:val="nil"/>
              <w:right w:val="nil"/>
            </w:tcBorders>
          </w:tcPr>
          <w:p w:rsidR="00647F9B" w:rsidRDefault="00647F9B">
            <w:pPr>
              <w:pStyle w:val="ConsPlusNormal"/>
              <w:jc w:val="center"/>
            </w:pPr>
            <w:r>
              <w:t>458734,6</w:t>
            </w:r>
          </w:p>
        </w:tc>
        <w:tc>
          <w:tcPr>
            <w:tcW w:w="1245" w:type="dxa"/>
            <w:tcBorders>
              <w:top w:val="nil"/>
              <w:left w:val="nil"/>
              <w:bottom w:val="nil"/>
              <w:right w:val="nil"/>
            </w:tcBorders>
          </w:tcPr>
          <w:p w:rsidR="00647F9B" w:rsidRDefault="00647F9B">
            <w:pPr>
              <w:pStyle w:val="ConsPlusNormal"/>
              <w:jc w:val="center"/>
            </w:pPr>
            <w:r>
              <w:t>458734,6</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647F9B" w:rsidRDefault="00647F9B">
            <w:pPr>
              <w:pStyle w:val="ConsPlusNormal"/>
            </w:pPr>
            <w:r>
              <w:t>Северо-Кавказский федеральный округ</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693088,3</w:t>
            </w:r>
          </w:p>
        </w:tc>
        <w:tc>
          <w:tcPr>
            <w:tcW w:w="1243" w:type="dxa"/>
            <w:tcBorders>
              <w:top w:val="nil"/>
              <w:left w:val="nil"/>
              <w:bottom w:val="nil"/>
              <w:right w:val="nil"/>
            </w:tcBorders>
          </w:tcPr>
          <w:p w:rsidR="00647F9B" w:rsidRDefault="00647F9B">
            <w:pPr>
              <w:pStyle w:val="ConsPlusNormal"/>
              <w:jc w:val="center"/>
            </w:pPr>
            <w:r>
              <w:t>1230646,9</w:t>
            </w:r>
          </w:p>
        </w:tc>
        <w:tc>
          <w:tcPr>
            <w:tcW w:w="1243" w:type="dxa"/>
            <w:tcBorders>
              <w:top w:val="nil"/>
              <w:left w:val="nil"/>
              <w:bottom w:val="nil"/>
              <w:right w:val="nil"/>
            </w:tcBorders>
          </w:tcPr>
          <w:p w:rsidR="00647F9B" w:rsidRDefault="00647F9B">
            <w:pPr>
              <w:pStyle w:val="ConsPlusNormal"/>
              <w:jc w:val="center"/>
            </w:pPr>
            <w:r>
              <w:t>2148634,2</w:t>
            </w:r>
          </w:p>
        </w:tc>
        <w:tc>
          <w:tcPr>
            <w:tcW w:w="1243" w:type="dxa"/>
            <w:tcBorders>
              <w:top w:val="nil"/>
              <w:left w:val="nil"/>
              <w:bottom w:val="nil"/>
              <w:right w:val="nil"/>
            </w:tcBorders>
          </w:tcPr>
          <w:p w:rsidR="00647F9B" w:rsidRDefault="00647F9B">
            <w:pPr>
              <w:pStyle w:val="ConsPlusNormal"/>
              <w:jc w:val="center"/>
            </w:pPr>
            <w:r>
              <w:t>2148634,2</w:t>
            </w:r>
          </w:p>
        </w:tc>
        <w:tc>
          <w:tcPr>
            <w:tcW w:w="1245" w:type="dxa"/>
            <w:tcBorders>
              <w:top w:val="nil"/>
              <w:left w:val="nil"/>
              <w:bottom w:val="nil"/>
              <w:right w:val="nil"/>
            </w:tcBorders>
          </w:tcPr>
          <w:p w:rsidR="00647F9B" w:rsidRDefault="00647F9B">
            <w:pPr>
              <w:pStyle w:val="ConsPlusNormal"/>
              <w:jc w:val="center"/>
            </w:pPr>
            <w:r>
              <w:t>2148634,2</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Карачаево-Черкесская Республика</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600000</w:t>
            </w:r>
          </w:p>
        </w:tc>
        <w:tc>
          <w:tcPr>
            <w:tcW w:w="1243" w:type="dxa"/>
            <w:tcBorders>
              <w:top w:val="nil"/>
              <w:left w:val="nil"/>
              <w:bottom w:val="nil"/>
              <w:right w:val="nil"/>
            </w:tcBorders>
          </w:tcPr>
          <w:p w:rsidR="00647F9B" w:rsidRDefault="00647F9B">
            <w:pPr>
              <w:pStyle w:val="ConsPlusNormal"/>
              <w:jc w:val="center"/>
            </w:pPr>
            <w:r>
              <w:t>550000</w:t>
            </w:r>
          </w:p>
        </w:tc>
        <w:tc>
          <w:tcPr>
            <w:tcW w:w="1243" w:type="dxa"/>
            <w:tcBorders>
              <w:top w:val="nil"/>
              <w:left w:val="nil"/>
              <w:bottom w:val="nil"/>
              <w:right w:val="nil"/>
            </w:tcBorders>
          </w:tcPr>
          <w:p w:rsidR="00647F9B" w:rsidRDefault="00647F9B">
            <w:pPr>
              <w:pStyle w:val="ConsPlusNormal"/>
              <w:jc w:val="center"/>
            </w:pPr>
            <w:r>
              <w:t>1689899,6</w:t>
            </w:r>
          </w:p>
        </w:tc>
        <w:tc>
          <w:tcPr>
            <w:tcW w:w="1243" w:type="dxa"/>
            <w:tcBorders>
              <w:top w:val="nil"/>
              <w:left w:val="nil"/>
              <w:bottom w:val="nil"/>
              <w:right w:val="nil"/>
            </w:tcBorders>
          </w:tcPr>
          <w:p w:rsidR="00647F9B" w:rsidRDefault="00647F9B">
            <w:pPr>
              <w:pStyle w:val="ConsPlusNormal"/>
              <w:jc w:val="center"/>
            </w:pPr>
            <w:r>
              <w:t>1689899,6</w:t>
            </w:r>
          </w:p>
        </w:tc>
        <w:tc>
          <w:tcPr>
            <w:tcW w:w="1245" w:type="dxa"/>
            <w:tcBorders>
              <w:top w:val="nil"/>
              <w:left w:val="nil"/>
              <w:bottom w:val="nil"/>
              <w:right w:val="nil"/>
            </w:tcBorders>
          </w:tcPr>
          <w:p w:rsidR="00647F9B" w:rsidRDefault="00647F9B">
            <w:pPr>
              <w:pStyle w:val="ConsPlusNormal"/>
              <w:jc w:val="center"/>
            </w:pPr>
            <w:r>
              <w:t>1689899,6</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Республика Северная Осетия - Алания</w:t>
            </w:r>
          </w:p>
        </w:tc>
        <w:tc>
          <w:tcPr>
            <w:tcW w:w="541" w:type="dxa"/>
            <w:tcBorders>
              <w:top w:val="nil"/>
              <w:left w:val="nil"/>
              <w:bottom w:val="nil"/>
              <w:right w:val="nil"/>
            </w:tcBorders>
          </w:tcPr>
          <w:p w:rsidR="00647F9B" w:rsidRDefault="00647F9B">
            <w:pPr>
              <w:pStyle w:val="ConsPlusNormal"/>
              <w:jc w:val="center"/>
            </w:pPr>
            <w:r>
              <w:t>174</w:t>
            </w:r>
          </w:p>
        </w:tc>
        <w:tc>
          <w:tcPr>
            <w:tcW w:w="541" w:type="dxa"/>
            <w:tcBorders>
              <w:top w:val="nil"/>
              <w:left w:val="nil"/>
              <w:bottom w:val="nil"/>
              <w:right w:val="nil"/>
            </w:tcBorders>
          </w:tcPr>
          <w:p w:rsidR="00647F9B" w:rsidRDefault="00647F9B">
            <w:pPr>
              <w:pStyle w:val="ConsPlusNormal"/>
              <w:jc w:val="center"/>
            </w:pPr>
            <w:r>
              <w:t>15</w:t>
            </w:r>
          </w:p>
        </w:tc>
        <w:tc>
          <w:tcPr>
            <w:tcW w:w="541" w:type="dxa"/>
            <w:tcBorders>
              <w:top w:val="nil"/>
              <w:left w:val="nil"/>
              <w:bottom w:val="nil"/>
              <w:right w:val="nil"/>
            </w:tcBorders>
          </w:tcPr>
          <w:p w:rsidR="00647F9B" w:rsidRDefault="00647F9B">
            <w:pPr>
              <w:pStyle w:val="ConsPlusNormal"/>
              <w:jc w:val="center"/>
            </w:pPr>
            <w:r>
              <w:t>Е</w:t>
            </w:r>
          </w:p>
        </w:tc>
        <w:tc>
          <w:tcPr>
            <w:tcW w:w="624" w:type="dxa"/>
            <w:tcBorders>
              <w:top w:val="nil"/>
              <w:left w:val="nil"/>
              <w:bottom w:val="nil"/>
              <w:right w:val="nil"/>
            </w:tcBorders>
          </w:tcPr>
          <w:p w:rsidR="00647F9B" w:rsidRDefault="00647F9B">
            <w:pPr>
              <w:pStyle w:val="ConsPlusNormal"/>
              <w:jc w:val="center"/>
            </w:pPr>
            <w:r>
              <w:t>Е.1</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93088,3</w:t>
            </w:r>
          </w:p>
        </w:tc>
        <w:tc>
          <w:tcPr>
            <w:tcW w:w="1243" w:type="dxa"/>
            <w:tcBorders>
              <w:top w:val="nil"/>
              <w:left w:val="nil"/>
              <w:bottom w:val="nil"/>
              <w:right w:val="nil"/>
            </w:tcBorders>
          </w:tcPr>
          <w:p w:rsidR="00647F9B" w:rsidRDefault="00647F9B">
            <w:pPr>
              <w:pStyle w:val="ConsPlusNormal"/>
              <w:jc w:val="center"/>
            </w:pPr>
            <w:r>
              <w:t>680646,9</w:t>
            </w:r>
          </w:p>
        </w:tc>
        <w:tc>
          <w:tcPr>
            <w:tcW w:w="1243" w:type="dxa"/>
            <w:tcBorders>
              <w:top w:val="nil"/>
              <w:left w:val="nil"/>
              <w:bottom w:val="nil"/>
              <w:right w:val="nil"/>
            </w:tcBorders>
          </w:tcPr>
          <w:p w:rsidR="00647F9B" w:rsidRDefault="00647F9B">
            <w:pPr>
              <w:pStyle w:val="ConsPlusNormal"/>
              <w:jc w:val="center"/>
            </w:pPr>
            <w:r>
              <w:t>-</w:t>
            </w:r>
          </w:p>
        </w:tc>
        <w:tc>
          <w:tcPr>
            <w:tcW w:w="1243" w:type="dxa"/>
            <w:tcBorders>
              <w:top w:val="nil"/>
              <w:left w:val="nil"/>
              <w:bottom w:val="nil"/>
              <w:right w:val="nil"/>
            </w:tcBorders>
          </w:tcPr>
          <w:p w:rsidR="00647F9B" w:rsidRDefault="00647F9B">
            <w:pPr>
              <w:pStyle w:val="ConsPlusNormal"/>
              <w:jc w:val="center"/>
            </w:pPr>
            <w:r>
              <w:t>-</w:t>
            </w:r>
          </w:p>
        </w:tc>
        <w:tc>
          <w:tcPr>
            <w:tcW w:w="1245"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Чеченская Республика</w:t>
            </w:r>
          </w:p>
        </w:tc>
        <w:tc>
          <w:tcPr>
            <w:tcW w:w="541" w:type="dxa"/>
            <w:tcBorders>
              <w:top w:val="nil"/>
              <w:left w:val="nil"/>
              <w:bottom w:val="single" w:sz="4" w:space="0" w:color="auto"/>
              <w:right w:val="nil"/>
            </w:tcBorders>
          </w:tcPr>
          <w:p w:rsidR="00647F9B" w:rsidRDefault="00647F9B">
            <w:pPr>
              <w:pStyle w:val="ConsPlusNormal"/>
              <w:jc w:val="center"/>
            </w:pPr>
            <w:r>
              <w:t>174</w:t>
            </w:r>
          </w:p>
        </w:tc>
        <w:tc>
          <w:tcPr>
            <w:tcW w:w="541" w:type="dxa"/>
            <w:tcBorders>
              <w:top w:val="nil"/>
              <w:left w:val="nil"/>
              <w:bottom w:val="single" w:sz="4" w:space="0" w:color="auto"/>
              <w:right w:val="nil"/>
            </w:tcBorders>
          </w:tcPr>
          <w:p w:rsidR="00647F9B" w:rsidRDefault="00647F9B">
            <w:pPr>
              <w:pStyle w:val="ConsPlusNormal"/>
              <w:jc w:val="center"/>
            </w:pPr>
            <w:r>
              <w:t>15</w:t>
            </w:r>
          </w:p>
        </w:tc>
        <w:tc>
          <w:tcPr>
            <w:tcW w:w="541" w:type="dxa"/>
            <w:tcBorders>
              <w:top w:val="nil"/>
              <w:left w:val="nil"/>
              <w:bottom w:val="single" w:sz="4" w:space="0" w:color="auto"/>
              <w:right w:val="nil"/>
            </w:tcBorders>
          </w:tcPr>
          <w:p w:rsidR="00647F9B" w:rsidRDefault="00647F9B">
            <w:pPr>
              <w:pStyle w:val="ConsPlusNormal"/>
              <w:jc w:val="center"/>
            </w:pPr>
            <w:r>
              <w:t>Е</w:t>
            </w:r>
          </w:p>
        </w:tc>
        <w:tc>
          <w:tcPr>
            <w:tcW w:w="624" w:type="dxa"/>
            <w:tcBorders>
              <w:top w:val="nil"/>
              <w:left w:val="nil"/>
              <w:bottom w:val="single" w:sz="4" w:space="0" w:color="auto"/>
              <w:right w:val="nil"/>
            </w:tcBorders>
          </w:tcPr>
          <w:p w:rsidR="00647F9B" w:rsidRDefault="00647F9B">
            <w:pPr>
              <w:pStyle w:val="ConsPlusNormal"/>
              <w:jc w:val="center"/>
            </w:pPr>
            <w:r>
              <w:t>Е.1</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w:t>
            </w:r>
          </w:p>
        </w:tc>
        <w:tc>
          <w:tcPr>
            <w:tcW w:w="1243" w:type="dxa"/>
            <w:tcBorders>
              <w:top w:val="nil"/>
              <w:left w:val="nil"/>
              <w:bottom w:val="single" w:sz="4" w:space="0" w:color="auto"/>
              <w:right w:val="nil"/>
            </w:tcBorders>
          </w:tcPr>
          <w:p w:rsidR="00647F9B" w:rsidRDefault="00647F9B">
            <w:pPr>
              <w:pStyle w:val="ConsPlusNormal"/>
              <w:jc w:val="center"/>
            </w:pPr>
            <w:r>
              <w:t>458734,6</w:t>
            </w:r>
          </w:p>
        </w:tc>
        <w:tc>
          <w:tcPr>
            <w:tcW w:w="1243" w:type="dxa"/>
            <w:tcBorders>
              <w:top w:val="nil"/>
              <w:left w:val="nil"/>
              <w:bottom w:val="single" w:sz="4" w:space="0" w:color="auto"/>
              <w:right w:val="nil"/>
            </w:tcBorders>
          </w:tcPr>
          <w:p w:rsidR="00647F9B" w:rsidRDefault="00647F9B">
            <w:pPr>
              <w:pStyle w:val="ConsPlusNormal"/>
              <w:jc w:val="center"/>
            </w:pPr>
            <w:r>
              <w:t>458734,6</w:t>
            </w:r>
          </w:p>
        </w:tc>
        <w:tc>
          <w:tcPr>
            <w:tcW w:w="1245" w:type="dxa"/>
            <w:tcBorders>
              <w:top w:val="nil"/>
              <w:left w:val="nil"/>
              <w:bottom w:val="single" w:sz="4" w:space="0" w:color="auto"/>
              <w:right w:val="nil"/>
            </w:tcBorders>
          </w:tcPr>
          <w:p w:rsidR="00647F9B" w:rsidRDefault="00647F9B">
            <w:pPr>
              <w:pStyle w:val="ConsPlusNormal"/>
              <w:jc w:val="center"/>
            </w:pPr>
            <w:r>
              <w:t>458734,6</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27</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91" w:name="P44178"/>
      <w:bookmarkEnd w:id="91"/>
      <w:r>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БЮДЖЕТОВ ГОСУДАРСТВЕННЫХ</w:t>
      </w:r>
    </w:p>
    <w:p w:rsidR="00647F9B" w:rsidRDefault="00647F9B">
      <w:pPr>
        <w:pStyle w:val="ConsPlusTitle"/>
        <w:jc w:val="center"/>
      </w:pPr>
      <w:r>
        <w:t>ВНЕБЮДЖЕТНЫХ ФОНДОВ РОССИЙСКОЙ ФЕДЕРАЦИИ, БЮДЖЕТОВ</w:t>
      </w:r>
    </w:p>
    <w:p w:rsidR="00647F9B" w:rsidRDefault="00647F9B">
      <w:pPr>
        <w:pStyle w:val="ConsPlusTitle"/>
        <w:jc w:val="center"/>
      </w:pPr>
      <w:r>
        <w:t>СУБЪЕКТОВ РОССИЙСКОЙ ФЕДЕРАЦИИ, ТЕРРИТОРИАЛЬНЫХ</w:t>
      </w:r>
    </w:p>
    <w:p w:rsidR="00647F9B" w:rsidRDefault="00647F9B">
      <w:pPr>
        <w:pStyle w:val="ConsPlusTitle"/>
        <w:jc w:val="center"/>
      </w:pPr>
      <w:r>
        <w:t>ГОСУДАРСТВЕННЫХ ВНЕБЮДЖЕТНЫХ ФОНДОВ, МЕСТНЫХ БЮДЖЕТОВ,</w:t>
      </w:r>
    </w:p>
    <w:p w:rsidR="00647F9B" w:rsidRDefault="00647F9B">
      <w:pPr>
        <w:pStyle w:val="ConsPlusTitle"/>
        <w:jc w:val="center"/>
      </w:pPr>
      <w:r>
        <w:t>КОМПАНИЙ С ГОСУДАРСТВЕННЫМ УЧАСТИЕМ И ИНЫХ ВНЕБЮДЖЕТНЫХ</w:t>
      </w:r>
    </w:p>
    <w:p w:rsidR="00647F9B" w:rsidRDefault="00647F9B">
      <w:pPr>
        <w:pStyle w:val="ConsPlusTitle"/>
        <w:jc w:val="center"/>
      </w:pPr>
      <w:r>
        <w:t>ИСТОЧНИКОВ НА РЕАЛИЗАЦИЮ МЕРОПРИЯТИЙ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НА ПРИОРИТЕТНОЙ ТЕРРИТОРИИ</w:t>
      </w:r>
    </w:p>
    <w:p w:rsidR="00647F9B" w:rsidRDefault="00647F9B">
      <w:pPr>
        <w:pStyle w:val="ConsPlusTitle"/>
        <w:jc w:val="center"/>
      </w:pPr>
      <w:r>
        <w:t>АРКТИЧЕСКОЙ ЗОНЫ РОССИЙСКОЙ ФЕДЕРАЦИИ</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37"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647F9B" w:rsidRDefault="00647F9B">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647F9B" w:rsidRDefault="00647F9B">
            <w:pPr>
              <w:pStyle w:val="ConsPlusNormal"/>
              <w:jc w:val="center"/>
            </w:pPr>
            <w:r>
              <w:t>Оценка расходов</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2665" w:type="dxa"/>
            <w:gridSpan w:val="2"/>
            <w:tcBorders>
              <w:top w:val="single" w:sz="4" w:space="0" w:color="auto"/>
              <w:bottom w:val="single" w:sz="4" w:space="0" w:color="auto"/>
            </w:tcBorders>
          </w:tcPr>
          <w:p w:rsidR="00647F9B" w:rsidRDefault="00647F9B">
            <w:pPr>
              <w:pStyle w:val="ConsPlusNormal"/>
              <w:jc w:val="center"/>
            </w:pPr>
            <w:r>
              <w:t>2016 год</w:t>
            </w:r>
          </w:p>
        </w:tc>
        <w:tc>
          <w:tcPr>
            <w:tcW w:w="2665" w:type="dxa"/>
            <w:gridSpan w:val="2"/>
            <w:tcBorders>
              <w:top w:val="single" w:sz="4" w:space="0" w:color="auto"/>
              <w:bottom w:val="single" w:sz="4" w:space="0" w:color="auto"/>
            </w:tcBorders>
          </w:tcPr>
          <w:p w:rsidR="00647F9B" w:rsidRDefault="00647F9B">
            <w:pPr>
              <w:pStyle w:val="ConsPlusNormal"/>
              <w:jc w:val="center"/>
            </w:pPr>
            <w:r>
              <w:t>2017 год</w:t>
            </w:r>
          </w:p>
        </w:tc>
        <w:tc>
          <w:tcPr>
            <w:tcW w:w="2722" w:type="dxa"/>
            <w:gridSpan w:val="2"/>
            <w:tcBorders>
              <w:top w:val="single" w:sz="4" w:space="0" w:color="auto"/>
              <w:bottom w:val="single" w:sz="4" w:space="0" w:color="auto"/>
            </w:tcBorders>
          </w:tcPr>
          <w:p w:rsidR="00647F9B" w:rsidRDefault="00647F9B">
            <w:pPr>
              <w:pStyle w:val="ConsPlusNormal"/>
              <w:jc w:val="center"/>
            </w:pPr>
            <w:r>
              <w:t>2018 год</w:t>
            </w:r>
          </w:p>
        </w:tc>
        <w:tc>
          <w:tcPr>
            <w:tcW w:w="130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417"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47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61"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17"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lastRenderedPageBreak/>
              <w:t>Арктическая зона Российской Федерации</w:t>
            </w:r>
          </w:p>
        </w:tc>
        <w:tc>
          <w:tcPr>
            <w:tcW w:w="2154" w:type="dxa"/>
            <w:tcBorders>
              <w:top w:val="single" w:sz="4" w:space="0" w:color="auto"/>
              <w:left w:val="nil"/>
              <w:bottom w:val="nil"/>
              <w:right w:val="nil"/>
            </w:tcBorders>
          </w:tcPr>
          <w:p w:rsidR="00647F9B" w:rsidRDefault="00647F9B">
            <w:pPr>
              <w:pStyle w:val="ConsPlusNormal"/>
            </w:pPr>
            <w:r>
              <w:t>всего</w:t>
            </w:r>
          </w:p>
        </w:tc>
        <w:tc>
          <w:tcPr>
            <w:tcW w:w="1304" w:type="dxa"/>
            <w:tcBorders>
              <w:top w:val="single" w:sz="4" w:space="0" w:color="auto"/>
              <w:left w:val="nil"/>
              <w:bottom w:val="nil"/>
              <w:right w:val="nil"/>
            </w:tcBorders>
          </w:tcPr>
          <w:p w:rsidR="00647F9B" w:rsidRDefault="00647F9B">
            <w:pPr>
              <w:pStyle w:val="ConsPlusNormal"/>
              <w:jc w:val="center"/>
            </w:pPr>
            <w:r>
              <w:t>706770,87</w:t>
            </w:r>
          </w:p>
        </w:tc>
        <w:tc>
          <w:tcPr>
            <w:tcW w:w="1361" w:type="dxa"/>
            <w:tcBorders>
              <w:top w:val="single" w:sz="4" w:space="0" w:color="auto"/>
              <w:left w:val="nil"/>
              <w:bottom w:val="nil"/>
              <w:right w:val="nil"/>
            </w:tcBorders>
          </w:tcPr>
          <w:p w:rsidR="00647F9B" w:rsidRDefault="00647F9B">
            <w:pPr>
              <w:pStyle w:val="ConsPlusNormal"/>
              <w:jc w:val="center"/>
            </w:pPr>
            <w:r>
              <w:t>690029,32</w:t>
            </w:r>
          </w:p>
        </w:tc>
        <w:tc>
          <w:tcPr>
            <w:tcW w:w="1304" w:type="dxa"/>
            <w:tcBorders>
              <w:top w:val="single" w:sz="4" w:space="0" w:color="auto"/>
              <w:left w:val="nil"/>
              <w:bottom w:val="nil"/>
              <w:right w:val="nil"/>
            </w:tcBorders>
          </w:tcPr>
          <w:p w:rsidR="00647F9B" w:rsidRDefault="00647F9B">
            <w:pPr>
              <w:pStyle w:val="ConsPlusNormal"/>
              <w:jc w:val="center"/>
            </w:pPr>
            <w:r>
              <w:t>505813,93</w:t>
            </w:r>
          </w:p>
        </w:tc>
        <w:tc>
          <w:tcPr>
            <w:tcW w:w="1361" w:type="dxa"/>
            <w:tcBorders>
              <w:top w:val="single" w:sz="4" w:space="0" w:color="auto"/>
              <w:left w:val="nil"/>
              <w:bottom w:val="nil"/>
              <w:right w:val="nil"/>
            </w:tcBorders>
          </w:tcPr>
          <w:p w:rsidR="00647F9B" w:rsidRDefault="00647F9B">
            <w:pPr>
              <w:pStyle w:val="ConsPlusNormal"/>
              <w:jc w:val="center"/>
            </w:pPr>
            <w:r>
              <w:t>493740,96</w:t>
            </w:r>
          </w:p>
        </w:tc>
        <w:tc>
          <w:tcPr>
            <w:tcW w:w="1361" w:type="dxa"/>
            <w:tcBorders>
              <w:top w:val="single" w:sz="4" w:space="0" w:color="auto"/>
              <w:left w:val="nil"/>
              <w:bottom w:val="nil"/>
              <w:right w:val="nil"/>
            </w:tcBorders>
          </w:tcPr>
          <w:p w:rsidR="00647F9B" w:rsidRDefault="00647F9B">
            <w:pPr>
              <w:pStyle w:val="ConsPlusNormal"/>
              <w:jc w:val="center"/>
            </w:pPr>
            <w:r>
              <w:t>391068,22</w:t>
            </w:r>
          </w:p>
        </w:tc>
        <w:tc>
          <w:tcPr>
            <w:tcW w:w="1361" w:type="dxa"/>
            <w:tcBorders>
              <w:top w:val="single" w:sz="4" w:space="0" w:color="auto"/>
              <w:left w:val="nil"/>
              <w:bottom w:val="nil"/>
              <w:right w:val="nil"/>
            </w:tcBorders>
          </w:tcPr>
          <w:p w:rsidR="00647F9B" w:rsidRDefault="00647F9B">
            <w:pPr>
              <w:pStyle w:val="ConsPlusNormal"/>
              <w:jc w:val="center"/>
            </w:pPr>
            <w:r>
              <w:t>307768,29</w:t>
            </w:r>
          </w:p>
        </w:tc>
        <w:tc>
          <w:tcPr>
            <w:tcW w:w="1304" w:type="dxa"/>
            <w:tcBorders>
              <w:top w:val="single" w:sz="4" w:space="0" w:color="auto"/>
              <w:left w:val="nil"/>
              <w:bottom w:val="nil"/>
              <w:right w:val="nil"/>
            </w:tcBorders>
          </w:tcPr>
          <w:p w:rsidR="00647F9B" w:rsidRDefault="00647F9B">
            <w:pPr>
              <w:pStyle w:val="ConsPlusNormal"/>
              <w:jc w:val="center"/>
            </w:pPr>
            <w:r>
              <w:t>2494458,2</w:t>
            </w:r>
          </w:p>
        </w:tc>
        <w:tc>
          <w:tcPr>
            <w:tcW w:w="1474" w:type="dxa"/>
            <w:tcBorders>
              <w:top w:val="single" w:sz="4" w:space="0" w:color="auto"/>
              <w:left w:val="nil"/>
              <w:bottom w:val="nil"/>
              <w:right w:val="nil"/>
            </w:tcBorders>
          </w:tcPr>
          <w:p w:rsidR="00647F9B" w:rsidRDefault="00647F9B">
            <w:pPr>
              <w:pStyle w:val="ConsPlusNormal"/>
              <w:jc w:val="center"/>
            </w:pPr>
            <w:r>
              <w:t>3039763,32</w:t>
            </w:r>
          </w:p>
        </w:tc>
        <w:tc>
          <w:tcPr>
            <w:tcW w:w="1474" w:type="dxa"/>
            <w:tcBorders>
              <w:top w:val="single" w:sz="4" w:space="0" w:color="auto"/>
              <w:left w:val="nil"/>
              <w:bottom w:val="nil"/>
              <w:right w:val="nil"/>
            </w:tcBorders>
          </w:tcPr>
          <w:p w:rsidR="00647F9B" w:rsidRDefault="00647F9B">
            <w:pPr>
              <w:pStyle w:val="ConsPlusNormal"/>
              <w:jc w:val="center"/>
            </w:pPr>
            <w:r>
              <w:t>2624350,12</w:t>
            </w:r>
          </w:p>
        </w:tc>
        <w:tc>
          <w:tcPr>
            <w:tcW w:w="1474" w:type="dxa"/>
            <w:tcBorders>
              <w:top w:val="single" w:sz="4" w:space="0" w:color="auto"/>
              <w:left w:val="nil"/>
              <w:bottom w:val="nil"/>
              <w:right w:val="nil"/>
            </w:tcBorders>
          </w:tcPr>
          <w:p w:rsidR="00647F9B" w:rsidRDefault="00647F9B">
            <w:pPr>
              <w:pStyle w:val="ConsPlusNormal"/>
              <w:jc w:val="center"/>
            </w:pPr>
            <w:r>
              <w:t>3153576,14</w:t>
            </w:r>
          </w:p>
        </w:tc>
        <w:tc>
          <w:tcPr>
            <w:tcW w:w="1417" w:type="dxa"/>
            <w:tcBorders>
              <w:top w:val="single" w:sz="4" w:space="0" w:color="auto"/>
              <w:left w:val="nil"/>
              <w:bottom w:val="nil"/>
              <w:right w:val="nil"/>
            </w:tcBorders>
          </w:tcPr>
          <w:p w:rsidR="00647F9B" w:rsidRDefault="00647F9B">
            <w:pPr>
              <w:pStyle w:val="ConsPlusNormal"/>
              <w:jc w:val="center"/>
            </w:pPr>
            <w:r>
              <w:t>3259738,94</w:t>
            </w:r>
          </w:p>
        </w:tc>
        <w:tc>
          <w:tcPr>
            <w:tcW w:w="1474" w:type="dxa"/>
            <w:tcBorders>
              <w:top w:val="single" w:sz="4" w:space="0" w:color="auto"/>
              <w:left w:val="nil"/>
              <w:bottom w:val="nil"/>
              <w:right w:val="nil"/>
            </w:tcBorders>
          </w:tcPr>
          <w:p w:rsidR="00647F9B" w:rsidRDefault="00647F9B">
            <w:pPr>
              <w:pStyle w:val="ConsPlusNormal"/>
              <w:jc w:val="center"/>
            </w:pPr>
            <w:r>
              <w:t>2414186,94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612597,17</w:t>
            </w:r>
          </w:p>
        </w:tc>
        <w:tc>
          <w:tcPr>
            <w:tcW w:w="1361" w:type="dxa"/>
            <w:tcBorders>
              <w:top w:val="nil"/>
              <w:left w:val="nil"/>
              <w:bottom w:val="nil"/>
              <w:right w:val="nil"/>
            </w:tcBorders>
          </w:tcPr>
          <w:p w:rsidR="00647F9B" w:rsidRDefault="00647F9B">
            <w:pPr>
              <w:pStyle w:val="ConsPlusNormal"/>
              <w:jc w:val="center"/>
            </w:pPr>
            <w:r>
              <w:t>595834,74</w:t>
            </w:r>
          </w:p>
        </w:tc>
        <w:tc>
          <w:tcPr>
            <w:tcW w:w="1304" w:type="dxa"/>
            <w:tcBorders>
              <w:top w:val="nil"/>
              <w:left w:val="nil"/>
              <w:bottom w:val="nil"/>
              <w:right w:val="nil"/>
            </w:tcBorders>
          </w:tcPr>
          <w:p w:rsidR="00647F9B" w:rsidRDefault="00647F9B">
            <w:pPr>
              <w:pStyle w:val="ConsPlusNormal"/>
              <w:jc w:val="center"/>
            </w:pPr>
            <w:r>
              <w:t>349509,43</w:t>
            </w:r>
          </w:p>
        </w:tc>
        <w:tc>
          <w:tcPr>
            <w:tcW w:w="1361" w:type="dxa"/>
            <w:tcBorders>
              <w:top w:val="nil"/>
              <w:left w:val="nil"/>
              <w:bottom w:val="nil"/>
              <w:right w:val="nil"/>
            </w:tcBorders>
          </w:tcPr>
          <w:p w:rsidR="00647F9B" w:rsidRDefault="00647F9B">
            <w:pPr>
              <w:pStyle w:val="ConsPlusNormal"/>
              <w:jc w:val="center"/>
            </w:pPr>
            <w:r>
              <w:t>340907,28</w:t>
            </w:r>
          </w:p>
        </w:tc>
        <w:tc>
          <w:tcPr>
            <w:tcW w:w="1361" w:type="dxa"/>
            <w:tcBorders>
              <w:top w:val="nil"/>
              <w:left w:val="nil"/>
              <w:bottom w:val="nil"/>
              <w:right w:val="nil"/>
            </w:tcBorders>
          </w:tcPr>
          <w:p w:rsidR="00647F9B" w:rsidRDefault="00647F9B">
            <w:pPr>
              <w:pStyle w:val="ConsPlusNormal"/>
              <w:jc w:val="center"/>
            </w:pPr>
            <w:r>
              <w:t>304626,12</w:t>
            </w:r>
          </w:p>
        </w:tc>
        <w:tc>
          <w:tcPr>
            <w:tcW w:w="1361" w:type="dxa"/>
            <w:tcBorders>
              <w:top w:val="nil"/>
              <w:left w:val="nil"/>
              <w:bottom w:val="nil"/>
              <w:right w:val="nil"/>
            </w:tcBorders>
          </w:tcPr>
          <w:p w:rsidR="00647F9B" w:rsidRDefault="00647F9B">
            <w:pPr>
              <w:pStyle w:val="ConsPlusNormal"/>
              <w:jc w:val="center"/>
            </w:pPr>
            <w:r>
              <w:t>301430,99</w:t>
            </w:r>
          </w:p>
        </w:tc>
        <w:tc>
          <w:tcPr>
            <w:tcW w:w="1304" w:type="dxa"/>
            <w:tcBorders>
              <w:top w:val="nil"/>
              <w:left w:val="nil"/>
              <w:bottom w:val="nil"/>
              <w:right w:val="nil"/>
            </w:tcBorders>
          </w:tcPr>
          <w:p w:rsidR="00647F9B" w:rsidRDefault="00647F9B">
            <w:pPr>
              <w:pStyle w:val="ConsPlusNormal"/>
              <w:jc w:val="center"/>
            </w:pPr>
            <w:r>
              <w:t>2276013,9</w:t>
            </w:r>
          </w:p>
        </w:tc>
        <w:tc>
          <w:tcPr>
            <w:tcW w:w="1474" w:type="dxa"/>
            <w:tcBorders>
              <w:top w:val="nil"/>
              <w:left w:val="nil"/>
              <w:bottom w:val="nil"/>
              <w:right w:val="nil"/>
            </w:tcBorders>
          </w:tcPr>
          <w:p w:rsidR="00647F9B" w:rsidRDefault="00647F9B">
            <w:pPr>
              <w:pStyle w:val="ConsPlusNormal"/>
              <w:jc w:val="center"/>
            </w:pPr>
            <w:r>
              <w:t>1505948,5</w:t>
            </w:r>
          </w:p>
        </w:tc>
        <w:tc>
          <w:tcPr>
            <w:tcW w:w="1474" w:type="dxa"/>
            <w:tcBorders>
              <w:top w:val="nil"/>
              <w:left w:val="nil"/>
              <w:bottom w:val="nil"/>
              <w:right w:val="nil"/>
            </w:tcBorders>
          </w:tcPr>
          <w:p w:rsidR="00647F9B" w:rsidRDefault="00647F9B">
            <w:pPr>
              <w:pStyle w:val="ConsPlusNormal"/>
              <w:jc w:val="center"/>
            </w:pPr>
            <w:r>
              <w:t>977063,1</w:t>
            </w:r>
          </w:p>
        </w:tc>
        <w:tc>
          <w:tcPr>
            <w:tcW w:w="1474" w:type="dxa"/>
            <w:tcBorders>
              <w:top w:val="nil"/>
              <w:left w:val="nil"/>
              <w:bottom w:val="nil"/>
              <w:right w:val="nil"/>
            </w:tcBorders>
          </w:tcPr>
          <w:p w:rsidR="00647F9B" w:rsidRDefault="00647F9B">
            <w:pPr>
              <w:pStyle w:val="ConsPlusNormal"/>
              <w:jc w:val="center"/>
            </w:pPr>
            <w:r>
              <w:t>1943034,1</w:t>
            </w:r>
          </w:p>
        </w:tc>
        <w:tc>
          <w:tcPr>
            <w:tcW w:w="1417" w:type="dxa"/>
            <w:tcBorders>
              <w:top w:val="nil"/>
              <w:left w:val="nil"/>
              <w:bottom w:val="nil"/>
              <w:right w:val="nil"/>
            </w:tcBorders>
          </w:tcPr>
          <w:p w:rsidR="00647F9B" w:rsidRDefault="00647F9B">
            <w:pPr>
              <w:pStyle w:val="ConsPlusNormal"/>
              <w:jc w:val="center"/>
            </w:pPr>
            <w:r>
              <w:t>1810049,3</w:t>
            </w:r>
          </w:p>
        </w:tc>
        <w:tc>
          <w:tcPr>
            <w:tcW w:w="1474" w:type="dxa"/>
            <w:tcBorders>
              <w:top w:val="nil"/>
              <w:left w:val="nil"/>
              <w:bottom w:val="nil"/>
              <w:right w:val="nil"/>
            </w:tcBorders>
          </w:tcPr>
          <w:p w:rsidR="00647F9B" w:rsidRDefault="00647F9B">
            <w:pPr>
              <w:pStyle w:val="ConsPlusNormal"/>
              <w:jc w:val="center"/>
            </w:pPr>
            <w:r>
              <w:t>1113843,6</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90362,8</w:t>
            </w:r>
          </w:p>
        </w:tc>
        <w:tc>
          <w:tcPr>
            <w:tcW w:w="1361" w:type="dxa"/>
            <w:tcBorders>
              <w:top w:val="nil"/>
              <w:left w:val="nil"/>
              <w:bottom w:val="nil"/>
              <w:right w:val="nil"/>
            </w:tcBorders>
          </w:tcPr>
          <w:p w:rsidR="00647F9B" w:rsidRDefault="00647F9B">
            <w:pPr>
              <w:pStyle w:val="ConsPlusNormal"/>
              <w:jc w:val="center"/>
            </w:pPr>
            <w:r>
              <w:t>90842,7</w:t>
            </w:r>
          </w:p>
        </w:tc>
        <w:tc>
          <w:tcPr>
            <w:tcW w:w="1304" w:type="dxa"/>
            <w:tcBorders>
              <w:top w:val="nil"/>
              <w:left w:val="nil"/>
              <w:bottom w:val="nil"/>
              <w:right w:val="nil"/>
            </w:tcBorders>
          </w:tcPr>
          <w:p w:rsidR="00647F9B" w:rsidRDefault="00647F9B">
            <w:pPr>
              <w:pStyle w:val="ConsPlusNormal"/>
              <w:jc w:val="center"/>
            </w:pPr>
            <w:r>
              <w:t>152220,5</w:t>
            </w:r>
          </w:p>
        </w:tc>
        <w:tc>
          <w:tcPr>
            <w:tcW w:w="1361" w:type="dxa"/>
            <w:tcBorders>
              <w:top w:val="nil"/>
              <w:left w:val="nil"/>
              <w:bottom w:val="nil"/>
              <w:right w:val="nil"/>
            </w:tcBorders>
          </w:tcPr>
          <w:p w:rsidR="00647F9B" w:rsidRDefault="00647F9B">
            <w:pPr>
              <w:pStyle w:val="ConsPlusNormal"/>
              <w:jc w:val="center"/>
            </w:pPr>
            <w:r>
              <w:t>149018,18</w:t>
            </w:r>
          </w:p>
        </w:tc>
        <w:tc>
          <w:tcPr>
            <w:tcW w:w="1361" w:type="dxa"/>
            <w:tcBorders>
              <w:top w:val="nil"/>
              <w:left w:val="nil"/>
              <w:bottom w:val="nil"/>
              <w:right w:val="nil"/>
            </w:tcBorders>
          </w:tcPr>
          <w:p w:rsidR="00647F9B" w:rsidRDefault="00647F9B">
            <w:pPr>
              <w:pStyle w:val="ConsPlusNormal"/>
              <w:jc w:val="center"/>
            </w:pPr>
            <w:r>
              <w:t>82902,26</w:t>
            </w:r>
          </w:p>
        </w:tc>
        <w:tc>
          <w:tcPr>
            <w:tcW w:w="1361" w:type="dxa"/>
            <w:tcBorders>
              <w:top w:val="nil"/>
              <w:left w:val="nil"/>
              <w:bottom w:val="nil"/>
              <w:right w:val="nil"/>
            </w:tcBorders>
          </w:tcPr>
          <w:p w:rsidR="00647F9B" w:rsidRDefault="00647F9B">
            <w:pPr>
              <w:pStyle w:val="ConsPlusNormal"/>
              <w:jc w:val="center"/>
            </w:pPr>
            <w:r>
              <w:t>2925,42</w:t>
            </w:r>
          </w:p>
        </w:tc>
        <w:tc>
          <w:tcPr>
            <w:tcW w:w="1304" w:type="dxa"/>
            <w:tcBorders>
              <w:top w:val="nil"/>
              <w:left w:val="nil"/>
              <w:bottom w:val="nil"/>
              <w:right w:val="nil"/>
            </w:tcBorders>
          </w:tcPr>
          <w:p w:rsidR="00647F9B" w:rsidRDefault="00647F9B">
            <w:pPr>
              <w:pStyle w:val="ConsPlusNormal"/>
              <w:jc w:val="center"/>
            </w:pPr>
            <w:r>
              <w:t>214866,8</w:t>
            </w:r>
          </w:p>
        </w:tc>
        <w:tc>
          <w:tcPr>
            <w:tcW w:w="1474" w:type="dxa"/>
            <w:tcBorders>
              <w:top w:val="nil"/>
              <w:left w:val="nil"/>
              <w:bottom w:val="nil"/>
              <w:right w:val="nil"/>
            </w:tcBorders>
          </w:tcPr>
          <w:p w:rsidR="00647F9B" w:rsidRDefault="00647F9B">
            <w:pPr>
              <w:pStyle w:val="ConsPlusNormal"/>
              <w:jc w:val="center"/>
            </w:pPr>
            <w:r>
              <w:t>182752,43</w:t>
            </w:r>
          </w:p>
        </w:tc>
        <w:tc>
          <w:tcPr>
            <w:tcW w:w="1474" w:type="dxa"/>
            <w:tcBorders>
              <w:top w:val="nil"/>
              <w:left w:val="nil"/>
              <w:bottom w:val="nil"/>
              <w:right w:val="nil"/>
            </w:tcBorders>
          </w:tcPr>
          <w:p w:rsidR="00647F9B" w:rsidRDefault="00647F9B">
            <w:pPr>
              <w:pStyle w:val="ConsPlusNormal"/>
              <w:jc w:val="center"/>
            </w:pPr>
            <w:r>
              <w:t>147359,24</w:t>
            </w:r>
          </w:p>
        </w:tc>
        <w:tc>
          <w:tcPr>
            <w:tcW w:w="1474" w:type="dxa"/>
            <w:tcBorders>
              <w:top w:val="nil"/>
              <w:left w:val="nil"/>
              <w:bottom w:val="nil"/>
              <w:right w:val="nil"/>
            </w:tcBorders>
          </w:tcPr>
          <w:p w:rsidR="00647F9B" w:rsidRDefault="00647F9B">
            <w:pPr>
              <w:pStyle w:val="ConsPlusNormal"/>
              <w:jc w:val="center"/>
            </w:pPr>
            <w:r>
              <w:t>149884,96</w:t>
            </w:r>
          </w:p>
        </w:tc>
        <w:tc>
          <w:tcPr>
            <w:tcW w:w="1417" w:type="dxa"/>
            <w:tcBorders>
              <w:top w:val="nil"/>
              <w:left w:val="nil"/>
              <w:bottom w:val="nil"/>
              <w:right w:val="nil"/>
            </w:tcBorders>
          </w:tcPr>
          <w:p w:rsidR="00647F9B" w:rsidRDefault="00647F9B">
            <w:pPr>
              <w:pStyle w:val="ConsPlusNormal"/>
              <w:jc w:val="center"/>
            </w:pPr>
            <w:r>
              <w:t>155874,83</w:t>
            </w:r>
          </w:p>
        </w:tc>
        <w:tc>
          <w:tcPr>
            <w:tcW w:w="1474" w:type="dxa"/>
            <w:tcBorders>
              <w:top w:val="nil"/>
              <w:left w:val="nil"/>
              <w:bottom w:val="nil"/>
              <w:right w:val="nil"/>
            </w:tcBorders>
          </w:tcPr>
          <w:p w:rsidR="00647F9B" w:rsidRDefault="00647F9B">
            <w:pPr>
              <w:pStyle w:val="ConsPlusNormal"/>
              <w:jc w:val="center"/>
            </w:pPr>
            <w:r>
              <w:t>81528,53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3810,9</w:t>
            </w:r>
          </w:p>
        </w:tc>
        <w:tc>
          <w:tcPr>
            <w:tcW w:w="1361" w:type="dxa"/>
            <w:tcBorders>
              <w:top w:val="nil"/>
              <w:left w:val="nil"/>
              <w:bottom w:val="nil"/>
              <w:right w:val="nil"/>
            </w:tcBorders>
          </w:tcPr>
          <w:p w:rsidR="00647F9B" w:rsidRDefault="00647F9B">
            <w:pPr>
              <w:pStyle w:val="ConsPlusNormal"/>
              <w:jc w:val="center"/>
            </w:pPr>
            <w:r>
              <w:t>3351,88</w:t>
            </w:r>
          </w:p>
        </w:tc>
        <w:tc>
          <w:tcPr>
            <w:tcW w:w="1304" w:type="dxa"/>
            <w:tcBorders>
              <w:top w:val="nil"/>
              <w:left w:val="nil"/>
              <w:bottom w:val="nil"/>
              <w:right w:val="nil"/>
            </w:tcBorders>
          </w:tcPr>
          <w:p w:rsidR="00647F9B" w:rsidRDefault="00647F9B">
            <w:pPr>
              <w:pStyle w:val="ConsPlusNormal"/>
              <w:jc w:val="center"/>
            </w:pPr>
            <w:r>
              <w:t>4084</w:t>
            </w:r>
          </w:p>
        </w:tc>
        <w:tc>
          <w:tcPr>
            <w:tcW w:w="1361" w:type="dxa"/>
            <w:tcBorders>
              <w:top w:val="nil"/>
              <w:left w:val="nil"/>
              <w:bottom w:val="nil"/>
              <w:right w:val="nil"/>
            </w:tcBorders>
          </w:tcPr>
          <w:p w:rsidR="00647F9B" w:rsidRDefault="00647F9B">
            <w:pPr>
              <w:pStyle w:val="ConsPlusNormal"/>
              <w:jc w:val="center"/>
            </w:pPr>
            <w:r>
              <w:t>3815,5</w:t>
            </w:r>
          </w:p>
        </w:tc>
        <w:tc>
          <w:tcPr>
            <w:tcW w:w="1361" w:type="dxa"/>
            <w:tcBorders>
              <w:top w:val="nil"/>
              <w:left w:val="nil"/>
              <w:bottom w:val="nil"/>
              <w:right w:val="nil"/>
            </w:tcBorders>
          </w:tcPr>
          <w:p w:rsidR="00647F9B" w:rsidRDefault="00647F9B">
            <w:pPr>
              <w:pStyle w:val="ConsPlusNormal"/>
              <w:jc w:val="center"/>
            </w:pPr>
            <w:r>
              <w:t>3539,84</w:t>
            </w:r>
          </w:p>
        </w:tc>
        <w:tc>
          <w:tcPr>
            <w:tcW w:w="1361" w:type="dxa"/>
            <w:tcBorders>
              <w:top w:val="nil"/>
              <w:left w:val="nil"/>
              <w:bottom w:val="nil"/>
              <w:right w:val="nil"/>
            </w:tcBorders>
          </w:tcPr>
          <w:p w:rsidR="00647F9B" w:rsidRDefault="00647F9B">
            <w:pPr>
              <w:pStyle w:val="ConsPlusNormal"/>
              <w:jc w:val="center"/>
            </w:pPr>
            <w:r>
              <w:t>3411,88</w:t>
            </w:r>
          </w:p>
        </w:tc>
        <w:tc>
          <w:tcPr>
            <w:tcW w:w="1304" w:type="dxa"/>
            <w:tcBorders>
              <w:top w:val="nil"/>
              <w:left w:val="nil"/>
              <w:bottom w:val="nil"/>
              <w:right w:val="nil"/>
            </w:tcBorders>
          </w:tcPr>
          <w:p w:rsidR="00647F9B" w:rsidRDefault="00647F9B">
            <w:pPr>
              <w:pStyle w:val="ConsPlusNormal"/>
              <w:jc w:val="center"/>
            </w:pPr>
            <w:r>
              <w:t>3577,5</w:t>
            </w:r>
          </w:p>
        </w:tc>
        <w:tc>
          <w:tcPr>
            <w:tcW w:w="1474" w:type="dxa"/>
            <w:tcBorders>
              <w:top w:val="nil"/>
              <w:left w:val="nil"/>
              <w:bottom w:val="nil"/>
              <w:right w:val="nil"/>
            </w:tcBorders>
          </w:tcPr>
          <w:p w:rsidR="00647F9B" w:rsidRDefault="00647F9B">
            <w:pPr>
              <w:pStyle w:val="ConsPlusNormal"/>
              <w:jc w:val="center"/>
            </w:pPr>
            <w:r>
              <w:t>1351062,39</w:t>
            </w:r>
          </w:p>
        </w:tc>
        <w:tc>
          <w:tcPr>
            <w:tcW w:w="1474" w:type="dxa"/>
            <w:tcBorders>
              <w:top w:val="nil"/>
              <w:left w:val="nil"/>
              <w:bottom w:val="nil"/>
              <w:right w:val="nil"/>
            </w:tcBorders>
          </w:tcPr>
          <w:p w:rsidR="00647F9B" w:rsidRDefault="00647F9B">
            <w:pPr>
              <w:pStyle w:val="ConsPlusNormal"/>
              <w:jc w:val="center"/>
            </w:pPr>
            <w:r>
              <w:t>1499927,78</w:t>
            </w:r>
          </w:p>
        </w:tc>
        <w:tc>
          <w:tcPr>
            <w:tcW w:w="1474" w:type="dxa"/>
            <w:tcBorders>
              <w:top w:val="nil"/>
              <w:left w:val="nil"/>
              <w:bottom w:val="nil"/>
              <w:right w:val="nil"/>
            </w:tcBorders>
          </w:tcPr>
          <w:p w:rsidR="00647F9B" w:rsidRDefault="00647F9B">
            <w:pPr>
              <w:pStyle w:val="ConsPlusNormal"/>
              <w:jc w:val="center"/>
            </w:pPr>
            <w:r>
              <w:t>1060657,08</w:t>
            </w:r>
          </w:p>
        </w:tc>
        <w:tc>
          <w:tcPr>
            <w:tcW w:w="1417" w:type="dxa"/>
            <w:tcBorders>
              <w:top w:val="nil"/>
              <w:left w:val="nil"/>
              <w:bottom w:val="nil"/>
              <w:right w:val="nil"/>
            </w:tcBorders>
          </w:tcPr>
          <w:p w:rsidR="00647F9B" w:rsidRDefault="00647F9B">
            <w:pPr>
              <w:pStyle w:val="ConsPlusNormal"/>
              <w:jc w:val="center"/>
            </w:pPr>
            <w:r>
              <w:t>1293814,81</w:t>
            </w:r>
          </w:p>
        </w:tc>
        <w:tc>
          <w:tcPr>
            <w:tcW w:w="1474" w:type="dxa"/>
            <w:tcBorders>
              <w:top w:val="nil"/>
              <w:left w:val="nil"/>
              <w:bottom w:val="nil"/>
              <w:right w:val="nil"/>
            </w:tcBorders>
          </w:tcPr>
          <w:p w:rsidR="00647F9B" w:rsidRDefault="00647F9B">
            <w:pPr>
              <w:pStyle w:val="ConsPlusNormal"/>
              <w:jc w:val="center"/>
            </w:pPr>
            <w:r>
              <w:t>1218814,81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Мурманская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72962,4</w:t>
            </w:r>
          </w:p>
        </w:tc>
        <w:tc>
          <w:tcPr>
            <w:tcW w:w="1361" w:type="dxa"/>
            <w:tcBorders>
              <w:top w:val="nil"/>
              <w:left w:val="nil"/>
              <w:bottom w:val="nil"/>
              <w:right w:val="nil"/>
            </w:tcBorders>
          </w:tcPr>
          <w:p w:rsidR="00647F9B" w:rsidRDefault="00647F9B">
            <w:pPr>
              <w:pStyle w:val="ConsPlusNormal"/>
              <w:jc w:val="center"/>
            </w:pPr>
            <w:r>
              <w:t>72743,8</w:t>
            </w:r>
          </w:p>
        </w:tc>
        <w:tc>
          <w:tcPr>
            <w:tcW w:w="1304" w:type="dxa"/>
            <w:tcBorders>
              <w:top w:val="nil"/>
              <w:left w:val="nil"/>
              <w:bottom w:val="nil"/>
              <w:right w:val="nil"/>
            </w:tcBorders>
          </w:tcPr>
          <w:p w:rsidR="00647F9B" w:rsidRDefault="00647F9B">
            <w:pPr>
              <w:pStyle w:val="ConsPlusNormal"/>
              <w:jc w:val="center"/>
            </w:pPr>
            <w:r>
              <w:t>54759,93</w:t>
            </w:r>
          </w:p>
        </w:tc>
        <w:tc>
          <w:tcPr>
            <w:tcW w:w="1361" w:type="dxa"/>
            <w:tcBorders>
              <w:top w:val="nil"/>
              <w:left w:val="nil"/>
              <w:bottom w:val="nil"/>
              <w:right w:val="nil"/>
            </w:tcBorders>
          </w:tcPr>
          <w:p w:rsidR="00647F9B" w:rsidRDefault="00647F9B">
            <w:pPr>
              <w:pStyle w:val="ConsPlusNormal"/>
              <w:jc w:val="center"/>
            </w:pPr>
            <w:r>
              <w:t>53895,2</w:t>
            </w:r>
          </w:p>
        </w:tc>
        <w:tc>
          <w:tcPr>
            <w:tcW w:w="1361" w:type="dxa"/>
            <w:tcBorders>
              <w:top w:val="nil"/>
              <w:left w:val="nil"/>
              <w:bottom w:val="nil"/>
              <w:right w:val="nil"/>
            </w:tcBorders>
          </w:tcPr>
          <w:p w:rsidR="00647F9B" w:rsidRDefault="00647F9B">
            <w:pPr>
              <w:pStyle w:val="ConsPlusNormal"/>
              <w:jc w:val="center"/>
            </w:pPr>
            <w:r>
              <w:t>47260</w:t>
            </w:r>
          </w:p>
        </w:tc>
        <w:tc>
          <w:tcPr>
            <w:tcW w:w="1361" w:type="dxa"/>
            <w:tcBorders>
              <w:top w:val="nil"/>
              <w:left w:val="nil"/>
              <w:bottom w:val="nil"/>
              <w:right w:val="nil"/>
            </w:tcBorders>
          </w:tcPr>
          <w:p w:rsidR="00647F9B" w:rsidRDefault="00647F9B">
            <w:pPr>
              <w:pStyle w:val="ConsPlusNormal"/>
              <w:jc w:val="center"/>
            </w:pPr>
            <w:r>
              <w:t>33086,4</w:t>
            </w:r>
          </w:p>
        </w:tc>
        <w:tc>
          <w:tcPr>
            <w:tcW w:w="1304" w:type="dxa"/>
            <w:tcBorders>
              <w:top w:val="nil"/>
              <w:left w:val="nil"/>
              <w:bottom w:val="nil"/>
              <w:right w:val="nil"/>
            </w:tcBorders>
          </w:tcPr>
          <w:p w:rsidR="00647F9B" w:rsidRDefault="00647F9B">
            <w:pPr>
              <w:pStyle w:val="ConsPlusNormal"/>
              <w:jc w:val="center"/>
            </w:pPr>
            <w:r>
              <w:t>311590,8</w:t>
            </w:r>
          </w:p>
        </w:tc>
        <w:tc>
          <w:tcPr>
            <w:tcW w:w="1474" w:type="dxa"/>
            <w:tcBorders>
              <w:top w:val="nil"/>
              <w:left w:val="nil"/>
              <w:bottom w:val="nil"/>
              <w:right w:val="nil"/>
            </w:tcBorders>
          </w:tcPr>
          <w:p w:rsidR="00647F9B" w:rsidRDefault="00647F9B">
            <w:pPr>
              <w:pStyle w:val="ConsPlusNormal"/>
              <w:jc w:val="center"/>
            </w:pPr>
            <w:r>
              <w:t>705786,39</w:t>
            </w:r>
          </w:p>
        </w:tc>
        <w:tc>
          <w:tcPr>
            <w:tcW w:w="1474" w:type="dxa"/>
            <w:tcBorders>
              <w:top w:val="nil"/>
              <w:left w:val="nil"/>
              <w:bottom w:val="nil"/>
              <w:right w:val="nil"/>
            </w:tcBorders>
          </w:tcPr>
          <w:p w:rsidR="00647F9B" w:rsidRDefault="00647F9B">
            <w:pPr>
              <w:pStyle w:val="ConsPlusNormal"/>
              <w:jc w:val="center"/>
            </w:pPr>
            <w:r>
              <w:t>908898,18</w:t>
            </w:r>
          </w:p>
        </w:tc>
        <w:tc>
          <w:tcPr>
            <w:tcW w:w="1474" w:type="dxa"/>
            <w:tcBorders>
              <w:top w:val="nil"/>
              <w:left w:val="nil"/>
              <w:bottom w:val="nil"/>
              <w:right w:val="nil"/>
            </w:tcBorders>
          </w:tcPr>
          <w:p w:rsidR="00647F9B" w:rsidRDefault="00647F9B">
            <w:pPr>
              <w:pStyle w:val="ConsPlusNormal"/>
              <w:jc w:val="center"/>
            </w:pPr>
            <w:r>
              <w:t>182931,38</w:t>
            </w:r>
          </w:p>
        </w:tc>
        <w:tc>
          <w:tcPr>
            <w:tcW w:w="1417" w:type="dxa"/>
            <w:tcBorders>
              <w:top w:val="nil"/>
              <w:left w:val="nil"/>
              <w:bottom w:val="nil"/>
              <w:right w:val="nil"/>
            </w:tcBorders>
          </w:tcPr>
          <w:p w:rsidR="00647F9B" w:rsidRDefault="00647F9B">
            <w:pPr>
              <w:pStyle w:val="ConsPlusNormal"/>
              <w:jc w:val="center"/>
            </w:pPr>
            <w:r>
              <w:t>221842,28</w:t>
            </w:r>
          </w:p>
        </w:tc>
        <w:tc>
          <w:tcPr>
            <w:tcW w:w="1474" w:type="dxa"/>
            <w:tcBorders>
              <w:top w:val="nil"/>
              <w:left w:val="nil"/>
              <w:bottom w:val="nil"/>
              <w:right w:val="nil"/>
            </w:tcBorders>
          </w:tcPr>
          <w:p w:rsidR="00647F9B" w:rsidRDefault="00647F9B">
            <w:pPr>
              <w:pStyle w:val="ConsPlusNormal"/>
              <w:jc w:val="center"/>
            </w:pPr>
            <w:r>
              <w:t>116762,78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60315,2</w:t>
            </w:r>
          </w:p>
        </w:tc>
        <w:tc>
          <w:tcPr>
            <w:tcW w:w="1361" w:type="dxa"/>
            <w:tcBorders>
              <w:top w:val="nil"/>
              <w:left w:val="nil"/>
              <w:bottom w:val="nil"/>
              <w:right w:val="nil"/>
            </w:tcBorders>
          </w:tcPr>
          <w:p w:rsidR="00647F9B" w:rsidRDefault="00647F9B">
            <w:pPr>
              <w:pStyle w:val="ConsPlusNormal"/>
              <w:jc w:val="center"/>
            </w:pPr>
            <w:r>
              <w:t>60228,8</w:t>
            </w:r>
          </w:p>
        </w:tc>
        <w:tc>
          <w:tcPr>
            <w:tcW w:w="1304" w:type="dxa"/>
            <w:tcBorders>
              <w:top w:val="nil"/>
              <w:left w:val="nil"/>
              <w:bottom w:val="nil"/>
              <w:right w:val="nil"/>
            </w:tcBorders>
          </w:tcPr>
          <w:p w:rsidR="00647F9B" w:rsidRDefault="00647F9B">
            <w:pPr>
              <w:pStyle w:val="ConsPlusNormal"/>
              <w:jc w:val="center"/>
            </w:pPr>
            <w:r>
              <w:t>31015,73</w:t>
            </w:r>
          </w:p>
        </w:tc>
        <w:tc>
          <w:tcPr>
            <w:tcW w:w="1361" w:type="dxa"/>
            <w:tcBorders>
              <w:top w:val="nil"/>
              <w:left w:val="nil"/>
              <w:bottom w:val="nil"/>
              <w:right w:val="nil"/>
            </w:tcBorders>
          </w:tcPr>
          <w:p w:rsidR="00647F9B" w:rsidRDefault="00647F9B">
            <w:pPr>
              <w:pStyle w:val="ConsPlusNormal"/>
              <w:jc w:val="center"/>
            </w:pPr>
            <w:r>
              <w:t>30587,09</w:t>
            </w:r>
          </w:p>
        </w:tc>
        <w:tc>
          <w:tcPr>
            <w:tcW w:w="1361" w:type="dxa"/>
            <w:tcBorders>
              <w:top w:val="nil"/>
              <w:left w:val="nil"/>
              <w:bottom w:val="nil"/>
              <w:right w:val="nil"/>
            </w:tcBorders>
          </w:tcPr>
          <w:p w:rsidR="00647F9B" w:rsidRDefault="00647F9B">
            <w:pPr>
              <w:pStyle w:val="ConsPlusNormal"/>
              <w:jc w:val="center"/>
            </w:pPr>
            <w:r>
              <w:t>33554,6</w:t>
            </w:r>
          </w:p>
        </w:tc>
        <w:tc>
          <w:tcPr>
            <w:tcW w:w="1361" w:type="dxa"/>
            <w:tcBorders>
              <w:top w:val="nil"/>
              <w:left w:val="nil"/>
              <w:bottom w:val="nil"/>
              <w:right w:val="nil"/>
            </w:tcBorders>
          </w:tcPr>
          <w:p w:rsidR="00647F9B" w:rsidRDefault="00647F9B">
            <w:pPr>
              <w:pStyle w:val="ConsPlusNormal"/>
              <w:jc w:val="center"/>
            </w:pPr>
            <w:r>
              <w:t>33086,4</w:t>
            </w:r>
          </w:p>
        </w:tc>
        <w:tc>
          <w:tcPr>
            <w:tcW w:w="1304" w:type="dxa"/>
            <w:tcBorders>
              <w:top w:val="nil"/>
              <w:left w:val="nil"/>
              <w:bottom w:val="nil"/>
              <w:right w:val="nil"/>
            </w:tcBorders>
          </w:tcPr>
          <w:p w:rsidR="00647F9B" w:rsidRDefault="00647F9B">
            <w:pPr>
              <w:pStyle w:val="ConsPlusNormal"/>
              <w:jc w:val="center"/>
            </w:pPr>
            <w:r>
              <w:t>292569</w:t>
            </w:r>
          </w:p>
        </w:tc>
        <w:tc>
          <w:tcPr>
            <w:tcW w:w="1474" w:type="dxa"/>
            <w:tcBorders>
              <w:top w:val="nil"/>
              <w:left w:val="nil"/>
              <w:bottom w:val="nil"/>
              <w:right w:val="nil"/>
            </w:tcBorders>
          </w:tcPr>
          <w:p w:rsidR="00647F9B" w:rsidRDefault="00647F9B">
            <w:pPr>
              <w:pStyle w:val="ConsPlusNormal"/>
              <w:jc w:val="center"/>
            </w:pPr>
            <w:r>
              <w:t>248080,3</w:t>
            </w:r>
          </w:p>
        </w:tc>
        <w:tc>
          <w:tcPr>
            <w:tcW w:w="1474" w:type="dxa"/>
            <w:tcBorders>
              <w:top w:val="nil"/>
              <w:left w:val="nil"/>
              <w:bottom w:val="nil"/>
              <w:right w:val="nil"/>
            </w:tcBorders>
          </w:tcPr>
          <w:p w:rsidR="00647F9B" w:rsidRDefault="00647F9B">
            <w:pPr>
              <w:pStyle w:val="ConsPlusNormal"/>
              <w:jc w:val="center"/>
            </w:pPr>
            <w:r>
              <w:t>277591,4</w:t>
            </w:r>
          </w:p>
        </w:tc>
        <w:tc>
          <w:tcPr>
            <w:tcW w:w="1474" w:type="dxa"/>
            <w:tcBorders>
              <w:top w:val="nil"/>
              <w:left w:val="nil"/>
              <w:bottom w:val="nil"/>
              <w:right w:val="nil"/>
            </w:tcBorders>
          </w:tcPr>
          <w:p w:rsidR="00647F9B" w:rsidRDefault="00647F9B">
            <w:pPr>
              <w:pStyle w:val="ConsPlusNormal"/>
              <w:jc w:val="center"/>
            </w:pPr>
            <w:r>
              <w:t>171629,1</w:t>
            </w:r>
          </w:p>
        </w:tc>
        <w:tc>
          <w:tcPr>
            <w:tcW w:w="1417" w:type="dxa"/>
            <w:tcBorders>
              <w:top w:val="nil"/>
              <w:left w:val="nil"/>
              <w:bottom w:val="nil"/>
              <w:right w:val="nil"/>
            </w:tcBorders>
          </w:tcPr>
          <w:p w:rsidR="00647F9B" w:rsidRDefault="00647F9B">
            <w:pPr>
              <w:pStyle w:val="ConsPlusNormal"/>
              <w:jc w:val="center"/>
            </w:pPr>
            <w:r>
              <w:t>208205,4</w:t>
            </w:r>
          </w:p>
        </w:tc>
        <w:tc>
          <w:tcPr>
            <w:tcW w:w="1474" w:type="dxa"/>
            <w:tcBorders>
              <w:top w:val="nil"/>
              <w:left w:val="nil"/>
              <w:bottom w:val="nil"/>
              <w:right w:val="nil"/>
            </w:tcBorders>
          </w:tcPr>
          <w:p w:rsidR="00647F9B" w:rsidRDefault="00647F9B">
            <w:pPr>
              <w:pStyle w:val="ConsPlusNormal"/>
              <w:jc w:val="center"/>
            </w:pPr>
            <w:r>
              <w:t>109430,6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12500,4</w:t>
            </w:r>
          </w:p>
        </w:tc>
        <w:tc>
          <w:tcPr>
            <w:tcW w:w="1361" w:type="dxa"/>
            <w:tcBorders>
              <w:top w:val="nil"/>
              <w:left w:val="nil"/>
              <w:bottom w:val="nil"/>
              <w:right w:val="nil"/>
            </w:tcBorders>
          </w:tcPr>
          <w:p w:rsidR="00647F9B" w:rsidRDefault="00647F9B">
            <w:pPr>
              <w:pStyle w:val="ConsPlusNormal"/>
              <w:jc w:val="center"/>
            </w:pPr>
            <w:r>
              <w:t>12435,3</w:t>
            </w:r>
          </w:p>
        </w:tc>
        <w:tc>
          <w:tcPr>
            <w:tcW w:w="1304" w:type="dxa"/>
            <w:tcBorders>
              <w:top w:val="nil"/>
              <w:left w:val="nil"/>
              <w:bottom w:val="nil"/>
              <w:right w:val="nil"/>
            </w:tcBorders>
          </w:tcPr>
          <w:p w:rsidR="00647F9B" w:rsidRDefault="00647F9B">
            <w:pPr>
              <w:pStyle w:val="ConsPlusNormal"/>
              <w:jc w:val="center"/>
            </w:pPr>
            <w:r>
              <w:t>23397,2</w:t>
            </w:r>
          </w:p>
        </w:tc>
        <w:tc>
          <w:tcPr>
            <w:tcW w:w="1361" w:type="dxa"/>
            <w:tcBorders>
              <w:top w:val="nil"/>
              <w:left w:val="nil"/>
              <w:bottom w:val="nil"/>
              <w:right w:val="nil"/>
            </w:tcBorders>
          </w:tcPr>
          <w:p w:rsidR="00647F9B" w:rsidRDefault="00647F9B">
            <w:pPr>
              <w:pStyle w:val="ConsPlusNormal"/>
              <w:jc w:val="center"/>
            </w:pPr>
            <w:r>
              <w:t>23011,09</w:t>
            </w:r>
          </w:p>
        </w:tc>
        <w:tc>
          <w:tcPr>
            <w:tcW w:w="1361" w:type="dxa"/>
            <w:tcBorders>
              <w:top w:val="nil"/>
              <w:left w:val="nil"/>
              <w:bottom w:val="nil"/>
              <w:right w:val="nil"/>
            </w:tcBorders>
          </w:tcPr>
          <w:p w:rsidR="00647F9B" w:rsidRDefault="00647F9B">
            <w:pPr>
              <w:pStyle w:val="ConsPlusNormal"/>
              <w:jc w:val="center"/>
            </w:pPr>
            <w:r>
              <w:t>13705,4</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18841,8</w:t>
            </w:r>
          </w:p>
        </w:tc>
        <w:tc>
          <w:tcPr>
            <w:tcW w:w="1474" w:type="dxa"/>
            <w:tcBorders>
              <w:top w:val="nil"/>
              <w:left w:val="nil"/>
              <w:bottom w:val="nil"/>
              <w:right w:val="nil"/>
            </w:tcBorders>
          </w:tcPr>
          <w:p w:rsidR="00647F9B" w:rsidRDefault="00647F9B">
            <w:pPr>
              <w:pStyle w:val="ConsPlusNormal"/>
              <w:jc w:val="center"/>
            </w:pPr>
            <w:r>
              <w:t>57526,1</w:t>
            </w:r>
          </w:p>
        </w:tc>
        <w:tc>
          <w:tcPr>
            <w:tcW w:w="1474" w:type="dxa"/>
            <w:tcBorders>
              <w:top w:val="nil"/>
              <w:left w:val="nil"/>
              <w:bottom w:val="nil"/>
              <w:right w:val="nil"/>
            </w:tcBorders>
          </w:tcPr>
          <w:p w:rsidR="00647F9B" w:rsidRDefault="00647F9B">
            <w:pPr>
              <w:pStyle w:val="ConsPlusNormal"/>
              <w:jc w:val="center"/>
            </w:pPr>
            <w:r>
              <w:t>81126,79</w:t>
            </w:r>
          </w:p>
        </w:tc>
        <w:tc>
          <w:tcPr>
            <w:tcW w:w="1474" w:type="dxa"/>
            <w:tcBorders>
              <w:top w:val="nil"/>
              <w:left w:val="nil"/>
              <w:bottom w:val="nil"/>
              <w:right w:val="nil"/>
            </w:tcBorders>
          </w:tcPr>
          <w:p w:rsidR="00647F9B" w:rsidRDefault="00647F9B">
            <w:pPr>
              <w:pStyle w:val="ConsPlusNormal"/>
              <w:jc w:val="center"/>
            </w:pPr>
            <w:r>
              <w:t>11122,29</w:t>
            </w:r>
          </w:p>
        </w:tc>
        <w:tc>
          <w:tcPr>
            <w:tcW w:w="1417" w:type="dxa"/>
            <w:tcBorders>
              <w:top w:val="nil"/>
              <w:left w:val="nil"/>
              <w:bottom w:val="nil"/>
              <w:right w:val="nil"/>
            </w:tcBorders>
          </w:tcPr>
          <w:p w:rsidR="00647F9B" w:rsidRDefault="00647F9B">
            <w:pPr>
              <w:pStyle w:val="ConsPlusNormal"/>
              <w:jc w:val="center"/>
            </w:pPr>
            <w:r>
              <w:t>13456,89</w:t>
            </w:r>
          </w:p>
        </w:tc>
        <w:tc>
          <w:tcPr>
            <w:tcW w:w="1474" w:type="dxa"/>
            <w:tcBorders>
              <w:top w:val="nil"/>
              <w:left w:val="nil"/>
              <w:bottom w:val="nil"/>
              <w:right w:val="nil"/>
            </w:tcBorders>
          </w:tcPr>
          <w:p w:rsidR="00647F9B" w:rsidRDefault="00647F9B">
            <w:pPr>
              <w:pStyle w:val="ConsPlusNormal"/>
              <w:jc w:val="center"/>
            </w:pPr>
            <w:r>
              <w:t>7152,19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146,8</w:t>
            </w:r>
          </w:p>
        </w:tc>
        <w:tc>
          <w:tcPr>
            <w:tcW w:w="1361" w:type="dxa"/>
            <w:tcBorders>
              <w:top w:val="nil"/>
              <w:left w:val="nil"/>
              <w:bottom w:val="nil"/>
              <w:right w:val="nil"/>
            </w:tcBorders>
          </w:tcPr>
          <w:p w:rsidR="00647F9B" w:rsidRDefault="00647F9B">
            <w:pPr>
              <w:pStyle w:val="ConsPlusNormal"/>
              <w:jc w:val="center"/>
            </w:pPr>
            <w:r>
              <w:t>79,7</w:t>
            </w:r>
          </w:p>
        </w:tc>
        <w:tc>
          <w:tcPr>
            <w:tcW w:w="1304" w:type="dxa"/>
            <w:tcBorders>
              <w:top w:val="nil"/>
              <w:left w:val="nil"/>
              <w:bottom w:val="nil"/>
              <w:right w:val="nil"/>
            </w:tcBorders>
          </w:tcPr>
          <w:p w:rsidR="00647F9B" w:rsidRDefault="00647F9B">
            <w:pPr>
              <w:pStyle w:val="ConsPlusNormal"/>
              <w:jc w:val="center"/>
            </w:pPr>
            <w:r>
              <w:t>347</w:t>
            </w:r>
          </w:p>
        </w:tc>
        <w:tc>
          <w:tcPr>
            <w:tcW w:w="1361" w:type="dxa"/>
            <w:tcBorders>
              <w:top w:val="nil"/>
              <w:left w:val="nil"/>
              <w:bottom w:val="nil"/>
              <w:right w:val="nil"/>
            </w:tcBorders>
          </w:tcPr>
          <w:p w:rsidR="00647F9B" w:rsidRDefault="00647F9B">
            <w:pPr>
              <w:pStyle w:val="ConsPlusNormal"/>
              <w:jc w:val="center"/>
            </w:pPr>
            <w:r>
              <w:t>297,02</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180</w:t>
            </w:r>
          </w:p>
        </w:tc>
        <w:tc>
          <w:tcPr>
            <w:tcW w:w="1474" w:type="dxa"/>
            <w:tcBorders>
              <w:top w:val="nil"/>
              <w:left w:val="nil"/>
              <w:bottom w:val="nil"/>
              <w:right w:val="nil"/>
            </w:tcBorders>
          </w:tcPr>
          <w:p w:rsidR="00647F9B" w:rsidRDefault="00647F9B">
            <w:pPr>
              <w:pStyle w:val="ConsPlusNormal"/>
              <w:jc w:val="center"/>
            </w:pPr>
            <w:r>
              <w:t>400179,99</w:t>
            </w:r>
          </w:p>
        </w:tc>
        <w:tc>
          <w:tcPr>
            <w:tcW w:w="1474" w:type="dxa"/>
            <w:tcBorders>
              <w:top w:val="nil"/>
              <w:left w:val="nil"/>
              <w:bottom w:val="nil"/>
              <w:right w:val="nil"/>
            </w:tcBorders>
          </w:tcPr>
          <w:p w:rsidR="00647F9B" w:rsidRDefault="00647F9B">
            <w:pPr>
              <w:pStyle w:val="ConsPlusNormal"/>
              <w:jc w:val="center"/>
            </w:pPr>
            <w:r>
              <w:t>550179,99</w:t>
            </w:r>
          </w:p>
        </w:tc>
        <w:tc>
          <w:tcPr>
            <w:tcW w:w="1474" w:type="dxa"/>
            <w:tcBorders>
              <w:top w:val="nil"/>
              <w:left w:val="nil"/>
              <w:bottom w:val="nil"/>
              <w:right w:val="nil"/>
            </w:tcBorders>
          </w:tcPr>
          <w:p w:rsidR="00647F9B" w:rsidRDefault="00647F9B">
            <w:pPr>
              <w:pStyle w:val="ConsPlusNormal"/>
              <w:jc w:val="center"/>
            </w:pPr>
            <w:r>
              <w:t>179,99</w:t>
            </w:r>
          </w:p>
        </w:tc>
        <w:tc>
          <w:tcPr>
            <w:tcW w:w="1417" w:type="dxa"/>
            <w:tcBorders>
              <w:top w:val="nil"/>
              <w:left w:val="nil"/>
              <w:bottom w:val="nil"/>
              <w:right w:val="nil"/>
            </w:tcBorders>
          </w:tcPr>
          <w:p w:rsidR="00647F9B" w:rsidRDefault="00647F9B">
            <w:pPr>
              <w:pStyle w:val="ConsPlusNormal"/>
              <w:jc w:val="center"/>
            </w:pPr>
            <w:r>
              <w:t>179,99</w:t>
            </w:r>
          </w:p>
        </w:tc>
        <w:tc>
          <w:tcPr>
            <w:tcW w:w="1474" w:type="dxa"/>
            <w:tcBorders>
              <w:top w:val="nil"/>
              <w:left w:val="nil"/>
              <w:bottom w:val="nil"/>
              <w:right w:val="nil"/>
            </w:tcBorders>
          </w:tcPr>
          <w:p w:rsidR="00647F9B" w:rsidRDefault="00647F9B">
            <w:pPr>
              <w:pStyle w:val="ConsPlusNormal"/>
              <w:jc w:val="center"/>
            </w:pPr>
            <w:r>
              <w:t>179,99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Карелия</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45048,3</w:t>
            </w:r>
          </w:p>
        </w:tc>
        <w:tc>
          <w:tcPr>
            <w:tcW w:w="1361" w:type="dxa"/>
            <w:tcBorders>
              <w:top w:val="nil"/>
              <w:left w:val="nil"/>
              <w:bottom w:val="nil"/>
              <w:right w:val="nil"/>
            </w:tcBorders>
          </w:tcPr>
          <w:p w:rsidR="00647F9B" w:rsidRDefault="00647F9B">
            <w:pPr>
              <w:pStyle w:val="ConsPlusNormal"/>
              <w:jc w:val="center"/>
            </w:pPr>
            <w:r>
              <w:t>45048</w:t>
            </w:r>
          </w:p>
        </w:tc>
        <w:tc>
          <w:tcPr>
            <w:tcW w:w="1304" w:type="dxa"/>
            <w:tcBorders>
              <w:top w:val="nil"/>
              <w:left w:val="nil"/>
              <w:bottom w:val="nil"/>
              <w:right w:val="nil"/>
            </w:tcBorders>
          </w:tcPr>
          <w:p w:rsidR="00647F9B" w:rsidRDefault="00647F9B">
            <w:pPr>
              <w:pStyle w:val="ConsPlusNormal"/>
              <w:jc w:val="center"/>
            </w:pPr>
            <w:r>
              <w:t>56032,2</w:t>
            </w:r>
          </w:p>
        </w:tc>
        <w:tc>
          <w:tcPr>
            <w:tcW w:w="1361" w:type="dxa"/>
            <w:tcBorders>
              <w:top w:val="nil"/>
              <w:left w:val="nil"/>
              <w:bottom w:val="nil"/>
              <w:right w:val="nil"/>
            </w:tcBorders>
          </w:tcPr>
          <w:p w:rsidR="00647F9B" w:rsidRDefault="00647F9B">
            <w:pPr>
              <w:pStyle w:val="ConsPlusNormal"/>
              <w:jc w:val="center"/>
            </w:pPr>
            <w:r>
              <w:t>54043,36</w:t>
            </w:r>
          </w:p>
        </w:tc>
        <w:tc>
          <w:tcPr>
            <w:tcW w:w="1361" w:type="dxa"/>
            <w:tcBorders>
              <w:top w:val="nil"/>
              <w:left w:val="nil"/>
              <w:bottom w:val="nil"/>
              <w:right w:val="nil"/>
            </w:tcBorders>
          </w:tcPr>
          <w:p w:rsidR="00647F9B" w:rsidRDefault="00647F9B">
            <w:pPr>
              <w:pStyle w:val="ConsPlusNormal"/>
              <w:jc w:val="center"/>
            </w:pPr>
            <w:r>
              <w:t>34720,42</w:t>
            </w:r>
          </w:p>
        </w:tc>
        <w:tc>
          <w:tcPr>
            <w:tcW w:w="1361" w:type="dxa"/>
            <w:tcBorders>
              <w:top w:val="nil"/>
              <w:left w:val="nil"/>
              <w:bottom w:val="nil"/>
              <w:right w:val="nil"/>
            </w:tcBorders>
          </w:tcPr>
          <w:p w:rsidR="00647F9B" w:rsidRDefault="00647F9B">
            <w:pPr>
              <w:pStyle w:val="ConsPlusNormal"/>
              <w:jc w:val="center"/>
            </w:pPr>
            <w:r>
              <w:t>34206,15</w:t>
            </w:r>
          </w:p>
        </w:tc>
        <w:tc>
          <w:tcPr>
            <w:tcW w:w="1304" w:type="dxa"/>
            <w:tcBorders>
              <w:top w:val="nil"/>
              <w:left w:val="nil"/>
              <w:bottom w:val="nil"/>
              <w:right w:val="nil"/>
            </w:tcBorders>
          </w:tcPr>
          <w:p w:rsidR="00647F9B" w:rsidRDefault="00647F9B">
            <w:pPr>
              <w:pStyle w:val="ConsPlusNormal"/>
              <w:jc w:val="center"/>
            </w:pPr>
            <w:r>
              <w:t>543931,9</w:t>
            </w:r>
          </w:p>
        </w:tc>
        <w:tc>
          <w:tcPr>
            <w:tcW w:w="1474" w:type="dxa"/>
            <w:tcBorders>
              <w:top w:val="nil"/>
              <w:left w:val="nil"/>
              <w:bottom w:val="nil"/>
              <w:right w:val="nil"/>
            </w:tcBorders>
          </w:tcPr>
          <w:p w:rsidR="00647F9B" w:rsidRDefault="00647F9B">
            <w:pPr>
              <w:pStyle w:val="ConsPlusNormal"/>
              <w:jc w:val="center"/>
            </w:pPr>
            <w:r>
              <w:t>880144,55</w:t>
            </w:r>
          </w:p>
        </w:tc>
        <w:tc>
          <w:tcPr>
            <w:tcW w:w="1474" w:type="dxa"/>
            <w:tcBorders>
              <w:top w:val="nil"/>
              <w:left w:val="nil"/>
              <w:bottom w:val="nil"/>
              <w:right w:val="nil"/>
            </w:tcBorders>
          </w:tcPr>
          <w:p w:rsidR="00647F9B" w:rsidRDefault="00647F9B">
            <w:pPr>
              <w:pStyle w:val="ConsPlusNormal"/>
              <w:jc w:val="center"/>
            </w:pPr>
            <w:r>
              <w:t>714794,31</w:t>
            </w:r>
          </w:p>
        </w:tc>
        <w:tc>
          <w:tcPr>
            <w:tcW w:w="1474" w:type="dxa"/>
            <w:tcBorders>
              <w:top w:val="nil"/>
              <w:left w:val="nil"/>
              <w:bottom w:val="nil"/>
              <w:right w:val="nil"/>
            </w:tcBorders>
          </w:tcPr>
          <w:p w:rsidR="00647F9B" w:rsidRDefault="00647F9B">
            <w:pPr>
              <w:pStyle w:val="ConsPlusNormal"/>
              <w:jc w:val="center"/>
            </w:pPr>
            <w:r>
              <w:t>747966,51</w:t>
            </w:r>
          </w:p>
        </w:tc>
        <w:tc>
          <w:tcPr>
            <w:tcW w:w="1417" w:type="dxa"/>
            <w:tcBorders>
              <w:top w:val="nil"/>
              <w:left w:val="nil"/>
              <w:bottom w:val="nil"/>
              <w:right w:val="nil"/>
            </w:tcBorders>
          </w:tcPr>
          <w:p w:rsidR="00647F9B" w:rsidRDefault="00647F9B">
            <w:pPr>
              <w:pStyle w:val="ConsPlusNormal"/>
              <w:jc w:val="center"/>
            </w:pPr>
            <w:r>
              <w:t>815010,74</w:t>
            </w:r>
          </w:p>
        </w:tc>
        <w:tc>
          <w:tcPr>
            <w:tcW w:w="1474" w:type="dxa"/>
            <w:tcBorders>
              <w:top w:val="nil"/>
              <w:left w:val="nil"/>
              <w:bottom w:val="nil"/>
              <w:right w:val="nil"/>
            </w:tcBorders>
          </w:tcPr>
          <w:p w:rsidR="00647F9B" w:rsidRDefault="00647F9B">
            <w:pPr>
              <w:pStyle w:val="ConsPlusNormal"/>
              <w:jc w:val="center"/>
            </w:pPr>
            <w:r>
              <w:t>697644,34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42467,7</w:t>
            </w:r>
          </w:p>
        </w:tc>
        <w:tc>
          <w:tcPr>
            <w:tcW w:w="1361" w:type="dxa"/>
            <w:tcBorders>
              <w:top w:val="nil"/>
              <w:left w:val="nil"/>
              <w:bottom w:val="nil"/>
              <w:right w:val="nil"/>
            </w:tcBorders>
          </w:tcPr>
          <w:p w:rsidR="00647F9B" w:rsidRDefault="00647F9B">
            <w:pPr>
              <w:pStyle w:val="ConsPlusNormal"/>
              <w:jc w:val="center"/>
            </w:pPr>
            <w:r>
              <w:t>42467,6</w:t>
            </w:r>
          </w:p>
        </w:tc>
        <w:tc>
          <w:tcPr>
            <w:tcW w:w="1304" w:type="dxa"/>
            <w:tcBorders>
              <w:top w:val="nil"/>
              <w:left w:val="nil"/>
              <w:bottom w:val="nil"/>
              <w:right w:val="nil"/>
            </w:tcBorders>
          </w:tcPr>
          <w:p w:rsidR="00647F9B" w:rsidRDefault="00647F9B">
            <w:pPr>
              <w:pStyle w:val="ConsPlusNormal"/>
              <w:jc w:val="center"/>
            </w:pPr>
            <w:r>
              <w:t>51752,6</w:t>
            </w:r>
          </w:p>
        </w:tc>
        <w:tc>
          <w:tcPr>
            <w:tcW w:w="1361" w:type="dxa"/>
            <w:tcBorders>
              <w:top w:val="nil"/>
              <w:left w:val="nil"/>
              <w:bottom w:val="nil"/>
              <w:right w:val="nil"/>
            </w:tcBorders>
          </w:tcPr>
          <w:p w:rsidR="00647F9B" w:rsidRDefault="00647F9B">
            <w:pPr>
              <w:pStyle w:val="ConsPlusNormal"/>
              <w:jc w:val="center"/>
            </w:pPr>
            <w:r>
              <w:t>49903,07</w:t>
            </w:r>
          </w:p>
        </w:tc>
        <w:tc>
          <w:tcPr>
            <w:tcW w:w="1361" w:type="dxa"/>
            <w:tcBorders>
              <w:top w:val="nil"/>
              <w:left w:val="nil"/>
              <w:bottom w:val="nil"/>
              <w:right w:val="nil"/>
            </w:tcBorders>
          </w:tcPr>
          <w:p w:rsidR="00647F9B" w:rsidRDefault="00647F9B">
            <w:pPr>
              <w:pStyle w:val="ConsPlusNormal"/>
              <w:jc w:val="center"/>
            </w:pPr>
            <w:r>
              <w:t>32775,02</w:t>
            </w:r>
          </w:p>
        </w:tc>
        <w:tc>
          <w:tcPr>
            <w:tcW w:w="1361" w:type="dxa"/>
            <w:tcBorders>
              <w:top w:val="nil"/>
              <w:left w:val="nil"/>
              <w:bottom w:val="nil"/>
              <w:right w:val="nil"/>
            </w:tcBorders>
          </w:tcPr>
          <w:p w:rsidR="00647F9B" w:rsidRDefault="00647F9B">
            <w:pPr>
              <w:pStyle w:val="ConsPlusNormal"/>
              <w:jc w:val="center"/>
            </w:pPr>
            <w:r>
              <w:t>33941,75</w:t>
            </w:r>
          </w:p>
        </w:tc>
        <w:tc>
          <w:tcPr>
            <w:tcW w:w="1304" w:type="dxa"/>
            <w:tcBorders>
              <w:top w:val="nil"/>
              <w:left w:val="nil"/>
              <w:bottom w:val="nil"/>
              <w:right w:val="nil"/>
            </w:tcBorders>
          </w:tcPr>
          <w:p w:rsidR="00647F9B" w:rsidRDefault="00647F9B">
            <w:pPr>
              <w:pStyle w:val="ConsPlusNormal"/>
              <w:jc w:val="center"/>
            </w:pPr>
            <w:r>
              <w:t>538344</w:t>
            </w:r>
          </w:p>
        </w:tc>
        <w:tc>
          <w:tcPr>
            <w:tcW w:w="1474" w:type="dxa"/>
            <w:tcBorders>
              <w:top w:val="nil"/>
              <w:left w:val="nil"/>
              <w:bottom w:val="nil"/>
              <w:right w:val="nil"/>
            </w:tcBorders>
          </w:tcPr>
          <w:p w:rsidR="00647F9B" w:rsidRDefault="00647F9B">
            <w:pPr>
              <w:pStyle w:val="ConsPlusNormal"/>
              <w:jc w:val="center"/>
            </w:pPr>
            <w:r>
              <w:t>240217,4</w:t>
            </w:r>
          </w:p>
        </w:tc>
        <w:tc>
          <w:tcPr>
            <w:tcW w:w="1474" w:type="dxa"/>
            <w:tcBorders>
              <w:top w:val="nil"/>
              <w:left w:val="nil"/>
              <w:bottom w:val="nil"/>
              <w:right w:val="nil"/>
            </w:tcBorders>
          </w:tcPr>
          <w:p w:rsidR="00647F9B" w:rsidRDefault="00647F9B">
            <w:pPr>
              <w:pStyle w:val="ConsPlusNormal"/>
              <w:jc w:val="center"/>
            </w:pPr>
            <w:r>
              <w:t>156843,5</w:t>
            </w:r>
          </w:p>
        </w:tc>
        <w:tc>
          <w:tcPr>
            <w:tcW w:w="1474" w:type="dxa"/>
            <w:tcBorders>
              <w:top w:val="nil"/>
              <w:left w:val="nil"/>
              <w:bottom w:val="nil"/>
              <w:right w:val="nil"/>
            </w:tcBorders>
          </w:tcPr>
          <w:p w:rsidR="00647F9B" w:rsidRDefault="00647F9B">
            <w:pPr>
              <w:pStyle w:val="ConsPlusNormal"/>
              <w:jc w:val="center"/>
            </w:pPr>
            <w:r>
              <w:t>189952,4</w:t>
            </w:r>
          </w:p>
        </w:tc>
        <w:tc>
          <w:tcPr>
            <w:tcW w:w="1417" w:type="dxa"/>
            <w:tcBorders>
              <w:top w:val="nil"/>
              <w:left w:val="nil"/>
              <w:bottom w:val="nil"/>
              <w:right w:val="nil"/>
            </w:tcBorders>
          </w:tcPr>
          <w:p w:rsidR="00647F9B" w:rsidRDefault="00647F9B">
            <w:pPr>
              <w:pStyle w:val="ConsPlusNormal"/>
              <w:jc w:val="center"/>
            </w:pPr>
            <w:r>
              <w:t>232409,9</w:t>
            </w:r>
          </w:p>
        </w:tc>
        <w:tc>
          <w:tcPr>
            <w:tcW w:w="1474" w:type="dxa"/>
            <w:tcBorders>
              <w:top w:val="nil"/>
              <w:left w:val="nil"/>
              <w:bottom w:val="nil"/>
              <w:right w:val="nil"/>
            </w:tcBorders>
          </w:tcPr>
          <w:p w:rsidR="00647F9B" w:rsidRDefault="00647F9B">
            <w:pPr>
              <w:pStyle w:val="ConsPlusNormal"/>
              <w:jc w:val="center"/>
            </w:pPr>
            <w:r>
              <w:t>121167,2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647F9B" w:rsidRDefault="00647F9B">
            <w:pPr>
              <w:pStyle w:val="ConsPlusNormal"/>
              <w:jc w:val="center"/>
            </w:pPr>
            <w:r>
              <w:lastRenderedPageBreak/>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2400,6</w:t>
            </w:r>
          </w:p>
        </w:tc>
        <w:tc>
          <w:tcPr>
            <w:tcW w:w="1361" w:type="dxa"/>
            <w:tcBorders>
              <w:top w:val="nil"/>
              <w:left w:val="nil"/>
              <w:bottom w:val="nil"/>
              <w:right w:val="nil"/>
            </w:tcBorders>
          </w:tcPr>
          <w:p w:rsidR="00647F9B" w:rsidRDefault="00647F9B">
            <w:pPr>
              <w:pStyle w:val="ConsPlusNormal"/>
              <w:jc w:val="center"/>
            </w:pPr>
            <w:r>
              <w:t>2400,5</w:t>
            </w:r>
          </w:p>
        </w:tc>
        <w:tc>
          <w:tcPr>
            <w:tcW w:w="1304" w:type="dxa"/>
            <w:tcBorders>
              <w:top w:val="nil"/>
              <w:left w:val="nil"/>
              <w:bottom w:val="nil"/>
              <w:right w:val="nil"/>
            </w:tcBorders>
          </w:tcPr>
          <w:p w:rsidR="00647F9B" w:rsidRDefault="00647F9B">
            <w:pPr>
              <w:pStyle w:val="ConsPlusNormal"/>
              <w:jc w:val="center"/>
            </w:pPr>
            <w:r>
              <w:t>4077,1</w:t>
            </w:r>
          </w:p>
        </w:tc>
        <w:tc>
          <w:tcPr>
            <w:tcW w:w="1361" w:type="dxa"/>
            <w:tcBorders>
              <w:top w:val="nil"/>
              <w:left w:val="nil"/>
              <w:bottom w:val="nil"/>
              <w:right w:val="nil"/>
            </w:tcBorders>
          </w:tcPr>
          <w:p w:rsidR="00647F9B" w:rsidRDefault="00647F9B">
            <w:pPr>
              <w:pStyle w:val="ConsPlusNormal"/>
              <w:jc w:val="center"/>
            </w:pPr>
            <w:r>
              <w:t>3937,87</w:t>
            </w:r>
          </w:p>
        </w:tc>
        <w:tc>
          <w:tcPr>
            <w:tcW w:w="1361" w:type="dxa"/>
            <w:tcBorders>
              <w:top w:val="nil"/>
              <w:left w:val="nil"/>
              <w:bottom w:val="nil"/>
              <w:right w:val="nil"/>
            </w:tcBorders>
          </w:tcPr>
          <w:p w:rsidR="00647F9B" w:rsidRDefault="00647F9B">
            <w:pPr>
              <w:pStyle w:val="ConsPlusNormal"/>
              <w:jc w:val="center"/>
            </w:pPr>
            <w:r>
              <w:t>1765,43</w:t>
            </w:r>
          </w:p>
        </w:tc>
        <w:tc>
          <w:tcPr>
            <w:tcW w:w="1361" w:type="dxa"/>
            <w:tcBorders>
              <w:top w:val="nil"/>
              <w:left w:val="nil"/>
              <w:bottom w:val="nil"/>
              <w:right w:val="nil"/>
            </w:tcBorders>
          </w:tcPr>
          <w:p w:rsidR="00647F9B" w:rsidRDefault="00647F9B">
            <w:pPr>
              <w:pStyle w:val="ConsPlusNormal"/>
              <w:jc w:val="center"/>
            </w:pPr>
            <w:r>
              <w:t>106,96</w:t>
            </w:r>
          </w:p>
        </w:tc>
        <w:tc>
          <w:tcPr>
            <w:tcW w:w="1304" w:type="dxa"/>
            <w:tcBorders>
              <w:top w:val="nil"/>
              <w:left w:val="nil"/>
              <w:bottom w:val="nil"/>
              <w:right w:val="nil"/>
            </w:tcBorders>
          </w:tcPr>
          <w:p w:rsidR="00647F9B" w:rsidRDefault="00647F9B">
            <w:pPr>
              <w:pStyle w:val="ConsPlusNormal"/>
              <w:jc w:val="center"/>
            </w:pPr>
            <w:r>
              <w:t>5497,9</w:t>
            </w:r>
          </w:p>
        </w:tc>
        <w:tc>
          <w:tcPr>
            <w:tcW w:w="1474" w:type="dxa"/>
            <w:tcBorders>
              <w:top w:val="nil"/>
              <w:left w:val="nil"/>
              <w:bottom w:val="nil"/>
              <w:right w:val="nil"/>
            </w:tcBorders>
          </w:tcPr>
          <w:p w:rsidR="00647F9B" w:rsidRDefault="00647F9B">
            <w:pPr>
              <w:pStyle w:val="ConsPlusNormal"/>
              <w:jc w:val="center"/>
            </w:pPr>
            <w:r>
              <w:t>2522,2</w:t>
            </w:r>
          </w:p>
        </w:tc>
        <w:tc>
          <w:tcPr>
            <w:tcW w:w="1474" w:type="dxa"/>
            <w:tcBorders>
              <w:top w:val="nil"/>
              <w:left w:val="nil"/>
              <w:bottom w:val="nil"/>
              <w:right w:val="nil"/>
            </w:tcBorders>
          </w:tcPr>
          <w:p w:rsidR="00647F9B" w:rsidRDefault="00647F9B">
            <w:pPr>
              <w:pStyle w:val="ConsPlusNormal"/>
              <w:jc w:val="center"/>
            </w:pPr>
            <w:r>
              <w:t>1680,47</w:t>
            </w:r>
          </w:p>
        </w:tc>
        <w:tc>
          <w:tcPr>
            <w:tcW w:w="1474" w:type="dxa"/>
            <w:tcBorders>
              <w:top w:val="nil"/>
              <w:left w:val="nil"/>
              <w:bottom w:val="nil"/>
              <w:right w:val="nil"/>
            </w:tcBorders>
          </w:tcPr>
          <w:p w:rsidR="00647F9B" w:rsidRDefault="00647F9B">
            <w:pPr>
              <w:pStyle w:val="ConsPlusNormal"/>
              <w:jc w:val="center"/>
            </w:pPr>
            <w:r>
              <w:t>2014,34</w:t>
            </w:r>
          </w:p>
        </w:tc>
        <w:tc>
          <w:tcPr>
            <w:tcW w:w="1417" w:type="dxa"/>
            <w:tcBorders>
              <w:top w:val="nil"/>
              <w:left w:val="nil"/>
              <w:bottom w:val="nil"/>
              <w:right w:val="nil"/>
            </w:tcBorders>
          </w:tcPr>
          <w:p w:rsidR="00647F9B" w:rsidRDefault="00647F9B">
            <w:pPr>
              <w:pStyle w:val="ConsPlusNormal"/>
              <w:jc w:val="center"/>
            </w:pPr>
            <w:r>
              <w:t>2443,34</w:t>
            </w:r>
          </w:p>
        </w:tc>
        <w:tc>
          <w:tcPr>
            <w:tcW w:w="1474" w:type="dxa"/>
            <w:tcBorders>
              <w:top w:val="nil"/>
              <w:left w:val="nil"/>
              <w:bottom w:val="nil"/>
              <w:right w:val="nil"/>
            </w:tcBorders>
          </w:tcPr>
          <w:p w:rsidR="00647F9B" w:rsidRDefault="00647F9B">
            <w:pPr>
              <w:pStyle w:val="ConsPlusNormal"/>
              <w:jc w:val="center"/>
            </w:pPr>
            <w:r>
              <w:t>1319,64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180</w:t>
            </w:r>
          </w:p>
        </w:tc>
        <w:tc>
          <w:tcPr>
            <w:tcW w:w="1361" w:type="dxa"/>
            <w:tcBorders>
              <w:top w:val="nil"/>
              <w:left w:val="nil"/>
              <w:bottom w:val="nil"/>
              <w:right w:val="nil"/>
            </w:tcBorders>
          </w:tcPr>
          <w:p w:rsidR="00647F9B" w:rsidRDefault="00647F9B">
            <w:pPr>
              <w:pStyle w:val="ConsPlusNormal"/>
              <w:jc w:val="center"/>
            </w:pPr>
            <w:r>
              <w:t>179,9</w:t>
            </w:r>
          </w:p>
        </w:tc>
        <w:tc>
          <w:tcPr>
            <w:tcW w:w="1304" w:type="dxa"/>
            <w:tcBorders>
              <w:top w:val="nil"/>
              <w:left w:val="nil"/>
              <w:bottom w:val="nil"/>
              <w:right w:val="nil"/>
            </w:tcBorders>
          </w:tcPr>
          <w:p w:rsidR="00647F9B" w:rsidRDefault="00647F9B">
            <w:pPr>
              <w:pStyle w:val="ConsPlusNormal"/>
              <w:jc w:val="center"/>
            </w:pPr>
            <w:r>
              <w:t>202,5</w:t>
            </w:r>
          </w:p>
        </w:tc>
        <w:tc>
          <w:tcPr>
            <w:tcW w:w="1361" w:type="dxa"/>
            <w:tcBorders>
              <w:top w:val="nil"/>
              <w:left w:val="nil"/>
              <w:bottom w:val="nil"/>
              <w:right w:val="nil"/>
            </w:tcBorders>
          </w:tcPr>
          <w:p w:rsidR="00647F9B" w:rsidRDefault="00647F9B">
            <w:pPr>
              <w:pStyle w:val="ConsPlusNormal"/>
              <w:jc w:val="center"/>
            </w:pPr>
            <w:r>
              <w:t>202,42</w:t>
            </w:r>
          </w:p>
        </w:tc>
        <w:tc>
          <w:tcPr>
            <w:tcW w:w="1361" w:type="dxa"/>
            <w:tcBorders>
              <w:top w:val="nil"/>
              <w:left w:val="nil"/>
              <w:bottom w:val="nil"/>
              <w:right w:val="nil"/>
            </w:tcBorders>
          </w:tcPr>
          <w:p w:rsidR="00647F9B" w:rsidRDefault="00647F9B">
            <w:pPr>
              <w:pStyle w:val="ConsPlusNormal"/>
              <w:jc w:val="center"/>
            </w:pPr>
            <w:r>
              <w:t>179,97</w:t>
            </w:r>
          </w:p>
        </w:tc>
        <w:tc>
          <w:tcPr>
            <w:tcW w:w="1361" w:type="dxa"/>
            <w:tcBorders>
              <w:top w:val="nil"/>
              <w:left w:val="nil"/>
              <w:bottom w:val="nil"/>
              <w:right w:val="nil"/>
            </w:tcBorders>
          </w:tcPr>
          <w:p w:rsidR="00647F9B" w:rsidRDefault="00647F9B">
            <w:pPr>
              <w:pStyle w:val="ConsPlusNormal"/>
              <w:jc w:val="center"/>
            </w:pPr>
            <w:r>
              <w:t>157,44</w:t>
            </w:r>
          </w:p>
        </w:tc>
        <w:tc>
          <w:tcPr>
            <w:tcW w:w="1304" w:type="dxa"/>
            <w:tcBorders>
              <w:top w:val="nil"/>
              <w:left w:val="nil"/>
              <w:bottom w:val="nil"/>
              <w:right w:val="nil"/>
            </w:tcBorders>
          </w:tcPr>
          <w:p w:rsidR="00647F9B" w:rsidRDefault="00647F9B">
            <w:pPr>
              <w:pStyle w:val="ConsPlusNormal"/>
              <w:jc w:val="center"/>
            </w:pPr>
            <w:r>
              <w:t>90</w:t>
            </w:r>
          </w:p>
        </w:tc>
        <w:tc>
          <w:tcPr>
            <w:tcW w:w="1474" w:type="dxa"/>
            <w:tcBorders>
              <w:top w:val="nil"/>
              <w:left w:val="nil"/>
              <w:bottom w:val="nil"/>
              <w:right w:val="nil"/>
            </w:tcBorders>
          </w:tcPr>
          <w:p w:rsidR="00647F9B" w:rsidRDefault="00647F9B">
            <w:pPr>
              <w:pStyle w:val="ConsPlusNormal"/>
              <w:jc w:val="center"/>
            </w:pPr>
            <w:r>
              <w:t>637404,95</w:t>
            </w:r>
          </w:p>
        </w:tc>
        <w:tc>
          <w:tcPr>
            <w:tcW w:w="1474" w:type="dxa"/>
            <w:tcBorders>
              <w:top w:val="nil"/>
              <w:left w:val="nil"/>
              <w:bottom w:val="nil"/>
              <w:right w:val="nil"/>
            </w:tcBorders>
          </w:tcPr>
          <w:p w:rsidR="00647F9B" w:rsidRDefault="00647F9B">
            <w:pPr>
              <w:pStyle w:val="ConsPlusNormal"/>
              <w:jc w:val="center"/>
            </w:pPr>
            <w:r>
              <w:t>556270,34</w:t>
            </w:r>
          </w:p>
        </w:tc>
        <w:tc>
          <w:tcPr>
            <w:tcW w:w="1474" w:type="dxa"/>
            <w:tcBorders>
              <w:top w:val="nil"/>
              <w:left w:val="nil"/>
              <w:bottom w:val="nil"/>
              <w:right w:val="nil"/>
            </w:tcBorders>
          </w:tcPr>
          <w:p w:rsidR="00647F9B" w:rsidRDefault="00647F9B">
            <w:pPr>
              <w:pStyle w:val="ConsPlusNormal"/>
              <w:jc w:val="center"/>
            </w:pPr>
            <w:r>
              <w:t>555999,77</w:t>
            </w:r>
          </w:p>
        </w:tc>
        <w:tc>
          <w:tcPr>
            <w:tcW w:w="1417" w:type="dxa"/>
            <w:tcBorders>
              <w:top w:val="nil"/>
              <w:left w:val="nil"/>
              <w:bottom w:val="nil"/>
              <w:right w:val="nil"/>
            </w:tcBorders>
          </w:tcPr>
          <w:p w:rsidR="00647F9B" w:rsidRDefault="00647F9B">
            <w:pPr>
              <w:pStyle w:val="ConsPlusNormal"/>
              <w:jc w:val="center"/>
            </w:pPr>
            <w:r>
              <w:t>580157,5</w:t>
            </w:r>
          </w:p>
        </w:tc>
        <w:tc>
          <w:tcPr>
            <w:tcW w:w="1474" w:type="dxa"/>
            <w:tcBorders>
              <w:top w:val="nil"/>
              <w:left w:val="nil"/>
              <w:bottom w:val="nil"/>
              <w:right w:val="nil"/>
            </w:tcBorders>
          </w:tcPr>
          <w:p w:rsidR="00647F9B" w:rsidRDefault="00647F9B">
            <w:pPr>
              <w:pStyle w:val="ConsPlusNormal"/>
              <w:jc w:val="center"/>
            </w:pPr>
            <w:r>
              <w:t>575157,5</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Ямало-Ненецкий автономный округ (Тюменская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51853,04</w:t>
            </w:r>
          </w:p>
        </w:tc>
        <w:tc>
          <w:tcPr>
            <w:tcW w:w="1361" w:type="dxa"/>
            <w:tcBorders>
              <w:top w:val="nil"/>
              <w:left w:val="nil"/>
              <w:bottom w:val="nil"/>
              <w:right w:val="nil"/>
            </w:tcBorders>
          </w:tcPr>
          <w:p w:rsidR="00647F9B" w:rsidRDefault="00647F9B">
            <w:pPr>
              <w:pStyle w:val="ConsPlusNormal"/>
              <w:jc w:val="center"/>
            </w:pPr>
            <w:r>
              <w:t>49938,05</w:t>
            </w:r>
          </w:p>
        </w:tc>
        <w:tc>
          <w:tcPr>
            <w:tcW w:w="1304" w:type="dxa"/>
            <w:tcBorders>
              <w:top w:val="nil"/>
              <w:left w:val="nil"/>
              <w:bottom w:val="nil"/>
              <w:right w:val="nil"/>
            </w:tcBorders>
          </w:tcPr>
          <w:p w:rsidR="00647F9B" w:rsidRDefault="00647F9B">
            <w:pPr>
              <w:pStyle w:val="ConsPlusNormal"/>
              <w:jc w:val="center"/>
            </w:pPr>
            <w:r>
              <w:t>29411,8</w:t>
            </w:r>
          </w:p>
        </w:tc>
        <w:tc>
          <w:tcPr>
            <w:tcW w:w="1361" w:type="dxa"/>
            <w:tcBorders>
              <w:top w:val="nil"/>
              <w:left w:val="nil"/>
              <w:bottom w:val="nil"/>
              <w:right w:val="nil"/>
            </w:tcBorders>
          </w:tcPr>
          <w:p w:rsidR="00647F9B" w:rsidRDefault="00647F9B">
            <w:pPr>
              <w:pStyle w:val="ConsPlusNormal"/>
              <w:jc w:val="center"/>
            </w:pPr>
            <w:r>
              <w:t>29239,4</w:t>
            </w:r>
          </w:p>
        </w:tc>
        <w:tc>
          <w:tcPr>
            <w:tcW w:w="1361" w:type="dxa"/>
            <w:tcBorders>
              <w:top w:val="nil"/>
              <w:left w:val="nil"/>
              <w:bottom w:val="nil"/>
              <w:right w:val="nil"/>
            </w:tcBorders>
          </w:tcPr>
          <w:p w:rsidR="00647F9B" w:rsidRDefault="00647F9B">
            <w:pPr>
              <w:pStyle w:val="ConsPlusNormal"/>
              <w:jc w:val="center"/>
            </w:pPr>
            <w:r>
              <w:t>20398,7</w:t>
            </w:r>
          </w:p>
        </w:tc>
        <w:tc>
          <w:tcPr>
            <w:tcW w:w="1361" w:type="dxa"/>
            <w:tcBorders>
              <w:top w:val="nil"/>
              <w:left w:val="nil"/>
              <w:bottom w:val="nil"/>
              <w:right w:val="nil"/>
            </w:tcBorders>
          </w:tcPr>
          <w:p w:rsidR="00647F9B" w:rsidRDefault="00647F9B">
            <w:pPr>
              <w:pStyle w:val="ConsPlusNormal"/>
              <w:jc w:val="center"/>
            </w:pPr>
            <w:r>
              <w:t>3188,72</w:t>
            </w:r>
          </w:p>
        </w:tc>
        <w:tc>
          <w:tcPr>
            <w:tcW w:w="1304" w:type="dxa"/>
            <w:tcBorders>
              <w:top w:val="nil"/>
              <w:left w:val="nil"/>
              <w:bottom w:val="nil"/>
              <w:right w:val="nil"/>
            </w:tcBorders>
          </w:tcPr>
          <w:p w:rsidR="00647F9B" w:rsidRDefault="00647F9B">
            <w:pPr>
              <w:pStyle w:val="ConsPlusNormal"/>
              <w:jc w:val="center"/>
            </w:pPr>
            <w:r>
              <w:t>152131,9</w:t>
            </w:r>
          </w:p>
        </w:tc>
        <w:tc>
          <w:tcPr>
            <w:tcW w:w="1474" w:type="dxa"/>
            <w:tcBorders>
              <w:top w:val="nil"/>
              <w:left w:val="nil"/>
              <w:bottom w:val="nil"/>
              <w:right w:val="nil"/>
            </w:tcBorders>
          </w:tcPr>
          <w:p w:rsidR="00647F9B" w:rsidRDefault="00647F9B">
            <w:pPr>
              <w:pStyle w:val="ConsPlusNormal"/>
              <w:jc w:val="center"/>
            </w:pPr>
            <w:r>
              <w:t>80366,5</w:t>
            </w:r>
          </w:p>
        </w:tc>
        <w:tc>
          <w:tcPr>
            <w:tcW w:w="1474" w:type="dxa"/>
            <w:tcBorders>
              <w:top w:val="nil"/>
              <w:left w:val="nil"/>
              <w:bottom w:val="nil"/>
              <w:right w:val="nil"/>
            </w:tcBorders>
          </w:tcPr>
          <w:p w:rsidR="00647F9B" w:rsidRDefault="00647F9B">
            <w:pPr>
              <w:pStyle w:val="ConsPlusNormal"/>
              <w:jc w:val="center"/>
            </w:pPr>
            <w:r>
              <w:t>44266,5</w:t>
            </w:r>
          </w:p>
        </w:tc>
        <w:tc>
          <w:tcPr>
            <w:tcW w:w="1474" w:type="dxa"/>
            <w:tcBorders>
              <w:top w:val="nil"/>
              <w:left w:val="nil"/>
              <w:bottom w:val="nil"/>
              <w:right w:val="nil"/>
            </w:tcBorders>
          </w:tcPr>
          <w:p w:rsidR="00647F9B" w:rsidRDefault="00647F9B">
            <w:pPr>
              <w:pStyle w:val="ConsPlusNormal"/>
              <w:jc w:val="center"/>
            </w:pPr>
            <w:r>
              <w:t>68688,5</w:t>
            </w:r>
          </w:p>
        </w:tc>
        <w:tc>
          <w:tcPr>
            <w:tcW w:w="1417" w:type="dxa"/>
            <w:tcBorders>
              <w:top w:val="nil"/>
              <w:left w:val="nil"/>
              <w:bottom w:val="nil"/>
              <w:right w:val="nil"/>
            </w:tcBorders>
          </w:tcPr>
          <w:p w:rsidR="00647F9B" w:rsidRDefault="00647F9B">
            <w:pPr>
              <w:pStyle w:val="ConsPlusNormal"/>
              <w:jc w:val="center"/>
            </w:pPr>
            <w:r>
              <w:t>117660,7</w:t>
            </w:r>
          </w:p>
        </w:tc>
        <w:tc>
          <w:tcPr>
            <w:tcW w:w="1474" w:type="dxa"/>
            <w:tcBorders>
              <w:top w:val="nil"/>
              <w:left w:val="nil"/>
              <w:bottom w:val="nil"/>
              <w:right w:val="nil"/>
            </w:tcBorders>
          </w:tcPr>
          <w:p w:rsidR="00647F9B" w:rsidRDefault="00647F9B">
            <w:pPr>
              <w:pStyle w:val="ConsPlusNormal"/>
              <w:jc w:val="center"/>
            </w:pPr>
            <w:r>
              <w:t>57774,2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44018,04</w:t>
            </w:r>
          </w:p>
        </w:tc>
        <w:tc>
          <w:tcPr>
            <w:tcW w:w="1361" w:type="dxa"/>
            <w:tcBorders>
              <w:top w:val="nil"/>
              <w:left w:val="nil"/>
              <w:bottom w:val="nil"/>
              <w:right w:val="nil"/>
            </w:tcBorders>
          </w:tcPr>
          <w:p w:rsidR="00647F9B" w:rsidRDefault="00647F9B">
            <w:pPr>
              <w:pStyle w:val="ConsPlusNormal"/>
              <w:jc w:val="center"/>
            </w:pPr>
            <w:r>
              <w:t>42271,97</w:t>
            </w:r>
          </w:p>
        </w:tc>
        <w:tc>
          <w:tcPr>
            <w:tcW w:w="1304" w:type="dxa"/>
            <w:tcBorders>
              <w:top w:val="nil"/>
              <w:left w:val="nil"/>
              <w:bottom w:val="nil"/>
              <w:right w:val="nil"/>
            </w:tcBorders>
          </w:tcPr>
          <w:p w:rsidR="00647F9B" w:rsidRDefault="00647F9B">
            <w:pPr>
              <w:pStyle w:val="ConsPlusNormal"/>
              <w:jc w:val="center"/>
            </w:pPr>
            <w:r>
              <w:t>8835,9</w:t>
            </w:r>
          </w:p>
        </w:tc>
        <w:tc>
          <w:tcPr>
            <w:tcW w:w="1361" w:type="dxa"/>
            <w:tcBorders>
              <w:top w:val="nil"/>
              <w:left w:val="nil"/>
              <w:bottom w:val="nil"/>
              <w:right w:val="nil"/>
            </w:tcBorders>
          </w:tcPr>
          <w:p w:rsidR="00647F9B" w:rsidRDefault="00647F9B">
            <w:pPr>
              <w:pStyle w:val="ConsPlusNormal"/>
              <w:jc w:val="center"/>
            </w:pPr>
            <w:r>
              <w:t>8779</w:t>
            </w:r>
          </w:p>
        </w:tc>
        <w:tc>
          <w:tcPr>
            <w:tcW w:w="1361" w:type="dxa"/>
            <w:tcBorders>
              <w:top w:val="nil"/>
              <w:left w:val="nil"/>
              <w:bottom w:val="nil"/>
              <w:right w:val="nil"/>
            </w:tcBorders>
          </w:tcPr>
          <w:p w:rsidR="00647F9B" w:rsidRDefault="00647F9B">
            <w:pPr>
              <w:pStyle w:val="ConsPlusNormal"/>
              <w:jc w:val="center"/>
            </w:pPr>
            <w:r>
              <w:t>2825,4</w:t>
            </w:r>
          </w:p>
        </w:tc>
        <w:tc>
          <w:tcPr>
            <w:tcW w:w="1361" w:type="dxa"/>
            <w:tcBorders>
              <w:top w:val="nil"/>
              <w:left w:val="nil"/>
              <w:bottom w:val="nil"/>
              <w:right w:val="nil"/>
            </w:tcBorders>
          </w:tcPr>
          <w:p w:rsidR="00647F9B" w:rsidRDefault="00647F9B">
            <w:pPr>
              <w:pStyle w:val="ConsPlusNormal"/>
              <w:jc w:val="center"/>
            </w:pPr>
            <w:r>
              <w:t>2823,24</w:t>
            </w:r>
          </w:p>
        </w:tc>
        <w:tc>
          <w:tcPr>
            <w:tcW w:w="1304" w:type="dxa"/>
            <w:tcBorders>
              <w:top w:val="nil"/>
              <w:left w:val="nil"/>
              <w:bottom w:val="nil"/>
              <w:right w:val="nil"/>
            </w:tcBorders>
          </w:tcPr>
          <w:p w:rsidR="00647F9B" w:rsidRDefault="00647F9B">
            <w:pPr>
              <w:pStyle w:val="ConsPlusNormal"/>
              <w:jc w:val="center"/>
            </w:pPr>
            <w:r>
              <w:t>21264</w:t>
            </w:r>
          </w:p>
        </w:tc>
        <w:tc>
          <w:tcPr>
            <w:tcW w:w="1474" w:type="dxa"/>
            <w:tcBorders>
              <w:top w:val="nil"/>
              <w:left w:val="nil"/>
              <w:bottom w:val="nil"/>
              <w:right w:val="nil"/>
            </w:tcBorders>
          </w:tcPr>
          <w:p w:rsidR="00647F9B" w:rsidRDefault="00647F9B">
            <w:pPr>
              <w:pStyle w:val="ConsPlusNormal"/>
              <w:jc w:val="center"/>
            </w:pPr>
            <w:r>
              <w:t>11214,3</w:t>
            </w:r>
          </w:p>
        </w:tc>
        <w:tc>
          <w:tcPr>
            <w:tcW w:w="1474" w:type="dxa"/>
            <w:tcBorders>
              <w:top w:val="nil"/>
              <w:left w:val="nil"/>
              <w:bottom w:val="nil"/>
              <w:right w:val="nil"/>
            </w:tcBorders>
          </w:tcPr>
          <w:p w:rsidR="00647F9B" w:rsidRDefault="00647F9B">
            <w:pPr>
              <w:pStyle w:val="ConsPlusNormal"/>
              <w:jc w:val="center"/>
            </w:pPr>
            <w:r>
              <w:t>6160,3</w:t>
            </w:r>
          </w:p>
        </w:tc>
        <w:tc>
          <w:tcPr>
            <w:tcW w:w="1474" w:type="dxa"/>
            <w:tcBorders>
              <w:top w:val="nil"/>
              <w:left w:val="nil"/>
              <w:bottom w:val="nil"/>
              <w:right w:val="nil"/>
            </w:tcBorders>
          </w:tcPr>
          <w:p w:rsidR="00647F9B" w:rsidRDefault="00647F9B">
            <w:pPr>
              <w:pStyle w:val="ConsPlusNormal"/>
              <w:jc w:val="center"/>
            </w:pPr>
            <w:r>
              <w:t>9579,4</w:t>
            </w:r>
          </w:p>
        </w:tc>
        <w:tc>
          <w:tcPr>
            <w:tcW w:w="1417" w:type="dxa"/>
            <w:tcBorders>
              <w:top w:val="nil"/>
              <w:left w:val="nil"/>
              <w:bottom w:val="nil"/>
              <w:right w:val="nil"/>
            </w:tcBorders>
          </w:tcPr>
          <w:p w:rsidR="00647F9B" w:rsidRDefault="00647F9B">
            <w:pPr>
              <w:pStyle w:val="ConsPlusNormal"/>
              <w:jc w:val="center"/>
            </w:pPr>
            <w:r>
              <w:t>16435,5</w:t>
            </w:r>
          </w:p>
        </w:tc>
        <w:tc>
          <w:tcPr>
            <w:tcW w:w="1474" w:type="dxa"/>
            <w:tcBorders>
              <w:top w:val="nil"/>
              <w:left w:val="nil"/>
              <w:bottom w:val="nil"/>
              <w:right w:val="nil"/>
            </w:tcBorders>
          </w:tcPr>
          <w:p w:rsidR="00647F9B" w:rsidRDefault="00647F9B">
            <w:pPr>
              <w:pStyle w:val="ConsPlusNormal"/>
              <w:jc w:val="center"/>
            </w:pPr>
            <w:r>
              <w:t>8051,4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7665</w:t>
            </w:r>
          </w:p>
        </w:tc>
        <w:tc>
          <w:tcPr>
            <w:tcW w:w="1361" w:type="dxa"/>
            <w:tcBorders>
              <w:top w:val="nil"/>
              <w:left w:val="nil"/>
              <w:bottom w:val="nil"/>
              <w:right w:val="nil"/>
            </w:tcBorders>
          </w:tcPr>
          <w:p w:rsidR="00647F9B" w:rsidRDefault="00647F9B">
            <w:pPr>
              <w:pStyle w:val="ConsPlusNormal"/>
              <w:jc w:val="center"/>
            </w:pPr>
            <w:r>
              <w:t>7581,8</w:t>
            </w:r>
          </w:p>
        </w:tc>
        <w:tc>
          <w:tcPr>
            <w:tcW w:w="1304" w:type="dxa"/>
            <w:tcBorders>
              <w:top w:val="nil"/>
              <w:left w:val="nil"/>
              <w:bottom w:val="nil"/>
              <w:right w:val="nil"/>
            </w:tcBorders>
          </w:tcPr>
          <w:p w:rsidR="00647F9B" w:rsidRDefault="00647F9B">
            <w:pPr>
              <w:pStyle w:val="ConsPlusNormal"/>
              <w:jc w:val="center"/>
            </w:pPr>
            <w:r>
              <w:t>20435,9</w:t>
            </w:r>
          </w:p>
        </w:tc>
        <w:tc>
          <w:tcPr>
            <w:tcW w:w="1361" w:type="dxa"/>
            <w:tcBorders>
              <w:top w:val="nil"/>
              <w:left w:val="nil"/>
              <w:bottom w:val="nil"/>
              <w:right w:val="nil"/>
            </w:tcBorders>
          </w:tcPr>
          <w:p w:rsidR="00647F9B" w:rsidRDefault="00647F9B">
            <w:pPr>
              <w:pStyle w:val="ConsPlusNormal"/>
              <w:jc w:val="center"/>
            </w:pPr>
            <w:r>
              <w:t>20379</w:t>
            </w:r>
          </w:p>
        </w:tc>
        <w:tc>
          <w:tcPr>
            <w:tcW w:w="1361" w:type="dxa"/>
            <w:tcBorders>
              <w:top w:val="nil"/>
              <w:left w:val="nil"/>
              <w:bottom w:val="nil"/>
              <w:right w:val="nil"/>
            </w:tcBorders>
          </w:tcPr>
          <w:p w:rsidR="00647F9B" w:rsidRDefault="00647F9B">
            <w:pPr>
              <w:pStyle w:val="ConsPlusNormal"/>
              <w:jc w:val="center"/>
            </w:pPr>
            <w:r>
              <w:t>17433,7</w:t>
            </w:r>
          </w:p>
        </w:tc>
        <w:tc>
          <w:tcPr>
            <w:tcW w:w="1361" w:type="dxa"/>
            <w:tcBorders>
              <w:top w:val="nil"/>
              <w:left w:val="nil"/>
              <w:bottom w:val="nil"/>
              <w:right w:val="nil"/>
            </w:tcBorders>
          </w:tcPr>
          <w:p w:rsidR="00647F9B" w:rsidRDefault="00647F9B">
            <w:pPr>
              <w:pStyle w:val="ConsPlusNormal"/>
              <w:jc w:val="center"/>
            </w:pPr>
            <w:r>
              <w:t>225,36</w:t>
            </w:r>
          </w:p>
        </w:tc>
        <w:tc>
          <w:tcPr>
            <w:tcW w:w="1304" w:type="dxa"/>
            <w:tcBorders>
              <w:top w:val="nil"/>
              <w:left w:val="nil"/>
              <w:bottom w:val="nil"/>
              <w:right w:val="nil"/>
            </w:tcBorders>
          </w:tcPr>
          <w:p w:rsidR="00647F9B" w:rsidRDefault="00647F9B">
            <w:pPr>
              <w:pStyle w:val="ConsPlusNormal"/>
              <w:jc w:val="center"/>
            </w:pPr>
            <w:r>
              <w:t>130709,7</w:t>
            </w:r>
          </w:p>
        </w:tc>
        <w:tc>
          <w:tcPr>
            <w:tcW w:w="1474" w:type="dxa"/>
            <w:tcBorders>
              <w:top w:val="nil"/>
              <w:left w:val="nil"/>
              <w:bottom w:val="nil"/>
              <w:right w:val="nil"/>
            </w:tcBorders>
          </w:tcPr>
          <w:p w:rsidR="00647F9B" w:rsidRDefault="00647F9B">
            <w:pPr>
              <w:pStyle w:val="ConsPlusNormal"/>
              <w:jc w:val="center"/>
            </w:pPr>
            <w:r>
              <w:t>68982,2</w:t>
            </w:r>
          </w:p>
        </w:tc>
        <w:tc>
          <w:tcPr>
            <w:tcW w:w="1474" w:type="dxa"/>
            <w:tcBorders>
              <w:top w:val="nil"/>
              <w:left w:val="nil"/>
              <w:bottom w:val="nil"/>
              <w:right w:val="nil"/>
            </w:tcBorders>
          </w:tcPr>
          <w:p w:rsidR="00647F9B" w:rsidRDefault="00647F9B">
            <w:pPr>
              <w:pStyle w:val="ConsPlusNormal"/>
              <w:jc w:val="center"/>
            </w:pPr>
            <w:r>
              <w:t>37936,2</w:t>
            </w:r>
          </w:p>
        </w:tc>
        <w:tc>
          <w:tcPr>
            <w:tcW w:w="1474" w:type="dxa"/>
            <w:tcBorders>
              <w:top w:val="nil"/>
              <w:left w:val="nil"/>
              <w:bottom w:val="nil"/>
              <w:right w:val="nil"/>
            </w:tcBorders>
          </w:tcPr>
          <w:p w:rsidR="00647F9B" w:rsidRDefault="00647F9B">
            <w:pPr>
              <w:pStyle w:val="ConsPlusNormal"/>
              <w:jc w:val="center"/>
            </w:pPr>
            <w:r>
              <w:t>58939,1</w:t>
            </w:r>
          </w:p>
        </w:tc>
        <w:tc>
          <w:tcPr>
            <w:tcW w:w="1417" w:type="dxa"/>
            <w:tcBorders>
              <w:top w:val="nil"/>
              <w:left w:val="nil"/>
              <w:bottom w:val="nil"/>
              <w:right w:val="nil"/>
            </w:tcBorders>
          </w:tcPr>
          <w:p w:rsidR="00647F9B" w:rsidRDefault="00647F9B">
            <w:pPr>
              <w:pStyle w:val="ConsPlusNormal"/>
              <w:jc w:val="center"/>
            </w:pPr>
            <w:r>
              <w:t>101055,2</w:t>
            </w:r>
          </w:p>
        </w:tc>
        <w:tc>
          <w:tcPr>
            <w:tcW w:w="1474" w:type="dxa"/>
            <w:tcBorders>
              <w:top w:val="nil"/>
              <w:left w:val="nil"/>
              <w:bottom w:val="nil"/>
              <w:right w:val="nil"/>
            </w:tcBorders>
          </w:tcPr>
          <w:p w:rsidR="00647F9B" w:rsidRDefault="00647F9B">
            <w:pPr>
              <w:pStyle w:val="ConsPlusNormal"/>
              <w:jc w:val="center"/>
            </w:pPr>
            <w:r>
              <w:t>49552,8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170</w:t>
            </w:r>
          </w:p>
        </w:tc>
        <w:tc>
          <w:tcPr>
            <w:tcW w:w="1361" w:type="dxa"/>
            <w:tcBorders>
              <w:top w:val="nil"/>
              <w:left w:val="nil"/>
              <w:bottom w:val="nil"/>
              <w:right w:val="nil"/>
            </w:tcBorders>
          </w:tcPr>
          <w:p w:rsidR="00647F9B" w:rsidRDefault="00647F9B">
            <w:pPr>
              <w:pStyle w:val="ConsPlusNormal"/>
              <w:jc w:val="center"/>
            </w:pPr>
            <w:r>
              <w:t>84,28</w:t>
            </w:r>
          </w:p>
        </w:tc>
        <w:tc>
          <w:tcPr>
            <w:tcW w:w="1304" w:type="dxa"/>
            <w:tcBorders>
              <w:top w:val="nil"/>
              <w:left w:val="nil"/>
              <w:bottom w:val="nil"/>
              <w:right w:val="nil"/>
            </w:tcBorders>
          </w:tcPr>
          <w:p w:rsidR="00647F9B" w:rsidRDefault="00647F9B">
            <w:pPr>
              <w:pStyle w:val="ConsPlusNormal"/>
              <w:jc w:val="center"/>
            </w:pPr>
            <w:r>
              <w:t>140</w:t>
            </w:r>
          </w:p>
        </w:tc>
        <w:tc>
          <w:tcPr>
            <w:tcW w:w="1361" w:type="dxa"/>
            <w:tcBorders>
              <w:top w:val="nil"/>
              <w:left w:val="nil"/>
              <w:bottom w:val="nil"/>
              <w:right w:val="nil"/>
            </w:tcBorders>
          </w:tcPr>
          <w:p w:rsidR="00647F9B" w:rsidRDefault="00647F9B">
            <w:pPr>
              <w:pStyle w:val="ConsPlusNormal"/>
              <w:jc w:val="center"/>
            </w:pPr>
            <w:r>
              <w:t>81,4</w:t>
            </w:r>
          </w:p>
        </w:tc>
        <w:tc>
          <w:tcPr>
            <w:tcW w:w="1361" w:type="dxa"/>
            <w:tcBorders>
              <w:top w:val="nil"/>
              <w:left w:val="nil"/>
              <w:bottom w:val="nil"/>
              <w:right w:val="nil"/>
            </w:tcBorders>
          </w:tcPr>
          <w:p w:rsidR="00647F9B" w:rsidRDefault="00647F9B">
            <w:pPr>
              <w:pStyle w:val="ConsPlusNormal"/>
              <w:jc w:val="center"/>
            </w:pPr>
            <w:r>
              <w:t>139,6</w:t>
            </w:r>
          </w:p>
        </w:tc>
        <w:tc>
          <w:tcPr>
            <w:tcW w:w="1361" w:type="dxa"/>
            <w:tcBorders>
              <w:top w:val="nil"/>
              <w:left w:val="nil"/>
              <w:bottom w:val="nil"/>
              <w:right w:val="nil"/>
            </w:tcBorders>
          </w:tcPr>
          <w:p w:rsidR="00647F9B" w:rsidRDefault="00647F9B">
            <w:pPr>
              <w:pStyle w:val="ConsPlusNormal"/>
              <w:jc w:val="center"/>
            </w:pPr>
            <w:r>
              <w:t>140,12</w:t>
            </w:r>
          </w:p>
        </w:tc>
        <w:tc>
          <w:tcPr>
            <w:tcW w:w="1304" w:type="dxa"/>
            <w:tcBorders>
              <w:top w:val="nil"/>
              <w:left w:val="nil"/>
              <w:bottom w:val="nil"/>
              <w:right w:val="nil"/>
            </w:tcBorders>
          </w:tcPr>
          <w:p w:rsidR="00647F9B" w:rsidRDefault="00647F9B">
            <w:pPr>
              <w:pStyle w:val="ConsPlusNormal"/>
              <w:jc w:val="center"/>
            </w:pPr>
            <w:r>
              <w:t>158,2</w:t>
            </w:r>
          </w:p>
        </w:tc>
        <w:tc>
          <w:tcPr>
            <w:tcW w:w="1474" w:type="dxa"/>
            <w:tcBorders>
              <w:top w:val="nil"/>
              <w:left w:val="nil"/>
              <w:bottom w:val="nil"/>
              <w:right w:val="nil"/>
            </w:tcBorders>
          </w:tcPr>
          <w:p w:rsidR="00647F9B" w:rsidRDefault="00647F9B">
            <w:pPr>
              <w:pStyle w:val="ConsPlusNormal"/>
              <w:jc w:val="center"/>
            </w:pPr>
            <w:r>
              <w:t>170</w:t>
            </w:r>
          </w:p>
        </w:tc>
        <w:tc>
          <w:tcPr>
            <w:tcW w:w="1474" w:type="dxa"/>
            <w:tcBorders>
              <w:top w:val="nil"/>
              <w:left w:val="nil"/>
              <w:bottom w:val="nil"/>
              <w:right w:val="nil"/>
            </w:tcBorders>
          </w:tcPr>
          <w:p w:rsidR="00647F9B" w:rsidRDefault="00647F9B">
            <w:pPr>
              <w:pStyle w:val="ConsPlusNormal"/>
              <w:jc w:val="center"/>
            </w:pPr>
            <w:r>
              <w:t>170</w:t>
            </w:r>
          </w:p>
        </w:tc>
        <w:tc>
          <w:tcPr>
            <w:tcW w:w="1474" w:type="dxa"/>
            <w:tcBorders>
              <w:top w:val="nil"/>
              <w:left w:val="nil"/>
              <w:bottom w:val="nil"/>
              <w:right w:val="nil"/>
            </w:tcBorders>
          </w:tcPr>
          <w:p w:rsidR="00647F9B" w:rsidRDefault="00647F9B">
            <w:pPr>
              <w:pStyle w:val="ConsPlusNormal"/>
              <w:jc w:val="center"/>
            </w:pPr>
            <w:r>
              <w:t>170</w:t>
            </w:r>
          </w:p>
        </w:tc>
        <w:tc>
          <w:tcPr>
            <w:tcW w:w="1417" w:type="dxa"/>
            <w:tcBorders>
              <w:top w:val="nil"/>
              <w:left w:val="nil"/>
              <w:bottom w:val="nil"/>
              <w:right w:val="nil"/>
            </w:tcBorders>
          </w:tcPr>
          <w:p w:rsidR="00647F9B" w:rsidRDefault="00647F9B">
            <w:pPr>
              <w:pStyle w:val="ConsPlusNormal"/>
              <w:jc w:val="center"/>
            </w:pPr>
            <w:r>
              <w:t>170</w:t>
            </w:r>
          </w:p>
        </w:tc>
        <w:tc>
          <w:tcPr>
            <w:tcW w:w="1474" w:type="dxa"/>
            <w:tcBorders>
              <w:top w:val="nil"/>
              <w:left w:val="nil"/>
              <w:bottom w:val="nil"/>
              <w:right w:val="nil"/>
            </w:tcBorders>
          </w:tcPr>
          <w:p w:rsidR="00647F9B" w:rsidRDefault="00647F9B">
            <w:pPr>
              <w:pStyle w:val="ConsPlusNormal"/>
              <w:jc w:val="center"/>
            </w:pPr>
            <w:r>
              <w:t>170</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Чукотский автономный округ</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4064,5</w:t>
            </w:r>
          </w:p>
        </w:tc>
        <w:tc>
          <w:tcPr>
            <w:tcW w:w="1361" w:type="dxa"/>
            <w:tcBorders>
              <w:top w:val="nil"/>
              <w:left w:val="nil"/>
              <w:bottom w:val="nil"/>
              <w:right w:val="nil"/>
            </w:tcBorders>
          </w:tcPr>
          <w:p w:rsidR="00647F9B" w:rsidRDefault="00647F9B">
            <w:pPr>
              <w:pStyle w:val="ConsPlusNormal"/>
              <w:jc w:val="center"/>
            </w:pPr>
            <w:r>
              <w:t>4064,5</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26780,9</w:t>
            </w:r>
          </w:p>
        </w:tc>
        <w:tc>
          <w:tcPr>
            <w:tcW w:w="1361" w:type="dxa"/>
            <w:tcBorders>
              <w:top w:val="nil"/>
              <w:left w:val="nil"/>
              <w:bottom w:val="nil"/>
              <w:right w:val="nil"/>
            </w:tcBorders>
          </w:tcPr>
          <w:p w:rsidR="00647F9B" w:rsidRDefault="00647F9B">
            <w:pPr>
              <w:pStyle w:val="ConsPlusNormal"/>
              <w:jc w:val="center"/>
            </w:pPr>
            <w:r>
              <w:t>21061,7</w:t>
            </w:r>
          </w:p>
        </w:tc>
        <w:tc>
          <w:tcPr>
            <w:tcW w:w="1304" w:type="dxa"/>
            <w:tcBorders>
              <w:top w:val="nil"/>
              <w:left w:val="nil"/>
              <w:bottom w:val="nil"/>
              <w:right w:val="nil"/>
            </w:tcBorders>
          </w:tcPr>
          <w:p w:rsidR="00647F9B" w:rsidRDefault="00647F9B">
            <w:pPr>
              <w:pStyle w:val="ConsPlusNormal"/>
              <w:jc w:val="center"/>
            </w:pPr>
            <w:r>
              <w:t>175430,4</w:t>
            </w:r>
          </w:p>
        </w:tc>
        <w:tc>
          <w:tcPr>
            <w:tcW w:w="1474" w:type="dxa"/>
            <w:tcBorders>
              <w:top w:val="nil"/>
              <w:left w:val="nil"/>
              <w:bottom w:val="nil"/>
              <w:right w:val="nil"/>
            </w:tcBorders>
          </w:tcPr>
          <w:p w:rsidR="00647F9B" w:rsidRDefault="00647F9B">
            <w:pPr>
              <w:pStyle w:val="ConsPlusNormal"/>
              <w:jc w:val="center"/>
            </w:pPr>
            <w:r>
              <w:t>89809,1</w:t>
            </w:r>
          </w:p>
        </w:tc>
        <w:tc>
          <w:tcPr>
            <w:tcW w:w="1474" w:type="dxa"/>
            <w:tcBorders>
              <w:top w:val="nil"/>
              <w:left w:val="nil"/>
              <w:bottom w:val="nil"/>
              <w:right w:val="nil"/>
            </w:tcBorders>
          </w:tcPr>
          <w:p w:rsidR="00647F9B" w:rsidRDefault="00647F9B">
            <w:pPr>
              <w:pStyle w:val="ConsPlusNormal"/>
              <w:jc w:val="center"/>
            </w:pPr>
            <w:r>
              <w:t>64194</w:t>
            </w:r>
          </w:p>
        </w:tc>
        <w:tc>
          <w:tcPr>
            <w:tcW w:w="1474" w:type="dxa"/>
            <w:tcBorders>
              <w:top w:val="nil"/>
              <w:left w:val="nil"/>
              <w:bottom w:val="nil"/>
              <w:right w:val="nil"/>
            </w:tcBorders>
          </w:tcPr>
          <w:p w:rsidR="00647F9B" w:rsidRDefault="00647F9B">
            <w:pPr>
              <w:pStyle w:val="ConsPlusNormal"/>
              <w:jc w:val="center"/>
            </w:pPr>
            <w:r>
              <w:t>139447,7</w:t>
            </w:r>
          </w:p>
        </w:tc>
        <w:tc>
          <w:tcPr>
            <w:tcW w:w="1417" w:type="dxa"/>
            <w:tcBorders>
              <w:top w:val="nil"/>
              <w:left w:val="nil"/>
              <w:bottom w:val="nil"/>
              <w:right w:val="nil"/>
            </w:tcBorders>
          </w:tcPr>
          <w:p w:rsidR="00647F9B" w:rsidRDefault="00647F9B">
            <w:pPr>
              <w:pStyle w:val="ConsPlusNormal"/>
              <w:jc w:val="center"/>
            </w:pPr>
            <w:r>
              <w:t>229160,7</w:t>
            </w:r>
          </w:p>
        </w:tc>
        <w:tc>
          <w:tcPr>
            <w:tcW w:w="1474" w:type="dxa"/>
            <w:tcBorders>
              <w:top w:val="nil"/>
              <w:left w:val="nil"/>
              <w:bottom w:val="nil"/>
              <w:right w:val="nil"/>
            </w:tcBorders>
          </w:tcPr>
          <w:p w:rsidR="00647F9B" w:rsidRDefault="00647F9B">
            <w:pPr>
              <w:pStyle w:val="ConsPlusNormal"/>
              <w:jc w:val="center"/>
            </w:pPr>
            <w:r>
              <w:t>88589,1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3861,3</w:t>
            </w:r>
          </w:p>
        </w:tc>
        <w:tc>
          <w:tcPr>
            <w:tcW w:w="1361" w:type="dxa"/>
            <w:tcBorders>
              <w:top w:val="nil"/>
              <w:left w:val="nil"/>
              <w:bottom w:val="nil"/>
              <w:right w:val="nil"/>
            </w:tcBorders>
          </w:tcPr>
          <w:p w:rsidR="00647F9B" w:rsidRDefault="00647F9B">
            <w:pPr>
              <w:pStyle w:val="ConsPlusNormal"/>
              <w:jc w:val="center"/>
            </w:pPr>
            <w:r>
              <w:t>3861,3</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24638,4</w:t>
            </w:r>
          </w:p>
        </w:tc>
        <w:tc>
          <w:tcPr>
            <w:tcW w:w="1361" w:type="dxa"/>
            <w:tcBorders>
              <w:top w:val="nil"/>
              <w:left w:val="nil"/>
              <w:bottom w:val="nil"/>
              <w:right w:val="nil"/>
            </w:tcBorders>
          </w:tcPr>
          <w:p w:rsidR="00647F9B" w:rsidRDefault="00647F9B">
            <w:pPr>
              <w:pStyle w:val="ConsPlusNormal"/>
              <w:jc w:val="center"/>
            </w:pPr>
            <w:r>
              <w:t>21061,7</w:t>
            </w:r>
          </w:p>
        </w:tc>
        <w:tc>
          <w:tcPr>
            <w:tcW w:w="1304" w:type="dxa"/>
            <w:tcBorders>
              <w:top w:val="nil"/>
              <w:left w:val="nil"/>
              <w:bottom w:val="nil"/>
              <w:right w:val="nil"/>
            </w:tcBorders>
          </w:tcPr>
          <w:p w:rsidR="00647F9B" w:rsidRDefault="00647F9B">
            <w:pPr>
              <w:pStyle w:val="ConsPlusNormal"/>
              <w:jc w:val="center"/>
            </w:pPr>
            <w:r>
              <w:t>171921,8</w:t>
            </w:r>
          </w:p>
        </w:tc>
        <w:tc>
          <w:tcPr>
            <w:tcW w:w="1474" w:type="dxa"/>
            <w:tcBorders>
              <w:top w:val="nil"/>
              <w:left w:val="nil"/>
              <w:bottom w:val="nil"/>
              <w:right w:val="nil"/>
            </w:tcBorders>
          </w:tcPr>
          <w:p w:rsidR="00647F9B" w:rsidRDefault="00647F9B">
            <w:pPr>
              <w:pStyle w:val="ConsPlusNormal"/>
              <w:jc w:val="center"/>
            </w:pPr>
            <w:r>
              <w:t>88012,9</w:t>
            </w:r>
          </w:p>
        </w:tc>
        <w:tc>
          <w:tcPr>
            <w:tcW w:w="1474" w:type="dxa"/>
            <w:tcBorders>
              <w:top w:val="nil"/>
              <w:left w:val="nil"/>
              <w:bottom w:val="nil"/>
              <w:right w:val="nil"/>
            </w:tcBorders>
          </w:tcPr>
          <w:p w:rsidR="00647F9B" w:rsidRDefault="00647F9B">
            <w:pPr>
              <w:pStyle w:val="ConsPlusNormal"/>
              <w:jc w:val="center"/>
            </w:pPr>
            <w:r>
              <w:t>62910,1</w:t>
            </w:r>
          </w:p>
        </w:tc>
        <w:tc>
          <w:tcPr>
            <w:tcW w:w="1474" w:type="dxa"/>
            <w:tcBorders>
              <w:top w:val="nil"/>
              <w:left w:val="nil"/>
              <w:bottom w:val="nil"/>
              <w:right w:val="nil"/>
            </w:tcBorders>
          </w:tcPr>
          <w:p w:rsidR="00647F9B" w:rsidRDefault="00647F9B">
            <w:pPr>
              <w:pStyle w:val="ConsPlusNormal"/>
              <w:jc w:val="center"/>
            </w:pPr>
            <w:r>
              <w:t>136658,8</w:t>
            </w:r>
          </w:p>
        </w:tc>
        <w:tc>
          <w:tcPr>
            <w:tcW w:w="1417" w:type="dxa"/>
            <w:tcBorders>
              <w:top w:val="nil"/>
              <w:left w:val="nil"/>
              <w:bottom w:val="nil"/>
              <w:right w:val="nil"/>
            </w:tcBorders>
          </w:tcPr>
          <w:p w:rsidR="00647F9B" w:rsidRDefault="00647F9B">
            <w:pPr>
              <w:pStyle w:val="ConsPlusNormal"/>
              <w:jc w:val="center"/>
            </w:pPr>
            <w:r>
              <w:t>224577,4</w:t>
            </w:r>
          </w:p>
        </w:tc>
        <w:tc>
          <w:tcPr>
            <w:tcW w:w="1474" w:type="dxa"/>
            <w:tcBorders>
              <w:top w:val="nil"/>
              <w:left w:val="nil"/>
              <w:bottom w:val="nil"/>
              <w:right w:val="nil"/>
            </w:tcBorders>
          </w:tcPr>
          <w:p w:rsidR="00647F9B" w:rsidRDefault="00647F9B">
            <w:pPr>
              <w:pStyle w:val="ConsPlusNormal"/>
              <w:jc w:val="center"/>
            </w:pPr>
            <w:r>
              <w:t>86817,3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203,2</w:t>
            </w:r>
          </w:p>
        </w:tc>
        <w:tc>
          <w:tcPr>
            <w:tcW w:w="1361" w:type="dxa"/>
            <w:tcBorders>
              <w:top w:val="nil"/>
              <w:left w:val="nil"/>
              <w:bottom w:val="nil"/>
              <w:right w:val="nil"/>
            </w:tcBorders>
          </w:tcPr>
          <w:p w:rsidR="00647F9B" w:rsidRDefault="00647F9B">
            <w:pPr>
              <w:pStyle w:val="ConsPlusNormal"/>
              <w:jc w:val="center"/>
            </w:pPr>
            <w:r>
              <w:t>203,2</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2142,5</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3508,6</w:t>
            </w:r>
          </w:p>
        </w:tc>
        <w:tc>
          <w:tcPr>
            <w:tcW w:w="1474" w:type="dxa"/>
            <w:tcBorders>
              <w:top w:val="nil"/>
              <w:left w:val="nil"/>
              <w:bottom w:val="nil"/>
              <w:right w:val="nil"/>
            </w:tcBorders>
          </w:tcPr>
          <w:p w:rsidR="00647F9B" w:rsidRDefault="00647F9B">
            <w:pPr>
              <w:pStyle w:val="ConsPlusNormal"/>
              <w:jc w:val="center"/>
            </w:pPr>
            <w:r>
              <w:t>1796,2</w:t>
            </w:r>
          </w:p>
        </w:tc>
        <w:tc>
          <w:tcPr>
            <w:tcW w:w="1474" w:type="dxa"/>
            <w:tcBorders>
              <w:top w:val="nil"/>
              <w:left w:val="nil"/>
              <w:bottom w:val="nil"/>
              <w:right w:val="nil"/>
            </w:tcBorders>
          </w:tcPr>
          <w:p w:rsidR="00647F9B" w:rsidRDefault="00647F9B">
            <w:pPr>
              <w:pStyle w:val="ConsPlusNormal"/>
              <w:jc w:val="center"/>
            </w:pPr>
            <w:r>
              <w:t>1283,9</w:t>
            </w:r>
          </w:p>
        </w:tc>
        <w:tc>
          <w:tcPr>
            <w:tcW w:w="1474" w:type="dxa"/>
            <w:tcBorders>
              <w:top w:val="nil"/>
              <w:left w:val="nil"/>
              <w:bottom w:val="nil"/>
              <w:right w:val="nil"/>
            </w:tcBorders>
          </w:tcPr>
          <w:p w:rsidR="00647F9B" w:rsidRDefault="00647F9B">
            <w:pPr>
              <w:pStyle w:val="ConsPlusNormal"/>
              <w:jc w:val="center"/>
            </w:pPr>
            <w:r>
              <w:t>2788,9</w:t>
            </w:r>
          </w:p>
        </w:tc>
        <w:tc>
          <w:tcPr>
            <w:tcW w:w="1417" w:type="dxa"/>
            <w:tcBorders>
              <w:top w:val="nil"/>
              <w:left w:val="nil"/>
              <w:bottom w:val="nil"/>
              <w:right w:val="nil"/>
            </w:tcBorders>
          </w:tcPr>
          <w:p w:rsidR="00647F9B" w:rsidRDefault="00647F9B">
            <w:pPr>
              <w:pStyle w:val="ConsPlusNormal"/>
              <w:jc w:val="center"/>
            </w:pPr>
            <w:r>
              <w:t>4583,3</w:t>
            </w:r>
          </w:p>
        </w:tc>
        <w:tc>
          <w:tcPr>
            <w:tcW w:w="1474" w:type="dxa"/>
            <w:tcBorders>
              <w:top w:val="nil"/>
              <w:left w:val="nil"/>
              <w:bottom w:val="nil"/>
              <w:right w:val="nil"/>
            </w:tcBorders>
          </w:tcPr>
          <w:p w:rsidR="00647F9B" w:rsidRDefault="00647F9B">
            <w:pPr>
              <w:pStyle w:val="ConsPlusNormal"/>
              <w:jc w:val="center"/>
            </w:pPr>
            <w:r>
              <w:t>1771,8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Коми</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73551,1</w:t>
            </w:r>
          </w:p>
        </w:tc>
        <w:tc>
          <w:tcPr>
            <w:tcW w:w="1361" w:type="dxa"/>
            <w:tcBorders>
              <w:top w:val="nil"/>
              <w:left w:val="nil"/>
              <w:bottom w:val="nil"/>
              <w:right w:val="nil"/>
            </w:tcBorders>
          </w:tcPr>
          <w:p w:rsidR="00647F9B" w:rsidRDefault="00647F9B">
            <w:pPr>
              <w:pStyle w:val="ConsPlusNormal"/>
              <w:jc w:val="center"/>
            </w:pPr>
            <w:r>
              <w:t>72019,1</w:t>
            </w:r>
          </w:p>
        </w:tc>
        <w:tc>
          <w:tcPr>
            <w:tcW w:w="1304" w:type="dxa"/>
            <w:tcBorders>
              <w:top w:val="nil"/>
              <w:left w:val="nil"/>
              <w:bottom w:val="nil"/>
              <w:right w:val="nil"/>
            </w:tcBorders>
          </w:tcPr>
          <w:p w:rsidR="00647F9B" w:rsidRDefault="00647F9B">
            <w:pPr>
              <w:pStyle w:val="ConsPlusNormal"/>
              <w:jc w:val="center"/>
            </w:pPr>
            <w:r>
              <w:t>52221</w:t>
            </w:r>
          </w:p>
        </w:tc>
        <w:tc>
          <w:tcPr>
            <w:tcW w:w="1361" w:type="dxa"/>
            <w:tcBorders>
              <w:top w:val="nil"/>
              <w:left w:val="nil"/>
              <w:bottom w:val="nil"/>
              <w:right w:val="nil"/>
            </w:tcBorders>
          </w:tcPr>
          <w:p w:rsidR="00647F9B" w:rsidRDefault="00647F9B">
            <w:pPr>
              <w:pStyle w:val="ConsPlusNormal"/>
              <w:jc w:val="center"/>
            </w:pPr>
            <w:r>
              <w:t>52220,69</w:t>
            </w:r>
          </w:p>
        </w:tc>
        <w:tc>
          <w:tcPr>
            <w:tcW w:w="1361" w:type="dxa"/>
            <w:tcBorders>
              <w:top w:val="nil"/>
              <w:left w:val="nil"/>
              <w:bottom w:val="nil"/>
              <w:right w:val="nil"/>
            </w:tcBorders>
          </w:tcPr>
          <w:p w:rsidR="00647F9B" w:rsidRDefault="00647F9B">
            <w:pPr>
              <w:pStyle w:val="ConsPlusNormal"/>
              <w:jc w:val="center"/>
            </w:pPr>
            <w:r>
              <w:t>31039,2</w:t>
            </w:r>
          </w:p>
        </w:tc>
        <w:tc>
          <w:tcPr>
            <w:tcW w:w="1361" w:type="dxa"/>
            <w:tcBorders>
              <w:top w:val="nil"/>
              <w:left w:val="nil"/>
              <w:bottom w:val="nil"/>
              <w:right w:val="nil"/>
            </w:tcBorders>
          </w:tcPr>
          <w:p w:rsidR="00647F9B" w:rsidRDefault="00647F9B">
            <w:pPr>
              <w:pStyle w:val="ConsPlusNormal"/>
              <w:jc w:val="center"/>
            </w:pPr>
            <w:r>
              <w:t>21829,1</w:t>
            </w:r>
          </w:p>
        </w:tc>
        <w:tc>
          <w:tcPr>
            <w:tcW w:w="1304" w:type="dxa"/>
            <w:tcBorders>
              <w:top w:val="nil"/>
              <w:left w:val="nil"/>
              <w:bottom w:val="nil"/>
              <w:right w:val="nil"/>
            </w:tcBorders>
          </w:tcPr>
          <w:p w:rsidR="00647F9B" w:rsidRDefault="00647F9B">
            <w:pPr>
              <w:pStyle w:val="ConsPlusNormal"/>
              <w:jc w:val="center"/>
            </w:pPr>
            <w:r>
              <w:t>405325,2</w:t>
            </w:r>
          </w:p>
        </w:tc>
        <w:tc>
          <w:tcPr>
            <w:tcW w:w="1474" w:type="dxa"/>
            <w:tcBorders>
              <w:top w:val="nil"/>
              <w:left w:val="nil"/>
              <w:bottom w:val="nil"/>
              <w:right w:val="nil"/>
            </w:tcBorders>
          </w:tcPr>
          <w:p w:rsidR="00647F9B" w:rsidRDefault="00647F9B">
            <w:pPr>
              <w:pStyle w:val="ConsPlusNormal"/>
              <w:jc w:val="center"/>
            </w:pPr>
            <w:r>
              <w:t>188832,53</w:t>
            </w:r>
          </w:p>
        </w:tc>
        <w:tc>
          <w:tcPr>
            <w:tcW w:w="1474" w:type="dxa"/>
            <w:tcBorders>
              <w:top w:val="nil"/>
              <w:left w:val="nil"/>
              <w:bottom w:val="nil"/>
              <w:right w:val="nil"/>
            </w:tcBorders>
          </w:tcPr>
          <w:p w:rsidR="00647F9B" w:rsidRDefault="00647F9B">
            <w:pPr>
              <w:pStyle w:val="ConsPlusNormal"/>
              <w:jc w:val="center"/>
            </w:pPr>
            <w:r>
              <w:t>96610,63</w:t>
            </w:r>
          </w:p>
        </w:tc>
        <w:tc>
          <w:tcPr>
            <w:tcW w:w="1474" w:type="dxa"/>
            <w:tcBorders>
              <w:top w:val="nil"/>
              <w:left w:val="nil"/>
              <w:bottom w:val="nil"/>
              <w:right w:val="nil"/>
            </w:tcBorders>
          </w:tcPr>
          <w:p w:rsidR="00647F9B" w:rsidRDefault="00647F9B">
            <w:pPr>
              <w:pStyle w:val="ConsPlusNormal"/>
              <w:jc w:val="center"/>
            </w:pPr>
            <w:r>
              <w:t>178082,7</w:t>
            </w:r>
          </w:p>
        </w:tc>
        <w:tc>
          <w:tcPr>
            <w:tcW w:w="1417" w:type="dxa"/>
            <w:tcBorders>
              <w:top w:val="nil"/>
              <w:left w:val="nil"/>
              <w:bottom w:val="nil"/>
              <w:right w:val="nil"/>
            </w:tcBorders>
          </w:tcPr>
          <w:p w:rsidR="00647F9B" w:rsidRDefault="00647F9B">
            <w:pPr>
              <w:pStyle w:val="ConsPlusNormal"/>
              <w:jc w:val="center"/>
            </w:pPr>
            <w:r>
              <w:t>214238,5</w:t>
            </w:r>
          </w:p>
        </w:tc>
        <w:tc>
          <w:tcPr>
            <w:tcW w:w="1474" w:type="dxa"/>
            <w:tcBorders>
              <w:top w:val="nil"/>
              <w:left w:val="nil"/>
              <w:bottom w:val="nil"/>
              <w:right w:val="nil"/>
            </w:tcBorders>
          </w:tcPr>
          <w:p w:rsidR="00647F9B" w:rsidRDefault="00647F9B">
            <w:pPr>
              <w:pStyle w:val="ConsPlusNormal"/>
              <w:jc w:val="center"/>
            </w:pPr>
            <w:r>
              <w:t>115091,8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60799,6</w:t>
            </w:r>
          </w:p>
        </w:tc>
        <w:tc>
          <w:tcPr>
            <w:tcW w:w="1361" w:type="dxa"/>
            <w:tcBorders>
              <w:top w:val="nil"/>
              <w:left w:val="nil"/>
              <w:bottom w:val="nil"/>
              <w:right w:val="nil"/>
            </w:tcBorders>
          </w:tcPr>
          <w:p w:rsidR="00647F9B" w:rsidRDefault="00647F9B">
            <w:pPr>
              <w:pStyle w:val="ConsPlusNormal"/>
              <w:jc w:val="center"/>
            </w:pPr>
            <w:r>
              <w:t>59267,6</w:t>
            </w:r>
          </w:p>
        </w:tc>
        <w:tc>
          <w:tcPr>
            <w:tcW w:w="1304" w:type="dxa"/>
            <w:tcBorders>
              <w:top w:val="nil"/>
              <w:left w:val="nil"/>
              <w:bottom w:val="nil"/>
              <w:right w:val="nil"/>
            </w:tcBorders>
          </w:tcPr>
          <w:p w:rsidR="00647F9B" w:rsidRDefault="00647F9B">
            <w:pPr>
              <w:pStyle w:val="ConsPlusNormal"/>
              <w:jc w:val="center"/>
            </w:pPr>
            <w:r>
              <w:t>25521,7</w:t>
            </w:r>
          </w:p>
        </w:tc>
        <w:tc>
          <w:tcPr>
            <w:tcW w:w="1361" w:type="dxa"/>
            <w:tcBorders>
              <w:top w:val="nil"/>
              <w:left w:val="nil"/>
              <w:bottom w:val="nil"/>
              <w:right w:val="nil"/>
            </w:tcBorders>
          </w:tcPr>
          <w:p w:rsidR="00647F9B" w:rsidRDefault="00647F9B">
            <w:pPr>
              <w:pStyle w:val="ConsPlusNormal"/>
              <w:jc w:val="center"/>
            </w:pPr>
            <w:r>
              <w:t>25521,61</w:t>
            </w:r>
          </w:p>
        </w:tc>
        <w:tc>
          <w:tcPr>
            <w:tcW w:w="1361" w:type="dxa"/>
            <w:tcBorders>
              <w:top w:val="nil"/>
              <w:left w:val="nil"/>
              <w:bottom w:val="nil"/>
              <w:right w:val="nil"/>
            </w:tcBorders>
          </w:tcPr>
          <w:p w:rsidR="00647F9B" w:rsidRDefault="00647F9B">
            <w:pPr>
              <w:pStyle w:val="ConsPlusNormal"/>
              <w:jc w:val="center"/>
            </w:pPr>
            <w:r>
              <w:t>21568,1</w:t>
            </w:r>
          </w:p>
        </w:tc>
        <w:tc>
          <w:tcPr>
            <w:tcW w:w="1361" w:type="dxa"/>
            <w:tcBorders>
              <w:top w:val="nil"/>
              <w:left w:val="nil"/>
              <w:bottom w:val="nil"/>
              <w:right w:val="nil"/>
            </w:tcBorders>
          </w:tcPr>
          <w:p w:rsidR="00647F9B" w:rsidRDefault="00647F9B">
            <w:pPr>
              <w:pStyle w:val="ConsPlusNormal"/>
              <w:jc w:val="center"/>
            </w:pPr>
            <w:r>
              <w:t>21560,8</w:t>
            </w:r>
          </w:p>
        </w:tc>
        <w:tc>
          <w:tcPr>
            <w:tcW w:w="1304" w:type="dxa"/>
            <w:tcBorders>
              <w:top w:val="nil"/>
              <w:left w:val="nil"/>
              <w:bottom w:val="nil"/>
              <w:right w:val="nil"/>
            </w:tcBorders>
          </w:tcPr>
          <w:p w:rsidR="00647F9B" w:rsidRDefault="00647F9B">
            <w:pPr>
              <w:pStyle w:val="ConsPlusNormal"/>
              <w:jc w:val="center"/>
            </w:pPr>
            <w:r>
              <w:t>384722,4</w:t>
            </w:r>
          </w:p>
        </w:tc>
        <w:tc>
          <w:tcPr>
            <w:tcW w:w="1474" w:type="dxa"/>
            <w:tcBorders>
              <w:top w:val="nil"/>
              <w:left w:val="nil"/>
              <w:bottom w:val="nil"/>
              <w:right w:val="nil"/>
            </w:tcBorders>
          </w:tcPr>
          <w:p w:rsidR="00647F9B" w:rsidRDefault="00647F9B">
            <w:pPr>
              <w:pStyle w:val="ConsPlusNormal"/>
              <w:jc w:val="center"/>
            </w:pPr>
            <w:r>
              <w:t>178776,5</w:t>
            </w:r>
          </w:p>
        </w:tc>
        <w:tc>
          <w:tcPr>
            <w:tcW w:w="1474" w:type="dxa"/>
            <w:tcBorders>
              <w:top w:val="nil"/>
              <w:left w:val="nil"/>
              <w:bottom w:val="nil"/>
              <w:right w:val="nil"/>
            </w:tcBorders>
          </w:tcPr>
          <w:p w:rsidR="00647F9B" w:rsidRDefault="00647F9B">
            <w:pPr>
              <w:pStyle w:val="ConsPlusNormal"/>
              <w:jc w:val="center"/>
            </w:pPr>
            <w:r>
              <w:t>91165,7</w:t>
            </w:r>
          </w:p>
        </w:tc>
        <w:tc>
          <w:tcPr>
            <w:tcW w:w="1474" w:type="dxa"/>
            <w:tcBorders>
              <w:top w:val="nil"/>
              <w:left w:val="nil"/>
              <w:bottom w:val="nil"/>
              <w:right w:val="nil"/>
            </w:tcBorders>
          </w:tcPr>
          <w:p w:rsidR="00647F9B" w:rsidRDefault="00647F9B">
            <w:pPr>
              <w:pStyle w:val="ConsPlusNormal"/>
              <w:jc w:val="center"/>
            </w:pPr>
            <w:r>
              <w:t>168577</w:t>
            </w:r>
          </w:p>
        </w:tc>
        <w:tc>
          <w:tcPr>
            <w:tcW w:w="1417" w:type="dxa"/>
            <w:tcBorders>
              <w:top w:val="nil"/>
              <w:left w:val="nil"/>
              <w:bottom w:val="nil"/>
              <w:right w:val="nil"/>
            </w:tcBorders>
          </w:tcPr>
          <w:p w:rsidR="00647F9B" w:rsidRDefault="00647F9B">
            <w:pPr>
              <w:pStyle w:val="ConsPlusNormal"/>
              <w:jc w:val="center"/>
            </w:pPr>
            <w:r>
              <w:t>202925</w:t>
            </w:r>
          </w:p>
        </w:tc>
        <w:tc>
          <w:tcPr>
            <w:tcW w:w="1474" w:type="dxa"/>
            <w:tcBorders>
              <w:top w:val="nil"/>
              <w:left w:val="nil"/>
              <w:bottom w:val="nil"/>
              <w:right w:val="nil"/>
            </w:tcBorders>
          </w:tcPr>
          <w:p w:rsidR="00647F9B" w:rsidRDefault="00647F9B">
            <w:pPr>
              <w:pStyle w:val="ConsPlusNormal"/>
              <w:jc w:val="center"/>
            </w:pPr>
            <w:r>
              <w:t>108735,7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12657,2</w:t>
            </w:r>
          </w:p>
        </w:tc>
        <w:tc>
          <w:tcPr>
            <w:tcW w:w="1361" w:type="dxa"/>
            <w:tcBorders>
              <w:top w:val="nil"/>
              <w:left w:val="nil"/>
              <w:bottom w:val="nil"/>
              <w:right w:val="nil"/>
            </w:tcBorders>
          </w:tcPr>
          <w:p w:rsidR="00647F9B" w:rsidRDefault="00647F9B">
            <w:pPr>
              <w:pStyle w:val="ConsPlusNormal"/>
              <w:jc w:val="center"/>
            </w:pPr>
            <w:r>
              <w:t>12657,2</w:t>
            </w:r>
          </w:p>
        </w:tc>
        <w:tc>
          <w:tcPr>
            <w:tcW w:w="1304" w:type="dxa"/>
            <w:tcBorders>
              <w:top w:val="nil"/>
              <w:left w:val="nil"/>
              <w:bottom w:val="nil"/>
              <w:right w:val="nil"/>
            </w:tcBorders>
          </w:tcPr>
          <w:p w:rsidR="00647F9B" w:rsidRDefault="00647F9B">
            <w:pPr>
              <w:pStyle w:val="ConsPlusNormal"/>
              <w:jc w:val="center"/>
            </w:pPr>
            <w:r>
              <w:t>26557,8</w:t>
            </w:r>
          </w:p>
        </w:tc>
        <w:tc>
          <w:tcPr>
            <w:tcW w:w="1361" w:type="dxa"/>
            <w:tcBorders>
              <w:top w:val="nil"/>
              <w:left w:val="nil"/>
              <w:bottom w:val="nil"/>
              <w:right w:val="nil"/>
            </w:tcBorders>
          </w:tcPr>
          <w:p w:rsidR="00647F9B" w:rsidRDefault="00647F9B">
            <w:pPr>
              <w:pStyle w:val="ConsPlusNormal"/>
              <w:jc w:val="center"/>
            </w:pPr>
            <w:r>
              <w:t>26557,71</w:t>
            </w:r>
          </w:p>
        </w:tc>
        <w:tc>
          <w:tcPr>
            <w:tcW w:w="1361" w:type="dxa"/>
            <w:tcBorders>
              <w:top w:val="nil"/>
              <w:left w:val="nil"/>
              <w:bottom w:val="nil"/>
              <w:right w:val="nil"/>
            </w:tcBorders>
          </w:tcPr>
          <w:p w:rsidR="00647F9B" w:rsidRDefault="00647F9B">
            <w:pPr>
              <w:pStyle w:val="ConsPlusNormal"/>
              <w:jc w:val="center"/>
            </w:pPr>
            <w:r>
              <w:t>9329,7</w:t>
            </w:r>
          </w:p>
        </w:tc>
        <w:tc>
          <w:tcPr>
            <w:tcW w:w="1361" w:type="dxa"/>
            <w:tcBorders>
              <w:top w:val="nil"/>
              <w:left w:val="nil"/>
              <w:bottom w:val="nil"/>
              <w:right w:val="nil"/>
            </w:tcBorders>
          </w:tcPr>
          <w:p w:rsidR="00647F9B" w:rsidRDefault="00647F9B">
            <w:pPr>
              <w:pStyle w:val="ConsPlusNormal"/>
              <w:jc w:val="center"/>
            </w:pPr>
            <w:r>
              <w:t>134,8</w:t>
            </w:r>
          </w:p>
        </w:tc>
        <w:tc>
          <w:tcPr>
            <w:tcW w:w="1304" w:type="dxa"/>
            <w:tcBorders>
              <w:top w:val="nil"/>
              <w:left w:val="nil"/>
              <w:bottom w:val="nil"/>
              <w:right w:val="nil"/>
            </w:tcBorders>
          </w:tcPr>
          <w:p w:rsidR="00647F9B" w:rsidRDefault="00647F9B">
            <w:pPr>
              <w:pStyle w:val="ConsPlusNormal"/>
              <w:jc w:val="center"/>
            </w:pPr>
            <w:r>
              <w:t>20422,1</w:t>
            </w:r>
          </w:p>
        </w:tc>
        <w:tc>
          <w:tcPr>
            <w:tcW w:w="1474" w:type="dxa"/>
            <w:tcBorders>
              <w:top w:val="nil"/>
              <w:left w:val="nil"/>
              <w:bottom w:val="nil"/>
              <w:right w:val="nil"/>
            </w:tcBorders>
          </w:tcPr>
          <w:p w:rsidR="00647F9B" w:rsidRDefault="00647F9B">
            <w:pPr>
              <w:pStyle w:val="ConsPlusNormal"/>
              <w:jc w:val="center"/>
            </w:pPr>
            <w:r>
              <w:t>9726,12</w:t>
            </w:r>
          </w:p>
        </w:tc>
        <w:tc>
          <w:tcPr>
            <w:tcW w:w="1474" w:type="dxa"/>
            <w:tcBorders>
              <w:top w:val="nil"/>
              <w:left w:val="nil"/>
              <w:bottom w:val="nil"/>
              <w:right w:val="nil"/>
            </w:tcBorders>
          </w:tcPr>
          <w:p w:rsidR="00647F9B" w:rsidRDefault="00647F9B">
            <w:pPr>
              <w:pStyle w:val="ConsPlusNormal"/>
              <w:jc w:val="center"/>
            </w:pPr>
            <w:r>
              <w:t>5115,02</w:t>
            </w:r>
          </w:p>
        </w:tc>
        <w:tc>
          <w:tcPr>
            <w:tcW w:w="1474" w:type="dxa"/>
            <w:tcBorders>
              <w:top w:val="nil"/>
              <w:left w:val="nil"/>
              <w:bottom w:val="nil"/>
              <w:right w:val="nil"/>
            </w:tcBorders>
          </w:tcPr>
          <w:p w:rsidR="00647F9B" w:rsidRDefault="00647F9B">
            <w:pPr>
              <w:pStyle w:val="ConsPlusNormal"/>
              <w:jc w:val="center"/>
            </w:pPr>
            <w:r>
              <w:t>9175,8</w:t>
            </w:r>
          </w:p>
        </w:tc>
        <w:tc>
          <w:tcPr>
            <w:tcW w:w="1417" w:type="dxa"/>
            <w:tcBorders>
              <w:top w:val="nil"/>
              <w:left w:val="nil"/>
              <w:bottom w:val="nil"/>
              <w:right w:val="nil"/>
            </w:tcBorders>
          </w:tcPr>
          <w:p w:rsidR="00647F9B" w:rsidRDefault="00647F9B">
            <w:pPr>
              <w:pStyle w:val="ConsPlusNormal"/>
              <w:jc w:val="center"/>
            </w:pPr>
            <w:r>
              <w:t>10983,6</w:t>
            </w:r>
          </w:p>
        </w:tc>
        <w:tc>
          <w:tcPr>
            <w:tcW w:w="1474" w:type="dxa"/>
            <w:tcBorders>
              <w:top w:val="nil"/>
              <w:left w:val="nil"/>
              <w:bottom w:val="nil"/>
              <w:right w:val="nil"/>
            </w:tcBorders>
          </w:tcPr>
          <w:p w:rsidR="00647F9B" w:rsidRDefault="00647F9B">
            <w:pPr>
              <w:pStyle w:val="ConsPlusNormal"/>
              <w:jc w:val="center"/>
            </w:pPr>
            <w:r>
              <w:t>6026,2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94,3</w:t>
            </w:r>
          </w:p>
        </w:tc>
        <w:tc>
          <w:tcPr>
            <w:tcW w:w="1361" w:type="dxa"/>
            <w:tcBorders>
              <w:top w:val="nil"/>
              <w:left w:val="nil"/>
              <w:bottom w:val="nil"/>
              <w:right w:val="nil"/>
            </w:tcBorders>
          </w:tcPr>
          <w:p w:rsidR="00647F9B" w:rsidRDefault="00647F9B">
            <w:pPr>
              <w:pStyle w:val="ConsPlusNormal"/>
              <w:jc w:val="center"/>
            </w:pPr>
            <w:r>
              <w:t>94,3</w:t>
            </w:r>
          </w:p>
        </w:tc>
        <w:tc>
          <w:tcPr>
            <w:tcW w:w="1304" w:type="dxa"/>
            <w:tcBorders>
              <w:top w:val="nil"/>
              <w:left w:val="nil"/>
              <w:bottom w:val="nil"/>
              <w:right w:val="nil"/>
            </w:tcBorders>
          </w:tcPr>
          <w:p w:rsidR="00647F9B" w:rsidRDefault="00647F9B">
            <w:pPr>
              <w:pStyle w:val="ConsPlusNormal"/>
              <w:jc w:val="center"/>
            </w:pPr>
            <w:r>
              <w:t>141,5</w:t>
            </w:r>
          </w:p>
        </w:tc>
        <w:tc>
          <w:tcPr>
            <w:tcW w:w="1361" w:type="dxa"/>
            <w:tcBorders>
              <w:top w:val="nil"/>
              <w:left w:val="nil"/>
              <w:bottom w:val="nil"/>
              <w:right w:val="nil"/>
            </w:tcBorders>
          </w:tcPr>
          <w:p w:rsidR="00647F9B" w:rsidRDefault="00647F9B">
            <w:pPr>
              <w:pStyle w:val="ConsPlusNormal"/>
              <w:jc w:val="center"/>
            </w:pPr>
            <w:r>
              <w:t>141,37</w:t>
            </w:r>
          </w:p>
        </w:tc>
        <w:tc>
          <w:tcPr>
            <w:tcW w:w="1361" w:type="dxa"/>
            <w:tcBorders>
              <w:top w:val="nil"/>
              <w:left w:val="nil"/>
              <w:bottom w:val="nil"/>
              <w:right w:val="nil"/>
            </w:tcBorders>
          </w:tcPr>
          <w:p w:rsidR="00647F9B" w:rsidRDefault="00647F9B">
            <w:pPr>
              <w:pStyle w:val="ConsPlusNormal"/>
              <w:jc w:val="center"/>
            </w:pPr>
            <w:r>
              <w:t>141,4</w:t>
            </w:r>
          </w:p>
        </w:tc>
        <w:tc>
          <w:tcPr>
            <w:tcW w:w="1361" w:type="dxa"/>
            <w:tcBorders>
              <w:top w:val="nil"/>
              <w:left w:val="nil"/>
              <w:bottom w:val="nil"/>
              <w:right w:val="nil"/>
            </w:tcBorders>
          </w:tcPr>
          <w:p w:rsidR="00647F9B" w:rsidRDefault="00647F9B">
            <w:pPr>
              <w:pStyle w:val="ConsPlusNormal"/>
              <w:jc w:val="center"/>
            </w:pPr>
            <w:r>
              <w:t>133,5</w:t>
            </w:r>
          </w:p>
        </w:tc>
        <w:tc>
          <w:tcPr>
            <w:tcW w:w="1304" w:type="dxa"/>
            <w:tcBorders>
              <w:top w:val="nil"/>
              <w:left w:val="nil"/>
              <w:bottom w:val="nil"/>
              <w:right w:val="nil"/>
            </w:tcBorders>
          </w:tcPr>
          <w:p w:rsidR="00647F9B" w:rsidRDefault="00647F9B">
            <w:pPr>
              <w:pStyle w:val="ConsPlusNormal"/>
              <w:jc w:val="center"/>
            </w:pPr>
            <w:r>
              <w:t>180,7</w:t>
            </w:r>
          </w:p>
        </w:tc>
        <w:tc>
          <w:tcPr>
            <w:tcW w:w="1474" w:type="dxa"/>
            <w:tcBorders>
              <w:top w:val="nil"/>
              <w:left w:val="nil"/>
              <w:bottom w:val="nil"/>
              <w:right w:val="nil"/>
            </w:tcBorders>
          </w:tcPr>
          <w:p w:rsidR="00647F9B" w:rsidRDefault="00647F9B">
            <w:pPr>
              <w:pStyle w:val="ConsPlusNormal"/>
              <w:jc w:val="center"/>
            </w:pPr>
            <w:r>
              <w:t>329,91</w:t>
            </w:r>
          </w:p>
        </w:tc>
        <w:tc>
          <w:tcPr>
            <w:tcW w:w="1474" w:type="dxa"/>
            <w:tcBorders>
              <w:top w:val="nil"/>
              <w:left w:val="nil"/>
              <w:bottom w:val="nil"/>
              <w:right w:val="nil"/>
            </w:tcBorders>
          </w:tcPr>
          <w:p w:rsidR="00647F9B" w:rsidRDefault="00647F9B">
            <w:pPr>
              <w:pStyle w:val="ConsPlusNormal"/>
              <w:jc w:val="center"/>
            </w:pPr>
            <w:r>
              <w:t>329,91</w:t>
            </w:r>
          </w:p>
        </w:tc>
        <w:tc>
          <w:tcPr>
            <w:tcW w:w="1474" w:type="dxa"/>
            <w:tcBorders>
              <w:top w:val="nil"/>
              <w:left w:val="nil"/>
              <w:bottom w:val="nil"/>
              <w:right w:val="nil"/>
            </w:tcBorders>
          </w:tcPr>
          <w:p w:rsidR="00647F9B" w:rsidRDefault="00647F9B">
            <w:pPr>
              <w:pStyle w:val="ConsPlusNormal"/>
              <w:jc w:val="center"/>
            </w:pPr>
            <w:r>
              <w:t>329,9</w:t>
            </w:r>
          </w:p>
        </w:tc>
        <w:tc>
          <w:tcPr>
            <w:tcW w:w="1417" w:type="dxa"/>
            <w:tcBorders>
              <w:top w:val="nil"/>
              <w:left w:val="nil"/>
              <w:bottom w:val="nil"/>
              <w:right w:val="nil"/>
            </w:tcBorders>
          </w:tcPr>
          <w:p w:rsidR="00647F9B" w:rsidRDefault="00647F9B">
            <w:pPr>
              <w:pStyle w:val="ConsPlusNormal"/>
              <w:jc w:val="center"/>
            </w:pPr>
            <w:r>
              <w:t>329,9</w:t>
            </w:r>
          </w:p>
        </w:tc>
        <w:tc>
          <w:tcPr>
            <w:tcW w:w="1474" w:type="dxa"/>
            <w:tcBorders>
              <w:top w:val="nil"/>
              <w:left w:val="nil"/>
              <w:bottom w:val="nil"/>
              <w:right w:val="nil"/>
            </w:tcBorders>
          </w:tcPr>
          <w:p w:rsidR="00647F9B" w:rsidRDefault="00647F9B">
            <w:pPr>
              <w:pStyle w:val="ConsPlusNormal"/>
              <w:jc w:val="center"/>
            </w:pPr>
            <w:r>
              <w:t>329,9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Ненецкий автономный округ (Архангельская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3873,1</w:t>
            </w:r>
          </w:p>
        </w:tc>
        <w:tc>
          <w:tcPr>
            <w:tcW w:w="1361" w:type="dxa"/>
            <w:tcBorders>
              <w:top w:val="nil"/>
              <w:left w:val="nil"/>
              <w:bottom w:val="nil"/>
              <w:right w:val="nil"/>
            </w:tcBorders>
          </w:tcPr>
          <w:p w:rsidR="00647F9B" w:rsidRDefault="00647F9B">
            <w:pPr>
              <w:pStyle w:val="ConsPlusNormal"/>
              <w:jc w:val="center"/>
            </w:pPr>
            <w:r>
              <w:t>4728,3</w:t>
            </w:r>
          </w:p>
        </w:tc>
        <w:tc>
          <w:tcPr>
            <w:tcW w:w="1304" w:type="dxa"/>
            <w:tcBorders>
              <w:top w:val="nil"/>
              <w:left w:val="nil"/>
              <w:bottom w:val="nil"/>
              <w:right w:val="nil"/>
            </w:tcBorders>
          </w:tcPr>
          <w:p w:rsidR="00647F9B" w:rsidRDefault="00647F9B">
            <w:pPr>
              <w:pStyle w:val="ConsPlusNormal"/>
              <w:jc w:val="center"/>
            </w:pPr>
            <w:r>
              <w:t>975</w:t>
            </w:r>
          </w:p>
        </w:tc>
        <w:tc>
          <w:tcPr>
            <w:tcW w:w="1361" w:type="dxa"/>
            <w:tcBorders>
              <w:top w:val="nil"/>
              <w:left w:val="nil"/>
              <w:bottom w:val="nil"/>
              <w:right w:val="nil"/>
            </w:tcBorders>
          </w:tcPr>
          <w:p w:rsidR="00647F9B" w:rsidRDefault="00647F9B">
            <w:pPr>
              <w:pStyle w:val="ConsPlusNormal"/>
              <w:jc w:val="center"/>
            </w:pPr>
            <w:r>
              <w:t>975</w:t>
            </w:r>
          </w:p>
        </w:tc>
        <w:tc>
          <w:tcPr>
            <w:tcW w:w="1361" w:type="dxa"/>
            <w:tcBorders>
              <w:top w:val="nil"/>
              <w:left w:val="nil"/>
              <w:bottom w:val="nil"/>
              <w:right w:val="nil"/>
            </w:tcBorders>
          </w:tcPr>
          <w:p w:rsidR="00647F9B" w:rsidRDefault="00647F9B">
            <w:pPr>
              <w:pStyle w:val="ConsPlusNormal"/>
              <w:jc w:val="center"/>
            </w:pPr>
            <w:r>
              <w:t>31204,4</w:t>
            </w:r>
          </w:p>
        </w:tc>
        <w:tc>
          <w:tcPr>
            <w:tcW w:w="1361" w:type="dxa"/>
            <w:tcBorders>
              <w:top w:val="nil"/>
              <w:left w:val="nil"/>
              <w:bottom w:val="nil"/>
              <w:right w:val="nil"/>
            </w:tcBorders>
          </w:tcPr>
          <w:p w:rsidR="00647F9B" w:rsidRDefault="00647F9B">
            <w:pPr>
              <w:pStyle w:val="ConsPlusNormal"/>
              <w:jc w:val="center"/>
            </w:pPr>
            <w:r>
              <w:t>19346,7</w:t>
            </w:r>
          </w:p>
        </w:tc>
        <w:tc>
          <w:tcPr>
            <w:tcW w:w="1304" w:type="dxa"/>
            <w:tcBorders>
              <w:top w:val="nil"/>
              <w:left w:val="nil"/>
              <w:bottom w:val="nil"/>
              <w:right w:val="nil"/>
            </w:tcBorders>
          </w:tcPr>
          <w:p w:rsidR="00647F9B" w:rsidRDefault="00647F9B">
            <w:pPr>
              <w:pStyle w:val="ConsPlusNormal"/>
              <w:jc w:val="center"/>
            </w:pPr>
            <w:r>
              <w:t>125343,4</w:t>
            </w:r>
          </w:p>
        </w:tc>
        <w:tc>
          <w:tcPr>
            <w:tcW w:w="1474" w:type="dxa"/>
            <w:tcBorders>
              <w:top w:val="nil"/>
              <w:left w:val="nil"/>
              <w:bottom w:val="nil"/>
              <w:right w:val="nil"/>
            </w:tcBorders>
          </w:tcPr>
          <w:p w:rsidR="00647F9B" w:rsidRDefault="00647F9B">
            <w:pPr>
              <w:pStyle w:val="ConsPlusNormal"/>
              <w:jc w:val="center"/>
            </w:pPr>
            <w:r>
              <w:t>49120,1</w:t>
            </w:r>
          </w:p>
        </w:tc>
        <w:tc>
          <w:tcPr>
            <w:tcW w:w="1474" w:type="dxa"/>
            <w:tcBorders>
              <w:top w:val="nil"/>
              <w:left w:val="nil"/>
              <w:bottom w:val="nil"/>
              <w:right w:val="nil"/>
            </w:tcBorders>
          </w:tcPr>
          <w:p w:rsidR="00647F9B" w:rsidRDefault="00647F9B">
            <w:pPr>
              <w:pStyle w:val="ConsPlusNormal"/>
              <w:jc w:val="center"/>
            </w:pPr>
            <w:r>
              <w:t>21907,8</w:t>
            </w:r>
          </w:p>
        </w:tc>
        <w:tc>
          <w:tcPr>
            <w:tcW w:w="1474" w:type="dxa"/>
            <w:tcBorders>
              <w:top w:val="nil"/>
              <w:left w:val="nil"/>
              <w:bottom w:val="nil"/>
              <w:right w:val="nil"/>
            </w:tcBorders>
          </w:tcPr>
          <w:p w:rsidR="00647F9B" w:rsidRDefault="00647F9B">
            <w:pPr>
              <w:pStyle w:val="ConsPlusNormal"/>
              <w:jc w:val="center"/>
            </w:pPr>
            <w:r>
              <w:t>25038,1</w:t>
            </w:r>
          </w:p>
        </w:tc>
        <w:tc>
          <w:tcPr>
            <w:tcW w:w="1417" w:type="dxa"/>
            <w:tcBorders>
              <w:top w:val="nil"/>
              <w:left w:val="nil"/>
              <w:bottom w:val="nil"/>
              <w:right w:val="nil"/>
            </w:tcBorders>
          </w:tcPr>
          <w:p w:rsidR="00647F9B" w:rsidRDefault="00647F9B">
            <w:pPr>
              <w:pStyle w:val="ConsPlusNormal"/>
              <w:jc w:val="center"/>
            </w:pPr>
            <w:r>
              <w:t>44824,7</w:t>
            </w:r>
          </w:p>
        </w:tc>
        <w:tc>
          <w:tcPr>
            <w:tcW w:w="1474" w:type="dxa"/>
            <w:tcBorders>
              <w:top w:val="nil"/>
              <w:left w:val="nil"/>
              <w:bottom w:val="nil"/>
              <w:right w:val="nil"/>
            </w:tcBorders>
          </w:tcPr>
          <w:p w:rsidR="00647F9B" w:rsidRDefault="00647F9B">
            <w:pPr>
              <w:pStyle w:val="ConsPlusNormal"/>
              <w:jc w:val="center"/>
            </w:pPr>
            <w:r>
              <w:t>25715,7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3087,2</w:t>
            </w:r>
          </w:p>
        </w:tc>
        <w:tc>
          <w:tcPr>
            <w:tcW w:w="1361" w:type="dxa"/>
            <w:tcBorders>
              <w:top w:val="nil"/>
              <w:left w:val="nil"/>
              <w:bottom w:val="nil"/>
              <w:right w:val="nil"/>
            </w:tcBorders>
          </w:tcPr>
          <w:p w:rsidR="00647F9B" w:rsidRDefault="00647F9B">
            <w:pPr>
              <w:pStyle w:val="ConsPlusNormal"/>
              <w:jc w:val="center"/>
            </w:pPr>
            <w:r>
              <w:t>3087,2</w:t>
            </w:r>
          </w:p>
        </w:tc>
        <w:tc>
          <w:tcPr>
            <w:tcW w:w="1304" w:type="dxa"/>
            <w:tcBorders>
              <w:top w:val="nil"/>
              <w:left w:val="nil"/>
              <w:bottom w:val="nil"/>
              <w:right w:val="nil"/>
            </w:tcBorders>
          </w:tcPr>
          <w:p w:rsidR="00647F9B" w:rsidRDefault="00647F9B">
            <w:pPr>
              <w:pStyle w:val="ConsPlusNormal"/>
              <w:jc w:val="center"/>
            </w:pPr>
            <w:r>
              <w:t>390</w:t>
            </w:r>
          </w:p>
        </w:tc>
        <w:tc>
          <w:tcPr>
            <w:tcW w:w="1361" w:type="dxa"/>
            <w:tcBorders>
              <w:top w:val="nil"/>
              <w:left w:val="nil"/>
              <w:bottom w:val="nil"/>
              <w:right w:val="nil"/>
            </w:tcBorders>
          </w:tcPr>
          <w:p w:rsidR="00647F9B" w:rsidRDefault="00647F9B">
            <w:pPr>
              <w:pStyle w:val="ConsPlusNormal"/>
              <w:jc w:val="center"/>
            </w:pPr>
            <w:r>
              <w:t>390</w:t>
            </w:r>
          </w:p>
        </w:tc>
        <w:tc>
          <w:tcPr>
            <w:tcW w:w="1361" w:type="dxa"/>
            <w:tcBorders>
              <w:top w:val="nil"/>
              <w:left w:val="nil"/>
              <w:bottom w:val="nil"/>
              <w:right w:val="nil"/>
            </w:tcBorders>
          </w:tcPr>
          <w:p w:rsidR="00647F9B" w:rsidRDefault="00647F9B">
            <w:pPr>
              <w:pStyle w:val="ConsPlusNormal"/>
              <w:jc w:val="center"/>
            </w:pPr>
            <w:r>
              <w:t>19346,7</w:t>
            </w:r>
          </w:p>
        </w:tc>
        <w:tc>
          <w:tcPr>
            <w:tcW w:w="1361" w:type="dxa"/>
            <w:tcBorders>
              <w:top w:val="nil"/>
              <w:left w:val="nil"/>
              <w:bottom w:val="nil"/>
              <w:right w:val="nil"/>
            </w:tcBorders>
          </w:tcPr>
          <w:p w:rsidR="00647F9B" w:rsidRDefault="00647F9B">
            <w:pPr>
              <w:pStyle w:val="ConsPlusNormal"/>
              <w:jc w:val="center"/>
            </w:pPr>
            <w:r>
              <w:t>19346,7</w:t>
            </w:r>
          </w:p>
        </w:tc>
        <w:tc>
          <w:tcPr>
            <w:tcW w:w="1304" w:type="dxa"/>
            <w:tcBorders>
              <w:top w:val="nil"/>
              <w:left w:val="nil"/>
              <w:bottom w:val="nil"/>
              <w:right w:val="nil"/>
            </w:tcBorders>
          </w:tcPr>
          <w:p w:rsidR="00647F9B" w:rsidRDefault="00647F9B">
            <w:pPr>
              <w:pStyle w:val="ConsPlusNormal"/>
              <w:jc w:val="center"/>
            </w:pPr>
            <w:r>
              <w:t>112809,1</w:t>
            </w:r>
          </w:p>
        </w:tc>
        <w:tc>
          <w:tcPr>
            <w:tcW w:w="1474" w:type="dxa"/>
            <w:tcBorders>
              <w:top w:val="nil"/>
              <w:left w:val="nil"/>
              <w:bottom w:val="nil"/>
              <w:right w:val="nil"/>
            </w:tcBorders>
          </w:tcPr>
          <w:p w:rsidR="00647F9B" w:rsidRDefault="00647F9B">
            <w:pPr>
              <w:pStyle w:val="ConsPlusNormal"/>
              <w:jc w:val="center"/>
            </w:pPr>
            <w:r>
              <w:t>44208,1</w:t>
            </w:r>
          </w:p>
        </w:tc>
        <w:tc>
          <w:tcPr>
            <w:tcW w:w="1474" w:type="dxa"/>
            <w:tcBorders>
              <w:top w:val="nil"/>
              <w:left w:val="nil"/>
              <w:bottom w:val="nil"/>
              <w:right w:val="nil"/>
            </w:tcBorders>
          </w:tcPr>
          <w:p w:rsidR="00647F9B" w:rsidRDefault="00647F9B">
            <w:pPr>
              <w:pStyle w:val="ConsPlusNormal"/>
              <w:jc w:val="center"/>
            </w:pPr>
            <w:r>
              <w:t>19717</w:t>
            </w:r>
          </w:p>
        </w:tc>
        <w:tc>
          <w:tcPr>
            <w:tcW w:w="1474" w:type="dxa"/>
            <w:tcBorders>
              <w:top w:val="nil"/>
              <w:left w:val="nil"/>
              <w:bottom w:val="nil"/>
              <w:right w:val="nil"/>
            </w:tcBorders>
          </w:tcPr>
          <w:p w:rsidR="00647F9B" w:rsidRDefault="00647F9B">
            <w:pPr>
              <w:pStyle w:val="ConsPlusNormal"/>
              <w:jc w:val="center"/>
            </w:pPr>
            <w:r>
              <w:t>22534,3</w:t>
            </w:r>
          </w:p>
        </w:tc>
        <w:tc>
          <w:tcPr>
            <w:tcW w:w="1417" w:type="dxa"/>
            <w:tcBorders>
              <w:top w:val="nil"/>
              <w:left w:val="nil"/>
              <w:bottom w:val="nil"/>
              <w:right w:val="nil"/>
            </w:tcBorders>
          </w:tcPr>
          <w:p w:rsidR="00647F9B" w:rsidRDefault="00647F9B">
            <w:pPr>
              <w:pStyle w:val="ConsPlusNormal"/>
              <w:jc w:val="center"/>
            </w:pPr>
            <w:r>
              <w:t>40342,2</w:t>
            </w:r>
          </w:p>
        </w:tc>
        <w:tc>
          <w:tcPr>
            <w:tcW w:w="1474" w:type="dxa"/>
            <w:tcBorders>
              <w:top w:val="nil"/>
              <w:left w:val="nil"/>
              <w:bottom w:val="nil"/>
              <w:right w:val="nil"/>
            </w:tcBorders>
          </w:tcPr>
          <w:p w:rsidR="00647F9B" w:rsidRDefault="00647F9B">
            <w:pPr>
              <w:pStyle w:val="ConsPlusNormal"/>
              <w:jc w:val="center"/>
            </w:pPr>
            <w:r>
              <w:t>23144,1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785,9</w:t>
            </w:r>
          </w:p>
        </w:tc>
        <w:tc>
          <w:tcPr>
            <w:tcW w:w="1361" w:type="dxa"/>
            <w:tcBorders>
              <w:top w:val="nil"/>
              <w:left w:val="nil"/>
              <w:bottom w:val="nil"/>
              <w:right w:val="nil"/>
            </w:tcBorders>
          </w:tcPr>
          <w:p w:rsidR="00647F9B" w:rsidRDefault="00647F9B">
            <w:pPr>
              <w:pStyle w:val="ConsPlusNormal"/>
              <w:jc w:val="center"/>
            </w:pPr>
            <w:r>
              <w:t>1641,1</w:t>
            </w:r>
          </w:p>
        </w:tc>
        <w:tc>
          <w:tcPr>
            <w:tcW w:w="1304" w:type="dxa"/>
            <w:tcBorders>
              <w:top w:val="nil"/>
              <w:left w:val="nil"/>
              <w:bottom w:val="nil"/>
              <w:right w:val="nil"/>
            </w:tcBorders>
          </w:tcPr>
          <w:p w:rsidR="00647F9B" w:rsidRDefault="00647F9B">
            <w:pPr>
              <w:pStyle w:val="ConsPlusNormal"/>
              <w:jc w:val="center"/>
            </w:pPr>
            <w:r>
              <w:t>585</w:t>
            </w:r>
          </w:p>
        </w:tc>
        <w:tc>
          <w:tcPr>
            <w:tcW w:w="1361" w:type="dxa"/>
            <w:tcBorders>
              <w:top w:val="nil"/>
              <w:left w:val="nil"/>
              <w:bottom w:val="nil"/>
              <w:right w:val="nil"/>
            </w:tcBorders>
          </w:tcPr>
          <w:p w:rsidR="00647F9B" w:rsidRDefault="00647F9B">
            <w:pPr>
              <w:pStyle w:val="ConsPlusNormal"/>
              <w:jc w:val="center"/>
            </w:pPr>
            <w:r>
              <w:t>585</w:t>
            </w:r>
          </w:p>
        </w:tc>
        <w:tc>
          <w:tcPr>
            <w:tcW w:w="1361" w:type="dxa"/>
            <w:tcBorders>
              <w:top w:val="nil"/>
              <w:left w:val="nil"/>
              <w:bottom w:val="nil"/>
              <w:right w:val="nil"/>
            </w:tcBorders>
          </w:tcPr>
          <w:p w:rsidR="00647F9B" w:rsidRDefault="00647F9B">
            <w:pPr>
              <w:pStyle w:val="ConsPlusNormal"/>
              <w:jc w:val="center"/>
            </w:pPr>
            <w:r>
              <w:t>11857,7</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12534,3</w:t>
            </w:r>
          </w:p>
        </w:tc>
        <w:tc>
          <w:tcPr>
            <w:tcW w:w="1474" w:type="dxa"/>
            <w:tcBorders>
              <w:top w:val="nil"/>
              <w:left w:val="nil"/>
              <w:bottom w:val="nil"/>
              <w:right w:val="nil"/>
            </w:tcBorders>
          </w:tcPr>
          <w:p w:rsidR="00647F9B" w:rsidRDefault="00647F9B">
            <w:pPr>
              <w:pStyle w:val="ConsPlusNormal"/>
              <w:jc w:val="center"/>
            </w:pPr>
            <w:r>
              <w:t>4912</w:t>
            </w:r>
          </w:p>
        </w:tc>
        <w:tc>
          <w:tcPr>
            <w:tcW w:w="1474" w:type="dxa"/>
            <w:tcBorders>
              <w:top w:val="nil"/>
              <w:left w:val="nil"/>
              <w:bottom w:val="nil"/>
              <w:right w:val="nil"/>
            </w:tcBorders>
          </w:tcPr>
          <w:p w:rsidR="00647F9B" w:rsidRDefault="00647F9B">
            <w:pPr>
              <w:pStyle w:val="ConsPlusNormal"/>
              <w:jc w:val="center"/>
            </w:pPr>
            <w:r>
              <w:t>2190,8</w:t>
            </w:r>
          </w:p>
        </w:tc>
        <w:tc>
          <w:tcPr>
            <w:tcW w:w="1474" w:type="dxa"/>
            <w:tcBorders>
              <w:top w:val="nil"/>
              <w:left w:val="nil"/>
              <w:bottom w:val="nil"/>
              <w:right w:val="nil"/>
            </w:tcBorders>
          </w:tcPr>
          <w:p w:rsidR="00647F9B" w:rsidRDefault="00647F9B">
            <w:pPr>
              <w:pStyle w:val="ConsPlusNormal"/>
              <w:jc w:val="center"/>
            </w:pPr>
            <w:r>
              <w:t>2503,8</w:t>
            </w:r>
          </w:p>
        </w:tc>
        <w:tc>
          <w:tcPr>
            <w:tcW w:w="1417" w:type="dxa"/>
            <w:tcBorders>
              <w:top w:val="nil"/>
              <w:left w:val="nil"/>
              <w:bottom w:val="nil"/>
              <w:right w:val="nil"/>
            </w:tcBorders>
          </w:tcPr>
          <w:p w:rsidR="00647F9B" w:rsidRDefault="00647F9B">
            <w:pPr>
              <w:pStyle w:val="ConsPlusNormal"/>
              <w:jc w:val="center"/>
            </w:pPr>
            <w:r>
              <w:t>4482,5</w:t>
            </w:r>
          </w:p>
        </w:tc>
        <w:tc>
          <w:tcPr>
            <w:tcW w:w="1474" w:type="dxa"/>
            <w:tcBorders>
              <w:top w:val="nil"/>
              <w:left w:val="nil"/>
              <w:bottom w:val="nil"/>
              <w:right w:val="nil"/>
            </w:tcBorders>
          </w:tcPr>
          <w:p w:rsidR="00647F9B" w:rsidRDefault="00647F9B">
            <w:pPr>
              <w:pStyle w:val="ConsPlusNormal"/>
              <w:jc w:val="center"/>
            </w:pPr>
            <w:r>
              <w:t>2571,6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Саха (Якутия)</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122416,6</w:t>
            </w:r>
          </w:p>
        </w:tc>
        <w:tc>
          <w:tcPr>
            <w:tcW w:w="1361" w:type="dxa"/>
            <w:tcBorders>
              <w:top w:val="nil"/>
              <w:left w:val="nil"/>
              <w:bottom w:val="nil"/>
              <w:right w:val="nil"/>
            </w:tcBorders>
          </w:tcPr>
          <w:p w:rsidR="00647F9B" w:rsidRDefault="00647F9B">
            <w:pPr>
              <w:pStyle w:val="ConsPlusNormal"/>
              <w:jc w:val="center"/>
            </w:pPr>
            <w:r>
              <w:t>119702</w:t>
            </w:r>
          </w:p>
        </w:tc>
        <w:tc>
          <w:tcPr>
            <w:tcW w:w="1304" w:type="dxa"/>
            <w:tcBorders>
              <w:top w:val="nil"/>
              <w:left w:val="nil"/>
              <w:bottom w:val="nil"/>
              <w:right w:val="nil"/>
            </w:tcBorders>
          </w:tcPr>
          <w:p w:rsidR="00647F9B" w:rsidRDefault="00647F9B">
            <w:pPr>
              <w:pStyle w:val="ConsPlusNormal"/>
              <w:jc w:val="center"/>
            </w:pPr>
            <w:r>
              <w:t>117208,1</w:t>
            </w:r>
          </w:p>
        </w:tc>
        <w:tc>
          <w:tcPr>
            <w:tcW w:w="1361" w:type="dxa"/>
            <w:tcBorders>
              <w:top w:val="nil"/>
              <w:left w:val="nil"/>
              <w:bottom w:val="nil"/>
              <w:right w:val="nil"/>
            </w:tcBorders>
          </w:tcPr>
          <w:p w:rsidR="00647F9B" w:rsidRDefault="00647F9B">
            <w:pPr>
              <w:pStyle w:val="ConsPlusNormal"/>
              <w:jc w:val="center"/>
            </w:pPr>
            <w:r>
              <w:t>116877,31</w:t>
            </w:r>
          </w:p>
        </w:tc>
        <w:tc>
          <w:tcPr>
            <w:tcW w:w="1361" w:type="dxa"/>
            <w:tcBorders>
              <w:top w:val="nil"/>
              <w:left w:val="nil"/>
              <w:bottom w:val="nil"/>
              <w:right w:val="nil"/>
            </w:tcBorders>
          </w:tcPr>
          <w:p w:rsidR="00647F9B" w:rsidRDefault="00647F9B">
            <w:pPr>
              <w:pStyle w:val="ConsPlusNormal"/>
              <w:jc w:val="center"/>
            </w:pPr>
            <w:r>
              <w:t>89076,6</w:t>
            </w:r>
          </w:p>
        </w:tc>
        <w:tc>
          <w:tcPr>
            <w:tcW w:w="1361" w:type="dxa"/>
            <w:tcBorders>
              <w:top w:val="nil"/>
              <w:left w:val="nil"/>
              <w:bottom w:val="nil"/>
              <w:right w:val="nil"/>
            </w:tcBorders>
          </w:tcPr>
          <w:p w:rsidR="00647F9B" w:rsidRDefault="00647F9B">
            <w:pPr>
              <w:pStyle w:val="ConsPlusNormal"/>
              <w:jc w:val="center"/>
            </w:pPr>
            <w:r>
              <w:t>82028,27</w:t>
            </w:r>
          </w:p>
        </w:tc>
        <w:tc>
          <w:tcPr>
            <w:tcW w:w="1304" w:type="dxa"/>
            <w:tcBorders>
              <w:top w:val="nil"/>
              <w:left w:val="nil"/>
              <w:bottom w:val="nil"/>
              <w:right w:val="nil"/>
            </w:tcBorders>
          </w:tcPr>
          <w:p w:rsidR="00647F9B" w:rsidRDefault="00647F9B">
            <w:pPr>
              <w:pStyle w:val="ConsPlusNormal"/>
              <w:jc w:val="center"/>
            </w:pPr>
            <w:r>
              <w:t>282689,1</w:t>
            </w:r>
          </w:p>
        </w:tc>
        <w:tc>
          <w:tcPr>
            <w:tcW w:w="1474" w:type="dxa"/>
            <w:tcBorders>
              <w:top w:val="nil"/>
              <w:left w:val="nil"/>
              <w:bottom w:val="nil"/>
              <w:right w:val="nil"/>
            </w:tcBorders>
          </w:tcPr>
          <w:p w:rsidR="00647F9B" w:rsidRDefault="00647F9B">
            <w:pPr>
              <w:pStyle w:val="ConsPlusNormal"/>
              <w:jc w:val="center"/>
            </w:pPr>
            <w:r>
              <w:t>147101,5</w:t>
            </w:r>
          </w:p>
        </w:tc>
        <w:tc>
          <w:tcPr>
            <w:tcW w:w="1474" w:type="dxa"/>
            <w:tcBorders>
              <w:top w:val="nil"/>
              <w:left w:val="nil"/>
              <w:bottom w:val="nil"/>
              <w:right w:val="nil"/>
            </w:tcBorders>
          </w:tcPr>
          <w:p w:rsidR="00647F9B" w:rsidRDefault="00647F9B">
            <w:pPr>
              <w:pStyle w:val="ConsPlusNormal"/>
              <w:jc w:val="center"/>
            </w:pPr>
            <w:r>
              <w:t>78773,2</w:t>
            </w:r>
          </w:p>
        </w:tc>
        <w:tc>
          <w:tcPr>
            <w:tcW w:w="1474" w:type="dxa"/>
            <w:tcBorders>
              <w:top w:val="nil"/>
              <w:left w:val="nil"/>
              <w:bottom w:val="nil"/>
              <w:right w:val="nil"/>
            </w:tcBorders>
          </w:tcPr>
          <w:p w:rsidR="00647F9B" w:rsidRDefault="00647F9B">
            <w:pPr>
              <w:pStyle w:val="ConsPlusNormal"/>
              <w:jc w:val="center"/>
            </w:pPr>
            <w:r>
              <w:t>384330,24</w:t>
            </w:r>
          </w:p>
        </w:tc>
        <w:tc>
          <w:tcPr>
            <w:tcW w:w="1417" w:type="dxa"/>
            <w:tcBorders>
              <w:top w:val="nil"/>
              <w:left w:val="nil"/>
              <w:bottom w:val="nil"/>
              <w:right w:val="nil"/>
            </w:tcBorders>
          </w:tcPr>
          <w:p w:rsidR="00647F9B" w:rsidRDefault="00647F9B">
            <w:pPr>
              <w:pStyle w:val="ConsPlusNormal"/>
              <w:jc w:val="center"/>
            </w:pPr>
            <w:r>
              <w:t>175313,74</w:t>
            </w:r>
          </w:p>
        </w:tc>
        <w:tc>
          <w:tcPr>
            <w:tcW w:w="1474" w:type="dxa"/>
            <w:tcBorders>
              <w:top w:val="nil"/>
              <w:left w:val="nil"/>
              <w:bottom w:val="nil"/>
              <w:right w:val="nil"/>
            </w:tcBorders>
          </w:tcPr>
          <w:p w:rsidR="00647F9B" w:rsidRDefault="00647F9B">
            <w:pPr>
              <w:pStyle w:val="ConsPlusNormal"/>
              <w:jc w:val="center"/>
            </w:pPr>
            <w:r>
              <w:t>105998,54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117093,7</w:t>
            </w:r>
          </w:p>
        </w:tc>
        <w:tc>
          <w:tcPr>
            <w:tcW w:w="1361" w:type="dxa"/>
            <w:tcBorders>
              <w:top w:val="nil"/>
              <w:left w:val="nil"/>
              <w:bottom w:val="nil"/>
              <w:right w:val="nil"/>
            </w:tcBorders>
          </w:tcPr>
          <w:p w:rsidR="00647F9B" w:rsidRDefault="00647F9B">
            <w:pPr>
              <w:pStyle w:val="ConsPlusNormal"/>
              <w:jc w:val="center"/>
            </w:pPr>
            <w:r>
              <w:t>114655,8</w:t>
            </w:r>
          </w:p>
        </w:tc>
        <w:tc>
          <w:tcPr>
            <w:tcW w:w="1304" w:type="dxa"/>
            <w:tcBorders>
              <w:top w:val="nil"/>
              <w:left w:val="nil"/>
              <w:bottom w:val="nil"/>
              <w:right w:val="nil"/>
            </w:tcBorders>
          </w:tcPr>
          <w:p w:rsidR="00647F9B" w:rsidRDefault="00647F9B">
            <w:pPr>
              <w:pStyle w:val="ConsPlusNormal"/>
              <w:jc w:val="center"/>
            </w:pPr>
            <w:r>
              <w:t>103092,7</w:t>
            </w:r>
          </w:p>
        </w:tc>
        <w:tc>
          <w:tcPr>
            <w:tcW w:w="1361" w:type="dxa"/>
            <w:tcBorders>
              <w:top w:val="nil"/>
              <w:left w:val="nil"/>
              <w:bottom w:val="nil"/>
              <w:right w:val="nil"/>
            </w:tcBorders>
          </w:tcPr>
          <w:p w:rsidR="00647F9B" w:rsidRDefault="00647F9B">
            <w:pPr>
              <w:pStyle w:val="ConsPlusNormal"/>
              <w:jc w:val="center"/>
            </w:pPr>
            <w:r>
              <w:t>102983,53</w:t>
            </w:r>
          </w:p>
        </w:tc>
        <w:tc>
          <w:tcPr>
            <w:tcW w:w="1361" w:type="dxa"/>
            <w:tcBorders>
              <w:top w:val="nil"/>
              <w:left w:val="nil"/>
              <w:bottom w:val="nil"/>
              <w:right w:val="nil"/>
            </w:tcBorders>
          </w:tcPr>
          <w:p w:rsidR="00647F9B" w:rsidRDefault="00647F9B">
            <w:pPr>
              <w:pStyle w:val="ConsPlusNormal"/>
              <w:jc w:val="center"/>
            </w:pPr>
            <w:r>
              <w:t>80886,4</w:t>
            </w:r>
          </w:p>
        </w:tc>
        <w:tc>
          <w:tcPr>
            <w:tcW w:w="1361" w:type="dxa"/>
            <w:tcBorders>
              <w:top w:val="nil"/>
              <w:left w:val="nil"/>
              <w:bottom w:val="nil"/>
              <w:right w:val="nil"/>
            </w:tcBorders>
          </w:tcPr>
          <w:p w:rsidR="00647F9B" w:rsidRDefault="00647F9B">
            <w:pPr>
              <w:pStyle w:val="ConsPlusNormal"/>
              <w:jc w:val="center"/>
            </w:pPr>
            <w:r>
              <w:t>80848,5</w:t>
            </w:r>
          </w:p>
        </w:tc>
        <w:tc>
          <w:tcPr>
            <w:tcW w:w="1304" w:type="dxa"/>
            <w:tcBorders>
              <w:top w:val="nil"/>
              <w:left w:val="nil"/>
              <w:bottom w:val="nil"/>
              <w:right w:val="nil"/>
            </w:tcBorders>
          </w:tcPr>
          <w:p w:rsidR="00647F9B" w:rsidRDefault="00647F9B">
            <w:pPr>
              <w:pStyle w:val="ConsPlusNormal"/>
              <w:jc w:val="center"/>
            </w:pPr>
            <w:r>
              <w:t>278680,4</w:t>
            </w:r>
          </w:p>
        </w:tc>
        <w:tc>
          <w:tcPr>
            <w:tcW w:w="1474" w:type="dxa"/>
            <w:tcBorders>
              <w:top w:val="nil"/>
              <w:left w:val="nil"/>
              <w:bottom w:val="nil"/>
              <w:right w:val="nil"/>
            </w:tcBorders>
          </w:tcPr>
          <w:p w:rsidR="00647F9B" w:rsidRDefault="00647F9B">
            <w:pPr>
              <w:pStyle w:val="ConsPlusNormal"/>
              <w:jc w:val="center"/>
            </w:pPr>
            <w:r>
              <w:t>144448,7</w:t>
            </w:r>
          </w:p>
        </w:tc>
        <w:tc>
          <w:tcPr>
            <w:tcW w:w="1474" w:type="dxa"/>
            <w:tcBorders>
              <w:top w:val="nil"/>
              <w:left w:val="nil"/>
              <w:bottom w:val="nil"/>
              <w:right w:val="nil"/>
            </w:tcBorders>
          </w:tcPr>
          <w:p w:rsidR="00647F9B" w:rsidRDefault="00647F9B">
            <w:pPr>
              <w:pStyle w:val="ConsPlusNormal"/>
              <w:jc w:val="center"/>
            </w:pPr>
            <w:r>
              <w:t>76803,7</w:t>
            </w:r>
          </w:p>
        </w:tc>
        <w:tc>
          <w:tcPr>
            <w:tcW w:w="1474" w:type="dxa"/>
            <w:tcBorders>
              <w:top w:val="nil"/>
              <w:left w:val="nil"/>
              <w:bottom w:val="nil"/>
              <w:right w:val="nil"/>
            </w:tcBorders>
          </w:tcPr>
          <w:p w:rsidR="00647F9B" w:rsidRDefault="00647F9B">
            <w:pPr>
              <w:pStyle w:val="ConsPlusNormal"/>
              <w:jc w:val="center"/>
            </w:pPr>
            <w:r>
              <w:t>378342,3</w:t>
            </w:r>
          </w:p>
        </w:tc>
        <w:tc>
          <w:tcPr>
            <w:tcW w:w="1417" w:type="dxa"/>
            <w:tcBorders>
              <w:top w:val="nil"/>
              <w:left w:val="nil"/>
              <w:bottom w:val="nil"/>
              <w:right w:val="nil"/>
            </w:tcBorders>
          </w:tcPr>
          <w:p w:rsidR="00647F9B" w:rsidRDefault="00647F9B">
            <w:pPr>
              <w:pStyle w:val="ConsPlusNormal"/>
              <w:jc w:val="center"/>
            </w:pPr>
            <w:r>
              <w:t>162506</w:t>
            </w:r>
          </w:p>
        </w:tc>
        <w:tc>
          <w:tcPr>
            <w:tcW w:w="1474" w:type="dxa"/>
            <w:tcBorders>
              <w:top w:val="nil"/>
              <w:left w:val="nil"/>
              <w:bottom w:val="nil"/>
              <w:right w:val="nil"/>
            </w:tcBorders>
          </w:tcPr>
          <w:p w:rsidR="00647F9B" w:rsidRDefault="00647F9B">
            <w:pPr>
              <w:pStyle w:val="ConsPlusNormal"/>
              <w:jc w:val="center"/>
            </w:pPr>
            <w:r>
              <w:t>88934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4583,9</w:t>
            </w:r>
          </w:p>
        </w:tc>
        <w:tc>
          <w:tcPr>
            <w:tcW w:w="1361" w:type="dxa"/>
            <w:tcBorders>
              <w:top w:val="nil"/>
              <w:left w:val="nil"/>
              <w:bottom w:val="nil"/>
              <w:right w:val="nil"/>
            </w:tcBorders>
          </w:tcPr>
          <w:p w:rsidR="00647F9B" w:rsidRDefault="00647F9B">
            <w:pPr>
              <w:pStyle w:val="ConsPlusNormal"/>
              <w:jc w:val="center"/>
            </w:pPr>
            <w:r>
              <w:t>4447,6</w:t>
            </w:r>
          </w:p>
        </w:tc>
        <w:tc>
          <w:tcPr>
            <w:tcW w:w="1304" w:type="dxa"/>
            <w:tcBorders>
              <w:top w:val="nil"/>
              <w:left w:val="nil"/>
              <w:bottom w:val="nil"/>
              <w:right w:val="nil"/>
            </w:tcBorders>
          </w:tcPr>
          <w:p w:rsidR="00647F9B" w:rsidRDefault="00647F9B">
            <w:pPr>
              <w:pStyle w:val="ConsPlusNormal"/>
              <w:jc w:val="center"/>
            </w:pPr>
            <w:r>
              <w:t>13373,2</w:t>
            </w:r>
          </w:p>
        </w:tc>
        <w:tc>
          <w:tcPr>
            <w:tcW w:w="1361" w:type="dxa"/>
            <w:tcBorders>
              <w:top w:val="nil"/>
              <w:left w:val="nil"/>
              <w:bottom w:val="nil"/>
              <w:right w:val="nil"/>
            </w:tcBorders>
          </w:tcPr>
          <w:p w:rsidR="00647F9B" w:rsidRDefault="00647F9B">
            <w:pPr>
              <w:pStyle w:val="ConsPlusNormal"/>
              <w:jc w:val="center"/>
            </w:pPr>
            <w:r>
              <w:t>13264,03</w:t>
            </w:r>
          </w:p>
        </w:tc>
        <w:tc>
          <w:tcPr>
            <w:tcW w:w="1361" w:type="dxa"/>
            <w:tcBorders>
              <w:top w:val="nil"/>
              <w:left w:val="nil"/>
              <w:bottom w:val="nil"/>
              <w:right w:val="nil"/>
            </w:tcBorders>
          </w:tcPr>
          <w:p w:rsidR="00647F9B" w:rsidRDefault="00647F9B">
            <w:pPr>
              <w:pStyle w:val="ConsPlusNormal"/>
              <w:jc w:val="center"/>
            </w:pPr>
            <w:r>
              <w:t>7472,72</w:t>
            </w:r>
          </w:p>
        </w:tc>
        <w:tc>
          <w:tcPr>
            <w:tcW w:w="1361" w:type="dxa"/>
            <w:tcBorders>
              <w:top w:val="nil"/>
              <w:left w:val="nil"/>
              <w:bottom w:val="nil"/>
              <w:right w:val="nil"/>
            </w:tcBorders>
          </w:tcPr>
          <w:p w:rsidR="00647F9B" w:rsidRDefault="00647F9B">
            <w:pPr>
              <w:pStyle w:val="ConsPlusNormal"/>
              <w:jc w:val="center"/>
            </w:pPr>
            <w:r>
              <w:t>493,16</w:t>
            </w:r>
          </w:p>
        </w:tc>
        <w:tc>
          <w:tcPr>
            <w:tcW w:w="1304" w:type="dxa"/>
            <w:tcBorders>
              <w:top w:val="nil"/>
              <w:left w:val="nil"/>
              <w:bottom w:val="nil"/>
              <w:right w:val="nil"/>
            </w:tcBorders>
          </w:tcPr>
          <w:p w:rsidR="00647F9B" w:rsidRDefault="00647F9B">
            <w:pPr>
              <w:pStyle w:val="ConsPlusNormal"/>
              <w:jc w:val="center"/>
            </w:pPr>
            <w:r>
              <w:t>3308,9</w:t>
            </w:r>
          </w:p>
        </w:tc>
        <w:tc>
          <w:tcPr>
            <w:tcW w:w="1474" w:type="dxa"/>
            <w:tcBorders>
              <w:top w:val="nil"/>
              <w:left w:val="nil"/>
              <w:bottom w:val="nil"/>
              <w:right w:val="nil"/>
            </w:tcBorders>
          </w:tcPr>
          <w:p w:rsidR="00647F9B" w:rsidRDefault="00647F9B">
            <w:pPr>
              <w:pStyle w:val="ConsPlusNormal"/>
              <w:jc w:val="center"/>
            </w:pPr>
            <w:r>
              <w:t>1953,01</w:t>
            </w:r>
          </w:p>
        </w:tc>
        <w:tc>
          <w:tcPr>
            <w:tcW w:w="1474" w:type="dxa"/>
            <w:tcBorders>
              <w:top w:val="nil"/>
              <w:left w:val="nil"/>
              <w:bottom w:val="nil"/>
              <w:right w:val="nil"/>
            </w:tcBorders>
          </w:tcPr>
          <w:p w:rsidR="00647F9B" w:rsidRDefault="00647F9B">
            <w:pPr>
              <w:pStyle w:val="ConsPlusNormal"/>
              <w:jc w:val="center"/>
            </w:pPr>
            <w:r>
              <w:t>1269,71</w:t>
            </w:r>
          </w:p>
        </w:tc>
        <w:tc>
          <w:tcPr>
            <w:tcW w:w="1474" w:type="dxa"/>
            <w:tcBorders>
              <w:top w:val="nil"/>
              <w:left w:val="nil"/>
              <w:bottom w:val="nil"/>
              <w:right w:val="nil"/>
            </w:tcBorders>
          </w:tcPr>
          <w:p w:rsidR="00647F9B" w:rsidRDefault="00647F9B">
            <w:pPr>
              <w:pStyle w:val="ConsPlusNormal"/>
              <w:jc w:val="center"/>
            </w:pPr>
            <w:r>
              <w:t>4288,21</w:t>
            </w:r>
          </w:p>
        </w:tc>
        <w:tc>
          <w:tcPr>
            <w:tcW w:w="1417" w:type="dxa"/>
            <w:tcBorders>
              <w:top w:val="nil"/>
              <w:left w:val="nil"/>
              <w:bottom w:val="nil"/>
              <w:right w:val="nil"/>
            </w:tcBorders>
          </w:tcPr>
          <w:p w:rsidR="00647F9B" w:rsidRDefault="00647F9B">
            <w:pPr>
              <w:pStyle w:val="ConsPlusNormal"/>
              <w:jc w:val="center"/>
            </w:pPr>
            <w:r>
              <w:t>2108,01</w:t>
            </w:r>
          </w:p>
        </w:tc>
        <w:tc>
          <w:tcPr>
            <w:tcW w:w="1474" w:type="dxa"/>
            <w:tcBorders>
              <w:top w:val="nil"/>
              <w:left w:val="nil"/>
              <w:bottom w:val="nil"/>
              <w:right w:val="nil"/>
            </w:tcBorders>
          </w:tcPr>
          <w:p w:rsidR="00647F9B" w:rsidRDefault="00647F9B">
            <w:pPr>
              <w:pStyle w:val="ConsPlusNormal"/>
              <w:jc w:val="center"/>
            </w:pPr>
            <w:r>
              <w:t>1364,81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739</w:t>
            </w:r>
          </w:p>
        </w:tc>
        <w:tc>
          <w:tcPr>
            <w:tcW w:w="1361" w:type="dxa"/>
            <w:tcBorders>
              <w:top w:val="nil"/>
              <w:left w:val="nil"/>
              <w:bottom w:val="nil"/>
              <w:right w:val="nil"/>
            </w:tcBorders>
          </w:tcPr>
          <w:p w:rsidR="00647F9B" w:rsidRDefault="00647F9B">
            <w:pPr>
              <w:pStyle w:val="ConsPlusNormal"/>
              <w:jc w:val="center"/>
            </w:pPr>
            <w:r>
              <w:t>598,6</w:t>
            </w:r>
          </w:p>
        </w:tc>
        <w:tc>
          <w:tcPr>
            <w:tcW w:w="1304" w:type="dxa"/>
            <w:tcBorders>
              <w:top w:val="nil"/>
              <w:left w:val="nil"/>
              <w:bottom w:val="nil"/>
              <w:right w:val="nil"/>
            </w:tcBorders>
          </w:tcPr>
          <w:p w:rsidR="00647F9B" w:rsidRDefault="00647F9B">
            <w:pPr>
              <w:pStyle w:val="ConsPlusNormal"/>
              <w:jc w:val="center"/>
            </w:pPr>
            <w:r>
              <w:t>742,2</w:t>
            </w:r>
          </w:p>
        </w:tc>
        <w:tc>
          <w:tcPr>
            <w:tcW w:w="1361" w:type="dxa"/>
            <w:tcBorders>
              <w:top w:val="nil"/>
              <w:left w:val="nil"/>
              <w:bottom w:val="nil"/>
              <w:right w:val="nil"/>
            </w:tcBorders>
          </w:tcPr>
          <w:p w:rsidR="00647F9B" w:rsidRDefault="00647F9B">
            <w:pPr>
              <w:pStyle w:val="ConsPlusNormal"/>
              <w:jc w:val="center"/>
            </w:pPr>
            <w:r>
              <w:t>629,75</w:t>
            </w:r>
          </w:p>
        </w:tc>
        <w:tc>
          <w:tcPr>
            <w:tcW w:w="1361" w:type="dxa"/>
            <w:tcBorders>
              <w:top w:val="nil"/>
              <w:left w:val="nil"/>
              <w:bottom w:val="nil"/>
              <w:right w:val="nil"/>
            </w:tcBorders>
          </w:tcPr>
          <w:p w:rsidR="00647F9B" w:rsidRDefault="00647F9B">
            <w:pPr>
              <w:pStyle w:val="ConsPlusNormal"/>
              <w:jc w:val="center"/>
            </w:pPr>
            <w:r>
              <w:t>717,48</w:t>
            </w:r>
          </w:p>
        </w:tc>
        <w:tc>
          <w:tcPr>
            <w:tcW w:w="1361" w:type="dxa"/>
            <w:tcBorders>
              <w:top w:val="nil"/>
              <w:left w:val="nil"/>
              <w:bottom w:val="nil"/>
              <w:right w:val="nil"/>
            </w:tcBorders>
          </w:tcPr>
          <w:p w:rsidR="00647F9B" w:rsidRDefault="00647F9B">
            <w:pPr>
              <w:pStyle w:val="ConsPlusNormal"/>
              <w:jc w:val="center"/>
            </w:pPr>
            <w:r>
              <w:t>686,61</w:t>
            </w:r>
          </w:p>
        </w:tc>
        <w:tc>
          <w:tcPr>
            <w:tcW w:w="1304" w:type="dxa"/>
            <w:tcBorders>
              <w:top w:val="nil"/>
              <w:left w:val="nil"/>
              <w:bottom w:val="nil"/>
              <w:right w:val="nil"/>
            </w:tcBorders>
          </w:tcPr>
          <w:p w:rsidR="00647F9B" w:rsidRDefault="00647F9B">
            <w:pPr>
              <w:pStyle w:val="ConsPlusNormal"/>
              <w:jc w:val="center"/>
            </w:pPr>
            <w:r>
              <w:t>699,8</w:t>
            </w:r>
          </w:p>
        </w:tc>
        <w:tc>
          <w:tcPr>
            <w:tcW w:w="1474" w:type="dxa"/>
            <w:tcBorders>
              <w:top w:val="nil"/>
              <w:left w:val="nil"/>
              <w:bottom w:val="nil"/>
              <w:right w:val="nil"/>
            </w:tcBorders>
          </w:tcPr>
          <w:p w:rsidR="00647F9B" w:rsidRDefault="00647F9B">
            <w:pPr>
              <w:pStyle w:val="ConsPlusNormal"/>
              <w:jc w:val="center"/>
            </w:pPr>
            <w:r>
              <w:t>699,79</w:t>
            </w:r>
          </w:p>
        </w:tc>
        <w:tc>
          <w:tcPr>
            <w:tcW w:w="1474" w:type="dxa"/>
            <w:tcBorders>
              <w:top w:val="nil"/>
              <w:left w:val="nil"/>
              <w:bottom w:val="nil"/>
              <w:right w:val="nil"/>
            </w:tcBorders>
          </w:tcPr>
          <w:p w:rsidR="00647F9B" w:rsidRDefault="00647F9B">
            <w:pPr>
              <w:pStyle w:val="ConsPlusNormal"/>
              <w:jc w:val="center"/>
            </w:pPr>
            <w:r>
              <w:t>699,79</w:t>
            </w:r>
          </w:p>
        </w:tc>
        <w:tc>
          <w:tcPr>
            <w:tcW w:w="1474" w:type="dxa"/>
            <w:tcBorders>
              <w:top w:val="nil"/>
              <w:left w:val="nil"/>
              <w:bottom w:val="nil"/>
              <w:right w:val="nil"/>
            </w:tcBorders>
          </w:tcPr>
          <w:p w:rsidR="00647F9B" w:rsidRDefault="00647F9B">
            <w:pPr>
              <w:pStyle w:val="ConsPlusNormal"/>
              <w:jc w:val="center"/>
            </w:pPr>
            <w:r>
              <w:t>1699,73</w:t>
            </w:r>
          </w:p>
        </w:tc>
        <w:tc>
          <w:tcPr>
            <w:tcW w:w="1417" w:type="dxa"/>
            <w:tcBorders>
              <w:top w:val="nil"/>
              <w:left w:val="nil"/>
              <w:bottom w:val="nil"/>
              <w:right w:val="nil"/>
            </w:tcBorders>
          </w:tcPr>
          <w:p w:rsidR="00647F9B" w:rsidRDefault="00647F9B">
            <w:pPr>
              <w:pStyle w:val="ConsPlusNormal"/>
              <w:jc w:val="center"/>
            </w:pPr>
            <w:r>
              <w:t>10699,73</w:t>
            </w:r>
          </w:p>
        </w:tc>
        <w:tc>
          <w:tcPr>
            <w:tcW w:w="1474" w:type="dxa"/>
            <w:tcBorders>
              <w:top w:val="nil"/>
              <w:left w:val="nil"/>
              <w:bottom w:val="nil"/>
              <w:right w:val="nil"/>
            </w:tcBorders>
          </w:tcPr>
          <w:p w:rsidR="00647F9B" w:rsidRDefault="00647F9B">
            <w:pPr>
              <w:pStyle w:val="ConsPlusNormal"/>
              <w:jc w:val="center"/>
            </w:pPr>
            <w:r>
              <w:t>15699,73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Архангельская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88497,53</w:t>
            </w:r>
          </w:p>
        </w:tc>
        <w:tc>
          <w:tcPr>
            <w:tcW w:w="1361" w:type="dxa"/>
            <w:tcBorders>
              <w:top w:val="nil"/>
              <w:left w:val="nil"/>
              <w:bottom w:val="nil"/>
              <w:right w:val="nil"/>
            </w:tcBorders>
          </w:tcPr>
          <w:p w:rsidR="00647F9B" w:rsidRDefault="00647F9B">
            <w:pPr>
              <w:pStyle w:val="ConsPlusNormal"/>
              <w:jc w:val="center"/>
            </w:pPr>
            <w:r>
              <w:t>79396,27</w:t>
            </w:r>
          </w:p>
        </w:tc>
        <w:tc>
          <w:tcPr>
            <w:tcW w:w="1304" w:type="dxa"/>
            <w:tcBorders>
              <w:top w:val="nil"/>
              <w:left w:val="nil"/>
              <w:bottom w:val="nil"/>
              <w:right w:val="nil"/>
            </w:tcBorders>
          </w:tcPr>
          <w:p w:rsidR="00647F9B" w:rsidRDefault="00647F9B">
            <w:pPr>
              <w:pStyle w:val="ConsPlusNormal"/>
              <w:jc w:val="center"/>
            </w:pPr>
            <w:r>
              <w:t>63115,9</w:t>
            </w:r>
          </w:p>
        </w:tc>
        <w:tc>
          <w:tcPr>
            <w:tcW w:w="1361" w:type="dxa"/>
            <w:tcBorders>
              <w:top w:val="nil"/>
              <w:left w:val="nil"/>
              <w:bottom w:val="nil"/>
              <w:right w:val="nil"/>
            </w:tcBorders>
          </w:tcPr>
          <w:p w:rsidR="00647F9B" w:rsidRDefault="00647F9B">
            <w:pPr>
              <w:pStyle w:val="ConsPlusNormal"/>
              <w:jc w:val="center"/>
            </w:pPr>
            <w:r>
              <w:t>59098,7</w:t>
            </w:r>
          </w:p>
        </w:tc>
        <w:tc>
          <w:tcPr>
            <w:tcW w:w="1361" w:type="dxa"/>
            <w:tcBorders>
              <w:top w:val="nil"/>
              <w:left w:val="nil"/>
              <w:bottom w:val="nil"/>
              <w:right w:val="nil"/>
            </w:tcBorders>
          </w:tcPr>
          <w:p w:rsidR="00647F9B" w:rsidRDefault="00647F9B">
            <w:pPr>
              <w:pStyle w:val="ConsPlusNormal"/>
              <w:jc w:val="center"/>
            </w:pPr>
            <w:r>
              <w:t>60901,8</w:t>
            </w:r>
          </w:p>
        </w:tc>
        <w:tc>
          <w:tcPr>
            <w:tcW w:w="1361" w:type="dxa"/>
            <w:tcBorders>
              <w:top w:val="nil"/>
              <w:left w:val="nil"/>
              <w:bottom w:val="nil"/>
              <w:right w:val="nil"/>
            </w:tcBorders>
          </w:tcPr>
          <w:p w:rsidR="00647F9B" w:rsidRDefault="00647F9B">
            <w:pPr>
              <w:pStyle w:val="ConsPlusNormal"/>
              <w:jc w:val="center"/>
            </w:pPr>
            <w:r>
              <w:t>54871,3</w:t>
            </w:r>
          </w:p>
        </w:tc>
        <w:tc>
          <w:tcPr>
            <w:tcW w:w="1304" w:type="dxa"/>
            <w:tcBorders>
              <w:top w:val="nil"/>
              <w:left w:val="nil"/>
              <w:bottom w:val="nil"/>
              <w:right w:val="nil"/>
            </w:tcBorders>
          </w:tcPr>
          <w:p w:rsidR="00647F9B" w:rsidRDefault="00647F9B">
            <w:pPr>
              <w:pStyle w:val="ConsPlusNormal"/>
              <w:jc w:val="center"/>
            </w:pPr>
            <w:r>
              <w:t>221453,8</w:t>
            </w:r>
          </w:p>
        </w:tc>
        <w:tc>
          <w:tcPr>
            <w:tcW w:w="1474" w:type="dxa"/>
            <w:tcBorders>
              <w:top w:val="nil"/>
              <w:left w:val="nil"/>
              <w:bottom w:val="nil"/>
              <w:right w:val="nil"/>
            </w:tcBorders>
          </w:tcPr>
          <w:p w:rsidR="00647F9B" w:rsidRDefault="00647F9B">
            <w:pPr>
              <w:pStyle w:val="ConsPlusNormal"/>
              <w:jc w:val="center"/>
            </w:pPr>
            <w:r>
              <w:t>691788,14</w:t>
            </w:r>
          </w:p>
        </w:tc>
        <w:tc>
          <w:tcPr>
            <w:tcW w:w="1474" w:type="dxa"/>
            <w:tcBorders>
              <w:top w:val="nil"/>
              <w:left w:val="nil"/>
              <w:bottom w:val="nil"/>
              <w:right w:val="nil"/>
            </w:tcBorders>
          </w:tcPr>
          <w:p w:rsidR="00647F9B" w:rsidRDefault="00647F9B">
            <w:pPr>
              <w:pStyle w:val="ConsPlusNormal"/>
              <w:jc w:val="center"/>
            </w:pPr>
            <w:r>
              <w:t>575726,59</w:t>
            </w:r>
          </w:p>
        </w:tc>
        <w:tc>
          <w:tcPr>
            <w:tcW w:w="1474" w:type="dxa"/>
            <w:tcBorders>
              <w:top w:val="nil"/>
              <w:left w:val="nil"/>
              <w:bottom w:val="nil"/>
              <w:right w:val="nil"/>
            </w:tcBorders>
          </w:tcPr>
          <w:p w:rsidR="00647F9B" w:rsidRDefault="00647F9B">
            <w:pPr>
              <w:pStyle w:val="ConsPlusNormal"/>
              <w:jc w:val="center"/>
            </w:pPr>
            <w:r>
              <w:t>1024893,39</w:t>
            </w:r>
          </w:p>
        </w:tc>
        <w:tc>
          <w:tcPr>
            <w:tcW w:w="1417" w:type="dxa"/>
            <w:tcBorders>
              <w:top w:val="nil"/>
              <w:left w:val="nil"/>
              <w:bottom w:val="nil"/>
              <w:right w:val="nil"/>
            </w:tcBorders>
          </w:tcPr>
          <w:p w:rsidR="00647F9B" w:rsidRDefault="00647F9B">
            <w:pPr>
              <w:pStyle w:val="ConsPlusNormal"/>
              <w:jc w:val="center"/>
            </w:pPr>
            <w:r>
              <w:t>1206686,66</w:t>
            </w:r>
          </w:p>
        </w:tc>
        <w:tc>
          <w:tcPr>
            <w:tcW w:w="1474" w:type="dxa"/>
            <w:tcBorders>
              <w:top w:val="nil"/>
              <w:left w:val="nil"/>
              <w:bottom w:val="nil"/>
              <w:right w:val="nil"/>
            </w:tcBorders>
          </w:tcPr>
          <w:p w:rsidR="00647F9B" w:rsidRDefault="00647F9B">
            <w:pPr>
              <w:pStyle w:val="ConsPlusNormal"/>
              <w:jc w:val="center"/>
            </w:pPr>
            <w:r>
              <w:t>1036305,66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81492,93</w:t>
            </w:r>
          </w:p>
        </w:tc>
        <w:tc>
          <w:tcPr>
            <w:tcW w:w="1361" w:type="dxa"/>
            <w:tcBorders>
              <w:top w:val="nil"/>
              <w:left w:val="nil"/>
              <w:bottom w:val="nil"/>
              <w:right w:val="nil"/>
            </w:tcBorders>
          </w:tcPr>
          <w:p w:rsidR="00647F9B" w:rsidRDefault="00647F9B">
            <w:pPr>
              <w:pStyle w:val="ConsPlusNormal"/>
              <w:jc w:val="center"/>
            </w:pPr>
            <w:r>
              <w:t>72391,47</w:t>
            </w:r>
          </w:p>
        </w:tc>
        <w:tc>
          <w:tcPr>
            <w:tcW w:w="1304" w:type="dxa"/>
            <w:tcBorders>
              <w:top w:val="nil"/>
              <w:left w:val="nil"/>
              <w:bottom w:val="nil"/>
              <w:right w:val="nil"/>
            </w:tcBorders>
          </w:tcPr>
          <w:p w:rsidR="00647F9B" w:rsidRDefault="00647F9B">
            <w:pPr>
              <w:pStyle w:val="ConsPlusNormal"/>
              <w:jc w:val="center"/>
            </w:pPr>
            <w:r>
              <w:t>52126,9</w:t>
            </w:r>
          </w:p>
        </w:tc>
        <w:tc>
          <w:tcPr>
            <w:tcW w:w="1361" w:type="dxa"/>
            <w:tcBorders>
              <w:top w:val="nil"/>
              <w:left w:val="nil"/>
              <w:bottom w:val="nil"/>
              <w:right w:val="nil"/>
            </w:tcBorders>
          </w:tcPr>
          <w:p w:rsidR="00647F9B" w:rsidRDefault="00647F9B">
            <w:pPr>
              <w:pStyle w:val="ConsPlusNormal"/>
              <w:jc w:val="center"/>
            </w:pPr>
            <w:r>
              <w:t>48712,38</w:t>
            </w:r>
          </w:p>
        </w:tc>
        <w:tc>
          <w:tcPr>
            <w:tcW w:w="1361" w:type="dxa"/>
            <w:tcBorders>
              <w:top w:val="nil"/>
              <w:left w:val="nil"/>
              <w:bottom w:val="nil"/>
              <w:right w:val="nil"/>
            </w:tcBorders>
          </w:tcPr>
          <w:p w:rsidR="00647F9B" w:rsidRDefault="00647F9B">
            <w:pPr>
              <w:pStyle w:val="ConsPlusNormal"/>
              <w:jc w:val="center"/>
            </w:pPr>
            <w:r>
              <w:t>53529,4</w:t>
            </w:r>
          </w:p>
        </w:tc>
        <w:tc>
          <w:tcPr>
            <w:tcW w:w="1361" w:type="dxa"/>
            <w:tcBorders>
              <w:top w:val="nil"/>
              <w:left w:val="nil"/>
              <w:bottom w:val="nil"/>
              <w:right w:val="nil"/>
            </w:tcBorders>
          </w:tcPr>
          <w:p w:rsidR="00647F9B" w:rsidRDefault="00647F9B">
            <w:pPr>
              <w:pStyle w:val="ConsPlusNormal"/>
              <w:jc w:val="center"/>
            </w:pPr>
            <w:r>
              <w:t>53327,8</w:t>
            </w:r>
          </w:p>
        </w:tc>
        <w:tc>
          <w:tcPr>
            <w:tcW w:w="1304" w:type="dxa"/>
            <w:tcBorders>
              <w:top w:val="nil"/>
              <w:left w:val="nil"/>
              <w:bottom w:val="nil"/>
              <w:right w:val="nil"/>
            </w:tcBorders>
          </w:tcPr>
          <w:p w:rsidR="00647F9B" w:rsidRDefault="00647F9B">
            <w:pPr>
              <w:pStyle w:val="ConsPlusNormal"/>
              <w:jc w:val="center"/>
            </w:pPr>
            <w:r>
              <w:t>215533,4</w:t>
            </w:r>
          </w:p>
        </w:tc>
        <w:tc>
          <w:tcPr>
            <w:tcW w:w="1474" w:type="dxa"/>
            <w:tcBorders>
              <w:top w:val="nil"/>
              <w:left w:val="nil"/>
              <w:bottom w:val="nil"/>
              <w:right w:val="nil"/>
            </w:tcBorders>
          </w:tcPr>
          <w:p w:rsidR="00647F9B" w:rsidRDefault="00647F9B">
            <w:pPr>
              <w:pStyle w:val="ConsPlusNormal"/>
              <w:jc w:val="center"/>
            </w:pPr>
            <w:r>
              <w:t>357039,8</w:t>
            </w:r>
          </w:p>
        </w:tc>
        <w:tc>
          <w:tcPr>
            <w:tcW w:w="1474" w:type="dxa"/>
            <w:tcBorders>
              <w:top w:val="nil"/>
              <w:left w:val="nil"/>
              <w:bottom w:val="nil"/>
              <w:right w:val="nil"/>
            </w:tcBorders>
          </w:tcPr>
          <w:p w:rsidR="00647F9B" w:rsidRDefault="00647F9B">
            <w:pPr>
              <w:pStyle w:val="ConsPlusNormal"/>
              <w:jc w:val="center"/>
            </w:pPr>
            <w:r>
              <w:t>175174,6</w:t>
            </w:r>
          </w:p>
        </w:tc>
        <w:tc>
          <w:tcPr>
            <w:tcW w:w="1474" w:type="dxa"/>
            <w:tcBorders>
              <w:top w:val="nil"/>
              <w:left w:val="nil"/>
              <w:bottom w:val="nil"/>
              <w:right w:val="nil"/>
            </w:tcBorders>
          </w:tcPr>
          <w:p w:rsidR="00647F9B" w:rsidRDefault="00647F9B">
            <w:pPr>
              <w:pStyle w:val="ConsPlusNormal"/>
              <w:jc w:val="center"/>
            </w:pPr>
            <w:r>
              <w:t>486278,5</w:t>
            </w:r>
          </w:p>
        </w:tc>
        <w:tc>
          <w:tcPr>
            <w:tcW w:w="1417" w:type="dxa"/>
            <w:tcBorders>
              <w:top w:val="nil"/>
              <w:left w:val="nil"/>
              <w:bottom w:val="nil"/>
              <w:right w:val="nil"/>
            </w:tcBorders>
          </w:tcPr>
          <w:p w:rsidR="00647F9B" w:rsidRDefault="00647F9B">
            <w:pPr>
              <w:pStyle w:val="ConsPlusNormal"/>
              <w:jc w:val="center"/>
            </w:pPr>
            <w:r>
              <w:t>530502,5</w:t>
            </w:r>
          </w:p>
        </w:tc>
        <w:tc>
          <w:tcPr>
            <w:tcW w:w="1474" w:type="dxa"/>
            <w:tcBorders>
              <w:top w:val="nil"/>
              <w:left w:val="nil"/>
              <w:bottom w:val="nil"/>
              <w:right w:val="nil"/>
            </w:tcBorders>
          </w:tcPr>
          <w:p w:rsidR="00647F9B" w:rsidRDefault="00647F9B">
            <w:pPr>
              <w:pStyle w:val="ConsPlusNormal"/>
              <w:jc w:val="center"/>
            </w:pPr>
            <w:r>
              <w:t>432129,1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647F9B" w:rsidRDefault="00647F9B">
            <w:pPr>
              <w:pStyle w:val="ConsPlusNormal"/>
              <w:jc w:val="center"/>
            </w:pPr>
            <w:r>
              <w:lastRenderedPageBreak/>
              <w:t>6045,3</w:t>
            </w:r>
          </w:p>
        </w:tc>
        <w:tc>
          <w:tcPr>
            <w:tcW w:w="1361" w:type="dxa"/>
            <w:tcBorders>
              <w:top w:val="nil"/>
              <w:left w:val="nil"/>
              <w:bottom w:val="nil"/>
              <w:right w:val="nil"/>
            </w:tcBorders>
          </w:tcPr>
          <w:p w:rsidR="00647F9B" w:rsidRDefault="00647F9B">
            <w:pPr>
              <w:pStyle w:val="ConsPlusNormal"/>
              <w:jc w:val="center"/>
            </w:pPr>
            <w:r>
              <w:t>6081</w:t>
            </w:r>
          </w:p>
        </w:tc>
        <w:tc>
          <w:tcPr>
            <w:tcW w:w="1304" w:type="dxa"/>
            <w:tcBorders>
              <w:top w:val="nil"/>
              <w:left w:val="nil"/>
              <w:bottom w:val="nil"/>
              <w:right w:val="nil"/>
            </w:tcBorders>
          </w:tcPr>
          <w:p w:rsidR="00647F9B" w:rsidRDefault="00647F9B">
            <w:pPr>
              <w:pStyle w:val="ConsPlusNormal"/>
              <w:jc w:val="center"/>
            </w:pPr>
            <w:r>
              <w:t>9994,1</w:t>
            </w:r>
          </w:p>
        </w:tc>
        <w:tc>
          <w:tcPr>
            <w:tcW w:w="1361" w:type="dxa"/>
            <w:tcBorders>
              <w:top w:val="nil"/>
              <w:left w:val="nil"/>
              <w:bottom w:val="nil"/>
              <w:right w:val="nil"/>
            </w:tcBorders>
          </w:tcPr>
          <w:p w:rsidR="00647F9B" w:rsidRDefault="00647F9B">
            <w:pPr>
              <w:pStyle w:val="ConsPlusNormal"/>
              <w:jc w:val="center"/>
            </w:pPr>
            <w:r>
              <w:t>9391,48</w:t>
            </w:r>
          </w:p>
        </w:tc>
        <w:tc>
          <w:tcPr>
            <w:tcW w:w="1361" w:type="dxa"/>
            <w:tcBorders>
              <w:top w:val="nil"/>
              <w:left w:val="nil"/>
              <w:bottom w:val="nil"/>
              <w:right w:val="nil"/>
            </w:tcBorders>
          </w:tcPr>
          <w:p w:rsidR="00647F9B" w:rsidRDefault="00647F9B">
            <w:pPr>
              <w:pStyle w:val="ConsPlusNormal"/>
              <w:jc w:val="center"/>
            </w:pPr>
            <w:r>
              <w:t>6484,1</w:t>
            </w:r>
          </w:p>
        </w:tc>
        <w:tc>
          <w:tcPr>
            <w:tcW w:w="1361" w:type="dxa"/>
            <w:tcBorders>
              <w:top w:val="nil"/>
              <w:left w:val="nil"/>
              <w:bottom w:val="nil"/>
              <w:right w:val="nil"/>
            </w:tcBorders>
          </w:tcPr>
          <w:p w:rsidR="00647F9B" w:rsidRDefault="00647F9B">
            <w:pPr>
              <w:pStyle w:val="ConsPlusNormal"/>
              <w:jc w:val="center"/>
            </w:pPr>
            <w:r>
              <w:t>655,2</w:t>
            </w:r>
          </w:p>
        </w:tc>
        <w:tc>
          <w:tcPr>
            <w:tcW w:w="1304" w:type="dxa"/>
            <w:tcBorders>
              <w:top w:val="nil"/>
              <w:left w:val="nil"/>
              <w:bottom w:val="nil"/>
              <w:right w:val="nil"/>
            </w:tcBorders>
          </w:tcPr>
          <w:p w:rsidR="00647F9B" w:rsidRDefault="00647F9B">
            <w:pPr>
              <w:pStyle w:val="ConsPlusNormal"/>
              <w:jc w:val="center"/>
            </w:pPr>
            <w:r>
              <w:t>5032,1</w:t>
            </w:r>
          </w:p>
        </w:tc>
        <w:tc>
          <w:tcPr>
            <w:tcW w:w="1474" w:type="dxa"/>
            <w:tcBorders>
              <w:top w:val="nil"/>
              <w:left w:val="nil"/>
              <w:bottom w:val="nil"/>
              <w:right w:val="nil"/>
            </w:tcBorders>
          </w:tcPr>
          <w:p w:rsidR="00647F9B" w:rsidRDefault="00647F9B">
            <w:pPr>
              <w:pStyle w:val="ConsPlusNormal"/>
              <w:jc w:val="center"/>
            </w:pPr>
            <w:r>
              <w:t>23884,38</w:t>
            </w:r>
          </w:p>
        </w:tc>
        <w:tc>
          <w:tcPr>
            <w:tcW w:w="1474" w:type="dxa"/>
            <w:tcBorders>
              <w:top w:val="nil"/>
              <w:left w:val="nil"/>
              <w:bottom w:val="nil"/>
              <w:right w:val="nil"/>
            </w:tcBorders>
          </w:tcPr>
          <w:p w:rsidR="00647F9B" w:rsidRDefault="00647F9B">
            <w:pPr>
              <w:pStyle w:val="ConsPlusNormal"/>
              <w:jc w:val="center"/>
            </w:pPr>
            <w:r>
              <w:t>9688,03</w:t>
            </w:r>
          </w:p>
        </w:tc>
        <w:tc>
          <w:tcPr>
            <w:tcW w:w="1474" w:type="dxa"/>
            <w:tcBorders>
              <w:top w:val="nil"/>
              <w:left w:val="nil"/>
              <w:bottom w:val="nil"/>
              <w:right w:val="nil"/>
            </w:tcBorders>
          </w:tcPr>
          <w:p w:rsidR="00647F9B" w:rsidRDefault="00647F9B">
            <w:pPr>
              <w:pStyle w:val="ConsPlusNormal"/>
              <w:jc w:val="center"/>
            </w:pPr>
            <w:r>
              <w:t>37750,93</w:t>
            </w:r>
          </w:p>
        </w:tc>
        <w:tc>
          <w:tcPr>
            <w:tcW w:w="1417" w:type="dxa"/>
            <w:tcBorders>
              <w:top w:val="nil"/>
              <w:left w:val="nil"/>
              <w:bottom w:val="nil"/>
              <w:right w:val="nil"/>
            </w:tcBorders>
          </w:tcPr>
          <w:p w:rsidR="00647F9B" w:rsidRDefault="00647F9B">
            <w:pPr>
              <w:pStyle w:val="ConsPlusNormal"/>
              <w:jc w:val="center"/>
            </w:pPr>
            <w:r>
              <w:t>5320,20</w:t>
            </w:r>
          </w:p>
        </w:tc>
        <w:tc>
          <w:tcPr>
            <w:tcW w:w="1474" w:type="dxa"/>
            <w:tcBorders>
              <w:top w:val="nil"/>
              <w:left w:val="nil"/>
              <w:bottom w:val="nil"/>
              <w:right w:val="nil"/>
            </w:tcBorders>
          </w:tcPr>
          <w:p w:rsidR="00647F9B" w:rsidRDefault="00647F9B">
            <w:pPr>
              <w:pStyle w:val="ConsPlusNormal"/>
              <w:jc w:val="center"/>
            </w:pPr>
            <w:r>
              <w:t>3312,6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959,3</w:t>
            </w:r>
          </w:p>
        </w:tc>
        <w:tc>
          <w:tcPr>
            <w:tcW w:w="1361" w:type="dxa"/>
            <w:tcBorders>
              <w:top w:val="nil"/>
              <w:left w:val="nil"/>
              <w:bottom w:val="nil"/>
              <w:right w:val="nil"/>
            </w:tcBorders>
          </w:tcPr>
          <w:p w:rsidR="00647F9B" w:rsidRDefault="00647F9B">
            <w:pPr>
              <w:pStyle w:val="ConsPlusNormal"/>
              <w:jc w:val="center"/>
            </w:pPr>
            <w:r>
              <w:t>923,8</w:t>
            </w:r>
          </w:p>
        </w:tc>
        <w:tc>
          <w:tcPr>
            <w:tcW w:w="1304" w:type="dxa"/>
            <w:tcBorders>
              <w:top w:val="nil"/>
              <w:left w:val="nil"/>
              <w:bottom w:val="nil"/>
              <w:right w:val="nil"/>
            </w:tcBorders>
          </w:tcPr>
          <w:p w:rsidR="00647F9B" w:rsidRDefault="00647F9B">
            <w:pPr>
              <w:pStyle w:val="ConsPlusNormal"/>
              <w:jc w:val="center"/>
            </w:pPr>
            <w:r>
              <w:t>994,9</w:t>
            </w:r>
          </w:p>
        </w:tc>
        <w:tc>
          <w:tcPr>
            <w:tcW w:w="1361" w:type="dxa"/>
            <w:tcBorders>
              <w:top w:val="nil"/>
              <w:left w:val="nil"/>
              <w:bottom w:val="nil"/>
              <w:right w:val="nil"/>
            </w:tcBorders>
          </w:tcPr>
          <w:p w:rsidR="00647F9B" w:rsidRDefault="00647F9B">
            <w:pPr>
              <w:pStyle w:val="ConsPlusNormal"/>
              <w:jc w:val="center"/>
            </w:pPr>
            <w:r>
              <w:t>994,84</w:t>
            </w:r>
          </w:p>
        </w:tc>
        <w:tc>
          <w:tcPr>
            <w:tcW w:w="1361" w:type="dxa"/>
            <w:tcBorders>
              <w:top w:val="nil"/>
              <w:left w:val="nil"/>
              <w:bottom w:val="nil"/>
              <w:right w:val="nil"/>
            </w:tcBorders>
          </w:tcPr>
          <w:p w:rsidR="00647F9B" w:rsidRDefault="00647F9B">
            <w:pPr>
              <w:pStyle w:val="ConsPlusNormal"/>
              <w:jc w:val="center"/>
            </w:pPr>
            <w:r>
              <w:t>888,3</w:t>
            </w:r>
          </w:p>
        </w:tc>
        <w:tc>
          <w:tcPr>
            <w:tcW w:w="1361" w:type="dxa"/>
            <w:tcBorders>
              <w:top w:val="nil"/>
              <w:left w:val="nil"/>
              <w:bottom w:val="nil"/>
              <w:right w:val="nil"/>
            </w:tcBorders>
          </w:tcPr>
          <w:p w:rsidR="00647F9B" w:rsidRDefault="00647F9B">
            <w:pPr>
              <w:pStyle w:val="ConsPlusNormal"/>
              <w:jc w:val="center"/>
            </w:pPr>
            <w:r>
              <w:t>888,3</w:t>
            </w:r>
          </w:p>
        </w:tc>
        <w:tc>
          <w:tcPr>
            <w:tcW w:w="1304" w:type="dxa"/>
            <w:tcBorders>
              <w:top w:val="nil"/>
              <w:left w:val="nil"/>
              <w:bottom w:val="nil"/>
              <w:right w:val="nil"/>
            </w:tcBorders>
          </w:tcPr>
          <w:p w:rsidR="00647F9B" w:rsidRDefault="00647F9B">
            <w:pPr>
              <w:pStyle w:val="ConsPlusNormal"/>
              <w:jc w:val="center"/>
            </w:pPr>
            <w:r>
              <w:t>888,3</w:t>
            </w:r>
          </w:p>
        </w:tc>
        <w:tc>
          <w:tcPr>
            <w:tcW w:w="1474" w:type="dxa"/>
            <w:tcBorders>
              <w:top w:val="nil"/>
              <w:left w:val="nil"/>
              <w:bottom w:val="nil"/>
              <w:right w:val="nil"/>
            </w:tcBorders>
          </w:tcPr>
          <w:p w:rsidR="00647F9B" w:rsidRDefault="00647F9B">
            <w:pPr>
              <w:pStyle w:val="ConsPlusNormal"/>
              <w:jc w:val="center"/>
            </w:pPr>
            <w:r>
              <w:t>310863,96</w:t>
            </w:r>
          </w:p>
        </w:tc>
        <w:tc>
          <w:tcPr>
            <w:tcW w:w="1474" w:type="dxa"/>
            <w:tcBorders>
              <w:top w:val="nil"/>
              <w:left w:val="nil"/>
              <w:bottom w:val="nil"/>
              <w:right w:val="nil"/>
            </w:tcBorders>
          </w:tcPr>
          <w:p w:rsidR="00647F9B" w:rsidRDefault="00647F9B">
            <w:pPr>
              <w:pStyle w:val="ConsPlusNormal"/>
              <w:jc w:val="center"/>
            </w:pPr>
            <w:r>
              <w:t>390863,96</w:t>
            </w:r>
          </w:p>
        </w:tc>
        <w:tc>
          <w:tcPr>
            <w:tcW w:w="1474" w:type="dxa"/>
            <w:tcBorders>
              <w:top w:val="nil"/>
              <w:left w:val="nil"/>
              <w:bottom w:val="nil"/>
              <w:right w:val="nil"/>
            </w:tcBorders>
          </w:tcPr>
          <w:p w:rsidR="00647F9B" w:rsidRDefault="00647F9B">
            <w:pPr>
              <w:pStyle w:val="ConsPlusNormal"/>
              <w:jc w:val="center"/>
            </w:pPr>
            <w:r>
              <w:t>500863,96</w:t>
            </w:r>
          </w:p>
        </w:tc>
        <w:tc>
          <w:tcPr>
            <w:tcW w:w="1417" w:type="dxa"/>
            <w:tcBorders>
              <w:top w:val="nil"/>
              <w:left w:val="nil"/>
              <w:bottom w:val="nil"/>
              <w:right w:val="nil"/>
            </w:tcBorders>
          </w:tcPr>
          <w:p w:rsidR="00647F9B" w:rsidRDefault="00647F9B">
            <w:pPr>
              <w:pStyle w:val="ConsPlusNormal"/>
              <w:jc w:val="center"/>
            </w:pPr>
            <w:r>
              <w:t>670863,96</w:t>
            </w:r>
          </w:p>
        </w:tc>
        <w:tc>
          <w:tcPr>
            <w:tcW w:w="1474" w:type="dxa"/>
            <w:tcBorders>
              <w:top w:val="nil"/>
              <w:left w:val="nil"/>
              <w:bottom w:val="nil"/>
              <w:right w:val="nil"/>
            </w:tcBorders>
          </w:tcPr>
          <w:p w:rsidR="00647F9B" w:rsidRDefault="00647F9B">
            <w:pPr>
              <w:pStyle w:val="ConsPlusNormal"/>
              <w:jc w:val="center"/>
            </w:pPr>
            <w:r>
              <w:t>600863,96</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t>Красноярский край</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244504,3</w:t>
            </w:r>
          </w:p>
        </w:tc>
        <w:tc>
          <w:tcPr>
            <w:tcW w:w="1361" w:type="dxa"/>
            <w:tcBorders>
              <w:top w:val="nil"/>
              <w:left w:val="nil"/>
              <w:bottom w:val="nil"/>
              <w:right w:val="nil"/>
            </w:tcBorders>
          </w:tcPr>
          <w:p w:rsidR="00647F9B" w:rsidRDefault="00647F9B">
            <w:pPr>
              <w:pStyle w:val="ConsPlusNormal"/>
              <w:jc w:val="center"/>
            </w:pPr>
            <w:r>
              <w:t>242389,3</w:t>
            </w:r>
          </w:p>
        </w:tc>
        <w:tc>
          <w:tcPr>
            <w:tcW w:w="1304" w:type="dxa"/>
            <w:tcBorders>
              <w:top w:val="nil"/>
              <w:left w:val="nil"/>
              <w:bottom w:val="nil"/>
              <w:right w:val="nil"/>
            </w:tcBorders>
          </w:tcPr>
          <w:p w:rsidR="00647F9B" w:rsidRDefault="00647F9B">
            <w:pPr>
              <w:pStyle w:val="ConsPlusNormal"/>
              <w:jc w:val="center"/>
            </w:pPr>
            <w:r>
              <w:t>132090</w:t>
            </w:r>
          </w:p>
        </w:tc>
        <w:tc>
          <w:tcPr>
            <w:tcW w:w="1361" w:type="dxa"/>
            <w:tcBorders>
              <w:top w:val="nil"/>
              <w:left w:val="nil"/>
              <w:bottom w:val="nil"/>
              <w:right w:val="nil"/>
            </w:tcBorders>
          </w:tcPr>
          <w:p w:rsidR="00647F9B" w:rsidRDefault="00647F9B">
            <w:pPr>
              <w:pStyle w:val="ConsPlusNormal"/>
              <w:jc w:val="center"/>
            </w:pPr>
            <w:r>
              <w:t>127391,3</w:t>
            </w:r>
          </w:p>
        </w:tc>
        <w:tc>
          <w:tcPr>
            <w:tcW w:w="1361" w:type="dxa"/>
            <w:tcBorders>
              <w:top w:val="nil"/>
              <w:left w:val="nil"/>
              <w:bottom w:val="nil"/>
              <w:right w:val="nil"/>
            </w:tcBorders>
          </w:tcPr>
          <w:p w:rsidR="00647F9B" w:rsidRDefault="00647F9B">
            <w:pPr>
              <w:pStyle w:val="ConsPlusNormal"/>
              <w:jc w:val="center"/>
            </w:pPr>
            <w:r>
              <w:t>49686,2</w:t>
            </w:r>
          </w:p>
        </w:tc>
        <w:tc>
          <w:tcPr>
            <w:tcW w:w="1361" w:type="dxa"/>
            <w:tcBorders>
              <w:top w:val="nil"/>
              <w:left w:val="nil"/>
              <w:bottom w:val="nil"/>
              <w:right w:val="nil"/>
            </w:tcBorders>
          </w:tcPr>
          <w:p w:rsidR="00647F9B" w:rsidRDefault="00647F9B">
            <w:pPr>
              <w:pStyle w:val="ConsPlusNormal"/>
              <w:jc w:val="center"/>
            </w:pPr>
            <w:r>
              <w:t>38149,95</w:t>
            </w:r>
          </w:p>
        </w:tc>
        <w:tc>
          <w:tcPr>
            <w:tcW w:w="1304" w:type="dxa"/>
            <w:tcBorders>
              <w:top w:val="nil"/>
              <w:left w:val="nil"/>
              <w:bottom w:val="nil"/>
              <w:right w:val="nil"/>
            </w:tcBorders>
          </w:tcPr>
          <w:p w:rsidR="00647F9B" w:rsidRDefault="00647F9B">
            <w:pPr>
              <w:pStyle w:val="ConsPlusNormal"/>
              <w:jc w:val="center"/>
            </w:pPr>
            <w:r>
              <w:t>276561,7</w:t>
            </w:r>
          </w:p>
        </w:tc>
        <w:tc>
          <w:tcPr>
            <w:tcW w:w="1474" w:type="dxa"/>
            <w:tcBorders>
              <w:top w:val="nil"/>
              <w:left w:val="nil"/>
              <w:bottom w:val="nil"/>
              <w:right w:val="nil"/>
            </w:tcBorders>
          </w:tcPr>
          <w:p w:rsidR="00647F9B" w:rsidRDefault="00647F9B">
            <w:pPr>
              <w:pStyle w:val="ConsPlusNormal"/>
              <w:jc w:val="center"/>
            </w:pPr>
            <w:r>
              <w:t>206814,51</w:t>
            </w:r>
          </w:p>
        </w:tc>
        <w:tc>
          <w:tcPr>
            <w:tcW w:w="1474" w:type="dxa"/>
            <w:tcBorders>
              <w:top w:val="nil"/>
              <w:left w:val="nil"/>
              <w:bottom w:val="nil"/>
              <w:right w:val="nil"/>
            </w:tcBorders>
          </w:tcPr>
          <w:p w:rsidR="00647F9B" w:rsidRDefault="00647F9B">
            <w:pPr>
              <w:pStyle w:val="ConsPlusNormal"/>
              <w:jc w:val="center"/>
            </w:pPr>
            <w:r>
              <w:t>119178,91</w:t>
            </w:r>
          </w:p>
        </w:tc>
        <w:tc>
          <w:tcPr>
            <w:tcW w:w="1474" w:type="dxa"/>
            <w:tcBorders>
              <w:top w:val="nil"/>
              <w:left w:val="nil"/>
              <w:bottom w:val="nil"/>
              <w:right w:val="nil"/>
            </w:tcBorders>
          </w:tcPr>
          <w:p w:rsidR="00647F9B" w:rsidRDefault="00647F9B">
            <w:pPr>
              <w:pStyle w:val="ConsPlusNormal"/>
              <w:jc w:val="center"/>
            </w:pPr>
            <w:r>
              <w:t>402197,62</w:t>
            </w:r>
          </w:p>
        </w:tc>
        <w:tc>
          <w:tcPr>
            <w:tcW w:w="1417" w:type="dxa"/>
            <w:tcBorders>
              <w:top w:val="nil"/>
              <w:left w:val="nil"/>
              <w:bottom w:val="nil"/>
              <w:right w:val="nil"/>
            </w:tcBorders>
          </w:tcPr>
          <w:p w:rsidR="00647F9B" w:rsidRDefault="00647F9B">
            <w:pPr>
              <w:pStyle w:val="ConsPlusNormal"/>
              <w:jc w:val="center"/>
            </w:pPr>
            <w:r>
              <w:t>235000,92</w:t>
            </w:r>
          </w:p>
        </w:tc>
        <w:tc>
          <w:tcPr>
            <w:tcW w:w="1474" w:type="dxa"/>
            <w:tcBorders>
              <w:top w:val="nil"/>
              <w:left w:val="nil"/>
              <w:bottom w:val="nil"/>
              <w:right w:val="nil"/>
            </w:tcBorders>
          </w:tcPr>
          <w:p w:rsidR="00647F9B" w:rsidRDefault="00647F9B">
            <w:pPr>
              <w:pStyle w:val="ConsPlusNormal"/>
              <w:jc w:val="center"/>
            </w:pPr>
            <w:r>
              <w:t>170304,82</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199461,5</w:t>
            </w:r>
          </w:p>
        </w:tc>
        <w:tc>
          <w:tcPr>
            <w:tcW w:w="1361" w:type="dxa"/>
            <w:tcBorders>
              <w:top w:val="nil"/>
              <w:left w:val="nil"/>
              <w:bottom w:val="nil"/>
              <w:right w:val="nil"/>
            </w:tcBorders>
          </w:tcPr>
          <w:p w:rsidR="00647F9B" w:rsidRDefault="00647F9B">
            <w:pPr>
              <w:pStyle w:val="ConsPlusNormal"/>
              <w:jc w:val="center"/>
            </w:pPr>
            <w:r>
              <w:t>197603</w:t>
            </w:r>
          </w:p>
        </w:tc>
        <w:tc>
          <w:tcPr>
            <w:tcW w:w="1304" w:type="dxa"/>
            <w:tcBorders>
              <w:top w:val="nil"/>
              <w:left w:val="nil"/>
              <w:bottom w:val="nil"/>
              <w:right w:val="nil"/>
            </w:tcBorders>
          </w:tcPr>
          <w:p w:rsidR="00647F9B" w:rsidRDefault="00647F9B">
            <w:pPr>
              <w:pStyle w:val="ConsPlusNormal"/>
              <w:jc w:val="center"/>
            </w:pPr>
            <w:r>
              <w:t>76773,9</w:t>
            </w:r>
          </w:p>
        </w:tc>
        <w:tc>
          <w:tcPr>
            <w:tcW w:w="1361" w:type="dxa"/>
            <w:tcBorders>
              <w:top w:val="nil"/>
              <w:left w:val="nil"/>
              <w:bottom w:val="nil"/>
              <w:right w:val="nil"/>
            </w:tcBorders>
          </w:tcPr>
          <w:p w:rsidR="00647F9B" w:rsidRDefault="00647F9B">
            <w:pPr>
              <w:pStyle w:val="ConsPlusNormal"/>
              <w:jc w:val="center"/>
            </w:pPr>
            <w:r>
              <w:t>74030,6</w:t>
            </w:r>
          </w:p>
        </w:tc>
        <w:tc>
          <w:tcPr>
            <w:tcW w:w="1361" w:type="dxa"/>
            <w:tcBorders>
              <w:top w:val="nil"/>
              <w:left w:val="nil"/>
              <w:bottom w:val="nil"/>
              <w:right w:val="nil"/>
            </w:tcBorders>
          </w:tcPr>
          <w:p w:rsidR="00647F9B" w:rsidRDefault="00647F9B">
            <w:pPr>
              <w:pStyle w:val="ConsPlusNormal"/>
              <w:jc w:val="center"/>
            </w:pPr>
            <w:r>
              <w:t>35502,1</w:t>
            </w:r>
          </w:p>
        </w:tc>
        <w:tc>
          <w:tcPr>
            <w:tcW w:w="1361" w:type="dxa"/>
            <w:tcBorders>
              <w:top w:val="nil"/>
              <w:left w:val="nil"/>
              <w:bottom w:val="nil"/>
              <w:right w:val="nil"/>
            </w:tcBorders>
          </w:tcPr>
          <w:p w:rsidR="00647F9B" w:rsidRDefault="00647F9B">
            <w:pPr>
              <w:pStyle w:val="ConsPlusNormal"/>
              <w:jc w:val="center"/>
            </w:pPr>
            <w:r>
              <w:t>35434,1</w:t>
            </w:r>
          </w:p>
        </w:tc>
        <w:tc>
          <w:tcPr>
            <w:tcW w:w="1304" w:type="dxa"/>
            <w:tcBorders>
              <w:top w:val="nil"/>
              <w:left w:val="nil"/>
              <w:bottom w:val="nil"/>
              <w:right w:val="nil"/>
            </w:tcBorders>
          </w:tcPr>
          <w:p w:rsidR="00647F9B" w:rsidRDefault="00647F9B">
            <w:pPr>
              <w:pStyle w:val="ConsPlusNormal"/>
              <w:jc w:val="center"/>
            </w:pPr>
            <w:r>
              <w:t>260169,8</w:t>
            </w:r>
          </w:p>
        </w:tc>
        <w:tc>
          <w:tcPr>
            <w:tcW w:w="1474" w:type="dxa"/>
            <w:tcBorders>
              <w:top w:val="nil"/>
              <w:left w:val="nil"/>
              <w:bottom w:val="nil"/>
              <w:right w:val="nil"/>
            </w:tcBorders>
          </w:tcPr>
          <w:p w:rsidR="00647F9B" w:rsidRDefault="00647F9B">
            <w:pPr>
              <w:pStyle w:val="ConsPlusNormal"/>
              <w:jc w:val="center"/>
            </w:pPr>
            <w:r>
              <w:t>193950,5</w:t>
            </w:r>
          </w:p>
        </w:tc>
        <w:tc>
          <w:tcPr>
            <w:tcW w:w="1474" w:type="dxa"/>
            <w:tcBorders>
              <w:top w:val="nil"/>
              <w:left w:val="nil"/>
              <w:bottom w:val="nil"/>
              <w:right w:val="nil"/>
            </w:tcBorders>
          </w:tcPr>
          <w:p w:rsidR="00647F9B" w:rsidRDefault="00647F9B">
            <w:pPr>
              <w:pStyle w:val="ConsPlusNormal"/>
              <w:jc w:val="center"/>
            </w:pPr>
            <w:r>
              <w:t>110696,8</w:t>
            </w:r>
          </w:p>
        </w:tc>
        <w:tc>
          <w:tcPr>
            <w:tcW w:w="1474" w:type="dxa"/>
            <w:tcBorders>
              <w:top w:val="nil"/>
              <w:left w:val="nil"/>
              <w:bottom w:val="nil"/>
              <w:right w:val="nil"/>
            </w:tcBorders>
          </w:tcPr>
          <w:p w:rsidR="00647F9B" w:rsidRDefault="00647F9B">
            <w:pPr>
              <w:pStyle w:val="ConsPlusNormal"/>
              <w:jc w:val="center"/>
            </w:pPr>
            <w:r>
              <w:t>379482,3</w:t>
            </w:r>
          </w:p>
        </w:tc>
        <w:tc>
          <w:tcPr>
            <w:tcW w:w="1417" w:type="dxa"/>
            <w:tcBorders>
              <w:top w:val="nil"/>
              <w:left w:val="nil"/>
              <w:bottom w:val="nil"/>
              <w:right w:val="nil"/>
            </w:tcBorders>
          </w:tcPr>
          <w:p w:rsidR="00647F9B" w:rsidRDefault="00647F9B">
            <w:pPr>
              <w:pStyle w:val="ConsPlusNormal"/>
              <w:jc w:val="center"/>
            </w:pPr>
            <w:r>
              <w:t>192145,4</w:t>
            </w:r>
          </w:p>
        </w:tc>
        <w:tc>
          <w:tcPr>
            <w:tcW w:w="1474" w:type="dxa"/>
            <w:tcBorders>
              <w:top w:val="nil"/>
              <w:left w:val="nil"/>
              <w:bottom w:val="nil"/>
              <w:right w:val="nil"/>
            </w:tcBorders>
          </w:tcPr>
          <w:p w:rsidR="00647F9B" w:rsidRDefault="00647F9B">
            <w:pPr>
              <w:pStyle w:val="ConsPlusNormal"/>
              <w:jc w:val="center"/>
            </w:pPr>
            <w:r>
              <w:t>135434,2</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43521,3</w:t>
            </w:r>
          </w:p>
        </w:tc>
        <w:tc>
          <w:tcPr>
            <w:tcW w:w="1361" w:type="dxa"/>
            <w:tcBorders>
              <w:top w:val="nil"/>
              <w:left w:val="nil"/>
              <w:bottom w:val="nil"/>
              <w:right w:val="nil"/>
            </w:tcBorders>
          </w:tcPr>
          <w:p w:rsidR="00647F9B" w:rsidRDefault="00647F9B">
            <w:pPr>
              <w:pStyle w:val="ConsPlusNormal"/>
              <w:jc w:val="center"/>
            </w:pPr>
            <w:r>
              <w:t>43395</w:t>
            </w:r>
          </w:p>
        </w:tc>
        <w:tc>
          <w:tcPr>
            <w:tcW w:w="1304" w:type="dxa"/>
            <w:tcBorders>
              <w:top w:val="nil"/>
              <w:left w:val="nil"/>
              <w:bottom w:val="nil"/>
              <w:right w:val="nil"/>
            </w:tcBorders>
          </w:tcPr>
          <w:p w:rsidR="00647F9B" w:rsidRDefault="00647F9B">
            <w:pPr>
              <w:pStyle w:val="ConsPlusNormal"/>
              <w:jc w:val="center"/>
            </w:pPr>
            <w:r>
              <w:t>53800,2</w:t>
            </w:r>
          </w:p>
        </w:tc>
        <w:tc>
          <w:tcPr>
            <w:tcW w:w="1361" w:type="dxa"/>
            <w:tcBorders>
              <w:top w:val="nil"/>
              <w:left w:val="nil"/>
              <w:bottom w:val="nil"/>
              <w:right w:val="nil"/>
            </w:tcBorders>
          </w:tcPr>
          <w:p w:rsidR="00647F9B" w:rsidRDefault="00647F9B">
            <w:pPr>
              <w:pStyle w:val="ConsPlusNormal"/>
              <w:jc w:val="center"/>
            </w:pPr>
            <w:r>
              <w:t>51892</w:t>
            </w:r>
          </w:p>
        </w:tc>
        <w:tc>
          <w:tcPr>
            <w:tcW w:w="1361" w:type="dxa"/>
            <w:tcBorders>
              <w:top w:val="nil"/>
              <w:left w:val="nil"/>
              <w:bottom w:val="nil"/>
              <w:right w:val="nil"/>
            </w:tcBorders>
          </w:tcPr>
          <w:p w:rsidR="00647F9B" w:rsidRDefault="00647F9B">
            <w:pPr>
              <w:pStyle w:val="ConsPlusNormal"/>
              <w:jc w:val="center"/>
            </w:pPr>
            <w:r>
              <w:t>12711,01</w:t>
            </w:r>
          </w:p>
        </w:tc>
        <w:tc>
          <w:tcPr>
            <w:tcW w:w="1361" w:type="dxa"/>
            <w:tcBorders>
              <w:top w:val="nil"/>
              <w:left w:val="nil"/>
              <w:bottom w:val="nil"/>
              <w:right w:val="nil"/>
            </w:tcBorders>
          </w:tcPr>
          <w:p w:rsidR="00647F9B" w:rsidRDefault="00647F9B">
            <w:pPr>
              <w:pStyle w:val="ConsPlusNormal"/>
              <w:jc w:val="center"/>
            </w:pPr>
            <w:r>
              <w:t>1309,94</w:t>
            </w:r>
          </w:p>
        </w:tc>
        <w:tc>
          <w:tcPr>
            <w:tcW w:w="1304" w:type="dxa"/>
            <w:tcBorders>
              <w:top w:val="nil"/>
              <w:left w:val="nil"/>
              <w:bottom w:val="nil"/>
              <w:right w:val="nil"/>
            </w:tcBorders>
          </w:tcPr>
          <w:p w:rsidR="00647F9B" w:rsidRDefault="00647F9B">
            <w:pPr>
              <w:pStyle w:val="ConsPlusNormal"/>
              <w:jc w:val="center"/>
            </w:pPr>
            <w:r>
              <w:t>15011,4</w:t>
            </w:r>
          </w:p>
        </w:tc>
        <w:tc>
          <w:tcPr>
            <w:tcW w:w="1474" w:type="dxa"/>
            <w:tcBorders>
              <w:top w:val="nil"/>
              <w:left w:val="nil"/>
              <w:bottom w:val="nil"/>
              <w:right w:val="nil"/>
            </w:tcBorders>
          </w:tcPr>
          <w:p w:rsidR="00647F9B" w:rsidRDefault="00647F9B">
            <w:pPr>
              <w:pStyle w:val="ConsPlusNormal"/>
              <w:jc w:val="center"/>
            </w:pPr>
            <w:r>
              <w:t>11450,22</w:t>
            </w:r>
          </w:p>
        </w:tc>
        <w:tc>
          <w:tcPr>
            <w:tcW w:w="1474" w:type="dxa"/>
            <w:tcBorders>
              <w:top w:val="nil"/>
              <w:left w:val="nil"/>
              <w:bottom w:val="nil"/>
              <w:right w:val="nil"/>
            </w:tcBorders>
          </w:tcPr>
          <w:p w:rsidR="00647F9B" w:rsidRDefault="00647F9B">
            <w:pPr>
              <w:pStyle w:val="ConsPlusNormal"/>
              <w:jc w:val="center"/>
            </w:pPr>
            <w:r>
              <w:t>7068,32</w:t>
            </w:r>
          </w:p>
        </w:tc>
        <w:tc>
          <w:tcPr>
            <w:tcW w:w="1474" w:type="dxa"/>
            <w:tcBorders>
              <w:top w:val="nil"/>
              <w:left w:val="nil"/>
              <w:bottom w:val="nil"/>
              <w:right w:val="nil"/>
            </w:tcBorders>
          </w:tcPr>
          <w:p w:rsidR="00647F9B" w:rsidRDefault="00647F9B">
            <w:pPr>
              <w:pStyle w:val="ConsPlusNormal"/>
              <w:jc w:val="center"/>
            </w:pPr>
            <w:r>
              <w:t>21301,59</w:t>
            </w:r>
          </w:p>
        </w:tc>
        <w:tc>
          <w:tcPr>
            <w:tcW w:w="1417" w:type="dxa"/>
            <w:tcBorders>
              <w:top w:val="nil"/>
              <w:left w:val="nil"/>
              <w:bottom w:val="nil"/>
              <w:right w:val="nil"/>
            </w:tcBorders>
          </w:tcPr>
          <w:p w:rsidR="00647F9B" w:rsidRDefault="00647F9B">
            <w:pPr>
              <w:pStyle w:val="ConsPlusNormal"/>
              <w:jc w:val="center"/>
            </w:pPr>
            <w:r>
              <w:t>11441,79</w:t>
            </w:r>
          </w:p>
        </w:tc>
        <w:tc>
          <w:tcPr>
            <w:tcW w:w="1474" w:type="dxa"/>
            <w:tcBorders>
              <w:top w:val="nil"/>
              <w:left w:val="nil"/>
              <w:bottom w:val="nil"/>
              <w:right w:val="nil"/>
            </w:tcBorders>
          </w:tcPr>
          <w:p w:rsidR="00647F9B" w:rsidRDefault="00647F9B">
            <w:pPr>
              <w:pStyle w:val="ConsPlusNormal"/>
              <w:jc w:val="center"/>
            </w:pPr>
            <w:r>
              <w:t>8456,89</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647F9B" w:rsidRDefault="00647F9B">
            <w:pPr>
              <w:pStyle w:val="ConsPlusNormal"/>
              <w:jc w:val="center"/>
            </w:pPr>
            <w:r>
              <w:lastRenderedPageBreak/>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иные внебюджетные источники</w:t>
            </w:r>
          </w:p>
        </w:tc>
        <w:tc>
          <w:tcPr>
            <w:tcW w:w="1304" w:type="dxa"/>
            <w:tcBorders>
              <w:top w:val="nil"/>
              <w:left w:val="nil"/>
              <w:bottom w:val="single" w:sz="4" w:space="0" w:color="auto"/>
              <w:right w:val="nil"/>
            </w:tcBorders>
          </w:tcPr>
          <w:p w:rsidR="00647F9B" w:rsidRDefault="00647F9B">
            <w:pPr>
              <w:pStyle w:val="ConsPlusNormal"/>
              <w:jc w:val="center"/>
            </w:pPr>
            <w:r>
              <w:t>1521,5</w:t>
            </w:r>
          </w:p>
        </w:tc>
        <w:tc>
          <w:tcPr>
            <w:tcW w:w="1361" w:type="dxa"/>
            <w:tcBorders>
              <w:top w:val="nil"/>
              <w:left w:val="nil"/>
              <w:bottom w:val="single" w:sz="4" w:space="0" w:color="auto"/>
              <w:right w:val="nil"/>
            </w:tcBorders>
          </w:tcPr>
          <w:p w:rsidR="00647F9B" w:rsidRDefault="00647F9B">
            <w:pPr>
              <w:pStyle w:val="ConsPlusNormal"/>
              <w:jc w:val="center"/>
            </w:pPr>
            <w:r>
              <w:t>1391,3</w:t>
            </w:r>
          </w:p>
        </w:tc>
        <w:tc>
          <w:tcPr>
            <w:tcW w:w="1304" w:type="dxa"/>
            <w:tcBorders>
              <w:top w:val="nil"/>
              <w:left w:val="nil"/>
              <w:bottom w:val="single" w:sz="4" w:space="0" w:color="auto"/>
              <w:right w:val="nil"/>
            </w:tcBorders>
          </w:tcPr>
          <w:p w:rsidR="00647F9B" w:rsidRDefault="00647F9B">
            <w:pPr>
              <w:pStyle w:val="ConsPlusNormal"/>
              <w:jc w:val="center"/>
            </w:pPr>
            <w:r>
              <w:t>1515,9</w:t>
            </w:r>
          </w:p>
        </w:tc>
        <w:tc>
          <w:tcPr>
            <w:tcW w:w="1361" w:type="dxa"/>
            <w:tcBorders>
              <w:top w:val="nil"/>
              <w:left w:val="nil"/>
              <w:bottom w:val="single" w:sz="4" w:space="0" w:color="auto"/>
              <w:right w:val="nil"/>
            </w:tcBorders>
          </w:tcPr>
          <w:p w:rsidR="00647F9B" w:rsidRDefault="00647F9B">
            <w:pPr>
              <w:pStyle w:val="ConsPlusNormal"/>
              <w:jc w:val="center"/>
            </w:pPr>
            <w:r>
              <w:t>1468,7</w:t>
            </w:r>
          </w:p>
        </w:tc>
        <w:tc>
          <w:tcPr>
            <w:tcW w:w="1361" w:type="dxa"/>
            <w:tcBorders>
              <w:top w:val="nil"/>
              <w:left w:val="nil"/>
              <w:bottom w:val="single" w:sz="4" w:space="0" w:color="auto"/>
              <w:right w:val="nil"/>
            </w:tcBorders>
          </w:tcPr>
          <w:p w:rsidR="00647F9B" w:rsidRDefault="00647F9B">
            <w:pPr>
              <w:pStyle w:val="ConsPlusNormal"/>
              <w:jc w:val="center"/>
            </w:pPr>
            <w:r>
              <w:t>1473,09</w:t>
            </w:r>
          </w:p>
        </w:tc>
        <w:tc>
          <w:tcPr>
            <w:tcW w:w="1361" w:type="dxa"/>
            <w:tcBorders>
              <w:top w:val="nil"/>
              <w:left w:val="nil"/>
              <w:bottom w:val="single" w:sz="4" w:space="0" w:color="auto"/>
              <w:right w:val="nil"/>
            </w:tcBorders>
          </w:tcPr>
          <w:p w:rsidR="00647F9B" w:rsidRDefault="00647F9B">
            <w:pPr>
              <w:pStyle w:val="ConsPlusNormal"/>
              <w:jc w:val="center"/>
            </w:pPr>
            <w:r>
              <w:t>1405,91</w:t>
            </w:r>
          </w:p>
        </w:tc>
        <w:tc>
          <w:tcPr>
            <w:tcW w:w="1304" w:type="dxa"/>
            <w:tcBorders>
              <w:top w:val="nil"/>
              <w:left w:val="nil"/>
              <w:bottom w:val="single" w:sz="4" w:space="0" w:color="auto"/>
              <w:right w:val="nil"/>
            </w:tcBorders>
          </w:tcPr>
          <w:p w:rsidR="00647F9B" w:rsidRDefault="00647F9B">
            <w:pPr>
              <w:pStyle w:val="ConsPlusNormal"/>
              <w:jc w:val="center"/>
            </w:pPr>
            <w:r>
              <w:t>1380,5</w:t>
            </w:r>
          </w:p>
        </w:tc>
        <w:tc>
          <w:tcPr>
            <w:tcW w:w="1474" w:type="dxa"/>
            <w:tcBorders>
              <w:top w:val="nil"/>
              <w:left w:val="nil"/>
              <w:bottom w:val="single" w:sz="4" w:space="0" w:color="auto"/>
              <w:right w:val="nil"/>
            </w:tcBorders>
          </w:tcPr>
          <w:p w:rsidR="00647F9B" w:rsidRDefault="00647F9B">
            <w:pPr>
              <w:pStyle w:val="ConsPlusNormal"/>
              <w:jc w:val="center"/>
            </w:pPr>
            <w:r>
              <w:t>1413,79</w:t>
            </w:r>
          </w:p>
        </w:tc>
        <w:tc>
          <w:tcPr>
            <w:tcW w:w="1474" w:type="dxa"/>
            <w:tcBorders>
              <w:top w:val="nil"/>
              <w:left w:val="nil"/>
              <w:bottom w:val="single" w:sz="4" w:space="0" w:color="auto"/>
              <w:right w:val="nil"/>
            </w:tcBorders>
          </w:tcPr>
          <w:p w:rsidR="00647F9B" w:rsidRDefault="00647F9B">
            <w:pPr>
              <w:pStyle w:val="ConsPlusNormal"/>
              <w:jc w:val="center"/>
            </w:pPr>
            <w:r>
              <w:t>1413,79</w:t>
            </w:r>
          </w:p>
        </w:tc>
        <w:tc>
          <w:tcPr>
            <w:tcW w:w="1474" w:type="dxa"/>
            <w:tcBorders>
              <w:top w:val="nil"/>
              <w:left w:val="nil"/>
              <w:bottom w:val="single" w:sz="4" w:space="0" w:color="auto"/>
              <w:right w:val="nil"/>
            </w:tcBorders>
          </w:tcPr>
          <w:p w:rsidR="00647F9B" w:rsidRDefault="00647F9B">
            <w:pPr>
              <w:pStyle w:val="ConsPlusNormal"/>
              <w:jc w:val="center"/>
            </w:pPr>
            <w:r>
              <w:t>1413,73</w:t>
            </w:r>
          </w:p>
        </w:tc>
        <w:tc>
          <w:tcPr>
            <w:tcW w:w="1417" w:type="dxa"/>
            <w:tcBorders>
              <w:top w:val="nil"/>
              <w:left w:val="nil"/>
              <w:bottom w:val="single" w:sz="4" w:space="0" w:color="auto"/>
              <w:right w:val="nil"/>
            </w:tcBorders>
          </w:tcPr>
          <w:p w:rsidR="00647F9B" w:rsidRDefault="00647F9B">
            <w:pPr>
              <w:pStyle w:val="ConsPlusNormal"/>
              <w:jc w:val="center"/>
            </w:pPr>
            <w:r>
              <w:t>31413,73</w:t>
            </w:r>
          </w:p>
        </w:tc>
        <w:tc>
          <w:tcPr>
            <w:tcW w:w="1474" w:type="dxa"/>
            <w:tcBorders>
              <w:top w:val="nil"/>
              <w:left w:val="nil"/>
              <w:bottom w:val="single" w:sz="4" w:space="0" w:color="auto"/>
              <w:right w:val="nil"/>
            </w:tcBorders>
          </w:tcPr>
          <w:p w:rsidR="00647F9B" w:rsidRDefault="00647F9B">
            <w:pPr>
              <w:pStyle w:val="ConsPlusNormal"/>
              <w:jc w:val="center"/>
            </w:pPr>
            <w:r>
              <w:t>26413,73</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28</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БЮДЖЕТОВ ГОСУДАРСТВЕННЫХ</w:t>
      </w:r>
    </w:p>
    <w:p w:rsidR="00647F9B" w:rsidRDefault="00647F9B">
      <w:pPr>
        <w:pStyle w:val="ConsPlusTitle"/>
        <w:jc w:val="center"/>
      </w:pPr>
      <w:r>
        <w:t>ВНЕБЮДЖЕТНЫХ ФОНДОВ РОССИЙСКОЙ ФЕДЕРАЦИИ, БЮДЖЕТОВ</w:t>
      </w:r>
    </w:p>
    <w:p w:rsidR="00647F9B" w:rsidRDefault="00647F9B">
      <w:pPr>
        <w:pStyle w:val="ConsPlusTitle"/>
        <w:jc w:val="center"/>
      </w:pPr>
      <w:r>
        <w:t>СУБЪЕКТОВ РОССИЙСКОЙ ФЕДЕРАЦИИ, ТЕРРИТОРИАЛЬНЫХ</w:t>
      </w:r>
    </w:p>
    <w:p w:rsidR="00647F9B" w:rsidRDefault="00647F9B">
      <w:pPr>
        <w:pStyle w:val="ConsPlusTitle"/>
        <w:jc w:val="center"/>
      </w:pPr>
      <w:r>
        <w:t>ГОСУДАРСТВЕННЫХ ВНЕБЮДЖЕТНЫХ ФОНДОВ, МЕСТНЫХ БЮДЖЕТОВ,</w:t>
      </w:r>
    </w:p>
    <w:p w:rsidR="00647F9B" w:rsidRDefault="00647F9B">
      <w:pPr>
        <w:pStyle w:val="ConsPlusTitle"/>
        <w:jc w:val="center"/>
      </w:pPr>
      <w:r>
        <w:t>КОМПАНИЙ С ГОСУДАРСТВЕННЫМ УЧАСТИЕМ И ИНЫХ ВНЕБЮДЖЕТНЫХ</w:t>
      </w:r>
    </w:p>
    <w:p w:rsidR="00647F9B" w:rsidRDefault="00647F9B">
      <w:pPr>
        <w:pStyle w:val="ConsPlusTitle"/>
        <w:jc w:val="center"/>
      </w:pPr>
      <w:r>
        <w:t>ИСТОЧНИКОВ НА РЕАЛИЗАЦИЮ МЕРОПРИЯТИЙ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НА ПРИОРИТЕТНОЙ ТЕРРИТОРИИ</w:t>
      </w:r>
    </w:p>
    <w:p w:rsidR="00647F9B" w:rsidRDefault="00647F9B">
      <w:pPr>
        <w:pStyle w:val="ConsPlusTitle"/>
        <w:jc w:val="center"/>
      </w:pPr>
      <w:r>
        <w:t>БАЙКАЛЬСКОГО РЕГИОНА</w:t>
      </w:r>
    </w:p>
    <w:p w:rsidR="00647F9B" w:rsidRDefault="00647F9B">
      <w:pPr>
        <w:pStyle w:val="ConsPlusNormal"/>
        <w:jc w:val="both"/>
      </w:pPr>
    </w:p>
    <w:p w:rsidR="00647F9B" w:rsidRDefault="00647F9B">
      <w:pPr>
        <w:pStyle w:val="ConsPlusNormal"/>
        <w:ind w:firstLine="540"/>
        <w:jc w:val="both"/>
      </w:pPr>
      <w:r>
        <w:t xml:space="preserve">Утратили силу. - </w:t>
      </w:r>
      <w:hyperlink r:id="rId438" w:history="1">
        <w:r>
          <w:rPr>
            <w:color w:val="0000FF"/>
          </w:rPr>
          <w:t>Постановление</w:t>
        </w:r>
      </w:hyperlink>
      <w:r>
        <w:t xml:space="preserve"> Правительства РФ от 31.03.2020 N 376.</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29</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92" w:name="P45420"/>
      <w:bookmarkEnd w:id="92"/>
      <w:r>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БЮДЖЕТОВ ГОСУДАРСТВЕННЫХ</w:t>
      </w:r>
    </w:p>
    <w:p w:rsidR="00647F9B" w:rsidRDefault="00647F9B">
      <w:pPr>
        <w:pStyle w:val="ConsPlusTitle"/>
        <w:jc w:val="center"/>
      </w:pPr>
      <w:r>
        <w:t>ВНЕБЮДЖЕТНЫХ ФОНДОВ РОССИЙСКОЙ ФЕДЕРАЦИИ, БЮДЖЕТОВ</w:t>
      </w:r>
    </w:p>
    <w:p w:rsidR="00647F9B" w:rsidRDefault="00647F9B">
      <w:pPr>
        <w:pStyle w:val="ConsPlusTitle"/>
        <w:jc w:val="center"/>
      </w:pPr>
      <w:r>
        <w:t>СУБЪЕКТОВ РОССИЙСКОЙ ФЕДЕРАЦИИ, ТЕРРИТОРИАЛЬНЫХ</w:t>
      </w:r>
    </w:p>
    <w:p w:rsidR="00647F9B" w:rsidRDefault="00647F9B">
      <w:pPr>
        <w:pStyle w:val="ConsPlusTitle"/>
        <w:jc w:val="center"/>
      </w:pPr>
      <w:r>
        <w:t>ГОСУДАРСТВЕННЫХ ВНЕБЮДЖЕТНЫХ ФОНДОВ, МЕСТНЫХ БЮДЖЕТОВ,</w:t>
      </w:r>
    </w:p>
    <w:p w:rsidR="00647F9B" w:rsidRDefault="00647F9B">
      <w:pPr>
        <w:pStyle w:val="ConsPlusTitle"/>
        <w:jc w:val="center"/>
      </w:pPr>
      <w:r>
        <w:t>КОМПАНИЙ С ГОСУДАРСТВЕННЫМ УЧАСТИЕМ И ИНЫХ ВНЕБЮДЖЕТНЫХ</w:t>
      </w:r>
    </w:p>
    <w:p w:rsidR="00647F9B" w:rsidRDefault="00647F9B">
      <w:pPr>
        <w:pStyle w:val="ConsPlusTitle"/>
        <w:jc w:val="center"/>
      </w:pPr>
      <w:r>
        <w:t>ИСТОЧНИКОВ НА РЕАЛИЗАЦИЮ МЕРОПРИЯТИЙ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НА ПРИОРИТЕТНОЙ ТЕРРИТОРИИ</w:t>
      </w:r>
    </w:p>
    <w:p w:rsidR="00647F9B" w:rsidRDefault="00647F9B">
      <w:pPr>
        <w:pStyle w:val="ConsPlusTitle"/>
        <w:jc w:val="center"/>
      </w:pPr>
      <w:r>
        <w:t>ДАЛЬНЕВОСТОЧНОГО ФЕДЕРАЛЬНОГО ОКРУГА</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39"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ectPr w:rsidR="00647F9B">
          <w:pgSz w:w="11905" w:h="16838"/>
          <w:pgMar w:top="1134" w:right="850" w:bottom="1134" w:left="1701" w:header="0" w:footer="0" w:gutter="0"/>
          <w:cols w:space="720"/>
        </w:sectPr>
      </w:pP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647F9B" w:rsidRDefault="00647F9B">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647F9B" w:rsidRDefault="00647F9B">
            <w:pPr>
              <w:pStyle w:val="ConsPlusNormal"/>
              <w:jc w:val="center"/>
            </w:pPr>
            <w:r>
              <w:t>Оценка расходов</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2665" w:type="dxa"/>
            <w:gridSpan w:val="2"/>
            <w:tcBorders>
              <w:top w:val="single" w:sz="4" w:space="0" w:color="auto"/>
              <w:bottom w:val="single" w:sz="4" w:space="0" w:color="auto"/>
            </w:tcBorders>
          </w:tcPr>
          <w:p w:rsidR="00647F9B" w:rsidRDefault="00647F9B">
            <w:pPr>
              <w:pStyle w:val="ConsPlusNormal"/>
              <w:jc w:val="center"/>
            </w:pPr>
            <w:r>
              <w:t>2016 год</w:t>
            </w:r>
          </w:p>
        </w:tc>
        <w:tc>
          <w:tcPr>
            <w:tcW w:w="2665" w:type="dxa"/>
            <w:gridSpan w:val="2"/>
            <w:tcBorders>
              <w:top w:val="single" w:sz="4" w:space="0" w:color="auto"/>
              <w:bottom w:val="single" w:sz="4" w:space="0" w:color="auto"/>
            </w:tcBorders>
          </w:tcPr>
          <w:p w:rsidR="00647F9B" w:rsidRDefault="00647F9B">
            <w:pPr>
              <w:pStyle w:val="ConsPlusNormal"/>
              <w:jc w:val="center"/>
            </w:pPr>
            <w:r>
              <w:t>2017 год</w:t>
            </w:r>
          </w:p>
        </w:tc>
        <w:tc>
          <w:tcPr>
            <w:tcW w:w="2722" w:type="dxa"/>
            <w:gridSpan w:val="2"/>
            <w:tcBorders>
              <w:top w:val="single" w:sz="4" w:space="0" w:color="auto"/>
              <w:bottom w:val="single" w:sz="4" w:space="0" w:color="auto"/>
            </w:tcBorders>
          </w:tcPr>
          <w:p w:rsidR="00647F9B" w:rsidRDefault="00647F9B">
            <w:pPr>
              <w:pStyle w:val="ConsPlusNormal"/>
              <w:jc w:val="center"/>
            </w:pPr>
            <w:r>
              <w:t>2018 год</w:t>
            </w:r>
          </w:p>
        </w:tc>
        <w:tc>
          <w:tcPr>
            <w:tcW w:w="130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417"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47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61"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17"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t>Дальневосточный федеральный округ</w:t>
            </w:r>
          </w:p>
        </w:tc>
        <w:tc>
          <w:tcPr>
            <w:tcW w:w="2154" w:type="dxa"/>
            <w:tcBorders>
              <w:top w:val="single" w:sz="4" w:space="0" w:color="auto"/>
              <w:left w:val="nil"/>
              <w:bottom w:val="nil"/>
              <w:right w:val="nil"/>
            </w:tcBorders>
          </w:tcPr>
          <w:p w:rsidR="00647F9B" w:rsidRDefault="00647F9B">
            <w:pPr>
              <w:pStyle w:val="ConsPlusNormal"/>
            </w:pPr>
            <w:r>
              <w:t>всего</w:t>
            </w:r>
          </w:p>
        </w:tc>
        <w:tc>
          <w:tcPr>
            <w:tcW w:w="1304" w:type="dxa"/>
            <w:tcBorders>
              <w:top w:val="single" w:sz="4" w:space="0" w:color="auto"/>
              <w:left w:val="nil"/>
              <w:bottom w:val="nil"/>
              <w:right w:val="nil"/>
            </w:tcBorders>
          </w:tcPr>
          <w:p w:rsidR="00647F9B" w:rsidRDefault="00647F9B">
            <w:pPr>
              <w:pStyle w:val="ConsPlusNormal"/>
              <w:jc w:val="center"/>
            </w:pPr>
            <w:r>
              <w:t>730980,63</w:t>
            </w:r>
          </w:p>
        </w:tc>
        <w:tc>
          <w:tcPr>
            <w:tcW w:w="1361" w:type="dxa"/>
            <w:tcBorders>
              <w:top w:val="single" w:sz="4" w:space="0" w:color="auto"/>
              <w:left w:val="nil"/>
              <w:bottom w:val="nil"/>
              <w:right w:val="nil"/>
            </w:tcBorders>
          </w:tcPr>
          <w:p w:rsidR="00647F9B" w:rsidRDefault="00647F9B">
            <w:pPr>
              <w:pStyle w:val="ConsPlusNormal"/>
              <w:jc w:val="center"/>
            </w:pPr>
            <w:r>
              <w:t>707249,9</w:t>
            </w:r>
          </w:p>
        </w:tc>
        <w:tc>
          <w:tcPr>
            <w:tcW w:w="1304" w:type="dxa"/>
            <w:tcBorders>
              <w:top w:val="single" w:sz="4" w:space="0" w:color="auto"/>
              <w:left w:val="nil"/>
              <w:bottom w:val="nil"/>
              <w:right w:val="nil"/>
            </w:tcBorders>
          </w:tcPr>
          <w:p w:rsidR="00647F9B" w:rsidRDefault="00647F9B">
            <w:pPr>
              <w:pStyle w:val="ConsPlusNormal"/>
              <w:jc w:val="center"/>
            </w:pPr>
            <w:r>
              <w:t>539681,76</w:t>
            </w:r>
          </w:p>
        </w:tc>
        <w:tc>
          <w:tcPr>
            <w:tcW w:w="1361" w:type="dxa"/>
            <w:tcBorders>
              <w:top w:val="single" w:sz="4" w:space="0" w:color="auto"/>
              <w:left w:val="nil"/>
              <w:bottom w:val="nil"/>
              <w:right w:val="nil"/>
            </w:tcBorders>
          </w:tcPr>
          <w:p w:rsidR="00647F9B" w:rsidRDefault="00647F9B">
            <w:pPr>
              <w:pStyle w:val="ConsPlusNormal"/>
              <w:jc w:val="center"/>
            </w:pPr>
            <w:r>
              <w:t>530288,57</w:t>
            </w:r>
          </w:p>
        </w:tc>
        <w:tc>
          <w:tcPr>
            <w:tcW w:w="1361" w:type="dxa"/>
            <w:tcBorders>
              <w:top w:val="single" w:sz="4" w:space="0" w:color="auto"/>
              <w:left w:val="nil"/>
              <w:bottom w:val="nil"/>
              <w:right w:val="nil"/>
            </w:tcBorders>
          </w:tcPr>
          <w:p w:rsidR="00647F9B" w:rsidRDefault="00647F9B">
            <w:pPr>
              <w:pStyle w:val="ConsPlusNormal"/>
              <w:jc w:val="center"/>
            </w:pPr>
            <w:r>
              <w:t>618829,88</w:t>
            </w:r>
          </w:p>
        </w:tc>
        <w:tc>
          <w:tcPr>
            <w:tcW w:w="1361" w:type="dxa"/>
            <w:tcBorders>
              <w:top w:val="single" w:sz="4" w:space="0" w:color="auto"/>
              <w:left w:val="nil"/>
              <w:bottom w:val="nil"/>
              <w:right w:val="nil"/>
            </w:tcBorders>
          </w:tcPr>
          <w:p w:rsidR="00647F9B" w:rsidRDefault="00647F9B">
            <w:pPr>
              <w:pStyle w:val="ConsPlusNormal"/>
              <w:jc w:val="center"/>
            </w:pPr>
            <w:r>
              <w:t>554070,55</w:t>
            </w:r>
          </w:p>
        </w:tc>
        <w:tc>
          <w:tcPr>
            <w:tcW w:w="1304" w:type="dxa"/>
            <w:tcBorders>
              <w:top w:val="single" w:sz="4" w:space="0" w:color="auto"/>
              <w:left w:val="nil"/>
              <w:bottom w:val="nil"/>
              <w:right w:val="nil"/>
            </w:tcBorders>
          </w:tcPr>
          <w:p w:rsidR="00647F9B" w:rsidRDefault="00647F9B">
            <w:pPr>
              <w:pStyle w:val="ConsPlusNormal"/>
              <w:jc w:val="center"/>
            </w:pPr>
            <w:r>
              <w:t>3479072,09</w:t>
            </w:r>
          </w:p>
        </w:tc>
        <w:tc>
          <w:tcPr>
            <w:tcW w:w="1474" w:type="dxa"/>
            <w:tcBorders>
              <w:top w:val="single" w:sz="4" w:space="0" w:color="auto"/>
              <w:left w:val="nil"/>
              <w:bottom w:val="nil"/>
              <w:right w:val="nil"/>
            </w:tcBorders>
          </w:tcPr>
          <w:p w:rsidR="00647F9B" w:rsidRDefault="00647F9B">
            <w:pPr>
              <w:pStyle w:val="ConsPlusNormal"/>
              <w:jc w:val="center"/>
            </w:pPr>
            <w:r>
              <w:t>9225057,13</w:t>
            </w:r>
          </w:p>
        </w:tc>
        <w:tc>
          <w:tcPr>
            <w:tcW w:w="1474" w:type="dxa"/>
            <w:tcBorders>
              <w:top w:val="single" w:sz="4" w:space="0" w:color="auto"/>
              <w:left w:val="nil"/>
              <w:bottom w:val="nil"/>
              <w:right w:val="nil"/>
            </w:tcBorders>
          </w:tcPr>
          <w:p w:rsidR="00647F9B" w:rsidRDefault="00647F9B">
            <w:pPr>
              <w:pStyle w:val="ConsPlusNormal"/>
              <w:jc w:val="center"/>
            </w:pPr>
            <w:r>
              <w:t>9398256,95</w:t>
            </w:r>
          </w:p>
        </w:tc>
        <w:tc>
          <w:tcPr>
            <w:tcW w:w="1474" w:type="dxa"/>
            <w:tcBorders>
              <w:top w:val="single" w:sz="4" w:space="0" w:color="auto"/>
              <w:left w:val="nil"/>
              <w:bottom w:val="nil"/>
              <w:right w:val="nil"/>
            </w:tcBorders>
          </w:tcPr>
          <w:p w:rsidR="00647F9B" w:rsidRDefault="00647F9B">
            <w:pPr>
              <w:pStyle w:val="ConsPlusNormal"/>
              <w:jc w:val="center"/>
            </w:pPr>
            <w:r>
              <w:t>14663621,67</w:t>
            </w:r>
          </w:p>
        </w:tc>
        <w:tc>
          <w:tcPr>
            <w:tcW w:w="1417" w:type="dxa"/>
            <w:tcBorders>
              <w:top w:val="single" w:sz="4" w:space="0" w:color="auto"/>
              <w:left w:val="nil"/>
              <w:bottom w:val="nil"/>
              <w:right w:val="nil"/>
            </w:tcBorders>
          </w:tcPr>
          <w:p w:rsidR="00647F9B" w:rsidRDefault="00647F9B">
            <w:pPr>
              <w:pStyle w:val="ConsPlusNormal"/>
              <w:jc w:val="center"/>
            </w:pPr>
            <w:r>
              <w:t>7981595,71</w:t>
            </w:r>
          </w:p>
        </w:tc>
        <w:tc>
          <w:tcPr>
            <w:tcW w:w="1474" w:type="dxa"/>
            <w:tcBorders>
              <w:top w:val="single" w:sz="4" w:space="0" w:color="auto"/>
              <w:left w:val="nil"/>
              <w:bottom w:val="nil"/>
              <w:right w:val="nil"/>
            </w:tcBorders>
          </w:tcPr>
          <w:p w:rsidR="00647F9B" w:rsidRDefault="00647F9B">
            <w:pPr>
              <w:pStyle w:val="ConsPlusNormal"/>
              <w:jc w:val="center"/>
            </w:pPr>
            <w:r>
              <w:t>4888590,53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681869,73</w:t>
            </w:r>
          </w:p>
        </w:tc>
        <w:tc>
          <w:tcPr>
            <w:tcW w:w="1361" w:type="dxa"/>
            <w:tcBorders>
              <w:top w:val="nil"/>
              <w:left w:val="nil"/>
              <w:bottom w:val="nil"/>
              <w:right w:val="nil"/>
            </w:tcBorders>
          </w:tcPr>
          <w:p w:rsidR="00647F9B" w:rsidRDefault="00647F9B">
            <w:pPr>
              <w:pStyle w:val="ConsPlusNormal"/>
              <w:jc w:val="center"/>
            </w:pPr>
            <w:r>
              <w:t>658547,5</w:t>
            </w:r>
          </w:p>
        </w:tc>
        <w:tc>
          <w:tcPr>
            <w:tcW w:w="1304" w:type="dxa"/>
            <w:tcBorders>
              <w:top w:val="nil"/>
              <w:left w:val="nil"/>
              <w:bottom w:val="nil"/>
              <w:right w:val="nil"/>
            </w:tcBorders>
          </w:tcPr>
          <w:p w:rsidR="00647F9B" w:rsidRDefault="00647F9B">
            <w:pPr>
              <w:pStyle w:val="ConsPlusNormal"/>
              <w:jc w:val="center"/>
            </w:pPr>
            <w:r>
              <w:t>461684,26</w:t>
            </w:r>
          </w:p>
        </w:tc>
        <w:tc>
          <w:tcPr>
            <w:tcW w:w="1361" w:type="dxa"/>
            <w:tcBorders>
              <w:top w:val="nil"/>
              <w:left w:val="nil"/>
              <w:bottom w:val="nil"/>
              <w:right w:val="nil"/>
            </w:tcBorders>
          </w:tcPr>
          <w:p w:rsidR="00647F9B" w:rsidRDefault="00647F9B">
            <w:pPr>
              <w:pStyle w:val="ConsPlusNormal"/>
              <w:jc w:val="center"/>
            </w:pPr>
            <w:r>
              <w:t>454095,39</w:t>
            </w:r>
          </w:p>
        </w:tc>
        <w:tc>
          <w:tcPr>
            <w:tcW w:w="1361" w:type="dxa"/>
            <w:tcBorders>
              <w:top w:val="nil"/>
              <w:left w:val="nil"/>
              <w:bottom w:val="nil"/>
              <w:right w:val="nil"/>
            </w:tcBorders>
          </w:tcPr>
          <w:p w:rsidR="00647F9B" w:rsidRDefault="00647F9B">
            <w:pPr>
              <w:pStyle w:val="ConsPlusNormal"/>
              <w:jc w:val="center"/>
            </w:pPr>
            <w:r>
              <w:t>546240,43</w:t>
            </w:r>
          </w:p>
        </w:tc>
        <w:tc>
          <w:tcPr>
            <w:tcW w:w="1361" w:type="dxa"/>
            <w:tcBorders>
              <w:top w:val="nil"/>
              <w:left w:val="nil"/>
              <w:bottom w:val="nil"/>
              <w:right w:val="nil"/>
            </w:tcBorders>
          </w:tcPr>
          <w:p w:rsidR="00647F9B" w:rsidRDefault="00647F9B">
            <w:pPr>
              <w:pStyle w:val="ConsPlusNormal"/>
              <w:jc w:val="center"/>
            </w:pPr>
            <w:r>
              <w:t>548957,45</w:t>
            </w:r>
          </w:p>
        </w:tc>
        <w:tc>
          <w:tcPr>
            <w:tcW w:w="1304" w:type="dxa"/>
            <w:tcBorders>
              <w:top w:val="nil"/>
              <w:left w:val="nil"/>
              <w:bottom w:val="nil"/>
              <w:right w:val="nil"/>
            </w:tcBorders>
          </w:tcPr>
          <w:p w:rsidR="00647F9B" w:rsidRDefault="00647F9B">
            <w:pPr>
              <w:pStyle w:val="ConsPlusNormal"/>
              <w:jc w:val="center"/>
            </w:pPr>
            <w:r>
              <w:t>3308238,29</w:t>
            </w:r>
          </w:p>
        </w:tc>
        <w:tc>
          <w:tcPr>
            <w:tcW w:w="1474" w:type="dxa"/>
            <w:tcBorders>
              <w:top w:val="nil"/>
              <w:left w:val="nil"/>
              <w:bottom w:val="nil"/>
              <w:right w:val="nil"/>
            </w:tcBorders>
          </w:tcPr>
          <w:p w:rsidR="00647F9B" w:rsidRDefault="00647F9B">
            <w:pPr>
              <w:pStyle w:val="ConsPlusNormal"/>
              <w:jc w:val="center"/>
            </w:pPr>
            <w:r>
              <w:t>3131847,95</w:t>
            </w:r>
          </w:p>
        </w:tc>
        <w:tc>
          <w:tcPr>
            <w:tcW w:w="1474" w:type="dxa"/>
            <w:tcBorders>
              <w:top w:val="nil"/>
              <w:left w:val="nil"/>
              <w:bottom w:val="nil"/>
              <w:right w:val="nil"/>
            </w:tcBorders>
          </w:tcPr>
          <w:p w:rsidR="00647F9B" w:rsidRDefault="00647F9B">
            <w:pPr>
              <w:pStyle w:val="ConsPlusNormal"/>
              <w:jc w:val="center"/>
            </w:pPr>
            <w:r>
              <w:t>2528922,81</w:t>
            </w:r>
          </w:p>
        </w:tc>
        <w:tc>
          <w:tcPr>
            <w:tcW w:w="1474" w:type="dxa"/>
            <w:tcBorders>
              <w:top w:val="nil"/>
              <w:left w:val="nil"/>
              <w:bottom w:val="nil"/>
              <w:right w:val="nil"/>
            </w:tcBorders>
          </w:tcPr>
          <w:p w:rsidR="00647F9B" w:rsidRDefault="00647F9B">
            <w:pPr>
              <w:pStyle w:val="ConsPlusNormal"/>
              <w:jc w:val="center"/>
            </w:pPr>
            <w:r>
              <w:t>5759657,04</w:t>
            </w:r>
          </w:p>
        </w:tc>
        <w:tc>
          <w:tcPr>
            <w:tcW w:w="1417" w:type="dxa"/>
            <w:tcBorders>
              <w:top w:val="nil"/>
              <w:left w:val="nil"/>
              <w:bottom w:val="nil"/>
              <w:right w:val="nil"/>
            </w:tcBorders>
          </w:tcPr>
          <w:p w:rsidR="00647F9B" w:rsidRDefault="00647F9B">
            <w:pPr>
              <w:pStyle w:val="ConsPlusNormal"/>
              <w:jc w:val="center"/>
            </w:pPr>
            <w:r>
              <w:t>2916832,74</w:t>
            </w:r>
          </w:p>
        </w:tc>
        <w:tc>
          <w:tcPr>
            <w:tcW w:w="1474" w:type="dxa"/>
            <w:tcBorders>
              <w:top w:val="nil"/>
              <w:left w:val="nil"/>
              <w:bottom w:val="nil"/>
              <w:right w:val="nil"/>
            </w:tcBorders>
          </w:tcPr>
          <w:p w:rsidR="00647F9B" w:rsidRDefault="00647F9B">
            <w:pPr>
              <w:pStyle w:val="ConsPlusNormal"/>
              <w:jc w:val="center"/>
            </w:pPr>
            <w:r>
              <w:t>1993425,04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45636,6</w:t>
            </w:r>
          </w:p>
        </w:tc>
        <w:tc>
          <w:tcPr>
            <w:tcW w:w="1361" w:type="dxa"/>
            <w:tcBorders>
              <w:top w:val="nil"/>
              <w:left w:val="nil"/>
              <w:bottom w:val="nil"/>
              <w:right w:val="nil"/>
            </w:tcBorders>
          </w:tcPr>
          <w:p w:rsidR="00647F9B" w:rsidRDefault="00647F9B">
            <w:pPr>
              <w:pStyle w:val="ConsPlusNormal"/>
              <w:jc w:val="center"/>
            </w:pPr>
            <w:r>
              <w:t>45432,1</w:t>
            </w:r>
          </w:p>
        </w:tc>
        <w:tc>
          <w:tcPr>
            <w:tcW w:w="1304" w:type="dxa"/>
            <w:tcBorders>
              <w:top w:val="nil"/>
              <w:left w:val="nil"/>
              <w:bottom w:val="nil"/>
              <w:right w:val="nil"/>
            </w:tcBorders>
          </w:tcPr>
          <w:p w:rsidR="00647F9B" w:rsidRDefault="00647F9B">
            <w:pPr>
              <w:pStyle w:val="ConsPlusNormal"/>
              <w:jc w:val="center"/>
            </w:pPr>
            <w:r>
              <w:t>74796,3</w:t>
            </w:r>
          </w:p>
        </w:tc>
        <w:tc>
          <w:tcPr>
            <w:tcW w:w="1361" w:type="dxa"/>
            <w:tcBorders>
              <w:top w:val="nil"/>
              <w:left w:val="nil"/>
              <w:bottom w:val="nil"/>
              <w:right w:val="nil"/>
            </w:tcBorders>
          </w:tcPr>
          <w:p w:rsidR="00647F9B" w:rsidRDefault="00647F9B">
            <w:pPr>
              <w:pStyle w:val="ConsPlusNormal"/>
              <w:jc w:val="center"/>
            </w:pPr>
            <w:r>
              <w:t>73217,89</w:t>
            </w:r>
          </w:p>
        </w:tc>
        <w:tc>
          <w:tcPr>
            <w:tcW w:w="1361" w:type="dxa"/>
            <w:tcBorders>
              <w:top w:val="nil"/>
              <w:left w:val="nil"/>
              <w:bottom w:val="nil"/>
              <w:right w:val="nil"/>
            </w:tcBorders>
          </w:tcPr>
          <w:p w:rsidR="00647F9B" w:rsidRDefault="00647F9B">
            <w:pPr>
              <w:pStyle w:val="ConsPlusNormal"/>
              <w:jc w:val="center"/>
            </w:pPr>
            <w:r>
              <w:t>69649,96</w:t>
            </w:r>
          </w:p>
        </w:tc>
        <w:tc>
          <w:tcPr>
            <w:tcW w:w="1361" w:type="dxa"/>
            <w:tcBorders>
              <w:top w:val="nil"/>
              <w:left w:val="nil"/>
              <w:bottom w:val="nil"/>
              <w:right w:val="nil"/>
            </w:tcBorders>
          </w:tcPr>
          <w:p w:rsidR="00647F9B" w:rsidRDefault="00647F9B">
            <w:pPr>
              <w:pStyle w:val="ConsPlusNormal"/>
              <w:jc w:val="center"/>
            </w:pPr>
            <w:r>
              <w:t>2327,05</w:t>
            </w:r>
          </w:p>
        </w:tc>
        <w:tc>
          <w:tcPr>
            <w:tcW w:w="1304" w:type="dxa"/>
            <w:tcBorders>
              <w:top w:val="nil"/>
              <w:left w:val="nil"/>
              <w:bottom w:val="nil"/>
              <w:right w:val="nil"/>
            </w:tcBorders>
          </w:tcPr>
          <w:p w:rsidR="00647F9B" w:rsidRDefault="00647F9B">
            <w:pPr>
              <w:pStyle w:val="ConsPlusNormal"/>
              <w:jc w:val="center"/>
            </w:pPr>
            <w:r>
              <w:t>167563,9</w:t>
            </w:r>
          </w:p>
        </w:tc>
        <w:tc>
          <w:tcPr>
            <w:tcW w:w="1474" w:type="dxa"/>
            <w:tcBorders>
              <w:top w:val="nil"/>
              <w:left w:val="nil"/>
              <w:bottom w:val="nil"/>
              <w:right w:val="nil"/>
            </w:tcBorders>
          </w:tcPr>
          <w:p w:rsidR="00647F9B" w:rsidRDefault="00647F9B">
            <w:pPr>
              <w:pStyle w:val="ConsPlusNormal"/>
              <w:jc w:val="center"/>
            </w:pPr>
            <w:r>
              <w:t>228019,15</w:t>
            </w:r>
          </w:p>
        </w:tc>
        <w:tc>
          <w:tcPr>
            <w:tcW w:w="1474" w:type="dxa"/>
            <w:tcBorders>
              <w:top w:val="nil"/>
              <w:left w:val="nil"/>
              <w:bottom w:val="nil"/>
              <w:right w:val="nil"/>
            </w:tcBorders>
          </w:tcPr>
          <w:p w:rsidR="00647F9B" w:rsidRDefault="00647F9B">
            <w:pPr>
              <w:pStyle w:val="ConsPlusNormal"/>
              <w:jc w:val="center"/>
            </w:pPr>
            <w:r>
              <w:t>190331,18</w:t>
            </w:r>
          </w:p>
        </w:tc>
        <w:tc>
          <w:tcPr>
            <w:tcW w:w="1474" w:type="dxa"/>
            <w:tcBorders>
              <w:top w:val="nil"/>
              <w:left w:val="nil"/>
              <w:bottom w:val="nil"/>
              <w:right w:val="nil"/>
            </w:tcBorders>
          </w:tcPr>
          <w:p w:rsidR="00647F9B" w:rsidRDefault="00647F9B">
            <w:pPr>
              <w:pStyle w:val="ConsPlusNormal"/>
              <w:jc w:val="center"/>
            </w:pPr>
            <w:r>
              <w:t>428367,54</w:t>
            </w:r>
          </w:p>
        </w:tc>
        <w:tc>
          <w:tcPr>
            <w:tcW w:w="1417" w:type="dxa"/>
            <w:tcBorders>
              <w:top w:val="nil"/>
              <w:left w:val="nil"/>
              <w:bottom w:val="nil"/>
              <w:right w:val="nil"/>
            </w:tcBorders>
          </w:tcPr>
          <w:p w:rsidR="00647F9B" w:rsidRDefault="00647F9B">
            <w:pPr>
              <w:pStyle w:val="ConsPlusNormal"/>
              <w:jc w:val="center"/>
            </w:pPr>
            <w:r>
              <w:t>141713,98</w:t>
            </w:r>
          </w:p>
        </w:tc>
        <w:tc>
          <w:tcPr>
            <w:tcW w:w="1474" w:type="dxa"/>
            <w:tcBorders>
              <w:top w:val="nil"/>
              <w:left w:val="nil"/>
              <w:bottom w:val="nil"/>
              <w:right w:val="nil"/>
            </w:tcBorders>
          </w:tcPr>
          <w:p w:rsidR="00647F9B" w:rsidRDefault="00647F9B">
            <w:pPr>
              <w:pStyle w:val="ConsPlusNormal"/>
              <w:jc w:val="center"/>
            </w:pPr>
            <w:r>
              <w:t>62603,08</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2018,6</w:t>
            </w:r>
          </w:p>
        </w:tc>
        <w:tc>
          <w:tcPr>
            <w:tcW w:w="1474" w:type="dxa"/>
            <w:tcBorders>
              <w:top w:val="nil"/>
              <w:left w:val="nil"/>
              <w:bottom w:val="nil"/>
              <w:right w:val="nil"/>
            </w:tcBorders>
          </w:tcPr>
          <w:p w:rsidR="00647F9B" w:rsidRDefault="00647F9B">
            <w:pPr>
              <w:pStyle w:val="ConsPlusNormal"/>
              <w:jc w:val="center"/>
            </w:pPr>
            <w:r>
              <w:t>3655,7</w:t>
            </w:r>
          </w:p>
        </w:tc>
        <w:tc>
          <w:tcPr>
            <w:tcW w:w="1474" w:type="dxa"/>
            <w:tcBorders>
              <w:top w:val="nil"/>
              <w:left w:val="nil"/>
              <w:bottom w:val="nil"/>
              <w:right w:val="nil"/>
            </w:tcBorders>
          </w:tcPr>
          <w:p w:rsidR="00647F9B" w:rsidRDefault="00647F9B">
            <w:pPr>
              <w:pStyle w:val="ConsPlusNormal"/>
              <w:jc w:val="center"/>
            </w:pPr>
            <w:r>
              <w:t>8911,42</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3474,3</w:t>
            </w:r>
          </w:p>
        </w:tc>
        <w:tc>
          <w:tcPr>
            <w:tcW w:w="1361" w:type="dxa"/>
            <w:tcBorders>
              <w:top w:val="nil"/>
              <w:left w:val="nil"/>
              <w:bottom w:val="nil"/>
              <w:right w:val="nil"/>
            </w:tcBorders>
          </w:tcPr>
          <w:p w:rsidR="00647F9B" w:rsidRDefault="00647F9B">
            <w:pPr>
              <w:pStyle w:val="ConsPlusNormal"/>
              <w:jc w:val="center"/>
            </w:pPr>
            <w:r>
              <w:t>3270,3</w:t>
            </w:r>
          </w:p>
        </w:tc>
        <w:tc>
          <w:tcPr>
            <w:tcW w:w="1304" w:type="dxa"/>
            <w:tcBorders>
              <w:top w:val="nil"/>
              <w:left w:val="nil"/>
              <w:bottom w:val="nil"/>
              <w:right w:val="nil"/>
            </w:tcBorders>
          </w:tcPr>
          <w:p w:rsidR="00647F9B" w:rsidRDefault="00647F9B">
            <w:pPr>
              <w:pStyle w:val="ConsPlusNormal"/>
              <w:jc w:val="center"/>
            </w:pPr>
            <w:r>
              <w:t>3201,2</w:t>
            </w:r>
          </w:p>
        </w:tc>
        <w:tc>
          <w:tcPr>
            <w:tcW w:w="1361" w:type="dxa"/>
            <w:tcBorders>
              <w:top w:val="nil"/>
              <w:left w:val="nil"/>
              <w:bottom w:val="nil"/>
              <w:right w:val="nil"/>
            </w:tcBorders>
          </w:tcPr>
          <w:p w:rsidR="00647F9B" w:rsidRDefault="00647F9B">
            <w:pPr>
              <w:pStyle w:val="ConsPlusNormal"/>
              <w:jc w:val="center"/>
            </w:pPr>
            <w:r>
              <w:t>2975,29</w:t>
            </w:r>
          </w:p>
        </w:tc>
        <w:tc>
          <w:tcPr>
            <w:tcW w:w="1361" w:type="dxa"/>
            <w:tcBorders>
              <w:top w:val="nil"/>
              <w:left w:val="nil"/>
              <w:bottom w:val="nil"/>
              <w:right w:val="nil"/>
            </w:tcBorders>
          </w:tcPr>
          <w:p w:rsidR="00647F9B" w:rsidRDefault="00647F9B">
            <w:pPr>
              <w:pStyle w:val="ConsPlusNormal"/>
              <w:jc w:val="center"/>
            </w:pPr>
            <w:r>
              <w:t>2939,49</w:t>
            </w:r>
          </w:p>
        </w:tc>
        <w:tc>
          <w:tcPr>
            <w:tcW w:w="1361" w:type="dxa"/>
            <w:tcBorders>
              <w:top w:val="nil"/>
              <w:left w:val="nil"/>
              <w:bottom w:val="nil"/>
              <w:right w:val="nil"/>
            </w:tcBorders>
          </w:tcPr>
          <w:p w:rsidR="00647F9B" w:rsidRDefault="00647F9B">
            <w:pPr>
              <w:pStyle w:val="ConsPlusNormal"/>
              <w:jc w:val="center"/>
            </w:pPr>
            <w:r>
              <w:t>2786,05</w:t>
            </w:r>
          </w:p>
        </w:tc>
        <w:tc>
          <w:tcPr>
            <w:tcW w:w="1304" w:type="dxa"/>
            <w:tcBorders>
              <w:top w:val="nil"/>
              <w:left w:val="nil"/>
              <w:bottom w:val="nil"/>
              <w:right w:val="nil"/>
            </w:tcBorders>
          </w:tcPr>
          <w:p w:rsidR="00647F9B" w:rsidRDefault="00647F9B">
            <w:pPr>
              <w:pStyle w:val="ConsPlusNormal"/>
              <w:jc w:val="center"/>
            </w:pPr>
            <w:r>
              <w:t>3269,9</w:t>
            </w:r>
          </w:p>
        </w:tc>
        <w:tc>
          <w:tcPr>
            <w:tcW w:w="1474" w:type="dxa"/>
            <w:tcBorders>
              <w:top w:val="nil"/>
              <w:left w:val="nil"/>
              <w:bottom w:val="nil"/>
              <w:right w:val="nil"/>
            </w:tcBorders>
          </w:tcPr>
          <w:p w:rsidR="00647F9B" w:rsidRDefault="00647F9B">
            <w:pPr>
              <w:pStyle w:val="ConsPlusNormal"/>
              <w:jc w:val="center"/>
            </w:pPr>
            <w:r>
              <w:t>5863171,43</w:t>
            </w:r>
          </w:p>
        </w:tc>
        <w:tc>
          <w:tcPr>
            <w:tcW w:w="1474" w:type="dxa"/>
            <w:tcBorders>
              <w:top w:val="nil"/>
              <w:left w:val="nil"/>
              <w:bottom w:val="nil"/>
              <w:right w:val="nil"/>
            </w:tcBorders>
          </w:tcPr>
          <w:p w:rsidR="00647F9B" w:rsidRDefault="00647F9B">
            <w:pPr>
              <w:pStyle w:val="ConsPlusNormal"/>
              <w:jc w:val="center"/>
            </w:pPr>
            <w:r>
              <w:t>6675347,26</w:t>
            </w:r>
          </w:p>
        </w:tc>
        <w:tc>
          <w:tcPr>
            <w:tcW w:w="1474" w:type="dxa"/>
            <w:tcBorders>
              <w:top w:val="nil"/>
              <w:left w:val="nil"/>
              <w:bottom w:val="nil"/>
              <w:right w:val="nil"/>
            </w:tcBorders>
          </w:tcPr>
          <w:p w:rsidR="00647F9B" w:rsidRDefault="00647F9B">
            <w:pPr>
              <w:pStyle w:val="ConsPlusNormal"/>
              <w:jc w:val="center"/>
            </w:pPr>
            <w:r>
              <w:t>8466685,67</w:t>
            </w:r>
          </w:p>
        </w:tc>
        <w:tc>
          <w:tcPr>
            <w:tcW w:w="1417" w:type="dxa"/>
            <w:tcBorders>
              <w:top w:val="nil"/>
              <w:left w:val="nil"/>
              <w:bottom w:val="nil"/>
              <w:right w:val="nil"/>
            </w:tcBorders>
          </w:tcPr>
          <w:p w:rsidR="00647F9B" w:rsidRDefault="00647F9B">
            <w:pPr>
              <w:pStyle w:val="ConsPlusNormal"/>
              <w:jc w:val="center"/>
            </w:pPr>
            <w:r>
              <w:t>4923048,99</w:t>
            </w:r>
          </w:p>
        </w:tc>
        <w:tc>
          <w:tcPr>
            <w:tcW w:w="1474" w:type="dxa"/>
            <w:tcBorders>
              <w:top w:val="nil"/>
              <w:left w:val="nil"/>
              <w:bottom w:val="nil"/>
              <w:right w:val="nil"/>
            </w:tcBorders>
          </w:tcPr>
          <w:p w:rsidR="00647F9B" w:rsidRDefault="00647F9B">
            <w:pPr>
              <w:pStyle w:val="ConsPlusNormal"/>
              <w:jc w:val="center"/>
            </w:pPr>
            <w:r>
              <w:t>2832562,41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Еврейская автономная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7735,9</w:t>
            </w:r>
          </w:p>
        </w:tc>
        <w:tc>
          <w:tcPr>
            <w:tcW w:w="1361" w:type="dxa"/>
            <w:tcBorders>
              <w:top w:val="nil"/>
              <w:left w:val="nil"/>
              <w:bottom w:val="nil"/>
              <w:right w:val="nil"/>
            </w:tcBorders>
          </w:tcPr>
          <w:p w:rsidR="00647F9B" w:rsidRDefault="00647F9B">
            <w:pPr>
              <w:pStyle w:val="ConsPlusNormal"/>
              <w:jc w:val="center"/>
            </w:pPr>
            <w:r>
              <w:t>7735,9</w:t>
            </w:r>
          </w:p>
        </w:tc>
        <w:tc>
          <w:tcPr>
            <w:tcW w:w="1304" w:type="dxa"/>
            <w:tcBorders>
              <w:top w:val="nil"/>
              <w:left w:val="nil"/>
              <w:bottom w:val="nil"/>
              <w:right w:val="nil"/>
            </w:tcBorders>
          </w:tcPr>
          <w:p w:rsidR="00647F9B" w:rsidRDefault="00647F9B">
            <w:pPr>
              <w:pStyle w:val="ConsPlusNormal"/>
              <w:jc w:val="center"/>
            </w:pPr>
            <w:r>
              <w:t>20517,32</w:t>
            </w:r>
          </w:p>
        </w:tc>
        <w:tc>
          <w:tcPr>
            <w:tcW w:w="1361" w:type="dxa"/>
            <w:tcBorders>
              <w:top w:val="nil"/>
              <w:left w:val="nil"/>
              <w:bottom w:val="nil"/>
              <w:right w:val="nil"/>
            </w:tcBorders>
          </w:tcPr>
          <w:p w:rsidR="00647F9B" w:rsidRDefault="00647F9B">
            <w:pPr>
              <w:pStyle w:val="ConsPlusNormal"/>
              <w:jc w:val="center"/>
            </w:pPr>
            <w:r>
              <w:t>20239,94</w:t>
            </w:r>
          </w:p>
        </w:tc>
        <w:tc>
          <w:tcPr>
            <w:tcW w:w="1361" w:type="dxa"/>
            <w:tcBorders>
              <w:top w:val="nil"/>
              <w:left w:val="nil"/>
              <w:bottom w:val="nil"/>
              <w:right w:val="nil"/>
            </w:tcBorders>
          </w:tcPr>
          <w:p w:rsidR="00647F9B" w:rsidRDefault="00647F9B">
            <w:pPr>
              <w:pStyle w:val="ConsPlusNormal"/>
              <w:jc w:val="center"/>
            </w:pPr>
            <w:r>
              <w:t>15116,28</w:t>
            </w:r>
          </w:p>
        </w:tc>
        <w:tc>
          <w:tcPr>
            <w:tcW w:w="1361" w:type="dxa"/>
            <w:tcBorders>
              <w:top w:val="nil"/>
              <w:left w:val="nil"/>
              <w:bottom w:val="nil"/>
              <w:right w:val="nil"/>
            </w:tcBorders>
          </w:tcPr>
          <w:p w:rsidR="00647F9B" w:rsidRDefault="00647F9B">
            <w:pPr>
              <w:pStyle w:val="ConsPlusNormal"/>
              <w:jc w:val="center"/>
            </w:pPr>
            <w:r>
              <w:t>9259,9</w:t>
            </w:r>
          </w:p>
        </w:tc>
        <w:tc>
          <w:tcPr>
            <w:tcW w:w="1304" w:type="dxa"/>
            <w:tcBorders>
              <w:top w:val="nil"/>
              <w:left w:val="nil"/>
              <w:bottom w:val="nil"/>
              <w:right w:val="nil"/>
            </w:tcBorders>
          </w:tcPr>
          <w:p w:rsidR="00647F9B" w:rsidRDefault="00647F9B">
            <w:pPr>
              <w:pStyle w:val="ConsPlusNormal"/>
              <w:jc w:val="center"/>
            </w:pPr>
            <w:r>
              <w:t>282360,1</w:t>
            </w:r>
          </w:p>
        </w:tc>
        <w:tc>
          <w:tcPr>
            <w:tcW w:w="1474" w:type="dxa"/>
            <w:tcBorders>
              <w:top w:val="nil"/>
              <w:left w:val="nil"/>
              <w:bottom w:val="nil"/>
              <w:right w:val="nil"/>
            </w:tcBorders>
          </w:tcPr>
          <w:p w:rsidR="00647F9B" w:rsidRDefault="00647F9B">
            <w:pPr>
              <w:pStyle w:val="ConsPlusNormal"/>
              <w:jc w:val="center"/>
            </w:pPr>
            <w:r>
              <w:t>154667,1</w:t>
            </w:r>
          </w:p>
        </w:tc>
        <w:tc>
          <w:tcPr>
            <w:tcW w:w="1474" w:type="dxa"/>
            <w:tcBorders>
              <w:top w:val="nil"/>
              <w:left w:val="nil"/>
              <w:bottom w:val="nil"/>
              <w:right w:val="nil"/>
            </w:tcBorders>
          </w:tcPr>
          <w:p w:rsidR="00647F9B" w:rsidRDefault="00647F9B">
            <w:pPr>
              <w:pStyle w:val="ConsPlusNormal"/>
              <w:jc w:val="center"/>
            </w:pPr>
            <w:r>
              <w:t>116554,1</w:t>
            </w:r>
          </w:p>
        </w:tc>
        <w:tc>
          <w:tcPr>
            <w:tcW w:w="1474" w:type="dxa"/>
            <w:tcBorders>
              <w:top w:val="nil"/>
              <w:left w:val="nil"/>
              <w:bottom w:val="nil"/>
              <w:right w:val="nil"/>
            </w:tcBorders>
          </w:tcPr>
          <w:p w:rsidR="00647F9B" w:rsidRDefault="00647F9B">
            <w:pPr>
              <w:pStyle w:val="ConsPlusNormal"/>
              <w:jc w:val="center"/>
            </w:pPr>
            <w:r>
              <w:t>47028,5</w:t>
            </w:r>
          </w:p>
        </w:tc>
        <w:tc>
          <w:tcPr>
            <w:tcW w:w="1417" w:type="dxa"/>
            <w:tcBorders>
              <w:top w:val="nil"/>
              <w:left w:val="nil"/>
              <w:bottom w:val="nil"/>
              <w:right w:val="nil"/>
            </w:tcBorders>
          </w:tcPr>
          <w:p w:rsidR="00647F9B" w:rsidRDefault="00647F9B">
            <w:pPr>
              <w:pStyle w:val="ConsPlusNormal"/>
              <w:jc w:val="center"/>
            </w:pPr>
            <w:r>
              <w:t>69754</w:t>
            </w:r>
          </w:p>
        </w:tc>
        <w:tc>
          <w:tcPr>
            <w:tcW w:w="1474" w:type="dxa"/>
            <w:tcBorders>
              <w:top w:val="nil"/>
              <w:left w:val="nil"/>
              <w:bottom w:val="nil"/>
              <w:right w:val="nil"/>
            </w:tcBorders>
          </w:tcPr>
          <w:p w:rsidR="00647F9B" w:rsidRDefault="00647F9B">
            <w:pPr>
              <w:pStyle w:val="ConsPlusNormal"/>
              <w:jc w:val="center"/>
            </w:pPr>
            <w:r>
              <w:t>35941,2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7349,1</w:t>
            </w:r>
          </w:p>
        </w:tc>
        <w:tc>
          <w:tcPr>
            <w:tcW w:w="1361" w:type="dxa"/>
            <w:tcBorders>
              <w:top w:val="nil"/>
              <w:left w:val="nil"/>
              <w:bottom w:val="nil"/>
              <w:right w:val="nil"/>
            </w:tcBorders>
          </w:tcPr>
          <w:p w:rsidR="00647F9B" w:rsidRDefault="00647F9B">
            <w:pPr>
              <w:pStyle w:val="ConsPlusNormal"/>
              <w:jc w:val="center"/>
            </w:pPr>
            <w:r>
              <w:t>7349,1</w:t>
            </w:r>
          </w:p>
        </w:tc>
        <w:tc>
          <w:tcPr>
            <w:tcW w:w="1304" w:type="dxa"/>
            <w:tcBorders>
              <w:top w:val="nil"/>
              <w:left w:val="nil"/>
              <w:bottom w:val="nil"/>
              <w:right w:val="nil"/>
            </w:tcBorders>
          </w:tcPr>
          <w:p w:rsidR="00647F9B" w:rsidRDefault="00647F9B">
            <w:pPr>
              <w:pStyle w:val="ConsPlusNormal"/>
              <w:jc w:val="center"/>
            </w:pPr>
            <w:r>
              <w:t>19813,02</w:t>
            </w:r>
          </w:p>
        </w:tc>
        <w:tc>
          <w:tcPr>
            <w:tcW w:w="1361" w:type="dxa"/>
            <w:tcBorders>
              <w:top w:val="nil"/>
              <w:left w:val="nil"/>
              <w:bottom w:val="nil"/>
              <w:right w:val="nil"/>
            </w:tcBorders>
          </w:tcPr>
          <w:p w:rsidR="00647F9B" w:rsidRDefault="00647F9B">
            <w:pPr>
              <w:pStyle w:val="ConsPlusNormal"/>
              <w:jc w:val="center"/>
            </w:pPr>
            <w:r>
              <w:t>19574,64</w:t>
            </w:r>
          </w:p>
        </w:tc>
        <w:tc>
          <w:tcPr>
            <w:tcW w:w="1361" w:type="dxa"/>
            <w:tcBorders>
              <w:top w:val="nil"/>
              <w:left w:val="nil"/>
              <w:bottom w:val="nil"/>
              <w:right w:val="nil"/>
            </w:tcBorders>
          </w:tcPr>
          <w:p w:rsidR="00647F9B" w:rsidRDefault="00647F9B">
            <w:pPr>
              <w:pStyle w:val="ConsPlusNormal"/>
              <w:jc w:val="center"/>
            </w:pPr>
            <w:r>
              <w:t>14087,38</w:t>
            </w:r>
          </w:p>
        </w:tc>
        <w:tc>
          <w:tcPr>
            <w:tcW w:w="1361" w:type="dxa"/>
            <w:tcBorders>
              <w:top w:val="nil"/>
              <w:left w:val="nil"/>
              <w:bottom w:val="nil"/>
              <w:right w:val="nil"/>
            </w:tcBorders>
          </w:tcPr>
          <w:p w:rsidR="00647F9B" w:rsidRDefault="00647F9B">
            <w:pPr>
              <w:pStyle w:val="ConsPlusNormal"/>
              <w:jc w:val="center"/>
            </w:pPr>
            <w:r>
              <w:t>9259,9</w:t>
            </w:r>
          </w:p>
        </w:tc>
        <w:tc>
          <w:tcPr>
            <w:tcW w:w="1304" w:type="dxa"/>
            <w:tcBorders>
              <w:top w:val="nil"/>
              <w:left w:val="nil"/>
              <w:bottom w:val="nil"/>
              <w:right w:val="nil"/>
            </w:tcBorders>
          </w:tcPr>
          <w:p w:rsidR="00647F9B" w:rsidRDefault="00647F9B">
            <w:pPr>
              <w:pStyle w:val="ConsPlusNormal"/>
              <w:jc w:val="center"/>
            </w:pPr>
            <w:r>
              <w:t>280942,1</w:t>
            </w:r>
          </w:p>
        </w:tc>
        <w:tc>
          <w:tcPr>
            <w:tcW w:w="1474" w:type="dxa"/>
            <w:tcBorders>
              <w:top w:val="nil"/>
              <w:left w:val="nil"/>
              <w:bottom w:val="nil"/>
              <w:right w:val="nil"/>
            </w:tcBorders>
          </w:tcPr>
          <w:p w:rsidR="00647F9B" w:rsidRDefault="00647F9B">
            <w:pPr>
              <w:pStyle w:val="ConsPlusNormal"/>
              <w:jc w:val="center"/>
            </w:pPr>
            <w:r>
              <w:t>154094,7</w:t>
            </w:r>
          </w:p>
        </w:tc>
        <w:tc>
          <w:tcPr>
            <w:tcW w:w="1474" w:type="dxa"/>
            <w:tcBorders>
              <w:top w:val="nil"/>
              <w:left w:val="nil"/>
              <w:bottom w:val="nil"/>
              <w:right w:val="nil"/>
            </w:tcBorders>
          </w:tcPr>
          <w:p w:rsidR="00647F9B" w:rsidRDefault="00647F9B">
            <w:pPr>
              <w:pStyle w:val="ConsPlusNormal"/>
              <w:jc w:val="center"/>
            </w:pPr>
            <w:r>
              <w:t>116253,7</w:t>
            </w:r>
          </w:p>
        </w:tc>
        <w:tc>
          <w:tcPr>
            <w:tcW w:w="1474" w:type="dxa"/>
            <w:tcBorders>
              <w:top w:val="nil"/>
              <w:left w:val="nil"/>
              <w:bottom w:val="nil"/>
              <w:right w:val="nil"/>
            </w:tcBorders>
          </w:tcPr>
          <w:p w:rsidR="00647F9B" w:rsidRDefault="00647F9B">
            <w:pPr>
              <w:pStyle w:val="ConsPlusNormal"/>
              <w:jc w:val="center"/>
            </w:pPr>
            <w:r>
              <w:t>46558,2</w:t>
            </w:r>
          </w:p>
        </w:tc>
        <w:tc>
          <w:tcPr>
            <w:tcW w:w="1417" w:type="dxa"/>
            <w:tcBorders>
              <w:top w:val="nil"/>
              <w:left w:val="nil"/>
              <w:bottom w:val="nil"/>
              <w:right w:val="nil"/>
            </w:tcBorders>
          </w:tcPr>
          <w:p w:rsidR="00647F9B" w:rsidRDefault="00647F9B">
            <w:pPr>
              <w:pStyle w:val="ConsPlusNormal"/>
              <w:jc w:val="center"/>
            </w:pPr>
            <w:r>
              <w:t>69056,4</w:t>
            </w:r>
          </w:p>
        </w:tc>
        <w:tc>
          <w:tcPr>
            <w:tcW w:w="1474" w:type="dxa"/>
            <w:tcBorders>
              <w:top w:val="nil"/>
              <w:left w:val="nil"/>
              <w:bottom w:val="nil"/>
              <w:right w:val="nil"/>
            </w:tcBorders>
          </w:tcPr>
          <w:p w:rsidR="00647F9B" w:rsidRDefault="00647F9B">
            <w:pPr>
              <w:pStyle w:val="ConsPlusNormal"/>
              <w:jc w:val="center"/>
            </w:pPr>
            <w:r>
              <w:t>35581,7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386,8</w:t>
            </w:r>
          </w:p>
        </w:tc>
        <w:tc>
          <w:tcPr>
            <w:tcW w:w="1361" w:type="dxa"/>
            <w:tcBorders>
              <w:top w:val="nil"/>
              <w:left w:val="nil"/>
              <w:bottom w:val="nil"/>
              <w:right w:val="nil"/>
            </w:tcBorders>
          </w:tcPr>
          <w:p w:rsidR="00647F9B" w:rsidRDefault="00647F9B">
            <w:pPr>
              <w:pStyle w:val="ConsPlusNormal"/>
              <w:jc w:val="center"/>
            </w:pPr>
            <w:r>
              <w:t>386,8</w:t>
            </w:r>
          </w:p>
        </w:tc>
        <w:tc>
          <w:tcPr>
            <w:tcW w:w="1304" w:type="dxa"/>
            <w:tcBorders>
              <w:top w:val="nil"/>
              <w:left w:val="nil"/>
              <w:bottom w:val="nil"/>
              <w:right w:val="nil"/>
            </w:tcBorders>
          </w:tcPr>
          <w:p w:rsidR="00647F9B" w:rsidRDefault="00647F9B">
            <w:pPr>
              <w:pStyle w:val="ConsPlusNormal"/>
              <w:jc w:val="center"/>
            </w:pPr>
            <w:r>
              <w:t>704,3</w:t>
            </w:r>
          </w:p>
        </w:tc>
        <w:tc>
          <w:tcPr>
            <w:tcW w:w="1361" w:type="dxa"/>
            <w:tcBorders>
              <w:top w:val="nil"/>
              <w:left w:val="nil"/>
              <w:bottom w:val="nil"/>
              <w:right w:val="nil"/>
            </w:tcBorders>
          </w:tcPr>
          <w:p w:rsidR="00647F9B" w:rsidRDefault="00647F9B">
            <w:pPr>
              <w:pStyle w:val="ConsPlusNormal"/>
              <w:jc w:val="center"/>
            </w:pPr>
            <w:r>
              <w:t>665,3</w:t>
            </w:r>
          </w:p>
        </w:tc>
        <w:tc>
          <w:tcPr>
            <w:tcW w:w="1361" w:type="dxa"/>
            <w:tcBorders>
              <w:top w:val="nil"/>
              <w:left w:val="nil"/>
              <w:bottom w:val="nil"/>
              <w:right w:val="nil"/>
            </w:tcBorders>
          </w:tcPr>
          <w:p w:rsidR="00647F9B" w:rsidRDefault="00647F9B">
            <w:pPr>
              <w:pStyle w:val="ConsPlusNormal"/>
              <w:jc w:val="center"/>
            </w:pPr>
            <w:r>
              <w:t>1028,9</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1418</w:t>
            </w:r>
          </w:p>
        </w:tc>
        <w:tc>
          <w:tcPr>
            <w:tcW w:w="1474" w:type="dxa"/>
            <w:tcBorders>
              <w:top w:val="nil"/>
              <w:left w:val="nil"/>
              <w:bottom w:val="nil"/>
              <w:right w:val="nil"/>
            </w:tcBorders>
          </w:tcPr>
          <w:p w:rsidR="00647F9B" w:rsidRDefault="00647F9B">
            <w:pPr>
              <w:pStyle w:val="ConsPlusNormal"/>
              <w:jc w:val="center"/>
            </w:pPr>
            <w:r>
              <w:t>572,4</w:t>
            </w:r>
          </w:p>
        </w:tc>
        <w:tc>
          <w:tcPr>
            <w:tcW w:w="1474" w:type="dxa"/>
            <w:tcBorders>
              <w:top w:val="nil"/>
              <w:left w:val="nil"/>
              <w:bottom w:val="nil"/>
              <w:right w:val="nil"/>
            </w:tcBorders>
          </w:tcPr>
          <w:p w:rsidR="00647F9B" w:rsidRDefault="00647F9B">
            <w:pPr>
              <w:pStyle w:val="ConsPlusNormal"/>
              <w:jc w:val="center"/>
            </w:pPr>
            <w:r>
              <w:t>300,4</w:t>
            </w:r>
          </w:p>
        </w:tc>
        <w:tc>
          <w:tcPr>
            <w:tcW w:w="1474" w:type="dxa"/>
            <w:tcBorders>
              <w:top w:val="nil"/>
              <w:left w:val="nil"/>
              <w:bottom w:val="nil"/>
              <w:right w:val="nil"/>
            </w:tcBorders>
          </w:tcPr>
          <w:p w:rsidR="00647F9B" w:rsidRDefault="00647F9B">
            <w:pPr>
              <w:pStyle w:val="ConsPlusNormal"/>
              <w:jc w:val="center"/>
            </w:pPr>
            <w:r>
              <w:t>470,3</w:t>
            </w:r>
          </w:p>
        </w:tc>
        <w:tc>
          <w:tcPr>
            <w:tcW w:w="1417" w:type="dxa"/>
            <w:tcBorders>
              <w:top w:val="nil"/>
              <w:left w:val="nil"/>
              <w:bottom w:val="nil"/>
              <w:right w:val="nil"/>
            </w:tcBorders>
          </w:tcPr>
          <w:p w:rsidR="00647F9B" w:rsidRDefault="00647F9B">
            <w:pPr>
              <w:pStyle w:val="ConsPlusNormal"/>
              <w:jc w:val="center"/>
            </w:pPr>
            <w:r>
              <w:t>697,6</w:t>
            </w:r>
          </w:p>
        </w:tc>
        <w:tc>
          <w:tcPr>
            <w:tcW w:w="1474" w:type="dxa"/>
            <w:tcBorders>
              <w:top w:val="nil"/>
              <w:left w:val="nil"/>
              <w:bottom w:val="nil"/>
              <w:right w:val="nil"/>
            </w:tcBorders>
          </w:tcPr>
          <w:p w:rsidR="00647F9B" w:rsidRDefault="00647F9B">
            <w:pPr>
              <w:pStyle w:val="ConsPlusNormal"/>
              <w:jc w:val="center"/>
            </w:pPr>
            <w:r>
              <w:t>359,5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Магаданская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23354,43</w:t>
            </w:r>
          </w:p>
        </w:tc>
        <w:tc>
          <w:tcPr>
            <w:tcW w:w="1361" w:type="dxa"/>
            <w:tcBorders>
              <w:top w:val="nil"/>
              <w:left w:val="nil"/>
              <w:bottom w:val="nil"/>
              <w:right w:val="nil"/>
            </w:tcBorders>
          </w:tcPr>
          <w:p w:rsidR="00647F9B" w:rsidRDefault="00647F9B">
            <w:pPr>
              <w:pStyle w:val="ConsPlusNormal"/>
              <w:jc w:val="center"/>
            </w:pPr>
            <w:r>
              <w:t>21903,8</w:t>
            </w:r>
          </w:p>
        </w:tc>
        <w:tc>
          <w:tcPr>
            <w:tcW w:w="1304" w:type="dxa"/>
            <w:tcBorders>
              <w:top w:val="nil"/>
              <w:left w:val="nil"/>
              <w:bottom w:val="nil"/>
              <w:right w:val="nil"/>
            </w:tcBorders>
          </w:tcPr>
          <w:p w:rsidR="00647F9B" w:rsidRDefault="00647F9B">
            <w:pPr>
              <w:pStyle w:val="ConsPlusNormal"/>
              <w:jc w:val="center"/>
            </w:pPr>
            <w:r>
              <w:t>9419,3</w:t>
            </w:r>
          </w:p>
        </w:tc>
        <w:tc>
          <w:tcPr>
            <w:tcW w:w="1361" w:type="dxa"/>
            <w:tcBorders>
              <w:top w:val="nil"/>
              <w:left w:val="nil"/>
              <w:bottom w:val="nil"/>
              <w:right w:val="nil"/>
            </w:tcBorders>
          </w:tcPr>
          <w:p w:rsidR="00647F9B" w:rsidRDefault="00647F9B">
            <w:pPr>
              <w:pStyle w:val="ConsPlusNormal"/>
              <w:jc w:val="center"/>
            </w:pPr>
            <w:r>
              <w:t>7096,5</w:t>
            </w:r>
          </w:p>
        </w:tc>
        <w:tc>
          <w:tcPr>
            <w:tcW w:w="1361" w:type="dxa"/>
            <w:tcBorders>
              <w:top w:val="nil"/>
              <w:left w:val="nil"/>
              <w:bottom w:val="nil"/>
              <w:right w:val="nil"/>
            </w:tcBorders>
          </w:tcPr>
          <w:p w:rsidR="00647F9B" w:rsidRDefault="00647F9B">
            <w:pPr>
              <w:pStyle w:val="ConsPlusNormal"/>
              <w:jc w:val="center"/>
            </w:pPr>
            <w:r>
              <w:t>20325,96</w:t>
            </w:r>
          </w:p>
        </w:tc>
        <w:tc>
          <w:tcPr>
            <w:tcW w:w="1361" w:type="dxa"/>
            <w:tcBorders>
              <w:top w:val="nil"/>
              <w:left w:val="nil"/>
              <w:bottom w:val="nil"/>
              <w:right w:val="nil"/>
            </w:tcBorders>
          </w:tcPr>
          <w:p w:rsidR="00647F9B" w:rsidRDefault="00647F9B">
            <w:pPr>
              <w:pStyle w:val="ConsPlusNormal"/>
              <w:jc w:val="center"/>
            </w:pPr>
            <w:r>
              <w:t>14267,7</w:t>
            </w:r>
          </w:p>
        </w:tc>
        <w:tc>
          <w:tcPr>
            <w:tcW w:w="1304" w:type="dxa"/>
            <w:tcBorders>
              <w:top w:val="nil"/>
              <w:left w:val="nil"/>
              <w:bottom w:val="nil"/>
              <w:right w:val="nil"/>
            </w:tcBorders>
          </w:tcPr>
          <w:p w:rsidR="00647F9B" w:rsidRDefault="00647F9B">
            <w:pPr>
              <w:pStyle w:val="ConsPlusNormal"/>
              <w:jc w:val="center"/>
            </w:pPr>
            <w:r>
              <w:t>110611,9</w:t>
            </w:r>
          </w:p>
        </w:tc>
        <w:tc>
          <w:tcPr>
            <w:tcW w:w="1474" w:type="dxa"/>
            <w:tcBorders>
              <w:top w:val="nil"/>
              <w:left w:val="nil"/>
              <w:bottom w:val="nil"/>
              <w:right w:val="nil"/>
            </w:tcBorders>
          </w:tcPr>
          <w:p w:rsidR="00647F9B" w:rsidRDefault="00647F9B">
            <w:pPr>
              <w:pStyle w:val="ConsPlusNormal"/>
              <w:jc w:val="center"/>
            </w:pPr>
            <w:r>
              <w:t>142227,75</w:t>
            </w:r>
          </w:p>
        </w:tc>
        <w:tc>
          <w:tcPr>
            <w:tcW w:w="1474" w:type="dxa"/>
            <w:tcBorders>
              <w:top w:val="nil"/>
              <w:left w:val="nil"/>
              <w:bottom w:val="nil"/>
              <w:right w:val="nil"/>
            </w:tcBorders>
          </w:tcPr>
          <w:p w:rsidR="00647F9B" w:rsidRDefault="00647F9B">
            <w:pPr>
              <w:pStyle w:val="ConsPlusNormal"/>
              <w:jc w:val="center"/>
            </w:pPr>
            <w:r>
              <w:t>50370,7</w:t>
            </w:r>
          </w:p>
        </w:tc>
        <w:tc>
          <w:tcPr>
            <w:tcW w:w="1474" w:type="dxa"/>
            <w:tcBorders>
              <w:top w:val="nil"/>
              <w:left w:val="nil"/>
              <w:bottom w:val="nil"/>
              <w:right w:val="nil"/>
            </w:tcBorders>
          </w:tcPr>
          <w:p w:rsidR="00647F9B" w:rsidRDefault="00647F9B">
            <w:pPr>
              <w:pStyle w:val="ConsPlusNormal"/>
              <w:jc w:val="center"/>
            </w:pPr>
            <w:r>
              <w:t>238424,2</w:t>
            </w:r>
          </w:p>
        </w:tc>
        <w:tc>
          <w:tcPr>
            <w:tcW w:w="1417" w:type="dxa"/>
            <w:tcBorders>
              <w:top w:val="nil"/>
              <w:left w:val="nil"/>
              <w:bottom w:val="nil"/>
              <w:right w:val="nil"/>
            </w:tcBorders>
          </w:tcPr>
          <w:p w:rsidR="00647F9B" w:rsidRDefault="00647F9B">
            <w:pPr>
              <w:pStyle w:val="ConsPlusNormal"/>
              <w:jc w:val="center"/>
            </w:pPr>
            <w:r>
              <w:t>74951</w:t>
            </w:r>
          </w:p>
        </w:tc>
        <w:tc>
          <w:tcPr>
            <w:tcW w:w="1474" w:type="dxa"/>
            <w:tcBorders>
              <w:top w:val="nil"/>
              <w:left w:val="nil"/>
              <w:bottom w:val="nil"/>
              <w:right w:val="nil"/>
            </w:tcBorders>
          </w:tcPr>
          <w:p w:rsidR="00647F9B" w:rsidRDefault="00647F9B">
            <w:pPr>
              <w:pStyle w:val="ConsPlusNormal"/>
              <w:jc w:val="center"/>
            </w:pPr>
            <w:r>
              <w:t>48905,8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22791,43</w:t>
            </w:r>
          </w:p>
        </w:tc>
        <w:tc>
          <w:tcPr>
            <w:tcW w:w="1361" w:type="dxa"/>
            <w:tcBorders>
              <w:top w:val="nil"/>
              <w:left w:val="nil"/>
              <w:bottom w:val="nil"/>
              <w:right w:val="nil"/>
            </w:tcBorders>
          </w:tcPr>
          <w:p w:rsidR="00647F9B" w:rsidRDefault="00647F9B">
            <w:pPr>
              <w:pStyle w:val="ConsPlusNormal"/>
              <w:jc w:val="center"/>
            </w:pPr>
            <w:r>
              <w:t>21340,8</w:t>
            </w:r>
          </w:p>
        </w:tc>
        <w:tc>
          <w:tcPr>
            <w:tcW w:w="1304" w:type="dxa"/>
            <w:tcBorders>
              <w:top w:val="nil"/>
              <w:left w:val="nil"/>
              <w:bottom w:val="nil"/>
              <w:right w:val="nil"/>
            </w:tcBorders>
          </w:tcPr>
          <w:p w:rsidR="00647F9B" w:rsidRDefault="00647F9B">
            <w:pPr>
              <w:pStyle w:val="ConsPlusNormal"/>
              <w:jc w:val="center"/>
            </w:pPr>
            <w:r>
              <w:t>8289</w:t>
            </w:r>
          </w:p>
        </w:tc>
        <w:tc>
          <w:tcPr>
            <w:tcW w:w="1361" w:type="dxa"/>
            <w:tcBorders>
              <w:top w:val="nil"/>
              <w:left w:val="nil"/>
              <w:bottom w:val="nil"/>
              <w:right w:val="nil"/>
            </w:tcBorders>
          </w:tcPr>
          <w:p w:rsidR="00647F9B" w:rsidRDefault="00647F9B">
            <w:pPr>
              <w:pStyle w:val="ConsPlusNormal"/>
              <w:jc w:val="center"/>
            </w:pPr>
            <w:r>
              <w:t>6244,9</w:t>
            </w:r>
          </w:p>
        </w:tc>
        <w:tc>
          <w:tcPr>
            <w:tcW w:w="1361" w:type="dxa"/>
            <w:tcBorders>
              <w:top w:val="nil"/>
              <w:left w:val="nil"/>
              <w:bottom w:val="nil"/>
              <w:right w:val="nil"/>
            </w:tcBorders>
          </w:tcPr>
          <w:p w:rsidR="00647F9B" w:rsidRDefault="00647F9B">
            <w:pPr>
              <w:pStyle w:val="ConsPlusNormal"/>
              <w:jc w:val="center"/>
            </w:pPr>
            <w:r>
              <w:t>18811,76</w:t>
            </w:r>
          </w:p>
        </w:tc>
        <w:tc>
          <w:tcPr>
            <w:tcW w:w="1361" w:type="dxa"/>
            <w:tcBorders>
              <w:top w:val="nil"/>
              <w:left w:val="nil"/>
              <w:bottom w:val="nil"/>
              <w:right w:val="nil"/>
            </w:tcBorders>
          </w:tcPr>
          <w:p w:rsidR="00647F9B" w:rsidRDefault="00647F9B">
            <w:pPr>
              <w:pStyle w:val="ConsPlusNormal"/>
              <w:jc w:val="center"/>
            </w:pPr>
            <w:r>
              <w:t>14267,7</w:t>
            </w:r>
          </w:p>
        </w:tc>
        <w:tc>
          <w:tcPr>
            <w:tcW w:w="1304" w:type="dxa"/>
            <w:tcBorders>
              <w:top w:val="nil"/>
              <w:left w:val="nil"/>
              <w:bottom w:val="nil"/>
              <w:right w:val="nil"/>
            </w:tcBorders>
          </w:tcPr>
          <w:p w:rsidR="00647F9B" w:rsidRDefault="00647F9B">
            <w:pPr>
              <w:pStyle w:val="ConsPlusNormal"/>
              <w:jc w:val="center"/>
            </w:pPr>
            <w:r>
              <w:t>109287,5</w:t>
            </w:r>
          </w:p>
        </w:tc>
        <w:tc>
          <w:tcPr>
            <w:tcW w:w="1474" w:type="dxa"/>
            <w:tcBorders>
              <w:top w:val="nil"/>
              <w:left w:val="nil"/>
              <w:bottom w:val="nil"/>
              <w:right w:val="nil"/>
            </w:tcBorders>
          </w:tcPr>
          <w:p w:rsidR="00647F9B" w:rsidRDefault="00647F9B">
            <w:pPr>
              <w:pStyle w:val="ConsPlusNormal"/>
              <w:jc w:val="center"/>
            </w:pPr>
            <w:r>
              <w:t>139734,35</w:t>
            </w:r>
          </w:p>
        </w:tc>
        <w:tc>
          <w:tcPr>
            <w:tcW w:w="1474" w:type="dxa"/>
            <w:tcBorders>
              <w:top w:val="nil"/>
              <w:left w:val="nil"/>
              <w:bottom w:val="nil"/>
              <w:right w:val="nil"/>
            </w:tcBorders>
          </w:tcPr>
          <w:p w:rsidR="00647F9B" w:rsidRDefault="00647F9B">
            <w:pPr>
              <w:pStyle w:val="ConsPlusNormal"/>
              <w:jc w:val="center"/>
            </w:pPr>
            <w:r>
              <w:t>49695,7</w:t>
            </w:r>
          </w:p>
        </w:tc>
        <w:tc>
          <w:tcPr>
            <w:tcW w:w="1474" w:type="dxa"/>
            <w:tcBorders>
              <w:top w:val="nil"/>
              <w:left w:val="nil"/>
              <w:bottom w:val="nil"/>
              <w:right w:val="nil"/>
            </w:tcBorders>
          </w:tcPr>
          <w:p w:rsidR="00647F9B" w:rsidRDefault="00647F9B">
            <w:pPr>
              <w:pStyle w:val="ConsPlusNormal"/>
              <w:jc w:val="center"/>
            </w:pPr>
            <w:r>
              <w:t>237741,3</w:t>
            </w:r>
          </w:p>
        </w:tc>
        <w:tc>
          <w:tcPr>
            <w:tcW w:w="1417" w:type="dxa"/>
            <w:tcBorders>
              <w:top w:val="nil"/>
              <w:left w:val="nil"/>
              <w:bottom w:val="nil"/>
              <w:right w:val="nil"/>
            </w:tcBorders>
          </w:tcPr>
          <w:p w:rsidR="00647F9B" w:rsidRDefault="00647F9B">
            <w:pPr>
              <w:pStyle w:val="ConsPlusNormal"/>
              <w:jc w:val="center"/>
            </w:pPr>
            <w:r>
              <w:t>73634</w:t>
            </w:r>
          </w:p>
        </w:tc>
        <w:tc>
          <w:tcPr>
            <w:tcW w:w="1474" w:type="dxa"/>
            <w:tcBorders>
              <w:top w:val="nil"/>
              <w:left w:val="nil"/>
              <w:bottom w:val="nil"/>
              <w:right w:val="nil"/>
            </w:tcBorders>
          </w:tcPr>
          <w:p w:rsidR="00647F9B" w:rsidRDefault="00647F9B">
            <w:pPr>
              <w:pStyle w:val="ConsPlusNormal"/>
              <w:jc w:val="center"/>
            </w:pPr>
            <w:r>
              <w:t>48109,7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563</w:t>
            </w:r>
          </w:p>
        </w:tc>
        <w:tc>
          <w:tcPr>
            <w:tcW w:w="1361" w:type="dxa"/>
            <w:tcBorders>
              <w:top w:val="nil"/>
              <w:left w:val="nil"/>
              <w:bottom w:val="nil"/>
              <w:right w:val="nil"/>
            </w:tcBorders>
          </w:tcPr>
          <w:p w:rsidR="00647F9B" w:rsidRDefault="00647F9B">
            <w:pPr>
              <w:pStyle w:val="ConsPlusNormal"/>
              <w:jc w:val="center"/>
            </w:pPr>
            <w:r>
              <w:t>563</w:t>
            </w:r>
          </w:p>
        </w:tc>
        <w:tc>
          <w:tcPr>
            <w:tcW w:w="1304" w:type="dxa"/>
            <w:tcBorders>
              <w:top w:val="nil"/>
              <w:left w:val="nil"/>
              <w:bottom w:val="nil"/>
              <w:right w:val="nil"/>
            </w:tcBorders>
          </w:tcPr>
          <w:p w:rsidR="00647F9B" w:rsidRDefault="00647F9B">
            <w:pPr>
              <w:pStyle w:val="ConsPlusNormal"/>
              <w:jc w:val="center"/>
            </w:pPr>
            <w:r>
              <w:t>1130,3</w:t>
            </w:r>
          </w:p>
        </w:tc>
        <w:tc>
          <w:tcPr>
            <w:tcW w:w="1361" w:type="dxa"/>
            <w:tcBorders>
              <w:top w:val="nil"/>
              <w:left w:val="nil"/>
              <w:bottom w:val="nil"/>
              <w:right w:val="nil"/>
            </w:tcBorders>
          </w:tcPr>
          <w:p w:rsidR="00647F9B" w:rsidRDefault="00647F9B">
            <w:pPr>
              <w:pStyle w:val="ConsPlusNormal"/>
              <w:jc w:val="center"/>
            </w:pPr>
            <w:r>
              <w:t>851,6</w:t>
            </w:r>
          </w:p>
        </w:tc>
        <w:tc>
          <w:tcPr>
            <w:tcW w:w="1361" w:type="dxa"/>
            <w:tcBorders>
              <w:top w:val="nil"/>
              <w:left w:val="nil"/>
              <w:bottom w:val="nil"/>
              <w:right w:val="nil"/>
            </w:tcBorders>
          </w:tcPr>
          <w:p w:rsidR="00647F9B" w:rsidRDefault="00647F9B">
            <w:pPr>
              <w:pStyle w:val="ConsPlusNormal"/>
              <w:jc w:val="center"/>
            </w:pPr>
            <w:r>
              <w:t>1514,2</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1324,4</w:t>
            </w:r>
          </w:p>
        </w:tc>
        <w:tc>
          <w:tcPr>
            <w:tcW w:w="1474" w:type="dxa"/>
            <w:tcBorders>
              <w:top w:val="nil"/>
              <w:left w:val="nil"/>
              <w:bottom w:val="nil"/>
              <w:right w:val="nil"/>
            </w:tcBorders>
          </w:tcPr>
          <w:p w:rsidR="00647F9B" w:rsidRDefault="00647F9B">
            <w:pPr>
              <w:pStyle w:val="ConsPlusNormal"/>
              <w:jc w:val="center"/>
            </w:pPr>
            <w:r>
              <w:t>2493,4</w:t>
            </w:r>
          </w:p>
        </w:tc>
        <w:tc>
          <w:tcPr>
            <w:tcW w:w="1474" w:type="dxa"/>
            <w:tcBorders>
              <w:top w:val="nil"/>
              <w:left w:val="nil"/>
              <w:bottom w:val="nil"/>
              <w:right w:val="nil"/>
            </w:tcBorders>
          </w:tcPr>
          <w:p w:rsidR="00647F9B" w:rsidRDefault="00647F9B">
            <w:pPr>
              <w:pStyle w:val="ConsPlusNormal"/>
              <w:jc w:val="center"/>
            </w:pPr>
            <w:r>
              <w:t>675</w:t>
            </w:r>
          </w:p>
        </w:tc>
        <w:tc>
          <w:tcPr>
            <w:tcW w:w="1474" w:type="dxa"/>
            <w:tcBorders>
              <w:top w:val="nil"/>
              <w:left w:val="nil"/>
              <w:bottom w:val="nil"/>
              <w:right w:val="nil"/>
            </w:tcBorders>
          </w:tcPr>
          <w:p w:rsidR="00647F9B" w:rsidRDefault="00647F9B">
            <w:pPr>
              <w:pStyle w:val="ConsPlusNormal"/>
              <w:jc w:val="center"/>
            </w:pPr>
            <w:r>
              <w:t>682,9</w:t>
            </w:r>
          </w:p>
        </w:tc>
        <w:tc>
          <w:tcPr>
            <w:tcW w:w="1417" w:type="dxa"/>
            <w:tcBorders>
              <w:top w:val="nil"/>
              <w:left w:val="nil"/>
              <w:bottom w:val="nil"/>
              <w:right w:val="nil"/>
            </w:tcBorders>
          </w:tcPr>
          <w:p w:rsidR="00647F9B" w:rsidRDefault="00647F9B">
            <w:pPr>
              <w:pStyle w:val="ConsPlusNormal"/>
              <w:jc w:val="center"/>
            </w:pPr>
            <w:r>
              <w:t>1317</w:t>
            </w:r>
          </w:p>
        </w:tc>
        <w:tc>
          <w:tcPr>
            <w:tcW w:w="1474" w:type="dxa"/>
            <w:tcBorders>
              <w:top w:val="nil"/>
              <w:left w:val="nil"/>
              <w:bottom w:val="nil"/>
              <w:right w:val="nil"/>
            </w:tcBorders>
          </w:tcPr>
          <w:p w:rsidR="00647F9B" w:rsidRDefault="00647F9B">
            <w:pPr>
              <w:pStyle w:val="ConsPlusNormal"/>
              <w:jc w:val="center"/>
            </w:pPr>
            <w:r>
              <w:t>796,1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Камчатский край</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25717,6</w:t>
            </w:r>
          </w:p>
        </w:tc>
        <w:tc>
          <w:tcPr>
            <w:tcW w:w="1361" w:type="dxa"/>
            <w:tcBorders>
              <w:top w:val="nil"/>
              <w:left w:val="nil"/>
              <w:bottom w:val="nil"/>
              <w:right w:val="nil"/>
            </w:tcBorders>
          </w:tcPr>
          <w:p w:rsidR="00647F9B" w:rsidRDefault="00647F9B">
            <w:pPr>
              <w:pStyle w:val="ConsPlusNormal"/>
              <w:jc w:val="center"/>
            </w:pPr>
            <w:r>
              <w:t>25713</w:t>
            </w:r>
          </w:p>
        </w:tc>
        <w:tc>
          <w:tcPr>
            <w:tcW w:w="1304" w:type="dxa"/>
            <w:tcBorders>
              <w:top w:val="nil"/>
              <w:left w:val="nil"/>
              <w:bottom w:val="nil"/>
              <w:right w:val="nil"/>
            </w:tcBorders>
          </w:tcPr>
          <w:p w:rsidR="00647F9B" w:rsidRDefault="00647F9B">
            <w:pPr>
              <w:pStyle w:val="ConsPlusNormal"/>
              <w:jc w:val="center"/>
            </w:pPr>
            <w:r>
              <w:t>30610,6</w:t>
            </w:r>
          </w:p>
        </w:tc>
        <w:tc>
          <w:tcPr>
            <w:tcW w:w="1361" w:type="dxa"/>
            <w:tcBorders>
              <w:top w:val="nil"/>
              <w:left w:val="nil"/>
              <w:bottom w:val="nil"/>
              <w:right w:val="nil"/>
            </w:tcBorders>
          </w:tcPr>
          <w:p w:rsidR="00647F9B" w:rsidRDefault="00647F9B">
            <w:pPr>
              <w:pStyle w:val="ConsPlusNormal"/>
              <w:jc w:val="center"/>
            </w:pPr>
            <w:r>
              <w:t>30557,81</w:t>
            </w:r>
          </w:p>
        </w:tc>
        <w:tc>
          <w:tcPr>
            <w:tcW w:w="1361" w:type="dxa"/>
            <w:tcBorders>
              <w:top w:val="nil"/>
              <w:left w:val="nil"/>
              <w:bottom w:val="nil"/>
              <w:right w:val="nil"/>
            </w:tcBorders>
          </w:tcPr>
          <w:p w:rsidR="00647F9B" w:rsidRDefault="00647F9B">
            <w:pPr>
              <w:pStyle w:val="ConsPlusNormal"/>
              <w:jc w:val="center"/>
            </w:pPr>
            <w:r>
              <w:t>55315,61</w:t>
            </w:r>
          </w:p>
        </w:tc>
        <w:tc>
          <w:tcPr>
            <w:tcW w:w="1361" w:type="dxa"/>
            <w:tcBorders>
              <w:top w:val="nil"/>
              <w:left w:val="nil"/>
              <w:bottom w:val="nil"/>
              <w:right w:val="nil"/>
            </w:tcBorders>
          </w:tcPr>
          <w:p w:rsidR="00647F9B" w:rsidRDefault="00647F9B">
            <w:pPr>
              <w:pStyle w:val="ConsPlusNormal"/>
              <w:jc w:val="center"/>
            </w:pPr>
            <w:r>
              <w:t>50808,09</w:t>
            </w:r>
          </w:p>
        </w:tc>
        <w:tc>
          <w:tcPr>
            <w:tcW w:w="1304" w:type="dxa"/>
            <w:tcBorders>
              <w:top w:val="nil"/>
              <w:left w:val="nil"/>
              <w:bottom w:val="nil"/>
              <w:right w:val="nil"/>
            </w:tcBorders>
          </w:tcPr>
          <w:p w:rsidR="00647F9B" w:rsidRDefault="00647F9B">
            <w:pPr>
              <w:pStyle w:val="ConsPlusNormal"/>
              <w:jc w:val="center"/>
            </w:pPr>
            <w:r>
              <w:t>127603,24</w:t>
            </w:r>
          </w:p>
        </w:tc>
        <w:tc>
          <w:tcPr>
            <w:tcW w:w="1474" w:type="dxa"/>
            <w:tcBorders>
              <w:top w:val="nil"/>
              <w:left w:val="nil"/>
              <w:bottom w:val="nil"/>
              <w:right w:val="nil"/>
            </w:tcBorders>
          </w:tcPr>
          <w:p w:rsidR="00647F9B" w:rsidRDefault="00647F9B">
            <w:pPr>
              <w:pStyle w:val="ConsPlusNormal"/>
              <w:jc w:val="center"/>
            </w:pPr>
            <w:r>
              <w:t>601382,4</w:t>
            </w:r>
          </w:p>
        </w:tc>
        <w:tc>
          <w:tcPr>
            <w:tcW w:w="1474" w:type="dxa"/>
            <w:tcBorders>
              <w:top w:val="nil"/>
              <w:left w:val="nil"/>
              <w:bottom w:val="nil"/>
              <w:right w:val="nil"/>
            </w:tcBorders>
          </w:tcPr>
          <w:p w:rsidR="00647F9B" w:rsidRDefault="00647F9B">
            <w:pPr>
              <w:pStyle w:val="ConsPlusNormal"/>
              <w:jc w:val="center"/>
            </w:pPr>
            <w:r>
              <w:t>846303,52</w:t>
            </w:r>
          </w:p>
        </w:tc>
        <w:tc>
          <w:tcPr>
            <w:tcW w:w="1474" w:type="dxa"/>
            <w:tcBorders>
              <w:top w:val="nil"/>
              <w:left w:val="nil"/>
              <w:bottom w:val="nil"/>
              <w:right w:val="nil"/>
            </w:tcBorders>
          </w:tcPr>
          <w:p w:rsidR="00647F9B" w:rsidRDefault="00647F9B">
            <w:pPr>
              <w:pStyle w:val="ConsPlusNormal"/>
              <w:jc w:val="center"/>
            </w:pPr>
            <w:r>
              <w:t>1150851,28</w:t>
            </w:r>
          </w:p>
        </w:tc>
        <w:tc>
          <w:tcPr>
            <w:tcW w:w="1417" w:type="dxa"/>
            <w:tcBorders>
              <w:top w:val="nil"/>
              <w:left w:val="nil"/>
              <w:bottom w:val="nil"/>
              <w:right w:val="nil"/>
            </w:tcBorders>
          </w:tcPr>
          <w:p w:rsidR="00647F9B" w:rsidRDefault="00647F9B">
            <w:pPr>
              <w:pStyle w:val="ConsPlusNormal"/>
              <w:jc w:val="center"/>
            </w:pPr>
            <w:r>
              <w:t>544744,03</w:t>
            </w:r>
          </w:p>
        </w:tc>
        <w:tc>
          <w:tcPr>
            <w:tcW w:w="1474" w:type="dxa"/>
            <w:tcBorders>
              <w:top w:val="nil"/>
              <w:left w:val="nil"/>
              <w:bottom w:val="nil"/>
              <w:right w:val="nil"/>
            </w:tcBorders>
          </w:tcPr>
          <w:p w:rsidR="00647F9B" w:rsidRDefault="00647F9B">
            <w:pPr>
              <w:pStyle w:val="ConsPlusNormal"/>
              <w:jc w:val="center"/>
            </w:pPr>
            <w:r>
              <w:t>207821,45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24376,8</w:t>
            </w:r>
          </w:p>
        </w:tc>
        <w:tc>
          <w:tcPr>
            <w:tcW w:w="1361" w:type="dxa"/>
            <w:tcBorders>
              <w:top w:val="nil"/>
              <w:left w:val="nil"/>
              <w:bottom w:val="nil"/>
              <w:right w:val="nil"/>
            </w:tcBorders>
          </w:tcPr>
          <w:p w:rsidR="00647F9B" w:rsidRDefault="00647F9B">
            <w:pPr>
              <w:pStyle w:val="ConsPlusNormal"/>
              <w:jc w:val="center"/>
            </w:pPr>
            <w:r>
              <w:t>24375,3</w:t>
            </w:r>
          </w:p>
        </w:tc>
        <w:tc>
          <w:tcPr>
            <w:tcW w:w="1304" w:type="dxa"/>
            <w:tcBorders>
              <w:top w:val="nil"/>
              <w:left w:val="nil"/>
              <w:bottom w:val="nil"/>
              <w:right w:val="nil"/>
            </w:tcBorders>
          </w:tcPr>
          <w:p w:rsidR="00647F9B" w:rsidRDefault="00647F9B">
            <w:pPr>
              <w:pStyle w:val="ConsPlusNormal"/>
              <w:jc w:val="center"/>
            </w:pPr>
            <w:r>
              <w:t>28970,5</w:t>
            </w:r>
          </w:p>
        </w:tc>
        <w:tc>
          <w:tcPr>
            <w:tcW w:w="1361" w:type="dxa"/>
            <w:tcBorders>
              <w:top w:val="nil"/>
              <w:left w:val="nil"/>
              <w:bottom w:val="nil"/>
              <w:right w:val="nil"/>
            </w:tcBorders>
          </w:tcPr>
          <w:p w:rsidR="00647F9B" w:rsidRDefault="00647F9B">
            <w:pPr>
              <w:pStyle w:val="ConsPlusNormal"/>
              <w:jc w:val="center"/>
            </w:pPr>
            <w:r>
              <w:t>28953,09</w:t>
            </w:r>
          </w:p>
        </w:tc>
        <w:tc>
          <w:tcPr>
            <w:tcW w:w="1361" w:type="dxa"/>
            <w:tcBorders>
              <w:top w:val="nil"/>
              <w:left w:val="nil"/>
              <w:bottom w:val="nil"/>
              <w:right w:val="nil"/>
            </w:tcBorders>
          </w:tcPr>
          <w:p w:rsidR="00647F9B" w:rsidRDefault="00647F9B">
            <w:pPr>
              <w:pStyle w:val="ConsPlusNormal"/>
              <w:jc w:val="center"/>
            </w:pPr>
            <w:r>
              <w:t>52680,01</w:t>
            </w:r>
          </w:p>
        </w:tc>
        <w:tc>
          <w:tcPr>
            <w:tcW w:w="1361" w:type="dxa"/>
            <w:tcBorders>
              <w:top w:val="nil"/>
              <w:left w:val="nil"/>
              <w:bottom w:val="nil"/>
              <w:right w:val="nil"/>
            </w:tcBorders>
          </w:tcPr>
          <w:p w:rsidR="00647F9B" w:rsidRDefault="00647F9B">
            <w:pPr>
              <w:pStyle w:val="ConsPlusNormal"/>
              <w:jc w:val="center"/>
            </w:pPr>
            <w:r>
              <w:t>50675,35</w:t>
            </w:r>
          </w:p>
        </w:tc>
        <w:tc>
          <w:tcPr>
            <w:tcW w:w="1304" w:type="dxa"/>
            <w:tcBorders>
              <w:top w:val="nil"/>
              <w:left w:val="nil"/>
              <w:bottom w:val="nil"/>
              <w:right w:val="nil"/>
            </w:tcBorders>
          </w:tcPr>
          <w:p w:rsidR="00647F9B" w:rsidRDefault="00647F9B">
            <w:pPr>
              <w:pStyle w:val="ConsPlusNormal"/>
              <w:jc w:val="center"/>
            </w:pPr>
            <w:r>
              <w:t>126229,74</w:t>
            </w:r>
          </w:p>
        </w:tc>
        <w:tc>
          <w:tcPr>
            <w:tcW w:w="1474" w:type="dxa"/>
            <w:tcBorders>
              <w:top w:val="nil"/>
              <w:left w:val="nil"/>
              <w:bottom w:val="nil"/>
              <w:right w:val="nil"/>
            </w:tcBorders>
          </w:tcPr>
          <w:p w:rsidR="00647F9B" w:rsidRDefault="00647F9B">
            <w:pPr>
              <w:pStyle w:val="ConsPlusNormal"/>
              <w:jc w:val="center"/>
            </w:pPr>
            <w:r>
              <w:t>237208,96</w:t>
            </w:r>
          </w:p>
        </w:tc>
        <w:tc>
          <w:tcPr>
            <w:tcW w:w="1474" w:type="dxa"/>
            <w:tcBorders>
              <w:top w:val="nil"/>
              <w:left w:val="nil"/>
              <w:bottom w:val="nil"/>
              <w:right w:val="nil"/>
            </w:tcBorders>
          </w:tcPr>
          <w:p w:rsidR="00647F9B" w:rsidRDefault="00647F9B">
            <w:pPr>
              <w:pStyle w:val="ConsPlusNormal"/>
              <w:jc w:val="center"/>
            </w:pPr>
            <w:r>
              <w:t>223980,89</w:t>
            </w:r>
          </w:p>
        </w:tc>
        <w:tc>
          <w:tcPr>
            <w:tcW w:w="1474" w:type="dxa"/>
            <w:tcBorders>
              <w:top w:val="nil"/>
              <w:left w:val="nil"/>
              <w:bottom w:val="nil"/>
              <w:right w:val="nil"/>
            </w:tcBorders>
          </w:tcPr>
          <w:p w:rsidR="00647F9B" w:rsidRDefault="00647F9B">
            <w:pPr>
              <w:pStyle w:val="ConsPlusNormal"/>
              <w:jc w:val="center"/>
            </w:pPr>
            <w:r>
              <w:t>608581,04</w:t>
            </w:r>
          </w:p>
        </w:tc>
        <w:tc>
          <w:tcPr>
            <w:tcW w:w="1417" w:type="dxa"/>
            <w:tcBorders>
              <w:top w:val="nil"/>
              <w:left w:val="nil"/>
              <w:bottom w:val="nil"/>
              <w:right w:val="nil"/>
            </w:tcBorders>
          </w:tcPr>
          <w:p w:rsidR="00647F9B" w:rsidRDefault="00647F9B">
            <w:pPr>
              <w:pStyle w:val="ConsPlusNormal"/>
              <w:jc w:val="center"/>
            </w:pPr>
            <w:r>
              <w:t>380506,04</w:t>
            </w:r>
          </w:p>
        </w:tc>
        <w:tc>
          <w:tcPr>
            <w:tcW w:w="1474" w:type="dxa"/>
            <w:tcBorders>
              <w:top w:val="nil"/>
              <w:left w:val="nil"/>
              <w:bottom w:val="nil"/>
              <w:right w:val="nil"/>
            </w:tcBorders>
          </w:tcPr>
          <w:p w:rsidR="00647F9B" w:rsidRDefault="00647F9B">
            <w:pPr>
              <w:pStyle w:val="ConsPlusNormal"/>
              <w:jc w:val="center"/>
            </w:pPr>
            <w:r>
              <w:t>77002,84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647F9B" w:rsidRDefault="00647F9B">
            <w:pPr>
              <w:pStyle w:val="ConsPlusNormal"/>
              <w:jc w:val="center"/>
            </w:pPr>
            <w:r>
              <w:lastRenderedPageBreak/>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1310,7</w:t>
            </w:r>
          </w:p>
        </w:tc>
        <w:tc>
          <w:tcPr>
            <w:tcW w:w="1361" w:type="dxa"/>
            <w:tcBorders>
              <w:top w:val="nil"/>
              <w:left w:val="nil"/>
              <w:bottom w:val="nil"/>
              <w:right w:val="nil"/>
            </w:tcBorders>
          </w:tcPr>
          <w:p w:rsidR="00647F9B" w:rsidRDefault="00647F9B">
            <w:pPr>
              <w:pStyle w:val="ConsPlusNormal"/>
              <w:jc w:val="center"/>
            </w:pPr>
            <w:r>
              <w:t>1309,2</w:t>
            </w:r>
          </w:p>
        </w:tc>
        <w:tc>
          <w:tcPr>
            <w:tcW w:w="1304" w:type="dxa"/>
            <w:tcBorders>
              <w:top w:val="nil"/>
              <w:left w:val="nil"/>
              <w:bottom w:val="nil"/>
              <w:right w:val="nil"/>
            </w:tcBorders>
          </w:tcPr>
          <w:p w:rsidR="00647F9B" w:rsidRDefault="00647F9B">
            <w:pPr>
              <w:pStyle w:val="ConsPlusNormal"/>
              <w:jc w:val="center"/>
            </w:pPr>
            <w:r>
              <w:t>1580</w:t>
            </w:r>
          </w:p>
        </w:tc>
        <w:tc>
          <w:tcPr>
            <w:tcW w:w="1361" w:type="dxa"/>
            <w:tcBorders>
              <w:top w:val="nil"/>
              <w:left w:val="nil"/>
              <w:bottom w:val="nil"/>
              <w:right w:val="nil"/>
            </w:tcBorders>
          </w:tcPr>
          <w:p w:rsidR="00647F9B" w:rsidRDefault="00647F9B">
            <w:pPr>
              <w:pStyle w:val="ConsPlusNormal"/>
              <w:jc w:val="center"/>
            </w:pPr>
            <w:r>
              <w:t>1562,59</w:t>
            </w:r>
          </w:p>
        </w:tc>
        <w:tc>
          <w:tcPr>
            <w:tcW w:w="1361" w:type="dxa"/>
            <w:tcBorders>
              <w:top w:val="nil"/>
              <w:left w:val="nil"/>
              <w:bottom w:val="nil"/>
              <w:right w:val="nil"/>
            </w:tcBorders>
          </w:tcPr>
          <w:p w:rsidR="00647F9B" w:rsidRDefault="00647F9B">
            <w:pPr>
              <w:pStyle w:val="ConsPlusNormal"/>
              <w:jc w:val="center"/>
            </w:pPr>
            <w:r>
              <w:t>2495,67</w:t>
            </w:r>
          </w:p>
        </w:tc>
        <w:tc>
          <w:tcPr>
            <w:tcW w:w="1361" w:type="dxa"/>
            <w:tcBorders>
              <w:top w:val="nil"/>
              <w:left w:val="nil"/>
              <w:bottom w:val="nil"/>
              <w:right w:val="nil"/>
            </w:tcBorders>
          </w:tcPr>
          <w:p w:rsidR="00647F9B" w:rsidRDefault="00647F9B">
            <w:pPr>
              <w:pStyle w:val="ConsPlusNormal"/>
              <w:jc w:val="center"/>
            </w:pPr>
            <w:r>
              <w:t>52,78</w:t>
            </w:r>
          </w:p>
        </w:tc>
        <w:tc>
          <w:tcPr>
            <w:tcW w:w="1304" w:type="dxa"/>
            <w:tcBorders>
              <w:top w:val="nil"/>
              <w:left w:val="nil"/>
              <w:bottom w:val="nil"/>
              <w:right w:val="nil"/>
            </w:tcBorders>
          </w:tcPr>
          <w:p w:rsidR="00647F9B" w:rsidRDefault="00647F9B">
            <w:pPr>
              <w:pStyle w:val="ConsPlusNormal"/>
              <w:jc w:val="center"/>
            </w:pPr>
            <w:r>
              <w:t>1233,5</w:t>
            </w:r>
          </w:p>
        </w:tc>
        <w:tc>
          <w:tcPr>
            <w:tcW w:w="1474" w:type="dxa"/>
            <w:tcBorders>
              <w:top w:val="nil"/>
              <w:left w:val="nil"/>
              <w:bottom w:val="nil"/>
              <w:right w:val="nil"/>
            </w:tcBorders>
          </w:tcPr>
          <w:p w:rsidR="00647F9B" w:rsidRDefault="00647F9B">
            <w:pPr>
              <w:pStyle w:val="ConsPlusNormal"/>
              <w:jc w:val="center"/>
            </w:pPr>
            <w:r>
              <w:t>2327,1</w:t>
            </w:r>
          </w:p>
        </w:tc>
        <w:tc>
          <w:tcPr>
            <w:tcW w:w="1474" w:type="dxa"/>
            <w:tcBorders>
              <w:top w:val="nil"/>
              <w:left w:val="nil"/>
              <w:bottom w:val="nil"/>
              <w:right w:val="nil"/>
            </w:tcBorders>
          </w:tcPr>
          <w:p w:rsidR="00647F9B" w:rsidRDefault="00647F9B">
            <w:pPr>
              <w:pStyle w:val="ConsPlusNormal"/>
              <w:jc w:val="center"/>
            </w:pPr>
            <w:r>
              <w:t>2226,1</w:t>
            </w:r>
          </w:p>
        </w:tc>
        <w:tc>
          <w:tcPr>
            <w:tcW w:w="1474" w:type="dxa"/>
            <w:tcBorders>
              <w:top w:val="nil"/>
              <w:left w:val="nil"/>
              <w:bottom w:val="nil"/>
              <w:right w:val="nil"/>
            </w:tcBorders>
          </w:tcPr>
          <w:p w:rsidR="00647F9B" w:rsidRDefault="00647F9B">
            <w:pPr>
              <w:pStyle w:val="ConsPlusNormal"/>
              <w:jc w:val="center"/>
            </w:pPr>
            <w:r>
              <w:t>6161,7</w:t>
            </w:r>
          </w:p>
        </w:tc>
        <w:tc>
          <w:tcPr>
            <w:tcW w:w="1417" w:type="dxa"/>
            <w:tcBorders>
              <w:top w:val="nil"/>
              <w:left w:val="nil"/>
              <w:bottom w:val="nil"/>
              <w:right w:val="nil"/>
            </w:tcBorders>
          </w:tcPr>
          <w:p w:rsidR="00647F9B" w:rsidRDefault="00647F9B">
            <w:pPr>
              <w:pStyle w:val="ConsPlusNormal"/>
              <w:jc w:val="center"/>
            </w:pPr>
            <w:r>
              <w:t>1725,1</w:t>
            </w:r>
          </w:p>
        </w:tc>
        <w:tc>
          <w:tcPr>
            <w:tcW w:w="1474" w:type="dxa"/>
            <w:tcBorders>
              <w:top w:val="nil"/>
              <w:left w:val="nil"/>
              <w:bottom w:val="nil"/>
              <w:right w:val="nil"/>
            </w:tcBorders>
          </w:tcPr>
          <w:p w:rsidR="00647F9B" w:rsidRDefault="00647F9B">
            <w:pPr>
              <w:pStyle w:val="ConsPlusNormal"/>
              <w:jc w:val="center"/>
            </w:pPr>
            <w:r>
              <w:t>792,3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30,1</w:t>
            </w:r>
          </w:p>
        </w:tc>
        <w:tc>
          <w:tcPr>
            <w:tcW w:w="1361" w:type="dxa"/>
            <w:tcBorders>
              <w:top w:val="nil"/>
              <w:left w:val="nil"/>
              <w:bottom w:val="nil"/>
              <w:right w:val="nil"/>
            </w:tcBorders>
          </w:tcPr>
          <w:p w:rsidR="00647F9B" w:rsidRDefault="00647F9B">
            <w:pPr>
              <w:pStyle w:val="ConsPlusNormal"/>
              <w:jc w:val="center"/>
            </w:pPr>
            <w:r>
              <w:t>28,5</w:t>
            </w:r>
          </w:p>
        </w:tc>
        <w:tc>
          <w:tcPr>
            <w:tcW w:w="1304" w:type="dxa"/>
            <w:tcBorders>
              <w:top w:val="nil"/>
              <w:left w:val="nil"/>
              <w:bottom w:val="nil"/>
              <w:right w:val="nil"/>
            </w:tcBorders>
          </w:tcPr>
          <w:p w:rsidR="00647F9B" w:rsidRDefault="00647F9B">
            <w:pPr>
              <w:pStyle w:val="ConsPlusNormal"/>
              <w:jc w:val="center"/>
            </w:pPr>
            <w:r>
              <w:t>60,1</w:t>
            </w:r>
          </w:p>
        </w:tc>
        <w:tc>
          <w:tcPr>
            <w:tcW w:w="1361" w:type="dxa"/>
            <w:tcBorders>
              <w:top w:val="nil"/>
              <w:left w:val="nil"/>
              <w:bottom w:val="nil"/>
              <w:right w:val="nil"/>
            </w:tcBorders>
          </w:tcPr>
          <w:p w:rsidR="00647F9B" w:rsidRDefault="00647F9B">
            <w:pPr>
              <w:pStyle w:val="ConsPlusNormal"/>
              <w:jc w:val="center"/>
            </w:pPr>
            <w:r>
              <w:t>42,13</w:t>
            </w:r>
          </w:p>
        </w:tc>
        <w:tc>
          <w:tcPr>
            <w:tcW w:w="1361" w:type="dxa"/>
            <w:tcBorders>
              <w:top w:val="nil"/>
              <w:left w:val="nil"/>
              <w:bottom w:val="nil"/>
              <w:right w:val="nil"/>
            </w:tcBorders>
          </w:tcPr>
          <w:p w:rsidR="00647F9B" w:rsidRDefault="00647F9B">
            <w:pPr>
              <w:pStyle w:val="ConsPlusNormal"/>
              <w:jc w:val="center"/>
            </w:pPr>
            <w:r>
              <w:t>139,93</w:t>
            </w:r>
          </w:p>
        </w:tc>
        <w:tc>
          <w:tcPr>
            <w:tcW w:w="1361" w:type="dxa"/>
            <w:tcBorders>
              <w:top w:val="nil"/>
              <w:left w:val="nil"/>
              <w:bottom w:val="nil"/>
              <w:right w:val="nil"/>
            </w:tcBorders>
          </w:tcPr>
          <w:p w:rsidR="00647F9B" w:rsidRDefault="00647F9B">
            <w:pPr>
              <w:pStyle w:val="ConsPlusNormal"/>
              <w:jc w:val="center"/>
            </w:pPr>
            <w:r>
              <w:t>79,96</w:t>
            </w:r>
          </w:p>
        </w:tc>
        <w:tc>
          <w:tcPr>
            <w:tcW w:w="1304" w:type="dxa"/>
            <w:tcBorders>
              <w:top w:val="nil"/>
              <w:left w:val="nil"/>
              <w:bottom w:val="nil"/>
              <w:right w:val="nil"/>
            </w:tcBorders>
          </w:tcPr>
          <w:p w:rsidR="00647F9B" w:rsidRDefault="00647F9B">
            <w:pPr>
              <w:pStyle w:val="ConsPlusNormal"/>
              <w:jc w:val="center"/>
            </w:pPr>
            <w:r>
              <w:t>140</w:t>
            </w:r>
          </w:p>
        </w:tc>
        <w:tc>
          <w:tcPr>
            <w:tcW w:w="1474" w:type="dxa"/>
            <w:tcBorders>
              <w:top w:val="nil"/>
              <w:left w:val="nil"/>
              <w:bottom w:val="nil"/>
              <w:right w:val="nil"/>
            </w:tcBorders>
          </w:tcPr>
          <w:p w:rsidR="00647F9B" w:rsidRDefault="00647F9B">
            <w:pPr>
              <w:pStyle w:val="ConsPlusNormal"/>
              <w:jc w:val="center"/>
            </w:pPr>
            <w:r>
              <w:t>361846,34</w:t>
            </w:r>
          </w:p>
        </w:tc>
        <w:tc>
          <w:tcPr>
            <w:tcW w:w="1474" w:type="dxa"/>
            <w:tcBorders>
              <w:top w:val="nil"/>
              <w:left w:val="nil"/>
              <w:bottom w:val="nil"/>
              <w:right w:val="nil"/>
            </w:tcBorders>
          </w:tcPr>
          <w:p w:rsidR="00647F9B" w:rsidRDefault="00647F9B">
            <w:pPr>
              <w:pStyle w:val="ConsPlusNormal"/>
              <w:jc w:val="center"/>
            </w:pPr>
            <w:r>
              <w:t>620096,53</w:t>
            </w:r>
          </w:p>
        </w:tc>
        <w:tc>
          <w:tcPr>
            <w:tcW w:w="1474" w:type="dxa"/>
            <w:tcBorders>
              <w:top w:val="nil"/>
              <w:left w:val="nil"/>
              <w:bottom w:val="nil"/>
              <w:right w:val="nil"/>
            </w:tcBorders>
          </w:tcPr>
          <w:p w:rsidR="00647F9B" w:rsidRDefault="00647F9B">
            <w:pPr>
              <w:pStyle w:val="ConsPlusNormal"/>
              <w:jc w:val="center"/>
            </w:pPr>
            <w:r>
              <w:t>536108,54</w:t>
            </w:r>
          </w:p>
        </w:tc>
        <w:tc>
          <w:tcPr>
            <w:tcW w:w="1417" w:type="dxa"/>
            <w:tcBorders>
              <w:top w:val="nil"/>
              <w:left w:val="nil"/>
              <w:bottom w:val="nil"/>
              <w:right w:val="nil"/>
            </w:tcBorders>
          </w:tcPr>
          <w:p w:rsidR="00647F9B" w:rsidRDefault="00647F9B">
            <w:pPr>
              <w:pStyle w:val="ConsPlusNormal"/>
              <w:jc w:val="center"/>
            </w:pPr>
            <w:r>
              <w:t>162512,89</w:t>
            </w:r>
          </w:p>
        </w:tc>
        <w:tc>
          <w:tcPr>
            <w:tcW w:w="1474" w:type="dxa"/>
            <w:tcBorders>
              <w:top w:val="nil"/>
              <w:left w:val="nil"/>
              <w:bottom w:val="nil"/>
              <w:right w:val="nil"/>
            </w:tcBorders>
          </w:tcPr>
          <w:p w:rsidR="00647F9B" w:rsidRDefault="00647F9B">
            <w:pPr>
              <w:pStyle w:val="ConsPlusNormal"/>
              <w:jc w:val="center"/>
            </w:pPr>
            <w:r>
              <w:t>130026,31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Сахалинская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47988,4</w:t>
            </w:r>
          </w:p>
        </w:tc>
        <w:tc>
          <w:tcPr>
            <w:tcW w:w="1361" w:type="dxa"/>
            <w:tcBorders>
              <w:top w:val="nil"/>
              <w:left w:val="nil"/>
              <w:bottom w:val="nil"/>
              <w:right w:val="nil"/>
            </w:tcBorders>
          </w:tcPr>
          <w:p w:rsidR="00647F9B" w:rsidRDefault="00647F9B">
            <w:pPr>
              <w:pStyle w:val="ConsPlusNormal"/>
              <w:jc w:val="center"/>
            </w:pPr>
            <w:r>
              <w:t>47988,4</w:t>
            </w:r>
          </w:p>
        </w:tc>
        <w:tc>
          <w:tcPr>
            <w:tcW w:w="1304" w:type="dxa"/>
            <w:tcBorders>
              <w:top w:val="nil"/>
              <w:left w:val="nil"/>
              <w:bottom w:val="nil"/>
              <w:right w:val="nil"/>
            </w:tcBorders>
          </w:tcPr>
          <w:p w:rsidR="00647F9B" w:rsidRDefault="00647F9B">
            <w:pPr>
              <w:pStyle w:val="ConsPlusNormal"/>
              <w:jc w:val="center"/>
            </w:pPr>
            <w:r>
              <w:t>1606,7</w:t>
            </w:r>
          </w:p>
        </w:tc>
        <w:tc>
          <w:tcPr>
            <w:tcW w:w="1361" w:type="dxa"/>
            <w:tcBorders>
              <w:top w:val="nil"/>
              <w:left w:val="nil"/>
              <w:bottom w:val="nil"/>
              <w:right w:val="nil"/>
            </w:tcBorders>
          </w:tcPr>
          <w:p w:rsidR="00647F9B" w:rsidRDefault="00647F9B">
            <w:pPr>
              <w:pStyle w:val="ConsPlusNormal"/>
              <w:jc w:val="center"/>
            </w:pPr>
            <w:r>
              <w:t>1540,64</w:t>
            </w:r>
          </w:p>
        </w:tc>
        <w:tc>
          <w:tcPr>
            <w:tcW w:w="1361" w:type="dxa"/>
            <w:tcBorders>
              <w:top w:val="nil"/>
              <w:left w:val="nil"/>
              <w:bottom w:val="nil"/>
              <w:right w:val="nil"/>
            </w:tcBorders>
          </w:tcPr>
          <w:p w:rsidR="00647F9B" w:rsidRDefault="00647F9B">
            <w:pPr>
              <w:pStyle w:val="ConsPlusNormal"/>
              <w:jc w:val="center"/>
            </w:pPr>
            <w:r>
              <w:t>18019,24</w:t>
            </w:r>
          </w:p>
        </w:tc>
        <w:tc>
          <w:tcPr>
            <w:tcW w:w="1361" w:type="dxa"/>
            <w:tcBorders>
              <w:top w:val="nil"/>
              <w:left w:val="nil"/>
              <w:bottom w:val="nil"/>
              <w:right w:val="nil"/>
            </w:tcBorders>
          </w:tcPr>
          <w:p w:rsidR="00647F9B" w:rsidRDefault="00647F9B">
            <w:pPr>
              <w:pStyle w:val="ConsPlusNormal"/>
              <w:jc w:val="center"/>
            </w:pPr>
            <w:r>
              <w:t>11369,25</w:t>
            </w:r>
          </w:p>
        </w:tc>
        <w:tc>
          <w:tcPr>
            <w:tcW w:w="1304" w:type="dxa"/>
            <w:tcBorders>
              <w:top w:val="nil"/>
              <w:left w:val="nil"/>
              <w:bottom w:val="nil"/>
              <w:right w:val="nil"/>
            </w:tcBorders>
          </w:tcPr>
          <w:p w:rsidR="00647F9B" w:rsidRDefault="00647F9B">
            <w:pPr>
              <w:pStyle w:val="ConsPlusNormal"/>
              <w:jc w:val="center"/>
            </w:pPr>
            <w:r>
              <w:t>383378,99</w:t>
            </w:r>
          </w:p>
        </w:tc>
        <w:tc>
          <w:tcPr>
            <w:tcW w:w="1474" w:type="dxa"/>
            <w:tcBorders>
              <w:top w:val="nil"/>
              <w:left w:val="nil"/>
              <w:bottom w:val="nil"/>
              <w:right w:val="nil"/>
            </w:tcBorders>
          </w:tcPr>
          <w:p w:rsidR="00647F9B" w:rsidRDefault="00647F9B">
            <w:pPr>
              <w:pStyle w:val="ConsPlusNormal"/>
              <w:jc w:val="center"/>
            </w:pPr>
            <w:r>
              <w:t>555214,91</w:t>
            </w:r>
          </w:p>
        </w:tc>
        <w:tc>
          <w:tcPr>
            <w:tcW w:w="1474" w:type="dxa"/>
            <w:tcBorders>
              <w:top w:val="nil"/>
              <w:left w:val="nil"/>
              <w:bottom w:val="nil"/>
              <w:right w:val="nil"/>
            </w:tcBorders>
          </w:tcPr>
          <w:p w:rsidR="00647F9B" w:rsidRDefault="00647F9B">
            <w:pPr>
              <w:pStyle w:val="ConsPlusNormal"/>
              <w:jc w:val="center"/>
            </w:pPr>
            <w:r>
              <w:t>380490,25</w:t>
            </w:r>
          </w:p>
        </w:tc>
        <w:tc>
          <w:tcPr>
            <w:tcW w:w="1474" w:type="dxa"/>
            <w:tcBorders>
              <w:top w:val="nil"/>
              <w:left w:val="nil"/>
              <w:bottom w:val="nil"/>
              <w:right w:val="nil"/>
            </w:tcBorders>
          </w:tcPr>
          <w:p w:rsidR="00647F9B" w:rsidRDefault="00647F9B">
            <w:pPr>
              <w:pStyle w:val="ConsPlusNormal"/>
              <w:jc w:val="center"/>
            </w:pPr>
            <w:r>
              <w:t>609491,36</w:t>
            </w:r>
          </w:p>
        </w:tc>
        <w:tc>
          <w:tcPr>
            <w:tcW w:w="1417" w:type="dxa"/>
            <w:tcBorders>
              <w:top w:val="nil"/>
              <w:left w:val="nil"/>
              <w:bottom w:val="nil"/>
              <w:right w:val="nil"/>
            </w:tcBorders>
          </w:tcPr>
          <w:p w:rsidR="00647F9B" w:rsidRDefault="00647F9B">
            <w:pPr>
              <w:pStyle w:val="ConsPlusNormal"/>
              <w:jc w:val="center"/>
            </w:pPr>
            <w:r>
              <w:t>265287,66</w:t>
            </w:r>
          </w:p>
        </w:tc>
        <w:tc>
          <w:tcPr>
            <w:tcW w:w="1474" w:type="dxa"/>
            <w:tcBorders>
              <w:top w:val="nil"/>
              <w:left w:val="nil"/>
              <w:bottom w:val="nil"/>
              <w:right w:val="nil"/>
            </w:tcBorders>
          </w:tcPr>
          <w:p w:rsidR="00647F9B" w:rsidRDefault="00647F9B">
            <w:pPr>
              <w:pStyle w:val="ConsPlusNormal"/>
              <w:jc w:val="center"/>
            </w:pPr>
            <w:r>
              <w:t>129857,96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37798,5</w:t>
            </w:r>
          </w:p>
        </w:tc>
        <w:tc>
          <w:tcPr>
            <w:tcW w:w="1361" w:type="dxa"/>
            <w:tcBorders>
              <w:top w:val="nil"/>
              <w:left w:val="nil"/>
              <w:bottom w:val="nil"/>
              <w:right w:val="nil"/>
            </w:tcBorders>
          </w:tcPr>
          <w:p w:rsidR="00647F9B" w:rsidRDefault="00647F9B">
            <w:pPr>
              <w:pStyle w:val="ConsPlusNormal"/>
              <w:jc w:val="center"/>
            </w:pPr>
            <w:r>
              <w:t>37798,5</w:t>
            </w:r>
          </w:p>
        </w:tc>
        <w:tc>
          <w:tcPr>
            <w:tcW w:w="1304" w:type="dxa"/>
            <w:tcBorders>
              <w:top w:val="nil"/>
              <w:left w:val="nil"/>
              <w:bottom w:val="nil"/>
              <w:right w:val="nil"/>
            </w:tcBorders>
          </w:tcPr>
          <w:p w:rsidR="00647F9B" w:rsidRDefault="00647F9B">
            <w:pPr>
              <w:pStyle w:val="ConsPlusNormal"/>
              <w:jc w:val="center"/>
            </w:pPr>
            <w:r>
              <w:t>530,2</w:t>
            </w:r>
          </w:p>
        </w:tc>
        <w:tc>
          <w:tcPr>
            <w:tcW w:w="1361" w:type="dxa"/>
            <w:tcBorders>
              <w:top w:val="nil"/>
              <w:left w:val="nil"/>
              <w:bottom w:val="nil"/>
              <w:right w:val="nil"/>
            </w:tcBorders>
          </w:tcPr>
          <w:p w:rsidR="00647F9B" w:rsidRDefault="00647F9B">
            <w:pPr>
              <w:pStyle w:val="ConsPlusNormal"/>
              <w:jc w:val="center"/>
            </w:pPr>
            <w:r>
              <w:t>508,41</w:t>
            </w:r>
          </w:p>
        </w:tc>
        <w:tc>
          <w:tcPr>
            <w:tcW w:w="1361" w:type="dxa"/>
            <w:tcBorders>
              <w:top w:val="nil"/>
              <w:left w:val="nil"/>
              <w:bottom w:val="nil"/>
              <w:right w:val="nil"/>
            </w:tcBorders>
          </w:tcPr>
          <w:p w:rsidR="00647F9B" w:rsidRDefault="00647F9B">
            <w:pPr>
              <w:pStyle w:val="ConsPlusNormal"/>
              <w:jc w:val="center"/>
            </w:pPr>
            <w:r>
              <w:t>8451,14</w:t>
            </w:r>
          </w:p>
        </w:tc>
        <w:tc>
          <w:tcPr>
            <w:tcW w:w="1361" w:type="dxa"/>
            <w:tcBorders>
              <w:top w:val="nil"/>
              <w:left w:val="nil"/>
              <w:bottom w:val="nil"/>
              <w:right w:val="nil"/>
            </w:tcBorders>
          </w:tcPr>
          <w:p w:rsidR="00647F9B" w:rsidRDefault="00647F9B">
            <w:pPr>
              <w:pStyle w:val="ConsPlusNormal"/>
              <w:jc w:val="center"/>
            </w:pPr>
            <w:r>
              <w:t>10398,74</w:t>
            </w:r>
          </w:p>
        </w:tc>
        <w:tc>
          <w:tcPr>
            <w:tcW w:w="1304" w:type="dxa"/>
            <w:tcBorders>
              <w:top w:val="nil"/>
              <w:left w:val="nil"/>
              <w:bottom w:val="nil"/>
              <w:right w:val="nil"/>
            </w:tcBorders>
          </w:tcPr>
          <w:p w:rsidR="00647F9B" w:rsidRDefault="00647F9B">
            <w:pPr>
              <w:pStyle w:val="ConsPlusNormal"/>
              <w:jc w:val="center"/>
            </w:pPr>
            <w:r>
              <w:t>273010,89</w:t>
            </w:r>
          </w:p>
        </w:tc>
        <w:tc>
          <w:tcPr>
            <w:tcW w:w="1474" w:type="dxa"/>
            <w:tcBorders>
              <w:top w:val="nil"/>
              <w:left w:val="nil"/>
              <w:bottom w:val="nil"/>
              <w:right w:val="nil"/>
            </w:tcBorders>
          </w:tcPr>
          <w:p w:rsidR="00647F9B" w:rsidRDefault="00647F9B">
            <w:pPr>
              <w:pStyle w:val="ConsPlusNormal"/>
              <w:jc w:val="center"/>
            </w:pPr>
            <w:r>
              <w:t>489458,15</w:t>
            </w:r>
          </w:p>
        </w:tc>
        <w:tc>
          <w:tcPr>
            <w:tcW w:w="1474" w:type="dxa"/>
            <w:tcBorders>
              <w:top w:val="nil"/>
              <w:left w:val="nil"/>
              <w:bottom w:val="nil"/>
              <w:right w:val="nil"/>
            </w:tcBorders>
          </w:tcPr>
          <w:p w:rsidR="00647F9B" w:rsidRDefault="00647F9B">
            <w:pPr>
              <w:pStyle w:val="ConsPlusNormal"/>
              <w:jc w:val="center"/>
            </w:pPr>
            <w:r>
              <w:t>347883,79</w:t>
            </w:r>
          </w:p>
        </w:tc>
        <w:tc>
          <w:tcPr>
            <w:tcW w:w="1474" w:type="dxa"/>
            <w:tcBorders>
              <w:top w:val="nil"/>
              <w:left w:val="nil"/>
              <w:bottom w:val="nil"/>
              <w:right w:val="nil"/>
            </w:tcBorders>
          </w:tcPr>
          <w:p w:rsidR="00647F9B" w:rsidRDefault="00647F9B">
            <w:pPr>
              <w:pStyle w:val="ConsPlusNormal"/>
              <w:jc w:val="center"/>
            </w:pPr>
            <w:r>
              <w:t>363835,62</w:t>
            </w:r>
          </w:p>
        </w:tc>
        <w:tc>
          <w:tcPr>
            <w:tcW w:w="1417" w:type="dxa"/>
            <w:tcBorders>
              <w:top w:val="nil"/>
              <w:left w:val="nil"/>
              <w:bottom w:val="nil"/>
              <w:right w:val="nil"/>
            </w:tcBorders>
          </w:tcPr>
          <w:p w:rsidR="00647F9B" w:rsidRDefault="00647F9B">
            <w:pPr>
              <w:pStyle w:val="ConsPlusNormal"/>
              <w:jc w:val="center"/>
            </w:pPr>
            <w:r>
              <w:t>155445,42</w:t>
            </w:r>
          </w:p>
        </w:tc>
        <w:tc>
          <w:tcPr>
            <w:tcW w:w="1474" w:type="dxa"/>
            <w:tcBorders>
              <w:top w:val="nil"/>
              <w:left w:val="nil"/>
              <w:bottom w:val="nil"/>
              <w:right w:val="nil"/>
            </w:tcBorders>
          </w:tcPr>
          <w:p w:rsidR="00647F9B" w:rsidRDefault="00647F9B">
            <w:pPr>
              <w:pStyle w:val="ConsPlusNormal"/>
              <w:jc w:val="center"/>
            </w:pPr>
            <w:r>
              <w:t>72591,92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9761,5</w:t>
            </w:r>
          </w:p>
        </w:tc>
        <w:tc>
          <w:tcPr>
            <w:tcW w:w="1361" w:type="dxa"/>
            <w:tcBorders>
              <w:top w:val="nil"/>
              <w:left w:val="nil"/>
              <w:bottom w:val="nil"/>
              <w:right w:val="nil"/>
            </w:tcBorders>
          </w:tcPr>
          <w:p w:rsidR="00647F9B" w:rsidRDefault="00647F9B">
            <w:pPr>
              <w:pStyle w:val="ConsPlusNormal"/>
              <w:jc w:val="center"/>
            </w:pPr>
            <w:r>
              <w:t>9761,5</w:t>
            </w:r>
          </w:p>
        </w:tc>
        <w:tc>
          <w:tcPr>
            <w:tcW w:w="1304" w:type="dxa"/>
            <w:tcBorders>
              <w:top w:val="nil"/>
              <w:left w:val="nil"/>
              <w:bottom w:val="nil"/>
              <w:right w:val="nil"/>
            </w:tcBorders>
          </w:tcPr>
          <w:p w:rsidR="00647F9B" w:rsidRDefault="00647F9B">
            <w:pPr>
              <w:pStyle w:val="ConsPlusNormal"/>
              <w:jc w:val="center"/>
            </w:pPr>
            <w:r>
              <w:t>530,2</w:t>
            </w:r>
          </w:p>
        </w:tc>
        <w:tc>
          <w:tcPr>
            <w:tcW w:w="1361" w:type="dxa"/>
            <w:tcBorders>
              <w:top w:val="nil"/>
              <w:left w:val="nil"/>
              <w:bottom w:val="nil"/>
              <w:right w:val="nil"/>
            </w:tcBorders>
          </w:tcPr>
          <w:p w:rsidR="00647F9B" w:rsidRDefault="00647F9B">
            <w:pPr>
              <w:pStyle w:val="ConsPlusNormal"/>
              <w:jc w:val="center"/>
            </w:pPr>
            <w:r>
              <w:t>508,41</w:t>
            </w:r>
          </w:p>
        </w:tc>
        <w:tc>
          <w:tcPr>
            <w:tcW w:w="1361" w:type="dxa"/>
            <w:tcBorders>
              <w:top w:val="nil"/>
              <w:left w:val="nil"/>
              <w:bottom w:val="nil"/>
              <w:right w:val="nil"/>
            </w:tcBorders>
          </w:tcPr>
          <w:p w:rsidR="00647F9B" w:rsidRDefault="00647F9B">
            <w:pPr>
              <w:pStyle w:val="ConsPlusNormal"/>
              <w:jc w:val="center"/>
            </w:pPr>
            <w:r>
              <w:t>9156,57</w:t>
            </w:r>
          </w:p>
        </w:tc>
        <w:tc>
          <w:tcPr>
            <w:tcW w:w="1361" w:type="dxa"/>
            <w:tcBorders>
              <w:top w:val="nil"/>
              <w:left w:val="nil"/>
              <w:bottom w:val="nil"/>
              <w:right w:val="nil"/>
            </w:tcBorders>
          </w:tcPr>
          <w:p w:rsidR="00647F9B" w:rsidRDefault="00647F9B">
            <w:pPr>
              <w:pStyle w:val="ConsPlusNormal"/>
              <w:jc w:val="center"/>
            </w:pPr>
            <w:r>
              <w:t>559,06</w:t>
            </w:r>
          </w:p>
        </w:tc>
        <w:tc>
          <w:tcPr>
            <w:tcW w:w="1304" w:type="dxa"/>
            <w:tcBorders>
              <w:top w:val="nil"/>
              <w:left w:val="nil"/>
              <w:bottom w:val="nil"/>
              <w:right w:val="nil"/>
            </w:tcBorders>
          </w:tcPr>
          <w:p w:rsidR="00647F9B" w:rsidRDefault="00647F9B">
            <w:pPr>
              <w:pStyle w:val="ConsPlusNormal"/>
              <w:jc w:val="center"/>
            </w:pPr>
            <w:r>
              <w:t>109776,9</w:t>
            </w:r>
          </w:p>
        </w:tc>
        <w:tc>
          <w:tcPr>
            <w:tcW w:w="1474" w:type="dxa"/>
            <w:tcBorders>
              <w:top w:val="nil"/>
              <w:left w:val="nil"/>
              <w:bottom w:val="nil"/>
              <w:right w:val="nil"/>
            </w:tcBorders>
          </w:tcPr>
          <w:p w:rsidR="00647F9B" w:rsidRDefault="00647F9B">
            <w:pPr>
              <w:pStyle w:val="ConsPlusNormal"/>
              <w:jc w:val="center"/>
            </w:pPr>
            <w:r>
              <w:t>64932</w:t>
            </w:r>
          </w:p>
        </w:tc>
        <w:tc>
          <w:tcPr>
            <w:tcW w:w="1474" w:type="dxa"/>
            <w:tcBorders>
              <w:top w:val="nil"/>
              <w:left w:val="nil"/>
              <w:bottom w:val="nil"/>
              <w:right w:val="nil"/>
            </w:tcBorders>
          </w:tcPr>
          <w:p w:rsidR="00647F9B" w:rsidRDefault="00647F9B">
            <w:pPr>
              <w:pStyle w:val="ConsPlusNormal"/>
              <w:jc w:val="center"/>
            </w:pPr>
            <w:r>
              <w:t>31781,7</w:t>
            </w:r>
          </w:p>
        </w:tc>
        <w:tc>
          <w:tcPr>
            <w:tcW w:w="1474" w:type="dxa"/>
            <w:tcBorders>
              <w:top w:val="nil"/>
              <w:left w:val="nil"/>
              <w:bottom w:val="nil"/>
              <w:right w:val="nil"/>
            </w:tcBorders>
          </w:tcPr>
          <w:p w:rsidR="00647F9B" w:rsidRDefault="00647F9B">
            <w:pPr>
              <w:pStyle w:val="ConsPlusNormal"/>
              <w:jc w:val="center"/>
            </w:pPr>
            <w:r>
              <w:t>243830,85</w:t>
            </w:r>
          </w:p>
        </w:tc>
        <w:tc>
          <w:tcPr>
            <w:tcW w:w="1417" w:type="dxa"/>
            <w:tcBorders>
              <w:top w:val="nil"/>
              <w:left w:val="nil"/>
              <w:bottom w:val="nil"/>
              <w:right w:val="nil"/>
            </w:tcBorders>
          </w:tcPr>
          <w:p w:rsidR="00647F9B" w:rsidRDefault="00647F9B">
            <w:pPr>
              <w:pStyle w:val="ConsPlusNormal"/>
              <w:jc w:val="center"/>
            </w:pPr>
            <w:r>
              <w:t>99017,35</w:t>
            </w:r>
          </w:p>
        </w:tc>
        <w:tc>
          <w:tcPr>
            <w:tcW w:w="1474" w:type="dxa"/>
            <w:tcBorders>
              <w:top w:val="nil"/>
              <w:left w:val="nil"/>
              <w:bottom w:val="nil"/>
              <w:right w:val="nil"/>
            </w:tcBorders>
          </w:tcPr>
          <w:p w:rsidR="00647F9B" w:rsidRDefault="00647F9B">
            <w:pPr>
              <w:pStyle w:val="ConsPlusNormal"/>
              <w:jc w:val="center"/>
            </w:pPr>
            <w:r>
              <w:t>41441,15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428,4</w:t>
            </w:r>
          </w:p>
        </w:tc>
        <w:tc>
          <w:tcPr>
            <w:tcW w:w="1361" w:type="dxa"/>
            <w:tcBorders>
              <w:top w:val="nil"/>
              <w:left w:val="nil"/>
              <w:bottom w:val="nil"/>
              <w:right w:val="nil"/>
            </w:tcBorders>
          </w:tcPr>
          <w:p w:rsidR="00647F9B" w:rsidRDefault="00647F9B">
            <w:pPr>
              <w:pStyle w:val="ConsPlusNormal"/>
              <w:jc w:val="center"/>
            </w:pPr>
            <w:r>
              <w:t>428,4</w:t>
            </w:r>
          </w:p>
        </w:tc>
        <w:tc>
          <w:tcPr>
            <w:tcW w:w="1304" w:type="dxa"/>
            <w:tcBorders>
              <w:top w:val="nil"/>
              <w:left w:val="nil"/>
              <w:bottom w:val="nil"/>
              <w:right w:val="nil"/>
            </w:tcBorders>
          </w:tcPr>
          <w:p w:rsidR="00647F9B" w:rsidRDefault="00647F9B">
            <w:pPr>
              <w:pStyle w:val="ConsPlusNormal"/>
              <w:jc w:val="center"/>
            </w:pPr>
            <w:r>
              <w:t>546,3</w:t>
            </w:r>
          </w:p>
        </w:tc>
        <w:tc>
          <w:tcPr>
            <w:tcW w:w="1361" w:type="dxa"/>
            <w:tcBorders>
              <w:top w:val="nil"/>
              <w:left w:val="nil"/>
              <w:bottom w:val="nil"/>
              <w:right w:val="nil"/>
            </w:tcBorders>
          </w:tcPr>
          <w:p w:rsidR="00647F9B" w:rsidRDefault="00647F9B">
            <w:pPr>
              <w:pStyle w:val="ConsPlusNormal"/>
              <w:jc w:val="center"/>
            </w:pPr>
            <w:r>
              <w:t>523,82</w:t>
            </w:r>
          </w:p>
        </w:tc>
        <w:tc>
          <w:tcPr>
            <w:tcW w:w="1361" w:type="dxa"/>
            <w:tcBorders>
              <w:top w:val="nil"/>
              <w:left w:val="nil"/>
              <w:bottom w:val="nil"/>
              <w:right w:val="nil"/>
            </w:tcBorders>
          </w:tcPr>
          <w:p w:rsidR="00647F9B" w:rsidRDefault="00647F9B">
            <w:pPr>
              <w:pStyle w:val="ConsPlusNormal"/>
              <w:jc w:val="center"/>
            </w:pPr>
            <w:r>
              <w:t>411,53</w:t>
            </w:r>
          </w:p>
        </w:tc>
        <w:tc>
          <w:tcPr>
            <w:tcW w:w="1361" w:type="dxa"/>
            <w:tcBorders>
              <w:top w:val="nil"/>
              <w:left w:val="nil"/>
              <w:bottom w:val="nil"/>
              <w:right w:val="nil"/>
            </w:tcBorders>
          </w:tcPr>
          <w:p w:rsidR="00647F9B" w:rsidRDefault="00647F9B">
            <w:pPr>
              <w:pStyle w:val="ConsPlusNormal"/>
              <w:jc w:val="center"/>
            </w:pPr>
            <w:r>
              <w:t>411,45</w:t>
            </w:r>
          </w:p>
        </w:tc>
        <w:tc>
          <w:tcPr>
            <w:tcW w:w="1304" w:type="dxa"/>
            <w:tcBorders>
              <w:top w:val="nil"/>
              <w:left w:val="nil"/>
              <w:bottom w:val="nil"/>
              <w:right w:val="nil"/>
            </w:tcBorders>
          </w:tcPr>
          <w:p w:rsidR="00647F9B" w:rsidRDefault="00647F9B">
            <w:pPr>
              <w:pStyle w:val="ConsPlusNormal"/>
              <w:jc w:val="center"/>
            </w:pPr>
            <w:r>
              <w:t>591,2</w:t>
            </w:r>
          </w:p>
        </w:tc>
        <w:tc>
          <w:tcPr>
            <w:tcW w:w="1474" w:type="dxa"/>
            <w:tcBorders>
              <w:top w:val="nil"/>
              <w:left w:val="nil"/>
              <w:bottom w:val="nil"/>
              <w:right w:val="nil"/>
            </w:tcBorders>
          </w:tcPr>
          <w:p w:rsidR="00647F9B" w:rsidRDefault="00647F9B">
            <w:pPr>
              <w:pStyle w:val="ConsPlusNormal"/>
              <w:jc w:val="center"/>
            </w:pPr>
            <w:r>
              <w:t>824,76</w:t>
            </w:r>
          </w:p>
        </w:tc>
        <w:tc>
          <w:tcPr>
            <w:tcW w:w="1474" w:type="dxa"/>
            <w:tcBorders>
              <w:top w:val="nil"/>
              <w:left w:val="nil"/>
              <w:bottom w:val="nil"/>
              <w:right w:val="nil"/>
            </w:tcBorders>
          </w:tcPr>
          <w:p w:rsidR="00647F9B" w:rsidRDefault="00647F9B">
            <w:pPr>
              <w:pStyle w:val="ConsPlusNormal"/>
              <w:jc w:val="center"/>
            </w:pPr>
            <w:r>
              <w:t>824,76</w:t>
            </w:r>
          </w:p>
        </w:tc>
        <w:tc>
          <w:tcPr>
            <w:tcW w:w="1474" w:type="dxa"/>
            <w:tcBorders>
              <w:top w:val="nil"/>
              <w:left w:val="nil"/>
              <w:bottom w:val="nil"/>
              <w:right w:val="nil"/>
            </w:tcBorders>
          </w:tcPr>
          <w:p w:rsidR="00647F9B" w:rsidRDefault="00647F9B">
            <w:pPr>
              <w:pStyle w:val="ConsPlusNormal"/>
              <w:jc w:val="center"/>
            </w:pPr>
            <w:r>
              <w:t>1824,89</w:t>
            </w:r>
          </w:p>
        </w:tc>
        <w:tc>
          <w:tcPr>
            <w:tcW w:w="1417" w:type="dxa"/>
            <w:tcBorders>
              <w:top w:val="nil"/>
              <w:left w:val="nil"/>
              <w:bottom w:val="nil"/>
              <w:right w:val="nil"/>
            </w:tcBorders>
          </w:tcPr>
          <w:p w:rsidR="00647F9B" w:rsidRDefault="00647F9B">
            <w:pPr>
              <w:pStyle w:val="ConsPlusNormal"/>
              <w:jc w:val="center"/>
            </w:pPr>
            <w:r>
              <w:t>10824,89</w:t>
            </w:r>
          </w:p>
        </w:tc>
        <w:tc>
          <w:tcPr>
            <w:tcW w:w="1474" w:type="dxa"/>
            <w:tcBorders>
              <w:top w:val="nil"/>
              <w:left w:val="nil"/>
              <w:bottom w:val="nil"/>
              <w:right w:val="nil"/>
            </w:tcBorders>
          </w:tcPr>
          <w:p w:rsidR="00647F9B" w:rsidRDefault="00647F9B">
            <w:pPr>
              <w:pStyle w:val="ConsPlusNormal"/>
              <w:jc w:val="center"/>
            </w:pPr>
            <w:r>
              <w:t>15824,89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Бурятия</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70589,9</w:t>
            </w:r>
          </w:p>
        </w:tc>
        <w:tc>
          <w:tcPr>
            <w:tcW w:w="1361" w:type="dxa"/>
            <w:tcBorders>
              <w:top w:val="nil"/>
              <w:left w:val="nil"/>
              <w:bottom w:val="nil"/>
              <w:right w:val="nil"/>
            </w:tcBorders>
          </w:tcPr>
          <w:p w:rsidR="00647F9B" w:rsidRDefault="00647F9B">
            <w:pPr>
              <w:pStyle w:val="ConsPlusNormal"/>
              <w:jc w:val="center"/>
            </w:pPr>
            <w:r>
              <w:t>67239,7</w:t>
            </w:r>
          </w:p>
        </w:tc>
        <w:tc>
          <w:tcPr>
            <w:tcW w:w="1304" w:type="dxa"/>
            <w:tcBorders>
              <w:top w:val="nil"/>
              <w:left w:val="nil"/>
              <w:bottom w:val="nil"/>
              <w:right w:val="nil"/>
            </w:tcBorders>
          </w:tcPr>
          <w:p w:rsidR="00647F9B" w:rsidRDefault="00647F9B">
            <w:pPr>
              <w:pStyle w:val="ConsPlusNormal"/>
              <w:jc w:val="center"/>
            </w:pPr>
            <w:r>
              <w:t>71406,5</w:t>
            </w:r>
          </w:p>
        </w:tc>
        <w:tc>
          <w:tcPr>
            <w:tcW w:w="1361" w:type="dxa"/>
            <w:tcBorders>
              <w:top w:val="nil"/>
              <w:left w:val="nil"/>
              <w:bottom w:val="nil"/>
              <w:right w:val="nil"/>
            </w:tcBorders>
          </w:tcPr>
          <w:p w:rsidR="00647F9B" w:rsidRDefault="00647F9B">
            <w:pPr>
              <w:pStyle w:val="ConsPlusNormal"/>
              <w:jc w:val="center"/>
            </w:pPr>
            <w:r>
              <w:t>71406,5</w:t>
            </w:r>
          </w:p>
        </w:tc>
        <w:tc>
          <w:tcPr>
            <w:tcW w:w="1361" w:type="dxa"/>
            <w:tcBorders>
              <w:top w:val="nil"/>
              <w:left w:val="nil"/>
              <w:bottom w:val="nil"/>
              <w:right w:val="nil"/>
            </w:tcBorders>
          </w:tcPr>
          <w:p w:rsidR="00647F9B" w:rsidRDefault="00647F9B">
            <w:pPr>
              <w:pStyle w:val="ConsPlusNormal"/>
              <w:jc w:val="center"/>
            </w:pPr>
            <w:r>
              <w:t>60418,5</w:t>
            </w:r>
          </w:p>
        </w:tc>
        <w:tc>
          <w:tcPr>
            <w:tcW w:w="1361" w:type="dxa"/>
            <w:tcBorders>
              <w:top w:val="nil"/>
              <w:left w:val="nil"/>
              <w:bottom w:val="nil"/>
              <w:right w:val="nil"/>
            </w:tcBorders>
          </w:tcPr>
          <w:p w:rsidR="00647F9B" w:rsidRDefault="00647F9B">
            <w:pPr>
              <w:pStyle w:val="ConsPlusNormal"/>
              <w:jc w:val="center"/>
            </w:pPr>
            <w:r>
              <w:t>56793,4</w:t>
            </w:r>
          </w:p>
        </w:tc>
        <w:tc>
          <w:tcPr>
            <w:tcW w:w="1304" w:type="dxa"/>
            <w:tcBorders>
              <w:top w:val="nil"/>
              <w:left w:val="nil"/>
              <w:bottom w:val="nil"/>
              <w:right w:val="nil"/>
            </w:tcBorders>
          </w:tcPr>
          <w:p w:rsidR="00647F9B" w:rsidRDefault="00647F9B">
            <w:pPr>
              <w:pStyle w:val="ConsPlusNormal"/>
              <w:jc w:val="center"/>
            </w:pPr>
            <w:r>
              <w:t>448319,3</w:t>
            </w:r>
          </w:p>
        </w:tc>
        <w:tc>
          <w:tcPr>
            <w:tcW w:w="1474" w:type="dxa"/>
            <w:tcBorders>
              <w:top w:val="nil"/>
              <w:left w:val="nil"/>
              <w:bottom w:val="nil"/>
              <w:right w:val="nil"/>
            </w:tcBorders>
          </w:tcPr>
          <w:p w:rsidR="00647F9B" w:rsidRDefault="00647F9B">
            <w:pPr>
              <w:pStyle w:val="ConsPlusNormal"/>
              <w:jc w:val="center"/>
            </w:pPr>
            <w:r>
              <w:t>606232,32</w:t>
            </w:r>
          </w:p>
        </w:tc>
        <w:tc>
          <w:tcPr>
            <w:tcW w:w="1474" w:type="dxa"/>
            <w:tcBorders>
              <w:top w:val="nil"/>
              <w:left w:val="nil"/>
              <w:bottom w:val="nil"/>
              <w:right w:val="nil"/>
            </w:tcBorders>
          </w:tcPr>
          <w:p w:rsidR="00647F9B" w:rsidRDefault="00647F9B">
            <w:pPr>
              <w:pStyle w:val="ConsPlusNormal"/>
              <w:jc w:val="center"/>
            </w:pPr>
            <w:r>
              <w:t>714792,37</w:t>
            </w:r>
          </w:p>
        </w:tc>
        <w:tc>
          <w:tcPr>
            <w:tcW w:w="1474" w:type="dxa"/>
            <w:tcBorders>
              <w:top w:val="nil"/>
              <w:left w:val="nil"/>
              <w:bottom w:val="nil"/>
              <w:right w:val="nil"/>
            </w:tcBorders>
          </w:tcPr>
          <w:p w:rsidR="00647F9B" w:rsidRDefault="00647F9B">
            <w:pPr>
              <w:pStyle w:val="ConsPlusNormal"/>
              <w:jc w:val="center"/>
            </w:pPr>
            <w:r>
              <w:t>406271,18</w:t>
            </w:r>
          </w:p>
        </w:tc>
        <w:tc>
          <w:tcPr>
            <w:tcW w:w="1417" w:type="dxa"/>
            <w:tcBorders>
              <w:top w:val="nil"/>
              <w:left w:val="nil"/>
              <w:bottom w:val="nil"/>
              <w:right w:val="nil"/>
            </w:tcBorders>
          </w:tcPr>
          <w:p w:rsidR="00647F9B" w:rsidRDefault="00647F9B">
            <w:pPr>
              <w:pStyle w:val="ConsPlusNormal"/>
              <w:jc w:val="center"/>
            </w:pPr>
            <w:r>
              <w:t>196598,6</w:t>
            </w:r>
          </w:p>
        </w:tc>
        <w:tc>
          <w:tcPr>
            <w:tcW w:w="1474" w:type="dxa"/>
            <w:tcBorders>
              <w:top w:val="nil"/>
              <w:left w:val="nil"/>
              <w:bottom w:val="nil"/>
              <w:right w:val="nil"/>
            </w:tcBorders>
          </w:tcPr>
          <w:p w:rsidR="00647F9B" w:rsidRDefault="00647F9B">
            <w:pPr>
              <w:pStyle w:val="ConsPlusNormal"/>
              <w:jc w:val="center"/>
            </w:pPr>
            <w:r>
              <w:t>109734,4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65114,2</w:t>
            </w:r>
          </w:p>
        </w:tc>
        <w:tc>
          <w:tcPr>
            <w:tcW w:w="1361" w:type="dxa"/>
            <w:tcBorders>
              <w:top w:val="nil"/>
              <w:left w:val="nil"/>
              <w:bottom w:val="nil"/>
              <w:right w:val="nil"/>
            </w:tcBorders>
          </w:tcPr>
          <w:p w:rsidR="00647F9B" w:rsidRDefault="00647F9B">
            <w:pPr>
              <w:pStyle w:val="ConsPlusNormal"/>
              <w:jc w:val="center"/>
            </w:pPr>
            <w:r>
              <w:t>61770,6</w:t>
            </w:r>
          </w:p>
        </w:tc>
        <w:tc>
          <w:tcPr>
            <w:tcW w:w="1304" w:type="dxa"/>
            <w:tcBorders>
              <w:top w:val="nil"/>
              <w:left w:val="nil"/>
              <w:bottom w:val="nil"/>
              <w:right w:val="nil"/>
            </w:tcBorders>
          </w:tcPr>
          <w:p w:rsidR="00647F9B" w:rsidRDefault="00647F9B">
            <w:pPr>
              <w:pStyle w:val="ConsPlusNormal"/>
              <w:jc w:val="center"/>
            </w:pPr>
            <w:r>
              <w:t>66408</w:t>
            </w:r>
          </w:p>
        </w:tc>
        <w:tc>
          <w:tcPr>
            <w:tcW w:w="1361" w:type="dxa"/>
            <w:tcBorders>
              <w:top w:val="nil"/>
              <w:left w:val="nil"/>
              <w:bottom w:val="nil"/>
              <w:right w:val="nil"/>
            </w:tcBorders>
          </w:tcPr>
          <w:p w:rsidR="00647F9B" w:rsidRDefault="00647F9B">
            <w:pPr>
              <w:pStyle w:val="ConsPlusNormal"/>
              <w:jc w:val="center"/>
            </w:pPr>
            <w:r>
              <w:t>66408</w:t>
            </w:r>
          </w:p>
        </w:tc>
        <w:tc>
          <w:tcPr>
            <w:tcW w:w="1361" w:type="dxa"/>
            <w:tcBorders>
              <w:top w:val="nil"/>
              <w:left w:val="nil"/>
              <w:bottom w:val="nil"/>
              <w:right w:val="nil"/>
            </w:tcBorders>
          </w:tcPr>
          <w:p w:rsidR="00647F9B" w:rsidRDefault="00647F9B">
            <w:pPr>
              <w:pStyle w:val="ConsPlusNormal"/>
              <w:jc w:val="center"/>
            </w:pPr>
            <w:r>
              <w:t>56793,4</w:t>
            </w:r>
          </w:p>
        </w:tc>
        <w:tc>
          <w:tcPr>
            <w:tcW w:w="1361" w:type="dxa"/>
            <w:tcBorders>
              <w:top w:val="nil"/>
              <w:left w:val="nil"/>
              <w:bottom w:val="nil"/>
              <w:right w:val="nil"/>
            </w:tcBorders>
          </w:tcPr>
          <w:p w:rsidR="00647F9B" w:rsidRDefault="00647F9B">
            <w:pPr>
              <w:pStyle w:val="ConsPlusNormal"/>
              <w:jc w:val="center"/>
            </w:pPr>
            <w:r>
              <w:t>56793,4</w:t>
            </w:r>
          </w:p>
        </w:tc>
        <w:tc>
          <w:tcPr>
            <w:tcW w:w="1304" w:type="dxa"/>
            <w:tcBorders>
              <w:top w:val="nil"/>
              <w:left w:val="nil"/>
              <w:bottom w:val="nil"/>
              <w:right w:val="nil"/>
            </w:tcBorders>
          </w:tcPr>
          <w:p w:rsidR="00647F9B" w:rsidRDefault="00647F9B">
            <w:pPr>
              <w:pStyle w:val="ConsPlusNormal"/>
              <w:jc w:val="center"/>
            </w:pPr>
            <w:r>
              <w:t>439352,9</w:t>
            </w:r>
          </w:p>
        </w:tc>
        <w:tc>
          <w:tcPr>
            <w:tcW w:w="1474" w:type="dxa"/>
            <w:tcBorders>
              <w:top w:val="nil"/>
              <w:left w:val="nil"/>
              <w:bottom w:val="nil"/>
              <w:right w:val="nil"/>
            </w:tcBorders>
          </w:tcPr>
          <w:p w:rsidR="00647F9B" w:rsidRDefault="00647F9B">
            <w:pPr>
              <w:pStyle w:val="ConsPlusNormal"/>
              <w:jc w:val="center"/>
            </w:pPr>
            <w:r>
              <w:t>301015,4</w:t>
            </w:r>
          </w:p>
        </w:tc>
        <w:tc>
          <w:tcPr>
            <w:tcW w:w="1474" w:type="dxa"/>
            <w:tcBorders>
              <w:top w:val="nil"/>
              <w:left w:val="nil"/>
              <w:bottom w:val="nil"/>
              <w:right w:val="nil"/>
            </w:tcBorders>
          </w:tcPr>
          <w:p w:rsidR="00647F9B" w:rsidRDefault="00647F9B">
            <w:pPr>
              <w:pStyle w:val="ConsPlusNormal"/>
              <w:jc w:val="center"/>
            </w:pPr>
            <w:r>
              <w:t>369004</w:t>
            </w:r>
          </w:p>
        </w:tc>
        <w:tc>
          <w:tcPr>
            <w:tcW w:w="1474" w:type="dxa"/>
            <w:tcBorders>
              <w:top w:val="nil"/>
              <w:left w:val="nil"/>
              <w:bottom w:val="nil"/>
              <w:right w:val="nil"/>
            </w:tcBorders>
          </w:tcPr>
          <w:p w:rsidR="00647F9B" w:rsidRDefault="00647F9B">
            <w:pPr>
              <w:pStyle w:val="ConsPlusNormal"/>
              <w:jc w:val="center"/>
            </w:pPr>
            <w:r>
              <w:t>386264,2</w:t>
            </w:r>
          </w:p>
        </w:tc>
        <w:tc>
          <w:tcPr>
            <w:tcW w:w="1417" w:type="dxa"/>
            <w:tcBorders>
              <w:top w:val="nil"/>
              <w:left w:val="nil"/>
              <w:bottom w:val="nil"/>
              <w:right w:val="nil"/>
            </w:tcBorders>
          </w:tcPr>
          <w:p w:rsidR="00647F9B" w:rsidRDefault="00647F9B">
            <w:pPr>
              <w:pStyle w:val="ConsPlusNormal"/>
              <w:jc w:val="center"/>
            </w:pPr>
            <w:r>
              <w:t>163266,6</w:t>
            </w:r>
          </w:p>
        </w:tc>
        <w:tc>
          <w:tcPr>
            <w:tcW w:w="1474" w:type="dxa"/>
            <w:tcBorders>
              <w:top w:val="nil"/>
              <w:left w:val="nil"/>
              <w:bottom w:val="nil"/>
              <w:right w:val="nil"/>
            </w:tcBorders>
          </w:tcPr>
          <w:p w:rsidR="00647F9B" w:rsidRDefault="00647F9B">
            <w:pPr>
              <w:pStyle w:val="ConsPlusNormal"/>
              <w:jc w:val="center"/>
            </w:pPr>
            <w:r>
              <w:t>83039,7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5048,3</w:t>
            </w:r>
          </w:p>
        </w:tc>
        <w:tc>
          <w:tcPr>
            <w:tcW w:w="1361" w:type="dxa"/>
            <w:tcBorders>
              <w:top w:val="nil"/>
              <w:left w:val="nil"/>
              <w:bottom w:val="nil"/>
              <w:right w:val="nil"/>
            </w:tcBorders>
          </w:tcPr>
          <w:p w:rsidR="00647F9B" w:rsidRDefault="00647F9B">
            <w:pPr>
              <w:pStyle w:val="ConsPlusNormal"/>
              <w:jc w:val="center"/>
            </w:pPr>
            <w:r>
              <w:t>5041,7</w:t>
            </w:r>
          </w:p>
        </w:tc>
        <w:tc>
          <w:tcPr>
            <w:tcW w:w="1304" w:type="dxa"/>
            <w:tcBorders>
              <w:top w:val="nil"/>
              <w:left w:val="nil"/>
              <w:bottom w:val="nil"/>
              <w:right w:val="nil"/>
            </w:tcBorders>
          </w:tcPr>
          <w:p w:rsidR="00647F9B" w:rsidRDefault="00647F9B">
            <w:pPr>
              <w:pStyle w:val="ConsPlusNormal"/>
              <w:jc w:val="center"/>
            </w:pPr>
            <w:r>
              <w:t>4998,5</w:t>
            </w:r>
          </w:p>
        </w:tc>
        <w:tc>
          <w:tcPr>
            <w:tcW w:w="1361" w:type="dxa"/>
            <w:tcBorders>
              <w:top w:val="nil"/>
              <w:left w:val="nil"/>
              <w:bottom w:val="nil"/>
              <w:right w:val="nil"/>
            </w:tcBorders>
          </w:tcPr>
          <w:p w:rsidR="00647F9B" w:rsidRDefault="00647F9B">
            <w:pPr>
              <w:pStyle w:val="ConsPlusNormal"/>
              <w:jc w:val="center"/>
            </w:pPr>
            <w:r>
              <w:t>4998,5</w:t>
            </w:r>
          </w:p>
        </w:tc>
        <w:tc>
          <w:tcPr>
            <w:tcW w:w="1361" w:type="dxa"/>
            <w:tcBorders>
              <w:top w:val="nil"/>
              <w:left w:val="nil"/>
              <w:bottom w:val="nil"/>
              <w:right w:val="nil"/>
            </w:tcBorders>
          </w:tcPr>
          <w:p w:rsidR="00647F9B" w:rsidRDefault="00647F9B">
            <w:pPr>
              <w:pStyle w:val="ConsPlusNormal"/>
              <w:jc w:val="center"/>
            </w:pPr>
            <w:r>
              <w:t>3625,1</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8966,4</w:t>
            </w:r>
          </w:p>
        </w:tc>
        <w:tc>
          <w:tcPr>
            <w:tcW w:w="1474" w:type="dxa"/>
            <w:tcBorders>
              <w:top w:val="nil"/>
              <w:left w:val="nil"/>
              <w:bottom w:val="nil"/>
              <w:right w:val="nil"/>
            </w:tcBorders>
          </w:tcPr>
          <w:p w:rsidR="00647F9B" w:rsidRDefault="00647F9B">
            <w:pPr>
              <w:pStyle w:val="ConsPlusNormal"/>
              <w:jc w:val="center"/>
            </w:pPr>
            <w:r>
              <w:t>12656,37</w:t>
            </w:r>
          </w:p>
        </w:tc>
        <w:tc>
          <w:tcPr>
            <w:tcW w:w="1474" w:type="dxa"/>
            <w:tcBorders>
              <w:top w:val="nil"/>
              <w:left w:val="nil"/>
              <w:bottom w:val="nil"/>
              <w:right w:val="nil"/>
            </w:tcBorders>
          </w:tcPr>
          <w:p w:rsidR="00647F9B" w:rsidRDefault="00647F9B">
            <w:pPr>
              <w:pStyle w:val="ConsPlusNormal"/>
              <w:jc w:val="center"/>
            </w:pPr>
            <w:r>
              <w:t>20557,14</w:t>
            </w:r>
          </w:p>
        </w:tc>
        <w:tc>
          <w:tcPr>
            <w:tcW w:w="1474" w:type="dxa"/>
            <w:tcBorders>
              <w:top w:val="nil"/>
              <w:left w:val="nil"/>
              <w:bottom w:val="nil"/>
              <w:right w:val="nil"/>
            </w:tcBorders>
          </w:tcPr>
          <w:p w:rsidR="00647F9B" w:rsidRDefault="00647F9B">
            <w:pPr>
              <w:pStyle w:val="ConsPlusNormal"/>
              <w:jc w:val="center"/>
            </w:pPr>
            <w:r>
              <w:t>7883</w:t>
            </w:r>
          </w:p>
        </w:tc>
        <w:tc>
          <w:tcPr>
            <w:tcW w:w="1417" w:type="dxa"/>
            <w:tcBorders>
              <w:top w:val="nil"/>
              <w:left w:val="nil"/>
              <w:bottom w:val="nil"/>
              <w:right w:val="nil"/>
            </w:tcBorders>
          </w:tcPr>
          <w:p w:rsidR="00647F9B" w:rsidRDefault="00647F9B">
            <w:pPr>
              <w:pStyle w:val="ConsPlusNormal"/>
              <w:jc w:val="center"/>
            </w:pPr>
            <w:r>
              <w:t>3332</w:t>
            </w:r>
          </w:p>
        </w:tc>
        <w:tc>
          <w:tcPr>
            <w:tcW w:w="1474" w:type="dxa"/>
            <w:tcBorders>
              <w:top w:val="nil"/>
              <w:left w:val="nil"/>
              <w:bottom w:val="nil"/>
              <w:right w:val="nil"/>
            </w:tcBorders>
          </w:tcPr>
          <w:p w:rsidR="00647F9B" w:rsidRDefault="00647F9B">
            <w:pPr>
              <w:pStyle w:val="ConsPlusNormal"/>
              <w:jc w:val="center"/>
            </w:pPr>
            <w:r>
              <w:t>1694,7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950</w:t>
            </w:r>
          </w:p>
        </w:tc>
        <w:tc>
          <w:tcPr>
            <w:tcW w:w="1474" w:type="dxa"/>
            <w:tcBorders>
              <w:top w:val="nil"/>
              <w:left w:val="nil"/>
              <w:bottom w:val="nil"/>
              <w:right w:val="nil"/>
            </w:tcBorders>
          </w:tcPr>
          <w:p w:rsidR="00647F9B" w:rsidRDefault="00647F9B">
            <w:pPr>
              <w:pStyle w:val="ConsPlusNormal"/>
              <w:jc w:val="center"/>
            </w:pPr>
            <w:r>
              <w:t>1900</w:t>
            </w:r>
          </w:p>
        </w:tc>
        <w:tc>
          <w:tcPr>
            <w:tcW w:w="1474" w:type="dxa"/>
            <w:tcBorders>
              <w:top w:val="nil"/>
              <w:left w:val="nil"/>
              <w:bottom w:val="nil"/>
              <w:right w:val="nil"/>
            </w:tcBorders>
          </w:tcPr>
          <w:p w:rsidR="00647F9B" w:rsidRDefault="00647F9B">
            <w:pPr>
              <w:pStyle w:val="ConsPlusNormal"/>
              <w:jc w:val="center"/>
            </w:pPr>
            <w:r>
              <w:t>1900</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427,4</w:t>
            </w:r>
          </w:p>
        </w:tc>
        <w:tc>
          <w:tcPr>
            <w:tcW w:w="1361" w:type="dxa"/>
            <w:tcBorders>
              <w:top w:val="nil"/>
              <w:left w:val="nil"/>
              <w:bottom w:val="nil"/>
              <w:right w:val="nil"/>
            </w:tcBorders>
          </w:tcPr>
          <w:p w:rsidR="00647F9B" w:rsidRDefault="00647F9B">
            <w:pPr>
              <w:pStyle w:val="ConsPlusNormal"/>
              <w:jc w:val="center"/>
            </w:pPr>
            <w:r>
              <w:t>427,4</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291610,55</w:t>
            </w:r>
          </w:p>
        </w:tc>
        <w:tc>
          <w:tcPr>
            <w:tcW w:w="1474" w:type="dxa"/>
            <w:tcBorders>
              <w:top w:val="nil"/>
              <w:left w:val="nil"/>
              <w:bottom w:val="nil"/>
              <w:right w:val="nil"/>
            </w:tcBorders>
          </w:tcPr>
          <w:p w:rsidR="00647F9B" w:rsidRDefault="00647F9B">
            <w:pPr>
              <w:pStyle w:val="ConsPlusNormal"/>
              <w:jc w:val="center"/>
            </w:pPr>
            <w:r>
              <w:t>323331,23</w:t>
            </w:r>
          </w:p>
        </w:tc>
        <w:tc>
          <w:tcPr>
            <w:tcW w:w="1474" w:type="dxa"/>
            <w:tcBorders>
              <w:top w:val="nil"/>
              <w:left w:val="nil"/>
              <w:bottom w:val="nil"/>
              <w:right w:val="nil"/>
            </w:tcBorders>
          </w:tcPr>
          <w:p w:rsidR="00647F9B" w:rsidRDefault="00647F9B">
            <w:pPr>
              <w:pStyle w:val="ConsPlusNormal"/>
              <w:jc w:val="center"/>
            </w:pPr>
            <w:r>
              <w:t>10223,98</w:t>
            </w:r>
          </w:p>
        </w:tc>
        <w:tc>
          <w:tcPr>
            <w:tcW w:w="1417" w:type="dxa"/>
            <w:tcBorders>
              <w:top w:val="nil"/>
              <w:left w:val="nil"/>
              <w:bottom w:val="nil"/>
              <w:right w:val="nil"/>
            </w:tcBorders>
          </w:tcPr>
          <w:p w:rsidR="00647F9B" w:rsidRDefault="00647F9B">
            <w:pPr>
              <w:pStyle w:val="ConsPlusNormal"/>
              <w:jc w:val="center"/>
            </w:pPr>
            <w:r>
              <w:t>30000</w:t>
            </w:r>
          </w:p>
        </w:tc>
        <w:tc>
          <w:tcPr>
            <w:tcW w:w="1474" w:type="dxa"/>
            <w:tcBorders>
              <w:top w:val="nil"/>
              <w:left w:val="nil"/>
              <w:bottom w:val="nil"/>
              <w:right w:val="nil"/>
            </w:tcBorders>
          </w:tcPr>
          <w:p w:rsidR="00647F9B" w:rsidRDefault="00647F9B">
            <w:pPr>
              <w:pStyle w:val="ConsPlusNormal"/>
              <w:jc w:val="center"/>
            </w:pPr>
            <w:r>
              <w:t>25000</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Забайкальский край</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81985,4</w:t>
            </w:r>
          </w:p>
        </w:tc>
        <w:tc>
          <w:tcPr>
            <w:tcW w:w="1361" w:type="dxa"/>
            <w:tcBorders>
              <w:top w:val="nil"/>
              <w:left w:val="nil"/>
              <w:bottom w:val="nil"/>
              <w:right w:val="nil"/>
            </w:tcBorders>
          </w:tcPr>
          <w:p w:rsidR="00647F9B" w:rsidRDefault="00647F9B">
            <w:pPr>
              <w:pStyle w:val="ConsPlusNormal"/>
              <w:jc w:val="center"/>
            </w:pPr>
            <w:r>
              <w:t>81963,2</w:t>
            </w:r>
          </w:p>
        </w:tc>
        <w:tc>
          <w:tcPr>
            <w:tcW w:w="1304" w:type="dxa"/>
            <w:tcBorders>
              <w:top w:val="nil"/>
              <w:left w:val="nil"/>
              <w:bottom w:val="nil"/>
              <w:right w:val="nil"/>
            </w:tcBorders>
          </w:tcPr>
          <w:p w:rsidR="00647F9B" w:rsidRDefault="00647F9B">
            <w:pPr>
              <w:pStyle w:val="ConsPlusNormal"/>
              <w:jc w:val="center"/>
            </w:pPr>
            <w:r>
              <w:t>36722,5</w:t>
            </w:r>
          </w:p>
        </w:tc>
        <w:tc>
          <w:tcPr>
            <w:tcW w:w="1361" w:type="dxa"/>
            <w:tcBorders>
              <w:top w:val="nil"/>
              <w:left w:val="nil"/>
              <w:bottom w:val="nil"/>
              <w:right w:val="nil"/>
            </w:tcBorders>
          </w:tcPr>
          <w:p w:rsidR="00647F9B" w:rsidRDefault="00647F9B">
            <w:pPr>
              <w:pStyle w:val="ConsPlusNormal"/>
              <w:jc w:val="center"/>
            </w:pPr>
            <w:r>
              <w:t>36722,3</w:t>
            </w:r>
          </w:p>
        </w:tc>
        <w:tc>
          <w:tcPr>
            <w:tcW w:w="1361" w:type="dxa"/>
            <w:tcBorders>
              <w:top w:val="nil"/>
              <w:left w:val="nil"/>
              <w:bottom w:val="nil"/>
              <w:right w:val="nil"/>
            </w:tcBorders>
          </w:tcPr>
          <w:p w:rsidR="00647F9B" w:rsidRDefault="00647F9B">
            <w:pPr>
              <w:pStyle w:val="ConsPlusNormal"/>
              <w:jc w:val="center"/>
            </w:pPr>
            <w:r>
              <w:t>51964,85</w:t>
            </w:r>
          </w:p>
        </w:tc>
        <w:tc>
          <w:tcPr>
            <w:tcW w:w="1361" w:type="dxa"/>
            <w:tcBorders>
              <w:top w:val="nil"/>
              <w:left w:val="nil"/>
              <w:bottom w:val="nil"/>
              <w:right w:val="nil"/>
            </w:tcBorders>
          </w:tcPr>
          <w:p w:rsidR="00647F9B" w:rsidRDefault="00647F9B">
            <w:pPr>
              <w:pStyle w:val="ConsPlusNormal"/>
              <w:jc w:val="center"/>
            </w:pPr>
            <w:r>
              <w:t>48896,73</w:t>
            </w:r>
          </w:p>
        </w:tc>
        <w:tc>
          <w:tcPr>
            <w:tcW w:w="1304" w:type="dxa"/>
            <w:tcBorders>
              <w:top w:val="nil"/>
              <w:left w:val="nil"/>
              <w:bottom w:val="nil"/>
              <w:right w:val="nil"/>
            </w:tcBorders>
          </w:tcPr>
          <w:p w:rsidR="00647F9B" w:rsidRDefault="00647F9B">
            <w:pPr>
              <w:pStyle w:val="ConsPlusNormal"/>
              <w:jc w:val="center"/>
            </w:pPr>
            <w:r>
              <w:t>219969,6</w:t>
            </w:r>
          </w:p>
        </w:tc>
        <w:tc>
          <w:tcPr>
            <w:tcW w:w="1474" w:type="dxa"/>
            <w:tcBorders>
              <w:top w:val="nil"/>
              <w:left w:val="nil"/>
              <w:bottom w:val="nil"/>
              <w:right w:val="nil"/>
            </w:tcBorders>
          </w:tcPr>
          <w:p w:rsidR="00647F9B" w:rsidRDefault="00647F9B">
            <w:pPr>
              <w:pStyle w:val="ConsPlusNormal"/>
              <w:jc w:val="center"/>
            </w:pPr>
            <w:r>
              <w:t>117848,6</w:t>
            </w:r>
          </w:p>
        </w:tc>
        <w:tc>
          <w:tcPr>
            <w:tcW w:w="1474" w:type="dxa"/>
            <w:tcBorders>
              <w:top w:val="nil"/>
              <w:left w:val="nil"/>
              <w:bottom w:val="nil"/>
              <w:right w:val="nil"/>
            </w:tcBorders>
          </w:tcPr>
          <w:p w:rsidR="00647F9B" w:rsidRDefault="00647F9B">
            <w:pPr>
              <w:pStyle w:val="ConsPlusNormal"/>
              <w:jc w:val="center"/>
            </w:pPr>
            <w:r>
              <w:t>61837</w:t>
            </w:r>
          </w:p>
        </w:tc>
        <w:tc>
          <w:tcPr>
            <w:tcW w:w="1474" w:type="dxa"/>
            <w:tcBorders>
              <w:top w:val="nil"/>
              <w:left w:val="nil"/>
              <w:bottom w:val="nil"/>
              <w:right w:val="nil"/>
            </w:tcBorders>
          </w:tcPr>
          <w:p w:rsidR="00647F9B" w:rsidRDefault="00647F9B">
            <w:pPr>
              <w:pStyle w:val="ConsPlusNormal"/>
              <w:jc w:val="center"/>
            </w:pPr>
            <w:r>
              <w:t>98227,13</w:t>
            </w:r>
          </w:p>
        </w:tc>
        <w:tc>
          <w:tcPr>
            <w:tcW w:w="1417" w:type="dxa"/>
            <w:tcBorders>
              <w:top w:val="nil"/>
              <w:left w:val="nil"/>
              <w:bottom w:val="nil"/>
              <w:right w:val="nil"/>
            </w:tcBorders>
          </w:tcPr>
          <w:p w:rsidR="00647F9B" w:rsidRDefault="00647F9B">
            <w:pPr>
              <w:pStyle w:val="ConsPlusNormal"/>
              <w:jc w:val="center"/>
            </w:pPr>
            <w:r>
              <w:t>126666,13</w:t>
            </w:r>
          </w:p>
        </w:tc>
        <w:tc>
          <w:tcPr>
            <w:tcW w:w="1474" w:type="dxa"/>
            <w:tcBorders>
              <w:top w:val="nil"/>
              <w:left w:val="nil"/>
              <w:bottom w:val="nil"/>
              <w:right w:val="nil"/>
            </w:tcBorders>
          </w:tcPr>
          <w:p w:rsidR="00647F9B" w:rsidRDefault="00647F9B">
            <w:pPr>
              <w:pStyle w:val="ConsPlusNormal"/>
              <w:jc w:val="center"/>
            </w:pPr>
            <w:r>
              <w:t>73760,43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76729,3</w:t>
            </w:r>
          </w:p>
        </w:tc>
        <w:tc>
          <w:tcPr>
            <w:tcW w:w="1361" w:type="dxa"/>
            <w:tcBorders>
              <w:top w:val="nil"/>
              <w:left w:val="nil"/>
              <w:bottom w:val="nil"/>
              <w:right w:val="nil"/>
            </w:tcBorders>
          </w:tcPr>
          <w:p w:rsidR="00647F9B" w:rsidRDefault="00647F9B">
            <w:pPr>
              <w:pStyle w:val="ConsPlusNormal"/>
              <w:jc w:val="center"/>
            </w:pPr>
            <w:r>
              <w:t>76722</w:t>
            </w:r>
          </w:p>
        </w:tc>
        <w:tc>
          <w:tcPr>
            <w:tcW w:w="1304" w:type="dxa"/>
            <w:tcBorders>
              <w:top w:val="nil"/>
              <w:left w:val="nil"/>
              <w:bottom w:val="nil"/>
              <w:right w:val="nil"/>
            </w:tcBorders>
          </w:tcPr>
          <w:p w:rsidR="00647F9B" w:rsidRDefault="00647F9B">
            <w:pPr>
              <w:pStyle w:val="ConsPlusNormal"/>
              <w:jc w:val="center"/>
            </w:pPr>
            <w:r>
              <w:t>33547</w:t>
            </w:r>
          </w:p>
        </w:tc>
        <w:tc>
          <w:tcPr>
            <w:tcW w:w="1361" w:type="dxa"/>
            <w:tcBorders>
              <w:top w:val="nil"/>
              <w:left w:val="nil"/>
              <w:bottom w:val="nil"/>
              <w:right w:val="nil"/>
            </w:tcBorders>
          </w:tcPr>
          <w:p w:rsidR="00647F9B" w:rsidRDefault="00647F9B">
            <w:pPr>
              <w:pStyle w:val="ConsPlusNormal"/>
              <w:jc w:val="center"/>
            </w:pPr>
            <w:r>
              <w:t>33546,94</w:t>
            </w:r>
          </w:p>
        </w:tc>
        <w:tc>
          <w:tcPr>
            <w:tcW w:w="1361" w:type="dxa"/>
            <w:tcBorders>
              <w:top w:val="nil"/>
              <w:left w:val="nil"/>
              <w:bottom w:val="nil"/>
              <w:right w:val="nil"/>
            </w:tcBorders>
          </w:tcPr>
          <w:p w:rsidR="00647F9B" w:rsidRDefault="00647F9B">
            <w:pPr>
              <w:pStyle w:val="ConsPlusNormal"/>
              <w:jc w:val="center"/>
            </w:pPr>
            <w:r>
              <w:t>48351,4</w:t>
            </w:r>
          </w:p>
        </w:tc>
        <w:tc>
          <w:tcPr>
            <w:tcW w:w="1361" w:type="dxa"/>
            <w:tcBorders>
              <w:top w:val="nil"/>
              <w:left w:val="nil"/>
              <w:bottom w:val="nil"/>
              <w:right w:val="nil"/>
            </w:tcBorders>
          </w:tcPr>
          <w:p w:rsidR="00647F9B" w:rsidRDefault="00647F9B">
            <w:pPr>
              <w:pStyle w:val="ConsPlusNormal"/>
              <w:jc w:val="center"/>
            </w:pPr>
            <w:r>
              <w:t>48347,8</w:t>
            </w:r>
          </w:p>
        </w:tc>
        <w:tc>
          <w:tcPr>
            <w:tcW w:w="1304" w:type="dxa"/>
            <w:tcBorders>
              <w:top w:val="nil"/>
              <w:left w:val="nil"/>
              <w:bottom w:val="nil"/>
              <w:right w:val="nil"/>
            </w:tcBorders>
          </w:tcPr>
          <w:p w:rsidR="00647F9B" w:rsidRDefault="00647F9B">
            <w:pPr>
              <w:pStyle w:val="ConsPlusNormal"/>
              <w:jc w:val="center"/>
            </w:pPr>
            <w:r>
              <w:t>214966,2</w:t>
            </w:r>
          </w:p>
        </w:tc>
        <w:tc>
          <w:tcPr>
            <w:tcW w:w="1474" w:type="dxa"/>
            <w:tcBorders>
              <w:top w:val="nil"/>
              <w:left w:val="nil"/>
              <w:bottom w:val="nil"/>
              <w:right w:val="nil"/>
            </w:tcBorders>
          </w:tcPr>
          <w:p w:rsidR="00647F9B" w:rsidRDefault="00647F9B">
            <w:pPr>
              <w:pStyle w:val="ConsPlusNormal"/>
              <w:jc w:val="center"/>
            </w:pPr>
            <w:r>
              <w:t>114932,6</w:t>
            </w:r>
          </w:p>
        </w:tc>
        <w:tc>
          <w:tcPr>
            <w:tcW w:w="1474" w:type="dxa"/>
            <w:tcBorders>
              <w:top w:val="nil"/>
              <w:left w:val="nil"/>
              <w:bottom w:val="nil"/>
              <w:right w:val="nil"/>
            </w:tcBorders>
          </w:tcPr>
          <w:p w:rsidR="00647F9B" w:rsidRDefault="00647F9B">
            <w:pPr>
              <w:pStyle w:val="ConsPlusNormal"/>
              <w:jc w:val="center"/>
            </w:pPr>
            <w:r>
              <w:t>60041,3</w:t>
            </w:r>
          </w:p>
        </w:tc>
        <w:tc>
          <w:tcPr>
            <w:tcW w:w="1474" w:type="dxa"/>
            <w:tcBorders>
              <w:top w:val="nil"/>
              <w:left w:val="nil"/>
              <w:bottom w:val="nil"/>
              <w:right w:val="nil"/>
            </w:tcBorders>
          </w:tcPr>
          <w:p w:rsidR="00647F9B" w:rsidRDefault="00647F9B">
            <w:pPr>
              <w:pStyle w:val="ConsPlusNormal"/>
              <w:jc w:val="center"/>
            </w:pPr>
            <w:r>
              <w:t>95690,3</w:t>
            </w:r>
          </w:p>
        </w:tc>
        <w:tc>
          <w:tcPr>
            <w:tcW w:w="1417" w:type="dxa"/>
            <w:tcBorders>
              <w:top w:val="nil"/>
              <w:left w:val="nil"/>
              <w:bottom w:val="nil"/>
              <w:right w:val="nil"/>
            </w:tcBorders>
          </w:tcPr>
          <w:p w:rsidR="00647F9B" w:rsidRDefault="00647F9B">
            <w:pPr>
              <w:pStyle w:val="ConsPlusNormal"/>
              <w:jc w:val="center"/>
            </w:pPr>
            <w:r>
              <w:t>123560,5</w:t>
            </w:r>
          </w:p>
        </w:tc>
        <w:tc>
          <w:tcPr>
            <w:tcW w:w="1474" w:type="dxa"/>
            <w:tcBorders>
              <w:top w:val="nil"/>
              <w:left w:val="nil"/>
              <w:bottom w:val="nil"/>
              <w:right w:val="nil"/>
            </w:tcBorders>
          </w:tcPr>
          <w:p w:rsidR="00647F9B" w:rsidRDefault="00647F9B">
            <w:pPr>
              <w:pStyle w:val="ConsPlusNormal"/>
              <w:jc w:val="center"/>
            </w:pPr>
            <w:r>
              <w:t>71712,9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4903,7</w:t>
            </w:r>
          </w:p>
        </w:tc>
        <w:tc>
          <w:tcPr>
            <w:tcW w:w="1361" w:type="dxa"/>
            <w:tcBorders>
              <w:top w:val="nil"/>
              <w:left w:val="nil"/>
              <w:bottom w:val="nil"/>
              <w:right w:val="nil"/>
            </w:tcBorders>
          </w:tcPr>
          <w:p w:rsidR="00647F9B" w:rsidRDefault="00647F9B">
            <w:pPr>
              <w:pStyle w:val="ConsPlusNormal"/>
              <w:jc w:val="center"/>
            </w:pPr>
            <w:r>
              <w:t>4896,4</w:t>
            </w:r>
          </w:p>
        </w:tc>
        <w:tc>
          <w:tcPr>
            <w:tcW w:w="1304" w:type="dxa"/>
            <w:tcBorders>
              <w:top w:val="nil"/>
              <w:left w:val="nil"/>
              <w:bottom w:val="nil"/>
              <w:right w:val="nil"/>
            </w:tcBorders>
          </w:tcPr>
          <w:p w:rsidR="00647F9B" w:rsidRDefault="00647F9B">
            <w:pPr>
              <w:pStyle w:val="ConsPlusNormal"/>
              <w:jc w:val="center"/>
            </w:pPr>
            <w:r>
              <w:t>2832,7</w:t>
            </w:r>
          </w:p>
        </w:tc>
        <w:tc>
          <w:tcPr>
            <w:tcW w:w="1361" w:type="dxa"/>
            <w:tcBorders>
              <w:top w:val="nil"/>
              <w:left w:val="nil"/>
              <w:bottom w:val="nil"/>
              <w:right w:val="nil"/>
            </w:tcBorders>
          </w:tcPr>
          <w:p w:rsidR="00647F9B" w:rsidRDefault="00647F9B">
            <w:pPr>
              <w:pStyle w:val="ConsPlusNormal"/>
              <w:jc w:val="center"/>
            </w:pPr>
            <w:r>
              <w:t>2832,64</w:t>
            </w:r>
          </w:p>
        </w:tc>
        <w:tc>
          <w:tcPr>
            <w:tcW w:w="1361" w:type="dxa"/>
            <w:tcBorders>
              <w:top w:val="nil"/>
              <w:left w:val="nil"/>
              <w:bottom w:val="nil"/>
              <w:right w:val="nil"/>
            </w:tcBorders>
          </w:tcPr>
          <w:p w:rsidR="00647F9B" w:rsidRDefault="00647F9B">
            <w:pPr>
              <w:pStyle w:val="ConsPlusNormal"/>
              <w:jc w:val="center"/>
            </w:pPr>
            <w:r>
              <w:t>3283,7</w:t>
            </w:r>
          </w:p>
        </w:tc>
        <w:tc>
          <w:tcPr>
            <w:tcW w:w="1361" w:type="dxa"/>
            <w:tcBorders>
              <w:top w:val="nil"/>
              <w:left w:val="nil"/>
              <w:bottom w:val="nil"/>
              <w:right w:val="nil"/>
            </w:tcBorders>
          </w:tcPr>
          <w:p w:rsidR="00647F9B" w:rsidRDefault="00647F9B">
            <w:pPr>
              <w:pStyle w:val="ConsPlusNormal"/>
              <w:jc w:val="center"/>
            </w:pPr>
            <w:r>
              <w:t>222,07</w:t>
            </w:r>
          </w:p>
        </w:tc>
        <w:tc>
          <w:tcPr>
            <w:tcW w:w="1304" w:type="dxa"/>
            <w:tcBorders>
              <w:top w:val="nil"/>
              <w:left w:val="nil"/>
              <w:bottom w:val="nil"/>
              <w:right w:val="nil"/>
            </w:tcBorders>
          </w:tcPr>
          <w:p w:rsidR="00647F9B" w:rsidRDefault="00647F9B">
            <w:pPr>
              <w:pStyle w:val="ConsPlusNormal"/>
              <w:jc w:val="center"/>
            </w:pPr>
            <w:r>
              <w:t>4630,7</w:t>
            </w:r>
          </w:p>
        </w:tc>
        <w:tc>
          <w:tcPr>
            <w:tcW w:w="1474" w:type="dxa"/>
            <w:tcBorders>
              <w:top w:val="nil"/>
              <w:left w:val="nil"/>
              <w:bottom w:val="nil"/>
              <w:right w:val="nil"/>
            </w:tcBorders>
          </w:tcPr>
          <w:p w:rsidR="00647F9B" w:rsidRDefault="00647F9B">
            <w:pPr>
              <w:pStyle w:val="ConsPlusNormal"/>
              <w:jc w:val="center"/>
            </w:pPr>
            <w:r>
              <w:t>2571,09</w:t>
            </w:r>
          </w:p>
        </w:tc>
        <w:tc>
          <w:tcPr>
            <w:tcW w:w="1474" w:type="dxa"/>
            <w:tcBorders>
              <w:top w:val="nil"/>
              <w:left w:val="nil"/>
              <w:bottom w:val="nil"/>
              <w:right w:val="nil"/>
            </w:tcBorders>
          </w:tcPr>
          <w:p w:rsidR="00647F9B" w:rsidRDefault="00647F9B">
            <w:pPr>
              <w:pStyle w:val="ConsPlusNormal"/>
              <w:jc w:val="center"/>
            </w:pPr>
            <w:r>
              <w:t>1450,79</w:t>
            </w:r>
          </w:p>
        </w:tc>
        <w:tc>
          <w:tcPr>
            <w:tcW w:w="1474" w:type="dxa"/>
            <w:tcBorders>
              <w:top w:val="nil"/>
              <w:left w:val="nil"/>
              <w:bottom w:val="nil"/>
              <w:right w:val="nil"/>
            </w:tcBorders>
          </w:tcPr>
          <w:p w:rsidR="00647F9B" w:rsidRDefault="00647F9B">
            <w:pPr>
              <w:pStyle w:val="ConsPlusNormal"/>
              <w:jc w:val="center"/>
            </w:pPr>
            <w:r>
              <w:t>2191,92</w:t>
            </w:r>
          </w:p>
        </w:tc>
        <w:tc>
          <w:tcPr>
            <w:tcW w:w="1417" w:type="dxa"/>
            <w:tcBorders>
              <w:top w:val="nil"/>
              <w:left w:val="nil"/>
              <w:bottom w:val="nil"/>
              <w:right w:val="nil"/>
            </w:tcBorders>
          </w:tcPr>
          <w:p w:rsidR="00647F9B" w:rsidRDefault="00647F9B">
            <w:pPr>
              <w:pStyle w:val="ConsPlusNormal"/>
              <w:jc w:val="center"/>
            </w:pPr>
            <w:r>
              <w:t>2760,72</w:t>
            </w:r>
          </w:p>
        </w:tc>
        <w:tc>
          <w:tcPr>
            <w:tcW w:w="1474" w:type="dxa"/>
            <w:tcBorders>
              <w:top w:val="nil"/>
              <w:left w:val="nil"/>
              <w:bottom w:val="nil"/>
              <w:right w:val="nil"/>
            </w:tcBorders>
          </w:tcPr>
          <w:p w:rsidR="00647F9B" w:rsidRDefault="00647F9B">
            <w:pPr>
              <w:pStyle w:val="ConsPlusNormal"/>
              <w:jc w:val="center"/>
            </w:pPr>
            <w:r>
              <w:t>1702,62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352,4</w:t>
            </w:r>
          </w:p>
        </w:tc>
        <w:tc>
          <w:tcPr>
            <w:tcW w:w="1361" w:type="dxa"/>
            <w:tcBorders>
              <w:top w:val="nil"/>
              <w:left w:val="nil"/>
              <w:bottom w:val="nil"/>
              <w:right w:val="nil"/>
            </w:tcBorders>
          </w:tcPr>
          <w:p w:rsidR="00647F9B" w:rsidRDefault="00647F9B">
            <w:pPr>
              <w:pStyle w:val="ConsPlusNormal"/>
              <w:jc w:val="center"/>
            </w:pPr>
            <w:r>
              <w:t>344,8</w:t>
            </w:r>
          </w:p>
        </w:tc>
        <w:tc>
          <w:tcPr>
            <w:tcW w:w="1304" w:type="dxa"/>
            <w:tcBorders>
              <w:top w:val="nil"/>
              <w:left w:val="nil"/>
              <w:bottom w:val="nil"/>
              <w:right w:val="nil"/>
            </w:tcBorders>
          </w:tcPr>
          <w:p w:rsidR="00647F9B" w:rsidRDefault="00647F9B">
            <w:pPr>
              <w:pStyle w:val="ConsPlusNormal"/>
              <w:jc w:val="center"/>
            </w:pPr>
            <w:r>
              <w:t>342,8</w:t>
            </w:r>
          </w:p>
        </w:tc>
        <w:tc>
          <w:tcPr>
            <w:tcW w:w="1361" w:type="dxa"/>
            <w:tcBorders>
              <w:top w:val="nil"/>
              <w:left w:val="nil"/>
              <w:bottom w:val="nil"/>
              <w:right w:val="nil"/>
            </w:tcBorders>
          </w:tcPr>
          <w:p w:rsidR="00647F9B" w:rsidRDefault="00647F9B">
            <w:pPr>
              <w:pStyle w:val="ConsPlusNormal"/>
              <w:jc w:val="center"/>
            </w:pPr>
            <w:r>
              <w:t>342,72</w:t>
            </w:r>
          </w:p>
        </w:tc>
        <w:tc>
          <w:tcPr>
            <w:tcW w:w="1361" w:type="dxa"/>
            <w:tcBorders>
              <w:top w:val="nil"/>
              <w:left w:val="nil"/>
              <w:bottom w:val="nil"/>
              <w:right w:val="nil"/>
            </w:tcBorders>
          </w:tcPr>
          <w:p w:rsidR="00647F9B" w:rsidRDefault="00647F9B">
            <w:pPr>
              <w:pStyle w:val="ConsPlusNormal"/>
              <w:jc w:val="center"/>
            </w:pPr>
            <w:r>
              <w:t>329,75</w:t>
            </w:r>
          </w:p>
        </w:tc>
        <w:tc>
          <w:tcPr>
            <w:tcW w:w="1361" w:type="dxa"/>
            <w:tcBorders>
              <w:top w:val="nil"/>
              <w:left w:val="nil"/>
              <w:bottom w:val="nil"/>
              <w:right w:val="nil"/>
            </w:tcBorders>
          </w:tcPr>
          <w:p w:rsidR="00647F9B" w:rsidRDefault="00647F9B">
            <w:pPr>
              <w:pStyle w:val="ConsPlusNormal"/>
              <w:jc w:val="center"/>
            </w:pPr>
            <w:r>
              <w:t>326,86</w:t>
            </w:r>
          </w:p>
        </w:tc>
        <w:tc>
          <w:tcPr>
            <w:tcW w:w="1304" w:type="dxa"/>
            <w:tcBorders>
              <w:top w:val="nil"/>
              <w:left w:val="nil"/>
              <w:bottom w:val="nil"/>
              <w:right w:val="nil"/>
            </w:tcBorders>
          </w:tcPr>
          <w:p w:rsidR="00647F9B" w:rsidRDefault="00647F9B">
            <w:pPr>
              <w:pStyle w:val="ConsPlusNormal"/>
              <w:jc w:val="center"/>
            </w:pPr>
            <w:r>
              <w:t>372,7</w:t>
            </w:r>
          </w:p>
        </w:tc>
        <w:tc>
          <w:tcPr>
            <w:tcW w:w="1474" w:type="dxa"/>
            <w:tcBorders>
              <w:top w:val="nil"/>
              <w:left w:val="nil"/>
              <w:bottom w:val="nil"/>
              <w:right w:val="nil"/>
            </w:tcBorders>
          </w:tcPr>
          <w:p w:rsidR="00647F9B" w:rsidRDefault="00647F9B">
            <w:pPr>
              <w:pStyle w:val="ConsPlusNormal"/>
              <w:jc w:val="center"/>
            </w:pPr>
            <w:r>
              <w:t>344,91</w:t>
            </w:r>
          </w:p>
        </w:tc>
        <w:tc>
          <w:tcPr>
            <w:tcW w:w="1474" w:type="dxa"/>
            <w:tcBorders>
              <w:top w:val="nil"/>
              <w:left w:val="nil"/>
              <w:bottom w:val="nil"/>
              <w:right w:val="nil"/>
            </w:tcBorders>
          </w:tcPr>
          <w:p w:rsidR="00647F9B" w:rsidRDefault="00647F9B">
            <w:pPr>
              <w:pStyle w:val="ConsPlusNormal"/>
              <w:jc w:val="center"/>
            </w:pPr>
            <w:r>
              <w:t>344,91</w:t>
            </w:r>
          </w:p>
        </w:tc>
        <w:tc>
          <w:tcPr>
            <w:tcW w:w="1474" w:type="dxa"/>
            <w:tcBorders>
              <w:top w:val="nil"/>
              <w:left w:val="nil"/>
              <w:bottom w:val="nil"/>
              <w:right w:val="nil"/>
            </w:tcBorders>
          </w:tcPr>
          <w:p w:rsidR="00647F9B" w:rsidRDefault="00647F9B">
            <w:pPr>
              <w:pStyle w:val="ConsPlusNormal"/>
              <w:jc w:val="center"/>
            </w:pPr>
            <w:r>
              <w:t>344,91</w:t>
            </w:r>
          </w:p>
        </w:tc>
        <w:tc>
          <w:tcPr>
            <w:tcW w:w="1417" w:type="dxa"/>
            <w:tcBorders>
              <w:top w:val="nil"/>
              <w:left w:val="nil"/>
              <w:bottom w:val="nil"/>
              <w:right w:val="nil"/>
            </w:tcBorders>
          </w:tcPr>
          <w:p w:rsidR="00647F9B" w:rsidRDefault="00647F9B">
            <w:pPr>
              <w:pStyle w:val="ConsPlusNormal"/>
              <w:jc w:val="center"/>
            </w:pPr>
            <w:r>
              <w:t>344,91</w:t>
            </w:r>
          </w:p>
        </w:tc>
        <w:tc>
          <w:tcPr>
            <w:tcW w:w="1474" w:type="dxa"/>
            <w:tcBorders>
              <w:top w:val="nil"/>
              <w:left w:val="nil"/>
              <w:bottom w:val="nil"/>
              <w:right w:val="nil"/>
            </w:tcBorders>
          </w:tcPr>
          <w:p w:rsidR="00647F9B" w:rsidRDefault="00647F9B">
            <w:pPr>
              <w:pStyle w:val="ConsPlusNormal"/>
              <w:jc w:val="center"/>
            </w:pPr>
            <w:r>
              <w:t>344,91</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Приморский край</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157528,7</w:t>
            </w:r>
          </w:p>
        </w:tc>
        <w:tc>
          <w:tcPr>
            <w:tcW w:w="1361" w:type="dxa"/>
            <w:tcBorders>
              <w:top w:val="nil"/>
              <w:left w:val="nil"/>
              <w:bottom w:val="nil"/>
              <w:right w:val="nil"/>
            </w:tcBorders>
          </w:tcPr>
          <w:p w:rsidR="00647F9B" w:rsidRDefault="00647F9B">
            <w:pPr>
              <w:pStyle w:val="ConsPlusNormal"/>
              <w:jc w:val="center"/>
            </w:pPr>
            <w:r>
              <w:t>157418,4</w:t>
            </w:r>
          </w:p>
        </w:tc>
        <w:tc>
          <w:tcPr>
            <w:tcW w:w="1304" w:type="dxa"/>
            <w:tcBorders>
              <w:top w:val="nil"/>
              <w:left w:val="nil"/>
              <w:bottom w:val="nil"/>
              <w:right w:val="nil"/>
            </w:tcBorders>
          </w:tcPr>
          <w:p w:rsidR="00647F9B" w:rsidRDefault="00647F9B">
            <w:pPr>
              <w:pStyle w:val="ConsPlusNormal"/>
              <w:jc w:val="center"/>
            </w:pPr>
            <w:r>
              <w:t>117471,32</w:t>
            </w:r>
          </w:p>
        </w:tc>
        <w:tc>
          <w:tcPr>
            <w:tcW w:w="1361" w:type="dxa"/>
            <w:tcBorders>
              <w:top w:val="nil"/>
              <w:left w:val="nil"/>
              <w:bottom w:val="nil"/>
              <w:right w:val="nil"/>
            </w:tcBorders>
          </w:tcPr>
          <w:p w:rsidR="00647F9B" w:rsidRDefault="00647F9B">
            <w:pPr>
              <w:pStyle w:val="ConsPlusNormal"/>
              <w:jc w:val="center"/>
            </w:pPr>
            <w:r>
              <w:t>111129,25</w:t>
            </w:r>
          </w:p>
        </w:tc>
        <w:tc>
          <w:tcPr>
            <w:tcW w:w="1361" w:type="dxa"/>
            <w:tcBorders>
              <w:top w:val="nil"/>
              <w:left w:val="nil"/>
              <w:bottom w:val="nil"/>
              <w:right w:val="nil"/>
            </w:tcBorders>
          </w:tcPr>
          <w:p w:rsidR="00647F9B" w:rsidRDefault="00647F9B">
            <w:pPr>
              <w:pStyle w:val="ConsPlusNormal"/>
              <w:jc w:val="center"/>
            </w:pPr>
            <w:r>
              <w:t>101259,95</w:t>
            </w:r>
          </w:p>
        </w:tc>
        <w:tc>
          <w:tcPr>
            <w:tcW w:w="1361" w:type="dxa"/>
            <w:tcBorders>
              <w:top w:val="nil"/>
              <w:left w:val="nil"/>
              <w:bottom w:val="nil"/>
              <w:right w:val="nil"/>
            </w:tcBorders>
          </w:tcPr>
          <w:p w:rsidR="00647F9B" w:rsidRDefault="00647F9B">
            <w:pPr>
              <w:pStyle w:val="ConsPlusNormal"/>
              <w:jc w:val="center"/>
            </w:pPr>
            <w:r>
              <w:t>94563,81</w:t>
            </w:r>
          </w:p>
        </w:tc>
        <w:tc>
          <w:tcPr>
            <w:tcW w:w="1304" w:type="dxa"/>
            <w:tcBorders>
              <w:top w:val="nil"/>
              <w:left w:val="nil"/>
              <w:bottom w:val="nil"/>
              <w:right w:val="nil"/>
            </w:tcBorders>
          </w:tcPr>
          <w:p w:rsidR="00647F9B" w:rsidRDefault="00647F9B">
            <w:pPr>
              <w:pStyle w:val="ConsPlusNormal"/>
              <w:jc w:val="center"/>
            </w:pPr>
            <w:r>
              <w:t>664179,14</w:t>
            </w:r>
          </w:p>
        </w:tc>
        <w:tc>
          <w:tcPr>
            <w:tcW w:w="1474" w:type="dxa"/>
            <w:tcBorders>
              <w:top w:val="nil"/>
              <w:left w:val="nil"/>
              <w:bottom w:val="nil"/>
              <w:right w:val="nil"/>
            </w:tcBorders>
          </w:tcPr>
          <w:p w:rsidR="00647F9B" w:rsidRDefault="00647F9B">
            <w:pPr>
              <w:pStyle w:val="ConsPlusNormal"/>
              <w:jc w:val="center"/>
            </w:pPr>
            <w:r>
              <w:t>4056276,86</w:t>
            </w:r>
          </w:p>
        </w:tc>
        <w:tc>
          <w:tcPr>
            <w:tcW w:w="1474" w:type="dxa"/>
            <w:tcBorders>
              <w:top w:val="nil"/>
              <w:left w:val="nil"/>
              <w:bottom w:val="nil"/>
              <w:right w:val="nil"/>
            </w:tcBorders>
          </w:tcPr>
          <w:p w:rsidR="00647F9B" w:rsidRDefault="00647F9B">
            <w:pPr>
              <w:pStyle w:val="ConsPlusNormal"/>
              <w:jc w:val="center"/>
            </w:pPr>
            <w:r>
              <w:t>4267465,12</w:t>
            </w:r>
          </w:p>
        </w:tc>
        <w:tc>
          <w:tcPr>
            <w:tcW w:w="1474" w:type="dxa"/>
            <w:tcBorders>
              <w:top w:val="nil"/>
              <w:left w:val="nil"/>
              <w:bottom w:val="nil"/>
              <w:right w:val="nil"/>
            </w:tcBorders>
          </w:tcPr>
          <w:p w:rsidR="00647F9B" w:rsidRDefault="00647F9B">
            <w:pPr>
              <w:pStyle w:val="ConsPlusNormal"/>
              <w:jc w:val="center"/>
            </w:pPr>
            <w:r>
              <w:t>7805418,79</w:t>
            </w:r>
          </w:p>
        </w:tc>
        <w:tc>
          <w:tcPr>
            <w:tcW w:w="1417" w:type="dxa"/>
            <w:tcBorders>
              <w:top w:val="nil"/>
              <w:left w:val="nil"/>
              <w:bottom w:val="nil"/>
              <w:right w:val="nil"/>
            </w:tcBorders>
          </w:tcPr>
          <w:p w:rsidR="00647F9B" w:rsidRDefault="00647F9B">
            <w:pPr>
              <w:pStyle w:val="ConsPlusNormal"/>
              <w:jc w:val="center"/>
            </w:pPr>
            <w:r>
              <w:t>4462107,43</w:t>
            </w:r>
          </w:p>
        </w:tc>
        <w:tc>
          <w:tcPr>
            <w:tcW w:w="1474" w:type="dxa"/>
            <w:tcBorders>
              <w:top w:val="nil"/>
              <w:left w:val="nil"/>
              <w:bottom w:val="nil"/>
              <w:right w:val="nil"/>
            </w:tcBorders>
          </w:tcPr>
          <w:p w:rsidR="00647F9B" w:rsidRDefault="00647F9B">
            <w:pPr>
              <w:pStyle w:val="ConsPlusNormal"/>
              <w:jc w:val="center"/>
            </w:pPr>
            <w:r>
              <w:t>3206861,73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147894,4</w:t>
            </w:r>
          </w:p>
        </w:tc>
        <w:tc>
          <w:tcPr>
            <w:tcW w:w="1361" w:type="dxa"/>
            <w:tcBorders>
              <w:top w:val="nil"/>
              <w:left w:val="nil"/>
              <w:bottom w:val="nil"/>
              <w:right w:val="nil"/>
            </w:tcBorders>
          </w:tcPr>
          <w:p w:rsidR="00647F9B" w:rsidRDefault="00647F9B">
            <w:pPr>
              <w:pStyle w:val="ConsPlusNormal"/>
              <w:jc w:val="center"/>
            </w:pPr>
            <w:r>
              <w:t>147858</w:t>
            </w:r>
          </w:p>
        </w:tc>
        <w:tc>
          <w:tcPr>
            <w:tcW w:w="1304" w:type="dxa"/>
            <w:tcBorders>
              <w:top w:val="nil"/>
              <w:left w:val="nil"/>
              <w:bottom w:val="nil"/>
              <w:right w:val="nil"/>
            </w:tcBorders>
          </w:tcPr>
          <w:p w:rsidR="00647F9B" w:rsidRDefault="00647F9B">
            <w:pPr>
              <w:pStyle w:val="ConsPlusNormal"/>
              <w:jc w:val="center"/>
            </w:pPr>
            <w:r>
              <w:t>96701,82</w:t>
            </w:r>
          </w:p>
        </w:tc>
        <w:tc>
          <w:tcPr>
            <w:tcW w:w="1361" w:type="dxa"/>
            <w:tcBorders>
              <w:top w:val="nil"/>
              <w:left w:val="nil"/>
              <w:bottom w:val="nil"/>
              <w:right w:val="nil"/>
            </w:tcBorders>
          </w:tcPr>
          <w:p w:rsidR="00647F9B" w:rsidRDefault="00647F9B">
            <w:pPr>
              <w:pStyle w:val="ConsPlusNormal"/>
              <w:jc w:val="center"/>
            </w:pPr>
            <w:r>
              <w:t>91544,89</w:t>
            </w:r>
          </w:p>
        </w:tc>
        <w:tc>
          <w:tcPr>
            <w:tcW w:w="1361" w:type="dxa"/>
            <w:tcBorders>
              <w:top w:val="nil"/>
              <w:left w:val="nil"/>
              <w:bottom w:val="nil"/>
              <w:right w:val="nil"/>
            </w:tcBorders>
          </w:tcPr>
          <w:p w:rsidR="00647F9B" w:rsidRDefault="00647F9B">
            <w:pPr>
              <w:pStyle w:val="ConsPlusNormal"/>
              <w:jc w:val="center"/>
            </w:pPr>
            <w:r>
              <w:t>88504,15</w:t>
            </w:r>
          </w:p>
        </w:tc>
        <w:tc>
          <w:tcPr>
            <w:tcW w:w="1361" w:type="dxa"/>
            <w:tcBorders>
              <w:top w:val="nil"/>
              <w:left w:val="nil"/>
              <w:bottom w:val="nil"/>
              <w:right w:val="nil"/>
            </w:tcBorders>
          </w:tcPr>
          <w:p w:rsidR="00647F9B" w:rsidRDefault="00647F9B">
            <w:pPr>
              <w:pStyle w:val="ConsPlusNormal"/>
              <w:jc w:val="center"/>
            </w:pPr>
            <w:r>
              <w:t>93219,52</w:t>
            </w:r>
          </w:p>
        </w:tc>
        <w:tc>
          <w:tcPr>
            <w:tcW w:w="1304" w:type="dxa"/>
            <w:tcBorders>
              <w:top w:val="nil"/>
              <w:left w:val="nil"/>
              <w:bottom w:val="nil"/>
              <w:right w:val="nil"/>
            </w:tcBorders>
          </w:tcPr>
          <w:p w:rsidR="00647F9B" w:rsidRDefault="00647F9B">
            <w:pPr>
              <w:pStyle w:val="ConsPlusNormal"/>
              <w:jc w:val="center"/>
            </w:pPr>
            <w:r>
              <w:t>650542,74</w:t>
            </w:r>
          </w:p>
        </w:tc>
        <w:tc>
          <w:tcPr>
            <w:tcW w:w="1474" w:type="dxa"/>
            <w:tcBorders>
              <w:top w:val="nil"/>
              <w:left w:val="nil"/>
              <w:bottom w:val="nil"/>
              <w:right w:val="nil"/>
            </w:tcBorders>
          </w:tcPr>
          <w:p w:rsidR="00647F9B" w:rsidRDefault="00647F9B">
            <w:pPr>
              <w:pStyle w:val="ConsPlusNormal"/>
              <w:jc w:val="center"/>
            </w:pPr>
            <w:r>
              <w:t>602638,38</w:t>
            </w:r>
          </w:p>
        </w:tc>
        <w:tc>
          <w:tcPr>
            <w:tcW w:w="1474" w:type="dxa"/>
            <w:tcBorders>
              <w:top w:val="nil"/>
              <w:left w:val="nil"/>
              <w:bottom w:val="nil"/>
              <w:right w:val="nil"/>
            </w:tcBorders>
          </w:tcPr>
          <w:p w:rsidR="00647F9B" w:rsidRDefault="00647F9B">
            <w:pPr>
              <w:pStyle w:val="ConsPlusNormal"/>
              <w:jc w:val="center"/>
            </w:pPr>
            <w:r>
              <w:t>463886</w:t>
            </w:r>
          </w:p>
        </w:tc>
        <w:tc>
          <w:tcPr>
            <w:tcW w:w="1474" w:type="dxa"/>
            <w:tcBorders>
              <w:top w:val="nil"/>
              <w:left w:val="nil"/>
              <w:bottom w:val="nil"/>
              <w:right w:val="nil"/>
            </w:tcBorders>
          </w:tcPr>
          <w:p w:rsidR="00647F9B" w:rsidRDefault="00647F9B">
            <w:pPr>
              <w:pStyle w:val="ConsPlusNormal"/>
              <w:jc w:val="center"/>
            </w:pPr>
            <w:r>
              <w:t>1253116,9</w:t>
            </w:r>
          </w:p>
        </w:tc>
        <w:tc>
          <w:tcPr>
            <w:tcW w:w="1417" w:type="dxa"/>
            <w:tcBorders>
              <w:top w:val="nil"/>
              <w:left w:val="nil"/>
              <w:bottom w:val="nil"/>
              <w:right w:val="nil"/>
            </w:tcBorders>
          </w:tcPr>
          <w:p w:rsidR="00647F9B" w:rsidRDefault="00647F9B">
            <w:pPr>
              <w:pStyle w:val="ConsPlusNormal"/>
              <w:jc w:val="center"/>
            </w:pPr>
            <w:r>
              <w:t>895055,7</w:t>
            </w:r>
          </w:p>
        </w:tc>
        <w:tc>
          <w:tcPr>
            <w:tcW w:w="1474" w:type="dxa"/>
            <w:tcBorders>
              <w:top w:val="nil"/>
              <w:left w:val="nil"/>
              <w:bottom w:val="nil"/>
              <w:right w:val="nil"/>
            </w:tcBorders>
          </w:tcPr>
          <w:p w:rsidR="00647F9B" w:rsidRDefault="00647F9B">
            <w:pPr>
              <w:pStyle w:val="ConsPlusNormal"/>
              <w:jc w:val="center"/>
            </w:pPr>
            <w:r>
              <w:t>686074,9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8670,3</w:t>
            </w:r>
          </w:p>
        </w:tc>
        <w:tc>
          <w:tcPr>
            <w:tcW w:w="1361" w:type="dxa"/>
            <w:tcBorders>
              <w:top w:val="nil"/>
              <w:left w:val="nil"/>
              <w:bottom w:val="nil"/>
              <w:right w:val="nil"/>
            </w:tcBorders>
          </w:tcPr>
          <w:p w:rsidR="00647F9B" w:rsidRDefault="00647F9B">
            <w:pPr>
              <w:pStyle w:val="ConsPlusNormal"/>
              <w:jc w:val="center"/>
            </w:pPr>
            <w:r>
              <w:t>8633,9</w:t>
            </w:r>
          </w:p>
        </w:tc>
        <w:tc>
          <w:tcPr>
            <w:tcW w:w="1304" w:type="dxa"/>
            <w:tcBorders>
              <w:top w:val="nil"/>
              <w:left w:val="nil"/>
              <w:bottom w:val="nil"/>
              <w:right w:val="nil"/>
            </w:tcBorders>
          </w:tcPr>
          <w:p w:rsidR="00647F9B" w:rsidRDefault="00647F9B">
            <w:pPr>
              <w:pStyle w:val="ConsPlusNormal"/>
              <w:jc w:val="center"/>
            </w:pPr>
            <w:r>
              <w:t>19792,7</w:t>
            </w:r>
          </w:p>
        </w:tc>
        <w:tc>
          <w:tcPr>
            <w:tcW w:w="1361" w:type="dxa"/>
            <w:tcBorders>
              <w:top w:val="nil"/>
              <w:left w:val="nil"/>
              <w:bottom w:val="nil"/>
              <w:right w:val="nil"/>
            </w:tcBorders>
          </w:tcPr>
          <w:p w:rsidR="00647F9B" w:rsidRDefault="00647F9B">
            <w:pPr>
              <w:pStyle w:val="ConsPlusNormal"/>
              <w:jc w:val="center"/>
            </w:pPr>
            <w:r>
              <w:t>18680,44</w:t>
            </w:r>
          </w:p>
        </w:tc>
        <w:tc>
          <w:tcPr>
            <w:tcW w:w="1361" w:type="dxa"/>
            <w:tcBorders>
              <w:top w:val="nil"/>
              <w:left w:val="nil"/>
              <w:bottom w:val="nil"/>
              <w:right w:val="nil"/>
            </w:tcBorders>
          </w:tcPr>
          <w:p w:rsidR="00647F9B" w:rsidRDefault="00647F9B">
            <w:pPr>
              <w:pStyle w:val="ConsPlusNormal"/>
              <w:jc w:val="center"/>
            </w:pPr>
            <w:r>
              <w:t>11931,1</w:t>
            </w:r>
          </w:p>
        </w:tc>
        <w:tc>
          <w:tcPr>
            <w:tcW w:w="1361" w:type="dxa"/>
            <w:tcBorders>
              <w:top w:val="nil"/>
              <w:left w:val="nil"/>
              <w:bottom w:val="nil"/>
              <w:right w:val="nil"/>
            </w:tcBorders>
          </w:tcPr>
          <w:p w:rsidR="00647F9B" w:rsidRDefault="00647F9B">
            <w:pPr>
              <w:pStyle w:val="ConsPlusNormal"/>
              <w:jc w:val="center"/>
            </w:pPr>
            <w:r>
              <w:t>579,19</w:t>
            </w:r>
          </w:p>
        </w:tc>
        <w:tc>
          <w:tcPr>
            <w:tcW w:w="1304" w:type="dxa"/>
            <w:tcBorders>
              <w:top w:val="nil"/>
              <w:left w:val="nil"/>
              <w:bottom w:val="nil"/>
              <w:right w:val="nil"/>
            </w:tcBorders>
          </w:tcPr>
          <w:p w:rsidR="00647F9B" w:rsidRDefault="00647F9B">
            <w:pPr>
              <w:pStyle w:val="ConsPlusNormal"/>
              <w:jc w:val="center"/>
            </w:pPr>
            <w:r>
              <w:t>12686,4</w:t>
            </w:r>
          </w:p>
        </w:tc>
        <w:tc>
          <w:tcPr>
            <w:tcW w:w="1474" w:type="dxa"/>
            <w:tcBorders>
              <w:top w:val="nil"/>
              <w:left w:val="nil"/>
              <w:bottom w:val="nil"/>
              <w:right w:val="nil"/>
            </w:tcBorders>
          </w:tcPr>
          <w:p w:rsidR="00647F9B" w:rsidRDefault="00647F9B">
            <w:pPr>
              <w:pStyle w:val="ConsPlusNormal"/>
              <w:jc w:val="center"/>
            </w:pPr>
            <w:r>
              <w:t>52513,93</w:t>
            </w:r>
          </w:p>
        </w:tc>
        <w:tc>
          <w:tcPr>
            <w:tcW w:w="1474" w:type="dxa"/>
            <w:tcBorders>
              <w:top w:val="nil"/>
              <w:left w:val="nil"/>
              <w:bottom w:val="nil"/>
              <w:right w:val="nil"/>
            </w:tcBorders>
          </w:tcPr>
          <w:p w:rsidR="00647F9B" w:rsidRDefault="00647F9B">
            <w:pPr>
              <w:pStyle w:val="ConsPlusNormal"/>
              <w:jc w:val="center"/>
            </w:pPr>
            <w:r>
              <w:t>45454,57</w:t>
            </w:r>
          </w:p>
        </w:tc>
        <w:tc>
          <w:tcPr>
            <w:tcW w:w="1474" w:type="dxa"/>
            <w:tcBorders>
              <w:top w:val="nil"/>
              <w:left w:val="nil"/>
              <w:bottom w:val="nil"/>
              <w:right w:val="nil"/>
            </w:tcBorders>
          </w:tcPr>
          <w:p w:rsidR="00647F9B" w:rsidRDefault="00647F9B">
            <w:pPr>
              <w:pStyle w:val="ConsPlusNormal"/>
              <w:jc w:val="center"/>
            </w:pPr>
            <w:r>
              <w:t>110177,26</w:t>
            </w:r>
          </w:p>
        </w:tc>
        <w:tc>
          <w:tcPr>
            <w:tcW w:w="1417" w:type="dxa"/>
            <w:tcBorders>
              <w:top w:val="nil"/>
              <w:left w:val="nil"/>
              <w:bottom w:val="nil"/>
              <w:right w:val="nil"/>
            </w:tcBorders>
          </w:tcPr>
          <w:p w:rsidR="00647F9B" w:rsidRDefault="00647F9B">
            <w:pPr>
              <w:pStyle w:val="ConsPlusNormal"/>
              <w:jc w:val="center"/>
            </w:pPr>
            <w:r>
              <w:t>8927,1</w:t>
            </w:r>
          </w:p>
        </w:tc>
        <w:tc>
          <w:tcPr>
            <w:tcW w:w="1474" w:type="dxa"/>
            <w:tcBorders>
              <w:top w:val="nil"/>
              <w:left w:val="nil"/>
              <w:bottom w:val="nil"/>
              <w:right w:val="nil"/>
            </w:tcBorders>
          </w:tcPr>
          <w:p w:rsidR="00647F9B" w:rsidRDefault="00647F9B">
            <w:pPr>
              <w:pStyle w:val="ConsPlusNormal"/>
              <w:jc w:val="center"/>
            </w:pPr>
            <w:r>
              <w:t>4662,2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964</w:t>
            </w:r>
          </w:p>
        </w:tc>
        <w:tc>
          <w:tcPr>
            <w:tcW w:w="1361" w:type="dxa"/>
            <w:tcBorders>
              <w:top w:val="nil"/>
              <w:left w:val="nil"/>
              <w:bottom w:val="nil"/>
              <w:right w:val="nil"/>
            </w:tcBorders>
          </w:tcPr>
          <w:p w:rsidR="00647F9B" w:rsidRDefault="00647F9B">
            <w:pPr>
              <w:pStyle w:val="ConsPlusNormal"/>
              <w:jc w:val="center"/>
            </w:pPr>
            <w:r>
              <w:t>926,5</w:t>
            </w:r>
          </w:p>
        </w:tc>
        <w:tc>
          <w:tcPr>
            <w:tcW w:w="1304" w:type="dxa"/>
            <w:tcBorders>
              <w:top w:val="nil"/>
              <w:left w:val="nil"/>
              <w:bottom w:val="nil"/>
              <w:right w:val="nil"/>
            </w:tcBorders>
          </w:tcPr>
          <w:p w:rsidR="00647F9B" w:rsidRDefault="00647F9B">
            <w:pPr>
              <w:pStyle w:val="ConsPlusNormal"/>
              <w:jc w:val="center"/>
            </w:pPr>
            <w:r>
              <w:t>976,8</w:t>
            </w:r>
          </w:p>
        </w:tc>
        <w:tc>
          <w:tcPr>
            <w:tcW w:w="1361" w:type="dxa"/>
            <w:tcBorders>
              <w:top w:val="nil"/>
              <w:left w:val="nil"/>
              <w:bottom w:val="nil"/>
              <w:right w:val="nil"/>
            </w:tcBorders>
          </w:tcPr>
          <w:p w:rsidR="00647F9B" w:rsidRDefault="00647F9B">
            <w:pPr>
              <w:pStyle w:val="ConsPlusNormal"/>
              <w:jc w:val="center"/>
            </w:pPr>
            <w:r>
              <w:t>903,92</w:t>
            </w:r>
          </w:p>
        </w:tc>
        <w:tc>
          <w:tcPr>
            <w:tcW w:w="1361" w:type="dxa"/>
            <w:tcBorders>
              <w:top w:val="nil"/>
              <w:left w:val="nil"/>
              <w:bottom w:val="nil"/>
              <w:right w:val="nil"/>
            </w:tcBorders>
          </w:tcPr>
          <w:p w:rsidR="00647F9B" w:rsidRDefault="00647F9B">
            <w:pPr>
              <w:pStyle w:val="ConsPlusNormal"/>
              <w:jc w:val="center"/>
            </w:pPr>
            <w:r>
              <w:t>824,7</w:t>
            </w:r>
          </w:p>
        </w:tc>
        <w:tc>
          <w:tcPr>
            <w:tcW w:w="1361" w:type="dxa"/>
            <w:tcBorders>
              <w:top w:val="nil"/>
              <w:left w:val="nil"/>
              <w:bottom w:val="nil"/>
              <w:right w:val="nil"/>
            </w:tcBorders>
          </w:tcPr>
          <w:p w:rsidR="00647F9B" w:rsidRDefault="00647F9B">
            <w:pPr>
              <w:pStyle w:val="ConsPlusNormal"/>
              <w:jc w:val="center"/>
            </w:pPr>
            <w:r>
              <w:t>765,1</w:t>
            </w:r>
          </w:p>
        </w:tc>
        <w:tc>
          <w:tcPr>
            <w:tcW w:w="1304" w:type="dxa"/>
            <w:tcBorders>
              <w:top w:val="nil"/>
              <w:left w:val="nil"/>
              <w:bottom w:val="nil"/>
              <w:right w:val="nil"/>
            </w:tcBorders>
          </w:tcPr>
          <w:p w:rsidR="00647F9B" w:rsidRDefault="00647F9B">
            <w:pPr>
              <w:pStyle w:val="ConsPlusNormal"/>
              <w:jc w:val="center"/>
            </w:pPr>
            <w:r>
              <w:t>950</w:t>
            </w:r>
          </w:p>
        </w:tc>
        <w:tc>
          <w:tcPr>
            <w:tcW w:w="1474" w:type="dxa"/>
            <w:tcBorders>
              <w:top w:val="nil"/>
              <w:left w:val="nil"/>
              <w:bottom w:val="nil"/>
              <w:right w:val="nil"/>
            </w:tcBorders>
          </w:tcPr>
          <w:p w:rsidR="00647F9B" w:rsidRDefault="00647F9B">
            <w:pPr>
              <w:pStyle w:val="ConsPlusNormal"/>
              <w:jc w:val="center"/>
            </w:pPr>
            <w:r>
              <w:t>3401124,55</w:t>
            </w:r>
          </w:p>
        </w:tc>
        <w:tc>
          <w:tcPr>
            <w:tcW w:w="1474" w:type="dxa"/>
            <w:tcBorders>
              <w:top w:val="nil"/>
              <w:left w:val="nil"/>
              <w:bottom w:val="nil"/>
              <w:right w:val="nil"/>
            </w:tcBorders>
          </w:tcPr>
          <w:p w:rsidR="00647F9B" w:rsidRDefault="00647F9B">
            <w:pPr>
              <w:pStyle w:val="ConsPlusNormal"/>
              <w:jc w:val="center"/>
            </w:pPr>
            <w:r>
              <w:t>3758124,55</w:t>
            </w:r>
          </w:p>
        </w:tc>
        <w:tc>
          <w:tcPr>
            <w:tcW w:w="1474" w:type="dxa"/>
            <w:tcBorders>
              <w:top w:val="nil"/>
              <w:left w:val="nil"/>
              <w:bottom w:val="nil"/>
              <w:right w:val="nil"/>
            </w:tcBorders>
          </w:tcPr>
          <w:p w:rsidR="00647F9B" w:rsidRDefault="00647F9B">
            <w:pPr>
              <w:pStyle w:val="ConsPlusNormal"/>
              <w:jc w:val="center"/>
            </w:pPr>
            <w:r>
              <w:t>6442124,63</w:t>
            </w:r>
          </w:p>
        </w:tc>
        <w:tc>
          <w:tcPr>
            <w:tcW w:w="1417" w:type="dxa"/>
            <w:tcBorders>
              <w:top w:val="nil"/>
              <w:left w:val="nil"/>
              <w:bottom w:val="nil"/>
              <w:right w:val="nil"/>
            </w:tcBorders>
          </w:tcPr>
          <w:p w:rsidR="00647F9B" w:rsidRDefault="00647F9B">
            <w:pPr>
              <w:pStyle w:val="ConsPlusNormal"/>
              <w:jc w:val="center"/>
            </w:pPr>
            <w:r>
              <w:t>3558124,63</w:t>
            </w:r>
          </w:p>
        </w:tc>
        <w:tc>
          <w:tcPr>
            <w:tcW w:w="1474" w:type="dxa"/>
            <w:tcBorders>
              <w:top w:val="nil"/>
              <w:left w:val="nil"/>
              <w:bottom w:val="nil"/>
              <w:right w:val="nil"/>
            </w:tcBorders>
          </w:tcPr>
          <w:p w:rsidR="00647F9B" w:rsidRDefault="00647F9B">
            <w:pPr>
              <w:pStyle w:val="ConsPlusNormal"/>
              <w:jc w:val="center"/>
            </w:pPr>
            <w:r>
              <w:t>2516124,63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Чукотский автономный округ</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4064,5</w:t>
            </w:r>
          </w:p>
        </w:tc>
        <w:tc>
          <w:tcPr>
            <w:tcW w:w="1361" w:type="dxa"/>
            <w:tcBorders>
              <w:top w:val="nil"/>
              <w:left w:val="nil"/>
              <w:bottom w:val="nil"/>
              <w:right w:val="nil"/>
            </w:tcBorders>
          </w:tcPr>
          <w:p w:rsidR="00647F9B" w:rsidRDefault="00647F9B">
            <w:pPr>
              <w:pStyle w:val="ConsPlusNormal"/>
              <w:jc w:val="center"/>
            </w:pPr>
            <w:r>
              <w:t>4064,5</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26780,9</w:t>
            </w:r>
          </w:p>
        </w:tc>
        <w:tc>
          <w:tcPr>
            <w:tcW w:w="1361" w:type="dxa"/>
            <w:tcBorders>
              <w:top w:val="nil"/>
              <w:left w:val="nil"/>
              <w:bottom w:val="nil"/>
              <w:right w:val="nil"/>
            </w:tcBorders>
          </w:tcPr>
          <w:p w:rsidR="00647F9B" w:rsidRDefault="00647F9B">
            <w:pPr>
              <w:pStyle w:val="ConsPlusNormal"/>
              <w:jc w:val="center"/>
            </w:pPr>
            <w:r>
              <w:t>21061,7</w:t>
            </w:r>
          </w:p>
        </w:tc>
        <w:tc>
          <w:tcPr>
            <w:tcW w:w="1304" w:type="dxa"/>
            <w:tcBorders>
              <w:top w:val="nil"/>
              <w:left w:val="nil"/>
              <w:bottom w:val="nil"/>
              <w:right w:val="nil"/>
            </w:tcBorders>
          </w:tcPr>
          <w:p w:rsidR="00647F9B" w:rsidRDefault="00647F9B">
            <w:pPr>
              <w:pStyle w:val="ConsPlusNormal"/>
              <w:jc w:val="center"/>
            </w:pPr>
            <w:r>
              <w:t>185937,6</w:t>
            </w:r>
          </w:p>
        </w:tc>
        <w:tc>
          <w:tcPr>
            <w:tcW w:w="1474" w:type="dxa"/>
            <w:tcBorders>
              <w:top w:val="nil"/>
              <w:left w:val="nil"/>
              <w:bottom w:val="nil"/>
              <w:right w:val="nil"/>
            </w:tcBorders>
          </w:tcPr>
          <w:p w:rsidR="00647F9B" w:rsidRDefault="00647F9B">
            <w:pPr>
              <w:pStyle w:val="ConsPlusNormal"/>
              <w:jc w:val="center"/>
            </w:pPr>
            <w:r>
              <w:t>92737,85</w:t>
            </w:r>
          </w:p>
        </w:tc>
        <w:tc>
          <w:tcPr>
            <w:tcW w:w="1474" w:type="dxa"/>
            <w:tcBorders>
              <w:top w:val="nil"/>
              <w:left w:val="nil"/>
              <w:bottom w:val="nil"/>
              <w:right w:val="nil"/>
            </w:tcBorders>
          </w:tcPr>
          <w:p w:rsidR="00647F9B" w:rsidRDefault="00647F9B">
            <w:pPr>
              <w:pStyle w:val="ConsPlusNormal"/>
              <w:jc w:val="center"/>
            </w:pPr>
            <w:r>
              <w:t>71409,78</w:t>
            </w:r>
          </w:p>
        </w:tc>
        <w:tc>
          <w:tcPr>
            <w:tcW w:w="1474" w:type="dxa"/>
            <w:tcBorders>
              <w:top w:val="nil"/>
              <w:left w:val="nil"/>
              <w:bottom w:val="nil"/>
              <w:right w:val="nil"/>
            </w:tcBorders>
          </w:tcPr>
          <w:p w:rsidR="00647F9B" w:rsidRDefault="00647F9B">
            <w:pPr>
              <w:pStyle w:val="ConsPlusNormal"/>
              <w:jc w:val="center"/>
            </w:pPr>
            <w:r>
              <w:t>379253,13</w:t>
            </w:r>
          </w:p>
        </w:tc>
        <w:tc>
          <w:tcPr>
            <w:tcW w:w="1417" w:type="dxa"/>
            <w:tcBorders>
              <w:top w:val="nil"/>
              <w:left w:val="nil"/>
              <w:bottom w:val="nil"/>
              <w:right w:val="nil"/>
            </w:tcBorders>
          </w:tcPr>
          <w:p w:rsidR="00647F9B" w:rsidRDefault="00647F9B">
            <w:pPr>
              <w:pStyle w:val="ConsPlusNormal"/>
              <w:jc w:val="center"/>
            </w:pPr>
            <w:r>
              <w:t>233447,73</w:t>
            </w:r>
          </w:p>
        </w:tc>
        <w:tc>
          <w:tcPr>
            <w:tcW w:w="1474" w:type="dxa"/>
            <w:tcBorders>
              <w:top w:val="nil"/>
              <w:left w:val="nil"/>
              <w:bottom w:val="nil"/>
              <w:right w:val="nil"/>
            </w:tcBorders>
          </w:tcPr>
          <w:p w:rsidR="00647F9B" w:rsidRDefault="00647F9B">
            <w:pPr>
              <w:pStyle w:val="ConsPlusNormal"/>
              <w:jc w:val="center"/>
            </w:pPr>
            <w:r>
              <w:t>92876,13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3861,3</w:t>
            </w:r>
          </w:p>
        </w:tc>
        <w:tc>
          <w:tcPr>
            <w:tcW w:w="1361" w:type="dxa"/>
            <w:tcBorders>
              <w:top w:val="nil"/>
              <w:left w:val="nil"/>
              <w:bottom w:val="nil"/>
              <w:right w:val="nil"/>
            </w:tcBorders>
          </w:tcPr>
          <w:p w:rsidR="00647F9B" w:rsidRDefault="00647F9B">
            <w:pPr>
              <w:pStyle w:val="ConsPlusNormal"/>
              <w:jc w:val="center"/>
            </w:pPr>
            <w:r>
              <w:t>3861,3</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24638,4</w:t>
            </w:r>
          </w:p>
        </w:tc>
        <w:tc>
          <w:tcPr>
            <w:tcW w:w="1361" w:type="dxa"/>
            <w:tcBorders>
              <w:top w:val="nil"/>
              <w:left w:val="nil"/>
              <w:bottom w:val="nil"/>
              <w:right w:val="nil"/>
            </w:tcBorders>
          </w:tcPr>
          <w:p w:rsidR="00647F9B" w:rsidRDefault="00647F9B">
            <w:pPr>
              <w:pStyle w:val="ConsPlusNormal"/>
              <w:jc w:val="center"/>
            </w:pPr>
            <w:r>
              <w:t>21061,7</w:t>
            </w:r>
          </w:p>
        </w:tc>
        <w:tc>
          <w:tcPr>
            <w:tcW w:w="1304" w:type="dxa"/>
            <w:tcBorders>
              <w:top w:val="nil"/>
              <w:left w:val="nil"/>
              <w:bottom w:val="nil"/>
              <w:right w:val="nil"/>
            </w:tcBorders>
          </w:tcPr>
          <w:p w:rsidR="00647F9B" w:rsidRDefault="00647F9B">
            <w:pPr>
              <w:pStyle w:val="ConsPlusNormal"/>
              <w:jc w:val="center"/>
            </w:pPr>
            <w:r>
              <w:t>182429</w:t>
            </w:r>
          </w:p>
        </w:tc>
        <w:tc>
          <w:tcPr>
            <w:tcW w:w="1474" w:type="dxa"/>
            <w:tcBorders>
              <w:top w:val="nil"/>
              <w:left w:val="nil"/>
              <w:bottom w:val="nil"/>
              <w:right w:val="nil"/>
            </w:tcBorders>
          </w:tcPr>
          <w:p w:rsidR="00647F9B" w:rsidRDefault="00647F9B">
            <w:pPr>
              <w:pStyle w:val="ConsPlusNormal"/>
              <w:jc w:val="center"/>
            </w:pPr>
            <w:r>
              <w:t>90941,65</w:t>
            </w:r>
          </w:p>
        </w:tc>
        <w:tc>
          <w:tcPr>
            <w:tcW w:w="1474" w:type="dxa"/>
            <w:tcBorders>
              <w:top w:val="nil"/>
              <w:left w:val="nil"/>
              <w:bottom w:val="nil"/>
              <w:right w:val="nil"/>
            </w:tcBorders>
          </w:tcPr>
          <w:p w:rsidR="00647F9B" w:rsidRDefault="00647F9B">
            <w:pPr>
              <w:pStyle w:val="ConsPlusNormal"/>
              <w:jc w:val="center"/>
            </w:pPr>
            <w:r>
              <w:t>70125,88</w:t>
            </w:r>
          </w:p>
        </w:tc>
        <w:tc>
          <w:tcPr>
            <w:tcW w:w="1474" w:type="dxa"/>
            <w:tcBorders>
              <w:top w:val="nil"/>
              <w:left w:val="nil"/>
              <w:bottom w:val="nil"/>
              <w:right w:val="nil"/>
            </w:tcBorders>
          </w:tcPr>
          <w:p w:rsidR="00647F9B" w:rsidRDefault="00647F9B">
            <w:pPr>
              <w:pStyle w:val="ConsPlusNormal"/>
              <w:jc w:val="center"/>
            </w:pPr>
            <w:r>
              <w:t>376464,23</w:t>
            </w:r>
          </w:p>
        </w:tc>
        <w:tc>
          <w:tcPr>
            <w:tcW w:w="1417" w:type="dxa"/>
            <w:tcBorders>
              <w:top w:val="nil"/>
              <w:left w:val="nil"/>
              <w:bottom w:val="nil"/>
              <w:right w:val="nil"/>
            </w:tcBorders>
          </w:tcPr>
          <w:p w:rsidR="00647F9B" w:rsidRDefault="00647F9B">
            <w:pPr>
              <w:pStyle w:val="ConsPlusNormal"/>
              <w:jc w:val="center"/>
            </w:pPr>
            <w:r>
              <w:t>228864,43</w:t>
            </w:r>
          </w:p>
        </w:tc>
        <w:tc>
          <w:tcPr>
            <w:tcW w:w="1474" w:type="dxa"/>
            <w:tcBorders>
              <w:top w:val="nil"/>
              <w:left w:val="nil"/>
              <w:bottom w:val="nil"/>
              <w:right w:val="nil"/>
            </w:tcBorders>
          </w:tcPr>
          <w:p w:rsidR="00647F9B" w:rsidRDefault="00647F9B">
            <w:pPr>
              <w:pStyle w:val="ConsPlusNormal"/>
              <w:jc w:val="center"/>
            </w:pPr>
            <w:r>
              <w:t>91104,33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203,2</w:t>
            </w:r>
          </w:p>
        </w:tc>
        <w:tc>
          <w:tcPr>
            <w:tcW w:w="1361" w:type="dxa"/>
            <w:tcBorders>
              <w:top w:val="nil"/>
              <w:left w:val="nil"/>
              <w:bottom w:val="nil"/>
              <w:right w:val="nil"/>
            </w:tcBorders>
          </w:tcPr>
          <w:p w:rsidR="00647F9B" w:rsidRDefault="00647F9B">
            <w:pPr>
              <w:pStyle w:val="ConsPlusNormal"/>
              <w:jc w:val="center"/>
            </w:pPr>
            <w:r>
              <w:t>203,2</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2142,5</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3508,6</w:t>
            </w:r>
          </w:p>
        </w:tc>
        <w:tc>
          <w:tcPr>
            <w:tcW w:w="1474" w:type="dxa"/>
            <w:tcBorders>
              <w:top w:val="nil"/>
              <w:left w:val="nil"/>
              <w:bottom w:val="nil"/>
              <w:right w:val="nil"/>
            </w:tcBorders>
          </w:tcPr>
          <w:p w:rsidR="00647F9B" w:rsidRDefault="00647F9B">
            <w:pPr>
              <w:pStyle w:val="ConsPlusNormal"/>
              <w:jc w:val="center"/>
            </w:pPr>
            <w:r>
              <w:t>1796,2</w:t>
            </w:r>
          </w:p>
        </w:tc>
        <w:tc>
          <w:tcPr>
            <w:tcW w:w="1474" w:type="dxa"/>
            <w:tcBorders>
              <w:top w:val="nil"/>
              <w:left w:val="nil"/>
              <w:bottom w:val="nil"/>
              <w:right w:val="nil"/>
            </w:tcBorders>
          </w:tcPr>
          <w:p w:rsidR="00647F9B" w:rsidRDefault="00647F9B">
            <w:pPr>
              <w:pStyle w:val="ConsPlusNormal"/>
              <w:jc w:val="center"/>
            </w:pPr>
            <w:r>
              <w:t>1283,9</w:t>
            </w:r>
          </w:p>
        </w:tc>
        <w:tc>
          <w:tcPr>
            <w:tcW w:w="1474" w:type="dxa"/>
            <w:tcBorders>
              <w:top w:val="nil"/>
              <w:left w:val="nil"/>
              <w:bottom w:val="nil"/>
              <w:right w:val="nil"/>
            </w:tcBorders>
          </w:tcPr>
          <w:p w:rsidR="00647F9B" w:rsidRDefault="00647F9B">
            <w:pPr>
              <w:pStyle w:val="ConsPlusNormal"/>
              <w:jc w:val="center"/>
            </w:pPr>
            <w:r>
              <w:t>2788,9</w:t>
            </w:r>
          </w:p>
        </w:tc>
        <w:tc>
          <w:tcPr>
            <w:tcW w:w="1417" w:type="dxa"/>
            <w:tcBorders>
              <w:top w:val="nil"/>
              <w:left w:val="nil"/>
              <w:bottom w:val="nil"/>
              <w:right w:val="nil"/>
            </w:tcBorders>
          </w:tcPr>
          <w:p w:rsidR="00647F9B" w:rsidRDefault="00647F9B">
            <w:pPr>
              <w:pStyle w:val="ConsPlusNormal"/>
              <w:jc w:val="center"/>
            </w:pPr>
            <w:r>
              <w:t>4583,3</w:t>
            </w:r>
          </w:p>
        </w:tc>
        <w:tc>
          <w:tcPr>
            <w:tcW w:w="1474" w:type="dxa"/>
            <w:tcBorders>
              <w:top w:val="nil"/>
              <w:left w:val="nil"/>
              <w:bottom w:val="nil"/>
              <w:right w:val="nil"/>
            </w:tcBorders>
          </w:tcPr>
          <w:p w:rsidR="00647F9B" w:rsidRDefault="00647F9B">
            <w:pPr>
              <w:pStyle w:val="ConsPlusNormal"/>
              <w:jc w:val="center"/>
            </w:pPr>
            <w:r>
              <w:t>1771,8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Саха (Якутия)</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122416,6</w:t>
            </w:r>
          </w:p>
        </w:tc>
        <w:tc>
          <w:tcPr>
            <w:tcW w:w="1361" w:type="dxa"/>
            <w:tcBorders>
              <w:top w:val="nil"/>
              <w:left w:val="nil"/>
              <w:bottom w:val="nil"/>
              <w:right w:val="nil"/>
            </w:tcBorders>
          </w:tcPr>
          <w:p w:rsidR="00647F9B" w:rsidRDefault="00647F9B">
            <w:pPr>
              <w:pStyle w:val="ConsPlusNormal"/>
              <w:jc w:val="center"/>
            </w:pPr>
            <w:r>
              <w:t>119702</w:t>
            </w:r>
          </w:p>
        </w:tc>
        <w:tc>
          <w:tcPr>
            <w:tcW w:w="1304" w:type="dxa"/>
            <w:tcBorders>
              <w:top w:val="nil"/>
              <w:left w:val="nil"/>
              <w:bottom w:val="nil"/>
              <w:right w:val="nil"/>
            </w:tcBorders>
          </w:tcPr>
          <w:p w:rsidR="00647F9B" w:rsidRDefault="00647F9B">
            <w:pPr>
              <w:pStyle w:val="ConsPlusNormal"/>
              <w:jc w:val="center"/>
            </w:pPr>
            <w:r>
              <w:t>117208,1</w:t>
            </w:r>
          </w:p>
        </w:tc>
        <w:tc>
          <w:tcPr>
            <w:tcW w:w="1361" w:type="dxa"/>
            <w:tcBorders>
              <w:top w:val="nil"/>
              <w:left w:val="nil"/>
              <w:bottom w:val="nil"/>
              <w:right w:val="nil"/>
            </w:tcBorders>
          </w:tcPr>
          <w:p w:rsidR="00647F9B" w:rsidRDefault="00647F9B">
            <w:pPr>
              <w:pStyle w:val="ConsPlusNormal"/>
              <w:jc w:val="center"/>
            </w:pPr>
            <w:r>
              <w:t>116877,31</w:t>
            </w:r>
          </w:p>
        </w:tc>
        <w:tc>
          <w:tcPr>
            <w:tcW w:w="1361" w:type="dxa"/>
            <w:tcBorders>
              <w:top w:val="nil"/>
              <w:left w:val="nil"/>
              <w:bottom w:val="nil"/>
              <w:right w:val="nil"/>
            </w:tcBorders>
          </w:tcPr>
          <w:p w:rsidR="00647F9B" w:rsidRDefault="00647F9B">
            <w:pPr>
              <w:pStyle w:val="ConsPlusNormal"/>
              <w:jc w:val="center"/>
            </w:pPr>
            <w:r>
              <w:t>91008,01</w:t>
            </w:r>
          </w:p>
        </w:tc>
        <w:tc>
          <w:tcPr>
            <w:tcW w:w="1361" w:type="dxa"/>
            <w:tcBorders>
              <w:top w:val="nil"/>
              <w:left w:val="nil"/>
              <w:bottom w:val="nil"/>
              <w:right w:val="nil"/>
            </w:tcBorders>
          </w:tcPr>
          <w:p w:rsidR="00647F9B" w:rsidRDefault="00647F9B">
            <w:pPr>
              <w:pStyle w:val="ConsPlusNormal"/>
              <w:jc w:val="center"/>
            </w:pPr>
            <w:r>
              <w:t>87893,27</w:t>
            </w:r>
          </w:p>
        </w:tc>
        <w:tc>
          <w:tcPr>
            <w:tcW w:w="1304" w:type="dxa"/>
            <w:tcBorders>
              <w:top w:val="nil"/>
              <w:left w:val="nil"/>
              <w:bottom w:val="nil"/>
              <w:right w:val="nil"/>
            </w:tcBorders>
          </w:tcPr>
          <w:p w:rsidR="00647F9B" w:rsidRDefault="00647F9B">
            <w:pPr>
              <w:pStyle w:val="ConsPlusNormal"/>
              <w:jc w:val="center"/>
            </w:pPr>
            <w:r>
              <w:t>302176,02</w:t>
            </w:r>
          </w:p>
        </w:tc>
        <w:tc>
          <w:tcPr>
            <w:tcW w:w="1474" w:type="dxa"/>
            <w:tcBorders>
              <w:top w:val="nil"/>
              <w:left w:val="nil"/>
              <w:bottom w:val="nil"/>
              <w:right w:val="nil"/>
            </w:tcBorders>
          </w:tcPr>
          <w:p w:rsidR="00647F9B" w:rsidRDefault="00647F9B">
            <w:pPr>
              <w:pStyle w:val="ConsPlusNormal"/>
              <w:jc w:val="center"/>
            </w:pPr>
            <w:r>
              <w:t>150277,01</w:t>
            </w:r>
          </w:p>
        </w:tc>
        <w:tc>
          <w:tcPr>
            <w:tcW w:w="1474" w:type="dxa"/>
            <w:tcBorders>
              <w:top w:val="nil"/>
              <w:left w:val="nil"/>
              <w:bottom w:val="nil"/>
              <w:right w:val="nil"/>
            </w:tcBorders>
          </w:tcPr>
          <w:p w:rsidR="00647F9B" w:rsidRDefault="00647F9B">
            <w:pPr>
              <w:pStyle w:val="ConsPlusNormal"/>
              <w:jc w:val="center"/>
            </w:pPr>
            <w:r>
              <w:t>80017,3</w:t>
            </w:r>
          </w:p>
        </w:tc>
        <w:tc>
          <w:tcPr>
            <w:tcW w:w="1474" w:type="dxa"/>
            <w:tcBorders>
              <w:top w:val="nil"/>
              <w:left w:val="nil"/>
              <w:bottom w:val="nil"/>
              <w:right w:val="nil"/>
            </w:tcBorders>
          </w:tcPr>
          <w:p w:rsidR="00647F9B" w:rsidRDefault="00647F9B">
            <w:pPr>
              <w:pStyle w:val="ConsPlusNormal"/>
              <w:jc w:val="center"/>
            </w:pPr>
            <w:r>
              <w:t>1414755,74</w:t>
            </w:r>
          </w:p>
        </w:tc>
        <w:tc>
          <w:tcPr>
            <w:tcW w:w="1417" w:type="dxa"/>
            <w:tcBorders>
              <w:top w:val="nil"/>
              <w:left w:val="nil"/>
              <w:bottom w:val="nil"/>
              <w:right w:val="nil"/>
            </w:tcBorders>
          </w:tcPr>
          <w:p w:rsidR="00647F9B" w:rsidRDefault="00647F9B">
            <w:pPr>
              <w:pStyle w:val="ConsPlusNormal"/>
              <w:jc w:val="center"/>
            </w:pPr>
            <w:r>
              <w:t>175313,74</w:t>
            </w:r>
          </w:p>
        </w:tc>
        <w:tc>
          <w:tcPr>
            <w:tcW w:w="1474" w:type="dxa"/>
            <w:tcBorders>
              <w:top w:val="nil"/>
              <w:left w:val="nil"/>
              <w:bottom w:val="nil"/>
              <w:right w:val="nil"/>
            </w:tcBorders>
          </w:tcPr>
          <w:p w:rsidR="00647F9B" w:rsidRDefault="00647F9B">
            <w:pPr>
              <w:pStyle w:val="ConsPlusNormal"/>
              <w:jc w:val="center"/>
            </w:pPr>
            <w:r>
              <w:t>105998,54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117093,7</w:t>
            </w:r>
          </w:p>
        </w:tc>
        <w:tc>
          <w:tcPr>
            <w:tcW w:w="1361" w:type="dxa"/>
            <w:tcBorders>
              <w:top w:val="nil"/>
              <w:left w:val="nil"/>
              <w:bottom w:val="nil"/>
              <w:right w:val="nil"/>
            </w:tcBorders>
          </w:tcPr>
          <w:p w:rsidR="00647F9B" w:rsidRDefault="00647F9B">
            <w:pPr>
              <w:pStyle w:val="ConsPlusNormal"/>
              <w:jc w:val="center"/>
            </w:pPr>
            <w:r>
              <w:t>114655,8</w:t>
            </w:r>
          </w:p>
        </w:tc>
        <w:tc>
          <w:tcPr>
            <w:tcW w:w="1304" w:type="dxa"/>
            <w:tcBorders>
              <w:top w:val="nil"/>
              <w:left w:val="nil"/>
              <w:bottom w:val="nil"/>
              <w:right w:val="nil"/>
            </w:tcBorders>
          </w:tcPr>
          <w:p w:rsidR="00647F9B" w:rsidRDefault="00647F9B">
            <w:pPr>
              <w:pStyle w:val="ConsPlusNormal"/>
              <w:jc w:val="center"/>
            </w:pPr>
            <w:r>
              <w:t>103092,7</w:t>
            </w:r>
          </w:p>
        </w:tc>
        <w:tc>
          <w:tcPr>
            <w:tcW w:w="1361" w:type="dxa"/>
            <w:tcBorders>
              <w:top w:val="nil"/>
              <w:left w:val="nil"/>
              <w:bottom w:val="nil"/>
              <w:right w:val="nil"/>
            </w:tcBorders>
          </w:tcPr>
          <w:p w:rsidR="00647F9B" w:rsidRDefault="00647F9B">
            <w:pPr>
              <w:pStyle w:val="ConsPlusNormal"/>
              <w:jc w:val="center"/>
            </w:pPr>
            <w:r>
              <w:t>102983,53</w:t>
            </w:r>
          </w:p>
        </w:tc>
        <w:tc>
          <w:tcPr>
            <w:tcW w:w="1361" w:type="dxa"/>
            <w:tcBorders>
              <w:top w:val="nil"/>
              <w:left w:val="nil"/>
              <w:bottom w:val="nil"/>
              <w:right w:val="nil"/>
            </w:tcBorders>
          </w:tcPr>
          <w:p w:rsidR="00647F9B" w:rsidRDefault="00647F9B">
            <w:pPr>
              <w:pStyle w:val="ConsPlusNormal"/>
              <w:jc w:val="center"/>
            </w:pPr>
            <w:r>
              <w:t>82817,81</w:t>
            </w:r>
          </w:p>
        </w:tc>
        <w:tc>
          <w:tcPr>
            <w:tcW w:w="1361" w:type="dxa"/>
            <w:tcBorders>
              <w:top w:val="nil"/>
              <w:left w:val="nil"/>
              <w:bottom w:val="nil"/>
              <w:right w:val="nil"/>
            </w:tcBorders>
          </w:tcPr>
          <w:p w:rsidR="00647F9B" w:rsidRDefault="00647F9B">
            <w:pPr>
              <w:pStyle w:val="ConsPlusNormal"/>
              <w:jc w:val="center"/>
            </w:pPr>
            <w:r>
              <w:t>86713,5</w:t>
            </w:r>
          </w:p>
        </w:tc>
        <w:tc>
          <w:tcPr>
            <w:tcW w:w="1304" w:type="dxa"/>
            <w:tcBorders>
              <w:top w:val="nil"/>
              <w:left w:val="nil"/>
              <w:bottom w:val="nil"/>
              <w:right w:val="nil"/>
            </w:tcBorders>
          </w:tcPr>
          <w:p w:rsidR="00647F9B" w:rsidRDefault="00647F9B">
            <w:pPr>
              <w:pStyle w:val="ConsPlusNormal"/>
              <w:jc w:val="center"/>
            </w:pPr>
            <w:r>
              <w:t>298167,32</w:t>
            </w:r>
          </w:p>
        </w:tc>
        <w:tc>
          <w:tcPr>
            <w:tcW w:w="1474" w:type="dxa"/>
            <w:tcBorders>
              <w:top w:val="nil"/>
              <w:left w:val="nil"/>
              <w:bottom w:val="nil"/>
              <w:right w:val="nil"/>
            </w:tcBorders>
          </w:tcPr>
          <w:p w:rsidR="00647F9B" w:rsidRDefault="00647F9B">
            <w:pPr>
              <w:pStyle w:val="ConsPlusNormal"/>
              <w:jc w:val="center"/>
            </w:pPr>
            <w:r>
              <w:t>147624,21</w:t>
            </w:r>
          </w:p>
        </w:tc>
        <w:tc>
          <w:tcPr>
            <w:tcW w:w="1474" w:type="dxa"/>
            <w:tcBorders>
              <w:top w:val="nil"/>
              <w:left w:val="nil"/>
              <w:bottom w:val="nil"/>
              <w:right w:val="nil"/>
            </w:tcBorders>
          </w:tcPr>
          <w:p w:rsidR="00647F9B" w:rsidRDefault="00647F9B">
            <w:pPr>
              <w:pStyle w:val="ConsPlusNormal"/>
              <w:jc w:val="center"/>
            </w:pPr>
            <w:r>
              <w:t>78047,8</w:t>
            </w:r>
          </w:p>
        </w:tc>
        <w:tc>
          <w:tcPr>
            <w:tcW w:w="1474" w:type="dxa"/>
            <w:tcBorders>
              <w:top w:val="nil"/>
              <w:left w:val="nil"/>
              <w:bottom w:val="nil"/>
              <w:right w:val="nil"/>
            </w:tcBorders>
          </w:tcPr>
          <w:p w:rsidR="00647F9B" w:rsidRDefault="00647F9B">
            <w:pPr>
              <w:pStyle w:val="ConsPlusNormal"/>
              <w:jc w:val="center"/>
            </w:pPr>
            <w:r>
              <w:t>1408767,8</w:t>
            </w:r>
          </w:p>
        </w:tc>
        <w:tc>
          <w:tcPr>
            <w:tcW w:w="1417" w:type="dxa"/>
            <w:tcBorders>
              <w:top w:val="nil"/>
              <w:left w:val="nil"/>
              <w:bottom w:val="nil"/>
              <w:right w:val="nil"/>
            </w:tcBorders>
          </w:tcPr>
          <w:p w:rsidR="00647F9B" w:rsidRDefault="00647F9B">
            <w:pPr>
              <w:pStyle w:val="ConsPlusNormal"/>
              <w:jc w:val="center"/>
            </w:pPr>
            <w:r>
              <w:t>162506</w:t>
            </w:r>
          </w:p>
        </w:tc>
        <w:tc>
          <w:tcPr>
            <w:tcW w:w="1474" w:type="dxa"/>
            <w:tcBorders>
              <w:top w:val="nil"/>
              <w:left w:val="nil"/>
              <w:bottom w:val="nil"/>
              <w:right w:val="nil"/>
            </w:tcBorders>
          </w:tcPr>
          <w:p w:rsidR="00647F9B" w:rsidRDefault="00647F9B">
            <w:pPr>
              <w:pStyle w:val="ConsPlusNormal"/>
              <w:jc w:val="center"/>
            </w:pPr>
            <w:r>
              <w:t>88934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647F9B" w:rsidRDefault="00647F9B">
            <w:pPr>
              <w:pStyle w:val="ConsPlusNormal"/>
              <w:jc w:val="center"/>
            </w:pPr>
            <w:r>
              <w:lastRenderedPageBreak/>
              <w:t>4583,9</w:t>
            </w:r>
          </w:p>
        </w:tc>
        <w:tc>
          <w:tcPr>
            <w:tcW w:w="1361" w:type="dxa"/>
            <w:tcBorders>
              <w:top w:val="nil"/>
              <w:left w:val="nil"/>
              <w:bottom w:val="nil"/>
              <w:right w:val="nil"/>
            </w:tcBorders>
          </w:tcPr>
          <w:p w:rsidR="00647F9B" w:rsidRDefault="00647F9B">
            <w:pPr>
              <w:pStyle w:val="ConsPlusNormal"/>
              <w:jc w:val="center"/>
            </w:pPr>
            <w:r>
              <w:t>4447,6</w:t>
            </w:r>
          </w:p>
        </w:tc>
        <w:tc>
          <w:tcPr>
            <w:tcW w:w="1304" w:type="dxa"/>
            <w:tcBorders>
              <w:top w:val="nil"/>
              <w:left w:val="nil"/>
              <w:bottom w:val="nil"/>
              <w:right w:val="nil"/>
            </w:tcBorders>
          </w:tcPr>
          <w:p w:rsidR="00647F9B" w:rsidRDefault="00647F9B">
            <w:pPr>
              <w:pStyle w:val="ConsPlusNormal"/>
              <w:jc w:val="center"/>
            </w:pPr>
            <w:r>
              <w:t>13373,2</w:t>
            </w:r>
          </w:p>
        </w:tc>
        <w:tc>
          <w:tcPr>
            <w:tcW w:w="1361" w:type="dxa"/>
            <w:tcBorders>
              <w:top w:val="nil"/>
              <w:left w:val="nil"/>
              <w:bottom w:val="nil"/>
              <w:right w:val="nil"/>
            </w:tcBorders>
          </w:tcPr>
          <w:p w:rsidR="00647F9B" w:rsidRDefault="00647F9B">
            <w:pPr>
              <w:pStyle w:val="ConsPlusNormal"/>
              <w:jc w:val="center"/>
            </w:pPr>
            <w:r>
              <w:t>13264,03</w:t>
            </w:r>
          </w:p>
        </w:tc>
        <w:tc>
          <w:tcPr>
            <w:tcW w:w="1361" w:type="dxa"/>
            <w:tcBorders>
              <w:top w:val="nil"/>
              <w:left w:val="nil"/>
              <w:bottom w:val="nil"/>
              <w:right w:val="nil"/>
            </w:tcBorders>
          </w:tcPr>
          <w:p w:rsidR="00647F9B" w:rsidRDefault="00647F9B">
            <w:pPr>
              <w:pStyle w:val="ConsPlusNormal"/>
              <w:jc w:val="center"/>
            </w:pPr>
            <w:r>
              <w:t>7472,72</w:t>
            </w:r>
          </w:p>
        </w:tc>
        <w:tc>
          <w:tcPr>
            <w:tcW w:w="1361" w:type="dxa"/>
            <w:tcBorders>
              <w:top w:val="nil"/>
              <w:left w:val="nil"/>
              <w:bottom w:val="nil"/>
              <w:right w:val="nil"/>
            </w:tcBorders>
          </w:tcPr>
          <w:p w:rsidR="00647F9B" w:rsidRDefault="00647F9B">
            <w:pPr>
              <w:pStyle w:val="ConsPlusNormal"/>
              <w:jc w:val="center"/>
            </w:pPr>
            <w:r>
              <w:t>493,16</w:t>
            </w:r>
          </w:p>
        </w:tc>
        <w:tc>
          <w:tcPr>
            <w:tcW w:w="1304" w:type="dxa"/>
            <w:tcBorders>
              <w:top w:val="nil"/>
              <w:left w:val="nil"/>
              <w:bottom w:val="nil"/>
              <w:right w:val="nil"/>
            </w:tcBorders>
          </w:tcPr>
          <w:p w:rsidR="00647F9B" w:rsidRDefault="00647F9B">
            <w:pPr>
              <w:pStyle w:val="ConsPlusNormal"/>
              <w:jc w:val="center"/>
            </w:pPr>
            <w:r>
              <w:t>3308,9</w:t>
            </w:r>
          </w:p>
        </w:tc>
        <w:tc>
          <w:tcPr>
            <w:tcW w:w="1474" w:type="dxa"/>
            <w:tcBorders>
              <w:top w:val="nil"/>
              <w:left w:val="nil"/>
              <w:bottom w:val="nil"/>
              <w:right w:val="nil"/>
            </w:tcBorders>
          </w:tcPr>
          <w:p w:rsidR="00647F9B" w:rsidRDefault="00647F9B">
            <w:pPr>
              <w:pStyle w:val="ConsPlusNormal"/>
              <w:jc w:val="center"/>
            </w:pPr>
            <w:r>
              <w:t>1953,01</w:t>
            </w:r>
          </w:p>
        </w:tc>
        <w:tc>
          <w:tcPr>
            <w:tcW w:w="1474" w:type="dxa"/>
            <w:tcBorders>
              <w:top w:val="nil"/>
              <w:left w:val="nil"/>
              <w:bottom w:val="nil"/>
              <w:right w:val="nil"/>
            </w:tcBorders>
          </w:tcPr>
          <w:p w:rsidR="00647F9B" w:rsidRDefault="00647F9B">
            <w:pPr>
              <w:pStyle w:val="ConsPlusNormal"/>
              <w:jc w:val="center"/>
            </w:pPr>
            <w:r>
              <w:t>1269,71</w:t>
            </w:r>
          </w:p>
        </w:tc>
        <w:tc>
          <w:tcPr>
            <w:tcW w:w="1474" w:type="dxa"/>
            <w:tcBorders>
              <w:top w:val="nil"/>
              <w:left w:val="nil"/>
              <w:bottom w:val="nil"/>
              <w:right w:val="nil"/>
            </w:tcBorders>
          </w:tcPr>
          <w:p w:rsidR="00647F9B" w:rsidRDefault="00647F9B">
            <w:pPr>
              <w:pStyle w:val="ConsPlusNormal"/>
              <w:jc w:val="center"/>
            </w:pPr>
            <w:r>
              <w:t>4288,21</w:t>
            </w:r>
          </w:p>
        </w:tc>
        <w:tc>
          <w:tcPr>
            <w:tcW w:w="1417" w:type="dxa"/>
            <w:tcBorders>
              <w:top w:val="nil"/>
              <w:left w:val="nil"/>
              <w:bottom w:val="nil"/>
              <w:right w:val="nil"/>
            </w:tcBorders>
          </w:tcPr>
          <w:p w:rsidR="00647F9B" w:rsidRDefault="00647F9B">
            <w:pPr>
              <w:pStyle w:val="ConsPlusNormal"/>
              <w:jc w:val="center"/>
            </w:pPr>
            <w:r>
              <w:t>2108,01</w:t>
            </w:r>
          </w:p>
        </w:tc>
        <w:tc>
          <w:tcPr>
            <w:tcW w:w="1474" w:type="dxa"/>
            <w:tcBorders>
              <w:top w:val="nil"/>
              <w:left w:val="nil"/>
              <w:bottom w:val="nil"/>
              <w:right w:val="nil"/>
            </w:tcBorders>
          </w:tcPr>
          <w:p w:rsidR="00647F9B" w:rsidRDefault="00647F9B">
            <w:pPr>
              <w:pStyle w:val="ConsPlusNormal"/>
              <w:jc w:val="center"/>
            </w:pPr>
            <w:r>
              <w:t>1364,81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739</w:t>
            </w:r>
          </w:p>
        </w:tc>
        <w:tc>
          <w:tcPr>
            <w:tcW w:w="1361" w:type="dxa"/>
            <w:tcBorders>
              <w:top w:val="nil"/>
              <w:left w:val="nil"/>
              <w:bottom w:val="nil"/>
              <w:right w:val="nil"/>
            </w:tcBorders>
          </w:tcPr>
          <w:p w:rsidR="00647F9B" w:rsidRDefault="00647F9B">
            <w:pPr>
              <w:pStyle w:val="ConsPlusNormal"/>
              <w:jc w:val="center"/>
            </w:pPr>
            <w:r>
              <w:t>598,6</w:t>
            </w:r>
          </w:p>
        </w:tc>
        <w:tc>
          <w:tcPr>
            <w:tcW w:w="1304" w:type="dxa"/>
            <w:tcBorders>
              <w:top w:val="nil"/>
              <w:left w:val="nil"/>
              <w:bottom w:val="nil"/>
              <w:right w:val="nil"/>
            </w:tcBorders>
          </w:tcPr>
          <w:p w:rsidR="00647F9B" w:rsidRDefault="00647F9B">
            <w:pPr>
              <w:pStyle w:val="ConsPlusNormal"/>
              <w:jc w:val="center"/>
            </w:pPr>
            <w:r>
              <w:t>742,2</w:t>
            </w:r>
          </w:p>
        </w:tc>
        <w:tc>
          <w:tcPr>
            <w:tcW w:w="1361" w:type="dxa"/>
            <w:tcBorders>
              <w:top w:val="nil"/>
              <w:left w:val="nil"/>
              <w:bottom w:val="nil"/>
              <w:right w:val="nil"/>
            </w:tcBorders>
          </w:tcPr>
          <w:p w:rsidR="00647F9B" w:rsidRDefault="00647F9B">
            <w:pPr>
              <w:pStyle w:val="ConsPlusNormal"/>
              <w:jc w:val="center"/>
            </w:pPr>
            <w:r>
              <w:t>629,75</w:t>
            </w:r>
          </w:p>
        </w:tc>
        <w:tc>
          <w:tcPr>
            <w:tcW w:w="1361" w:type="dxa"/>
            <w:tcBorders>
              <w:top w:val="nil"/>
              <w:left w:val="nil"/>
              <w:bottom w:val="nil"/>
              <w:right w:val="nil"/>
            </w:tcBorders>
          </w:tcPr>
          <w:p w:rsidR="00647F9B" w:rsidRDefault="00647F9B">
            <w:pPr>
              <w:pStyle w:val="ConsPlusNormal"/>
              <w:jc w:val="center"/>
            </w:pPr>
            <w:r>
              <w:t>717,48</w:t>
            </w:r>
          </w:p>
        </w:tc>
        <w:tc>
          <w:tcPr>
            <w:tcW w:w="1361" w:type="dxa"/>
            <w:tcBorders>
              <w:top w:val="nil"/>
              <w:left w:val="nil"/>
              <w:bottom w:val="nil"/>
              <w:right w:val="nil"/>
            </w:tcBorders>
          </w:tcPr>
          <w:p w:rsidR="00647F9B" w:rsidRDefault="00647F9B">
            <w:pPr>
              <w:pStyle w:val="ConsPlusNormal"/>
              <w:jc w:val="center"/>
            </w:pPr>
            <w:r>
              <w:t>686,61</w:t>
            </w:r>
          </w:p>
        </w:tc>
        <w:tc>
          <w:tcPr>
            <w:tcW w:w="1304" w:type="dxa"/>
            <w:tcBorders>
              <w:top w:val="nil"/>
              <w:left w:val="nil"/>
              <w:bottom w:val="nil"/>
              <w:right w:val="nil"/>
            </w:tcBorders>
          </w:tcPr>
          <w:p w:rsidR="00647F9B" w:rsidRDefault="00647F9B">
            <w:pPr>
              <w:pStyle w:val="ConsPlusNormal"/>
              <w:jc w:val="center"/>
            </w:pPr>
            <w:r>
              <w:t>699,8</w:t>
            </w:r>
          </w:p>
        </w:tc>
        <w:tc>
          <w:tcPr>
            <w:tcW w:w="1474" w:type="dxa"/>
            <w:tcBorders>
              <w:top w:val="nil"/>
              <w:left w:val="nil"/>
              <w:bottom w:val="nil"/>
              <w:right w:val="nil"/>
            </w:tcBorders>
          </w:tcPr>
          <w:p w:rsidR="00647F9B" w:rsidRDefault="00647F9B">
            <w:pPr>
              <w:pStyle w:val="ConsPlusNormal"/>
              <w:jc w:val="center"/>
            </w:pPr>
            <w:r>
              <w:t>699,79</w:t>
            </w:r>
          </w:p>
        </w:tc>
        <w:tc>
          <w:tcPr>
            <w:tcW w:w="1474" w:type="dxa"/>
            <w:tcBorders>
              <w:top w:val="nil"/>
              <w:left w:val="nil"/>
              <w:bottom w:val="nil"/>
              <w:right w:val="nil"/>
            </w:tcBorders>
          </w:tcPr>
          <w:p w:rsidR="00647F9B" w:rsidRDefault="00647F9B">
            <w:pPr>
              <w:pStyle w:val="ConsPlusNormal"/>
              <w:jc w:val="center"/>
            </w:pPr>
            <w:r>
              <w:t>699,79</w:t>
            </w:r>
          </w:p>
        </w:tc>
        <w:tc>
          <w:tcPr>
            <w:tcW w:w="1474" w:type="dxa"/>
            <w:tcBorders>
              <w:top w:val="nil"/>
              <w:left w:val="nil"/>
              <w:bottom w:val="nil"/>
              <w:right w:val="nil"/>
            </w:tcBorders>
          </w:tcPr>
          <w:p w:rsidR="00647F9B" w:rsidRDefault="00647F9B">
            <w:pPr>
              <w:pStyle w:val="ConsPlusNormal"/>
              <w:jc w:val="center"/>
            </w:pPr>
            <w:r>
              <w:t>1699,73</w:t>
            </w:r>
          </w:p>
        </w:tc>
        <w:tc>
          <w:tcPr>
            <w:tcW w:w="1417" w:type="dxa"/>
            <w:tcBorders>
              <w:top w:val="nil"/>
              <w:left w:val="nil"/>
              <w:bottom w:val="nil"/>
              <w:right w:val="nil"/>
            </w:tcBorders>
          </w:tcPr>
          <w:p w:rsidR="00647F9B" w:rsidRDefault="00647F9B">
            <w:pPr>
              <w:pStyle w:val="ConsPlusNormal"/>
              <w:jc w:val="center"/>
            </w:pPr>
            <w:r>
              <w:t>10699,73</w:t>
            </w:r>
          </w:p>
        </w:tc>
        <w:tc>
          <w:tcPr>
            <w:tcW w:w="1474" w:type="dxa"/>
            <w:tcBorders>
              <w:top w:val="nil"/>
              <w:left w:val="nil"/>
              <w:bottom w:val="nil"/>
              <w:right w:val="nil"/>
            </w:tcBorders>
          </w:tcPr>
          <w:p w:rsidR="00647F9B" w:rsidRDefault="00647F9B">
            <w:pPr>
              <w:pStyle w:val="ConsPlusNormal"/>
              <w:jc w:val="center"/>
            </w:pPr>
            <w:r>
              <w:t>15699,73</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Хабаровский край</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113799,2</w:t>
            </w:r>
          </w:p>
        </w:tc>
        <w:tc>
          <w:tcPr>
            <w:tcW w:w="1361" w:type="dxa"/>
            <w:tcBorders>
              <w:top w:val="nil"/>
              <w:left w:val="nil"/>
              <w:bottom w:val="nil"/>
              <w:right w:val="nil"/>
            </w:tcBorders>
          </w:tcPr>
          <w:p w:rsidR="00647F9B" w:rsidRDefault="00647F9B">
            <w:pPr>
              <w:pStyle w:val="ConsPlusNormal"/>
              <w:jc w:val="center"/>
            </w:pPr>
            <w:r>
              <w:t>113749,5</w:t>
            </w:r>
          </w:p>
        </w:tc>
        <w:tc>
          <w:tcPr>
            <w:tcW w:w="1304" w:type="dxa"/>
            <w:tcBorders>
              <w:top w:val="nil"/>
              <w:left w:val="nil"/>
              <w:bottom w:val="nil"/>
              <w:right w:val="nil"/>
            </w:tcBorders>
          </w:tcPr>
          <w:p w:rsidR="00647F9B" w:rsidRDefault="00647F9B">
            <w:pPr>
              <w:pStyle w:val="ConsPlusNormal"/>
              <w:jc w:val="center"/>
            </w:pPr>
            <w:r>
              <w:t>126159,97</w:t>
            </w:r>
          </w:p>
        </w:tc>
        <w:tc>
          <w:tcPr>
            <w:tcW w:w="1361" w:type="dxa"/>
            <w:tcBorders>
              <w:top w:val="nil"/>
              <w:left w:val="nil"/>
              <w:bottom w:val="nil"/>
              <w:right w:val="nil"/>
            </w:tcBorders>
          </w:tcPr>
          <w:p w:rsidR="00647F9B" w:rsidRDefault="00647F9B">
            <w:pPr>
              <w:pStyle w:val="ConsPlusNormal"/>
              <w:jc w:val="center"/>
            </w:pPr>
            <w:r>
              <w:t>126158,39</w:t>
            </w:r>
          </w:p>
        </w:tc>
        <w:tc>
          <w:tcPr>
            <w:tcW w:w="1361" w:type="dxa"/>
            <w:tcBorders>
              <w:top w:val="nil"/>
              <w:left w:val="nil"/>
              <w:bottom w:val="nil"/>
              <w:right w:val="nil"/>
            </w:tcBorders>
          </w:tcPr>
          <w:p w:rsidR="00647F9B" w:rsidRDefault="00647F9B">
            <w:pPr>
              <w:pStyle w:val="ConsPlusNormal"/>
              <w:jc w:val="center"/>
            </w:pPr>
            <w:r>
              <w:t>85544,94</w:t>
            </w:r>
          </w:p>
        </w:tc>
        <w:tc>
          <w:tcPr>
            <w:tcW w:w="1361" w:type="dxa"/>
            <w:tcBorders>
              <w:top w:val="nil"/>
              <w:left w:val="nil"/>
              <w:bottom w:val="nil"/>
              <w:right w:val="nil"/>
            </w:tcBorders>
          </w:tcPr>
          <w:p w:rsidR="00647F9B" w:rsidRDefault="00647F9B">
            <w:pPr>
              <w:pStyle w:val="ConsPlusNormal"/>
              <w:jc w:val="center"/>
            </w:pPr>
            <w:r>
              <w:t>82397,7</w:t>
            </w:r>
          </w:p>
        </w:tc>
        <w:tc>
          <w:tcPr>
            <w:tcW w:w="1304" w:type="dxa"/>
            <w:tcBorders>
              <w:top w:val="nil"/>
              <w:left w:val="nil"/>
              <w:bottom w:val="nil"/>
              <w:right w:val="nil"/>
            </w:tcBorders>
          </w:tcPr>
          <w:p w:rsidR="00647F9B" w:rsidRDefault="00647F9B">
            <w:pPr>
              <w:pStyle w:val="ConsPlusNormal"/>
              <w:jc w:val="center"/>
            </w:pPr>
            <w:r>
              <w:t>336156,13</w:t>
            </w:r>
          </w:p>
        </w:tc>
        <w:tc>
          <w:tcPr>
            <w:tcW w:w="1474" w:type="dxa"/>
            <w:tcBorders>
              <w:top w:val="nil"/>
              <w:left w:val="nil"/>
              <w:bottom w:val="nil"/>
              <w:right w:val="nil"/>
            </w:tcBorders>
          </w:tcPr>
          <w:p w:rsidR="00647F9B" w:rsidRDefault="00647F9B">
            <w:pPr>
              <w:pStyle w:val="ConsPlusNormal"/>
              <w:jc w:val="center"/>
            </w:pPr>
            <w:r>
              <w:t>2469382,22</w:t>
            </w:r>
          </w:p>
        </w:tc>
        <w:tc>
          <w:tcPr>
            <w:tcW w:w="1474" w:type="dxa"/>
            <w:tcBorders>
              <w:top w:val="nil"/>
              <w:left w:val="nil"/>
              <w:bottom w:val="nil"/>
              <w:right w:val="nil"/>
            </w:tcBorders>
          </w:tcPr>
          <w:p w:rsidR="00647F9B" w:rsidRDefault="00647F9B">
            <w:pPr>
              <w:pStyle w:val="ConsPlusNormal"/>
              <w:jc w:val="center"/>
            </w:pPr>
            <w:r>
              <w:t>2597871,95</w:t>
            </w:r>
          </w:p>
        </w:tc>
        <w:tc>
          <w:tcPr>
            <w:tcW w:w="1474" w:type="dxa"/>
            <w:tcBorders>
              <w:top w:val="nil"/>
              <w:left w:val="nil"/>
              <w:bottom w:val="nil"/>
              <w:right w:val="nil"/>
            </w:tcBorders>
          </w:tcPr>
          <w:p w:rsidR="00647F9B" w:rsidRDefault="00647F9B">
            <w:pPr>
              <w:pStyle w:val="ConsPlusNormal"/>
              <w:jc w:val="center"/>
            </w:pPr>
            <w:r>
              <w:t>2057389,7</w:t>
            </w:r>
          </w:p>
        </w:tc>
        <w:tc>
          <w:tcPr>
            <w:tcW w:w="1417" w:type="dxa"/>
            <w:tcBorders>
              <w:top w:val="nil"/>
              <w:left w:val="nil"/>
              <w:bottom w:val="nil"/>
              <w:right w:val="nil"/>
            </w:tcBorders>
          </w:tcPr>
          <w:p w:rsidR="00647F9B" w:rsidRDefault="00647F9B">
            <w:pPr>
              <w:pStyle w:val="ConsPlusNormal"/>
              <w:jc w:val="center"/>
            </w:pPr>
            <w:r>
              <w:t>1504538,33</w:t>
            </w:r>
          </w:p>
        </w:tc>
        <w:tc>
          <w:tcPr>
            <w:tcW w:w="1474" w:type="dxa"/>
            <w:tcBorders>
              <w:top w:val="nil"/>
              <w:left w:val="nil"/>
              <w:bottom w:val="nil"/>
              <w:right w:val="nil"/>
            </w:tcBorders>
          </w:tcPr>
          <w:p w:rsidR="00647F9B" w:rsidRDefault="00647F9B">
            <w:pPr>
              <w:pStyle w:val="ConsPlusNormal"/>
              <w:jc w:val="center"/>
            </w:pPr>
            <w:r>
              <w:t>727491,93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106851</w:t>
            </w:r>
          </w:p>
        </w:tc>
        <w:tc>
          <w:tcPr>
            <w:tcW w:w="1361" w:type="dxa"/>
            <w:tcBorders>
              <w:top w:val="nil"/>
              <w:left w:val="nil"/>
              <w:bottom w:val="nil"/>
              <w:right w:val="nil"/>
            </w:tcBorders>
          </w:tcPr>
          <w:p w:rsidR="00647F9B" w:rsidRDefault="00647F9B">
            <w:pPr>
              <w:pStyle w:val="ConsPlusNormal"/>
              <w:jc w:val="center"/>
            </w:pPr>
            <w:r>
              <w:t>106834,6</w:t>
            </w:r>
          </w:p>
        </w:tc>
        <w:tc>
          <w:tcPr>
            <w:tcW w:w="1304" w:type="dxa"/>
            <w:tcBorders>
              <w:top w:val="nil"/>
              <w:left w:val="nil"/>
              <w:bottom w:val="nil"/>
              <w:right w:val="nil"/>
            </w:tcBorders>
          </w:tcPr>
          <w:p w:rsidR="00647F9B" w:rsidRDefault="00647F9B">
            <w:pPr>
              <w:pStyle w:val="ConsPlusNormal"/>
              <w:jc w:val="center"/>
            </w:pPr>
            <w:r>
              <w:t>97397,37</w:t>
            </w:r>
          </w:p>
        </w:tc>
        <w:tc>
          <w:tcPr>
            <w:tcW w:w="1361" w:type="dxa"/>
            <w:tcBorders>
              <w:top w:val="nil"/>
              <w:left w:val="nil"/>
              <w:bottom w:val="nil"/>
              <w:right w:val="nil"/>
            </w:tcBorders>
          </w:tcPr>
          <w:p w:rsidR="00647F9B" w:rsidRDefault="00647F9B">
            <w:pPr>
              <w:pStyle w:val="ConsPlusNormal"/>
              <w:jc w:val="center"/>
            </w:pPr>
            <w:r>
              <w:t>97395,86</w:t>
            </w:r>
          </w:p>
        </w:tc>
        <w:tc>
          <w:tcPr>
            <w:tcW w:w="1361" w:type="dxa"/>
            <w:tcBorders>
              <w:top w:val="nil"/>
              <w:left w:val="nil"/>
              <w:bottom w:val="nil"/>
              <w:right w:val="nil"/>
            </w:tcBorders>
          </w:tcPr>
          <w:p w:rsidR="00647F9B" w:rsidRDefault="00647F9B">
            <w:pPr>
              <w:pStyle w:val="ConsPlusNormal"/>
              <w:jc w:val="center"/>
            </w:pPr>
            <w:r>
              <w:t>71584,24</w:t>
            </w:r>
          </w:p>
        </w:tc>
        <w:tc>
          <w:tcPr>
            <w:tcW w:w="1361" w:type="dxa"/>
            <w:tcBorders>
              <w:top w:val="nil"/>
              <w:left w:val="nil"/>
              <w:bottom w:val="nil"/>
              <w:right w:val="nil"/>
            </w:tcBorders>
          </w:tcPr>
          <w:p w:rsidR="00647F9B" w:rsidRDefault="00647F9B">
            <w:pPr>
              <w:pStyle w:val="ConsPlusNormal"/>
              <w:jc w:val="center"/>
            </w:pPr>
            <w:r>
              <w:t>81460,84</w:t>
            </w:r>
          </w:p>
        </w:tc>
        <w:tc>
          <w:tcPr>
            <w:tcW w:w="1304" w:type="dxa"/>
            <w:tcBorders>
              <w:top w:val="nil"/>
              <w:left w:val="nil"/>
              <w:bottom w:val="nil"/>
              <w:right w:val="nil"/>
            </w:tcBorders>
          </w:tcPr>
          <w:p w:rsidR="00647F9B" w:rsidRDefault="00647F9B">
            <w:pPr>
              <w:pStyle w:val="ConsPlusNormal"/>
              <w:jc w:val="center"/>
            </w:pPr>
            <w:r>
              <w:t>326430,93</w:t>
            </w:r>
          </w:p>
        </w:tc>
        <w:tc>
          <w:tcPr>
            <w:tcW w:w="1474" w:type="dxa"/>
            <w:tcBorders>
              <w:top w:val="nil"/>
              <w:left w:val="nil"/>
              <w:bottom w:val="nil"/>
              <w:right w:val="nil"/>
            </w:tcBorders>
          </w:tcPr>
          <w:p w:rsidR="00647F9B" w:rsidRDefault="00647F9B">
            <w:pPr>
              <w:pStyle w:val="ConsPlusNormal"/>
              <w:jc w:val="center"/>
            </w:pPr>
            <w:r>
              <w:t>580919,04</w:t>
            </w:r>
          </w:p>
        </w:tc>
        <w:tc>
          <w:tcPr>
            <w:tcW w:w="1474" w:type="dxa"/>
            <w:tcBorders>
              <w:top w:val="nil"/>
              <w:left w:val="nil"/>
              <w:bottom w:val="nil"/>
              <w:right w:val="nil"/>
            </w:tcBorders>
          </w:tcPr>
          <w:p w:rsidR="00647F9B" w:rsidRDefault="00647F9B">
            <w:pPr>
              <w:pStyle w:val="ConsPlusNormal"/>
              <w:jc w:val="center"/>
            </w:pPr>
            <w:r>
              <w:t>542496,09</w:t>
            </w:r>
          </w:p>
        </w:tc>
        <w:tc>
          <w:tcPr>
            <w:tcW w:w="1474" w:type="dxa"/>
            <w:tcBorders>
              <w:top w:val="nil"/>
              <w:left w:val="nil"/>
              <w:bottom w:val="nil"/>
              <w:right w:val="nil"/>
            </w:tcBorders>
          </w:tcPr>
          <w:p w:rsidR="00647F9B" w:rsidRDefault="00647F9B">
            <w:pPr>
              <w:pStyle w:val="ConsPlusNormal"/>
              <w:jc w:val="center"/>
            </w:pPr>
            <w:r>
              <w:t>533585,49</w:t>
            </w:r>
          </w:p>
        </w:tc>
        <w:tc>
          <w:tcPr>
            <w:tcW w:w="1417" w:type="dxa"/>
            <w:tcBorders>
              <w:top w:val="nil"/>
              <w:left w:val="nil"/>
              <w:bottom w:val="nil"/>
              <w:right w:val="nil"/>
            </w:tcBorders>
          </w:tcPr>
          <w:p w:rsidR="00647F9B" w:rsidRDefault="00647F9B">
            <w:pPr>
              <w:pStyle w:val="ConsPlusNormal"/>
              <w:jc w:val="center"/>
            </w:pPr>
            <w:r>
              <w:t>346523,09</w:t>
            </w:r>
          </w:p>
        </w:tc>
        <w:tc>
          <w:tcPr>
            <w:tcW w:w="1474" w:type="dxa"/>
            <w:tcBorders>
              <w:top w:val="nil"/>
              <w:left w:val="nil"/>
              <w:bottom w:val="nil"/>
              <w:right w:val="nil"/>
            </w:tcBorders>
          </w:tcPr>
          <w:p w:rsidR="00647F9B" w:rsidRDefault="00647F9B">
            <w:pPr>
              <w:pStyle w:val="ConsPlusNormal"/>
              <w:jc w:val="center"/>
            </w:pPr>
            <w:r>
              <w:t>594339,19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6415,2</w:t>
            </w:r>
          </w:p>
        </w:tc>
        <w:tc>
          <w:tcPr>
            <w:tcW w:w="1361" w:type="dxa"/>
            <w:tcBorders>
              <w:top w:val="nil"/>
              <w:left w:val="nil"/>
              <w:bottom w:val="nil"/>
              <w:right w:val="nil"/>
            </w:tcBorders>
          </w:tcPr>
          <w:p w:rsidR="00647F9B" w:rsidRDefault="00647F9B">
            <w:pPr>
              <w:pStyle w:val="ConsPlusNormal"/>
              <w:jc w:val="center"/>
            </w:pPr>
            <w:r>
              <w:t>6398,8</w:t>
            </w:r>
          </w:p>
        </w:tc>
        <w:tc>
          <w:tcPr>
            <w:tcW w:w="1304" w:type="dxa"/>
            <w:tcBorders>
              <w:top w:val="nil"/>
              <w:left w:val="nil"/>
              <w:bottom w:val="nil"/>
              <w:right w:val="nil"/>
            </w:tcBorders>
          </w:tcPr>
          <w:p w:rsidR="00647F9B" w:rsidRDefault="00647F9B">
            <w:pPr>
              <w:pStyle w:val="ConsPlusNormal"/>
              <w:jc w:val="center"/>
            </w:pPr>
            <w:r>
              <w:t>28229,6</w:t>
            </w:r>
          </w:p>
        </w:tc>
        <w:tc>
          <w:tcPr>
            <w:tcW w:w="1361" w:type="dxa"/>
            <w:tcBorders>
              <w:top w:val="nil"/>
              <w:left w:val="nil"/>
              <w:bottom w:val="nil"/>
              <w:right w:val="nil"/>
            </w:tcBorders>
          </w:tcPr>
          <w:p w:rsidR="00647F9B" w:rsidRDefault="00647F9B">
            <w:pPr>
              <w:pStyle w:val="ConsPlusNormal"/>
              <w:jc w:val="center"/>
            </w:pPr>
            <w:r>
              <w:t>28229,58</w:t>
            </w:r>
          </w:p>
        </w:tc>
        <w:tc>
          <w:tcPr>
            <w:tcW w:w="1361" w:type="dxa"/>
            <w:tcBorders>
              <w:top w:val="nil"/>
              <w:left w:val="nil"/>
              <w:bottom w:val="nil"/>
              <w:right w:val="nil"/>
            </w:tcBorders>
          </w:tcPr>
          <w:p w:rsidR="00647F9B" w:rsidRDefault="00647F9B">
            <w:pPr>
              <w:pStyle w:val="ConsPlusNormal"/>
              <w:jc w:val="center"/>
            </w:pPr>
            <w:r>
              <w:t>13444,6</w:t>
            </w:r>
          </w:p>
        </w:tc>
        <w:tc>
          <w:tcPr>
            <w:tcW w:w="1361" w:type="dxa"/>
            <w:tcBorders>
              <w:top w:val="nil"/>
              <w:left w:val="nil"/>
              <w:bottom w:val="nil"/>
              <w:right w:val="nil"/>
            </w:tcBorders>
          </w:tcPr>
          <w:p w:rsidR="00647F9B" w:rsidRDefault="00647F9B">
            <w:pPr>
              <w:pStyle w:val="ConsPlusNormal"/>
              <w:jc w:val="center"/>
            </w:pPr>
            <w:r>
              <w:t>420,79</w:t>
            </w:r>
          </w:p>
        </w:tc>
        <w:tc>
          <w:tcPr>
            <w:tcW w:w="1304" w:type="dxa"/>
            <w:tcBorders>
              <w:top w:val="nil"/>
              <w:left w:val="nil"/>
              <w:bottom w:val="nil"/>
              <w:right w:val="nil"/>
            </w:tcBorders>
          </w:tcPr>
          <w:p w:rsidR="00647F9B" w:rsidRDefault="00647F9B">
            <w:pPr>
              <w:pStyle w:val="ConsPlusNormal"/>
              <w:jc w:val="center"/>
            </w:pPr>
            <w:r>
              <w:t>9209</w:t>
            </w:r>
          </w:p>
        </w:tc>
        <w:tc>
          <w:tcPr>
            <w:tcW w:w="1474" w:type="dxa"/>
            <w:tcBorders>
              <w:top w:val="nil"/>
              <w:left w:val="nil"/>
              <w:bottom w:val="nil"/>
              <w:right w:val="nil"/>
            </w:tcBorders>
          </w:tcPr>
          <w:p w:rsidR="00647F9B" w:rsidRDefault="00647F9B">
            <w:pPr>
              <w:pStyle w:val="ConsPlusNormal"/>
              <w:jc w:val="center"/>
            </w:pPr>
            <w:r>
              <w:t>80674,05</w:t>
            </w:r>
          </w:p>
        </w:tc>
        <w:tc>
          <w:tcPr>
            <w:tcW w:w="1474" w:type="dxa"/>
            <w:tcBorders>
              <w:top w:val="nil"/>
              <w:left w:val="nil"/>
              <w:bottom w:val="nil"/>
              <w:right w:val="nil"/>
            </w:tcBorders>
          </w:tcPr>
          <w:p w:rsidR="00647F9B" w:rsidRDefault="00647F9B">
            <w:pPr>
              <w:pStyle w:val="ConsPlusNormal"/>
              <w:jc w:val="center"/>
            </w:pPr>
            <w:r>
              <w:t>81694,67</w:t>
            </w:r>
          </w:p>
        </w:tc>
        <w:tc>
          <w:tcPr>
            <w:tcW w:w="1474" w:type="dxa"/>
            <w:tcBorders>
              <w:top w:val="nil"/>
              <w:left w:val="nil"/>
              <w:bottom w:val="nil"/>
              <w:right w:val="nil"/>
            </w:tcBorders>
          </w:tcPr>
          <w:p w:rsidR="00647F9B" w:rsidRDefault="00647F9B">
            <w:pPr>
              <w:pStyle w:val="ConsPlusNormal"/>
              <w:jc w:val="center"/>
            </w:pPr>
            <w:r>
              <w:t>42433,8</w:t>
            </w:r>
          </w:p>
        </w:tc>
        <w:tc>
          <w:tcPr>
            <w:tcW w:w="1417" w:type="dxa"/>
            <w:tcBorders>
              <w:top w:val="nil"/>
              <w:left w:val="nil"/>
              <w:bottom w:val="nil"/>
              <w:right w:val="nil"/>
            </w:tcBorders>
          </w:tcPr>
          <w:p w:rsidR="00647F9B" w:rsidRDefault="00647F9B">
            <w:pPr>
              <w:pStyle w:val="ConsPlusNormal"/>
              <w:jc w:val="center"/>
            </w:pPr>
            <w:r>
              <w:t>7473,3</w:t>
            </w:r>
          </w:p>
        </w:tc>
        <w:tc>
          <w:tcPr>
            <w:tcW w:w="1474" w:type="dxa"/>
            <w:tcBorders>
              <w:top w:val="nil"/>
              <w:left w:val="nil"/>
              <w:bottom w:val="nil"/>
              <w:right w:val="nil"/>
            </w:tcBorders>
          </w:tcPr>
          <w:p w:rsidR="00647F9B" w:rsidRDefault="00647F9B">
            <w:pPr>
              <w:pStyle w:val="ConsPlusNormal"/>
              <w:jc w:val="center"/>
            </w:pPr>
            <w:r>
              <w:t>3610,8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647F9B" w:rsidRDefault="00647F9B">
            <w:pPr>
              <w:pStyle w:val="ConsPlusNormal"/>
              <w:jc w:val="center"/>
            </w:pPr>
            <w:r>
              <w:lastRenderedPageBreak/>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1068,6</w:t>
            </w:r>
          </w:p>
        </w:tc>
        <w:tc>
          <w:tcPr>
            <w:tcW w:w="1474" w:type="dxa"/>
            <w:tcBorders>
              <w:top w:val="nil"/>
              <w:left w:val="nil"/>
              <w:bottom w:val="nil"/>
              <w:right w:val="nil"/>
            </w:tcBorders>
          </w:tcPr>
          <w:p w:rsidR="00647F9B" w:rsidRDefault="00647F9B">
            <w:pPr>
              <w:pStyle w:val="ConsPlusNormal"/>
              <w:jc w:val="center"/>
            </w:pPr>
            <w:r>
              <w:t>1755,7</w:t>
            </w:r>
          </w:p>
        </w:tc>
        <w:tc>
          <w:tcPr>
            <w:tcW w:w="1474" w:type="dxa"/>
            <w:tcBorders>
              <w:top w:val="nil"/>
              <w:left w:val="nil"/>
              <w:bottom w:val="nil"/>
              <w:right w:val="nil"/>
            </w:tcBorders>
          </w:tcPr>
          <w:p w:rsidR="00647F9B" w:rsidRDefault="00647F9B">
            <w:pPr>
              <w:pStyle w:val="ConsPlusNormal"/>
              <w:jc w:val="center"/>
            </w:pPr>
            <w:r>
              <w:t>7011,42</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533</w:t>
            </w:r>
          </w:p>
        </w:tc>
        <w:tc>
          <w:tcPr>
            <w:tcW w:w="1361" w:type="dxa"/>
            <w:tcBorders>
              <w:top w:val="nil"/>
              <w:left w:val="nil"/>
              <w:bottom w:val="nil"/>
              <w:right w:val="nil"/>
            </w:tcBorders>
          </w:tcPr>
          <w:p w:rsidR="00647F9B" w:rsidRDefault="00647F9B">
            <w:pPr>
              <w:pStyle w:val="ConsPlusNormal"/>
              <w:jc w:val="center"/>
            </w:pPr>
            <w:r>
              <w:t>516,1</w:t>
            </w:r>
          </w:p>
        </w:tc>
        <w:tc>
          <w:tcPr>
            <w:tcW w:w="1304" w:type="dxa"/>
            <w:tcBorders>
              <w:top w:val="nil"/>
              <w:left w:val="nil"/>
              <w:bottom w:val="nil"/>
              <w:right w:val="nil"/>
            </w:tcBorders>
          </w:tcPr>
          <w:p w:rsidR="00647F9B" w:rsidRDefault="00647F9B">
            <w:pPr>
              <w:pStyle w:val="ConsPlusNormal"/>
              <w:jc w:val="center"/>
            </w:pPr>
            <w:r>
              <w:t>533</w:t>
            </w:r>
          </w:p>
        </w:tc>
        <w:tc>
          <w:tcPr>
            <w:tcW w:w="1361" w:type="dxa"/>
            <w:tcBorders>
              <w:top w:val="nil"/>
              <w:left w:val="nil"/>
              <w:bottom w:val="nil"/>
              <w:right w:val="nil"/>
            </w:tcBorders>
          </w:tcPr>
          <w:p w:rsidR="00647F9B" w:rsidRDefault="00647F9B">
            <w:pPr>
              <w:pStyle w:val="ConsPlusNormal"/>
              <w:jc w:val="center"/>
            </w:pPr>
            <w:r>
              <w:t>532,95</w:t>
            </w:r>
          </w:p>
        </w:tc>
        <w:tc>
          <w:tcPr>
            <w:tcW w:w="1361" w:type="dxa"/>
            <w:tcBorders>
              <w:top w:val="nil"/>
              <w:left w:val="nil"/>
              <w:bottom w:val="nil"/>
              <w:right w:val="nil"/>
            </w:tcBorders>
          </w:tcPr>
          <w:p w:rsidR="00647F9B" w:rsidRDefault="00647F9B">
            <w:pPr>
              <w:pStyle w:val="ConsPlusNormal"/>
              <w:jc w:val="center"/>
            </w:pPr>
            <w:r>
              <w:t>516,1</w:t>
            </w:r>
          </w:p>
        </w:tc>
        <w:tc>
          <w:tcPr>
            <w:tcW w:w="1361" w:type="dxa"/>
            <w:tcBorders>
              <w:top w:val="nil"/>
              <w:left w:val="nil"/>
              <w:bottom w:val="nil"/>
              <w:right w:val="nil"/>
            </w:tcBorders>
          </w:tcPr>
          <w:p w:rsidR="00647F9B" w:rsidRDefault="00647F9B">
            <w:pPr>
              <w:pStyle w:val="ConsPlusNormal"/>
              <w:jc w:val="center"/>
            </w:pPr>
            <w:r>
              <w:t>516,07</w:t>
            </w:r>
          </w:p>
        </w:tc>
        <w:tc>
          <w:tcPr>
            <w:tcW w:w="1304" w:type="dxa"/>
            <w:tcBorders>
              <w:top w:val="nil"/>
              <w:left w:val="nil"/>
              <w:bottom w:val="nil"/>
              <w:right w:val="nil"/>
            </w:tcBorders>
          </w:tcPr>
          <w:p w:rsidR="00647F9B" w:rsidRDefault="00647F9B">
            <w:pPr>
              <w:pStyle w:val="ConsPlusNormal"/>
              <w:jc w:val="center"/>
            </w:pPr>
            <w:r>
              <w:t>516,2</w:t>
            </w:r>
          </w:p>
        </w:tc>
        <w:tc>
          <w:tcPr>
            <w:tcW w:w="1474" w:type="dxa"/>
            <w:tcBorders>
              <w:top w:val="nil"/>
              <w:left w:val="nil"/>
              <w:bottom w:val="nil"/>
              <w:right w:val="nil"/>
            </w:tcBorders>
          </w:tcPr>
          <w:p w:rsidR="00647F9B" w:rsidRDefault="00647F9B">
            <w:pPr>
              <w:pStyle w:val="ConsPlusNormal"/>
              <w:jc w:val="center"/>
            </w:pPr>
            <w:r>
              <w:t>1806720,53</w:t>
            </w:r>
          </w:p>
        </w:tc>
        <w:tc>
          <w:tcPr>
            <w:tcW w:w="1474" w:type="dxa"/>
            <w:tcBorders>
              <w:top w:val="nil"/>
              <w:left w:val="nil"/>
              <w:bottom w:val="nil"/>
              <w:right w:val="nil"/>
            </w:tcBorders>
          </w:tcPr>
          <w:p w:rsidR="00647F9B" w:rsidRDefault="00647F9B">
            <w:pPr>
              <w:pStyle w:val="ConsPlusNormal"/>
              <w:jc w:val="center"/>
            </w:pPr>
            <w:r>
              <w:t>1971925,49</w:t>
            </w:r>
          </w:p>
        </w:tc>
        <w:tc>
          <w:tcPr>
            <w:tcW w:w="1474" w:type="dxa"/>
            <w:tcBorders>
              <w:top w:val="nil"/>
              <w:left w:val="nil"/>
              <w:bottom w:val="nil"/>
              <w:right w:val="nil"/>
            </w:tcBorders>
          </w:tcPr>
          <w:p w:rsidR="00647F9B" w:rsidRDefault="00647F9B">
            <w:pPr>
              <w:pStyle w:val="ConsPlusNormal"/>
              <w:jc w:val="center"/>
            </w:pPr>
            <w:r>
              <w:t>1474358,99</w:t>
            </w:r>
          </w:p>
        </w:tc>
        <w:tc>
          <w:tcPr>
            <w:tcW w:w="1417" w:type="dxa"/>
            <w:tcBorders>
              <w:top w:val="nil"/>
              <w:left w:val="nil"/>
              <w:bottom w:val="nil"/>
              <w:right w:val="nil"/>
            </w:tcBorders>
          </w:tcPr>
          <w:p w:rsidR="00647F9B" w:rsidRDefault="00647F9B">
            <w:pPr>
              <w:pStyle w:val="ConsPlusNormal"/>
              <w:jc w:val="center"/>
            </w:pPr>
            <w:r>
              <w:t>1150541,94</w:t>
            </w:r>
          </w:p>
        </w:tc>
        <w:tc>
          <w:tcPr>
            <w:tcW w:w="1474" w:type="dxa"/>
            <w:tcBorders>
              <w:top w:val="nil"/>
              <w:left w:val="nil"/>
              <w:bottom w:val="nil"/>
              <w:right w:val="nil"/>
            </w:tcBorders>
          </w:tcPr>
          <w:p w:rsidR="00647F9B" w:rsidRDefault="00647F9B">
            <w:pPr>
              <w:pStyle w:val="ConsPlusNormal"/>
              <w:jc w:val="center"/>
            </w:pPr>
            <w:r>
              <w:t>129541,94</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t>Амурская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75800</w:t>
            </w:r>
          </w:p>
        </w:tc>
        <w:tc>
          <w:tcPr>
            <w:tcW w:w="1361" w:type="dxa"/>
            <w:tcBorders>
              <w:top w:val="nil"/>
              <w:left w:val="nil"/>
              <w:bottom w:val="nil"/>
              <w:right w:val="nil"/>
            </w:tcBorders>
          </w:tcPr>
          <w:p w:rsidR="00647F9B" w:rsidRDefault="00647F9B">
            <w:pPr>
              <w:pStyle w:val="ConsPlusNormal"/>
              <w:jc w:val="center"/>
            </w:pPr>
            <w:r>
              <w:t>59771,5</w:t>
            </w:r>
          </w:p>
        </w:tc>
        <w:tc>
          <w:tcPr>
            <w:tcW w:w="1304" w:type="dxa"/>
            <w:tcBorders>
              <w:top w:val="nil"/>
              <w:left w:val="nil"/>
              <w:bottom w:val="nil"/>
              <w:right w:val="nil"/>
            </w:tcBorders>
          </w:tcPr>
          <w:p w:rsidR="00647F9B" w:rsidRDefault="00647F9B">
            <w:pPr>
              <w:pStyle w:val="ConsPlusNormal"/>
              <w:jc w:val="center"/>
            </w:pPr>
            <w:r>
              <w:t>8559,45</w:t>
            </w:r>
          </w:p>
        </w:tc>
        <w:tc>
          <w:tcPr>
            <w:tcW w:w="1361" w:type="dxa"/>
            <w:tcBorders>
              <w:top w:val="nil"/>
              <w:left w:val="nil"/>
              <w:bottom w:val="nil"/>
              <w:right w:val="nil"/>
            </w:tcBorders>
          </w:tcPr>
          <w:p w:rsidR="00647F9B" w:rsidRDefault="00647F9B">
            <w:pPr>
              <w:pStyle w:val="ConsPlusNormal"/>
              <w:jc w:val="center"/>
            </w:pPr>
            <w:r>
              <w:t>8559,93</w:t>
            </w:r>
          </w:p>
        </w:tc>
        <w:tc>
          <w:tcPr>
            <w:tcW w:w="1361" w:type="dxa"/>
            <w:tcBorders>
              <w:top w:val="nil"/>
              <w:left w:val="nil"/>
              <w:bottom w:val="nil"/>
              <w:right w:val="nil"/>
            </w:tcBorders>
          </w:tcPr>
          <w:p w:rsidR="00647F9B" w:rsidRDefault="00647F9B">
            <w:pPr>
              <w:pStyle w:val="ConsPlusNormal"/>
              <w:jc w:val="center"/>
            </w:pPr>
            <w:r>
              <w:t>93075,64</w:t>
            </w:r>
          </w:p>
        </w:tc>
        <w:tc>
          <w:tcPr>
            <w:tcW w:w="1361" w:type="dxa"/>
            <w:tcBorders>
              <w:top w:val="nil"/>
              <w:left w:val="nil"/>
              <w:bottom w:val="nil"/>
              <w:right w:val="nil"/>
            </w:tcBorders>
          </w:tcPr>
          <w:p w:rsidR="00647F9B" w:rsidRDefault="00647F9B">
            <w:pPr>
              <w:pStyle w:val="ConsPlusNormal"/>
              <w:jc w:val="center"/>
            </w:pPr>
            <w:r>
              <w:t>76759</w:t>
            </w:r>
          </w:p>
        </w:tc>
        <w:tc>
          <w:tcPr>
            <w:tcW w:w="1304" w:type="dxa"/>
            <w:tcBorders>
              <w:top w:val="nil"/>
              <w:left w:val="nil"/>
              <w:bottom w:val="nil"/>
              <w:right w:val="nil"/>
            </w:tcBorders>
          </w:tcPr>
          <w:p w:rsidR="00647F9B" w:rsidRDefault="00647F9B">
            <w:pPr>
              <w:pStyle w:val="ConsPlusNormal"/>
              <w:jc w:val="center"/>
            </w:pPr>
            <w:r>
              <w:t>418380,07</w:t>
            </w:r>
          </w:p>
        </w:tc>
        <w:tc>
          <w:tcPr>
            <w:tcW w:w="1474" w:type="dxa"/>
            <w:tcBorders>
              <w:top w:val="nil"/>
              <w:left w:val="nil"/>
              <w:bottom w:val="nil"/>
              <w:right w:val="nil"/>
            </w:tcBorders>
          </w:tcPr>
          <w:p w:rsidR="00647F9B" w:rsidRDefault="00647F9B">
            <w:pPr>
              <w:pStyle w:val="ConsPlusNormal"/>
              <w:jc w:val="center"/>
            </w:pPr>
            <w:r>
              <w:t>278810,11</w:t>
            </w:r>
          </w:p>
        </w:tc>
        <w:tc>
          <w:tcPr>
            <w:tcW w:w="1474" w:type="dxa"/>
            <w:tcBorders>
              <w:top w:val="nil"/>
              <w:left w:val="nil"/>
              <w:bottom w:val="nil"/>
              <w:right w:val="nil"/>
            </w:tcBorders>
          </w:tcPr>
          <w:p w:rsidR="00647F9B" w:rsidRDefault="00647F9B">
            <w:pPr>
              <w:pStyle w:val="ConsPlusNormal"/>
              <w:jc w:val="center"/>
            </w:pPr>
            <w:r>
              <w:t>211144,86</w:t>
            </w:r>
          </w:p>
        </w:tc>
        <w:tc>
          <w:tcPr>
            <w:tcW w:w="1474" w:type="dxa"/>
            <w:tcBorders>
              <w:top w:val="nil"/>
              <w:left w:val="nil"/>
              <w:bottom w:val="nil"/>
              <w:right w:val="nil"/>
            </w:tcBorders>
          </w:tcPr>
          <w:p w:rsidR="00647F9B" w:rsidRDefault="00647F9B">
            <w:pPr>
              <w:pStyle w:val="ConsPlusNormal"/>
              <w:jc w:val="center"/>
            </w:pPr>
            <w:r>
              <w:t>456510,66</w:t>
            </w:r>
          </w:p>
        </w:tc>
        <w:tc>
          <w:tcPr>
            <w:tcW w:w="1417" w:type="dxa"/>
            <w:tcBorders>
              <w:top w:val="nil"/>
              <w:left w:val="nil"/>
              <w:bottom w:val="nil"/>
              <w:right w:val="nil"/>
            </w:tcBorders>
          </w:tcPr>
          <w:p w:rsidR="00647F9B" w:rsidRDefault="00647F9B">
            <w:pPr>
              <w:pStyle w:val="ConsPlusNormal"/>
              <w:jc w:val="center"/>
            </w:pPr>
            <w:r>
              <w:t>328187,06</w:t>
            </w:r>
          </w:p>
        </w:tc>
        <w:tc>
          <w:tcPr>
            <w:tcW w:w="1474" w:type="dxa"/>
            <w:tcBorders>
              <w:top w:val="nil"/>
              <w:left w:val="nil"/>
              <w:bottom w:val="nil"/>
              <w:right w:val="nil"/>
            </w:tcBorders>
          </w:tcPr>
          <w:p w:rsidR="00647F9B" w:rsidRDefault="00647F9B">
            <w:pPr>
              <w:pStyle w:val="ConsPlusNormal"/>
              <w:jc w:val="center"/>
            </w:pPr>
            <w:r>
              <w:t>149340,96</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72010</w:t>
            </w:r>
          </w:p>
        </w:tc>
        <w:tc>
          <w:tcPr>
            <w:tcW w:w="1361" w:type="dxa"/>
            <w:tcBorders>
              <w:top w:val="nil"/>
              <w:left w:val="nil"/>
              <w:bottom w:val="nil"/>
              <w:right w:val="nil"/>
            </w:tcBorders>
          </w:tcPr>
          <w:p w:rsidR="00647F9B" w:rsidRDefault="00647F9B">
            <w:pPr>
              <w:pStyle w:val="ConsPlusNormal"/>
              <w:jc w:val="center"/>
            </w:pPr>
            <w:r>
              <w:t>55981,5</w:t>
            </w:r>
          </w:p>
        </w:tc>
        <w:tc>
          <w:tcPr>
            <w:tcW w:w="1304" w:type="dxa"/>
            <w:tcBorders>
              <w:top w:val="nil"/>
              <w:left w:val="nil"/>
              <w:bottom w:val="nil"/>
              <w:right w:val="nil"/>
            </w:tcBorders>
          </w:tcPr>
          <w:p w:rsidR="00647F9B" w:rsidRDefault="00647F9B">
            <w:pPr>
              <w:pStyle w:val="ConsPlusNormal"/>
              <w:jc w:val="center"/>
            </w:pPr>
            <w:r>
              <w:t>6934,65</w:t>
            </w:r>
          </w:p>
        </w:tc>
        <w:tc>
          <w:tcPr>
            <w:tcW w:w="1361" w:type="dxa"/>
            <w:tcBorders>
              <w:top w:val="nil"/>
              <w:left w:val="nil"/>
              <w:bottom w:val="nil"/>
              <w:right w:val="nil"/>
            </w:tcBorders>
          </w:tcPr>
          <w:p w:rsidR="00647F9B" w:rsidRDefault="00647F9B">
            <w:pPr>
              <w:pStyle w:val="ConsPlusNormal"/>
              <w:jc w:val="center"/>
            </w:pPr>
            <w:r>
              <w:t>6935,13</w:t>
            </w:r>
          </w:p>
        </w:tc>
        <w:tc>
          <w:tcPr>
            <w:tcW w:w="1361" w:type="dxa"/>
            <w:tcBorders>
              <w:top w:val="nil"/>
              <w:left w:val="nil"/>
              <w:bottom w:val="nil"/>
              <w:right w:val="nil"/>
            </w:tcBorders>
          </w:tcPr>
          <w:p w:rsidR="00647F9B" w:rsidRDefault="00647F9B">
            <w:pPr>
              <w:pStyle w:val="ConsPlusNormal"/>
              <w:jc w:val="center"/>
            </w:pPr>
            <w:r>
              <w:t>79520,74</w:t>
            </w:r>
          </w:p>
        </w:tc>
        <w:tc>
          <w:tcPr>
            <w:tcW w:w="1361" w:type="dxa"/>
            <w:tcBorders>
              <w:top w:val="nil"/>
              <w:left w:val="nil"/>
              <w:bottom w:val="nil"/>
              <w:right w:val="nil"/>
            </w:tcBorders>
          </w:tcPr>
          <w:p w:rsidR="00647F9B" w:rsidRDefault="00647F9B">
            <w:pPr>
              <w:pStyle w:val="ConsPlusNormal"/>
              <w:jc w:val="center"/>
            </w:pPr>
            <w:r>
              <w:t>76759</w:t>
            </w:r>
          </w:p>
        </w:tc>
        <w:tc>
          <w:tcPr>
            <w:tcW w:w="1304" w:type="dxa"/>
            <w:tcBorders>
              <w:top w:val="nil"/>
              <w:left w:val="nil"/>
              <w:bottom w:val="nil"/>
              <w:right w:val="nil"/>
            </w:tcBorders>
          </w:tcPr>
          <w:p w:rsidR="00647F9B" w:rsidRDefault="00647F9B">
            <w:pPr>
              <w:pStyle w:val="ConsPlusNormal"/>
              <w:jc w:val="center"/>
            </w:pPr>
            <w:r>
              <w:t>406878,97</w:t>
            </w:r>
          </w:p>
        </w:tc>
        <w:tc>
          <w:tcPr>
            <w:tcW w:w="1474" w:type="dxa"/>
            <w:tcBorders>
              <w:top w:val="nil"/>
              <w:left w:val="nil"/>
              <w:bottom w:val="nil"/>
              <w:right w:val="nil"/>
            </w:tcBorders>
          </w:tcPr>
          <w:p w:rsidR="00647F9B" w:rsidRDefault="00647F9B">
            <w:pPr>
              <w:pStyle w:val="ConsPlusNormal"/>
              <w:jc w:val="center"/>
            </w:pPr>
            <w:r>
              <w:t>273280,51</w:t>
            </w:r>
          </w:p>
        </w:tc>
        <w:tc>
          <w:tcPr>
            <w:tcW w:w="1474" w:type="dxa"/>
            <w:tcBorders>
              <w:top w:val="nil"/>
              <w:left w:val="nil"/>
              <w:bottom w:val="nil"/>
              <w:right w:val="nil"/>
            </w:tcBorders>
          </w:tcPr>
          <w:p w:rsidR="00647F9B" w:rsidRDefault="00647F9B">
            <w:pPr>
              <w:pStyle w:val="ConsPlusNormal"/>
              <w:jc w:val="center"/>
            </w:pPr>
            <w:r>
              <w:t>207507,66</w:t>
            </w:r>
          </w:p>
        </w:tc>
        <w:tc>
          <w:tcPr>
            <w:tcW w:w="1474" w:type="dxa"/>
            <w:tcBorders>
              <w:top w:val="nil"/>
              <w:left w:val="nil"/>
              <w:bottom w:val="nil"/>
              <w:right w:val="nil"/>
            </w:tcBorders>
          </w:tcPr>
          <w:p w:rsidR="00647F9B" w:rsidRDefault="00647F9B">
            <w:pPr>
              <w:pStyle w:val="ConsPlusNormal"/>
              <w:jc w:val="center"/>
            </w:pPr>
            <w:r>
              <w:t>449051,96</w:t>
            </w:r>
          </w:p>
        </w:tc>
        <w:tc>
          <w:tcPr>
            <w:tcW w:w="1417" w:type="dxa"/>
            <w:tcBorders>
              <w:top w:val="nil"/>
              <w:left w:val="nil"/>
              <w:bottom w:val="nil"/>
              <w:right w:val="nil"/>
            </w:tcBorders>
          </w:tcPr>
          <w:p w:rsidR="00647F9B" w:rsidRDefault="00647F9B">
            <w:pPr>
              <w:pStyle w:val="ConsPlusNormal"/>
              <w:jc w:val="center"/>
            </w:pPr>
            <w:r>
              <w:t>318414,56</w:t>
            </w:r>
          </w:p>
        </w:tc>
        <w:tc>
          <w:tcPr>
            <w:tcW w:w="1474" w:type="dxa"/>
            <w:tcBorders>
              <w:top w:val="nil"/>
              <w:left w:val="nil"/>
              <w:bottom w:val="nil"/>
              <w:right w:val="nil"/>
            </w:tcBorders>
          </w:tcPr>
          <w:p w:rsidR="00647F9B" w:rsidRDefault="00647F9B">
            <w:pPr>
              <w:pStyle w:val="ConsPlusNormal"/>
              <w:jc w:val="center"/>
            </w:pPr>
            <w:r>
              <w:t>144933,86</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3790</w:t>
            </w:r>
          </w:p>
        </w:tc>
        <w:tc>
          <w:tcPr>
            <w:tcW w:w="1361" w:type="dxa"/>
            <w:tcBorders>
              <w:top w:val="nil"/>
              <w:left w:val="nil"/>
              <w:bottom w:val="nil"/>
              <w:right w:val="nil"/>
            </w:tcBorders>
          </w:tcPr>
          <w:p w:rsidR="00647F9B" w:rsidRDefault="00647F9B">
            <w:pPr>
              <w:pStyle w:val="ConsPlusNormal"/>
              <w:jc w:val="center"/>
            </w:pPr>
            <w:r>
              <w:t>3790</w:t>
            </w:r>
          </w:p>
        </w:tc>
        <w:tc>
          <w:tcPr>
            <w:tcW w:w="1304" w:type="dxa"/>
            <w:tcBorders>
              <w:top w:val="nil"/>
              <w:left w:val="nil"/>
              <w:bottom w:val="nil"/>
              <w:right w:val="nil"/>
            </w:tcBorders>
          </w:tcPr>
          <w:p w:rsidR="00647F9B" w:rsidRDefault="00647F9B">
            <w:pPr>
              <w:pStyle w:val="ConsPlusNormal"/>
              <w:jc w:val="center"/>
            </w:pPr>
            <w:r>
              <w:t>1624,8</w:t>
            </w:r>
          </w:p>
        </w:tc>
        <w:tc>
          <w:tcPr>
            <w:tcW w:w="1361" w:type="dxa"/>
            <w:tcBorders>
              <w:top w:val="nil"/>
              <w:left w:val="nil"/>
              <w:bottom w:val="nil"/>
              <w:right w:val="nil"/>
            </w:tcBorders>
          </w:tcPr>
          <w:p w:rsidR="00647F9B" w:rsidRDefault="00647F9B">
            <w:pPr>
              <w:pStyle w:val="ConsPlusNormal"/>
              <w:jc w:val="center"/>
            </w:pPr>
            <w:r>
              <w:t>1624,8</w:t>
            </w:r>
          </w:p>
        </w:tc>
        <w:tc>
          <w:tcPr>
            <w:tcW w:w="1361" w:type="dxa"/>
            <w:tcBorders>
              <w:top w:val="nil"/>
              <w:left w:val="nil"/>
              <w:bottom w:val="nil"/>
              <w:right w:val="nil"/>
            </w:tcBorders>
          </w:tcPr>
          <w:p w:rsidR="00647F9B" w:rsidRDefault="00647F9B">
            <w:pPr>
              <w:pStyle w:val="ConsPlusNormal"/>
              <w:jc w:val="center"/>
            </w:pPr>
            <w:r>
              <w:t>13554,9</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11501,1</w:t>
            </w:r>
          </w:p>
        </w:tc>
        <w:tc>
          <w:tcPr>
            <w:tcW w:w="1474" w:type="dxa"/>
            <w:tcBorders>
              <w:top w:val="nil"/>
              <w:left w:val="nil"/>
              <w:bottom w:val="nil"/>
              <w:right w:val="nil"/>
            </w:tcBorders>
          </w:tcPr>
          <w:p w:rsidR="00647F9B" w:rsidRDefault="00647F9B">
            <w:pPr>
              <w:pStyle w:val="ConsPlusNormal"/>
              <w:jc w:val="center"/>
            </w:pPr>
            <w:r>
              <w:t>5529,6</w:t>
            </w:r>
          </w:p>
        </w:tc>
        <w:tc>
          <w:tcPr>
            <w:tcW w:w="1474" w:type="dxa"/>
            <w:tcBorders>
              <w:top w:val="nil"/>
              <w:left w:val="nil"/>
              <w:bottom w:val="nil"/>
              <w:right w:val="nil"/>
            </w:tcBorders>
          </w:tcPr>
          <w:p w:rsidR="00647F9B" w:rsidRDefault="00647F9B">
            <w:pPr>
              <w:pStyle w:val="ConsPlusNormal"/>
              <w:jc w:val="center"/>
            </w:pPr>
            <w:r>
              <w:t>3637,2</w:t>
            </w:r>
          </w:p>
        </w:tc>
        <w:tc>
          <w:tcPr>
            <w:tcW w:w="1474" w:type="dxa"/>
            <w:tcBorders>
              <w:top w:val="nil"/>
              <w:left w:val="nil"/>
              <w:bottom w:val="nil"/>
              <w:right w:val="nil"/>
            </w:tcBorders>
          </w:tcPr>
          <w:p w:rsidR="00647F9B" w:rsidRDefault="00647F9B">
            <w:pPr>
              <w:pStyle w:val="ConsPlusNormal"/>
              <w:jc w:val="center"/>
            </w:pPr>
            <w:r>
              <w:t>7458,7</w:t>
            </w:r>
          </w:p>
        </w:tc>
        <w:tc>
          <w:tcPr>
            <w:tcW w:w="1417" w:type="dxa"/>
            <w:tcBorders>
              <w:top w:val="nil"/>
              <w:left w:val="nil"/>
              <w:bottom w:val="nil"/>
              <w:right w:val="nil"/>
            </w:tcBorders>
          </w:tcPr>
          <w:p w:rsidR="00647F9B" w:rsidRDefault="00647F9B">
            <w:pPr>
              <w:pStyle w:val="ConsPlusNormal"/>
              <w:jc w:val="center"/>
            </w:pPr>
            <w:r>
              <w:t>9772,5</w:t>
            </w:r>
          </w:p>
        </w:tc>
        <w:tc>
          <w:tcPr>
            <w:tcW w:w="1474" w:type="dxa"/>
            <w:tcBorders>
              <w:top w:val="nil"/>
              <w:left w:val="nil"/>
              <w:bottom w:val="nil"/>
              <w:right w:val="nil"/>
            </w:tcBorders>
          </w:tcPr>
          <w:p w:rsidR="00647F9B" w:rsidRDefault="00647F9B">
            <w:pPr>
              <w:pStyle w:val="ConsPlusNormal"/>
              <w:jc w:val="center"/>
            </w:pPr>
            <w:r>
              <w:t>4407,1</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компании с государственным </w:t>
            </w:r>
            <w:r>
              <w:lastRenderedPageBreak/>
              <w:t>участием</w:t>
            </w:r>
          </w:p>
        </w:tc>
        <w:tc>
          <w:tcPr>
            <w:tcW w:w="1304" w:type="dxa"/>
            <w:tcBorders>
              <w:top w:val="nil"/>
              <w:left w:val="nil"/>
              <w:bottom w:val="nil"/>
              <w:right w:val="nil"/>
            </w:tcBorders>
          </w:tcPr>
          <w:p w:rsidR="00647F9B" w:rsidRDefault="00647F9B">
            <w:pPr>
              <w:pStyle w:val="ConsPlusNormal"/>
              <w:jc w:val="center"/>
            </w:pPr>
            <w:r>
              <w:lastRenderedPageBreak/>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иные внебюджетные источники</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w:t>
            </w:r>
          </w:p>
        </w:tc>
        <w:tc>
          <w:tcPr>
            <w:tcW w:w="1417"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30</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93" w:name="P46879"/>
      <w:bookmarkEnd w:id="93"/>
      <w:r>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БЮДЖЕТОВ ГОСУДАРСТВЕННЫХ</w:t>
      </w:r>
    </w:p>
    <w:p w:rsidR="00647F9B" w:rsidRDefault="00647F9B">
      <w:pPr>
        <w:pStyle w:val="ConsPlusTitle"/>
        <w:jc w:val="center"/>
      </w:pPr>
      <w:r>
        <w:t>ВНЕБЮДЖЕТНЫХ ФОНДОВ РОССИЙСКОЙ ФЕДЕРАЦИИ, БЮДЖЕТОВ</w:t>
      </w:r>
    </w:p>
    <w:p w:rsidR="00647F9B" w:rsidRDefault="00647F9B">
      <w:pPr>
        <w:pStyle w:val="ConsPlusTitle"/>
        <w:jc w:val="center"/>
      </w:pPr>
      <w:r>
        <w:t>СУБЪЕКТОВ РОССИЙСКОЙ ФЕДЕРАЦИИ, ТЕРРИТОРИАЛЬНЫХ</w:t>
      </w:r>
    </w:p>
    <w:p w:rsidR="00647F9B" w:rsidRDefault="00647F9B">
      <w:pPr>
        <w:pStyle w:val="ConsPlusTitle"/>
        <w:jc w:val="center"/>
      </w:pPr>
      <w:r>
        <w:t>ГОСУДАРСТВЕННЫХ ВНЕБЮДЖЕТНЫХ ФОНДОВ, МЕСТНЫХ БЮДЖЕТОВ,</w:t>
      </w:r>
    </w:p>
    <w:p w:rsidR="00647F9B" w:rsidRDefault="00647F9B">
      <w:pPr>
        <w:pStyle w:val="ConsPlusTitle"/>
        <w:jc w:val="center"/>
      </w:pPr>
      <w:r>
        <w:t>КОМПАНИЙ С ГОСУДАРСТВЕННЫМ УЧАСТИЕМ И ИНЫХ ВНЕБЮДЖЕТНЫХ</w:t>
      </w:r>
    </w:p>
    <w:p w:rsidR="00647F9B" w:rsidRDefault="00647F9B">
      <w:pPr>
        <w:pStyle w:val="ConsPlusTitle"/>
        <w:jc w:val="center"/>
      </w:pPr>
      <w:r>
        <w:t>ИСТОЧНИКОВ НА РЕАЛИЗАЦИЮ МЕРОПРИЯТИЙ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НА ПРИОРИТЕТНОЙ ТЕРРИТОРИИ</w:t>
      </w:r>
    </w:p>
    <w:p w:rsidR="00647F9B" w:rsidRDefault="00647F9B">
      <w:pPr>
        <w:pStyle w:val="ConsPlusTitle"/>
        <w:jc w:val="center"/>
      </w:pPr>
      <w:r>
        <w:t>КАЛИНИНГРАДСКОЙ ОБЛАСТИ</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40"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647F9B" w:rsidRDefault="00647F9B">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647F9B" w:rsidRDefault="00647F9B">
            <w:pPr>
              <w:pStyle w:val="ConsPlusNormal"/>
              <w:jc w:val="center"/>
            </w:pPr>
            <w:r>
              <w:t>Оценка расходов</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2665" w:type="dxa"/>
            <w:gridSpan w:val="2"/>
            <w:tcBorders>
              <w:top w:val="single" w:sz="4" w:space="0" w:color="auto"/>
              <w:bottom w:val="single" w:sz="4" w:space="0" w:color="auto"/>
            </w:tcBorders>
          </w:tcPr>
          <w:p w:rsidR="00647F9B" w:rsidRDefault="00647F9B">
            <w:pPr>
              <w:pStyle w:val="ConsPlusNormal"/>
              <w:jc w:val="center"/>
            </w:pPr>
            <w:r>
              <w:t>2016 год</w:t>
            </w:r>
          </w:p>
        </w:tc>
        <w:tc>
          <w:tcPr>
            <w:tcW w:w="2665" w:type="dxa"/>
            <w:gridSpan w:val="2"/>
            <w:tcBorders>
              <w:top w:val="single" w:sz="4" w:space="0" w:color="auto"/>
              <w:bottom w:val="single" w:sz="4" w:space="0" w:color="auto"/>
            </w:tcBorders>
          </w:tcPr>
          <w:p w:rsidR="00647F9B" w:rsidRDefault="00647F9B">
            <w:pPr>
              <w:pStyle w:val="ConsPlusNormal"/>
              <w:jc w:val="center"/>
            </w:pPr>
            <w:r>
              <w:t>2017 год</w:t>
            </w:r>
          </w:p>
        </w:tc>
        <w:tc>
          <w:tcPr>
            <w:tcW w:w="2722" w:type="dxa"/>
            <w:gridSpan w:val="2"/>
            <w:tcBorders>
              <w:top w:val="single" w:sz="4" w:space="0" w:color="auto"/>
              <w:bottom w:val="single" w:sz="4" w:space="0" w:color="auto"/>
            </w:tcBorders>
          </w:tcPr>
          <w:p w:rsidR="00647F9B" w:rsidRDefault="00647F9B">
            <w:pPr>
              <w:pStyle w:val="ConsPlusNormal"/>
              <w:jc w:val="center"/>
            </w:pPr>
            <w:r>
              <w:t>2018 год</w:t>
            </w:r>
          </w:p>
        </w:tc>
        <w:tc>
          <w:tcPr>
            <w:tcW w:w="130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417"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47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61"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17"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lastRenderedPageBreak/>
              <w:t>Калининградская область</w:t>
            </w:r>
          </w:p>
        </w:tc>
        <w:tc>
          <w:tcPr>
            <w:tcW w:w="2154" w:type="dxa"/>
            <w:tcBorders>
              <w:top w:val="single" w:sz="4" w:space="0" w:color="auto"/>
              <w:left w:val="nil"/>
              <w:bottom w:val="nil"/>
              <w:right w:val="nil"/>
            </w:tcBorders>
          </w:tcPr>
          <w:p w:rsidR="00647F9B" w:rsidRDefault="00647F9B">
            <w:pPr>
              <w:pStyle w:val="ConsPlusNormal"/>
            </w:pPr>
            <w:r>
              <w:t>всего</w:t>
            </w:r>
          </w:p>
        </w:tc>
        <w:tc>
          <w:tcPr>
            <w:tcW w:w="1304" w:type="dxa"/>
            <w:tcBorders>
              <w:top w:val="single" w:sz="4" w:space="0" w:color="auto"/>
              <w:left w:val="nil"/>
              <w:bottom w:val="nil"/>
              <w:right w:val="nil"/>
            </w:tcBorders>
          </w:tcPr>
          <w:p w:rsidR="00647F9B" w:rsidRDefault="00647F9B">
            <w:pPr>
              <w:pStyle w:val="ConsPlusNormal"/>
              <w:jc w:val="center"/>
            </w:pPr>
            <w:r>
              <w:t>70081,7</w:t>
            </w:r>
          </w:p>
        </w:tc>
        <w:tc>
          <w:tcPr>
            <w:tcW w:w="1361" w:type="dxa"/>
            <w:tcBorders>
              <w:top w:val="single" w:sz="4" w:space="0" w:color="auto"/>
              <w:left w:val="nil"/>
              <w:bottom w:val="nil"/>
              <w:right w:val="nil"/>
            </w:tcBorders>
          </w:tcPr>
          <w:p w:rsidR="00647F9B" w:rsidRDefault="00647F9B">
            <w:pPr>
              <w:pStyle w:val="ConsPlusNormal"/>
              <w:jc w:val="center"/>
            </w:pPr>
            <w:r>
              <w:t>70018,9</w:t>
            </w:r>
          </w:p>
        </w:tc>
        <w:tc>
          <w:tcPr>
            <w:tcW w:w="1304" w:type="dxa"/>
            <w:tcBorders>
              <w:top w:val="single" w:sz="4" w:space="0" w:color="auto"/>
              <w:left w:val="nil"/>
              <w:bottom w:val="nil"/>
              <w:right w:val="nil"/>
            </w:tcBorders>
          </w:tcPr>
          <w:p w:rsidR="00647F9B" w:rsidRDefault="00647F9B">
            <w:pPr>
              <w:pStyle w:val="ConsPlusNormal"/>
              <w:jc w:val="center"/>
            </w:pPr>
            <w:r>
              <w:t>77031,6</w:t>
            </w:r>
          </w:p>
        </w:tc>
        <w:tc>
          <w:tcPr>
            <w:tcW w:w="1361" w:type="dxa"/>
            <w:tcBorders>
              <w:top w:val="single" w:sz="4" w:space="0" w:color="auto"/>
              <w:left w:val="nil"/>
              <w:bottom w:val="nil"/>
              <w:right w:val="nil"/>
            </w:tcBorders>
          </w:tcPr>
          <w:p w:rsidR="00647F9B" w:rsidRDefault="00647F9B">
            <w:pPr>
              <w:pStyle w:val="ConsPlusNormal"/>
              <w:jc w:val="center"/>
            </w:pPr>
            <w:r>
              <w:t>76494,35</w:t>
            </w:r>
          </w:p>
        </w:tc>
        <w:tc>
          <w:tcPr>
            <w:tcW w:w="1361" w:type="dxa"/>
            <w:tcBorders>
              <w:top w:val="single" w:sz="4" w:space="0" w:color="auto"/>
              <w:left w:val="nil"/>
              <w:bottom w:val="nil"/>
              <w:right w:val="nil"/>
            </w:tcBorders>
          </w:tcPr>
          <w:p w:rsidR="00647F9B" w:rsidRDefault="00647F9B">
            <w:pPr>
              <w:pStyle w:val="ConsPlusNormal"/>
              <w:jc w:val="center"/>
            </w:pPr>
            <w:r>
              <w:t>65218,9</w:t>
            </w:r>
          </w:p>
        </w:tc>
        <w:tc>
          <w:tcPr>
            <w:tcW w:w="1361" w:type="dxa"/>
            <w:tcBorders>
              <w:top w:val="single" w:sz="4" w:space="0" w:color="auto"/>
              <w:left w:val="nil"/>
              <w:bottom w:val="nil"/>
              <w:right w:val="nil"/>
            </w:tcBorders>
          </w:tcPr>
          <w:p w:rsidR="00647F9B" w:rsidRDefault="00647F9B">
            <w:pPr>
              <w:pStyle w:val="ConsPlusNormal"/>
              <w:jc w:val="center"/>
            </w:pPr>
            <w:r>
              <w:t>50599,22</w:t>
            </w:r>
          </w:p>
        </w:tc>
        <w:tc>
          <w:tcPr>
            <w:tcW w:w="1304" w:type="dxa"/>
            <w:tcBorders>
              <w:top w:val="single" w:sz="4" w:space="0" w:color="auto"/>
              <w:left w:val="nil"/>
              <w:bottom w:val="nil"/>
              <w:right w:val="nil"/>
            </w:tcBorders>
          </w:tcPr>
          <w:p w:rsidR="00647F9B" w:rsidRDefault="00647F9B">
            <w:pPr>
              <w:pStyle w:val="ConsPlusNormal"/>
              <w:jc w:val="center"/>
            </w:pPr>
            <w:r>
              <w:t>319614,2</w:t>
            </w:r>
          </w:p>
        </w:tc>
        <w:tc>
          <w:tcPr>
            <w:tcW w:w="1474" w:type="dxa"/>
            <w:tcBorders>
              <w:top w:val="single" w:sz="4" w:space="0" w:color="auto"/>
              <w:left w:val="nil"/>
              <w:bottom w:val="nil"/>
              <w:right w:val="nil"/>
            </w:tcBorders>
          </w:tcPr>
          <w:p w:rsidR="00647F9B" w:rsidRDefault="00647F9B">
            <w:pPr>
              <w:pStyle w:val="ConsPlusNormal"/>
              <w:jc w:val="center"/>
            </w:pPr>
            <w:r>
              <w:t>514600,22</w:t>
            </w:r>
          </w:p>
        </w:tc>
        <w:tc>
          <w:tcPr>
            <w:tcW w:w="1474" w:type="dxa"/>
            <w:tcBorders>
              <w:top w:val="single" w:sz="4" w:space="0" w:color="auto"/>
              <w:left w:val="nil"/>
              <w:bottom w:val="nil"/>
              <w:right w:val="nil"/>
            </w:tcBorders>
          </w:tcPr>
          <w:p w:rsidR="00647F9B" w:rsidRDefault="00647F9B">
            <w:pPr>
              <w:pStyle w:val="ConsPlusNormal"/>
              <w:jc w:val="center"/>
            </w:pPr>
            <w:r>
              <w:t>800500,74</w:t>
            </w:r>
          </w:p>
        </w:tc>
        <w:tc>
          <w:tcPr>
            <w:tcW w:w="1474" w:type="dxa"/>
            <w:tcBorders>
              <w:top w:val="single" w:sz="4" w:space="0" w:color="auto"/>
              <w:left w:val="nil"/>
              <w:bottom w:val="nil"/>
              <w:right w:val="nil"/>
            </w:tcBorders>
          </w:tcPr>
          <w:p w:rsidR="00647F9B" w:rsidRDefault="00647F9B">
            <w:pPr>
              <w:pStyle w:val="ConsPlusNormal"/>
              <w:jc w:val="center"/>
            </w:pPr>
            <w:r>
              <w:t>1369269,18</w:t>
            </w:r>
          </w:p>
        </w:tc>
        <w:tc>
          <w:tcPr>
            <w:tcW w:w="1417" w:type="dxa"/>
            <w:tcBorders>
              <w:top w:val="single" w:sz="4" w:space="0" w:color="auto"/>
              <w:left w:val="nil"/>
              <w:bottom w:val="nil"/>
              <w:right w:val="nil"/>
            </w:tcBorders>
          </w:tcPr>
          <w:p w:rsidR="00647F9B" w:rsidRDefault="00647F9B">
            <w:pPr>
              <w:pStyle w:val="ConsPlusNormal"/>
              <w:jc w:val="center"/>
            </w:pPr>
            <w:r>
              <w:t>1056264,63</w:t>
            </w:r>
          </w:p>
        </w:tc>
        <w:tc>
          <w:tcPr>
            <w:tcW w:w="1474" w:type="dxa"/>
            <w:tcBorders>
              <w:top w:val="single" w:sz="4" w:space="0" w:color="auto"/>
              <w:left w:val="nil"/>
              <w:bottom w:val="nil"/>
              <w:right w:val="nil"/>
            </w:tcBorders>
          </w:tcPr>
          <w:p w:rsidR="00647F9B" w:rsidRDefault="00647F9B">
            <w:pPr>
              <w:pStyle w:val="ConsPlusNormal"/>
              <w:jc w:val="center"/>
            </w:pPr>
            <w:r>
              <w:t>126020,43</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63112,8</w:t>
            </w:r>
          </w:p>
        </w:tc>
        <w:tc>
          <w:tcPr>
            <w:tcW w:w="1361" w:type="dxa"/>
            <w:tcBorders>
              <w:top w:val="nil"/>
              <w:left w:val="nil"/>
              <w:bottom w:val="nil"/>
              <w:right w:val="nil"/>
            </w:tcBorders>
          </w:tcPr>
          <w:p w:rsidR="00647F9B" w:rsidRDefault="00647F9B">
            <w:pPr>
              <w:pStyle w:val="ConsPlusNormal"/>
              <w:jc w:val="center"/>
            </w:pPr>
            <w:r>
              <w:t>63092</w:t>
            </w:r>
          </w:p>
        </w:tc>
        <w:tc>
          <w:tcPr>
            <w:tcW w:w="1304" w:type="dxa"/>
            <w:tcBorders>
              <w:top w:val="nil"/>
              <w:left w:val="nil"/>
              <w:bottom w:val="nil"/>
              <w:right w:val="nil"/>
            </w:tcBorders>
          </w:tcPr>
          <w:p w:rsidR="00647F9B" w:rsidRDefault="00647F9B">
            <w:pPr>
              <w:pStyle w:val="ConsPlusNormal"/>
              <w:jc w:val="center"/>
            </w:pPr>
            <w:r>
              <w:t>47752,1</w:t>
            </w:r>
          </w:p>
        </w:tc>
        <w:tc>
          <w:tcPr>
            <w:tcW w:w="1361" w:type="dxa"/>
            <w:tcBorders>
              <w:top w:val="nil"/>
              <w:left w:val="nil"/>
              <w:bottom w:val="nil"/>
              <w:right w:val="nil"/>
            </w:tcBorders>
          </w:tcPr>
          <w:p w:rsidR="00647F9B" w:rsidRDefault="00647F9B">
            <w:pPr>
              <w:pStyle w:val="ConsPlusNormal"/>
              <w:jc w:val="center"/>
            </w:pPr>
            <w:r>
              <w:t>47491,17</w:t>
            </w:r>
          </w:p>
        </w:tc>
        <w:tc>
          <w:tcPr>
            <w:tcW w:w="1361" w:type="dxa"/>
            <w:tcBorders>
              <w:top w:val="nil"/>
              <w:left w:val="nil"/>
              <w:bottom w:val="nil"/>
              <w:right w:val="nil"/>
            </w:tcBorders>
          </w:tcPr>
          <w:p w:rsidR="00647F9B" w:rsidRDefault="00647F9B">
            <w:pPr>
              <w:pStyle w:val="ConsPlusNormal"/>
              <w:jc w:val="center"/>
            </w:pPr>
            <w:r>
              <w:t>49183,5</w:t>
            </w:r>
          </w:p>
        </w:tc>
        <w:tc>
          <w:tcPr>
            <w:tcW w:w="1361" w:type="dxa"/>
            <w:tcBorders>
              <w:top w:val="nil"/>
              <w:left w:val="nil"/>
              <w:bottom w:val="nil"/>
              <w:right w:val="nil"/>
            </w:tcBorders>
          </w:tcPr>
          <w:p w:rsidR="00647F9B" w:rsidRDefault="00647F9B">
            <w:pPr>
              <w:pStyle w:val="ConsPlusNormal"/>
              <w:jc w:val="center"/>
            </w:pPr>
            <w:r>
              <w:t>49118,48</w:t>
            </w:r>
          </w:p>
        </w:tc>
        <w:tc>
          <w:tcPr>
            <w:tcW w:w="1304" w:type="dxa"/>
            <w:tcBorders>
              <w:top w:val="nil"/>
              <w:left w:val="nil"/>
              <w:bottom w:val="nil"/>
              <w:right w:val="nil"/>
            </w:tcBorders>
          </w:tcPr>
          <w:p w:rsidR="00647F9B" w:rsidRDefault="00647F9B">
            <w:pPr>
              <w:pStyle w:val="ConsPlusNormal"/>
              <w:jc w:val="center"/>
            </w:pPr>
            <w:r>
              <w:t>308339,7</w:t>
            </w:r>
          </w:p>
        </w:tc>
        <w:tc>
          <w:tcPr>
            <w:tcW w:w="1474" w:type="dxa"/>
            <w:tcBorders>
              <w:top w:val="nil"/>
              <w:left w:val="nil"/>
              <w:bottom w:val="nil"/>
              <w:right w:val="nil"/>
            </w:tcBorders>
          </w:tcPr>
          <w:p w:rsidR="00647F9B" w:rsidRDefault="00647F9B">
            <w:pPr>
              <w:pStyle w:val="ConsPlusNormal"/>
              <w:jc w:val="center"/>
            </w:pPr>
            <w:r>
              <w:t>277951,7</w:t>
            </w:r>
          </w:p>
        </w:tc>
        <w:tc>
          <w:tcPr>
            <w:tcW w:w="1474" w:type="dxa"/>
            <w:tcBorders>
              <w:top w:val="nil"/>
              <w:left w:val="nil"/>
              <w:bottom w:val="nil"/>
              <w:right w:val="nil"/>
            </w:tcBorders>
          </w:tcPr>
          <w:p w:rsidR="00647F9B" w:rsidRDefault="00647F9B">
            <w:pPr>
              <w:pStyle w:val="ConsPlusNormal"/>
              <w:jc w:val="center"/>
            </w:pPr>
            <w:r>
              <w:t>437334,4</w:t>
            </w:r>
          </w:p>
        </w:tc>
        <w:tc>
          <w:tcPr>
            <w:tcW w:w="1474" w:type="dxa"/>
            <w:tcBorders>
              <w:top w:val="nil"/>
              <w:left w:val="nil"/>
              <w:bottom w:val="nil"/>
              <w:right w:val="nil"/>
            </w:tcBorders>
          </w:tcPr>
          <w:p w:rsidR="00647F9B" w:rsidRDefault="00647F9B">
            <w:pPr>
              <w:pStyle w:val="ConsPlusNormal"/>
              <w:jc w:val="center"/>
            </w:pPr>
            <w:r>
              <w:t>1051262,7</w:t>
            </w:r>
          </w:p>
        </w:tc>
        <w:tc>
          <w:tcPr>
            <w:tcW w:w="1417" w:type="dxa"/>
            <w:tcBorders>
              <w:top w:val="nil"/>
              <w:left w:val="nil"/>
              <w:bottom w:val="nil"/>
              <w:right w:val="nil"/>
            </w:tcBorders>
          </w:tcPr>
          <w:p w:rsidR="00647F9B" w:rsidRDefault="00647F9B">
            <w:pPr>
              <w:pStyle w:val="ConsPlusNormal"/>
              <w:jc w:val="center"/>
            </w:pPr>
            <w:r>
              <w:t>899413,5</w:t>
            </w:r>
          </w:p>
        </w:tc>
        <w:tc>
          <w:tcPr>
            <w:tcW w:w="1474" w:type="dxa"/>
            <w:tcBorders>
              <w:top w:val="nil"/>
              <w:left w:val="nil"/>
              <w:bottom w:val="nil"/>
              <w:right w:val="nil"/>
            </w:tcBorders>
          </w:tcPr>
          <w:p w:rsidR="00647F9B" w:rsidRDefault="00647F9B">
            <w:pPr>
              <w:pStyle w:val="ConsPlusNormal"/>
              <w:jc w:val="center"/>
            </w:pPr>
            <w:r>
              <w:t>96436,1</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6090,7</w:t>
            </w:r>
          </w:p>
        </w:tc>
        <w:tc>
          <w:tcPr>
            <w:tcW w:w="1361" w:type="dxa"/>
            <w:tcBorders>
              <w:top w:val="nil"/>
              <w:left w:val="nil"/>
              <w:bottom w:val="nil"/>
              <w:right w:val="nil"/>
            </w:tcBorders>
          </w:tcPr>
          <w:p w:rsidR="00647F9B" w:rsidRDefault="00647F9B">
            <w:pPr>
              <w:pStyle w:val="ConsPlusNormal"/>
              <w:jc w:val="center"/>
            </w:pPr>
            <w:r>
              <w:t>6070,1</w:t>
            </w:r>
          </w:p>
        </w:tc>
        <w:tc>
          <w:tcPr>
            <w:tcW w:w="1304" w:type="dxa"/>
            <w:tcBorders>
              <w:top w:val="nil"/>
              <w:left w:val="nil"/>
              <w:bottom w:val="nil"/>
              <w:right w:val="nil"/>
            </w:tcBorders>
          </w:tcPr>
          <w:p w:rsidR="00647F9B" w:rsidRDefault="00647F9B">
            <w:pPr>
              <w:pStyle w:val="ConsPlusNormal"/>
              <w:jc w:val="center"/>
            </w:pPr>
            <w:r>
              <w:t>28398</w:t>
            </w:r>
          </w:p>
        </w:tc>
        <w:tc>
          <w:tcPr>
            <w:tcW w:w="1361" w:type="dxa"/>
            <w:tcBorders>
              <w:top w:val="nil"/>
              <w:left w:val="nil"/>
              <w:bottom w:val="nil"/>
              <w:right w:val="nil"/>
            </w:tcBorders>
          </w:tcPr>
          <w:p w:rsidR="00647F9B" w:rsidRDefault="00647F9B">
            <w:pPr>
              <w:pStyle w:val="ConsPlusNormal"/>
              <w:jc w:val="center"/>
            </w:pPr>
            <w:r>
              <w:t>28209,57</w:t>
            </w:r>
          </w:p>
        </w:tc>
        <w:tc>
          <w:tcPr>
            <w:tcW w:w="1361" w:type="dxa"/>
            <w:tcBorders>
              <w:top w:val="nil"/>
              <w:left w:val="nil"/>
              <w:bottom w:val="nil"/>
              <w:right w:val="nil"/>
            </w:tcBorders>
          </w:tcPr>
          <w:p w:rsidR="00647F9B" w:rsidRDefault="00647F9B">
            <w:pPr>
              <w:pStyle w:val="ConsPlusNormal"/>
              <w:jc w:val="center"/>
            </w:pPr>
            <w:r>
              <w:t>15197,9</w:t>
            </w:r>
          </w:p>
        </w:tc>
        <w:tc>
          <w:tcPr>
            <w:tcW w:w="1361" w:type="dxa"/>
            <w:tcBorders>
              <w:top w:val="nil"/>
              <w:left w:val="nil"/>
              <w:bottom w:val="nil"/>
              <w:right w:val="nil"/>
            </w:tcBorders>
          </w:tcPr>
          <w:p w:rsidR="00647F9B" w:rsidRDefault="00647F9B">
            <w:pPr>
              <w:pStyle w:val="ConsPlusNormal"/>
              <w:jc w:val="center"/>
            </w:pPr>
            <w:r>
              <w:t>706,44</w:t>
            </w:r>
          </w:p>
        </w:tc>
        <w:tc>
          <w:tcPr>
            <w:tcW w:w="1304" w:type="dxa"/>
            <w:tcBorders>
              <w:top w:val="nil"/>
              <w:left w:val="nil"/>
              <w:bottom w:val="nil"/>
              <w:right w:val="nil"/>
            </w:tcBorders>
          </w:tcPr>
          <w:p w:rsidR="00647F9B" w:rsidRDefault="00647F9B">
            <w:pPr>
              <w:pStyle w:val="ConsPlusNormal"/>
              <w:jc w:val="center"/>
            </w:pPr>
            <w:r>
              <w:t>10350,15</w:t>
            </w:r>
          </w:p>
        </w:tc>
        <w:tc>
          <w:tcPr>
            <w:tcW w:w="1474" w:type="dxa"/>
            <w:tcBorders>
              <w:top w:val="nil"/>
              <w:left w:val="nil"/>
              <w:bottom w:val="nil"/>
              <w:right w:val="nil"/>
            </w:tcBorders>
          </w:tcPr>
          <w:p w:rsidR="00647F9B" w:rsidRDefault="00647F9B">
            <w:pPr>
              <w:pStyle w:val="ConsPlusNormal"/>
              <w:jc w:val="center"/>
            </w:pPr>
            <w:r>
              <w:t>44304,87</w:t>
            </w:r>
          </w:p>
        </w:tc>
        <w:tc>
          <w:tcPr>
            <w:tcW w:w="1474" w:type="dxa"/>
            <w:tcBorders>
              <w:top w:val="nil"/>
              <w:left w:val="nil"/>
              <w:bottom w:val="nil"/>
              <w:right w:val="nil"/>
            </w:tcBorders>
          </w:tcPr>
          <w:p w:rsidR="00647F9B" w:rsidRDefault="00647F9B">
            <w:pPr>
              <w:pStyle w:val="ConsPlusNormal"/>
              <w:jc w:val="center"/>
            </w:pPr>
            <w:r>
              <w:t>111277,26</w:t>
            </w:r>
          </w:p>
        </w:tc>
        <w:tc>
          <w:tcPr>
            <w:tcW w:w="1474" w:type="dxa"/>
            <w:tcBorders>
              <w:top w:val="nil"/>
              <w:left w:val="nil"/>
              <w:bottom w:val="nil"/>
              <w:right w:val="nil"/>
            </w:tcBorders>
          </w:tcPr>
          <w:p w:rsidR="00647F9B" w:rsidRDefault="00647F9B">
            <w:pPr>
              <w:pStyle w:val="ConsPlusNormal"/>
              <w:jc w:val="center"/>
            </w:pPr>
            <w:r>
              <w:t>149638,36</w:t>
            </w:r>
          </w:p>
        </w:tc>
        <w:tc>
          <w:tcPr>
            <w:tcW w:w="1417" w:type="dxa"/>
            <w:tcBorders>
              <w:top w:val="nil"/>
              <w:left w:val="nil"/>
              <w:bottom w:val="nil"/>
              <w:right w:val="nil"/>
            </w:tcBorders>
          </w:tcPr>
          <w:p w:rsidR="00647F9B" w:rsidRDefault="00647F9B">
            <w:pPr>
              <w:pStyle w:val="ConsPlusNormal"/>
              <w:jc w:val="center"/>
            </w:pPr>
            <w:r>
              <w:t>5951,48</w:t>
            </w:r>
          </w:p>
        </w:tc>
        <w:tc>
          <w:tcPr>
            <w:tcW w:w="1474" w:type="dxa"/>
            <w:tcBorders>
              <w:top w:val="nil"/>
              <w:left w:val="nil"/>
              <w:bottom w:val="nil"/>
              <w:right w:val="nil"/>
            </w:tcBorders>
          </w:tcPr>
          <w:p w:rsidR="00647F9B" w:rsidRDefault="00647F9B">
            <w:pPr>
              <w:pStyle w:val="ConsPlusNormal"/>
              <w:jc w:val="center"/>
            </w:pPr>
            <w:r>
              <w:t>3684,68</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878,2</w:t>
            </w:r>
          </w:p>
        </w:tc>
        <w:tc>
          <w:tcPr>
            <w:tcW w:w="1361" w:type="dxa"/>
            <w:tcBorders>
              <w:top w:val="nil"/>
              <w:left w:val="nil"/>
              <w:bottom w:val="nil"/>
              <w:right w:val="nil"/>
            </w:tcBorders>
          </w:tcPr>
          <w:p w:rsidR="00647F9B" w:rsidRDefault="00647F9B">
            <w:pPr>
              <w:pStyle w:val="ConsPlusNormal"/>
              <w:jc w:val="center"/>
            </w:pPr>
            <w:r>
              <w:t>856,8</w:t>
            </w:r>
          </w:p>
        </w:tc>
        <w:tc>
          <w:tcPr>
            <w:tcW w:w="1304" w:type="dxa"/>
            <w:tcBorders>
              <w:top w:val="nil"/>
              <w:left w:val="nil"/>
              <w:bottom w:val="nil"/>
              <w:right w:val="nil"/>
            </w:tcBorders>
          </w:tcPr>
          <w:p w:rsidR="00647F9B" w:rsidRDefault="00647F9B">
            <w:pPr>
              <w:pStyle w:val="ConsPlusNormal"/>
              <w:jc w:val="center"/>
            </w:pPr>
            <w:r>
              <w:t>881,5</w:t>
            </w:r>
          </w:p>
        </w:tc>
        <w:tc>
          <w:tcPr>
            <w:tcW w:w="1361" w:type="dxa"/>
            <w:tcBorders>
              <w:top w:val="nil"/>
              <w:left w:val="nil"/>
              <w:bottom w:val="nil"/>
              <w:right w:val="nil"/>
            </w:tcBorders>
          </w:tcPr>
          <w:p w:rsidR="00647F9B" w:rsidRDefault="00647F9B">
            <w:pPr>
              <w:pStyle w:val="ConsPlusNormal"/>
              <w:jc w:val="center"/>
            </w:pPr>
            <w:r>
              <w:t>793,61</w:t>
            </w:r>
          </w:p>
        </w:tc>
        <w:tc>
          <w:tcPr>
            <w:tcW w:w="1361" w:type="dxa"/>
            <w:tcBorders>
              <w:top w:val="nil"/>
              <w:left w:val="nil"/>
              <w:bottom w:val="nil"/>
              <w:right w:val="nil"/>
            </w:tcBorders>
          </w:tcPr>
          <w:p w:rsidR="00647F9B" w:rsidRDefault="00647F9B">
            <w:pPr>
              <w:pStyle w:val="ConsPlusNormal"/>
              <w:jc w:val="center"/>
            </w:pPr>
            <w:r>
              <w:t>837,5</w:t>
            </w:r>
          </w:p>
        </w:tc>
        <w:tc>
          <w:tcPr>
            <w:tcW w:w="1361" w:type="dxa"/>
            <w:tcBorders>
              <w:top w:val="nil"/>
              <w:left w:val="nil"/>
              <w:bottom w:val="nil"/>
              <w:right w:val="nil"/>
            </w:tcBorders>
          </w:tcPr>
          <w:p w:rsidR="00647F9B" w:rsidRDefault="00647F9B">
            <w:pPr>
              <w:pStyle w:val="ConsPlusNormal"/>
              <w:jc w:val="center"/>
            </w:pPr>
            <w:r>
              <w:t>774,3</w:t>
            </w:r>
          </w:p>
        </w:tc>
        <w:tc>
          <w:tcPr>
            <w:tcW w:w="1304" w:type="dxa"/>
            <w:tcBorders>
              <w:top w:val="nil"/>
              <w:left w:val="nil"/>
              <w:bottom w:val="nil"/>
              <w:right w:val="nil"/>
            </w:tcBorders>
          </w:tcPr>
          <w:p w:rsidR="00647F9B" w:rsidRDefault="00647F9B">
            <w:pPr>
              <w:pStyle w:val="ConsPlusNormal"/>
              <w:jc w:val="center"/>
            </w:pPr>
            <w:r>
              <w:t>924,35</w:t>
            </w:r>
          </w:p>
        </w:tc>
        <w:tc>
          <w:tcPr>
            <w:tcW w:w="1474" w:type="dxa"/>
            <w:tcBorders>
              <w:top w:val="nil"/>
              <w:left w:val="nil"/>
              <w:bottom w:val="nil"/>
              <w:right w:val="nil"/>
            </w:tcBorders>
          </w:tcPr>
          <w:p w:rsidR="00647F9B" w:rsidRDefault="00647F9B">
            <w:pPr>
              <w:pStyle w:val="ConsPlusNormal"/>
              <w:jc w:val="center"/>
            </w:pPr>
            <w:r>
              <w:t>192343,65</w:t>
            </w:r>
          </w:p>
        </w:tc>
        <w:tc>
          <w:tcPr>
            <w:tcW w:w="1474" w:type="dxa"/>
            <w:tcBorders>
              <w:top w:val="nil"/>
              <w:left w:val="nil"/>
              <w:bottom w:val="nil"/>
              <w:right w:val="nil"/>
            </w:tcBorders>
          </w:tcPr>
          <w:p w:rsidR="00647F9B" w:rsidRDefault="00647F9B">
            <w:pPr>
              <w:pStyle w:val="ConsPlusNormal"/>
              <w:jc w:val="center"/>
            </w:pPr>
            <w:r>
              <w:t>251889,08</w:t>
            </w:r>
          </w:p>
        </w:tc>
        <w:tc>
          <w:tcPr>
            <w:tcW w:w="1474" w:type="dxa"/>
            <w:tcBorders>
              <w:top w:val="nil"/>
              <w:left w:val="nil"/>
              <w:bottom w:val="nil"/>
              <w:right w:val="nil"/>
            </w:tcBorders>
          </w:tcPr>
          <w:p w:rsidR="00647F9B" w:rsidRDefault="00647F9B">
            <w:pPr>
              <w:pStyle w:val="ConsPlusNormal"/>
              <w:jc w:val="center"/>
            </w:pPr>
            <w:r>
              <w:t>168368,12</w:t>
            </w:r>
          </w:p>
        </w:tc>
        <w:tc>
          <w:tcPr>
            <w:tcW w:w="1417" w:type="dxa"/>
            <w:tcBorders>
              <w:top w:val="nil"/>
              <w:left w:val="nil"/>
              <w:bottom w:val="nil"/>
              <w:right w:val="nil"/>
            </w:tcBorders>
          </w:tcPr>
          <w:p w:rsidR="00647F9B" w:rsidRDefault="00647F9B">
            <w:pPr>
              <w:pStyle w:val="ConsPlusNormal"/>
              <w:jc w:val="center"/>
            </w:pPr>
            <w:r>
              <w:t>150899,65</w:t>
            </w:r>
          </w:p>
        </w:tc>
        <w:tc>
          <w:tcPr>
            <w:tcW w:w="1474" w:type="dxa"/>
            <w:tcBorders>
              <w:top w:val="nil"/>
              <w:left w:val="nil"/>
              <w:bottom w:val="nil"/>
              <w:right w:val="nil"/>
            </w:tcBorders>
          </w:tcPr>
          <w:p w:rsidR="00647F9B" w:rsidRDefault="00647F9B">
            <w:pPr>
              <w:pStyle w:val="ConsPlusNormal"/>
              <w:jc w:val="center"/>
            </w:pPr>
            <w:r>
              <w:t>25899,65</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t>Калининградская область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70081,7</w:t>
            </w:r>
          </w:p>
        </w:tc>
        <w:tc>
          <w:tcPr>
            <w:tcW w:w="1361" w:type="dxa"/>
            <w:tcBorders>
              <w:top w:val="nil"/>
              <w:left w:val="nil"/>
              <w:bottom w:val="nil"/>
              <w:right w:val="nil"/>
            </w:tcBorders>
          </w:tcPr>
          <w:p w:rsidR="00647F9B" w:rsidRDefault="00647F9B">
            <w:pPr>
              <w:pStyle w:val="ConsPlusNormal"/>
              <w:jc w:val="center"/>
            </w:pPr>
            <w:r>
              <w:t>70018,9</w:t>
            </w:r>
          </w:p>
        </w:tc>
        <w:tc>
          <w:tcPr>
            <w:tcW w:w="1304" w:type="dxa"/>
            <w:tcBorders>
              <w:top w:val="nil"/>
              <w:left w:val="nil"/>
              <w:bottom w:val="nil"/>
              <w:right w:val="nil"/>
            </w:tcBorders>
          </w:tcPr>
          <w:p w:rsidR="00647F9B" w:rsidRDefault="00647F9B">
            <w:pPr>
              <w:pStyle w:val="ConsPlusNormal"/>
              <w:jc w:val="center"/>
            </w:pPr>
            <w:r>
              <w:t>77031,6</w:t>
            </w:r>
          </w:p>
        </w:tc>
        <w:tc>
          <w:tcPr>
            <w:tcW w:w="1361" w:type="dxa"/>
            <w:tcBorders>
              <w:top w:val="nil"/>
              <w:left w:val="nil"/>
              <w:bottom w:val="nil"/>
              <w:right w:val="nil"/>
            </w:tcBorders>
          </w:tcPr>
          <w:p w:rsidR="00647F9B" w:rsidRDefault="00647F9B">
            <w:pPr>
              <w:pStyle w:val="ConsPlusNormal"/>
              <w:jc w:val="center"/>
            </w:pPr>
            <w:r>
              <w:t>76494,35</w:t>
            </w:r>
          </w:p>
        </w:tc>
        <w:tc>
          <w:tcPr>
            <w:tcW w:w="1361" w:type="dxa"/>
            <w:tcBorders>
              <w:top w:val="nil"/>
              <w:left w:val="nil"/>
              <w:bottom w:val="nil"/>
              <w:right w:val="nil"/>
            </w:tcBorders>
          </w:tcPr>
          <w:p w:rsidR="00647F9B" w:rsidRDefault="00647F9B">
            <w:pPr>
              <w:pStyle w:val="ConsPlusNormal"/>
              <w:jc w:val="center"/>
            </w:pPr>
            <w:r>
              <w:t>65218,9</w:t>
            </w:r>
          </w:p>
        </w:tc>
        <w:tc>
          <w:tcPr>
            <w:tcW w:w="1361" w:type="dxa"/>
            <w:tcBorders>
              <w:top w:val="nil"/>
              <w:left w:val="nil"/>
              <w:bottom w:val="nil"/>
              <w:right w:val="nil"/>
            </w:tcBorders>
          </w:tcPr>
          <w:p w:rsidR="00647F9B" w:rsidRDefault="00647F9B">
            <w:pPr>
              <w:pStyle w:val="ConsPlusNormal"/>
              <w:jc w:val="center"/>
            </w:pPr>
            <w:r>
              <w:t>50599,22</w:t>
            </w:r>
          </w:p>
        </w:tc>
        <w:tc>
          <w:tcPr>
            <w:tcW w:w="1304" w:type="dxa"/>
            <w:tcBorders>
              <w:top w:val="nil"/>
              <w:left w:val="nil"/>
              <w:bottom w:val="nil"/>
              <w:right w:val="nil"/>
            </w:tcBorders>
          </w:tcPr>
          <w:p w:rsidR="00647F9B" w:rsidRDefault="00647F9B">
            <w:pPr>
              <w:pStyle w:val="ConsPlusNormal"/>
              <w:jc w:val="center"/>
            </w:pPr>
            <w:r>
              <w:t>319614,2</w:t>
            </w:r>
          </w:p>
        </w:tc>
        <w:tc>
          <w:tcPr>
            <w:tcW w:w="1474" w:type="dxa"/>
            <w:tcBorders>
              <w:top w:val="nil"/>
              <w:left w:val="nil"/>
              <w:bottom w:val="nil"/>
              <w:right w:val="nil"/>
            </w:tcBorders>
          </w:tcPr>
          <w:p w:rsidR="00647F9B" w:rsidRDefault="00647F9B">
            <w:pPr>
              <w:pStyle w:val="ConsPlusNormal"/>
              <w:jc w:val="center"/>
            </w:pPr>
            <w:r>
              <w:t>514600,22</w:t>
            </w:r>
          </w:p>
        </w:tc>
        <w:tc>
          <w:tcPr>
            <w:tcW w:w="1474" w:type="dxa"/>
            <w:tcBorders>
              <w:top w:val="nil"/>
              <w:left w:val="nil"/>
              <w:bottom w:val="nil"/>
              <w:right w:val="nil"/>
            </w:tcBorders>
          </w:tcPr>
          <w:p w:rsidR="00647F9B" w:rsidRDefault="00647F9B">
            <w:pPr>
              <w:pStyle w:val="ConsPlusNormal"/>
              <w:jc w:val="center"/>
            </w:pPr>
            <w:r>
              <w:t>800500,74</w:t>
            </w:r>
          </w:p>
        </w:tc>
        <w:tc>
          <w:tcPr>
            <w:tcW w:w="1474" w:type="dxa"/>
            <w:tcBorders>
              <w:top w:val="nil"/>
              <w:left w:val="nil"/>
              <w:bottom w:val="nil"/>
              <w:right w:val="nil"/>
            </w:tcBorders>
          </w:tcPr>
          <w:p w:rsidR="00647F9B" w:rsidRDefault="00647F9B">
            <w:pPr>
              <w:pStyle w:val="ConsPlusNormal"/>
              <w:jc w:val="center"/>
            </w:pPr>
            <w:r>
              <w:t>1369269,18</w:t>
            </w:r>
          </w:p>
        </w:tc>
        <w:tc>
          <w:tcPr>
            <w:tcW w:w="1417" w:type="dxa"/>
            <w:tcBorders>
              <w:top w:val="nil"/>
              <w:left w:val="nil"/>
              <w:bottom w:val="nil"/>
              <w:right w:val="nil"/>
            </w:tcBorders>
          </w:tcPr>
          <w:p w:rsidR="00647F9B" w:rsidRDefault="00647F9B">
            <w:pPr>
              <w:pStyle w:val="ConsPlusNormal"/>
              <w:jc w:val="center"/>
            </w:pPr>
            <w:r>
              <w:t>1056264,63</w:t>
            </w:r>
          </w:p>
        </w:tc>
        <w:tc>
          <w:tcPr>
            <w:tcW w:w="1474" w:type="dxa"/>
            <w:tcBorders>
              <w:top w:val="nil"/>
              <w:left w:val="nil"/>
              <w:bottom w:val="nil"/>
              <w:right w:val="nil"/>
            </w:tcBorders>
          </w:tcPr>
          <w:p w:rsidR="00647F9B" w:rsidRDefault="00647F9B">
            <w:pPr>
              <w:pStyle w:val="ConsPlusNormal"/>
              <w:jc w:val="center"/>
            </w:pPr>
            <w:r>
              <w:t>126020,43</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63112,8</w:t>
            </w:r>
          </w:p>
        </w:tc>
        <w:tc>
          <w:tcPr>
            <w:tcW w:w="1361" w:type="dxa"/>
            <w:tcBorders>
              <w:top w:val="nil"/>
              <w:left w:val="nil"/>
              <w:bottom w:val="nil"/>
              <w:right w:val="nil"/>
            </w:tcBorders>
          </w:tcPr>
          <w:p w:rsidR="00647F9B" w:rsidRDefault="00647F9B">
            <w:pPr>
              <w:pStyle w:val="ConsPlusNormal"/>
              <w:jc w:val="center"/>
            </w:pPr>
            <w:r>
              <w:t>63092</w:t>
            </w:r>
          </w:p>
        </w:tc>
        <w:tc>
          <w:tcPr>
            <w:tcW w:w="1304" w:type="dxa"/>
            <w:tcBorders>
              <w:top w:val="nil"/>
              <w:left w:val="nil"/>
              <w:bottom w:val="nil"/>
              <w:right w:val="nil"/>
            </w:tcBorders>
          </w:tcPr>
          <w:p w:rsidR="00647F9B" w:rsidRDefault="00647F9B">
            <w:pPr>
              <w:pStyle w:val="ConsPlusNormal"/>
              <w:jc w:val="center"/>
            </w:pPr>
            <w:r>
              <w:t>47752,1</w:t>
            </w:r>
          </w:p>
        </w:tc>
        <w:tc>
          <w:tcPr>
            <w:tcW w:w="1361" w:type="dxa"/>
            <w:tcBorders>
              <w:top w:val="nil"/>
              <w:left w:val="nil"/>
              <w:bottom w:val="nil"/>
              <w:right w:val="nil"/>
            </w:tcBorders>
          </w:tcPr>
          <w:p w:rsidR="00647F9B" w:rsidRDefault="00647F9B">
            <w:pPr>
              <w:pStyle w:val="ConsPlusNormal"/>
              <w:jc w:val="center"/>
            </w:pPr>
            <w:r>
              <w:t>47491,17</w:t>
            </w:r>
          </w:p>
        </w:tc>
        <w:tc>
          <w:tcPr>
            <w:tcW w:w="1361" w:type="dxa"/>
            <w:tcBorders>
              <w:top w:val="nil"/>
              <w:left w:val="nil"/>
              <w:bottom w:val="nil"/>
              <w:right w:val="nil"/>
            </w:tcBorders>
          </w:tcPr>
          <w:p w:rsidR="00647F9B" w:rsidRDefault="00647F9B">
            <w:pPr>
              <w:pStyle w:val="ConsPlusNormal"/>
              <w:jc w:val="center"/>
            </w:pPr>
            <w:r>
              <w:t>49183,5</w:t>
            </w:r>
          </w:p>
        </w:tc>
        <w:tc>
          <w:tcPr>
            <w:tcW w:w="1361" w:type="dxa"/>
            <w:tcBorders>
              <w:top w:val="nil"/>
              <w:left w:val="nil"/>
              <w:bottom w:val="nil"/>
              <w:right w:val="nil"/>
            </w:tcBorders>
          </w:tcPr>
          <w:p w:rsidR="00647F9B" w:rsidRDefault="00647F9B">
            <w:pPr>
              <w:pStyle w:val="ConsPlusNormal"/>
              <w:jc w:val="center"/>
            </w:pPr>
            <w:r>
              <w:t>49118,48</w:t>
            </w:r>
          </w:p>
        </w:tc>
        <w:tc>
          <w:tcPr>
            <w:tcW w:w="1304" w:type="dxa"/>
            <w:tcBorders>
              <w:top w:val="nil"/>
              <w:left w:val="nil"/>
              <w:bottom w:val="nil"/>
              <w:right w:val="nil"/>
            </w:tcBorders>
          </w:tcPr>
          <w:p w:rsidR="00647F9B" w:rsidRDefault="00647F9B">
            <w:pPr>
              <w:pStyle w:val="ConsPlusNormal"/>
              <w:jc w:val="center"/>
            </w:pPr>
            <w:r>
              <w:t>308339,7</w:t>
            </w:r>
          </w:p>
        </w:tc>
        <w:tc>
          <w:tcPr>
            <w:tcW w:w="1474" w:type="dxa"/>
            <w:tcBorders>
              <w:top w:val="nil"/>
              <w:left w:val="nil"/>
              <w:bottom w:val="nil"/>
              <w:right w:val="nil"/>
            </w:tcBorders>
          </w:tcPr>
          <w:p w:rsidR="00647F9B" w:rsidRDefault="00647F9B">
            <w:pPr>
              <w:pStyle w:val="ConsPlusNormal"/>
              <w:jc w:val="center"/>
            </w:pPr>
            <w:r>
              <w:t>277951,7</w:t>
            </w:r>
          </w:p>
        </w:tc>
        <w:tc>
          <w:tcPr>
            <w:tcW w:w="1474" w:type="dxa"/>
            <w:tcBorders>
              <w:top w:val="nil"/>
              <w:left w:val="nil"/>
              <w:bottom w:val="nil"/>
              <w:right w:val="nil"/>
            </w:tcBorders>
          </w:tcPr>
          <w:p w:rsidR="00647F9B" w:rsidRDefault="00647F9B">
            <w:pPr>
              <w:pStyle w:val="ConsPlusNormal"/>
              <w:jc w:val="center"/>
            </w:pPr>
            <w:r>
              <w:t>437334,4</w:t>
            </w:r>
          </w:p>
        </w:tc>
        <w:tc>
          <w:tcPr>
            <w:tcW w:w="1474" w:type="dxa"/>
            <w:tcBorders>
              <w:top w:val="nil"/>
              <w:left w:val="nil"/>
              <w:bottom w:val="nil"/>
              <w:right w:val="nil"/>
            </w:tcBorders>
          </w:tcPr>
          <w:p w:rsidR="00647F9B" w:rsidRDefault="00647F9B">
            <w:pPr>
              <w:pStyle w:val="ConsPlusNormal"/>
              <w:jc w:val="center"/>
            </w:pPr>
            <w:r>
              <w:t>1051262,7</w:t>
            </w:r>
          </w:p>
        </w:tc>
        <w:tc>
          <w:tcPr>
            <w:tcW w:w="1417" w:type="dxa"/>
            <w:tcBorders>
              <w:top w:val="nil"/>
              <w:left w:val="nil"/>
              <w:bottom w:val="nil"/>
              <w:right w:val="nil"/>
            </w:tcBorders>
          </w:tcPr>
          <w:p w:rsidR="00647F9B" w:rsidRDefault="00647F9B">
            <w:pPr>
              <w:pStyle w:val="ConsPlusNormal"/>
              <w:jc w:val="center"/>
            </w:pPr>
            <w:r>
              <w:t>899413,5</w:t>
            </w:r>
          </w:p>
        </w:tc>
        <w:tc>
          <w:tcPr>
            <w:tcW w:w="1474" w:type="dxa"/>
            <w:tcBorders>
              <w:top w:val="nil"/>
              <w:left w:val="nil"/>
              <w:bottom w:val="nil"/>
              <w:right w:val="nil"/>
            </w:tcBorders>
          </w:tcPr>
          <w:p w:rsidR="00647F9B" w:rsidRDefault="00647F9B">
            <w:pPr>
              <w:pStyle w:val="ConsPlusNormal"/>
              <w:jc w:val="center"/>
            </w:pPr>
            <w:r>
              <w:t>96436,1</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6090,7</w:t>
            </w:r>
          </w:p>
        </w:tc>
        <w:tc>
          <w:tcPr>
            <w:tcW w:w="1361" w:type="dxa"/>
            <w:tcBorders>
              <w:top w:val="nil"/>
              <w:left w:val="nil"/>
              <w:bottom w:val="nil"/>
              <w:right w:val="nil"/>
            </w:tcBorders>
          </w:tcPr>
          <w:p w:rsidR="00647F9B" w:rsidRDefault="00647F9B">
            <w:pPr>
              <w:pStyle w:val="ConsPlusNormal"/>
              <w:jc w:val="center"/>
            </w:pPr>
            <w:r>
              <w:t>6070,1</w:t>
            </w:r>
          </w:p>
        </w:tc>
        <w:tc>
          <w:tcPr>
            <w:tcW w:w="1304" w:type="dxa"/>
            <w:tcBorders>
              <w:top w:val="nil"/>
              <w:left w:val="nil"/>
              <w:bottom w:val="nil"/>
              <w:right w:val="nil"/>
            </w:tcBorders>
          </w:tcPr>
          <w:p w:rsidR="00647F9B" w:rsidRDefault="00647F9B">
            <w:pPr>
              <w:pStyle w:val="ConsPlusNormal"/>
              <w:jc w:val="center"/>
            </w:pPr>
            <w:r>
              <w:t>28398</w:t>
            </w:r>
          </w:p>
        </w:tc>
        <w:tc>
          <w:tcPr>
            <w:tcW w:w="1361" w:type="dxa"/>
            <w:tcBorders>
              <w:top w:val="nil"/>
              <w:left w:val="nil"/>
              <w:bottom w:val="nil"/>
              <w:right w:val="nil"/>
            </w:tcBorders>
          </w:tcPr>
          <w:p w:rsidR="00647F9B" w:rsidRDefault="00647F9B">
            <w:pPr>
              <w:pStyle w:val="ConsPlusNormal"/>
              <w:jc w:val="center"/>
            </w:pPr>
            <w:r>
              <w:t>28209,57</w:t>
            </w:r>
          </w:p>
        </w:tc>
        <w:tc>
          <w:tcPr>
            <w:tcW w:w="1361" w:type="dxa"/>
            <w:tcBorders>
              <w:top w:val="nil"/>
              <w:left w:val="nil"/>
              <w:bottom w:val="nil"/>
              <w:right w:val="nil"/>
            </w:tcBorders>
          </w:tcPr>
          <w:p w:rsidR="00647F9B" w:rsidRDefault="00647F9B">
            <w:pPr>
              <w:pStyle w:val="ConsPlusNormal"/>
              <w:jc w:val="center"/>
            </w:pPr>
            <w:r>
              <w:t>15197,9</w:t>
            </w:r>
          </w:p>
        </w:tc>
        <w:tc>
          <w:tcPr>
            <w:tcW w:w="1361" w:type="dxa"/>
            <w:tcBorders>
              <w:top w:val="nil"/>
              <w:left w:val="nil"/>
              <w:bottom w:val="nil"/>
              <w:right w:val="nil"/>
            </w:tcBorders>
          </w:tcPr>
          <w:p w:rsidR="00647F9B" w:rsidRDefault="00647F9B">
            <w:pPr>
              <w:pStyle w:val="ConsPlusNormal"/>
              <w:jc w:val="center"/>
            </w:pPr>
            <w:r>
              <w:t>706,44</w:t>
            </w:r>
          </w:p>
        </w:tc>
        <w:tc>
          <w:tcPr>
            <w:tcW w:w="1304" w:type="dxa"/>
            <w:tcBorders>
              <w:top w:val="nil"/>
              <w:left w:val="nil"/>
              <w:bottom w:val="nil"/>
              <w:right w:val="nil"/>
            </w:tcBorders>
          </w:tcPr>
          <w:p w:rsidR="00647F9B" w:rsidRDefault="00647F9B">
            <w:pPr>
              <w:pStyle w:val="ConsPlusNormal"/>
              <w:jc w:val="center"/>
            </w:pPr>
            <w:r>
              <w:t>10350,15</w:t>
            </w:r>
          </w:p>
        </w:tc>
        <w:tc>
          <w:tcPr>
            <w:tcW w:w="1474" w:type="dxa"/>
            <w:tcBorders>
              <w:top w:val="nil"/>
              <w:left w:val="nil"/>
              <w:bottom w:val="nil"/>
              <w:right w:val="nil"/>
            </w:tcBorders>
          </w:tcPr>
          <w:p w:rsidR="00647F9B" w:rsidRDefault="00647F9B">
            <w:pPr>
              <w:pStyle w:val="ConsPlusNormal"/>
              <w:jc w:val="center"/>
            </w:pPr>
            <w:r>
              <w:t>44304,87</w:t>
            </w:r>
          </w:p>
        </w:tc>
        <w:tc>
          <w:tcPr>
            <w:tcW w:w="1474" w:type="dxa"/>
            <w:tcBorders>
              <w:top w:val="nil"/>
              <w:left w:val="nil"/>
              <w:bottom w:val="nil"/>
              <w:right w:val="nil"/>
            </w:tcBorders>
          </w:tcPr>
          <w:p w:rsidR="00647F9B" w:rsidRDefault="00647F9B">
            <w:pPr>
              <w:pStyle w:val="ConsPlusNormal"/>
              <w:jc w:val="center"/>
            </w:pPr>
            <w:r>
              <w:t>111277,26</w:t>
            </w:r>
          </w:p>
        </w:tc>
        <w:tc>
          <w:tcPr>
            <w:tcW w:w="1474" w:type="dxa"/>
            <w:tcBorders>
              <w:top w:val="nil"/>
              <w:left w:val="nil"/>
              <w:bottom w:val="nil"/>
              <w:right w:val="nil"/>
            </w:tcBorders>
          </w:tcPr>
          <w:p w:rsidR="00647F9B" w:rsidRDefault="00647F9B">
            <w:pPr>
              <w:pStyle w:val="ConsPlusNormal"/>
              <w:jc w:val="center"/>
            </w:pPr>
            <w:r>
              <w:t>149638,36</w:t>
            </w:r>
          </w:p>
        </w:tc>
        <w:tc>
          <w:tcPr>
            <w:tcW w:w="1417" w:type="dxa"/>
            <w:tcBorders>
              <w:top w:val="nil"/>
              <w:left w:val="nil"/>
              <w:bottom w:val="nil"/>
              <w:right w:val="nil"/>
            </w:tcBorders>
          </w:tcPr>
          <w:p w:rsidR="00647F9B" w:rsidRDefault="00647F9B">
            <w:pPr>
              <w:pStyle w:val="ConsPlusNormal"/>
              <w:jc w:val="center"/>
            </w:pPr>
            <w:r>
              <w:t>5951,48</w:t>
            </w:r>
          </w:p>
        </w:tc>
        <w:tc>
          <w:tcPr>
            <w:tcW w:w="1474" w:type="dxa"/>
            <w:tcBorders>
              <w:top w:val="nil"/>
              <w:left w:val="nil"/>
              <w:bottom w:val="nil"/>
              <w:right w:val="nil"/>
            </w:tcBorders>
          </w:tcPr>
          <w:p w:rsidR="00647F9B" w:rsidRDefault="00647F9B">
            <w:pPr>
              <w:pStyle w:val="ConsPlusNormal"/>
              <w:jc w:val="center"/>
            </w:pPr>
            <w:r>
              <w:t>3684,68</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иные внебюджетные источники</w:t>
            </w:r>
          </w:p>
        </w:tc>
        <w:tc>
          <w:tcPr>
            <w:tcW w:w="1304" w:type="dxa"/>
            <w:tcBorders>
              <w:top w:val="nil"/>
              <w:left w:val="nil"/>
              <w:bottom w:val="single" w:sz="4" w:space="0" w:color="auto"/>
              <w:right w:val="nil"/>
            </w:tcBorders>
          </w:tcPr>
          <w:p w:rsidR="00647F9B" w:rsidRDefault="00647F9B">
            <w:pPr>
              <w:pStyle w:val="ConsPlusNormal"/>
              <w:jc w:val="center"/>
            </w:pPr>
            <w:r>
              <w:t>878,2</w:t>
            </w:r>
          </w:p>
        </w:tc>
        <w:tc>
          <w:tcPr>
            <w:tcW w:w="1361" w:type="dxa"/>
            <w:tcBorders>
              <w:top w:val="nil"/>
              <w:left w:val="nil"/>
              <w:bottom w:val="single" w:sz="4" w:space="0" w:color="auto"/>
              <w:right w:val="nil"/>
            </w:tcBorders>
          </w:tcPr>
          <w:p w:rsidR="00647F9B" w:rsidRDefault="00647F9B">
            <w:pPr>
              <w:pStyle w:val="ConsPlusNormal"/>
              <w:jc w:val="center"/>
            </w:pPr>
            <w:r>
              <w:t>856,8</w:t>
            </w:r>
          </w:p>
        </w:tc>
        <w:tc>
          <w:tcPr>
            <w:tcW w:w="1304" w:type="dxa"/>
            <w:tcBorders>
              <w:top w:val="nil"/>
              <w:left w:val="nil"/>
              <w:bottom w:val="single" w:sz="4" w:space="0" w:color="auto"/>
              <w:right w:val="nil"/>
            </w:tcBorders>
          </w:tcPr>
          <w:p w:rsidR="00647F9B" w:rsidRDefault="00647F9B">
            <w:pPr>
              <w:pStyle w:val="ConsPlusNormal"/>
              <w:jc w:val="center"/>
            </w:pPr>
            <w:r>
              <w:t>881,5</w:t>
            </w:r>
          </w:p>
        </w:tc>
        <w:tc>
          <w:tcPr>
            <w:tcW w:w="1361" w:type="dxa"/>
            <w:tcBorders>
              <w:top w:val="nil"/>
              <w:left w:val="nil"/>
              <w:bottom w:val="single" w:sz="4" w:space="0" w:color="auto"/>
              <w:right w:val="nil"/>
            </w:tcBorders>
          </w:tcPr>
          <w:p w:rsidR="00647F9B" w:rsidRDefault="00647F9B">
            <w:pPr>
              <w:pStyle w:val="ConsPlusNormal"/>
              <w:jc w:val="center"/>
            </w:pPr>
            <w:r>
              <w:t>793,61</w:t>
            </w:r>
          </w:p>
        </w:tc>
        <w:tc>
          <w:tcPr>
            <w:tcW w:w="1361" w:type="dxa"/>
            <w:tcBorders>
              <w:top w:val="nil"/>
              <w:left w:val="nil"/>
              <w:bottom w:val="single" w:sz="4" w:space="0" w:color="auto"/>
              <w:right w:val="nil"/>
            </w:tcBorders>
          </w:tcPr>
          <w:p w:rsidR="00647F9B" w:rsidRDefault="00647F9B">
            <w:pPr>
              <w:pStyle w:val="ConsPlusNormal"/>
              <w:jc w:val="center"/>
            </w:pPr>
            <w:r>
              <w:t>837,5</w:t>
            </w:r>
          </w:p>
        </w:tc>
        <w:tc>
          <w:tcPr>
            <w:tcW w:w="1361" w:type="dxa"/>
            <w:tcBorders>
              <w:top w:val="nil"/>
              <w:left w:val="nil"/>
              <w:bottom w:val="single" w:sz="4" w:space="0" w:color="auto"/>
              <w:right w:val="nil"/>
            </w:tcBorders>
          </w:tcPr>
          <w:p w:rsidR="00647F9B" w:rsidRDefault="00647F9B">
            <w:pPr>
              <w:pStyle w:val="ConsPlusNormal"/>
              <w:jc w:val="center"/>
            </w:pPr>
            <w:r>
              <w:t>774,3</w:t>
            </w:r>
          </w:p>
        </w:tc>
        <w:tc>
          <w:tcPr>
            <w:tcW w:w="1304" w:type="dxa"/>
            <w:tcBorders>
              <w:top w:val="nil"/>
              <w:left w:val="nil"/>
              <w:bottom w:val="single" w:sz="4" w:space="0" w:color="auto"/>
              <w:right w:val="nil"/>
            </w:tcBorders>
          </w:tcPr>
          <w:p w:rsidR="00647F9B" w:rsidRDefault="00647F9B">
            <w:pPr>
              <w:pStyle w:val="ConsPlusNormal"/>
              <w:jc w:val="center"/>
            </w:pPr>
            <w:r>
              <w:t>924,35</w:t>
            </w:r>
          </w:p>
        </w:tc>
        <w:tc>
          <w:tcPr>
            <w:tcW w:w="1474" w:type="dxa"/>
            <w:tcBorders>
              <w:top w:val="nil"/>
              <w:left w:val="nil"/>
              <w:bottom w:val="single" w:sz="4" w:space="0" w:color="auto"/>
              <w:right w:val="nil"/>
            </w:tcBorders>
          </w:tcPr>
          <w:p w:rsidR="00647F9B" w:rsidRDefault="00647F9B">
            <w:pPr>
              <w:pStyle w:val="ConsPlusNormal"/>
              <w:jc w:val="center"/>
            </w:pPr>
            <w:r>
              <w:t>192343,65</w:t>
            </w:r>
          </w:p>
        </w:tc>
        <w:tc>
          <w:tcPr>
            <w:tcW w:w="1474" w:type="dxa"/>
            <w:tcBorders>
              <w:top w:val="nil"/>
              <w:left w:val="nil"/>
              <w:bottom w:val="single" w:sz="4" w:space="0" w:color="auto"/>
              <w:right w:val="nil"/>
            </w:tcBorders>
          </w:tcPr>
          <w:p w:rsidR="00647F9B" w:rsidRDefault="00647F9B">
            <w:pPr>
              <w:pStyle w:val="ConsPlusNormal"/>
              <w:jc w:val="center"/>
            </w:pPr>
            <w:r>
              <w:t>251889,08</w:t>
            </w:r>
          </w:p>
        </w:tc>
        <w:tc>
          <w:tcPr>
            <w:tcW w:w="1474" w:type="dxa"/>
            <w:tcBorders>
              <w:top w:val="nil"/>
              <w:left w:val="nil"/>
              <w:bottom w:val="single" w:sz="4" w:space="0" w:color="auto"/>
              <w:right w:val="nil"/>
            </w:tcBorders>
          </w:tcPr>
          <w:p w:rsidR="00647F9B" w:rsidRDefault="00647F9B">
            <w:pPr>
              <w:pStyle w:val="ConsPlusNormal"/>
              <w:jc w:val="center"/>
            </w:pPr>
            <w:r>
              <w:t>168368,12</w:t>
            </w:r>
          </w:p>
        </w:tc>
        <w:tc>
          <w:tcPr>
            <w:tcW w:w="1417" w:type="dxa"/>
            <w:tcBorders>
              <w:top w:val="nil"/>
              <w:left w:val="nil"/>
              <w:bottom w:val="single" w:sz="4" w:space="0" w:color="auto"/>
              <w:right w:val="nil"/>
            </w:tcBorders>
          </w:tcPr>
          <w:p w:rsidR="00647F9B" w:rsidRDefault="00647F9B">
            <w:pPr>
              <w:pStyle w:val="ConsPlusNormal"/>
              <w:jc w:val="center"/>
            </w:pPr>
            <w:r>
              <w:t>150899,65</w:t>
            </w:r>
          </w:p>
        </w:tc>
        <w:tc>
          <w:tcPr>
            <w:tcW w:w="1474" w:type="dxa"/>
            <w:tcBorders>
              <w:top w:val="nil"/>
              <w:left w:val="nil"/>
              <w:bottom w:val="single" w:sz="4" w:space="0" w:color="auto"/>
              <w:right w:val="nil"/>
            </w:tcBorders>
          </w:tcPr>
          <w:p w:rsidR="00647F9B" w:rsidRDefault="00647F9B">
            <w:pPr>
              <w:pStyle w:val="ConsPlusNormal"/>
              <w:jc w:val="center"/>
            </w:pPr>
            <w:r>
              <w:t>25899,65</w:t>
            </w:r>
          </w:p>
        </w:tc>
      </w:tr>
    </w:tbl>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31</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94" w:name="P47158"/>
      <w:bookmarkEnd w:id="94"/>
      <w:r>
        <w:lastRenderedPageBreak/>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БЮДЖЕТОВ ГОСУДАРСТВЕННЫХ</w:t>
      </w:r>
    </w:p>
    <w:p w:rsidR="00647F9B" w:rsidRDefault="00647F9B">
      <w:pPr>
        <w:pStyle w:val="ConsPlusTitle"/>
        <w:jc w:val="center"/>
      </w:pPr>
      <w:r>
        <w:t>ВНЕБЮДЖЕТНЫХ ФОНДОВ РОССИЙСКОЙ ФЕДЕРАЦИИ, БЮДЖЕТОВ</w:t>
      </w:r>
    </w:p>
    <w:p w:rsidR="00647F9B" w:rsidRDefault="00647F9B">
      <w:pPr>
        <w:pStyle w:val="ConsPlusTitle"/>
        <w:jc w:val="center"/>
      </w:pPr>
      <w:r>
        <w:t>СУБЪЕКТОВ РОССИЙСКОЙ ФЕДЕРАЦИИ, ТЕРРИТОРИАЛЬНЫХ</w:t>
      </w:r>
    </w:p>
    <w:p w:rsidR="00647F9B" w:rsidRDefault="00647F9B">
      <w:pPr>
        <w:pStyle w:val="ConsPlusTitle"/>
        <w:jc w:val="center"/>
      </w:pPr>
      <w:r>
        <w:t>ГОСУДАРСТВЕННЫХ ВНЕБЮДЖЕТНЫХ ФОНДОВ, МЕСТНЫХ БЮДЖЕТОВ,</w:t>
      </w:r>
    </w:p>
    <w:p w:rsidR="00647F9B" w:rsidRDefault="00647F9B">
      <w:pPr>
        <w:pStyle w:val="ConsPlusTitle"/>
        <w:jc w:val="center"/>
      </w:pPr>
      <w:r>
        <w:t>КОМПАНИЙ С ГОСУДАРСТВЕННЫМ УЧАСТИЕМ И ИНЫХ ВНЕБЮДЖЕТНЫХ</w:t>
      </w:r>
    </w:p>
    <w:p w:rsidR="00647F9B" w:rsidRDefault="00647F9B">
      <w:pPr>
        <w:pStyle w:val="ConsPlusTitle"/>
        <w:jc w:val="center"/>
      </w:pPr>
      <w:r>
        <w:t>ИСТОЧНИКОВ НА РЕАЛИЗАЦИЮ МЕРОПРИЯТИЙ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НА ПРИОРИТЕТНОЙ ТЕРРИТОРИИ</w:t>
      </w:r>
    </w:p>
    <w:p w:rsidR="00647F9B" w:rsidRDefault="00647F9B">
      <w:pPr>
        <w:pStyle w:val="ConsPlusTitle"/>
        <w:jc w:val="center"/>
      </w:pPr>
      <w:r>
        <w:t>РЕСПУБЛИКИ КРЫМ И Г. СЕВАСТОПОЛЯ</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41"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647F9B" w:rsidRDefault="00647F9B">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647F9B" w:rsidRDefault="00647F9B">
            <w:pPr>
              <w:pStyle w:val="ConsPlusNormal"/>
              <w:jc w:val="center"/>
            </w:pPr>
            <w:r>
              <w:t>Оценка расходов</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2665" w:type="dxa"/>
            <w:gridSpan w:val="2"/>
            <w:tcBorders>
              <w:top w:val="single" w:sz="4" w:space="0" w:color="auto"/>
              <w:bottom w:val="single" w:sz="4" w:space="0" w:color="auto"/>
            </w:tcBorders>
          </w:tcPr>
          <w:p w:rsidR="00647F9B" w:rsidRDefault="00647F9B">
            <w:pPr>
              <w:pStyle w:val="ConsPlusNormal"/>
              <w:jc w:val="center"/>
            </w:pPr>
            <w:r>
              <w:t>2016 год</w:t>
            </w:r>
          </w:p>
        </w:tc>
        <w:tc>
          <w:tcPr>
            <w:tcW w:w="2665" w:type="dxa"/>
            <w:gridSpan w:val="2"/>
            <w:tcBorders>
              <w:top w:val="single" w:sz="4" w:space="0" w:color="auto"/>
              <w:bottom w:val="single" w:sz="4" w:space="0" w:color="auto"/>
            </w:tcBorders>
          </w:tcPr>
          <w:p w:rsidR="00647F9B" w:rsidRDefault="00647F9B">
            <w:pPr>
              <w:pStyle w:val="ConsPlusNormal"/>
              <w:jc w:val="center"/>
            </w:pPr>
            <w:r>
              <w:t>2017 год</w:t>
            </w:r>
          </w:p>
        </w:tc>
        <w:tc>
          <w:tcPr>
            <w:tcW w:w="2722" w:type="dxa"/>
            <w:gridSpan w:val="2"/>
            <w:tcBorders>
              <w:top w:val="single" w:sz="4" w:space="0" w:color="auto"/>
              <w:bottom w:val="single" w:sz="4" w:space="0" w:color="auto"/>
            </w:tcBorders>
          </w:tcPr>
          <w:p w:rsidR="00647F9B" w:rsidRDefault="00647F9B">
            <w:pPr>
              <w:pStyle w:val="ConsPlusNormal"/>
              <w:jc w:val="center"/>
            </w:pPr>
            <w:r>
              <w:t>2018 год</w:t>
            </w:r>
          </w:p>
        </w:tc>
        <w:tc>
          <w:tcPr>
            <w:tcW w:w="130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417"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47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61"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17"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t>Республика Крым и г. Севастополь</w:t>
            </w:r>
          </w:p>
        </w:tc>
        <w:tc>
          <w:tcPr>
            <w:tcW w:w="2154" w:type="dxa"/>
            <w:tcBorders>
              <w:top w:val="single" w:sz="4" w:space="0" w:color="auto"/>
              <w:left w:val="nil"/>
              <w:bottom w:val="nil"/>
              <w:right w:val="nil"/>
            </w:tcBorders>
          </w:tcPr>
          <w:p w:rsidR="00647F9B" w:rsidRDefault="00647F9B">
            <w:pPr>
              <w:pStyle w:val="ConsPlusNormal"/>
            </w:pPr>
            <w:r>
              <w:t>всего</w:t>
            </w:r>
          </w:p>
        </w:tc>
        <w:tc>
          <w:tcPr>
            <w:tcW w:w="1304" w:type="dxa"/>
            <w:tcBorders>
              <w:top w:val="single" w:sz="4" w:space="0" w:color="auto"/>
              <w:left w:val="nil"/>
              <w:bottom w:val="nil"/>
              <w:right w:val="nil"/>
            </w:tcBorders>
          </w:tcPr>
          <w:p w:rsidR="00647F9B" w:rsidRDefault="00647F9B">
            <w:pPr>
              <w:pStyle w:val="ConsPlusNormal"/>
              <w:jc w:val="center"/>
            </w:pPr>
            <w:r>
              <w:t>176459,3</w:t>
            </w:r>
          </w:p>
        </w:tc>
        <w:tc>
          <w:tcPr>
            <w:tcW w:w="1361" w:type="dxa"/>
            <w:tcBorders>
              <w:top w:val="single" w:sz="4" w:space="0" w:color="auto"/>
              <w:left w:val="nil"/>
              <w:bottom w:val="nil"/>
              <w:right w:val="nil"/>
            </w:tcBorders>
          </w:tcPr>
          <w:p w:rsidR="00647F9B" w:rsidRDefault="00647F9B">
            <w:pPr>
              <w:pStyle w:val="ConsPlusNormal"/>
              <w:jc w:val="center"/>
            </w:pPr>
            <w:r>
              <w:t>176459,3</w:t>
            </w:r>
          </w:p>
        </w:tc>
        <w:tc>
          <w:tcPr>
            <w:tcW w:w="1304" w:type="dxa"/>
            <w:tcBorders>
              <w:top w:val="single" w:sz="4" w:space="0" w:color="auto"/>
              <w:left w:val="nil"/>
              <w:bottom w:val="nil"/>
              <w:right w:val="nil"/>
            </w:tcBorders>
          </w:tcPr>
          <w:p w:rsidR="00647F9B" w:rsidRDefault="00647F9B">
            <w:pPr>
              <w:pStyle w:val="ConsPlusNormal"/>
              <w:jc w:val="center"/>
            </w:pPr>
            <w:r>
              <w:t>247232,9</w:t>
            </w:r>
          </w:p>
        </w:tc>
        <w:tc>
          <w:tcPr>
            <w:tcW w:w="1361" w:type="dxa"/>
            <w:tcBorders>
              <w:top w:val="single" w:sz="4" w:space="0" w:color="auto"/>
              <w:left w:val="nil"/>
              <w:bottom w:val="nil"/>
              <w:right w:val="nil"/>
            </w:tcBorders>
          </w:tcPr>
          <w:p w:rsidR="00647F9B" w:rsidRDefault="00647F9B">
            <w:pPr>
              <w:pStyle w:val="ConsPlusNormal"/>
              <w:jc w:val="center"/>
            </w:pPr>
            <w:r>
              <w:t>244618,8</w:t>
            </w:r>
          </w:p>
        </w:tc>
        <w:tc>
          <w:tcPr>
            <w:tcW w:w="1361" w:type="dxa"/>
            <w:tcBorders>
              <w:top w:val="single" w:sz="4" w:space="0" w:color="auto"/>
              <w:left w:val="nil"/>
              <w:bottom w:val="nil"/>
              <w:right w:val="nil"/>
            </w:tcBorders>
          </w:tcPr>
          <w:p w:rsidR="00647F9B" w:rsidRDefault="00647F9B">
            <w:pPr>
              <w:pStyle w:val="ConsPlusNormal"/>
              <w:jc w:val="center"/>
            </w:pPr>
            <w:r>
              <w:t>127475,8</w:t>
            </w:r>
          </w:p>
        </w:tc>
        <w:tc>
          <w:tcPr>
            <w:tcW w:w="1361" w:type="dxa"/>
            <w:tcBorders>
              <w:top w:val="single" w:sz="4" w:space="0" w:color="auto"/>
              <w:left w:val="nil"/>
              <w:bottom w:val="nil"/>
              <w:right w:val="nil"/>
            </w:tcBorders>
          </w:tcPr>
          <w:p w:rsidR="00647F9B" w:rsidRDefault="00647F9B">
            <w:pPr>
              <w:pStyle w:val="ConsPlusNormal"/>
              <w:jc w:val="center"/>
            </w:pPr>
            <w:r>
              <w:t>945399,7</w:t>
            </w:r>
          </w:p>
        </w:tc>
        <w:tc>
          <w:tcPr>
            <w:tcW w:w="1304" w:type="dxa"/>
            <w:tcBorders>
              <w:top w:val="single" w:sz="4" w:space="0" w:color="auto"/>
              <w:left w:val="nil"/>
              <w:bottom w:val="nil"/>
              <w:right w:val="nil"/>
            </w:tcBorders>
          </w:tcPr>
          <w:p w:rsidR="00647F9B" w:rsidRDefault="00647F9B">
            <w:pPr>
              <w:pStyle w:val="ConsPlusNormal"/>
              <w:jc w:val="center"/>
            </w:pPr>
            <w:r>
              <w:t>694391,2</w:t>
            </w:r>
          </w:p>
        </w:tc>
        <w:tc>
          <w:tcPr>
            <w:tcW w:w="1474" w:type="dxa"/>
            <w:tcBorders>
              <w:top w:val="single" w:sz="4" w:space="0" w:color="auto"/>
              <w:left w:val="nil"/>
              <w:bottom w:val="nil"/>
              <w:right w:val="nil"/>
            </w:tcBorders>
          </w:tcPr>
          <w:p w:rsidR="00647F9B" w:rsidRDefault="00647F9B">
            <w:pPr>
              <w:pStyle w:val="ConsPlusNormal"/>
              <w:jc w:val="center"/>
            </w:pPr>
            <w:r>
              <w:t>393652,4</w:t>
            </w:r>
          </w:p>
        </w:tc>
        <w:tc>
          <w:tcPr>
            <w:tcW w:w="1474" w:type="dxa"/>
            <w:tcBorders>
              <w:top w:val="single" w:sz="4" w:space="0" w:color="auto"/>
              <w:left w:val="nil"/>
              <w:bottom w:val="nil"/>
              <w:right w:val="nil"/>
            </w:tcBorders>
          </w:tcPr>
          <w:p w:rsidR="00647F9B" w:rsidRDefault="00647F9B">
            <w:pPr>
              <w:pStyle w:val="ConsPlusNormal"/>
              <w:jc w:val="center"/>
            </w:pPr>
            <w:r>
              <w:t>277122,8</w:t>
            </w:r>
          </w:p>
        </w:tc>
        <w:tc>
          <w:tcPr>
            <w:tcW w:w="1474" w:type="dxa"/>
            <w:tcBorders>
              <w:top w:val="single" w:sz="4" w:space="0" w:color="auto"/>
              <w:left w:val="nil"/>
              <w:bottom w:val="nil"/>
              <w:right w:val="nil"/>
            </w:tcBorders>
          </w:tcPr>
          <w:p w:rsidR="00647F9B" w:rsidRDefault="00647F9B">
            <w:pPr>
              <w:pStyle w:val="ConsPlusNormal"/>
              <w:jc w:val="center"/>
            </w:pPr>
            <w:r>
              <w:t>2027378,14</w:t>
            </w:r>
          </w:p>
        </w:tc>
        <w:tc>
          <w:tcPr>
            <w:tcW w:w="1417" w:type="dxa"/>
            <w:tcBorders>
              <w:top w:val="single" w:sz="4" w:space="0" w:color="auto"/>
              <w:left w:val="nil"/>
              <w:bottom w:val="nil"/>
              <w:right w:val="nil"/>
            </w:tcBorders>
          </w:tcPr>
          <w:p w:rsidR="00647F9B" w:rsidRDefault="00647F9B">
            <w:pPr>
              <w:pStyle w:val="ConsPlusNormal"/>
              <w:jc w:val="center"/>
            </w:pPr>
            <w:r>
              <w:t>2048797,3</w:t>
            </w:r>
          </w:p>
        </w:tc>
        <w:tc>
          <w:tcPr>
            <w:tcW w:w="1474" w:type="dxa"/>
            <w:tcBorders>
              <w:top w:val="single" w:sz="4" w:space="0" w:color="auto"/>
              <w:left w:val="nil"/>
              <w:bottom w:val="nil"/>
              <w:right w:val="nil"/>
            </w:tcBorders>
          </w:tcPr>
          <w:p w:rsidR="00647F9B" w:rsidRDefault="00647F9B">
            <w:pPr>
              <w:pStyle w:val="ConsPlusNormal"/>
              <w:jc w:val="center"/>
            </w:pPr>
            <w:r>
              <w:t>1543005,5</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167636,3</w:t>
            </w:r>
          </w:p>
        </w:tc>
        <w:tc>
          <w:tcPr>
            <w:tcW w:w="1361" w:type="dxa"/>
            <w:tcBorders>
              <w:top w:val="nil"/>
              <w:left w:val="nil"/>
              <w:bottom w:val="nil"/>
              <w:right w:val="nil"/>
            </w:tcBorders>
          </w:tcPr>
          <w:p w:rsidR="00647F9B" w:rsidRDefault="00647F9B">
            <w:pPr>
              <w:pStyle w:val="ConsPlusNormal"/>
              <w:jc w:val="center"/>
            </w:pPr>
            <w:r>
              <w:t>167636,3</w:t>
            </w:r>
          </w:p>
        </w:tc>
        <w:tc>
          <w:tcPr>
            <w:tcW w:w="1304" w:type="dxa"/>
            <w:tcBorders>
              <w:top w:val="nil"/>
              <w:left w:val="nil"/>
              <w:bottom w:val="nil"/>
              <w:right w:val="nil"/>
            </w:tcBorders>
          </w:tcPr>
          <w:p w:rsidR="00647F9B" w:rsidRDefault="00647F9B">
            <w:pPr>
              <w:pStyle w:val="ConsPlusNormal"/>
              <w:jc w:val="center"/>
            </w:pPr>
            <w:r>
              <w:t>234871,3</w:t>
            </w:r>
          </w:p>
        </w:tc>
        <w:tc>
          <w:tcPr>
            <w:tcW w:w="1361" w:type="dxa"/>
            <w:tcBorders>
              <w:top w:val="nil"/>
              <w:left w:val="nil"/>
              <w:bottom w:val="nil"/>
              <w:right w:val="nil"/>
            </w:tcBorders>
          </w:tcPr>
          <w:p w:rsidR="00647F9B" w:rsidRDefault="00647F9B">
            <w:pPr>
              <w:pStyle w:val="ConsPlusNormal"/>
              <w:jc w:val="center"/>
            </w:pPr>
            <w:r>
              <w:t>232387,9</w:t>
            </w:r>
          </w:p>
        </w:tc>
        <w:tc>
          <w:tcPr>
            <w:tcW w:w="1361" w:type="dxa"/>
            <w:tcBorders>
              <w:top w:val="nil"/>
              <w:left w:val="nil"/>
              <w:bottom w:val="nil"/>
              <w:right w:val="nil"/>
            </w:tcBorders>
          </w:tcPr>
          <w:p w:rsidR="00647F9B" w:rsidRDefault="00647F9B">
            <w:pPr>
              <w:pStyle w:val="ConsPlusNormal"/>
              <w:jc w:val="center"/>
            </w:pPr>
            <w:r>
              <w:t>121102</w:t>
            </w:r>
          </w:p>
        </w:tc>
        <w:tc>
          <w:tcPr>
            <w:tcW w:w="1361" w:type="dxa"/>
            <w:tcBorders>
              <w:top w:val="nil"/>
              <w:left w:val="nil"/>
              <w:bottom w:val="nil"/>
              <w:right w:val="nil"/>
            </w:tcBorders>
          </w:tcPr>
          <w:p w:rsidR="00647F9B" w:rsidRDefault="00647F9B">
            <w:pPr>
              <w:pStyle w:val="ConsPlusNormal"/>
              <w:jc w:val="center"/>
            </w:pPr>
            <w:r>
              <w:t>945399,7</w:t>
            </w:r>
          </w:p>
        </w:tc>
        <w:tc>
          <w:tcPr>
            <w:tcW w:w="1304" w:type="dxa"/>
            <w:tcBorders>
              <w:top w:val="nil"/>
              <w:left w:val="nil"/>
              <w:bottom w:val="nil"/>
              <w:right w:val="nil"/>
            </w:tcBorders>
          </w:tcPr>
          <w:p w:rsidR="00647F9B" w:rsidRDefault="00647F9B">
            <w:pPr>
              <w:pStyle w:val="ConsPlusNormal"/>
              <w:jc w:val="center"/>
            </w:pPr>
            <w:r>
              <w:t>687447,2</w:t>
            </w:r>
          </w:p>
        </w:tc>
        <w:tc>
          <w:tcPr>
            <w:tcW w:w="1474" w:type="dxa"/>
            <w:tcBorders>
              <w:top w:val="nil"/>
              <w:left w:val="nil"/>
              <w:bottom w:val="nil"/>
              <w:right w:val="nil"/>
            </w:tcBorders>
          </w:tcPr>
          <w:p w:rsidR="00647F9B" w:rsidRDefault="00647F9B">
            <w:pPr>
              <w:pStyle w:val="ConsPlusNormal"/>
              <w:jc w:val="center"/>
            </w:pPr>
            <w:r>
              <w:t>389715,9</w:t>
            </w:r>
          </w:p>
        </w:tc>
        <w:tc>
          <w:tcPr>
            <w:tcW w:w="1474" w:type="dxa"/>
            <w:tcBorders>
              <w:top w:val="nil"/>
              <w:left w:val="nil"/>
              <w:bottom w:val="nil"/>
              <w:right w:val="nil"/>
            </w:tcBorders>
          </w:tcPr>
          <w:p w:rsidR="00647F9B" w:rsidRDefault="00647F9B">
            <w:pPr>
              <w:pStyle w:val="ConsPlusNormal"/>
              <w:jc w:val="center"/>
            </w:pPr>
            <w:r>
              <w:t>274761,9</w:t>
            </w:r>
          </w:p>
        </w:tc>
        <w:tc>
          <w:tcPr>
            <w:tcW w:w="1474" w:type="dxa"/>
            <w:tcBorders>
              <w:top w:val="nil"/>
              <w:left w:val="nil"/>
              <w:bottom w:val="nil"/>
              <w:right w:val="nil"/>
            </w:tcBorders>
          </w:tcPr>
          <w:p w:rsidR="00647F9B" w:rsidRDefault="00647F9B">
            <w:pPr>
              <w:pStyle w:val="ConsPlusNormal"/>
              <w:jc w:val="center"/>
            </w:pPr>
            <w:r>
              <w:t>1005604,8</w:t>
            </w:r>
          </w:p>
        </w:tc>
        <w:tc>
          <w:tcPr>
            <w:tcW w:w="1417" w:type="dxa"/>
            <w:tcBorders>
              <w:top w:val="nil"/>
              <w:left w:val="nil"/>
              <w:bottom w:val="nil"/>
              <w:right w:val="nil"/>
            </w:tcBorders>
          </w:tcPr>
          <w:p w:rsidR="00647F9B" w:rsidRDefault="00647F9B">
            <w:pPr>
              <w:pStyle w:val="ConsPlusNormal"/>
              <w:jc w:val="center"/>
            </w:pPr>
            <w:r>
              <w:t>1030905,2</w:t>
            </w:r>
          </w:p>
        </w:tc>
        <w:tc>
          <w:tcPr>
            <w:tcW w:w="1474" w:type="dxa"/>
            <w:tcBorders>
              <w:top w:val="nil"/>
              <w:left w:val="nil"/>
              <w:bottom w:val="nil"/>
              <w:right w:val="nil"/>
            </w:tcBorders>
          </w:tcPr>
          <w:p w:rsidR="00647F9B" w:rsidRDefault="00647F9B">
            <w:pPr>
              <w:pStyle w:val="ConsPlusNormal"/>
              <w:jc w:val="center"/>
            </w:pPr>
            <w:r>
              <w:t>567791,5</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государственные внебюджетные </w:t>
            </w:r>
            <w:r>
              <w:lastRenderedPageBreak/>
              <w:t>фонды Российской Федерации</w:t>
            </w:r>
          </w:p>
        </w:tc>
        <w:tc>
          <w:tcPr>
            <w:tcW w:w="1304" w:type="dxa"/>
            <w:tcBorders>
              <w:top w:val="nil"/>
              <w:left w:val="nil"/>
              <w:bottom w:val="nil"/>
              <w:right w:val="nil"/>
            </w:tcBorders>
          </w:tcPr>
          <w:p w:rsidR="00647F9B" w:rsidRDefault="00647F9B">
            <w:pPr>
              <w:pStyle w:val="ConsPlusNormal"/>
              <w:jc w:val="center"/>
            </w:pPr>
            <w:r>
              <w:lastRenderedPageBreak/>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8823</w:t>
            </w:r>
          </w:p>
        </w:tc>
        <w:tc>
          <w:tcPr>
            <w:tcW w:w="1361" w:type="dxa"/>
            <w:tcBorders>
              <w:top w:val="nil"/>
              <w:left w:val="nil"/>
              <w:bottom w:val="nil"/>
              <w:right w:val="nil"/>
            </w:tcBorders>
          </w:tcPr>
          <w:p w:rsidR="00647F9B" w:rsidRDefault="00647F9B">
            <w:pPr>
              <w:pStyle w:val="ConsPlusNormal"/>
              <w:jc w:val="center"/>
            </w:pPr>
            <w:r>
              <w:t>8823</w:t>
            </w:r>
          </w:p>
        </w:tc>
        <w:tc>
          <w:tcPr>
            <w:tcW w:w="1304" w:type="dxa"/>
            <w:tcBorders>
              <w:top w:val="nil"/>
              <w:left w:val="nil"/>
              <w:bottom w:val="nil"/>
              <w:right w:val="nil"/>
            </w:tcBorders>
          </w:tcPr>
          <w:p w:rsidR="00647F9B" w:rsidRDefault="00647F9B">
            <w:pPr>
              <w:pStyle w:val="ConsPlusNormal"/>
              <w:jc w:val="center"/>
            </w:pPr>
            <w:r>
              <w:t>12361,6</w:t>
            </w:r>
          </w:p>
        </w:tc>
        <w:tc>
          <w:tcPr>
            <w:tcW w:w="1361" w:type="dxa"/>
            <w:tcBorders>
              <w:top w:val="nil"/>
              <w:left w:val="nil"/>
              <w:bottom w:val="nil"/>
              <w:right w:val="nil"/>
            </w:tcBorders>
          </w:tcPr>
          <w:p w:rsidR="00647F9B" w:rsidRDefault="00647F9B">
            <w:pPr>
              <w:pStyle w:val="ConsPlusNormal"/>
              <w:jc w:val="center"/>
            </w:pPr>
            <w:r>
              <w:t>12230,9</w:t>
            </w:r>
          </w:p>
        </w:tc>
        <w:tc>
          <w:tcPr>
            <w:tcW w:w="1361" w:type="dxa"/>
            <w:tcBorders>
              <w:top w:val="nil"/>
              <w:left w:val="nil"/>
              <w:bottom w:val="nil"/>
              <w:right w:val="nil"/>
            </w:tcBorders>
          </w:tcPr>
          <w:p w:rsidR="00647F9B" w:rsidRDefault="00647F9B">
            <w:pPr>
              <w:pStyle w:val="ConsPlusNormal"/>
              <w:jc w:val="center"/>
            </w:pPr>
            <w:r>
              <w:t>6373,8</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6944</w:t>
            </w:r>
          </w:p>
        </w:tc>
        <w:tc>
          <w:tcPr>
            <w:tcW w:w="1474" w:type="dxa"/>
            <w:tcBorders>
              <w:top w:val="nil"/>
              <w:left w:val="nil"/>
              <w:bottom w:val="nil"/>
              <w:right w:val="nil"/>
            </w:tcBorders>
          </w:tcPr>
          <w:p w:rsidR="00647F9B" w:rsidRDefault="00647F9B">
            <w:pPr>
              <w:pStyle w:val="ConsPlusNormal"/>
              <w:jc w:val="center"/>
            </w:pPr>
            <w:r>
              <w:t>3936,5</w:t>
            </w:r>
          </w:p>
        </w:tc>
        <w:tc>
          <w:tcPr>
            <w:tcW w:w="1474" w:type="dxa"/>
            <w:tcBorders>
              <w:top w:val="nil"/>
              <w:left w:val="nil"/>
              <w:bottom w:val="nil"/>
              <w:right w:val="nil"/>
            </w:tcBorders>
          </w:tcPr>
          <w:p w:rsidR="00647F9B" w:rsidRDefault="00647F9B">
            <w:pPr>
              <w:pStyle w:val="ConsPlusNormal"/>
              <w:jc w:val="center"/>
            </w:pPr>
            <w:r>
              <w:t>2360,9</w:t>
            </w:r>
          </w:p>
        </w:tc>
        <w:tc>
          <w:tcPr>
            <w:tcW w:w="1474" w:type="dxa"/>
            <w:tcBorders>
              <w:top w:val="nil"/>
              <w:left w:val="nil"/>
              <w:bottom w:val="nil"/>
              <w:right w:val="nil"/>
            </w:tcBorders>
          </w:tcPr>
          <w:p w:rsidR="00647F9B" w:rsidRDefault="00647F9B">
            <w:pPr>
              <w:pStyle w:val="ConsPlusNormal"/>
              <w:jc w:val="center"/>
            </w:pPr>
            <w:r>
              <w:t>20773,34</w:t>
            </w:r>
          </w:p>
        </w:tc>
        <w:tc>
          <w:tcPr>
            <w:tcW w:w="1417" w:type="dxa"/>
            <w:tcBorders>
              <w:top w:val="nil"/>
              <w:left w:val="nil"/>
              <w:bottom w:val="nil"/>
              <w:right w:val="nil"/>
            </w:tcBorders>
          </w:tcPr>
          <w:p w:rsidR="00647F9B" w:rsidRDefault="00647F9B">
            <w:pPr>
              <w:pStyle w:val="ConsPlusNormal"/>
              <w:jc w:val="center"/>
            </w:pPr>
            <w:r>
              <w:t>7892,1</w:t>
            </w:r>
          </w:p>
        </w:tc>
        <w:tc>
          <w:tcPr>
            <w:tcW w:w="1474" w:type="dxa"/>
            <w:tcBorders>
              <w:top w:val="nil"/>
              <w:left w:val="nil"/>
              <w:bottom w:val="nil"/>
              <w:right w:val="nil"/>
            </w:tcBorders>
          </w:tcPr>
          <w:p w:rsidR="00647F9B" w:rsidRDefault="00647F9B">
            <w:pPr>
              <w:pStyle w:val="ConsPlusNormal"/>
              <w:jc w:val="center"/>
            </w:pPr>
            <w:r>
              <w:t>3214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1001000</w:t>
            </w:r>
          </w:p>
        </w:tc>
        <w:tc>
          <w:tcPr>
            <w:tcW w:w="1417" w:type="dxa"/>
            <w:tcBorders>
              <w:top w:val="nil"/>
              <w:left w:val="nil"/>
              <w:bottom w:val="nil"/>
              <w:right w:val="nil"/>
            </w:tcBorders>
          </w:tcPr>
          <w:p w:rsidR="00647F9B" w:rsidRDefault="00647F9B">
            <w:pPr>
              <w:pStyle w:val="ConsPlusNormal"/>
              <w:jc w:val="center"/>
            </w:pPr>
            <w:r>
              <w:t>1010000</w:t>
            </w:r>
          </w:p>
        </w:tc>
        <w:tc>
          <w:tcPr>
            <w:tcW w:w="1474" w:type="dxa"/>
            <w:tcBorders>
              <w:top w:val="nil"/>
              <w:left w:val="nil"/>
              <w:bottom w:val="nil"/>
              <w:right w:val="nil"/>
            </w:tcBorders>
          </w:tcPr>
          <w:p w:rsidR="00647F9B" w:rsidRDefault="00647F9B">
            <w:pPr>
              <w:pStyle w:val="ConsPlusNormal"/>
              <w:jc w:val="center"/>
            </w:pPr>
            <w:r>
              <w:t>972000</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г. Севастополь</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30680,4</w:t>
            </w:r>
          </w:p>
        </w:tc>
        <w:tc>
          <w:tcPr>
            <w:tcW w:w="1361" w:type="dxa"/>
            <w:tcBorders>
              <w:top w:val="nil"/>
              <w:left w:val="nil"/>
              <w:bottom w:val="nil"/>
              <w:right w:val="nil"/>
            </w:tcBorders>
          </w:tcPr>
          <w:p w:rsidR="00647F9B" w:rsidRDefault="00647F9B">
            <w:pPr>
              <w:pStyle w:val="ConsPlusNormal"/>
              <w:jc w:val="center"/>
            </w:pPr>
            <w:r>
              <w:t>30680,4</w:t>
            </w:r>
          </w:p>
        </w:tc>
        <w:tc>
          <w:tcPr>
            <w:tcW w:w="1304" w:type="dxa"/>
            <w:tcBorders>
              <w:top w:val="nil"/>
              <w:left w:val="nil"/>
              <w:bottom w:val="nil"/>
              <w:right w:val="nil"/>
            </w:tcBorders>
          </w:tcPr>
          <w:p w:rsidR="00647F9B" w:rsidRDefault="00647F9B">
            <w:pPr>
              <w:pStyle w:val="ConsPlusNormal"/>
              <w:jc w:val="center"/>
            </w:pPr>
            <w:r>
              <w:t>42812,3</w:t>
            </w:r>
          </w:p>
        </w:tc>
        <w:tc>
          <w:tcPr>
            <w:tcW w:w="1361" w:type="dxa"/>
            <w:tcBorders>
              <w:top w:val="nil"/>
              <w:left w:val="nil"/>
              <w:bottom w:val="nil"/>
              <w:right w:val="nil"/>
            </w:tcBorders>
          </w:tcPr>
          <w:p w:rsidR="00647F9B" w:rsidRDefault="00647F9B">
            <w:pPr>
              <w:pStyle w:val="ConsPlusNormal"/>
              <w:jc w:val="center"/>
            </w:pPr>
            <w:r>
              <w:t>42812,3</w:t>
            </w:r>
          </w:p>
        </w:tc>
        <w:tc>
          <w:tcPr>
            <w:tcW w:w="1361" w:type="dxa"/>
            <w:tcBorders>
              <w:top w:val="nil"/>
              <w:left w:val="nil"/>
              <w:bottom w:val="nil"/>
              <w:right w:val="nil"/>
            </w:tcBorders>
          </w:tcPr>
          <w:p w:rsidR="00647F9B" w:rsidRDefault="00647F9B">
            <w:pPr>
              <w:pStyle w:val="ConsPlusNormal"/>
              <w:jc w:val="center"/>
            </w:pPr>
            <w:r>
              <w:t>22513,1</w:t>
            </w:r>
          </w:p>
        </w:tc>
        <w:tc>
          <w:tcPr>
            <w:tcW w:w="1361" w:type="dxa"/>
            <w:tcBorders>
              <w:top w:val="nil"/>
              <w:left w:val="nil"/>
              <w:bottom w:val="nil"/>
              <w:right w:val="nil"/>
            </w:tcBorders>
          </w:tcPr>
          <w:p w:rsidR="00647F9B" w:rsidRDefault="00647F9B">
            <w:pPr>
              <w:pStyle w:val="ConsPlusNormal"/>
              <w:jc w:val="center"/>
            </w:pPr>
            <w:r>
              <w:t>21387,4</w:t>
            </w:r>
          </w:p>
        </w:tc>
        <w:tc>
          <w:tcPr>
            <w:tcW w:w="1304" w:type="dxa"/>
            <w:tcBorders>
              <w:top w:val="nil"/>
              <w:left w:val="nil"/>
              <w:bottom w:val="nil"/>
              <w:right w:val="nil"/>
            </w:tcBorders>
          </w:tcPr>
          <w:p w:rsidR="00647F9B" w:rsidRDefault="00647F9B">
            <w:pPr>
              <w:pStyle w:val="ConsPlusNormal"/>
              <w:jc w:val="center"/>
            </w:pPr>
            <w:r>
              <w:t>268969,6</w:t>
            </w:r>
          </w:p>
        </w:tc>
        <w:tc>
          <w:tcPr>
            <w:tcW w:w="1474" w:type="dxa"/>
            <w:tcBorders>
              <w:top w:val="nil"/>
              <w:left w:val="nil"/>
              <w:bottom w:val="nil"/>
              <w:right w:val="nil"/>
            </w:tcBorders>
          </w:tcPr>
          <w:p w:rsidR="00647F9B" w:rsidRDefault="00647F9B">
            <w:pPr>
              <w:pStyle w:val="ConsPlusNormal"/>
              <w:jc w:val="center"/>
            </w:pPr>
            <w:r>
              <w:t>197738,3</w:t>
            </w:r>
          </w:p>
        </w:tc>
        <w:tc>
          <w:tcPr>
            <w:tcW w:w="1474" w:type="dxa"/>
            <w:tcBorders>
              <w:top w:val="nil"/>
              <w:left w:val="nil"/>
              <w:bottom w:val="nil"/>
              <w:right w:val="nil"/>
            </w:tcBorders>
          </w:tcPr>
          <w:p w:rsidR="00647F9B" w:rsidRDefault="00647F9B">
            <w:pPr>
              <w:pStyle w:val="ConsPlusNormal"/>
              <w:jc w:val="center"/>
            </w:pPr>
            <w:r>
              <w:t>150617,5</w:t>
            </w:r>
          </w:p>
        </w:tc>
        <w:tc>
          <w:tcPr>
            <w:tcW w:w="1474" w:type="dxa"/>
            <w:tcBorders>
              <w:top w:val="nil"/>
              <w:left w:val="nil"/>
              <w:bottom w:val="nil"/>
              <w:right w:val="nil"/>
            </w:tcBorders>
          </w:tcPr>
          <w:p w:rsidR="00647F9B" w:rsidRDefault="00647F9B">
            <w:pPr>
              <w:pStyle w:val="ConsPlusNormal"/>
              <w:jc w:val="center"/>
            </w:pPr>
            <w:r>
              <w:t>272313,5</w:t>
            </w:r>
          </w:p>
        </w:tc>
        <w:tc>
          <w:tcPr>
            <w:tcW w:w="1417" w:type="dxa"/>
            <w:tcBorders>
              <w:top w:val="nil"/>
              <w:left w:val="nil"/>
              <w:bottom w:val="nil"/>
              <w:right w:val="nil"/>
            </w:tcBorders>
          </w:tcPr>
          <w:p w:rsidR="00647F9B" w:rsidRDefault="00647F9B">
            <w:pPr>
              <w:pStyle w:val="ConsPlusNormal"/>
              <w:jc w:val="center"/>
            </w:pPr>
            <w:r>
              <w:t>398102,8</w:t>
            </w:r>
          </w:p>
        </w:tc>
        <w:tc>
          <w:tcPr>
            <w:tcW w:w="1474" w:type="dxa"/>
            <w:tcBorders>
              <w:top w:val="nil"/>
              <w:left w:val="nil"/>
              <w:bottom w:val="nil"/>
              <w:right w:val="nil"/>
            </w:tcBorders>
          </w:tcPr>
          <w:p w:rsidR="00647F9B" w:rsidRDefault="00647F9B">
            <w:pPr>
              <w:pStyle w:val="ConsPlusNormal"/>
              <w:jc w:val="center"/>
            </w:pPr>
            <w:r>
              <w:t>148222,1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29146,4</w:t>
            </w:r>
          </w:p>
        </w:tc>
        <w:tc>
          <w:tcPr>
            <w:tcW w:w="1361" w:type="dxa"/>
            <w:tcBorders>
              <w:top w:val="nil"/>
              <w:left w:val="nil"/>
              <w:bottom w:val="nil"/>
              <w:right w:val="nil"/>
            </w:tcBorders>
          </w:tcPr>
          <w:p w:rsidR="00647F9B" w:rsidRDefault="00647F9B">
            <w:pPr>
              <w:pStyle w:val="ConsPlusNormal"/>
              <w:jc w:val="center"/>
            </w:pPr>
            <w:r>
              <w:t>29146,4</w:t>
            </w:r>
          </w:p>
        </w:tc>
        <w:tc>
          <w:tcPr>
            <w:tcW w:w="1304" w:type="dxa"/>
            <w:tcBorders>
              <w:top w:val="nil"/>
              <w:left w:val="nil"/>
              <w:bottom w:val="nil"/>
              <w:right w:val="nil"/>
            </w:tcBorders>
          </w:tcPr>
          <w:p w:rsidR="00647F9B" w:rsidRDefault="00647F9B">
            <w:pPr>
              <w:pStyle w:val="ConsPlusNormal"/>
              <w:jc w:val="center"/>
            </w:pPr>
            <w:r>
              <w:t>40671,7</w:t>
            </w:r>
          </w:p>
        </w:tc>
        <w:tc>
          <w:tcPr>
            <w:tcW w:w="1361" w:type="dxa"/>
            <w:tcBorders>
              <w:top w:val="nil"/>
              <w:left w:val="nil"/>
              <w:bottom w:val="nil"/>
              <w:right w:val="nil"/>
            </w:tcBorders>
          </w:tcPr>
          <w:p w:rsidR="00647F9B" w:rsidRDefault="00647F9B">
            <w:pPr>
              <w:pStyle w:val="ConsPlusNormal"/>
              <w:jc w:val="center"/>
            </w:pPr>
            <w:r>
              <w:t>40671,7</w:t>
            </w:r>
          </w:p>
        </w:tc>
        <w:tc>
          <w:tcPr>
            <w:tcW w:w="1361" w:type="dxa"/>
            <w:tcBorders>
              <w:top w:val="nil"/>
              <w:left w:val="nil"/>
              <w:bottom w:val="nil"/>
              <w:right w:val="nil"/>
            </w:tcBorders>
          </w:tcPr>
          <w:p w:rsidR="00647F9B" w:rsidRDefault="00647F9B">
            <w:pPr>
              <w:pStyle w:val="ConsPlusNormal"/>
              <w:jc w:val="center"/>
            </w:pPr>
            <w:r>
              <w:t>21387,4</w:t>
            </w:r>
          </w:p>
        </w:tc>
        <w:tc>
          <w:tcPr>
            <w:tcW w:w="1361" w:type="dxa"/>
            <w:tcBorders>
              <w:top w:val="nil"/>
              <w:left w:val="nil"/>
              <w:bottom w:val="nil"/>
              <w:right w:val="nil"/>
            </w:tcBorders>
          </w:tcPr>
          <w:p w:rsidR="00647F9B" w:rsidRDefault="00647F9B">
            <w:pPr>
              <w:pStyle w:val="ConsPlusNormal"/>
              <w:jc w:val="center"/>
            </w:pPr>
            <w:r>
              <w:t>21387,4</w:t>
            </w:r>
          </w:p>
        </w:tc>
        <w:tc>
          <w:tcPr>
            <w:tcW w:w="1304" w:type="dxa"/>
            <w:tcBorders>
              <w:top w:val="nil"/>
              <w:left w:val="nil"/>
              <w:bottom w:val="nil"/>
              <w:right w:val="nil"/>
            </w:tcBorders>
          </w:tcPr>
          <w:p w:rsidR="00647F9B" w:rsidRDefault="00647F9B">
            <w:pPr>
              <w:pStyle w:val="ConsPlusNormal"/>
              <w:jc w:val="center"/>
            </w:pPr>
            <w:r>
              <w:t>266279,9</w:t>
            </w:r>
          </w:p>
        </w:tc>
        <w:tc>
          <w:tcPr>
            <w:tcW w:w="1474" w:type="dxa"/>
            <w:tcBorders>
              <w:top w:val="nil"/>
              <w:left w:val="nil"/>
              <w:bottom w:val="nil"/>
              <w:right w:val="nil"/>
            </w:tcBorders>
          </w:tcPr>
          <w:p w:rsidR="00647F9B" w:rsidRDefault="00647F9B">
            <w:pPr>
              <w:pStyle w:val="ConsPlusNormal"/>
              <w:jc w:val="center"/>
            </w:pPr>
            <w:r>
              <w:t>195760,9</w:t>
            </w:r>
          </w:p>
        </w:tc>
        <w:tc>
          <w:tcPr>
            <w:tcW w:w="1474" w:type="dxa"/>
            <w:tcBorders>
              <w:top w:val="nil"/>
              <w:left w:val="nil"/>
              <w:bottom w:val="nil"/>
              <w:right w:val="nil"/>
            </w:tcBorders>
          </w:tcPr>
          <w:p w:rsidR="00647F9B" w:rsidRDefault="00647F9B">
            <w:pPr>
              <w:pStyle w:val="ConsPlusNormal"/>
              <w:jc w:val="center"/>
            </w:pPr>
            <w:r>
              <w:t>149521,6</w:t>
            </w:r>
          </w:p>
        </w:tc>
        <w:tc>
          <w:tcPr>
            <w:tcW w:w="1474" w:type="dxa"/>
            <w:tcBorders>
              <w:top w:val="nil"/>
              <w:left w:val="nil"/>
              <w:bottom w:val="nil"/>
              <w:right w:val="nil"/>
            </w:tcBorders>
          </w:tcPr>
          <w:p w:rsidR="00647F9B" w:rsidRDefault="00647F9B">
            <w:pPr>
              <w:pStyle w:val="ConsPlusNormal"/>
              <w:jc w:val="center"/>
            </w:pPr>
            <w:r>
              <w:t>269590,4</w:t>
            </w:r>
          </w:p>
        </w:tc>
        <w:tc>
          <w:tcPr>
            <w:tcW w:w="1417" w:type="dxa"/>
            <w:tcBorders>
              <w:top w:val="nil"/>
              <w:left w:val="nil"/>
              <w:bottom w:val="nil"/>
              <w:right w:val="nil"/>
            </w:tcBorders>
          </w:tcPr>
          <w:p w:rsidR="00647F9B" w:rsidRDefault="00647F9B">
            <w:pPr>
              <w:pStyle w:val="ConsPlusNormal"/>
              <w:jc w:val="center"/>
            </w:pPr>
            <w:r>
              <w:t>394121,7</w:t>
            </w:r>
          </w:p>
        </w:tc>
        <w:tc>
          <w:tcPr>
            <w:tcW w:w="1474" w:type="dxa"/>
            <w:tcBorders>
              <w:top w:val="nil"/>
              <w:left w:val="nil"/>
              <w:bottom w:val="nil"/>
              <w:right w:val="nil"/>
            </w:tcBorders>
          </w:tcPr>
          <w:p w:rsidR="00647F9B" w:rsidRDefault="00647F9B">
            <w:pPr>
              <w:pStyle w:val="ConsPlusNormal"/>
              <w:jc w:val="center"/>
            </w:pPr>
            <w:r>
              <w:t>146739,9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1534</w:t>
            </w:r>
          </w:p>
        </w:tc>
        <w:tc>
          <w:tcPr>
            <w:tcW w:w="1361" w:type="dxa"/>
            <w:tcBorders>
              <w:top w:val="nil"/>
              <w:left w:val="nil"/>
              <w:bottom w:val="nil"/>
              <w:right w:val="nil"/>
            </w:tcBorders>
          </w:tcPr>
          <w:p w:rsidR="00647F9B" w:rsidRDefault="00647F9B">
            <w:pPr>
              <w:pStyle w:val="ConsPlusNormal"/>
              <w:jc w:val="center"/>
            </w:pPr>
            <w:r>
              <w:t>1534</w:t>
            </w:r>
          </w:p>
        </w:tc>
        <w:tc>
          <w:tcPr>
            <w:tcW w:w="1304" w:type="dxa"/>
            <w:tcBorders>
              <w:top w:val="nil"/>
              <w:left w:val="nil"/>
              <w:bottom w:val="nil"/>
              <w:right w:val="nil"/>
            </w:tcBorders>
          </w:tcPr>
          <w:p w:rsidR="00647F9B" w:rsidRDefault="00647F9B">
            <w:pPr>
              <w:pStyle w:val="ConsPlusNormal"/>
              <w:jc w:val="center"/>
            </w:pPr>
            <w:r>
              <w:t>2140,6</w:t>
            </w:r>
          </w:p>
        </w:tc>
        <w:tc>
          <w:tcPr>
            <w:tcW w:w="1361" w:type="dxa"/>
            <w:tcBorders>
              <w:top w:val="nil"/>
              <w:left w:val="nil"/>
              <w:bottom w:val="nil"/>
              <w:right w:val="nil"/>
            </w:tcBorders>
          </w:tcPr>
          <w:p w:rsidR="00647F9B" w:rsidRDefault="00647F9B">
            <w:pPr>
              <w:pStyle w:val="ConsPlusNormal"/>
              <w:jc w:val="center"/>
            </w:pPr>
            <w:r>
              <w:t>2140,6</w:t>
            </w:r>
          </w:p>
        </w:tc>
        <w:tc>
          <w:tcPr>
            <w:tcW w:w="1361" w:type="dxa"/>
            <w:tcBorders>
              <w:top w:val="nil"/>
              <w:left w:val="nil"/>
              <w:bottom w:val="nil"/>
              <w:right w:val="nil"/>
            </w:tcBorders>
          </w:tcPr>
          <w:p w:rsidR="00647F9B" w:rsidRDefault="00647F9B">
            <w:pPr>
              <w:pStyle w:val="ConsPlusNormal"/>
              <w:jc w:val="center"/>
            </w:pPr>
            <w:r>
              <w:t>1125,7</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2689,7</w:t>
            </w:r>
          </w:p>
        </w:tc>
        <w:tc>
          <w:tcPr>
            <w:tcW w:w="1474" w:type="dxa"/>
            <w:tcBorders>
              <w:top w:val="nil"/>
              <w:left w:val="nil"/>
              <w:bottom w:val="nil"/>
              <w:right w:val="nil"/>
            </w:tcBorders>
          </w:tcPr>
          <w:p w:rsidR="00647F9B" w:rsidRDefault="00647F9B">
            <w:pPr>
              <w:pStyle w:val="ConsPlusNormal"/>
              <w:jc w:val="center"/>
            </w:pPr>
            <w:r>
              <w:t>1977,4</w:t>
            </w:r>
          </w:p>
        </w:tc>
        <w:tc>
          <w:tcPr>
            <w:tcW w:w="1474" w:type="dxa"/>
            <w:tcBorders>
              <w:top w:val="nil"/>
              <w:left w:val="nil"/>
              <w:bottom w:val="nil"/>
              <w:right w:val="nil"/>
            </w:tcBorders>
          </w:tcPr>
          <w:p w:rsidR="00647F9B" w:rsidRDefault="00647F9B">
            <w:pPr>
              <w:pStyle w:val="ConsPlusNormal"/>
              <w:jc w:val="center"/>
            </w:pPr>
            <w:r>
              <w:t>1095,9</w:t>
            </w:r>
          </w:p>
        </w:tc>
        <w:tc>
          <w:tcPr>
            <w:tcW w:w="1474" w:type="dxa"/>
            <w:tcBorders>
              <w:top w:val="nil"/>
              <w:left w:val="nil"/>
              <w:bottom w:val="nil"/>
              <w:right w:val="nil"/>
            </w:tcBorders>
          </w:tcPr>
          <w:p w:rsidR="00647F9B" w:rsidRDefault="00647F9B">
            <w:pPr>
              <w:pStyle w:val="ConsPlusNormal"/>
              <w:jc w:val="center"/>
            </w:pPr>
            <w:r>
              <w:t>2723,1</w:t>
            </w:r>
          </w:p>
        </w:tc>
        <w:tc>
          <w:tcPr>
            <w:tcW w:w="1417" w:type="dxa"/>
            <w:tcBorders>
              <w:top w:val="nil"/>
              <w:left w:val="nil"/>
              <w:bottom w:val="nil"/>
              <w:right w:val="nil"/>
            </w:tcBorders>
          </w:tcPr>
          <w:p w:rsidR="00647F9B" w:rsidRDefault="00647F9B">
            <w:pPr>
              <w:pStyle w:val="ConsPlusNormal"/>
              <w:jc w:val="center"/>
            </w:pPr>
            <w:r>
              <w:t>3981,1</w:t>
            </w:r>
          </w:p>
        </w:tc>
        <w:tc>
          <w:tcPr>
            <w:tcW w:w="1474" w:type="dxa"/>
            <w:tcBorders>
              <w:top w:val="nil"/>
              <w:left w:val="nil"/>
              <w:bottom w:val="nil"/>
              <w:right w:val="nil"/>
            </w:tcBorders>
          </w:tcPr>
          <w:p w:rsidR="00647F9B" w:rsidRDefault="00647F9B">
            <w:pPr>
              <w:pStyle w:val="ConsPlusNormal"/>
              <w:jc w:val="center"/>
            </w:pPr>
            <w:r>
              <w:t>1482,2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t>Республика Крым</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145778,9</w:t>
            </w:r>
          </w:p>
        </w:tc>
        <w:tc>
          <w:tcPr>
            <w:tcW w:w="1361" w:type="dxa"/>
            <w:tcBorders>
              <w:top w:val="nil"/>
              <w:left w:val="nil"/>
              <w:bottom w:val="nil"/>
              <w:right w:val="nil"/>
            </w:tcBorders>
          </w:tcPr>
          <w:p w:rsidR="00647F9B" w:rsidRDefault="00647F9B">
            <w:pPr>
              <w:pStyle w:val="ConsPlusNormal"/>
              <w:jc w:val="center"/>
            </w:pPr>
            <w:r>
              <w:t>145778,9</w:t>
            </w:r>
          </w:p>
        </w:tc>
        <w:tc>
          <w:tcPr>
            <w:tcW w:w="1304" w:type="dxa"/>
            <w:tcBorders>
              <w:top w:val="nil"/>
              <w:left w:val="nil"/>
              <w:bottom w:val="nil"/>
              <w:right w:val="nil"/>
            </w:tcBorders>
          </w:tcPr>
          <w:p w:rsidR="00647F9B" w:rsidRDefault="00647F9B">
            <w:pPr>
              <w:pStyle w:val="ConsPlusNormal"/>
              <w:jc w:val="center"/>
            </w:pPr>
            <w:r>
              <w:t>204420,6</w:t>
            </w:r>
          </w:p>
        </w:tc>
        <w:tc>
          <w:tcPr>
            <w:tcW w:w="1361" w:type="dxa"/>
            <w:tcBorders>
              <w:top w:val="nil"/>
              <w:left w:val="nil"/>
              <w:bottom w:val="nil"/>
              <w:right w:val="nil"/>
            </w:tcBorders>
          </w:tcPr>
          <w:p w:rsidR="00647F9B" w:rsidRDefault="00647F9B">
            <w:pPr>
              <w:pStyle w:val="ConsPlusNormal"/>
              <w:jc w:val="center"/>
            </w:pPr>
            <w:r>
              <w:t>201806,5</w:t>
            </w:r>
          </w:p>
        </w:tc>
        <w:tc>
          <w:tcPr>
            <w:tcW w:w="1361" w:type="dxa"/>
            <w:tcBorders>
              <w:top w:val="nil"/>
              <w:left w:val="nil"/>
              <w:bottom w:val="nil"/>
              <w:right w:val="nil"/>
            </w:tcBorders>
          </w:tcPr>
          <w:p w:rsidR="00647F9B" w:rsidRDefault="00647F9B">
            <w:pPr>
              <w:pStyle w:val="ConsPlusNormal"/>
              <w:jc w:val="center"/>
            </w:pPr>
            <w:r>
              <w:t>104962,7</w:t>
            </w:r>
          </w:p>
        </w:tc>
        <w:tc>
          <w:tcPr>
            <w:tcW w:w="1361" w:type="dxa"/>
            <w:tcBorders>
              <w:top w:val="nil"/>
              <w:left w:val="nil"/>
              <w:bottom w:val="nil"/>
              <w:right w:val="nil"/>
            </w:tcBorders>
          </w:tcPr>
          <w:p w:rsidR="00647F9B" w:rsidRDefault="00647F9B">
            <w:pPr>
              <w:pStyle w:val="ConsPlusNormal"/>
              <w:jc w:val="center"/>
            </w:pPr>
            <w:r>
              <w:t>924012,3</w:t>
            </w:r>
          </w:p>
        </w:tc>
        <w:tc>
          <w:tcPr>
            <w:tcW w:w="1304" w:type="dxa"/>
            <w:tcBorders>
              <w:top w:val="nil"/>
              <w:left w:val="nil"/>
              <w:bottom w:val="nil"/>
              <w:right w:val="nil"/>
            </w:tcBorders>
          </w:tcPr>
          <w:p w:rsidR="00647F9B" w:rsidRDefault="00647F9B">
            <w:pPr>
              <w:pStyle w:val="ConsPlusNormal"/>
              <w:jc w:val="center"/>
            </w:pPr>
            <w:r>
              <w:t>425421,6</w:t>
            </w:r>
          </w:p>
        </w:tc>
        <w:tc>
          <w:tcPr>
            <w:tcW w:w="1474" w:type="dxa"/>
            <w:tcBorders>
              <w:top w:val="nil"/>
              <w:left w:val="nil"/>
              <w:bottom w:val="nil"/>
              <w:right w:val="nil"/>
            </w:tcBorders>
          </w:tcPr>
          <w:p w:rsidR="00647F9B" w:rsidRDefault="00647F9B">
            <w:pPr>
              <w:pStyle w:val="ConsPlusNormal"/>
              <w:jc w:val="center"/>
            </w:pPr>
            <w:r>
              <w:t>195914,1</w:t>
            </w:r>
          </w:p>
        </w:tc>
        <w:tc>
          <w:tcPr>
            <w:tcW w:w="1474" w:type="dxa"/>
            <w:tcBorders>
              <w:top w:val="nil"/>
              <w:left w:val="nil"/>
              <w:bottom w:val="nil"/>
              <w:right w:val="nil"/>
            </w:tcBorders>
          </w:tcPr>
          <w:p w:rsidR="00647F9B" w:rsidRDefault="00647F9B">
            <w:pPr>
              <w:pStyle w:val="ConsPlusNormal"/>
              <w:jc w:val="center"/>
            </w:pPr>
            <w:r>
              <w:t>126505,3</w:t>
            </w:r>
          </w:p>
        </w:tc>
        <w:tc>
          <w:tcPr>
            <w:tcW w:w="1474" w:type="dxa"/>
            <w:tcBorders>
              <w:top w:val="nil"/>
              <w:left w:val="nil"/>
              <w:bottom w:val="nil"/>
              <w:right w:val="nil"/>
            </w:tcBorders>
          </w:tcPr>
          <w:p w:rsidR="00647F9B" w:rsidRDefault="00647F9B">
            <w:pPr>
              <w:pStyle w:val="ConsPlusNormal"/>
              <w:jc w:val="center"/>
            </w:pPr>
            <w:r>
              <w:t>1755064,64</w:t>
            </w:r>
          </w:p>
        </w:tc>
        <w:tc>
          <w:tcPr>
            <w:tcW w:w="1417" w:type="dxa"/>
            <w:tcBorders>
              <w:top w:val="nil"/>
              <w:left w:val="nil"/>
              <w:bottom w:val="nil"/>
              <w:right w:val="nil"/>
            </w:tcBorders>
          </w:tcPr>
          <w:p w:rsidR="00647F9B" w:rsidRDefault="00647F9B">
            <w:pPr>
              <w:pStyle w:val="ConsPlusNormal"/>
              <w:jc w:val="center"/>
            </w:pPr>
            <w:r>
              <w:t>1650694,5</w:t>
            </w:r>
          </w:p>
        </w:tc>
        <w:tc>
          <w:tcPr>
            <w:tcW w:w="1474" w:type="dxa"/>
            <w:tcBorders>
              <w:top w:val="nil"/>
              <w:left w:val="nil"/>
              <w:bottom w:val="nil"/>
              <w:right w:val="nil"/>
            </w:tcBorders>
          </w:tcPr>
          <w:p w:rsidR="00647F9B" w:rsidRDefault="00647F9B">
            <w:pPr>
              <w:pStyle w:val="ConsPlusNormal"/>
              <w:jc w:val="center"/>
            </w:pPr>
            <w:r>
              <w:t>1394783,4</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138489,9</w:t>
            </w:r>
          </w:p>
        </w:tc>
        <w:tc>
          <w:tcPr>
            <w:tcW w:w="1361" w:type="dxa"/>
            <w:tcBorders>
              <w:top w:val="nil"/>
              <w:left w:val="nil"/>
              <w:bottom w:val="nil"/>
              <w:right w:val="nil"/>
            </w:tcBorders>
          </w:tcPr>
          <w:p w:rsidR="00647F9B" w:rsidRDefault="00647F9B">
            <w:pPr>
              <w:pStyle w:val="ConsPlusNormal"/>
              <w:jc w:val="center"/>
            </w:pPr>
            <w:r>
              <w:t>138489,9</w:t>
            </w:r>
          </w:p>
        </w:tc>
        <w:tc>
          <w:tcPr>
            <w:tcW w:w="1304" w:type="dxa"/>
            <w:tcBorders>
              <w:top w:val="nil"/>
              <w:left w:val="nil"/>
              <w:bottom w:val="nil"/>
              <w:right w:val="nil"/>
            </w:tcBorders>
          </w:tcPr>
          <w:p w:rsidR="00647F9B" w:rsidRDefault="00647F9B">
            <w:pPr>
              <w:pStyle w:val="ConsPlusNormal"/>
              <w:jc w:val="center"/>
            </w:pPr>
            <w:r>
              <w:t>194199,6</w:t>
            </w:r>
          </w:p>
        </w:tc>
        <w:tc>
          <w:tcPr>
            <w:tcW w:w="1361" w:type="dxa"/>
            <w:tcBorders>
              <w:top w:val="nil"/>
              <w:left w:val="nil"/>
              <w:bottom w:val="nil"/>
              <w:right w:val="nil"/>
            </w:tcBorders>
          </w:tcPr>
          <w:p w:rsidR="00647F9B" w:rsidRDefault="00647F9B">
            <w:pPr>
              <w:pStyle w:val="ConsPlusNormal"/>
              <w:jc w:val="center"/>
            </w:pPr>
            <w:r>
              <w:t>191716,2</w:t>
            </w:r>
          </w:p>
        </w:tc>
        <w:tc>
          <w:tcPr>
            <w:tcW w:w="1361" w:type="dxa"/>
            <w:tcBorders>
              <w:top w:val="nil"/>
              <w:left w:val="nil"/>
              <w:bottom w:val="nil"/>
              <w:right w:val="nil"/>
            </w:tcBorders>
          </w:tcPr>
          <w:p w:rsidR="00647F9B" w:rsidRDefault="00647F9B">
            <w:pPr>
              <w:pStyle w:val="ConsPlusNormal"/>
              <w:jc w:val="center"/>
            </w:pPr>
            <w:r>
              <w:t>99714,6</w:t>
            </w:r>
          </w:p>
        </w:tc>
        <w:tc>
          <w:tcPr>
            <w:tcW w:w="1361" w:type="dxa"/>
            <w:tcBorders>
              <w:top w:val="nil"/>
              <w:left w:val="nil"/>
              <w:bottom w:val="nil"/>
              <w:right w:val="nil"/>
            </w:tcBorders>
          </w:tcPr>
          <w:p w:rsidR="00647F9B" w:rsidRDefault="00647F9B">
            <w:pPr>
              <w:pStyle w:val="ConsPlusNormal"/>
              <w:jc w:val="center"/>
            </w:pPr>
            <w:r>
              <w:t>924012,3</w:t>
            </w:r>
          </w:p>
        </w:tc>
        <w:tc>
          <w:tcPr>
            <w:tcW w:w="1304" w:type="dxa"/>
            <w:tcBorders>
              <w:top w:val="nil"/>
              <w:left w:val="nil"/>
              <w:bottom w:val="nil"/>
              <w:right w:val="nil"/>
            </w:tcBorders>
          </w:tcPr>
          <w:p w:rsidR="00647F9B" w:rsidRDefault="00647F9B">
            <w:pPr>
              <w:pStyle w:val="ConsPlusNormal"/>
              <w:jc w:val="center"/>
            </w:pPr>
            <w:r>
              <w:t>421167,3</w:t>
            </w:r>
          </w:p>
        </w:tc>
        <w:tc>
          <w:tcPr>
            <w:tcW w:w="1474" w:type="dxa"/>
            <w:tcBorders>
              <w:top w:val="nil"/>
              <w:left w:val="nil"/>
              <w:bottom w:val="nil"/>
              <w:right w:val="nil"/>
            </w:tcBorders>
          </w:tcPr>
          <w:p w:rsidR="00647F9B" w:rsidRDefault="00647F9B">
            <w:pPr>
              <w:pStyle w:val="ConsPlusNormal"/>
              <w:jc w:val="center"/>
            </w:pPr>
            <w:r>
              <w:t>193955</w:t>
            </w:r>
          </w:p>
        </w:tc>
        <w:tc>
          <w:tcPr>
            <w:tcW w:w="1474" w:type="dxa"/>
            <w:tcBorders>
              <w:top w:val="nil"/>
              <w:left w:val="nil"/>
              <w:bottom w:val="nil"/>
              <w:right w:val="nil"/>
            </w:tcBorders>
          </w:tcPr>
          <w:p w:rsidR="00647F9B" w:rsidRDefault="00647F9B">
            <w:pPr>
              <w:pStyle w:val="ConsPlusNormal"/>
              <w:jc w:val="center"/>
            </w:pPr>
            <w:r>
              <w:t>125240,3</w:t>
            </w:r>
          </w:p>
        </w:tc>
        <w:tc>
          <w:tcPr>
            <w:tcW w:w="1474" w:type="dxa"/>
            <w:tcBorders>
              <w:top w:val="nil"/>
              <w:left w:val="nil"/>
              <w:bottom w:val="nil"/>
              <w:right w:val="nil"/>
            </w:tcBorders>
          </w:tcPr>
          <w:p w:rsidR="00647F9B" w:rsidRDefault="00647F9B">
            <w:pPr>
              <w:pStyle w:val="ConsPlusNormal"/>
              <w:jc w:val="center"/>
            </w:pPr>
            <w:r>
              <w:t>736014,4</w:t>
            </w:r>
          </w:p>
        </w:tc>
        <w:tc>
          <w:tcPr>
            <w:tcW w:w="1417" w:type="dxa"/>
            <w:tcBorders>
              <w:top w:val="nil"/>
              <w:left w:val="nil"/>
              <w:bottom w:val="nil"/>
              <w:right w:val="nil"/>
            </w:tcBorders>
          </w:tcPr>
          <w:p w:rsidR="00647F9B" w:rsidRDefault="00647F9B">
            <w:pPr>
              <w:pStyle w:val="ConsPlusNormal"/>
              <w:jc w:val="center"/>
            </w:pPr>
            <w:r>
              <w:t>636783,5</w:t>
            </w:r>
          </w:p>
        </w:tc>
        <w:tc>
          <w:tcPr>
            <w:tcW w:w="1474" w:type="dxa"/>
            <w:tcBorders>
              <w:top w:val="nil"/>
              <w:left w:val="nil"/>
              <w:bottom w:val="nil"/>
              <w:right w:val="nil"/>
            </w:tcBorders>
          </w:tcPr>
          <w:p w:rsidR="00647F9B" w:rsidRDefault="00647F9B">
            <w:pPr>
              <w:pStyle w:val="ConsPlusNormal"/>
              <w:jc w:val="center"/>
            </w:pPr>
            <w:r>
              <w:t>421051,6</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7289</w:t>
            </w:r>
          </w:p>
        </w:tc>
        <w:tc>
          <w:tcPr>
            <w:tcW w:w="1361" w:type="dxa"/>
            <w:tcBorders>
              <w:top w:val="nil"/>
              <w:left w:val="nil"/>
              <w:bottom w:val="nil"/>
              <w:right w:val="nil"/>
            </w:tcBorders>
          </w:tcPr>
          <w:p w:rsidR="00647F9B" w:rsidRDefault="00647F9B">
            <w:pPr>
              <w:pStyle w:val="ConsPlusNormal"/>
              <w:jc w:val="center"/>
            </w:pPr>
            <w:r>
              <w:t>7289</w:t>
            </w:r>
          </w:p>
        </w:tc>
        <w:tc>
          <w:tcPr>
            <w:tcW w:w="1304" w:type="dxa"/>
            <w:tcBorders>
              <w:top w:val="nil"/>
              <w:left w:val="nil"/>
              <w:bottom w:val="nil"/>
              <w:right w:val="nil"/>
            </w:tcBorders>
          </w:tcPr>
          <w:p w:rsidR="00647F9B" w:rsidRDefault="00647F9B">
            <w:pPr>
              <w:pStyle w:val="ConsPlusNormal"/>
              <w:jc w:val="center"/>
            </w:pPr>
            <w:r>
              <w:t>10221</w:t>
            </w:r>
          </w:p>
        </w:tc>
        <w:tc>
          <w:tcPr>
            <w:tcW w:w="1361" w:type="dxa"/>
            <w:tcBorders>
              <w:top w:val="nil"/>
              <w:left w:val="nil"/>
              <w:bottom w:val="nil"/>
              <w:right w:val="nil"/>
            </w:tcBorders>
          </w:tcPr>
          <w:p w:rsidR="00647F9B" w:rsidRDefault="00647F9B">
            <w:pPr>
              <w:pStyle w:val="ConsPlusNormal"/>
              <w:jc w:val="center"/>
            </w:pPr>
            <w:r>
              <w:t>10090,3</w:t>
            </w:r>
          </w:p>
        </w:tc>
        <w:tc>
          <w:tcPr>
            <w:tcW w:w="1361" w:type="dxa"/>
            <w:tcBorders>
              <w:top w:val="nil"/>
              <w:left w:val="nil"/>
              <w:bottom w:val="nil"/>
              <w:right w:val="nil"/>
            </w:tcBorders>
          </w:tcPr>
          <w:p w:rsidR="00647F9B" w:rsidRDefault="00647F9B">
            <w:pPr>
              <w:pStyle w:val="ConsPlusNormal"/>
              <w:jc w:val="center"/>
            </w:pPr>
            <w:r>
              <w:t>5248,1</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4254,3</w:t>
            </w:r>
          </w:p>
        </w:tc>
        <w:tc>
          <w:tcPr>
            <w:tcW w:w="1474" w:type="dxa"/>
            <w:tcBorders>
              <w:top w:val="nil"/>
              <w:left w:val="nil"/>
              <w:bottom w:val="nil"/>
              <w:right w:val="nil"/>
            </w:tcBorders>
          </w:tcPr>
          <w:p w:rsidR="00647F9B" w:rsidRDefault="00647F9B">
            <w:pPr>
              <w:pStyle w:val="ConsPlusNormal"/>
              <w:jc w:val="center"/>
            </w:pPr>
            <w:r>
              <w:t>1959,1</w:t>
            </w:r>
          </w:p>
        </w:tc>
        <w:tc>
          <w:tcPr>
            <w:tcW w:w="1474" w:type="dxa"/>
            <w:tcBorders>
              <w:top w:val="nil"/>
              <w:left w:val="nil"/>
              <w:bottom w:val="nil"/>
              <w:right w:val="nil"/>
            </w:tcBorders>
          </w:tcPr>
          <w:p w:rsidR="00647F9B" w:rsidRDefault="00647F9B">
            <w:pPr>
              <w:pStyle w:val="ConsPlusNormal"/>
              <w:jc w:val="center"/>
            </w:pPr>
            <w:r>
              <w:t>1265</w:t>
            </w:r>
          </w:p>
        </w:tc>
        <w:tc>
          <w:tcPr>
            <w:tcW w:w="1474" w:type="dxa"/>
            <w:tcBorders>
              <w:top w:val="nil"/>
              <w:left w:val="nil"/>
              <w:bottom w:val="nil"/>
              <w:right w:val="nil"/>
            </w:tcBorders>
          </w:tcPr>
          <w:p w:rsidR="00647F9B" w:rsidRDefault="00647F9B">
            <w:pPr>
              <w:pStyle w:val="ConsPlusNormal"/>
              <w:jc w:val="center"/>
            </w:pPr>
            <w:r>
              <w:t>18050,24</w:t>
            </w:r>
          </w:p>
        </w:tc>
        <w:tc>
          <w:tcPr>
            <w:tcW w:w="1417" w:type="dxa"/>
            <w:tcBorders>
              <w:top w:val="nil"/>
              <w:left w:val="nil"/>
              <w:bottom w:val="nil"/>
              <w:right w:val="nil"/>
            </w:tcBorders>
          </w:tcPr>
          <w:p w:rsidR="00647F9B" w:rsidRDefault="00647F9B">
            <w:pPr>
              <w:pStyle w:val="ConsPlusNormal"/>
              <w:jc w:val="center"/>
            </w:pPr>
            <w:r>
              <w:t>3911</w:t>
            </w:r>
          </w:p>
        </w:tc>
        <w:tc>
          <w:tcPr>
            <w:tcW w:w="1474" w:type="dxa"/>
            <w:tcBorders>
              <w:top w:val="nil"/>
              <w:left w:val="nil"/>
              <w:bottom w:val="nil"/>
              <w:right w:val="nil"/>
            </w:tcBorders>
          </w:tcPr>
          <w:p w:rsidR="00647F9B" w:rsidRDefault="00647F9B">
            <w:pPr>
              <w:pStyle w:val="ConsPlusNormal"/>
              <w:jc w:val="center"/>
            </w:pPr>
            <w:r>
              <w:t>1731,8</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иные внебюджетные источники</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1001000</w:t>
            </w:r>
          </w:p>
        </w:tc>
        <w:tc>
          <w:tcPr>
            <w:tcW w:w="1417" w:type="dxa"/>
            <w:tcBorders>
              <w:top w:val="nil"/>
              <w:left w:val="nil"/>
              <w:bottom w:val="single" w:sz="4" w:space="0" w:color="auto"/>
              <w:right w:val="nil"/>
            </w:tcBorders>
          </w:tcPr>
          <w:p w:rsidR="00647F9B" w:rsidRDefault="00647F9B">
            <w:pPr>
              <w:pStyle w:val="ConsPlusNormal"/>
              <w:jc w:val="center"/>
            </w:pPr>
            <w:r>
              <w:t>1010000</w:t>
            </w:r>
          </w:p>
        </w:tc>
        <w:tc>
          <w:tcPr>
            <w:tcW w:w="1474" w:type="dxa"/>
            <w:tcBorders>
              <w:top w:val="nil"/>
              <w:left w:val="nil"/>
              <w:bottom w:val="single" w:sz="4" w:space="0" w:color="auto"/>
              <w:right w:val="nil"/>
            </w:tcBorders>
          </w:tcPr>
          <w:p w:rsidR="00647F9B" w:rsidRDefault="00647F9B">
            <w:pPr>
              <w:pStyle w:val="ConsPlusNormal"/>
              <w:jc w:val="center"/>
            </w:pPr>
            <w:r>
              <w:t>972000</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32</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95" w:name="P47555"/>
      <w:bookmarkEnd w:id="95"/>
      <w:r>
        <w:t>СВЕДЕНИЯ</w:t>
      </w:r>
    </w:p>
    <w:p w:rsidR="00647F9B" w:rsidRDefault="00647F9B">
      <w:pPr>
        <w:pStyle w:val="ConsPlusTitle"/>
        <w:jc w:val="center"/>
      </w:pPr>
      <w:r>
        <w:t>О РЕСУРСНОМ ОБЕСПЕЧЕНИИ И ПРОГНОЗНОЙ (СПРАВОЧНОЙ) ОЦЕНКЕ</w:t>
      </w:r>
    </w:p>
    <w:p w:rsidR="00647F9B" w:rsidRDefault="00647F9B">
      <w:pPr>
        <w:pStyle w:val="ConsPlusTitle"/>
        <w:jc w:val="center"/>
      </w:pPr>
      <w:r>
        <w:t>РАСХОДОВ ФЕДЕРАЛЬНОГО БЮДЖЕТА, БЮДЖЕТОВ ГОСУДАРСТВЕННЫХ</w:t>
      </w:r>
    </w:p>
    <w:p w:rsidR="00647F9B" w:rsidRDefault="00647F9B">
      <w:pPr>
        <w:pStyle w:val="ConsPlusTitle"/>
        <w:jc w:val="center"/>
      </w:pPr>
      <w:r>
        <w:t>ВНЕБЮДЖЕТНЫХ ФОНДОВ РОССИЙСКОЙ ФЕДЕРАЦИИ, БЮДЖЕТОВ</w:t>
      </w:r>
    </w:p>
    <w:p w:rsidR="00647F9B" w:rsidRDefault="00647F9B">
      <w:pPr>
        <w:pStyle w:val="ConsPlusTitle"/>
        <w:jc w:val="center"/>
      </w:pPr>
      <w:r>
        <w:t>СУБЪЕКТОВ РОССИЙСКОЙ ФЕДЕРАЦИИ, ТЕРРИТОРИАЛЬНЫХ</w:t>
      </w:r>
    </w:p>
    <w:p w:rsidR="00647F9B" w:rsidRDefault="00647F9B">
      <w:pPr>
        <w:pStyle w:val="ConsPlusTitle"/>
        <w:jc w:val="center"/>
      </w:pPr>
      <w:r>
        <w:t>ГОСУДАРСТВЕННЫХ ВНЕБЮДЖЕТНЫХ ФОНДОВ, МЕСТНЫХ БЮДЖЕТОВ,</w:t>
      </w:r>
    </w:p>
    <w:p w:rsidR="00647F9B" w:rsidRDefault="00647F9B">
      <w:pPr>
        <w:pStyle w:val="ConsPlusTitle"/>
        <w:jc w:val="center"/>
      </w:pPr>
      <w:r>
        <w:t>КОМПАНИЙ С ГОСУДАРСТВЕННЫМ УЧАСТИЕМ И ИНЫХ ВНЕБЮДЖЕТНЫХ</w:t>
      </w:r>
    </w:p>
    <w:p w:rsidR="00647F9B" w:rsidRDefault="00647F9B">
      <w:pPr>
        <w:pStyle w:val="ConsPlusTitle"/>
        <w:jc w:val="center"/>
      </w:pPr>
      <w:r>
        <w:t>ИСТОЧНИКОВ НА РЕАЛИЗАЦИЮ МЕРОПРИЯТИЙ ГОСУДАРСТВЕННОЙ</w:t>
      </w:r>
    </w:p>
    <w:p w:rsidR="00647F9B" w:rsidRDefault="00647F9B">
      <w:pPr>
        <w:pStyle w:val="ConsPlusTitle"/>
        <w:jc w:val="center"/>
      </w:pPr>
      <w:r>
        <w:t>ПРОГРАММЫ РОССИЙСКОЙ ФЕДЕРАЦИИ "ЭКОНОМИЧЕСКОЕ РАЗВИТИЕ</w:t>
      </w:r>
    </w:p>
    <w:p w:rsidR="00647F9B" w:rsidRDefault="00647F9B">
      <w:pPr>
        <w:pStyle w:val="ConsPlusTitle"/>
        <w:jc w:val="center"/>
      </w:pPr>
      <w:r>
        <w:t>И ИННОВАЦИОННАЯ ЭКОНОМИКА" НА ПРИОРИТЕТНОЙ ТЕРРИТОРИИ</w:t>
      </w:r>
    </w:p>
    <w:p w:rsidR="00647F9B" w:rsidRDefault="00647F9B">
      <w:pPr>
        <w:pStyle w:val="ConsPlusTitle"/>
        <w:jc w:val="center"/>
      </w:pPr>
      <w:r>
        <w:t>СЕВЕРО-КАВКАЗСКОГО ФЕДЕРАЛЬНОГО ОКРУГА</w:t>
      </w:r>
    </w:p>
    <w:p w:rsidR="00647F9B" w:rsidRDefault="00647F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 ред. </w:t>
            </w:r>
            <w:hyperlink r:id="rId442" w:history="1">
              <w:r>
                <w:rPr>
                  <w:color w:val="0000FF"/>
                </w:rPr>
                <w:t>Постановления</w:t>
              </w:r>
            </w:hyperlink>
            <w:r>
              <w:rPr>
                <w:color w:val="392C69"/>
              </w:rPr>
              <w:t xml:space="preserve"> Правительства РФ от 31.03.2020 N 376)</w:t>
            </w:r>
          </w:p>
        </w:tc>
      </w:tr>
    </w:tbl>
    <w:p w:rsidR="00647F9B" w:rsidRDefault="00647F9B">
      <w:pPr>
        <w:pStyle w:val="ConsPlusNormal"/>
        <w:jc w:val="both"/>
      </w:pPr>
    </w:p>
    <w:p w:rsidR="00647F9B" w:rsidRDefault="00647F9B">
      <w:pPr>
        <w:pStyle w:val="ConsPlusNormal"/>
        <w:jc w:val="right"/>
      </w:pPr>
      <w:r>
        <w:t>(тыс.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647F9B">
        <w:tc>
          <w:tcPr>
            <w:tcW w:w="2324" w:type="dxa"/>
            <w:vMerge w:val="restart"/>
            <w:tcBorders>
              <w:top w:val="single" w:sz="4" w:space="0" w:color="auto"/>
              <w:left w:val="nil"/>
              <w:bottom w:val="single" w:sz="4" w:space="0" w:color="auto"/>
            </w:tcBorders>
          </w:tcPr>
          <w:p w:rsidR="00647F9B" w:rsidRDefault="00647F9B">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647F9B" w:rsidRDefault="00647F9B">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647F9B" w:rsidRDefault="00647F9B">
            <w:pPr>
              <w:pStyle w:val="ConsPlusNormal"/>
              <w:jc w:val="center"/>
            </w:pPr>
            <w:r>
              <w:t>Оценка расходов</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2665" w:type="dxa"/>
            <w:gridSpan w:val="2"/>
            <w:tcBorders>
              <w:top w:val="single" w:sz="4" w:space="0" w:color="auto"/>
              <w:bottom w:val="single" w:sz="4" w:space="0" w:color="auto"/>
            </w:tcBorders>
          </w:tcPr>
          <w:p w:rsidR="00647F9B" w:rsidRDefault="00647F9B">
            <w:pPr>
              <w:pStyle w:val="ConsPlusNormal"/>
              <w:jc w:val="center"/>
            </w:pPr>
            <w:r>
              <w:t>2016 год</w:t>
            </w:r>
          </w:p>
        </w:tc>
        <w:tc>
          <w:tcPr>
            <w:tcW w:w="2665" w:type="dxa"/>
            <w:gridSpan w:val="2"/>
            <w:tcBorders>
              <w:top w:val="single" w:sz="4" w:space="0" w:color="auto"/>
              <w:bottom w:val="single" w:sz="4" w:space="0" w:color="auto"/>
            </w:tcBorders>
          </w:tcPr>
          <w:p w:rsidR="00647F9B" w:rsidRDefault="00647F9B">
            <w:pPr>
              <w:pStyle w:val="ConsPlusNormal"/>
              <w:jc w:val="center"/>
            </w:pPr>
            <w:r>
              <w:t>2017 год</w:t>
            </w:r>
          </w:p>
        </w:tc>
        <w:tc>
          <w:tcPr>
            <w:tcW w:w="2722" w:type="dxa"/>
            <w:gridSpan w:val="2"/>
            <w:tcBorders>
              <w:top w:val="single" w:sz="4" w:space="0" w:color="auto"/>
              <w:bottom w:val="single" w:sz="4" w:space="0" w:color="auto"/>
            </w:tcBorders>
          </w:tcPr>
          <w:p w:rsidR="00647F9B" w:rsidRDefault="00647F9B">
            <w:pPr>
              <w:pStyle w:val="ConsPlusNormal"/>
              <w:jc w:val="center"/>
            </w:pPr>
            <w:r>
              <w:t>2018 год</w:t>
            </w:r>
          </w:p>
        </w:tc>
        <w:tc>
          <w:tcPr>
            <w:tcW w:w="1304" w:type="dxa"/>
            <w:vMerge w:val="restart"/>
            <w:tcBorders>
              <w:top w:val="single" w:sz="4" w:space="0" w:color="auto"/>
              <w:bottom w:val="single" w:sz="4" w:space="0" w:color="auto"/>
            </w:tcBorders>
          </w:tcPr>
          <w:p w:rsidR="00647F9B" w:rsidRDefault="00647F9B">
            <w:pPr>
              <w:pStyle w:val="ConsPlusNormal"/>
              <w:jc w:val="center"/>
            </w:pPr>
            <w:r>
              <w:t>2019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2020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2021 год (план.)</w:t>
            </w:r>
          </w:p>
        </w:tc>
        <w:tc>
          <w:tcPr>
            <w:tcW w:w="1474" w:type="dxa"/>
            <w:vMerge w:val="restart"/>
            <w:tcBorders>
              <w:top w:val="single" w:sz="4" w:space="0" w:color="auto"/>
              <w:bottom w:val="single" w:sz="4" w:space="0" w:color="auto"/>
            </w:tcBorders>
          </w:tcPr>
          <w:p w:rsidR="00647F9B" w:rsidRDefault="00647F9B">
            <w:pPr>
              <w:pStyle w:val="ConsPlusNormal"/>
              <w:jc w:val="center"/>
            </w:pPr>
            <w:r>
              <w:t>2022 год (план.)</w:t>
            </w:r>
          </w:p>
        </w:tc>
        <w:tc>
          <w:tcPr>
            <w:tcW w:w="1417" w:type="dxa"/>
            <w:vMerge w:val="restart"/>
            <w:tcBorders>
              <w:top w:val="single" w:sz="4" w:space="0" w:color="auto"/>
              <w:bottom w:val="single" w:sz="4" w:space="0" w:color="auto"/>
            </w:tcBorders>
          </w:tcPr>
          <w:p w:rsidR="00647F9B" w:rsidRDefault="00647F9B">
            <w:pPr>
              <w:pStyle w:val="ConsPlusNormal"/>
              <w:jc w:val="center"/>
            </w:pPr>
            <w:r>
              <w:t>2023 год (план.)</w:t>
            </w:r>
          </w:p>
        </w:tc>
        <w:tc>
          <w:tcPr>
            <w:tcW w:w="1474" w:type="dxa"/>
            <w:vMerge w:val="restart"/>
            <w:tcBorders>
              <w:top w:val="single" w:sz="4" w:space="0" w:color="auto"/>
              <w:bottom w:val="single" w:sz="4" w:space="0" w:color="auto"/>
              <w:right w:val="nil"/>
            </w:tcBorders>
          </w:tcPr>
          <w:p w:rsidR="00647F9B" w:rsidRDefault="00647F9B">
            <w:pPr>
              <w:pStyle w:val="ConsPlusNormal"/>
              <w:jc w:val="center"/>
            </w:pPr>
            <w:r>
              <w:t>2024 год (план.)</w:t>
            </w:r>
          </w:p>
        </w:tc>
      </w:tr>
      <w:tr w:rsidR="00647F9B">
        <w:tblPrEx>
          <w:tblBorders>
            <w:left w:val="single" w:sz="4" w:space="0" w:color="auto"/>
          </w:tblBorders>
        </w:tblPrEx>
        <w:tc>
          <w:tcPr>
            <w:tcW w:w="2324" w:type="dxa"/>
            <w:vMerge/>
            <w:tcBorders>
              <w:top w:val="single" w:sz="4" w:space="0" w:color="auto"/>
              <w:left w:val="nil"/>
              <w:bottom w:val="single" w:sz="4" w:space="0" w:color="auto"/>
            </w:tcBorders>
          </w:tcPr>
          <w:p w:rsidR="00647F9B" w:rsidRDefault="00647F9B"/>
        </w:tc>
        <w:tc>
          <w:tcPr>
            <w:tcW w:w="2154" w:type="dxa"/>
            <w:vMerge/>
            <w:tcBorders>
              <w:top w:val="single" w:sz="4" w:space="0" w:color="auto"/>
              <w:bottom w:val="single" w:sz="4" w:space="0" w:color="auto"/>
            </w:tcBorders>
          </w:tcPr>
          <w:p w:rsidR="00647F9B" w:rsidRDefault="00647F9B"/>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61" w:type="dxa"/>
            <w:tcBorders>
              <w:top w:val="single" w:sz="4" w:space="0" w:color="auto"/>
              <w:bottom w:val="single" w:sz="4" w:space="0" w:color="auto"/>
            </w:tcBorders>
          </w:tcPr>
          <w:p w:rsidR="00647F9B" w:rsidRDefault="00647F9B">
            <w:pPr>
              <w:pStyle w:val="ConsPlusNormal"/>
              <w:jc w:val="center"/>
            </w:pPr>
            <w:r>
              <w:t>план.</w:t>
            </w:r>
          </w:p>
        </w:tc>
        <w:tc>
          <w:tcPr>
            <w:tcW w:w="1361" w:type="dxa"/>
            <w:tcBorders>
              <w:top w:val="single" w:sz="4" w:space="0" w:color="auto"/>
              <w:bottom w:val="single" w:sz="4" w:space="0" w:color="auto"/>
            </w:tcBorders>
          </w:tcPr>
          <w:p w:rsidR="00647F9B" w:rsidRDefault="00647F9B">
            <w:pPr>
              <w:pStyle w:val="ConsPlusNormal"/>
              <w:jc w:val="center"/>
            </w:pPr>
            <w:r>
              <w:t>факт.</w:t>
            </w:r>
          </w:p>
        </w:tc>
        <w:tc>
          <w:tcPr>
            <w:tcW w:w="130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tcBorders>
          </w:tcPr>
          <w:p w:rsidR="00647F9B" w:rsidRDefault="00647F9B"/>
        </w:tc>
        <w:tc>
          <w:tcPr>
            <w:tcW w:w="1417" w:type="dxa"/>
            <w:vMerge/>
            <w:tcBorders>
              <w:top w:val="single" w:sz="4" w:space="0" w:color="auto"/>
              <w:bottom w:val="single" w:sz="4" w:space="0" w:color="auto"/>
            </w:tcBorders>
          </w:tcPr>
          <w:p w:rsidR="00647F9B" w:rsidRDefault="00647F9B"/>
        </w:tc>
        <w:tc>
          <w:tcPr>
            <w:tcW w:w="1474" w:type="dxa"/>
            <w:vMerge/>
            <w:tcBorders>
              <w:top w:val="single" w:sz="4" w:space="0" w:color="auto"/>
              <w:bottom w:val="single" w:sz="4" w:space="0" w:color="auto"/>
              <w:right w:val="nil"/>
            </w:tcBorders>
          </w:tcPr>
          <w:p w:rsidR="00647F9B" w:rsidRDefault="00647F9B"/>
        </w:tc>
      </w:tr>
      <w:tr w:rsidR="00647F9B">
        <w:tblPrEx>
          <w:tblBorders>
            <w:insideV w:val="none" w:sz="0" w:space="0" w:color="auto"/>
          </w:tblBorders>
        </w:tblPrEx>
        <w:tc>
          <w:tcPr>
            <w:tcW w:w="2324" w:type="dxa"/>
            <w:vMerge w:val="restart"/>
            <w:tcBorders>
              <w:top w:val="single" w:sz="4" w:space="0" w:color="auto"/>
              <w:left w:val="nil"/>
              <w:bottom w:val="nil"/>
              <w:right w:val="nil"/>
            </w:tcBorders>
          </w:tcPr>
          <w:p w:rsidR="00647F9B" w:rsidRDefault="00647F9B">
            <w:pPr>
              <w:pStyle w:val="ConsPlusNormal"/>
            </w:pPr>
            <w:r>
              <w:lastRenderedPageBreak/>
              <w:t>Северо-Кавказский федеральный округ</w:t>
            </w:r>
          </w:p>
        </w:tc>
        <w:tc>
          <w:tcPr>
            <w:tcW w:w="2154" w:type="dxa"/>
            <w:tcBorders>
              <w:top w:val="single" w:sz="4" w:space="0" w:color="auto"/>
              <w:left w:val="nil"/>
              <w:bottom w:val="nil"/>
              <w:right w:val="nil"/>
            </w:tcBorders>
          </w:tcPr>
          <w:p w:rsidR="00647F9B" w:rsidRDefault="00647F9B">
            <w:pPr>
              <w:pStyle w:val="ConsPlusNormal"/>
            </w:pPr>
            <w:r>
              <w:t>всего</w:t>
            </w:r>
          </w:p>
        </w:tc>
        <w:tc>
          <w:tcPr>
            <w:tcW w:w="1304" w:type="dxa"/>
            <w:tcBorders>
              <w:top w:val="single" w:sz="4" w:space="0" w:color="auto"/>
              <w:left w:val="nil"/>
              <w:bottom w:val="nil"/>
              <w:right w:val="nil"/>
            </w:tcBorders>
          </w:tcPr>
          <w:p w:rsidR="00647F9B" w:rsidRDefault="00647F9B">
            <w:pPr>
              <w:pStyle w:val="ConsPlusNormal"/>
              <w:jc w:val="center"/>
            </w:pPr>
            <w:r>
              <w:t>874274,1</w:t>
            </w:r>
          </w:p>
        </w:tc>
        <w:tc>
          <w:tcPr>
            <w:tcW w:w="1361" w:type="dxa"/>
            <w:tcBorders>
              <w:top w:val="single" w:sz="4" w:space="0" w:color="auto"/>
              <w:left w:val="nil"/>
              <w:bottom w:val="nil"/>
              <w:right w:val="nil"/>
            </w:tcBorders>
          </w:tcPr>
          <w:p w:rsidR="00647F9B" w:rsidRDefault="00647F9B">
            <w:pPr>
              <w:pStyle w:val="ConsPlusNormal"/>
              <w:jc w:val="center"/>
            </w:pPr>
            <w:r>
              <w:t>679741</w:t>
            </w:r>
          </w:p>
        </w:tc>
        <w:tc>
          <w:tcPr>
            <w:tcW w:w="1304" w:type="dxa"/>
            <w:tcBorders>
              <w:top w:val="single" w:sz="4" w:space="0" w:color="auto"/>
              <w:left w:val="nil"/>
              <w:bottom w:val="nil"/>
              <w:right w:val="nil"/>
            </w:tcBorders>
          </w:tcPr>
          <w:p w:rsidR="00647F9B" w:rsidRDefault="00647F9B">
            <w:pPr>
              <w:pStyle w:val="ConsPlusNormal"/>
              <w:jc w:val="center"/>
            </w:pPr>
            <w:r>
              <w:t>828378</w:t>
            </w:r>
          </w:p>
        </w:tc>
        <w:tc>
          <w:tcPr>
            <w:tcW w:w="1361" w:type="dxa"/>
            <w:tcBorders>
              <w:top w:val="single" w:sz="4" w:space="0" w:color="auto"/>
              <w:left w:val="nil"/>
              <w:bottom w:val="nil"/>
              <w:right w:val="nil"/>
            </w:tcBorders>
          </w:tcPr>
          <w:p w:rsidR="00647F9B" w:rsidRDefault="00647F9B">
            <w:pPr>
              <w:pStyle w:val="ConsPlusNormal"/>
              <w:jc w:val="center"/>
            </w:pPr>
            <w:r>
              <w:t>826969,92</w:t>
            </w:r>
          </w:p>
        </w:tc>
        <w:tc>
          <w:tcPr>
            <w:tcW w:w="1361" w:type="dxa"/>
            <w:tcBorders>
              <w:top w:val="single" w:sz="4" w:space="0" w:color="auto"/>
              <w:left w:val="nil"/>
              <w:bottom w:val="nil"/>
              <w:right w:val="nil"/>
            </w:tcBorders>
          </w:tcPr>
          <w:p w:rsidR="00647F9B" w:rsidRDefault="00647F9B">
            <w:pPr>
              <w:pStyle w:val="ConsPlusNormal"/>
              <w:jc w:val="center"/>
            </w:pPr>
            <w:r>
              <w:t>372216,26</w:t>
            </w:r>
          </w:p>
        </w:tc>
        <w:tc>
          <w:tcPr>
            <w:tcW w:w="1361" w:type="dxa"/>
            <w:tcBorders>
              <w:top w:val="single" w:sz="4" w:space="0" w:color="auto"/>
              <w:left w:val="nil"/>
              <w:bottom w:val="nil"/>
              <w:right w:val="nil"/>
            </w:tcBorders>
          </w:tcPr>
          <w:p w:rsidR="00647F9B" w:rsidRDefault="00647F9B">
            <w:pPr>
              <w:pStyle w:val="ConsPlusNormal"/>
              <w:jc w:val="center"/>
            </w:pPr>
            <w:r>
              <w:t>449644,39</w:t>
            </w:r>
          </w:p>
        </w:tc>
        <w:tc>
          <w:tcPr>
            <w:tcW w:w="1304" w:type="dxa"/>
            <w:tcBorders>
              <w:top w:val="single" w:sz="4" w:space="0" w:color="auto"/>
              <w:left w:val="nil"/>
              <w:bottom w:val="nil"/>
              <w:right w:val="nil"/>
            </w:tcBorders>
          </w:tcPr>
          <w:p w:rsidR="00647F9B" w:rsidRDefault="00647F9B">
            <w:pPr>
              <w:pStyle w:val="ConsPlusNormal"/>
              <w:jc w:val="center"/>
            </w:pPr>
            <w:r>
              <w:t>1990174</w:t>
            </w:r>
          </w:p>
        </w:tc>
        <w:tc>
          <w:tcPr>
            <w:tcW w:w="1474" w:type="dxa"/>
            <w:tcBorders>
              <w:top w:val="single" w:sz="4" w:space="0" w:color="auto"/>
              <w:left w:val="nil"/>
              <w:bottom w:val="nil"/>
              <w:right w:val="nil"/>
            </w:tcBorders>
          </w:tcPr>
          <w:p w:rsidR="00647F9B" w:rsidRDefault="00647F9B">
            <w:pPr>
              <w:pStyle w:val="ConsPlusNormal"/>
              <w:jc w:val="center"/>
            </w:pPr>
            <w:r>
              <w:t>6091181,63</w:t>
            </w:r>
          </w:p>
        </w:tc>
        <w:tc>
          <w:tcPr>
            <w:tcW w:w="1474" w:type="dxa"/>
            <w:tcBorders>
              <w:top w:val="single" w:sz="4" w:space="0" w:color="auto"/>
              <w:left w:val="nil"/>
              <w:bottom w:val="nil"/>
              <w:right w:val="nil"/>
            </w:tcBorders>
          </w:tcPr>
          <w:p w:rsidR="00647F9B" w:rsidRDefault="00647F9B">
            <w:pPr>
              <w:pStyle w:val="ConsPlusNormal"/>
              <w:jc w:val="center"/>
            </w:pPr>
            <w:r>
              <w:t>4879115,41</w:t>
            </w:r>
          </w:p>
        </w:tc>
        <w:tc>
          <w:tcPr>
            <w:tcW w:w="1474" w:type="dxa"/>
            <w:tcBorders>
              <w:top w:val="single" w:sz="4" w:space="0" w:color="auto"/>
              <w:left w:val="nil"/>
              <w:bottom w:val="nil"/>
              <w:right w:val="nil"/>
            </w:tcBorders>
          </w:tcPr>
          <w:p w:rsidR="00647F9B" w:rsidRDefault="00647F9B">
            <w:pPr>
              <w:pStyle w:val="ConsPlusNormal"/>
              <w:jc w:val="center"/>
            </w:pPr>
            <w:r>
              <w:t>6841171,21</w:t>
            </w:r>
          </w:p>
        </w:tc>
        <w:tc>
          <w:tcPr>
            <w:tcW w:w="1417" w:type="dxa"/>
            <w:tcBorders>
              <w:top w:val="single" w:sz="4" w:space="0" w:color="auto"/>
              <w:left w:val="nil"/>
              <w:bottom w:val="nil"/>
              <w:right w:val="nil"/>
            </w:tcBorders>
          </w:tcPr>
          <w:p w:rsidR="00647F9B" w:rsidRDefault="00647F9B">
            <w:pPr>
              <w:pStyle w:val="ConsPlusNormal"/>
              <w:jc w:val="center"/>
            </w:pPr>
            <w:r>
              <w:t>5234578,78</w:t>
            </w:r>
          </w:p>
        </w:tc>
        <w:tc>
          <w:tcPr>
            <w:tcW w:w="1474" w:type="dxa"/>
            <w:tcBorders>
              <w:top w:val="single" w:sz="4" w:space="0" w:color="auto"/>
              <w:left w:val="nil"/>
              <w:bottom w:val="nil"/>
              <w:right w:val="nil"/>
            </w:tcBorders>
          </w:tcPr>
          <w:p w:rsidR="00647F9B" w:rsidRDefault="00647F9B">
            <w:pPr>
              <w:pStyle w:val="ConsPlusNormal"/>
              <w:jc w:val="center"/>
            </w:pPr>
            <w:r>
              <w:t>4907906,44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835994,7</w:t>
            </w:r>
          </w:p>
        </w:tc>
        <w:tc>
          <w:tcPr>
            <w:tcW w:w="1361" w:type="dxa"/>
            <w:tcBorders>
              <w:top w:val="nil"/>
              <w:left w:val="nil"/>
              <w:bottom w:val="nil"/>
              <w:right w:val="nil"/>
            </w:tcBorders>
          </w:tcPr>
          <w:p w:rsidR="00647F9B" w:rsidRDefault="00647F9B">
            <w:pPr>
              <w:pStyle w:val="ConsPlusNormal"/>
              <w:jc w:val="center"/>
            </w:pPr>
            <w:r>
              <w:t>648275,4</w:t>
            </w:r>
          </w:p>
        </w:tc>
        <w:tc>
          <w:tcPr>
            <w:tcW w:w="1304" w:type="dxa"/>
            <w:tcBorders>
              <w:top w:val="nil"/>
              <w:left w:val="nil"/>
              <w:bottom w:val="nil"/>
              <w:right w:val="nil"/>
            </w:tcBorders>
          </w:tcPr>
          <w:p w:rsidR="00647F9B" w:rsidRDefault="00647F9B">
            <w:pPr>
              <w:pStyle w:val="ConsPlusNormal"/>
              <w:jc w:val="center"/>
            </w:pPr>
            <w:r>
              <w:t>779978,4</w:t>
            </w:r>
          </w:p>
        </w:tc>
        <w:tc>
          <w:tcPr>
            <w:tcW w:w="1361" w:type="dxa"/>
            <w:tcBorders>
              <w:top w:val="nil"/>
              <w:left w:val="nil"/>
              <w:bottom w:val="nil"/>
              <w:right w:val="nil"/>
            </w:tcBorders>
          </w:tcPr>
          <w:p w:rsidR="00647F9B" w:rsidRDefault="00647F9B">
            <w:pPr>
              <w:pStyle w:val="ConsPlusNormal"/>
              <w:jc w:val="center"/>
            </w:pPr>
            <w:r>
              <w:t>778852,86</w:t>
            </w:r>
          </w:p>
        </w:tc>
        <w:tc>
          <w:tcPr>
            <w:tcW w:w="1361" w:type="dxa"/>
            <w:tcBorders>
              <w:top w:val="nil"/>
              <w:left w:val="nil"/>
              <w:bottom w:val="nil"/>
              <w:right w:val="nil"/>
            </w:tcBorders>
          </w:tcPr>
          <w:p w:rsidR="00647F9B" w:rsidRDefault="00647F9B">
            <w:pPr>
              <w:pStyle w:val="ConsPlusNormal"/>
              <w:jc w:val="center"/>
            </w:pPr>
            <w:r>
              <w:t>343822,6</w:t>
            </w:r>
          </w:p>
        </w:tc>
        <w:tc>
          <w:tcPr>
            <w:tcW w:w="1361" w:type="dxa"/>
            <w:tcBorders>
              <w:top w:val="nil"/>
              <w:left w:val="nil"/>
              <w:bottom w:val="nil"/>
              <w:right w:val="nil"/>
            </w:tcBorders>
          </w:tcPr>
          <w:p w:rsidR="00647F9B" w:rsidRDefault="00647F9B">
            <w:pPr>
              <w:pStyle w:val="ConsPlusNormal"/>
              <w:jc w:val="center"/>
            </w:pPr>
            <w:r>
              <w:t>448149,35</w:t>
            </w:r>
          </w:p>
        </w:tc>
        <w:tc>
          <w:tcPr>
            <w:tcW w:w="1304" w:type="dxa"/>
            <w:tcBorders>
              <w:top w:val="nil"/>
              <w:left w:val="nil"/>
              <w:bottom w:val="nil"/>
              <w:right w:val="nil"/>
            </w:tcBorders>
          </w:tcPr>
          <w:p w:rsidR="00647F9B" w:rsidRDefault="00647F9B">
            <w:pPr>
              <w:pStyle w:val="ConsPlusNormal"/>
              <w:jc w:val="center"/>
            </w:pPr>
            <w:r>
              <w:t>1952996</w:t>
            </w:r>
          </w:p>
        </w:tc>
        <w:tc>
          <w:tcPr>
            <w:tcW w:w="1474" w:type="dxa"/>
            <w:tcBorders>
              <w:top w:val="nil"/>
              <w:left w:val="nil"/>
              <w:bottom w:val="nil"/>
              <w:right w:val="nil"/>
            </w:tcBorders>
          </w:tcPr>
          <w:p w:rsidR="00647F9B" w:rsidRDefault="00647F9B">
            <w:pPr>
              <w:pStyle w:val="ConsPlusNormal"/>
              <w:jc w:val="center"/>
            </w:pPr>
            <w:r>
              <w:t>1982365,2</w:t>
            </w:r>
          </w:p>
        </w:tc>
        <w:tc>
          <w:tcPr>
            <w:tcW w:w="1474" w:type="dxa"/>
            <w:tcBorders>
              <w:top w:val="nil"/>
              <w:left w:val="nil"/>
              <w:bottom w:val="nil"/>
              <w:right w:val="nil"/>
            </w:tcBorders>
          </w:tcPr>
          <w:p w:rsidR="00647F9B" w:rsidRDefault="00647F9B">
            <w:pPr>
              <w:pStyle w:val="ConsPlusNormal"/>
              <w:jc w:val="center"/>
            </w:pPr>
            <w:r>
              <w:t>1586521,2</w:t>
            </w:r>
          </w:p>
        </w:tc>
        <w:tc>
          <w:tcPr>
            <w:tcW w:w="1474" w:type="dxa"/>
            <w:tcBorders>
              <w:top w:val="nil"/>
              <w:left w:val="nil"/>
              <w:bottom w:val="nil"/>
              <w:right w:val="nil"/>
            </w:tcBorders>
          </w:tcPr>
          <w:p w:rsidR="00647F9B" w:rsidRDefault="00647F9B">
            <w:pPr>
              <w:pStyle w:val="ConsPlusNormal"/>
              <w:jc w:val="center"/>
            </w:pPr>
            <w:r>
              <w:t>3505447,8</w:t>
            </w:r>
          </w:p>
        </w:tc>
        <w:tc>
          <w:tcPr>
            <w:tcW w:w="1417" w:type="dxa"/>
            <w:tcBorders>
              <w:top w:val="nil"/>
              <w:left w:val="nil"/>
              <w:bottom w:val="nil"/>
              <w:right w:val="nil"/>
            </w:tcBorders>
          </w:tcPr>
          <w:p w:rsidR="00647F9B" w:rsidRDefault="00647F9B">
            <w:pPr>
              <w:pStyle w:val="ConsPlusNormal"/>
              <w:jc w:val="center"/>
            </w:pPr>
            <w:r>
              <w:t>2955671,9</w:t>
            </w:r>
          </w:p>
        </w:tc>
        <w:tc>
          <w:tcPr>
            <w:tcW w:w="1474" w:type="dxa"/>
            <w:tcBorders>
              <w:top w:val="nil"/>
              <w:left w:val="nil"/>
              <w:bottom w:val="nil"/>
              <w:right w:val="nil"/>
            </w:tcBorders>
          </w:tcPr>
          <w:p w:rsidR="00647F9B" w:rsidRDefault="00647F9B">
            <w:pPr>
              <w:pStyle w:val="ConsPlusNormal"/>
              <w:jc w:val="center"/>
            </w:pPr>
            <w:r>
              <w:t>2601547,2</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37117,6</w:t>
            </w:r>
          </w:p>
        </w:tc>
        <w:tc>
          <w:tcPr>
            <w:tcW w:w="1361" w:type="dxa"/>
            <w:tcBorders>
              <w:top w:val="nil"/>
              <w:left w:val="nil"/>
              <w:bottom w:val="nil"/>
              <w:right w:val="nil"/>
            </w:tcBorders>
          </w:tcPr>
          <w:p w:rsidR="00647F9B" w:rsidRDefault="00647F9B">
            <w:pPr>
              <w:pStyle w:val="ConsPlusNormal"/>
              <w:jc w:val="center"/>
            </w:pPr>
            <w:r>
              <w:t>30582,5</w:t>
            </w:r>
          </w:p>
        </w:tc>
        <w:tc>
          <w:tcPr>
            <w:tcW w:w="1304" w:type="dxa"/>
            <w:tcBorders>
              <w:top w:val="nil"/>
              <w:left w:val="nil"/>
              <w:bottom w:val="nil"/>
              <w:right w:val="nil"/>
            </w:tcBorders>
          </w:tcPr>
          <w:p w:rsidR="00647F9B" w:rsidRDefault="00647F9B">
            <w:pPr>
              <w:pStyle w:val="ConsPlusNormal"/>
              <w:jc w:val="center"/>
            </w:pPr>
            <w:r>
              <w:t>47330</w:t>
            </w:r>
          </w:p>
        </w:tc>
        <w:tc>
          <w:tcPr>
            <w:tcW w:w="1361" w:type="dxa"/>
            <w:tcBorders>
              <w:top w:val="nil"/>
              <w:left w:val="nil"/>
              <w:bottom w:val="nil"/>
              <w:right w:val="nil"/>
            </w:tcBorders>
          </w:tcPr>
          <w:p w:rsidR="00647F9B" w:rsidRDefault="00647F9B">
            <w:pPr>
              <w:pStyle w:val="ConsPlusNormal"/>
              <w:jc w:val="center"/>
            </w:pPr>
            <w:r>
              <w:t>47163,56</w:t>
            </w:r>
          </w:p>
        </w:tc>
        <w:tc>
          <w:tcPr>
            <w:tcW w:w="1361" w:type="dxa"/>
            <w:tcBorders>
              <w:top w:val="nil"/>
              <w:left w:val="nil"/>
              <w:bottom w:val="nil"/>
              <w:right w:val="nil"/>
            </w:tcBorders>
          </w:tcPr>
          <w:p w:rsidR="00647F9B" w:rsidRDefault="00647F9B">
            <w:pPr>
              <w:pStyle w:val="ConsPlusNormal"/>
              <w:jc w:val="center"/>
            </w:pPr>
            <w:r>
              <w:t>27414,05</w:t>
            </w:r>
          </w:p>
        </w:tc>
        <w:tc>
          <w:tcPr>
            <w:tcW w:w="1361" w:type="dxa"/>
            <w:tcBorders>
              <w:top w:val="nil"/>
              <w:left w:val="nil"/>
              <w:bottom w:val="nil"/>
              <w:right w:val="nil"/>
            </w:tcBorders>
          </w:tcPr>
          <w:p w:rsidR="00647F9B" w:rsidRDefault="00647F9B">
            <w:pPr>
              <w:pStyle w:val="ConsPlusNormal"/>
              <w:jc w:val="center"/>
            </w:pPr>
            <w:r>
              <w:t>607,2</w:t>
            </w:r>
          </w:p>
        </w:tc>
        <w:tc>
          <w:tcPr>
            <w:tcW w:w="1304" w:type="dxa"/>
            <w:tcBorders>
              <w:top w:val="nil"/>
              <w:left w:val="nil"/>
              <w:bottom w:val="nil"/>
              <w:right w:val="nil"/>
            </w:tcBorders>
          </w:tcPr>
          <w:p w:rsidR="00647F9B" w:rsidRDefault="00647F9B">
            <w:pPr>
              <w:pStyle w:val="ConsPlusNormal"/>
              <w:jc w:val="center"/>
            </w:pPr>
            <w:r>
              <w:t>36222,9</w:t>
            </w:r>
          </w:p>
        </w:tc>
        <w:tc>
          <w:tcPr>
            <w:tcW w:w="1474" w:type="dxa"/>
            <w:tcBorders>
              <w:top w:val="nil"/>
              <w:left w:val="nil"/>
              <w:bottom w:val="nil"/>
              <w:right w:val="nil"/>
            </w:tcBorders>
          </w:tcPr>
          <w:p w:rsidR="00647F9B" w:rsidRDefault="00647F9B">
            <w:pPr>
              <w:pStyle w:val="ConsPlusNormal"/>
              <w:jc w:val="center"/>
            </w:pPr>
            <w:r>
              <w:t>52062,27</w:t>
            </w:r>
          </w:p>
        </w:tc>
        <w:tc>
          <w:tcPr>
            <w:tcW w:w="1474" w:type="dxa"/>
            <w:tcBorders>
              <w:top w:val="nil"/>
              <w:left w:val="nil"/>
              <w:bottom w:val="nil"/>
              <w:right w:val="nil"/>
            </w:tcBorders>
          </w:tcPr>
          <w:p w:rsidR="00647F9B" w:rsidRDefault="00647F9B">
            <w:pPr>
              <w:pStyle w:val="ConsPlusNormal"/>
              <w:jc w:val="center"/>
            </w:pPr>
            <w:r>
              <w:t>83812,45</w:t>
            </w:r>
          </w:p>
        </w:tc>
        <w:tc>
          <w:tcPr>
            <w:tcW w:w="1474" w:type="dxa"/>
            <w:tcBorders>
              <w:top w:val="nil"/>
              <w:left w:val="nil"/>
              <w:bottom w:val="nil"/>
              <w:right w:val="nil"/>
            </w:tcBorders>
          </w:tcPr>
          <w:p w:rsidR="00647F9B" w:rsidRDefault="00647F9B">
            <w:pPr>
              <w:pStyle w:val="ConsPlusNormal"/>
              <w:jc w:val="center"/>
            </w:pPr>
            <w:r>
              <w:t>145681,07</w:t>
            </w:r>
          </w:p>
        </w:tc>
        <w:tc>
          <w:tcPr>
            <w:tcW w:w="1417" w:type="dxa"/>
            <w:tcBorders>
              <w:top w:val="nil"/>
              <w:left w:val="nil"/>
              <w:bottom w:val="nil"/>
              <w:right w:val="nil"/>
            </w:tcBorders>
          </w:tcPr>
          <w:p w:rsidR="00647F9B" w:rsidRDefault="00647F9B">
            <w:pPr>
              <w:pStyle w:val="ConsPlusNormal"/>
              <w:jc w:val="center"/>
            </w:pPr>
            <w:r>
              <w:t>8119,6</w:t>
            </w:r>
          </w:p>
        </w:tc>
        <w:tc>
          <w:tcPr>
            <w:tcW w:w="1474" w:type="dxa"/>
            <w:tcBorders>
              <w:top w:val="nil"/>
              <w:left w:val="nil"/>
              <w:bottom w:val="nil"/>
              <w:right w:val="nil"/>
            </w:tcBorders>
          </w:tcPr>
          <w:p w:rsidR="00647F9B" w:rsidRDefault="00647F9B">
            <w:pPr>
              <w:pStyle w:val="ConsPlusNormal"/>
              <w:jc w:val="center"/>
            </w:pPr>
            <w:r>
              <w:t>4542,4</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1161,8</w:t>
            </w:r>
          </w:p>
        </w:tc>
        <w:tc>
          <w:tcPr>
            <w:tcW w:w="1361" w:type="dxa"/>
            <w:tcBorders>
              <w:top w:val="nil"/>
              <w:left w:val="nil"/>
              <w:bottom w:val="nil"/>
              <w:right w:val="nil"/>
            </w:tcBorders>
          </w:tcPr>
          <w:p w:rsidR="00647F9B" w:rsidRDefault="00647F9B">
            <w:pPr>
              <w:pStyle w:val="ConsPlusNormal"/>
              <w:jc w:val="center"/>
            </w:pPr>
            <w:r>
              <w:t>883,1</w:t>
            </w:r>
          </w:p>
        </w:tc>
        <w:tc>
          <w:tcPr>
            <w:tcW w:w="1304" w:type="dxa"/>
            <w:tcBorders>
              <w:top w:val="nil"/>
              <w:left w:val="nil"/>
              <w:bottom w:val="nil"/>
              <w:right w:val="nil"/>
            </w:tcBorders>
          </w:tcPr>
          <w:p w:rsidR="00647F9B" w:rsidRDefault="00647F9B">
            <w:pPr>
              <w:pStyle w:val="ConsPlusNormal"/>
              <w:jc w:val="center"/>
            </w:pPr>
            <w:r>
              <w:t>1069,6</w:t>
            </w:r>
          </w:p>
        </w:tc>
        <w:tc>
          <w:tcPr>
            <w:tcW w:w="1361" w:type="dxa"/>
            <w:tcBorders>
              <w:top w:val="nil"/>
              <w:left w:val="nil"/>
              <w:bottom w:val="nil"/>
              <w:right w:val="nil"/>
            </w:tcBorders>
          </w:tcPr>
          <w:p w:rsidR="00647F9B" w:rsidRDefault="00647F9B">
            <w:pPr>
              <w:pStyle w:val="ConsPlusNormal"/>
              <w:jc w:val="center"/>
            </w:pPr>
            <w:r>
              <w:t>953,5</w:t>
            </w:r>
          </w:p>
        </w:tc>
        <w:tc>
          <w:tcPr>
            <w:tcW w:w="1361" w:type="dxa"/>
            <w:tcBorders>
              <w:top w:val="nil"/>
              <w:left w:val="nil"/>
              <w:bottom w:val="nil"/>
              <w:right w:val="nil"/>
            </w:tcBorders>
          </w:tcPr>
          <w:p w:rsidR="00647F9B" w:rsidRDefault="00647F9B">
            <w:pPr>
              <w:pStyle w:val="ConsPlusNormal"/>
              <w:jc w:val="center"/>
            </w:pPr>
            <w:r>
              <w:t>979,61</w:t>
            </w:r>
          </w:p>
        </w:tc>
        <w:tc>
          <w:tcPr>
            <w:tcW w:w="1361" w:type="dxa"/>
            <w:tcBorders>
              <w:top w:val="nil"/>
              <w:left w:val="nil"/>
              <w:bottom w:val="nil"/>
              <w:right w:val="nil"/>
            </w:tcBorders>
          </w:tcPr>
          <w:p w:rsidR="00647F9B" w:rsidRDefault="00647F9B">
            <w:pPr>
              <w:pStyle w:val="ConsPlusNormal"/>
              <w:jc w:val="center"/>
            </w:pPr>
            <w:r>
              <w:t>887,84</w:t>
            </w:r>
          </w:p>
        </w:tc>
        <w:tc>
          <w:tcPr>
            <w:tcW w:w="1304" w:type="dxa"/>
            <w:tcBorders>
              <w:top w:val="nil"/>
              <w:left w:val="nil"/>
              <w:bottom w:val="nil"/>
              <w:right w:val="nil"/>
            </w:tcBorders>
          </w:tcPr>
          <w:p w:rsidR="00647F9B" w:rsidRDefault="00647F9B">
            <w:pPr>
              <w:pStyle w:val="ConsPlusNormal"/>
              <w:jc w:val="center"/>
            </w:pPr>
            <w:r>
              <w:t>955,1</w:t>
            </w:r>
          </w:p>
        </w:tc>
        <w:tc>
          <w:tcPr>
            <w:tcW w:w="1474" w:type="dxa"/>
            <w:tcBorders>
              <w:top w:val="nil"/>
              <w:left w:val="nil"/>
              <w:bottom w:val="nil"/>
              <w:right w:val="nil"/>
            </w:tcBorders>
          </w:tcPr>
          <w:p w:rsidR="00647F9B" w:rsidRDefault="00647F9B">
            <w:pPr>
              <w:pStyle w:val="ConsPlusNormal"/>
              <w:jc w:val="center"/>
            </w:pPr>
            <w:r>
              <w:t>4056754,16</w:t>
            </w:r>
          </w:p>
        </w:tc>
        <w:tc>
          <w:tcPr>
            <w:tcW w:w="1474" w:type="dxa"/>
            <w:tcBorders>
              <w:top w:val="nil"/>
              <w:left w:val="nil"/>
              <w:bottom w:val="nil"/>
              <w:right w:val="nil"/>
            </w:tcBorders>
          </w:tcPr>
          <w:p w:rsidR="00647F9B" w:rsidRDefault="00647F9B">
            <w:pPr>
              <w:pStyle w:val="ConsPlusNormal"/>
              <w:jc w:val="center"/>
            </w:pPr>
            <w:r>
              <w:t>3208781,76</w:t>
            </w:r>
          </w:p>
        </w:tc>
        <w:tc>
          <w:tcPr>
            <w:tcW w:w="1474" w:type="dxa"/>
            <w:tcBorders>
              <w:top w:val="nil"/>
              <w:left w:val="nil"/>
              <w:bottom w:val="nil"/>
              <w:right w:val="nil"/>
            </w:tcBorders>
          </w:tcPr>
          <w:p w:rsidR="00647F9B" w:rsidRDefault="00647F9B">
            <w:pPr>
              <w:pStyle w:val="ConsPlusNormal"/>
              <w:jc w:val="center"/>
            </w:pPr>
            <w:r>
              <w:t>3190042,34</w:t>
            </w:r>
          </w:p>
        </w:tc>
        <w:tc>
          <w:tcPr>
            <w:tcW w:w="1417" w:type="dxa"/>
            <w:tcBorders>
              <w:top w:val="nil"/>
              <w:left w:val="nil"/>
              <w:bottom w:val="nil"/>
              <w:right w:val="nil"/>
            </w:tcBorders>
          </w:tcPr>
          <w:p w:rsidR="00647F9B" w:rsidRDefault="00647F9B">
            <w:pPr>
              <w:pStyle w:val="ConsPlusNormal"/>
              <w:jc w:val="center"/>
            </w:pPr>
            <w:r>
              <w:t>2270787,28</w:t>
            </w:r>
          </w:p>
        </w:tc>
        <w:tc>
          <w:tcPr>
            <w:tcW w:w="1474" w:type="dxa"/>
            <w:tcBorders>
              <w:top w:val="nil"/>
              <w:left w:val="nil"/>
              <w:bottom w:val="nil"/>
              <w:right w:val="nil"/>
            </w:tcBorders>
          </w:tcPr>
          <w:p w:rsidR="00647F9B" w:rsidRDefault="00647F9B">
            <w:pPr>
              <w:pStyle w:val="ConsPlusNormal"/>
              <w:jc w:val="center"/>
            </w:pPr>
            <w:r>
              <w:t>2301816,84</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Ингушетия</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34423</w:t>
            </w:r>
          </w:p>
        </w:tc>
        <w:tc>
          <w:tcPr>
            <w:tcW w:w="1361" w:type="dxa"/>
            <w:tcBorders>
              <w:top w:val="nil"/>
              <w:left w:val="nil"/>
              <w:bottom w:val="nil"/>
              <w:right w:val="nil"/>
            </w:tcBorders>
          </w:tcPr>
          <w:p w:rsidR="00647F9B" w:rsidRDefault="00647F9B">
            <w:pPr>
              <w:pStyle w:val="ConsPlusNormal"/>
              <w:jc w:val="center"/>
            </w:pPr>
            <w:r>
              <w:t>34423</w:t>
            </w:r>
          </w:p>
        </w:tc>
        <w:tc>
          <w:tcPr>
            <w:tcW w:w="1304" w:type="dxa"/>
            <w:tcBorders>
              <w:top w:val="nil"/>
              <w:left w:val="nil"/>
              <w:bottom w:val="nil"/>
              <w:right w:val="nil"/>
            </w:tcBorders>
          </w:tcPr>
          <w:p w:rsidR="00647F9B" w:rsidRDefault="00647F9B">
            <w:pPr>
              <w:pStyle w:val="ConsPlusNormal"/>
              <w:jc w:val="center"/>
            </w:pPr>
            <w:r>
              <w:t>9480,1</w:t>
            </w:r>
          </w:p>
        </w:tc>
        <w:tc>
          <w:tcPr>
            <w:tcW w:w="1361" w:type="dxa"/>
            <w:tcBorders>
              <w:top w:val="nil"/>
              <w:left w:val="nil"/>
              <w:bottom w:val="nil"/>
              <w:right w:val="nil"/>
            </w:tcBorders>
          </w:tcPr>
          <w:p w:rsidR="00647F9B" w:rsidRDefault="00647F9B">
            <w:pPr>
              <w:pStyle w:val="ConsPlusNormal"/>
              <w:jc w:val="center"/>
            </w:pPr>
            <w:r>
              <w:t>9480,1</w:t>
            </w:r>
          </w:p>
        </w:tc>
        <w:tc>
          <w:tcPr>
            <w:tcW w:w="1361" w:type="dxa"/>
            <w:tcBorders>
              <w:top w:val="nil"/>
              <w:left w:val="nil"/>
              <w:bottom w:val="nil"/>
              <w:right w:val="nil"/>
            </w:tcBorders>
          </w:tcPr>
          <w:p w:rsidR="00647F9B" w:rsidRDefault="00647F9B">
            <w:pPr>
              <w:pStyle w:val="ConsPlusNormal"/>
              <w:jc w:val="center"/>
            </w:pPr>
            <w:r>
              <w:t>32110,3</w:t>
            </w:r>
          </w:p>
        </w:tc>
        <w:tc>
          <w:tcPr>
            <w:tcW w:w="1361" w:type="dxa"/>
            <w:tcBorders>
              <w:top w:val="nil"/>
              <w:left w:val="nil"/>
              <w:bottom w:val="nil"/>
              <w:right w:val="nil"/>
            </w:tcBorders>
          </w:tcPr>
          <w:p w:rsidR="00647F9B" w:rsidRDefault="00647F9B">
            <w:pPr>
              <w:pStyle w:val="ConsPlusNormal"/>
              <w:jc w:val="center"/>
            </w:pPr>
            <w:r>
              <w:t>30504,8</w:t>
            </w:r>
          </w:p>
        </w:tc>
        <w:tc>
          <w:tcPr>
            <w:tcW w:w="1304" w:type="dxa"/>
            <w:tcBorders>
              <w:top w:val="nil"/>
              <w:left w:val="nil"/>
              <w:bottom w:val="nil"/>
              <w:right w:val="nil"/>
            </w:tcBorders>
          </w:tcPr>
          <w:p w:rsidR="00647F9B" w:rsidRDefault="00647F9B">
            <w:pPr>
              <w:pStyle w:val="ConsPlusNormal"/>
              <w:jc w:val="center"/>
            </w:pPr>
            <w:r>
              <w:t>59385,2</w:t>
            </w:r>
          </w:p>
        </w:tc>
        <w:tc>
          <w:tcPr>
            <w:tcW w:w="1474" w:type="dxa"/>
            <w:tcBorders>
              <w:top w:val="nil"/>
              <w:left w:val="nil"/>
              <w:bottom w:val="nil"/>
              <w:right w:val="nil"/>
            </w:tcBorders>
          </w:tcPr>
          <w:p w:rsidR="00647F9B" w:rsidRDefault="00647F9B">
            <w:pPr>
              <w:pStyle w:val="ConsPlusNormal"/>
              <w:jc w:val="center"/>
            </w:pPr>
            <w:r>
              <w:t>335441,95</w:t>
            </w:r>
          </w:p>
        </w:tc>
        <w:tc>
          <w:tcPr>
            <w:tcW w:w="1474" w:type="dxa"/>
            <w:tcBorders>
              <w:top w:val="nil"/>
              <w:left w:val="nil"/>
              <w:bottom w:val="nil"/>
              <w:right w:val="nil"/>
            </w:tcBorders>
          </w:tcPr>
          <w:p w:rsidR="00647F9B" w:rsidRDefault="00647F9B">
            <w:pPr>
              <w:pStyle w:val="ConsPlusNormal"/>
              <w:jc w:val="center"/>
            </w:pPr>
            <w:r>
              <w:t>137662,15</w:t>
            </w:r>
          </w:p>
        </w:tc>
        <w:tc>
          <w:tcPr>
            <w:tcW w:w="1474" w:type="dxa"/>
            <w:tcBorders>
              <w:top w:val="nil"/>
              <w:left w:val="nil"/>
              <w:bottom w:val="nil"/>
              <w:right w:val="nil"/>
            </w:tcBorders>
          </w:tcPr>
          <w:p w:rsidR="00647F9B" w:rsidRDefault="00647F9B">
            <w:pPr>
              <w:pStyle w:val="ConsPlusNormal"/>
              <w:jc w:val="center"/>
            </w:pPr>
            <w:r>
              <w:t>92055,81</w:t>
            </w:r>
          </w:p>
        </w:tc>
        <w:tc>
          <w:tcPr>
            <w:tcW w:w="1417" w:type="dxa"/>
            <w:tcBorders>
              <w:top w:val="nil"/>
              <w:left w:val="nil"/>
              <w:bottom w:val="nil"/>
              <w:right w:val="nil"/>
            </w:tcBorders>
          </w:tcPr>
          <w:p w:rsidR="00647F9B" w:rsidRDefault="00647F9B">
            <w:pPr>
              <w:pStyle w:val="ConsPlusNormal"/>
              <w:jc w:val="center"/>
            </w:pPr>
            <w:r>
              <w:t>62127,3</w:t>
            </w:r>
          </w:p>
        </w:tc>
        <w:tc>
          <w:tcPr>
            <w:tcW w:w="1474" w:type="dxa"/>
            <w:tcBorders>
              <w:top w:val="nil"/>
              <w:left w:val="nil"/>
              <w:bottom w:val="nil"/>
              <w:right w:val="nil"/>
            </w:tcBorders>
          </w:tcPr>
          <w:p w:rsidR="00647F9B" w:rsidRDefault="00647F9B">
            <w:pPr>
              <w:pStyle w:val="ConsPlusNormal"/>
              <w:jc w:val="center"/>
            </w:pPr>
            <w:r>
              <w:t>47486,6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32701,9</w:t>
            </w:r>
          </w:p>
        </w:tc>
        <w:tc>
          <w:tcPr>
            <w:tcW w:w="1361" w:type="dxa"/>
            <w:tcBorders>
              <w:top w:val="nil"/>
              <w:left w:val="nil"/>
              <w:bottom w:val="nil"/>
              <w:right w:val="nil"/>
            </w:tcBorders>
          </w:tcPr>
          <w:p w:rsidR="00647F9B" w:rsidRDefault="00647F9B">
            <w:pPr>
              <w:pStyle w:val="ConsPlusNormal"/>
              <w:jc w:val="center"/>
            </w:pPr>
            <w:r>
              <w:t>32701,9</w:t>
            </w:r>
          </w:p>
        </w:tc>
        <w:tc>
          <w:tcPr>
            <w:tcW w:w="1304" w:type="dxa"/>
            <w:tcBorders>
              <w:top w:val="nil"/>
              <w:left w:val="nil"/>
              <w:bottom w:val="nil"/>
              <w:right w:val="nil"/>
            </w:tcBorders>
          </w:tcPr>
          <w:p w:rsidR="00647F9B" w:rsidRDefault="00647F9B">
            <w:pPr>
              <w:pStyle w:val="ConsPlusNormal"/>
              <w:jc w:val="center"/>
            </w:pPr>
            <w:r>
              <w:t>9006,1</w:t>
            </w:r>
          </w:p>
        </w:tc>
        <w:tc>
          <w:tcPr>
            <w:tcW w:w="1361" w:type="dxa"/>
            <w:tcBorders>
              <w:top w:val="nil"/>
              <w:left w:val="nil"/>
              <w:bottom w:val="nil"/>
              <w:right w:val="nil"/>
            </w:tcBorders>
          </w:tcPr>
          <w:p w:rsidR="00647F9B" w:rsidRDefault="00647F9B">
            <w:pPr>
              <w:pStyle w:val="ConsPlusNormal"/>
              <w:jc w:val="center"/>
            </w:pPr>
            <w:r>
              <w:t>9006,1</w:t>
            </w:r>
          </w:p>
        </w:tc>
        <w:tc>
          <w:tcPr>
            <w:tcW w:w="1361" w:type="dxa"/>
            <w:tcBorders>
              <w:top w:val="nil"/>
              <w:left w:val="nil"/>
              <w:bottom w:val="nil"/>
              <w:right w:val="nil"/>
            </w:tcBorders>
          </w:tcPr>
          <w:p w:rsidR="00647F9B" w:rsidRDefault="00647F9B">
            <w:pPr>
              <w:pStyle w:val="ConsPlusNormal"/>
              <w:jc w:val="center"/>
            </w:pPr>
            <w:r>
              <w:t>30504,8</w:t>
            </w:r>
          </w:p>
        </w:tc>
        <w:tc>
          <w:tcPr>
            <w:tcW w:w="1361" w:type="dxa"/>
            <w:tcBorders>
              <w:top w:val="nil"/>
              <w:left w:val="nil"/>
              <w:bottom w:val="nil"/>
              <w:right w:val="nil"/>
            </w:tcBorders>
          </w:tcPr>
          <w:p w:rsidR="00647F9B" w:rsidRDefault="00647F9B">
            <w:pPr>
              <w:pStyle w:val="ConsPlusNormal"/>
              <w:jc w:val="center"/>
            </w:pPr>
            <w:r>
              <w:t>30504,8</w:t>
            </w:r>
          </w:p>
        </w:tc>
        <w:tc>
          <w:tcPr>
            <w:tcW w:w="1304" w:type="dxa"/>
            <w:tcBorders>
              <w:top w:val="nil"/>
              <w:left w:val="nil"/>
              <w:bottom w:val="nil"/>
              <w:right w:val="nil"/>
            </w:tcBorders>
          </w:tcPr>
          <w:p w:rsidR="00647F9B" w:rsidRDefault="00647F9B">
            <w:pPr>
              <w:pStyle w:val="ConsPlusNormal"/>
              <w:jc w:val="center"/>
            </w:pPr>
            <w:r>
              <w:t>58791,3</w:t>
            </w:r>
          </w:p>
        </w:tc>
        <w:tc>
          <w:tcPr>
            <w:tcW w:w="1474" w:type="dxa"/>
            <w:tcBorders>
              <w:top w:val="nil"/>
              <w:left w:val="nil"/>
              <w:bottom w:val="nil"/>
              <w:right w:val="nil"/>
            </w:tcBorders>
          </w:tcPr>
          <w:p w:rsidR="00647F9B" w:rsidRDefault="00647F9B">
            <w:pPr>
              <w:pStyle w:val="ConsPlusNormal"/>
              <w:jc w:val="center"/>
            </w:pPr>
            <w:r>
              <w:t>287077,8</w:t>
            </w:r>
          </w:p>
        </w:tc>
        <w:tc>
          <w:tcPr>
            <w:tcW w:w="1474" w:type="dxa"/>
            <w:tcBorders>
              <w:top w:val="nil"/>
              <w:left w:val="nil"/>
              <w:bottom w:val="nil"/>
              <w:right w:val="nil"/>
            </w:tcBorders>
          </w:tcPr>
          <w:p w:rsidR="00647F9B" w:rsidRDefault="00647F9B">
            <w:pPr>
              <w:pStyle w:val="ConsPlusNormal"/>
              <w:jc w:val="center"/>
            </w:pPr>
            <w:r>
              <w:t>16980,4</w:t>
            </w:r>
          </w:p>
        </w:tc>
        <w:tc>
          <w:tcPr>
            <w:tcW w:w="1474" w:type="dxa"/>
            <w:tcBorders>
              <w:top w:val="nil"/>
              <w:left w:val="nil"/>
              <w:bottom w:val="nil"/>
              <w:right w:val="nil"/>
            </w:tcBorders>
          </w:tcPr>
          <w:p w:rsidR="00647F9B" w:rsidRDefault="00647F9B">
            <w:pPr>
              <w:pStyle w:val="ConsPlusNormal"/>
              <w:jc w:val="center"/>
            </w:pPr>
            <w:r>
              <w:t>18837,1</w:t>
            </w:r>
          </w:p>
        </w:tc>
        <w:tc>
          <w:tcPr>
            <w:tcW w:w="1417" w:type="dxa"/>
            <w:tcBorders>
              <w:top w:val="nil"/>
              <w:left w:val="nil"/>
              <w:bottom w:val="nil"/>
              <w:right w:val="nil"/>
            </w:tcBorders>
          </w:tcPr>
          <w:p w:rsidR="00647F9B" w:rsidRDefault="00647F9B">
            <w:pPr>
              <w:pStyle w:val="ConsPlusNormal"/>
              <w:jc w:val="center"/>
            </w:pPr>
            <w:r>
              <w:t>31806</w:t>
            </w:r>
          </w:p>
        </w:tc>
        <w:tc>
          <w:tcPr>
            <w:tcW w:w="1474" w:type="dxa"/>
            <w:tcBorders>
              <w:top w:val="nil"/>
              <w:left w:val="nil"/>
              <w:bottom w:val="nil"/>
              <w:right w:val="nil"/>
            </w:tcBorders>
          </w:tcPr>
          <w:p w:rsidR="00647F9B" w:rsidRDefault="00647F9B">
            <w:pPr>
              <w:pStyle w:val="ConsPlusNormal"/>
              <w:jc w:val="center"/>
            </w:pPr>
            <w:r>
              <w:t>22261,8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1721,1</w:t>
            </w:r>
          </w:p>
        </w:tc>
        <w:tc>
          <w:tcPr>
            <w:tcW w:w="1361" w:type="dxa"/>
            <w:tcBorders>
              <w:top w:val="nil"/>
              <w:left w:val="nil"/>
              <w:bottom w:val="nil"/>
              <w:right w:val="nil"/>
            </w:tcBorders>
          </w:tcPr>
          <w:p w:rsidR="00647F9B" w:rsidRDefault="00647F9B">
            <w:pPr>
              <w:pStyle w:val="ConsPlusNormal"/>
              <w:jc w:val="center"/>
            </w:pPr>
            <w:r>
              <w:t>1721,1</w:t>
            </w:r>
          </w:p>
        </w:tc>
        <w:tc>
          <w:tcPr>
            <w:tcW w:w="1304" w:type="dxa"/>
            <w:tcBorders>
              <w:top w:val="nil"/>
              <w:left w:val="nil"/>
              <w:bottom w:val="nil"/>
              <w:right w:val="nil"/>
            </w:tcBorders>
          </w:tcPr>
          <w:p w:rsidR="00647F9B" w:rsidRDefault="00647F9B">
            <w:pPr>
              <w:pStyle w:val="ConsPlusNormal"/>
              <w:jc w:val="center"/>
            </w:pPr>
            <w:r>
              <w:t>474</w:t>
            </w:r>
          </w:p>
        </w:tc>
        <w:tc>
          <w:tcPr>
            <w:tcW w:w="1361" w:type="dxa"/>
            <w:tcBorders>
              <w:top w:val="nil"/>
              <w:left w:val="nil"/>
              <w:bottom w:val="nil"/>
              <w:right w:val="nil"/>
            </w:tcBorders>
          </w:tcPr>
          <w:p w:rsidR="00647F9B" w:rsidRDefault="00647F9B">
            <w:pPr>
              <w:pStyle w:val="ConsPlusNormal"/>
              <w:jc w:val="center"/>
            </w:pPr>
            <w:r>
              <w:t>474</w:t>
            </w:r>
          </w:p>
        </w:tc>
        <w:tc>
          <w:tcPr>
            <w:tcW w:w="1361" w:type="dxa"/>
            <w:tcBorders>
              <w:top w:val="nil"/>
              <w:left w:val="nil"/>
              <w:bottom w:val="nil"/>
              <w:right w:val="nil"/>
            </w:tcBorders>
          </w:tcPr>
          <w:p w:rsidR="00647F9B" w:rsidRDefault="00647F9B">
            <w:pPr>
              <w:pStyle w:val="ConsPlusNormal"/>
              <w:jc w:val="center"/>
            </w:pPr>
            <w:r>
              <w:t>1605,5</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593,9</w:t>
            </w:r>
          </w:p>
        </w:tc>
        <w:tc>
          <w:tcPr>
            <w:tcW w:w="1474" w:type="dxa"/>
            <w:tcBorders>
              <w:top w:val="nil"/>
              <w:left w:val="nil"/>
              <w:bottom w:val="nil"/>
              <w:right w:val="nil"/>
            </w:tcBorders>
          </w:tcPr>
          <w:p w:rsidR="00647F9B" w:rsidRDefault="00647F9B">
            <w:pPr>
              <w:pStyle w:val="ConsPlusNormal"/>
              <w:jc w:val="center"/>
            </w:pPr>
            <w:r>
              <w:t>2899,8</w:t>
            </w:r>
          </w:p>
        </w:tc>
        <w:tc>
          <w:tcPr>
            <w:tcW w:w="1474" w:type="dxa"/>
            <w:tcBorders>
              <w:top w:val="nil"/>
              <w:left w:val="nil"/>
              <w:bottom w:val="nil"/>
              <w:right w:val="nil"/>
            </w:tcBorders>
          </w:tcPr>
          <w:p w:rsidR="00647F9B" w:rsidRDefault="00647F9B">
            <w:pPr>
              <w:pStyle w:val="ConsPlusNormal"/>
              <w:jc w:val="center"/>
            </w:pPr>
            <w:r>
              <w:t>171,5</w:t>
            </w:r>
          </w:p>
        </w:tc>
        <w:tc>
          <w:tcPr>
            <w:tcW w:w="1474" w:type="dxa"/>
            <w:tcBorders>
              <w:top w:val="nil"/>
              <w:left w:val="nil"/>
              <w:bottom w:val="nil"/>
              <w:right w:val="nil"/>
            </w:tcBorders>
          </w:tcPr>
          <w:p w:rsidR="00647F9B" w:rsidRDefault="00647F9B">
            <w:pPr>
              <w:pStyle w:val="ConsPlusNormal"/>
              <w:jc w:val="center"/>
            </w:pPr>
            <w:r>
              <w:t>190,3</w:t>
            </w:r>
          </w:p>
        </w:tc>
        <w:tc>
          <w:tcPr>
            <w:tcW w:w="1417" w:type="dxa"/>
            <w:tcBorders>
              <w:top w:val="nil"/>
              <w:left w:val="nil"/>
              <w:bottom w:val="nil"/>
              <w:right w:val="nil"/>
            </w:tcBorders>
          </w:tcPr>
          <w:p w:rsidR="00647F9B" w:rsidRDefault="00647F9B">
            <w:pPr>
              <w:pStyle w:val="ConsPlusNormal"/>
              <w:jc w:val="center"/>
            </w:pPr>
            <w:r>
              <w:t>321,3</w:t>
            </w:r>
          </w:p>
        </w:tc>
        <w:tc>
          <w:tcPr>
            <w:tcW w:w="1474" w:type="dxa"/>
            <w:tcBorders>
              <w:top w:val="nil"/>
              <w:left w:val="nil"/>
              <w:bottom w:val="nil"/>
              <w:right w:val="nil"/>
            </w:tcBorders>
          </w:tcPr>
          <w:p w:rsidR="00647F9B" w:rsidRDefault="00647F9B">
            <w:pPr>
              <w:pStyle w:val="ConsPlusNormal"/>
              <w:jc w:val="center"/>
            </w:pPr>
            <w:r>
              <w:t>224,8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45464,35</w:t>
            </w:r>
          </w:p>
        </w:tc>
        <w:tc>
          <w:tcPr>
            <w:tcW w:w="1474" w:type="dxa"/>
            <w:tcBorders>
              <w:top w:val="nil"/>
              <w:left w:val="nil"/>
              <w:bottom w:val="nil"/>
              <w:right w:val="nil"/>
            </w:tcBorders>
          </w:tcPr>
          <w:p w:rsidR="00647F9B" w:rsidRDefault="00647F9B">
            <w:pPr>
              <w:pStyle w:val="ConsPlusNormal"/>
              <w:jc w:val="center"/>
            </w:pPr>
            <w:r>
              <w:t>120510,25</w:t>
            </w:r>
          </w:p>
        </w:tc>
        <w:tc>
          <w:tcPr>
            <w:tcW w:w="1474" w:type="dxa"/>
            <w:tcBorders>
              <w:top w:val="nil"/>
              <w:left w:val="nil"/>
              <w:bottom w:val="nil"/>
              <w:right w:val="nil"/>
            </w:tcBorders>
          </w:tcPr>
          <w:p w:rsidR="00647F9B" w:rsidRDefault="00647F9B">
            <w:pPr>
              <w:pStyle w:val="ConsPlusNormal"/>
              <w:jc w:val="center"/>
            </w:pPr>
            <w:r>
              <w:t>73028,41</w:t>
            </w:r>
          </w:p>
        </w:tc>
        <w:tc>
          <w:tcPr>
            <w:tcW w:w="1417" w:type="dxa"/>
            <w:tcBorders>
              <w:top w:val="nil"/>
              <w:left w:val="nil"/>
              <w:bottom w:val="nil"/>
              <w:right w:val="nil"/>
            </w:tcBorders>
          </w:tcPr>
          <w:p w:rsidR="00647F9B" w:rsidRDefault="00647F9B">
            <w:pPr>
              <w:pStyle w:val="ConsPlusNormal"/>
              <w:jc w:val="center"/>
            </w:pPr>
            <w:r>
              <w:t>30000</w:t>
            </w:r>
          </w:p>
        </w:tc>
        <w:tc>
          <w:tcPr>
            <w:tcW w:w="1474" w:type="dxa"/>
            <w:tcBorders>
              <w:top w:val="nil"/>
              <w:left w:val="nil"/>
              <w:bottom w:val="nil"/>
              <w:right w:val="nil"/>
            </w:tcBorders>
          </w:tcPr>
          <w:p w:rsidR="00647F9B" w:rsidRDefault="00647F9B">
            <w:pPr>
              <w:pStyle w:val="ConsPlusNormal"/>
              <w:jc w:val="center"/>
            </w:pPr>
            <w:r>
              <w:t>25000</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Дагестан</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379617,1</w:t>
            </w:r>
          </w:p>
        </w:tc>
        <w:tc>
          <w:tcPr>
            <w:tcW w:w="1361" w:type="dxa"/>
            <w:tcBorders>
              <w:top w:val="nil"/>
              <w:left w:val="nil"/>
              <w:bottom w:val="nil"/>
              <w:right w:val="nil"/>
            </w:tcBorders>
          </w:tcPr>
          <w:p w:rsidR="00647F9B" w:rsidRDefault="00647F9B">
            <w:pPr>
              <w:pStyle w:val="ConsPlusNormal"/>
              <w:jc w:val="center"/>
            </w:pPr>
            <w:r>
              <w:t>214735,6</w:t>
            </w:r>
          </w:p>
        </w:tc>
        <w:tc>
          <w:tcPr>
            <w:tcW w:w="1304" w:type="dxa"/>
            <w:tcBorders>
              <w:top w:val="nil"/>
              <w:left w:val="nil"/>
              <w:bottom w:val="nil"/>
              <w:right w:val="nil"/>
            </w:tcBorders>
          </w:tcPr>
          <w:p w:rsidR="00647F9B" w:rsidRDefault="00647F9B">
            <w:pPr>
              <w:pStyle w:val="ConsPlusNormal"/>
              <w:jc w:val="center"/>
            </w:pPr>
            <w:r>
              <w:t>280268,9</w:t>
            </w:r>
          </w:p>
        </w:tc>
        <w:tc>
          <w:tcPr>
            <w:tcW w:w="1361" w:type="dxa"/>
            <w:tcBorders>
              <w:top w:val="nil"/>
              <w:left w:val="nil"/>
              <w:bottom w:val="nil"/>
              <w:right w:val="nil"/>
            </w:tcBorders>
          </w:tcPr>
          <w:p w:rsidR="00647F9B" w:rsidRDefault="00647F9B">
            <w:pPr>
              <w:pStyle w:val="ConsPlusNormal"/>
              <w:jc w:val="center"/>
            </w:pPr>
            <w:r>
              <w:t>279181,5</w:t>
            </w:r>
          </w:p>
        </w:tc>
        <w:tc>
          <w:tcPr>
            <w:tcW w:w="1361" w:type="dxa"/>
            <w:tcBorders>
              <w:top w:val="nil"/>
              <w:left w:val="nil"/>
              <w:bottom w:val="nil"/>
              <w:right w:val="nil"/>
            </w:tcBorders>
          </w:tcPr>
          <w:p w:rsidR="00647F9B" w:rsidRDefault="00647F9B">
            <w:pPr>
              <w:pStyle w:val="ConsPlusNormal"/>
              <w:jc w:val="center"/>
            </w:pPr>
            <w:r>
              <w:t>74273,4</w:t>
            </w:r>
          </w:p>
        </w:tc>
        <w:tc>
          <w:tcPr>
            <w:tcW w:w="1361" w:type="dxa"/>
            <w:tcBorders>
              <w:top w:val="nil"/>
              <w:left w:val="nil"/>
              <w:bottom w:val="nil"/>
              <w:right w:val="nil"/>
            </w:tcBorders>
          </w:tcPr>
          <w:p w:rsidR="00647F9B" w:rsidRDefault="00647F9B">
            <w:pPr>
              <w:pStyle w:val="ConsPlusNormal"/>
              <w:jc w:val="center"/>
            </w:pPr>
            <w:r>
              <w:t>169451</w:t>
            </w:r>
          </w:p>
        </w:tc>
        <w:tc>
          <w:tcPr>
            <w:tcW w:w="1304" w:type="dxa"/>
            <w:tcBorders>
              <w:top w:val="nil"/>
              <w:left w:val="nil"/>
              <w:bottom w:val="nil"/>
              <w:right w:val="nil"/>
            </w:tcBorders>
          </w:tcPr>
          <w:p w:rsidR="00647F9B" w:rsidRDefault="00647F9B">
            <w:pPr>
              <w:pStyle w:val="ConsPlusNormal"/>
              <w:jc w:val="center"/>
            </w:pPr>
            <w:r>
              <w:t>547391,3</w:t>
            </w:r>
          </w:p>
        </w:tc>
        <w:tc>
          <w:tcPr>
            <w:tcW w:w="1474" w:type="dxa"/>
            <w:tcBorders>
              <w:top w:val="nil"/>
              <w:left w:val="nil"/>
              <w:bottom w:val="nil"/>
              <w:right w:val="nil"/>
            </w:tcBorders>
          </w:tcPr>
          <w:p w:rsidR="00647F9B" w:rsidRDefault="00647F9B">
            <w:pPr>
              <w:pStyle w:val="ConsPlusNormal"/>
              <w:jc w:val="center"/>
            </w:pPr>
            <w:r>
              <w:t>157076,54</w:t>
            </w:r>
          </w:p>
        </w:tc>
        <w:tc>
          <w:tcPr>
            <w:tcW w:w="1474" w:type="dxa"/>
            <w:tcBorders>
              <w:top w:val="nil"/>
              <w:left w:val="nil"/>
              <w:bottom w:val="nil"/>
              <w:right w:val="nil"/>
            </w:tcBorders>
          </w:tcPr>
          <w:p w:rsidR="00647F9B" w:rsidRDefault="00647F9B">
            <w:pPr>
              <w:pStyle w:val="ConsPlusNormal"/>
              <w:jc w:val="center"/>
            </w:pPr>
            <w:r>
              <w:t>193610,57</w:t>
            </w:r>
          </w:p>
        </w:tc>
        <w:tc>
          <w:tcPr>
            <w:tcW w:w="1474" w:type="dxa"/>
            <w:tcBorders>
              <w:top w:val="nil"/>
              <w:left w:val="nil"/>
              <w:bottom w:val="nil"/>
              <w:right w:val="nil"/>
            </w:tcBorders>
          </w:tcPr>
          <w:p w:rsidR="00647F9B" w:rsidRDefault="00647F9B">
            <w:pPr>
              <w:pStyle w:val="ConsPlusNormal"/>
              <w:jc w:val="center"/>
            </w:pPr>
            <w:r>
              <w:t>269830,92</w:t>
            </w:r>
          </w:p>
        </w:tc>
        <w:tc>
          <w:tcPr>
            <w:tcW w:w="1417" w:type="dxa"/>
            <w:tcBorders>
              <w:top w:val="nil"/>
              <w:left w:val="nil"/>
              <w:bottom w:val="nil"/>
              <w:right w:val="nil"/>
            </w:tcBorders>
          </w:tcPr>
          <w:p w:rsidR="00647F9B" w:rsidRDefault="00647F9B">
            <w:pPr>
              <w:pStyle w:val="ConsPlusNormal"/>
              <w:jc w:val="center"/>
            </w:pPr>
            <w:r>
              <w:t>213177,34</w:t>
            </w:r>
          </w:p>
        </w:tc>
        <w:tc>
          <w:tcPr>
            <w:tcW w:w="1474" w:type="dxa"/>
            <w:tcBorders>
              <w:top w:val="nil"/>
              <w:left w:val="nil"/>
              <w:bottom w:val="nil"/>
              <w:right w:val="nil"/>
            </w:tcBorders>
          </w:tcPr>
          <w:p w:rsidR="00647F9B" w:rsidRDefault="00647F9B">
            <w:pPr>
              <w:pStyle w:val="ConsPlusNormal"/>
              <w:jc w:val="center"/>
            </w:pPr>
            <w:r>
              <w:t>190250,74</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368575,2</w:t>
            </w:r>
          </w:p>
        </w:tc>
        <w:tc>
          <w:tcPr>
            <w:tcW w:w="1361" w:type="dxa"/>
            <w:tcBorders>
              <w:top w:val="nil"/>
              <w:left w:val="nil"/>
              <w:bottom w:val="nil"/>
              <w:right w:val="nil"/>
            </w:tcBorders>
          </w:tcPr>
          <w:p w:rsidR="00647F9B" w:rsidRDefault="00647F9B">
            <w:pPr>
              <w:pStyle w:val="ConsPlusNormal"/>
              <w:jc w:val="center"/>
            </w:pPr>
            <w:r>
              <w:t>203693,7</w:t>
            </w:r>
          </w:p>
        </w:tc>
        <w:tc>
          <w:tcPr>
            <w:tcW w:w="1304" w:type="dxa"/>
            <w:tcBorders>
              <w:top w:val="nil"/>
              <w:left w:val="nil"/>
              <w:bottom w:val="nil"/>
              <w:right w:val="nil"/>
            </w:tcBorders>
          </w:tcPr>
          <w:p w:rsidR="00647F9B" w:rsidRDefault="00647F9B">
            <w:pPr>
              <w:pStyle w:val="ConsPlusNormal"/>
              <w:jc w:val="center"/>
            </w:pPr>
            <w:r>
              <w:t>266040,5</w:t>
            </w:r>
          </w:p>
        </w:tc>
        <w:tc>
          <w:tcPr>
            <w:tcW w:w="1361" w:type="dxa"/>
            <w:tcBorders>
              <w:top w:val="nil"/>
              <w:left w:val="nil"/>
              <w:bottom w:val="nil"/>
              <w:right w:val="nil"/>
            </w:tcBorders>
          </w:tcPr>
          <w:p w:rsidR="00647F9B" w:rsidRDefault="00647F9B">
            <w:pPr>
              <w:pStyle w:val="ConsPlusNormal"/>
              <w:jc w:val="center"/>
            </w:pPr>
            <w:r>
              <w:t>265062,24</w:t>
            </w:r>
          </w:p>
        </w:tc>
        <w:tc>
          <w:tcPr>
            <w:tcW w:w="1361" w:type="dxa"/>
            <w:tcBorders>
              <w:top w:val="nil"/>
              <w:left w:val="nil"/>
              <w:bottom w:val="nil"/>
              <w:right w:val="nil"/>
            </w:tcBorders>
          </w:tcPr>
          <w:p w:rsidR="00647F9B" w:rsidRDefault="00647F9B">
            <w:pPr>
              <w:pStyle w:val="ConsPlusNormal"/>
              <w:jc w:val="center"/>
            </w:pPr>
            <w:r>
              <w:t>64818,4</w:t>
            </w:r>
          </w:p>
        </w:tc>
        <w:tc>
          <w:tcPr>
            <w:tcW w:w="1361" w:type="dxa"/>
            <w:tcBorders>
              <w:top w:val="nil"/>
              <w:left w:val="nil"/>
              <w:bottom w:val="nil"/>
              <w:right w:val="nil"/>
            </w:tcBorders>
          </w:tcPr>
          <w:p w:rsidR="00647F9B" w:rsidRDefault="00647F9B">
            <w:pPr>
              <w:pStyle w:val="ConsPlusNormal"/>
              <w:jc w:val="center"/>
            </w:pPr>
            <w:r>
              <w:t>169296,92</w:t>
            </w:r>
          </w:p>
        </w:tc>
        <w:tc>
          <w:tcPr>
            <w:tcW w:w="1304" w:type="dxa"/>
            <w:tcBorders>
              <w:top w:val="nil"/>
              <w:left w:val="nil"/>
              <w:bottom w:val="nil"/>
              <w:right w:val="nil"/>
            </w:tcBorders>
          </w:tcPr>
          <w:p w:rsidR="00647F9B" w:rsidRDefault="00647F9B">
            <w:pPr>
              <w:pStyle w:val="ConsPlusNormal"/>
              <w:jc w:val="center"/>
            </w:pPr>
            <w:r>
              <w:t>526119,1</w:t>
            </w:r>
          </w:p>
        </w:tc>
        <w:tc>
          <w:tcPr>
            <w:tcW w:w="1474" w:type="dxa"/>
            <w:tcBorders>
              <w:top w:val="nil"/>
              <w:left w:val="nil"/>
              <w:bottom w:val="nil"/>
              <w:right w:val="nil"/>
            </w:tcBorders>
          </w:tcPr>
          <w:p w:rsidR="00647F9B" w:rsidRDefault="00647F9B">
            <w:pPr>
              <w:pStyle w:val="ConsPlusNormal"/>
              <w:jc w:val="center"/>
            </w:pPr>
            <w:r>
              <w:t>123258,2</w:t>
            </w:r>
          </w:p>
        </w:tc>
        <w:tc>
          <w:tcPr>
            <w:tcW w:w="1474" w:type="dxa"/>
            <w:tcBorders>
              <w:top w:val="nil"/>
              <w:left w:val="nil"/>
              <w:bottom w:val="nil"/>
              <w:right w:val="nil"/>
            </w:tcBorders>
          </w:tcPr>
          <w:p w:rsidR="00647F9B" w:rsidRDefault="00647F9B">
            <w:pPr>
              <w:pStyle w:val="ConsPlusNormal"/>
              <w:jc w:val="center"/>
            </w:pPr>
            <w:r>
              <w:t>105532,7</w:t>
            </w:r>
          </w:p>
        </w:tc>
        <w:tc>
          <w:tcPr>
            <w:tcW w:w="1474" w:type="dxa"/>
            <w:tcBorders>
              <w:top w:val="nil"/>
              <w:left w:val="nil"/>
              <w:bottom w:val="nil"/>
              <w:right w:val="nil"/>
            </w:tcBorders>
          </w:tcPr>
          <w:p w:rsidR="00647F9B" w:rsidRDefault="00647F9B">
            <w:pPr>
              <w:pStyle w:val="ConsPlusNormal"/>
              <w:jc w:val="center"/>
            </w:pPr>
            <w:r>
              <w:t>122914,1</w:t>
            </w:r>
          </w:p>
        </w:tc>
        <w:tc>
          <w:tcPr>
            <w:tcW w:w="1417" w:type="dxa"/>
            <w:tcBorders>
              <w:top w:val="nil"/>
              <w:left w:val="nil"/>
              <w:bottom w:val="nil"/>
              <w:right w:val="nil"/>
            </w:tcBorders>
          </w:tcPr>
          <w:p w:rsidR="00647F9B" w:rsidRDefault="00647F9B">
            <w:pPr>
              <w:pStyle w:val="ConsPlusNormal"/>
              <w:jc w:val="center"/>
            </w:pPr>
            <w:r>
              <w:t>167606,3</w:t>
            </w:r>
          </w:p>
        </w:tc>
        <w:tc>
          <w:tcPr>
            <w:tcW w:w="1474" w:type="dxa"/>
            <w:tcBorders>
              <w:top w:val="nil"/>
              <w:left w:val="nil"/>
              <w:bottom w:val="nil"/>
              <w:right w:val="nil"/>
            </w:tcBorders>
          </w:tcPr>
          <w:p w:rsidR="00647F9B" w:rsidRDefault="00647F9B">
            <w:pPr>
              <w:pStyle w:val="ConsPlusNormal"/>
              <w:jc w:val="center"/>
            </w:pPr>
            <w:r>
              <w:t>131763,9</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647F9B" w:rsidRDefault="00647F9B">
            <w:pPr>
              <w:pStyle w:val="ConsPlusNormal"/>
              <w:jc w:val="center"/>
            </w:pPr>
            <w:r>
              <w:lastRenderedPageBreak/>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10934,7</w:t>
            </w:r>
          </w:p>
        </w:tc>
        <w:tc>
          <w:tcPr>
            <w:tcW w:w="1361" w:type="dxa"/>
            <w:tcBorders>
              <w:top w:val="nil"/>
              <w:left w:val="nil"/>
              <w:bottom w:val="nil"/>
              <w:right w:val="nil"/>
            </w:tcBorders>
          </w:tcPr>
          <w:p w:rsidR="00647F9B" w:rsidRDefault="00647F9B">
            <w:pPr>
              <w:pStyle w:val="ConsPlusNormal"/>
              <w:jc w:val="center"/>
            </w:pPr>
            <w:r>
              <w:t>10934,7</w:t>
            </w:r>
          </w:p>
        </w:tc>
        <w:tc>
          <w:tcPr>
            <w:tcW w:w="1304" w:type="dxa"/>
            <w:tcBorders>
              <w:top w:val="nil"/>
              <w:left w:val="nil"/>
              <w:bottom w:val="nil"/>
              <w:right w:val="nil"/>
            </w:tcBorders>
          </w:tcPr>
          <w:p w:rsidR="00647F9B" w:rsidRDefault="00647F9B">
            <w:pPr>
              <w:pStyle w:val="ConsPlusNormal"/>
              <w:jc w:val="center"/>
            </w:pPr>
            <w:r>
              <w:t>14110,5</w:t>
            </w:r>
          </w:p>
        </w:tc>
        <w:tc>
          <w:tcPr>
            <w:tcW w:w="1361" w:type="dxa"/>
            <w:tcBorders>
              <w:top w:val="nil"/>
              <w:left w:val="nil"/>
              <w:bottom w:val="nil"/>
              <w:right w:val="nil"/>
            </w:tcBorders>
          </w:tcPr>
          <w:p w:rsidR="00647F9B" w:rsidRDefault="00647F9B">
            <w:pPr>
              <w:pStyle w:val="ConsPlusNormal"/>
              <w:jc w:val="center"/>
            </w:pPr>
            <w:r>
              <w:t>14031,44</w:t>
            </w:r>
          </w:p>
        </w:tc>
        <w:tc>
          <w:tcPr>
            <w:tcW w:w="1361" w:type="dxa"/>
            <w:tcBorders>
              <w:top w:val="nil"/>
              <w:left w:val="nil"/>
              <w:bottom w:val="nil"/>
              <w:right w:val="nil"/>
            </w:tcBorders>
          </w:tcPr>
          <w:p w:rsidR="00647F9B" w:rsidRDefault="00647F9B">
            <w:pPr>
              <w:pStyle w:val="ConsPlusNormal"/>
              <w:jc w:val="center"/>
            </w:pPr>
            <w:r>
              <w:t>9326,55</w:t>
            </w:r>
          </w:p>
        </w:tc>
        <w:tc>
          <w:tcPr>
            <w:tcW w:w="1361" w:type="dxa"/>
            <w:tcBorders>
              <w:top w:val="nil"/>
              <w:left w:val="nil"/>
              <w:bottom w:val="nil"/>
              <w:right w:val="nil"/>
            </w:tcBorders>
          </w:tcPr>
          <w:p w:rsidR="00647F9B" w:rsidRDefault="00647F9B">
            <w:pPr>
              <w:pStyle w:val="ConsPlusNormal"/>
              <w:jc w:val="center"/>
            </w:pPr>
            <w:r>
              <w:t>61,26</w:t>
            </w:r>
          </w:p>
        </w:tc>
        <w:tc>
          <w:tcPr>
            <w:tcW w:w="1304" w:type="dxa"/>
            <w:tcBorders>
              <w:top w:val="nil"/>
              <w:left w:val="nil"/>
              <w:bottom w:val="nil"/>
              <w:right w:val="nil"/>
            </w:tcBorders>
          </w:tcPr>
          <w:p w:rsidR="00647F9B" w:rsidRDefault="00647F9B">
            <w:pPr>
              <w:pStyle w:val="ConsPlusNormal"/>
              <w:jc w:val="center"/>
            </w:pPr>
            <w:r>
              <w:t>21212,2</w:t>
            </w:r>
          </w:p>
        </w:tc>
        <w:tc>
          <w:tcPr>
            <w:tcW w:w="1474" w:type="dxa"/>
            <w:tcBorders>
              <w:top w:val="nil"/>
              <w:left w:val="nil"/>
              <w:bottom w:val="nil"/>
              <w:right w:val="nil"/>
            </w:tcBorders>
          </w:tcPr>
          <w:p w:rsidR="00647F9B" w:rsidRDefault="00647F9B">
            <w:pPr>
              <w:pStyle w:val="ConsPlusNormal"/>
              <w:jc w:val="center"/>
            </w:pPr>
            <w:r>
              <w:t>1283,8</w:t>
            </w:r>
          </w:p>
        </w:tc>
        <w:tc>
          <w:tcPr>
            <w:tcW w:w="1474" w:type="dxa"/>
            <w:tcBorders>
              <w:top w:val="nil"/>
              <w:left w:val="nil"/>
              <w:bottom w:val="nil"/>
              <w:right w:val="nil"/>
            </w:tcBorders>
          </w:tcPr>
          <w:p w:rsidR="00647F9B" w:rsidRDefault="00647F9B">
            <w:pPr>
              <w:pStyle w:val="ConsPlusNormal"/>
              <w:jc w:val="center"/>
            </w:pPr>
            <w:r>
              <w:t>691,6</w:t>
            </w:r>
          </w:p>
        </w:tc>
        <w:tc>
          <w:tcPr>
            <w:tcW w:w="1474" w:type="dxa"/>
            <w:tcBorders>
              <w:top w:val="nil"/>
              <w:left w:val="nil"/>
              <w:bottom w:val="nil"/>
              <w:right w:val="nil"/>
            </w:tcBorders>
          </w:tcPr>
          <w:p w:rsidR="00647F9B" w:rsidRDefault="00647F9B">
            <w:pPr>
              <w:pStyle w:val="ConsPlusNormal"/>
              <w:jc w:val="center"/>
            </w:pPr>
            <w:r>
              <w:t>800</w:t>
            </w:r>
          </w:p>
        </w:tc>
        <w:tc>
          <w:tcPr>
            <w:tcW w:w="1417" w:type="dxa"/>
            <w:tcBorders>
              <w:top w:val="nil"/>
              <w:left w:val="nil"/>
              <w:bottom w:val="nil"/>
              <w:right w:val="nil"/>
            </w:tcBorders>
          </w:tcPr>
          <w:p w:rsidR="00647F9B" w:rsidRDefault="00647F9B">
            <w:pPr>
              <w:pStyle w:val="ConsPlusNormal"/>
              <w:jc w:val="center"/>
            </w:pPr>
            <w:r>
              <w:t>1251,4</w:t>
            </w:r>
          </w:p>
        </w:tc>
        <w:tc>
          <w:tcPr>
            <w:tcW w:w="1474" w:type="dxa"/>
            <w:tcBorders>
              <w:top w:val="nil"/>
              <w:left w:val="nil"/>
              <w:bottom w:val="nil"/>
              <w:right w:val="nil"/>
            </w:tcBorders>
          </w:tcPr>
          <w:p w:rsidR="00647F9B" w:rsidRDefault="00647F9B">
            <w:pPr>
              <w:pStyle w:val="ConsPlusNormal"/>
              <w:jc w:val="center"/>
            </w:pPr>
            <w:r>
              <w:t>889,3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107,2</w:t>
            </w:r>
          </w:p>
        </w:tc>
        <w:tc>
          <w:tcPr>
            <w:tcW w:w="1361" w:type="dxa"/>
            <w:tcBorders>
              <w:top w:val="nil"/>
              <w:left w:val="nil"/>
              <w:bottom w:val="nil"/>
              <w:right w:val="nil"/>
            </w:tcBorders>
          </w:tcPr>
          <w:p w:rsidR="00647F9B" w:rsidRDefault="00647F9B">
            <w:pPr>
              <w:pStyle w:val="ConsPlusNormal"/>
              <w:jc w:val="center"/>
            </w:pPr>
            <w:r>
              <w:t>107,2</w:t>
            </w:r>
          </w:p>
        </w:tc>
        <w:tc>
          <w:tcPr>
            <w:tcW w:w="1304" w:type="dxa"/>
            <w:tcBorders>
              <w:top w:val="nil"/>
              <w:left w:val="nil"/>
              <w:bottom w:val="nil"/>
              <w:right w:val="nil"/>
            </w:tcBorders>
          </w:tcPr>
          <w:p w:rsidR="00647F9B" w:rsidRDefault="00647F9B">
            <w:pPr>
              <w:pStyle w:val="ConsPlusNormal"/>
              <w:jc w:val="center"/>
            </w:pPr>
            <w:r>
              <w:t>117,9</w:t>
            </w:r>
          </w:p>
        </w:tc>
        <w:tc>
          <w:tcPr>
            <w:tcW w:w="1361" w:type="dxa"/>
            <w:tcBorders>
              <w:top w:val="nil"/>
              <w:left w:val="nil"/>
              <w:bottom w:val="nil"/>
              <w:right w:val="nil"/>
            </w:tcBorders>
          </w:tcPr>
          <w:p w:rsidR="00647F9B" w:rsidRDefault="00647F9B">
            <w:pPr>
              <w:pStyle w:val="ConsPlusNormal"/>
              <w:jc w:val="center"/>
            </w:pPr>
            <w:r>
              <w:t>87,82</w:t>
            </w:r>
          </w:p>
        </w:tc>
        <w:tc>
          <w:tcPr>
            <w:tcW w:w="1361" w:type="dxa"/>
            <w:tcBorders>
              <w:top w:val="nil"/>
              <w:left w:val="nil"/>
              <w:bottom w:val="nil"/>
              <w:right w:val="nil"/>
            </w:tcBorders>
          </w:tcPr>
          <w:p w:rsidR="00647F9B" w:rsidRDefault="00647F9B">
            <w:pPr>
              <w:pStyle w:val="ConsPlusNormal"/>
              <w:jc w:val="center"/>
            </w:pPr>
            <w:r>
              <w:t>128,45</w:t>
            </w:r>
          </w:p>
        </w:tc>
        <w:tc>
          <w:tcPr>
            <w:tcW w:w="1361" w:type="dxa"/>
            <w:tcBorders>
              <w:top w:val="nil"/>
              <w:left w:val="nil"/>
              <w:bottom w:val="nil"/>
              <w:right w:val="nil"/>
            </w:tcBorders>
          </w:tcPr>
          <w:p w:rsidR="00647F9B" w:rsidRDefault="00647F9B">
            <w:pPr>
              <w:pStyle w:val="ConsPlusNormal"/>
              <w:jc w:val="center"/>
            </w:pPr>
            <w:r>
              <w:t>92,82</w:t>
            </w:r>
          </w:p>
        </w:tc>
        <w:tc>
          <w:tcPr>
            <w:tcW w:w="1304" w:type="dxa"/>
            <w:tcBorders>
              <w:top w:val="nil"/>
              <w:left w:val="nil"/>
              <w:bottom w:val="nil"/>
              <w:right w:val="nil"/>
            </w:tcBorders>
          </w:tcPr>
          <w:p w:rsidR="00647F9B" w:rsidRDefault="00647F9B">
            <w:pPr>
              <w:pStyle w:val="ConsPlusNormal"/>
              <w:jc w:val="center"/>
            </w:pPr>
            <w:r>
              <w:t>60</w:t>
            </w:r>
          </w:p>
        </w:tc>
        <w:tc>
          <w:tcPr>
            <w:tcW w:w="1474" w:type="dxa"/>
            <w:tcBorders>
              <w:top w:val="nil"/>
              <w:left w:val="nil"/>
              <w:bottom w:val="nil"/>
              <w:right w:val="nil"/>
            </w:tcBorders>
          </w:tcPr>
          <w:p w:rsidR="00647F9B" w:rsidRDefault="00647F9B">
            <w:pPr>
              <w:pStyle w:val="ConsPlusNormal"/>
              <w:jc w:val="center"/>
            </w:pPr>
            <w:r>
              <w:t>32534,54</w:t>
            </w:r>
          </w:p>
        </w:tc>
        <w:tc>
          <w:tcPr>
            <w:tcW w:w="1474" w:type="dxa"/>
            <w:tcBorders>
              <w:top w:val="nil"/>
              <w:left w:val="nil"/>
              <w:bottom w:val="nil"/>
              <w:right w:val="nil"/>
            </w:tcBorders>
          </w:tcPr>
          <w:p w:rsidR="00647F9B" w:rsidRDefault="00647F9B">
            <w:pPr>
              <w:pStyle w:val="ConsPlusNormal"/>
              <w:jc w:val="center"/>
            </w:pPr>
            <w:r>
              <w:t>87386,27</w:t>
            </w:r>
          </w:p>
        </w:tc>
        <w:tc>
          <w:tcPr>
            <w:tcW w:w="1474" w:type="dxa"/>
            <w:tcBorders>
              <w:top w:val="nil"/>
              <w:left w:val="nil"/>
              <w:bottom w:val="nil"/>
              <w:right w:val="nil"/>
            </w:tcBorders>
          </w:tcPr>
          <w:p w:rsidR="00647F9B" w:rsidRDefault="00647F9B">
            <w:pPr>
              <w:pStyle w:val="ConsPlusNormal"/>
              <w:jc w:val="center"/>
            </w:pPr>
            <w:r>
              <w:t>146116,82</w:t>
            </w:r>
          </w:p>
        </w:tc>
        <w:tc>
          <w:tcPr>
            <w:tcW w:w="1417" w:type="dxa"/>
            <w:tcBorders>
              <w:top w:val="nil"/>
              <w:left w:val="nil"/>
              <w:bottom w:val="nil"/>
              <w:right w:val="nil"/>
            </w:tcBorders>
          </w:tcPr>
          <w:p w:rsidR="00647F9B" w:rsidRDefault="00647F9B">
            <w:pPr>
              <w:pStyle w:val="ConsPlusNormal"/>
              <w:jc w:val="center"/>
            </w:pPr>
            <w:r>
              <w:t>44319,64</w:t>
            </w:r>
          </w:p>
        </w:tc>
        <w:tc>
          <w:tcPr>
            <w:tcW w:w="1474" w:type="dxa"/>
            <w:tcBorders>
              <w:top w:val="nil"/>
              <w:left w:val="nil"/>
              <w:bottom w:val="nil"/>
              <w:right w:val="nil"/>
            </w:tcBorders>
          </w:tcPr>
          <w:p w:rsidR="00647F9B" w:rsidRDefault="00647F9B">
            <w:pPr>
              <w:pStyle w:val="ConsPlusNormal"/>
              <w:jc w:val="center"/>
            </w:pPr>
            <w:r>
              <w:t>57597,54</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Карачаево-Черкесская Республика</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33810,8</w:t>
            </w:r>
          </w:p>
        </w:tc>
        <w:tc>
          <w:tcPr>
            <w:tcW w:w="1361" w:type="dxa"/>
            <w:tcBorders>
              <w:top w:val="nil"/>
              <w:left w:val="nil"/>
              <w:bottom w:val="nil"/>
              <w:right w:val="nil"/>
            </w:tcBorders>
          </w:tcPr>
          <w:p w:rsidR="00647F9B" w:rsidRDefault="00647F9B">
            <w:pPr>
              <w:pStyle w:val="ConsPlusNormal"/>
              <w:jc w:val="center"/>
            </w:pPr>
            <w:r>
              <w:t>13782,3</w:t>
            </w:r>
          </w:p>
        </w:tc>
        <w:tc>
          <w:tcPr>
            <w:tcW w:w="1304" w:type="dxa"/>
            <w:tcBorders>
              <w:top w:val="nil"/>
              <w:left w:val="nil"/>
              <w:bottom w:val="nil"/>
              <w:right w:val="nil"/>
            </w:tcBorders>
          </w:tcPr>
          <w:p w:rsidR="00647F9B" w:rsidRDefault="00647F9B">
            <w:pPr>
              <w:pStyle w:val="ConsPlusNormal"/>
              <w:jc w:val="center"/>
            </w:pPr>
            <w:r>
              <w:t>27278,8</w:t>
            </w:r>
          </w:p>
        </w:tc>
        <w:tc>
          <w:tcPr>
            <w:tcW w:w="1361" w:type="dxa"/>
            <w:tcBorders>
              <w:top w:val="nil"/>
              <w:left w:val="nil"/>
              <w:bottom w:val="nil"/>
              <w:right w:val="nil"/>
            </w:tcBorders>
          </w:tcPr>
          <w:p w:rsidR="00647F9B" w:rsidRDefault="00647F9B">
            <w:pPr>
              <w:pStyle w:val="ConsPlusNormal"/>
              <w:jc w:val="center"/>
            </w:pPr>
            <w:r>
              <w:t>27278,8</w:t>
            </w:r>
          </w:p>
        </w:tc>
        <w:tc>
          <w:tcPr>
            <w:tcW w:w="1361" w:type="dxa"/>
            <w:tcBorders>
              <w:top w:val="nil"/>
              <w:left w:val="nil"/>
              <w:bottom w:val="nil"/>
              <w:right w:val="nil"/>
            </w:tcBorders>
          </w:tcPr>
          <w:p w:rsidR="00647F9B" w:rsidRDefault="00647F9B">
            <w:pPr>
              <w:pStyle w:val="ConsPlusNormal"/>
              <w:jc w:val="center"/>
            </w:pPr>
            <w:r>
              <w:t>40302,36</w:t>
            </w:r>
          </w:p>
        </w:tc>
        <w:tc>
          <w:tcPr>
            <w:tcW w:w="1361" w:type="dxa"/>
            <w:tcBorders>
              <w:top w:val="nil"/>
              <w:left w:val="nil"/>
              <w:bottom w:val="nil"/>
              <w:right w:val="nil"/>
            </w:tcBorders>
          </w:tcPr>
          <w:p w:rsidR="00647F9B" w:rsidRDefault="00647F9B">
            <w:pPr>
              <w:pStyle w:val="ConsPlusNormal"/>
              <w:jc w:val="center"/>
            </w:pPr>
            <w:r>
              <w:t>38292,99</w:t>
            </w:r>
          </w:p>
        </w:tc>
        <w:tc>
          <w:tcPr>
            <w:tcW w:w="1304" w:type="dxa"/>
            <w:tcBorders>
              <w:top w:val="nil"/>
              <w:left w:val="nil"/>
              <w:bottom w:val="nil"/>
              <w:right w:val="nil"/>
            </w:tcBorders>
          </w:tcPr>
          <w:p w:rsidR="00647F9B" w:rsidRDefault="00647F9B">
            <w:pPr>
              <w:pStyle w:val="ConsPlusNormal"/>
              <w:jc w:val="center"/>
            </w:pPr>
            <w:r>
              <w:t>102569,1</w:t>
            </w:r>
          </w:p>
        </w:tc>
        <w:tc>
          <w:tcPr>
            <w:tcW w:w="1474" w:type="dxa"/>
            <w:tcBorders>
              <w:top w:val="nil"/>
              <w:left w:val="nil"/>
              <w:bottom w:val="nil"/>
              <w:right w:val="nil"/>
            </w:tcBorders>
          </w:tcPr>
          <w:p w:rsidR="00647F9B" w:rsidRDefault="00647F9B">
            <w:pPr>
              <w:pStyle w:val="ConsPlusNormal"/>
              <w:jc w:val="center"/>
            </w:pPr>
            <w:r>
              <w:t>2486169,07</w:t>
            </w:r>
          </w:p>
        </w:tc>
        <w:tc>
          <w:tcPr>
            <w:tcW w:w="1474" w:type="dxa"/>
            <w:tcBorders>
              <w:top w:val="nil"/>
              <w:left w:val="nil"/>
              <w:bottom w:val="nil"/>
              <w:right w:val="nil"/>
            </w:tcBorders>
          </w:tcPr>
          <w:p w:rsidR="00647F9B" w:rsidRDefault="00647F9B">
            <w:pPr>
              <w:pStyle w:val="ConsPlusNormal"/>
              <w:jc w:val="center"/>
            </w:pPr>
            <w:r>
              <w:t>2591681,22</w:t>
            </w:r>
          </w:p>
        </w:tc>
        <w:tc>
          <w:tcPr>
            <w:tcW w:w="1474" w:type="dxa"/>
            <w:tcBorders>
              <w:top w:val="nil"/>
              <w:left w:val="nil"/>
              <w:bottom w:val="nil"/>
              <w:right w:val="nil"/>
            </w:tcBorders>
          </w:tcPr>
          <w:p w:rsidR="00647F9B" w:rsidRDefault="00647F9B">
            <w:pPr>
              <w:pStyle w:val="ConsPlusNormal"/>
              <w:jc w:val="center"/>
            </w:pPr>
            <w:r>
              <w:t>3484170,27</w:t>
            </w:r>
          </w:p>
        </w:tc>
        <w:tc>
          <w:tcPr>
            <w:tcW w:w="1417" w:type="dxa"/>
            <w:tcBorders>
              <w:top w:val="nil"/>
              <w:left w:val="nil"/>
              <w:bottom w:val="nil"/>
              <w:right w:val="nil"/>
            </w:tcBorders>
          </w:tcPr>
          <w:p w:rsidR="00647F9B" w:rsidRDefault="00647F9B">
            <w:pPr>
              <w:pStyle w:val="ConsPlusNormal"/>
              <w:jc w:val="center"/>
            </w:pPr>
            <w:r>
              <w:t>3402149,11</w:t>
            </w:r>
          </w:p>
        </w:tc>
        <w:tc>
          <w:tcPr>
            <w:tcW w:w="1474" w:type="dxa"/>
            <w:tcBorders>
              <w:top w:val="nil"/>
              <w:left w:val="nil"/>
              <w:bottom w:val="nil"/>
              <w:right w:val="nil"/>
            </w:tcBorders>
          </w:tcPr>
          <w:p w:rsidR="00647F9B" w:rsidRDefault="00647F9B">
            <w:pPr>
              <w:pStyle w:val="ConsPlusNormal"/>
              <w:jc w:val="center"/>
            </w:pPr>
            <w:r>
              <w:t>3351178,31</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31461,5</w:t>
            </w:r>
          </w:p>
        </w:tc>
        <w:tc>
          <w:tcPr>
            <w:tcW w:w="1361" w:type="dxa"/>
            <w:tcBorders>
              <w:top w:val="nil"/>
              <w:left w:val="nil"/>
              <w:bottom w:val="nil"/>
              <w:right w:val="nil"/>
            </w:tcBorders>
          </w:tcPr>
          <w:p w:rsidR="00647F9B" w:rsidRDefault="00647F9B">
            <w:pPr>
              <w:pStyle w:val="ConsPlusNormal"/>
              <w:jc w:val="center"/>
            </w:pPr>
            <w:r>
              <w:t>12434,6</w:t>
            </w:r>
          </w:p>
        </w:tc>
        <w:tc>
          <w:tcPr>
            <w:tcW w:w="1304" w:type="dxa"/>
            <w:tcBorders>
              <w:top w:val="nil"/>
              <w:left w:val="nil"/>
              <w:bottom w:val="nil"/>
              <w:right w:val="nil"/>
            </w:tcBorders>
          </w:tcPr>
          <w:p w:rsidR="00647F9B" w:rsidRDefault="00647F9B">
            <w:pPr>
              <w:pStyle w:val="ConsPlusNormal"/>
              <w:jc w:val="center"/>
            </w:pPr>
            <w:r>
              <w:t>25914,9</w:t>
            </w:r>
          </w:p>
        </w:tc>
        <w:tc>
          <w:tcPr>
            <w:tcW w:w="1361" w:type="dxa"/>
            <w:tcBorders>
              <w:top w:val="nil"/>
              <w:left w:val="nil"/>
              <w:bottom w:val="nil"/>
              <w:right w:val="nil"/>
            </w:tcBorders>
          </w:tcPr>
          <w:p w:rsidR="00647F9B" w:rsidRDefault="00647F9B">
            <w:pPr>
              <w:pStyle w:val="ConsPlusNormal"/>
              <w:jc w:val="center"/>
            </w:pPr>
            <w:r>
              <w:t>25914,9</w:t>
            </w:r>
          </w:p>
        </w:tc>
        <w:tc>
          <w:tcPr>
            <w:tcW w:w="1361" w:type="dxa"/>
            <w:tcBorders>
              <w:top w:val="nil"/>
              <w:left w:val="nil"/>
              <w:bottom w:val="nil"/>
              <w:right w:val="nil"/>
            </w:tcBorders>
          </w:tcPr>
          <w:p w:rsidR="00647F9B" w:rsidRDefault="00647F9B">
            <w:pPr>
              <w:pStyle w:val="ConsPlusNormal"/>
              <w:jc w:val="center"/>
            </w:pPr>
            <w:r>
              <w:t>38251,6</w:t>
            </w:r>
          </w:p>
        </w:tc>
        <w:tc>
          <w:tcPr>
            <w:tcW w:w="1361" w:type="dxa"/>
            <w:tcBorders>
              <w:top w:val="nil"/>
              <w:left w:val="nil"/>
              <w:bottom w:val="nil"/>
              <w:right w:val="nil"/>
            </w:tcBorders>
          </w:tcPr>
          <w:p w:rsidR="00647F9B" w:rsidRDefault="00647F9B">
            <w:pPr>
              <w:pStyle w:val="ConsPlusNormal"/>
              <w:jc w:val="center"/>
            </w:pPr>
            <w:r>
              <w:t>38247,96</w:t>
            </w:r>
          </w:p>
        </w:tc>
        <w:tc>
          <w:tcPr>
            <w:tcW w:w="1304" w:type="dxa"/>
            <w:tcBorders>
              <w:top w:val="nil"/>
              <w:left w:val="nil"/>
              <w:bottom w:val="nil"/>
              <w:right w:val="nil"/>
            </w:tcBorders>
          </w:tcPr>
          <w:p w:rsidR="00647F9B" w:rsidRDefault="00647F9B">
            <w:pPr>
              <w:pStyle w:val="ConsPlusNormal"/>
              <w:jc w:val="center"/>
            </w:pPr>
            <w:r>
              <w:t>101347,8</w:t>
            </w:r>
          </w:p>
        </w:tc>
        <w:tc>
          <w:tcPr>
            <w:tcW w:w="1474" w:type="dxa"/>
            <w:tcBorders>
              <w:top w:val="nil"/>
              <w:left w:val="nil"/>
              <w:bottom w:val="nil"/>
              <w:right w:val="nil"/>
            </w:tcBorders>
          </w:tcPr>
          <w:p w:rsidR="00647F9B" w:rsidRDefault="00647F9B">
            <w:pPr>
              <w:pStyle w:val="ConsPlusNormal"/>
              <w:jc w:val="center"/>
            </w:pPr>
            <w:r>
              <w:t>653851,2</w:t>
            </w:r>
          </w:p>
        </w:tc>
        <w:tc>
          <w:tcPr>
            <w:tcW w:w="1474" w:type="dxa"/>
            <w:tcBorders>
              <w:top w:val="nil"/>
              <w:left w:val="nil"/>
              <w:bottom w:val="nil"/>
              <w:right w:val="nil"/>
            </w:tcBorders>
          </w:tcPr>
          <w:p w:rsidR="00647F9B" w:rsidRDefault="00647F9B">
            <w:pPr>
              <w:pStyle w:val="ConsPlusNormal"/>
              <w:jc w:val="center"/>
            </w:pPr>
            <w:r>
              <w:t>582210,8</w:t>
            </w:r>
          </w:p>
        </w:tc>
        <w:tc>
          <w:tcPr>
            <w:tcW w:w="1474" w:type="dxa"/>
            <w:tcBorders>
              <w:top w:val="nil"/>
              <w:left w:val="nil"/>
              <w:bottom w:val="nil"/>
              <w:right w:val="nil"/>
            </w:tcBorders>
          </w:tcPr>
          <w:p w:rsidR="00647F9B" w:rsidRDefault="00647F9B">
            <w:pPr>
              <w:pStyle w:val="ConsPlusNormal"/>
              <w:jc w:val="center"/>
            </w:pPr>
            <w:r>
              <w:t>1755442,2</w:t>
            </w:r>
          </w:p>
        </w:tc>
        <w:tc>
          <w:tcPr>
            <w:tcW w:w="1417" w:type="dxa"/>
            <w:tcBorders>
              <w:top w:val="nil"/>
              <w:left w:val="nil"/>
              <w:bottom w:val="nil"/>
              <w:right w:val="nil"/>
            </w:tcBorders>
          </w:tcPr>
          <w:p w:rsidR="00647F9B" w:rsidRDefault="00647F9B">
            <w:pPr>
              <w:pStyle w:val="ConsPlusNormal"/>
              <w:jc w:val="center"/>
            </w:pPr>
            <w:r>
              <w:t>1781028,6</w:t>
            </w:r>
          </w:p>
        </w:tc>
        <w:tc>
          <w:tcPr>
            <w:tcW w:w="1474" w:type="dxa"/>
            <w:tcBorders>
              <w:top w:val="nil"/>
              <w:left w:val="nil"/>
              <w:bottom w:val="nil"/>
              <w:right w:val="nil"/>
            </w:tcBorders>
          </w:tcPr>
          <w:p w:rsidR="00647F9B" w:rsidRDefault="00647F9B">
            <w:pPr>
              <w:pStyle w:val="ConsPlusNormal"/>
              <w:jc w:val="center"/>
            </w:pPr>
            <w:r>
              <w:t>1730567,5</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2319,2</w:t>
            </w:r>
          </w:p>
        </w:tc>
        <w:tc>
          <w:tcPr>
            <w:tcW w:w="1361" w:type="dxa"/>
            <w:tcBorders>
              <w:top w:val="nil"/>
              <w:left w:val="nil"/>
              <w:bottom w:val="nil"/>
              <w:right w:val="nil"/>
            </w:tcBorders>
          </w:tcPr>
          <w:p w:rsidR="00647F9B" w:rsidRDefault="00647F9B">
            <w:pPr>
              <w:pStyle w:val="ConsPlusNormal"/>
              <w:jc w:val="center"/>
            </w:pPr>
            <w:r>
              <w:t>1317,7</w:t>
            </w:r>
          </w:p>
        </w:tc>
        <w:tc>
          <w:tcPr>
            <w:tcW w:w="1304" w:type="dxa"/>
            <w:tcBorders>
              <w:top w:val="nil"/>
              <w:left w:val="nil"/>
              <w:bottom w:val="nil"/>
              <w:right w:val="nil"/>
            </w:tcBorders>
          </w:tcPr>
          <w:p w:rsidR="00647F9B" w:rsidRDefault="00647F9B">
            <w:pPr>
              <w:pStyle w:val="ConsPlusNormal"/>
              <w:jc w:val="center"/>
            </w:pPr>
            <w:r>
              <w:t>1363,9</w:t>
            </w:r>
          </w:p>
        </w:tc>
        <w:tc>
          <w:tcPr>
            <w:tcW w:w="1361" w:type="dxa"/>
            <w:tcBorders>
              <w:top w:val="nil"/>
              <w:left w:val="nil"/>
              <w:bottom w:val="nil"/>
              <w:right w:val="nil"/>
            </w:tcBorders>
          </w:tcPr>
          <w:p w:rsidR="00647F9B" w:rsidRDefault="00647F9B">
            <w:pPr>
              <w:pStyle w:val="ConsPlusNormal"/>
              <w:jc w:val="center"/>
            </w:pPr>
            <w:r>
              <w:t>1363,9</w:t>
            </w:r>
          </w:p>
        </w:tc>
        <w:tc>
          <w:tcPr>
            <w:tcW w:w="1361" w:type="dxa"/>
            <w:tcBorders>
              <w:top w:val="nil"/>
              <w:left w:val="nil"/>
              <w:bottom w:val="nil"/>
              <w:right w:val="nil"/>
            </w:tcBorders>
          </w:tcPr>
          <w:p w:rsidR="00647F9B" w:rsidRDefault="00647F9B">
            <w:pPr>
              <w:pStyle w:val="ConsPlusNormal"/>
              <w:jc w:val="center"/>
            </w:pPr>
            <w:r>
              <w:t>2030,98</w:t>
            </w:r>
          </w:p>
        </w:tc>
        <w:tc>
          <w:tcPr>
            <w:tcW w:w="1361" w:type="dxa"/>
            <w:tcBorders>
              <w:top w:val="nil"/>
              <w:left w:val="nil"/>
              <w:bottom w:val="nil"/>
              <w:right w:val="nil"/>
            </w:tcBorders>
          </w:tcPr>
          <w:p w:rsidR="00647F9B" w:rsidRDefault="00647F9B">
            <w:pPr>
              <w:pStyle w:val="ConsPlusNormal"/>
              <w:jc w:val="center"/>
            </w:pPr>
            <w:r>
              <w:t>17,9</w:t>
            </w:r>
          </w:p>
        </w:tc>
        <w:tc>
          <w:tcPr>
            <w:tcW w:w="1304" w:type="dxa"/>
            <w:tcBorders>
              <w:top w:val="nil"/>
              <w:left w:val="nil"/>
              <w:bottom w:val="nil"/>
              <w:right w:val="nil"/>
            </w:tcBorders>
          </w:tcPr>
          <w:p w:rsidR="00647F9B" w:rsidRDefault="00647F9B">
            <w:pPr>
              <w:pStyle w:val="ConsPlusNormal"/>
              <w:jc w:val="center"/>
            </w:pPr>
            <w:r>
              <w:t>1101,3</w:t>
            </w:r>
          </w:p>
        </w:tc>
        <w:tc>
          <w:tcPr>
            <w:tcW w:w="1474" w:type="dxa"/>
            <w:tcBorders>
              <w:top w:val="nil"/>
              <w:left w:val="nil"/>
              <w:bottom w:val="nil"/>
              <w:right w:val="nil"/>
            </w:tcBorders>
          </w:tcPr>
          <w:p w:rsidR="00647F9B" w:rsidRDefault="00647F9B">
            <w:pPr>
              <w:pStyle w:val="ConsPlusNormal"/>
              <w:jc w:val="center"/>
            </w:pPr>
            <w:r>
              <w:t>32197,9</w:t>
            </w:r>
          </w:p>
        </w:tc>
        <w:tc>
          <w:tcPr>
            <w:tcW w:w="1474" w:type="dxa"/>
            <w:tcBorders>
              <w:top w:val="nil"/>
              <w:left w:val="nil"/>
              <w:bottom w:val="nil"/>
              <w:right w:val="nil"/>
            </w:tcBorders>
          </w:tcPr>
          <w:p w:rsidR="00647F9B" w:rsidRDefault="00647F9B">
            <w:pPr>
              <w:pStyle w:val="ConsPlusNormal"/>
              <w:jc w:val="center"/>
            </w:pPr>
            <w:r>
              <w:t>29350,45</w:t>
            </w:r>
          </w:p>
        </w:tc>
        <w:tc>
          <w:tcPr>
            <w:tcW w:w="1474" w:type="dxa"/>
            <w:tcBorders>
              <w:top w:val="nil"/>
              <w:left w:val="nil"/>
              <w:bottom w:val="nil"/>
              <w:right w:val="nil"/>
            </w:tcBorders>
          </w:tcPr>
          <w:p w:rsidR="00647F9B" w:rsidRDefault="00647F9B">
            <w:pPr>
              <w:pStyle w:val="ConsPlusNormal"/>
              <w:jc w:val="center"/>
            </w:pPr>
            <w:r>
              <w:t>108608,08</w:t>
            </w:r>
          </w:p>
        </w:tc>
        <w:tc>
          <w:tcPr>
            <w:tcW w:w="1417" w:type="dxa"/>
            <w:tcBorders>
              <w:top w:val="nil"/>
              <w:left w:val="nil"/>
              <w:bottom w:val="nil"/>
              <w:right w:val="nil"/>
            </w:tcBorders>
          </w:tcPr>
          <w:p w:rsidR="00647F9B" w:rsidRDefault="00647F9B">
            <w:pPr>
              <w:pStyle w:val="ConsPlusNormal"/>
              <w:jc w:val="center"/>
            </w:pPr>
            <w:r>
              <w:t>1000,52</w:t>
            </w:r>
          </w:p>
        </w:tc>
        <w:tc>
          <w:tcPr>
            <w:tcW w:w="1474" w:type="dxa"/>
            <w:tcBorders>
              <w:top w:val="nil"/>
              <w:left w:val="nil"/>
              <w:bottom w:val="nil"/>
              <w:right w:val="nil"/>
            </w:tcBorders>
          </w:tcPr>
          <w:p w:rsidR="00647F9B" w:rsidRDefault="00647F9B">
            <w:pPr>
              <w:pStyle w:val="ConsPlusNormal"/>
              <w:jc w:val="center"/>
            </w:pPr>
            <w:r>
              <w:t>490,82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30,1</w:t>
            </w:r>
          </w:p>
        </w:tc>
        <w:tc>
          <w:tcPr>
            <w:tcW w:w="1361" w:type="dxa"/>
            <w:tcBorders>
              <w:top w:val="nil"/>
              <w:left w:val="nil"/>
              <w:bottom w:val="nil"/>
              <w:right w:val="nil"/>
            </w:tcBorders>
          </w:tcPr>
          <w:p w:rsidR="00647F9B" w:rsidRDefault="00647F9B">
            <w:pPr>
              <w:pStyle w:val="ConsPlusNormal"/>
              <w:jc w:val="center"/>
            </w:pPr>
            <w:r>
              <w:t>30</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19,78</w:t>
            </w:r>
          </w:p>
        </w:tc>
        <w:tc>
          <w:tcPr>
            <w:tcW w:w="1361" w:type="dxa"/>
            <w:tcBorders>
              <w:top w:val="nil"/>
              <w:left w:val="nil"/>
              <w:bottom w:val="nil"/>
              <w:right w:val="nil"/>
            </w:tcBorders>
          </w:tcPr>
          <w:p w:rsidR="00647F9B" w:rsidRDefault="00647F9B">
            <w:pPr>
              <w:pStyle w:val="ConsPlusNormal"/>
              <w:jc w:val="center"/>
            </w:pPr>
            <w:r>
              <w:t>27,13</w:t>
            </w:r>
          </w:p>
        </w:tc>
        <w:tc>
          <w:tcPr>
            <w:tcW w:w="1304" w:type="dxa"/>
            <w:tcBorders>
              <w:top w:val="nil"/>
              <w:left w:val="nil"/>
              <w:bottom w:val="nil"/>
              <w:right w:val="nil"/>
            </w:tcBorders>
          </w:tcPr>
          <w:p w:rsidR="00647F9B" w:rsidRDefault="00647F9B">
            <w:pPr>
              <w:pStyle w:val="ConsPlusNormal"/>
              <w:jc w:val="center"/>
            </w:pPr>
            <w:r>
              <w:t>120</w:t>
            </w:r>
          </w:p>
        </w:tc>
        <w:tc>
          <w:tcPr>
            <w:tcW w:w="1474" w:type="dxa"/>
            <w:tcBorders>
              <w:top w:val="nil"/>
              <w:left w:val="nil"/>
              <w:bottom w:val="nil"/>
              <w:right w:val="nil"/>
            </w:tcBorders>
          </w:tcPr>
          <w:p w:rsidR="00647F9B" w:rsidRDefault="00647F9B">
            <w:pPr>
              <w:pStyle w:val="ConsPlusNormal"/>
              <w:jc w:val="center"/>
            </w:pPr>
            <w:r>
              <w:t>1800119,97</w:t>
            </w:r>
          </w:p>
        </w:tc>
        <w:tc>
          <w:tcPr>
            <w:tcW w:w="1474" w:type="dxa"/>
            <w:tcBorders>
              <w:top w:val="nil"/>
              <w:left w:val="nil"/>
              <w:bottom w:val="nil"/>
              <w:right w:val="nil"/>
            </w:tcBorders>
          </w:tcPr>
          <w:p w:rsidR="00647F9B" w:rsidRDefault="00647F9B">
            <w:pPr>
              <w:pStyle w:val="ConsPlusNormal"/>
              <w:jc w:val="center"/>
            </w:pPr>
            <w:r>
              <w:t>1980119,97</w:t>
            </w:r>
          </w:p>
        </w:tc>
        <w:tc>
          <w:tcPr>
            <w:tcW w:w="1474" w:type="dxa"/>
            <w:tcBorders>
              <w:top w:val="nil"/>
              <w:left w:val="nil"/>
              <w:bottom w:val="nil"/>
              <w:right w:val="nil"/>
            </w:tcBorders>
          </w:tcPr>
          <w:p w:rsidR="00647F9B" w:rsidRDefault="00647F9B">
            <w:pPr>
              <w:pStyle w:val="ConsPlusNormal"/>
              <w:jc w:val="center"/>
            </w:pPr>
            <w:r>
              <w:t>1620119,99</w:t>
            </w:r>
          </w:p>
        </w:tc>
        <w:tc>
          <w:tcPr>
            <w:tcW w:w="1417" w:type="dxa"/>
            <w:tcBorders>
              <w:top w:val="nil"/>
              <w:left w:val="nil"/>
              <w:bottom w:val="nil"/>
              <w:right w:val="nil"/>
            </w:tcBorders>
          </w:tcPr>
          <w:p w:rsidR="00647F9B" w:rsidRDefault="00647F9B">
            <w:pPr>
              <w:pStyle w:val="ConsPlusNormal"/>
              <w:jc w:val="center"/>
            </w:pPr>
            <w:r>
              <w:t>1620119,99</w:t>
            </w:r>
          </w:p>
        </w:tc>
        <w:tc>
          <w:tcPr>
            <w:tcW w:w="1474" w:type="dxa"/>
            <w:tcBorders>
              <w:top w:val="nil"/>
              <w:left w:val="nil"/>
              <w:bottom w:val="nil"/>
              <w:right w:val="nil"/>
            </w:tcBorders>
          </w:tcPr>
          <w:p w:rsidR="00647F9B" w:rsidRDefault="00647F9B">
            <w:pPr>
              <w:pStyle w:val="ConsPlusNormal"/>
              <w:jc w:val="center"/>
            </w:pPr>
            <w:r>
              <w:t>1620119,99</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Кабардино-Балкарская Республика</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60448,9</w:t>
            </w:r>
          </w:p>
        </w:tc>
        <w:tc>
          <w:tcPr>
            <w:tcW w:w="1361" w:type="dxa"/>
            <w:tcBorders>
              <w:top w:val="nil"/>
              <w:left w:val="nil"/>
              <w:bottom w:val="nil"/>
              <w:right w:val="nil"/>
            </w:tcBorders>
          </w:tcPr>
          <w:p w:rsidR="00647F9B" w:rsidRDefault="00647F9B">
            <w:pPr>
              <w:pStyle w:val="ConsPlusNormal"/>
              <w:jc w:val="center"/>
            </w:pPr>
            <w:r>
              <w:t>60071,1</w:t>
            </w:r>
          </w:p>
        </w:tc>
        <w:tc>
          <w:tcPr>
            <w:tcW w:w="1304" w:type="dxa"/>
            <w:tcBorders>
              <w:top w:val="nil"/>
              <w:left w:val="nil"/>
              <w:bottom w:val="nil"/>
              <w:right w:val="nil"/>
            </w:tcBorders>
          </w:tcPr>
          <w:p w:rsidR="00647F9B" w:rsidRDefault="00647F9B">
            <w:pPr>
              <w:pStyle w:val="ConsPlusNormal"/>
              <w:jc w:val="center"/>
            </w:pPr>
            <w:r>
              <w:t>57214,6</w:t>
            </w:r>
          </w:p>
        </w:tc>
        <w:tc>
          <w:tcPr>
            <w:tcW w:w="1361" w:type="dxa"/>
            <w:tcBorders>
              <w:top w:val="nil"/>
              <w:left w:val="nil"/>
              <w:bottom w:val="nil"/>
              <w:right w:val="nil"/>
            </w:tcBorders>
          </w:tcPr>
          <w:p w:rsidR="00647F9B" w:rsidRDefault="00647F9B">
            <w:pPr>
              <w:pStyle w:val="ConsPlusNormal"/>
              <w:jc w:val="center"/>
            </w:pPr>
            <w:r>
              <w:t>56970,81</w:t>
            </w:r>
          </w:p>
        </w:tc>
        <w:tc>
          <w:tcPr>
            <w:tcW w:w="1361" w:type="dxa"/>
            <w:tcBorders>
              <w:top w:val="nil"/>
              <w:left w:val="nil"/>
              <w:bottom w:val="nil"/>
              <w:right w:val="nil"/>
            </w:tcBorders>
          </w:tcPr>
          <w:p w:rsidR="00647F9B" w:rsidRDefault="00647F9B">
            <w:pPr>
              <w:pStyle w:val="ConsPlusNormal"/>
              <w:jc w:val="center"/>
            </w:pPr>
            <w:r>
              <w:t>46361,6</w:t>
            </w:r>
          </w:p>
        </w:tc>
        <w:tc>
          <w:tcPr>
            <w:tcW w:w="1361" w:type="dxa"/>
            <w:tcBorders>
              <w:top w:val="nil"/>
              <w:left w:val="nil"/>
              <w:bottom w:val="nil"/>
              <w:right w:val="nil"/>
            </w:tcBorders>
          </w:tcPr>
          <w:p w:rsidR="00647F9B" w:rsidRDefault="00647F9B">
            <w:pPr>
              <w:pStyle w:val="ConsPlusNormal"/>
              <w:jc w:val="center"/>
            </w:pPr>
            <w:r>
              <w:t>43128,29</w:t>
            </w:r>
          </w:p>
        </w:tc>
        <w:tc>
          <w:tcPr>
            <w:tcW w:w="1304" w:type="dxa"/>
            <w:tcBorders>
              <w:top w:val="nil"/>
              <w:left w:val="nil"/>
              <w:bottom w:val="nil"/>
              <w:right w:val="nil"/>
            </w:tcBorders>
          </w:tcPr>
          <w:p w:rsidR="00647F9B" w:rsidRDefault="00647F9B">
            <w:pPr>
              <w:pStyle w:val="ConsPlusNormal"/>
              <w:jc w:val="center"/>
            </w:pPr>
            <w:r>
              <w:t>149632,4</w:t>
            </w:r>
          </w:p>
        </w:tc>
        <w:tc>
          <w:tcPr>
            <w:tcW w:w="1474" w:type="dxa"/>
            <w:tcBorders>
              <w:top w:val="nil"/>
              <w:left w:val="nil"/>
              <w:bottom w:val="nil"/>
              <w:right w:val="nil"/>
            </w:tcBorders>
          </w:tcPr>
          <w:p w:rsidR="00647F9B" w:rsidRDefault="00647F9B">
            <w:pPr>
              <w:pStyle w:val="ConsPlusNormal"/>
              <w:jc w:val="center"/>
            </w:pPr>
            <w:r>
              <w:t>95828,3</w:t>
            </w:r>
          </w:p>
        </w:tc>
        <w:tc>
          <w:tcPr>
            <w:tcW w:w="1474" w:type="dxa"/>
            <w:tcBorders>
              <w:top w:val="nil"/>
              <w:left w:val="nil"/>
              <w:bottom w:val="nil"/>
              <w:right w:val="nil"/>
            </w:tcBorders>
          </w:tcPr>
          <w:p w:rsidR="00647F9B" w:rsidRDefault="00647F9B">
            <w:pPr>
              <w:pStyle w:val="ConsPlusNormal"/>
              <w:jc w:val="center"/>
            </w:pPr>
            <w:r>
              <w:t>36216,8</w:t>
            </w:r>
          </w:p>
        </w:tc>
        <w:tc>
          <w:tcPr>
            <w:tcW w:w="1474" w:type="dxa"/>
            <w:tcBorders>
              <w:top w:val="nil"/>
              <w:left w:val="nil"/>
              <w:bottom w:val="nil"/>
              <w:right w:val="nil"/>
            </w:tcBorders>
          </w:tcPr>
          <w:p w:rsidR="00647F9B" w:rsidRDefault="00647F9B">
            <w:pPr>
              <w:pStyle w:val="ConsPlusNormal"/>
              <w:jc w:val="center"/>
            </w:pPr>
            <w:r>
              <w:t>78422,9</w:t>
            </w:r>
          </w:p>
        </w:tc>
        <w:tc>
          <w:tcPr>
            <w:tcW w:w="1417" w:type="dxa"/>
            <w:tcBorders>
              <w:top w:val="nil"/>
              <w:left w:val="nil"/>
              <w:bottom w:val="nil"/>
              <w:right w:val="nil"/>
            </w:tcBorders>
          </w:tcPr>
          <w:p w:rsidR="00647F9B" w:rsidRDefault="00647F9B">
            <w:pPr>
              <w:pStyle w:val="ConsPlusNormal"/>
              <w:jc w:val="center"/>
            </w:pPr>
            <w:r>
              <w:t>97618,4</w:t>
            </w:r>
          </w:p>
        </w:tc>
        <w:tc>
          <w:tcPr>
            <w:tcW w:w="1474" w:type="dxa"/>
            <w:tcBorders>
              <w:top w:val="nil"/>
              <w:left w:val="nil"/>
              <w:bottom w:val="nil"/>
              <w:right w:val="nil"/>
            </w:tcBorders>
          </w:tcPr>
          <w:p w:rsidR="00647F9B" w:rsidRDefault="00647F9B">
            <w:pPr>
              <w:pStyle w:val="ConsPlusNormal"/>
              <w:jc w:val="center"/>
            </w:pPr>
            <w:r>
              <w:t>46363,6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56735,7</w:t>
            </w:r>
          </w:p>
        </w:tc>
        <w:tc>
          <w:tcPr>
            <w:tcW w:w="1361" w:type="dxa"/>
            <w:tcBorders>
              <w:top w:val="nil"/>
              <w:left w:val="nil"/>
              <w:bottom w:val="nil"/>
              <w:right w:val="nil"/>
            </w:tcBorders>
          </w:tcPr>
          <w:p w:rsidR="00647F9B" w:rsidRDefault="00647F9B">
            <w:pPr>
              <w:pStyle w:val="ConsPlusNormal"/>
              <w:jc w:val="center"/>
            </w:pPr>
            <w:r>
              <w:t>56611</w:t>
            </w:r>
          </w:p>
        </w:tc>
        <w:tc>
          <w:tcPr>
            <w:tcW w:w="1304" w:type="dxa"/>
            <w:tcBorders>
              <w:top w:val="nil"/>
              <w:left w:val="nil"/>
              <w:bottom w:val="nil"/>
              <w:right w:val="nil"/>
            </w:tcBorders>
          </w:tcPr>
          <w:p w:rsidR="00647F9B" w:rsidRDefault="00647F9B">
            <w:pPr>
              <w:pStyle w:val="ConsPlusNormal"/>
              <w:jc w:val="center"/>
            </w:pPr>
            <w:r>
              <w:t>52255,7</w:t>
            </w:r>
          </w:p>
        </w:tc>
        <w:tc>
          <w:tcPr>
            <w:tcW w:w="1361" w:type="dxa"/>
            <w:tcBorders>
              <w:top w:val="nil"/>
              <w:left w:val="nil"/>
              <w:bottom w:val="nil"/>
              <w:right w:val="nil"/>
            </w:tcBorders>
          </w:tcPr>
          <w:p w:rsidR="00647F9B" w:rsidRDefault="00647F9B">
            <w:pPr>
              <w:pStyle w:val="ConsPlusNormal"/>
              <w:jc w:val="center"/>
            </w:pPr>
            <w:r>
              <w:t>52175,26</w:t>
            </w:r>
          </w:p>
        </w:tc>
        <w:tc>
          <w:tcPr>
            <w:tcW w:w="1361" w:type="dxa"/>
            <w:tcBorders>
              <w:top w:val="nil"/>
              <w:left w:val="nil"/>
              <w:bottom w:val="nil"/>
              <w:right w:val="nil"/>
            </w:tcBorders>
          </w:tcPr>
          <w:p w:rsidR="00647F9B" w:rsidRDefault="00647F9B">
            <w:pPr>
              <w:pStyle w:val="ConsPlusNormal"/>
              <w:jc w:val="center"/>
            </w:pPr>
            <w:r>
              <w:t>42907,4</w:t>
            </w:r>
          </w:p>
        </w:tc>
        <w:tc>
          <w:tcPr>
            <w:tcW w:w="1361" w:type="dxa"/>
            <w:tcBorders>
              <w:top w:val="nil"/>
              <w:left w:val="nil"/>
              <w:bottom w:val="nil"/>
              <w:right w:val="nil"/>
            </w:tcBorders>
          </w:tcPr>
          <w:p w:rsidR="00647F9B" w:rsidRDefault="00647F9B">
            <w:pPr>
              <w:pStyle w:val="ConsPlusNormal"/>
              <w:jc w:val="center"/>
            </w:pPr>
            <w:r>
              <w:t>42900,26</w:t>
            </w:r>
          </w:p>
        </w:tc>
        <w:tc>
          <w:tcPr>
            <w:tcW w:w="1304" w:type="dxa"/>
            <w:tcBorders>
              <w:top w:val="nil"/>
              <w:left w:val="nil"/>
              <w:bottom w:val="nil"/>
              <w:right w:val="nil"/>
            </w:tcBorders>
          </w:tcPr>
          <w:p w:rsidR="00647F9B" w:rsidRDefault="00647F9B">
            <w:pPr>
              <w:pStyle w:val="ConsPlusNormal"/>
              <w:jc w:val="center"/>
            </w:pPr>
            <w:r>
              <w:t>147835,6</w:t>
            </w:r>
          </w:p>
        </w:tc>
        <w:tc>
          <w:tcPr>
            <w:tcW w:w="1474" w:type="dxa"/>
            <w:tcBorders>
              <w:top w:val="nil"/>
              <w:left w:val="nil"/>
              <w:bottom w:val="nil"/>
              <w:right w:val="nil"/>
            </w:tcBorders>
          </w:tcPr>
          <w:p w:rsidR="00647F9B" w:rsidRDefault="00647F9B">
            <w:pPr>
              <w:pStyle w:val="ConsPlusNormal"/>
              <w:jc w:val="center"/>
            </w:pPr>
            <w:r>
              <w:t>94870,1</w:t>
            </w:r>
          </w:p>
        </w:tc>
        <w:tc>
          <w:tcPr>
            <w:tcW w:w="1474" w:type="dxa"/>
            <w:tcBorders>
              <w:top w:val="nil"/>
              <w:left w:val="nil"/>
              <w:bottom w:val="nil"/>
              <w:right w:val="nil"/>
            </w:tcBorders>
          </w:tcPr>
          <w:p w:rsidR="00647F9B" w:rsidRDefault="00647F9B">
            <w:pPr>
              <w:pStyle w:val="ConsPlusNormal"/>
              <w:jc w:val="center"/>
            </w:pPr>
            <w:r>
              <w:t>35854,6</w:t>
            </w:r>
          </w:p>
        </w:tc>
        <w:tc>
          <w:tcPr>
            <w:tcW w:w="1474" w:type="dxa"/>
            <w:tcBorders>
              <w:top w:val="nil"/>
              <w:left w:val="nil"/>
              <w:bottom w:val="nil"/>
              <w:right w:val="nil"/>
            </w:tcBorders>
          </w:tcPr>
          <w:p w:rsidR="00647F9B" w:rsidRDefault="00647F9B">
            <w:pPr>
              <w:pStyle w:val="ConsPlusNormal"/>
              <w:jc w:val="center"/>
            </w:pPr>
            <w:r>
              <w:t>77638,7</w:t>
            </w:r>
          </w:p>
        </w:tc>
        <w:tc>
          <w:tcPr>
            <w:tcW w:w="1417" w:type="dxa"/>
            <w:tcBorders>
              <w:top w:val="nil"/>
              <w:left w:val="nil"/>
              <w:bottom w:val="nil"/>
              <w:right w:val="nil"/>
            </w:tcBorders>
          </w:tcPr>
          <w:p w:rsidR="00647F9B" w:rsidRDefault="00647F9B">
            <w:pPr>
              <w:pStyle w:val="ConsPlusNormal"/>
              <w:jc w:val="center"/>
            </w:pPr>
            <w:r>
              <w:t>96642,3</w:t>
            </w:r>
          </w:p>
        </w:tc>
        <w:tc>
          <w:tcPr>
            <w:tcW w:w="1474" w:type="dxa"/>
            <w:tcBorders>
              <w:top w:val="nil"/>
              <w:left w:val="nil"/>
              <w:bottom w:val="nil"/>
              <w:right w:val="nil"/>
            </w:tcBorders>
          </w:tcPr>
          <w:p w:rsidR="00647F9B" w:rsidRDefault="00647F9B">
            <w:pPr>
              <w:pStyle w:val="ConsPlusNormal"/>
              <w:jc w:val="center"/>
            </w:pPr>
            <w:r>
              <w:t>45900</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3334,4</w:t>
            </w:r>
          </w:p>
        </w:tc>
        <w:tc>
          <w:tcPr>
            <w:tcW w:w="1361" w:type="dxa"/>
            <w:tcBorders>
              <w:top w:val="nil"/>
              <w:left w:val="nil"/>
              <w:bottom w:val="nil"/>
              <w:right w:val="nil"/>
            </w:tcBorders>
          </w:tcPr>
          <w:p w:rsidR="00647F9B" w:rsidRDefault="00647F9B">
            <w:pPr>
              <w:pStyle w:val="ConsPlusNormal"/>
              <w:jc w:val="center"/>
            </w:pPr>
            <w:r>
              <w:t>3209,7</w:t>
            </w:r>
          </w:p>
        </w:tc>
        <w:tc>
          <w:tcPr>
            <w:tcW w:w="1304" w:type="dxa"/>
            <w:tcBorders>
              <w:top w:val="nil"/>
              <w:left w:val="nil"/>
              <w:bottom w:val="nil"/>
              <w:right w:val="nil"/>
            </w:tcBorders>
          </w:tcPr>
          <w:p w:rsidR="00647F9B" w:rsidRDefault="00647F9B">
            <w:pPr>
              <w:pStyle w:val="ConsPlusNormal"/>
              <w:jc w:val="center"/>
            </w:pPr>
            <w:r>
              <w:t>4738,9</w:t>
            </w:r>
          </w:p>
        </w:tc>
        <w:tc>
          <w:tcPr>
            <w:tcW w:w="1361" w:type="dxa"/>
            <w:tcBorders>
              <w:top w:val="nil"/>
              <w:left w:val="nil"/>
              <w:bottom w:val="nil"/>
              <w:right w:val="nil"/>
            </w:tcBorders>
          </w:tcPr>
          <w:p w:rsidR="00647F9B" w:rsidRDefault="00647F9B">
            <w:pPr>
              <w:pStyle w:val="ConsPlusNormal"/>
              <w:jc w:val="center"/>
            </w:pPr>
            <w:r>
              <w:t>4658,46</w:t>
            </w:r>
          </w:p>
        </w:tc>
        <w:tc>
          <w:tcPr>
            <w:tcW w:w="1361" w:type="dxa"/>
            <w:tcBorders>
              <w:top w:val="nil"/>
              <w:left w:val="nil"/>
              <w:bottom w:val="nil"/>
              <w:right w:val="nil"/>
            </w:tcBorders>
          </w:tcPr>
          <w:p w:rsidR="00647F9B" w:rsidRDefault="00647F9B">
            <w:pPr>
              <w:pStyle w:val="ConsPlusNormal"/>
              <w:jc w:val="center"/>
            </w:pPr>
            <w:r>
              <w:t>3314,3</w:t>
            </w:r>
          </w:p>
        </w:tc>
        <w:tc>
          <w:tcPr>
            <w:tcW w:w="1361" w:type="dxa"/>
            <w:tcBorders>
              <w:top w:val="nil"/>
              <w:left w:val="nil"/>
              <w:bottom w:val="nil"/>
              <w:right w:val="nil"/>
            </w:tcBorders>
          </w:tcPr>
          <w:p w:rsidR="00647F9B" w:rsidRDefault="00647F9B">
            <w:pPr>
              <w:pStyle w:val="ConsPlusNormal"/>
              <w:jc w:val="center"/>
            </w:pPr>
            <w:r>
              <w:t>93,8</w:t>
            </w:r>
          </w:p>
        </w:tc>
        <w:tc>
          <w:tcPr>
            <w:tcW w:w="1304" w:type="dxa"/>
            <w:tcBorders>
              <w:top w:val="nil"/>
              <w:left w:val="nil"/>
              <w:bottom w:val="nil"/>
              <w:right w:val="nil"/>
            </w:tcBorders>
          </w:tcPr>
          <w:p w:rsidR="00647F9B" w:rsidRDefault="00647F9B">
            <w:pPr>
              <w:pStyle w:val="ConsPlusNormal"/>
              <w:jc w:val="center"/>
            </w:pPr>
            <w:r>
              <w:t>1616,8</w:t>
            </w:r>
          </w:p>
        </w:tc>
        <w:tc>
          <w:tcPr>
            <w:tcW w:w="1474" w:type="dxa"/>
            <w:tcBorders>
              <w:top w:val="nil"/>
              <w:left w:val="nil"/>
              <w:bottom w:val="nil"/>
              <w:right w:val="nil"/>
            </w:tcBorders>
          </w:tcPr>
          <w:p w:rsidR="00647F9B" w:rsidRDefault="00647F9B">
            <w:pPr>
              <w:pStyle w:val="ConsPlusNormal"/>
              <w:jc w:val="center"/>
            </w:pPr>
            <w:r>
              <w:t>958,2</w:t>
            </w:r>
          </w:p>
        </w:tc>
        <w:tc>
          <w:tcPr>
            <w:tcW w:w="1474" w:type="dxa"/>
            <w:tcBorders>
              <w:top w:val="nil"/>
              <w:left w:val="nil"/>
              <w:bottom w:val="nil"/>
              <w:right w:val="nil"/>
            </w:tcBorders>
          </w:tcPr>
          <w:p w:rsidR="00647F9B" w:rsidRDefault="00647F9B">
            <w:pPr>
              <w:pStyle w:val="ConsPlusNormal"/>
              <w:jc w:val="center"/>
            </w:pPr>
            <w:r>
              <w:t>362,2</w:t>
            </w:r>
          </w:p>
        </w:tc>
        <w:tc>
          <w:tcPr>
            <w:tcW w:w="1474" w:type="dxa"/>
            <w:tcBorders>
              <w:top w:val="nil"/>
              <w:left w:val="nil"/>
              <w:bottom w:val="nil"/>
              <w:right w:val="nil"/>
            </w:tcBorders>
          </w:tcPr>
          <w:p w:rsidR="00647F9B" w:rsidRDefault="00647F9B">
            <w:pPr>
              <w:pStyle w:val="ConsPlusNormal"/>
              <w:jc w:val="center"/>
            </w:pPr>
            <w:r>
              <w:t>784,2</w:t>
            </w:r>
          </w:p>
        </w:tc>
        <w:tc>
          <w:tcPr>
            <w:tcW w:w="1417" w:type="dxa"/>
            <w:tcBorders>
              <w:top w:val="nil"/>
              <w:left w:val="nil"/>
              <w:bottom w:val="nil"/>
              <w:right w:val="nil"/>
            </w:tcBorders>
          </w:tcPr>
          <w:p w:rsidR="00647F9B" w:rsidRDefault="00647F9B">
            <w:pPr>
              <w:pStyle w:val="ConsPlusNormal"/>
              <w:jc w:val="center"/>
            </w:pPr>
            <w:r>
              <w:t>976,1</w:t>
            </w:r>
          </w:p>
        </w:tc>
        <w:tc>
          <w:tcPr>
            <w:tcW w:w="1474" w:type="dxa"/>
            <w:tcBorders>
              <w:top w:val="nil"/>
              <w:left w:val="nil"/>
              <w:bottom w:val="nil"/>
              <w:right w:val="nil"/>
            </w:tcBorders>
          </w:tcPr>
          <w:p w:rsidR="00647F9B" w:rsidRDefault="00647F9B">
            <w:pPr>
              <w:pStyle w:val="ConsPlusNormal"/>
              <w:jc w:val="center"/>
            </w:pPr>
            <w:r>
              <w:t>463,6</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378,8</w:t>
            </w:r>
          </w:p>
        </w:tc>
        <w:tc>
          <w:tcPr>
            <w:tcW w:w="1361" w:type="dxa"/>
            <w:tcBorders>
              <w:top w:val="nil"/>
              <w:left w:val="nil"/>
              <w:bottom w:val="nil"/>
              <w:right w:val="nil"/>
            </w:tcBorders>
          </w:tcPr>
          <w:p w:rsidR="00647F9B" w:rsidRDefault="00647F9B">
            <w:pPr>
              <w:pStyle w:val="ConsPlusNormal"/>
              <w:jc w:val="center"/>
            </w:pPr>
            <w:r>
              <w:t>250,4</w:t>
            </w:r>
          </w:p>
        </w:tc>
        <w:tc>
          <w:tcPr>
            <w:tcW w:w="1304" w:type="dxa"/>
            <w:tcBorders>
              <w:top w:val="nil"/>
              <w:left w:val="nil"/>
              <w:bottom w:val="nil"/>
              <w:right w:val="nil"/>
            </w:tcBorders>
          </w:tcPr>
          <w:p w:rsidR="00647F9B" w:rsidRDefault="00647F9B">
            <w:pPr>
              <w:pStyle w:val="ConsPlusNormal"/>
              <w:jc w:val="center"/>
            </w:pPr>
            <w:r>
              <w:t>220</w:t>
            </w:r>
          </w:p>
        </w:tc>
        <w:tc>
          <w:tcPr>
            <w:tcW w:w="1361" w:type="dxa"/>
            <w:tcBorders>
              <w:top w:val="nil"/>
              <w:left w:val="nil"/>
              <w:bottom w:val="nil"/>
              <w:right w:val="nil"/>
            </w:tcBorders>
          </w:tcPr>
          <w:p w:rsidR="00647F9B" w:rsidRDefault="00647F9B">
            <w:pPr>
              <w:pStyle w:val="ConsPlusNormal"/>
              <w:jc w:val="center"/>
            </w:pPr>
            <w:r>
              <w:t>137,09</w:t>
            </w:r>
          </w:p>
        </w:tc>
        <w:tc>
          <w:tcPr>
            <w:tcW w:w="1361" w:type="dxa"/>
            <w:tcBorders>
              <w:top w:val="nil"/>
              <w:left w:val="nil"/>
              <w:bottom w:val="nil"/>
              <w:right w:val="nil"/>
            </w:tcBorders>
          </w:tcPr>
          <w:p w:rsidR="00647F9B" w:rsidRDefault="00647F9B">
            <w:pPr>
              <w:pStyle w:val="ConsPlusNormal"/>
              <w:jc w:val="center"/>
            </w:pPr>
            <w:r>
              <w:t>139,9</w:t>
            </w:r>
          </w:p>
        </w:tc>
        <w:tc>
          <w:tcPr>
            <w:tcW w:w="1361" w:type="dxa"/>
            <w:tcBorders>
              <w:top w:val="nil"/>
              <w:left w:val="nil"/>
              <w:bottom w:val="nil"/>
              <w:right w:val="nil"/>
            </w:tcBorders>
          </w:tcPr>
          <w:p w:rsidR="00647F9B" w:rsidRDefault="00647F9B">
            <w:pPr>
              <w:pStyle w:val="ConsPlusNormal"/>
              <w:jc w:val="center"/>
            </w:pPr>
            <w:r>
              <w:t>134,23</w:t>
            </w:r>
          </w:p>
        </w:tc>
        <w:tc>
          <w:tcPr>
            <w:tcW w:w="1304" w:type="dxa"/>
            <w:tcBorders>
              <w:top w:val="nil"/>
              <w:left w:val="nil"/>
              <w:bottom w:val="nil"/>
              <w:right w:val="nil"/>
            </w:tcBorders>
          </w:tcPr>
          <w:p w:rsidR="00647F9B" w:rsidRDefault="00647F9B">
            <w:pPr>
              <w:pStyle w:val="ConsPlusNormal"/>
              <w:jc w:val="center"/>
            </w:pPr>
            <w:r>
              <w:t>180</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t>Республика Северная Осетия - Алания</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51750,2</w:t>
            </w:r>
          </w:p>
        </w:tc>
        <w:tc>
          <w:tcPr>
            <w:tcW w:w="1361" w:type="dxa"/>
            <w:tcBorders>
              <w:top w:val="nil"/>
              <w:left w:val="nil"/>
              <w:bottom w:val="nil"/>
              <w:right w:val="nil"/>
            </w:tcBorders>
          </w:tcPr>
          <w:p w:rsidR="00647F9B" w:rsidRDefault="00647F9B">
            <w:pPr>
              <w:pStyle w:val="ConsPlusNormal"/>
              <w:jc w:val="center"/>
            </w:pPr>
            <w:r>
              <w:t>51750,2</w:t>
            </w:r>
          </w:p>
        </w:tc>
        <w:tc>
          <w:tcPr>
            <w:tcW w:w="1304" w:type="dxa"/>
            <w:tcBorders>
              <w:top w:val="nil"/>
              <w:left w:val="nil"/>
              <w:bottom w:val="nil"/>
              <w:right w:val="nil"/>
            </w:tcBorders>
          </w:tcPr>
          <w:p w:rsidR="00647F9B" w:rsidRDefault="00647F9B">
            <w:pPr>
              <w:pStyle w:val="ConsPlusNormal"/>
              <w:jc w:val="center"/>
            </w:pPr>
            <w:r>
              <w:t>34174,3</w:t>
            </w:r>
          </w:p>
        </w:tc>
        <w:tc>
          <w:tcPr>
            <w:tcW w:w="1361" w:type="dxa"/>
            <w:tcBorders>
              <w:top w:val="nil"/>
              <w:left w:val="nil"/>
              <w:bottom w:val="nil"/>
              <w:right w:val="nil"/>
            </w:tcBorders>
          </w:tcPr>
          <w:p w:rsidR="00647F9B" w:rsidRDefault="00647F9B">
            <w:pPr>
              <w:pStyle w:val="ConsPlusNormal"/>
              <w:jc w:val="center"/>
            </w:pPr>
            <w:r>
              <w:t>34174</w:t>
            </w:r>
          </w:p>
        </w:tc>
        <w:tc>
          <w:tcPr>
            <w:tcW w:w="1361" w:type="dxa"/>
            <w:tcBorders>
              <w:top w:val="nil"/>
              <w:left w:val="nil"/>
              <w:bottom w:val="nil"/>
              <w:right w:val="nil"/>
            </w:tcBorders>
          </w:tcPr>
          <w:p w:rsidR="00647F9B" w:rsidRDefault="00647F9B">
            <w:pPr>
              <w:pStyle w:val="ConsPlusNormal"/>
              <w:jc w:val="center"/>
            </w:pPr>
            <w:r>
              <w:t>38412,7</w:t>
            </w:r>
          </w:p>
        </w:tc>
        <w:tc>
          <w:tcPr>
            <w:tcW w:w="1361" w:type="dxa"/>
            <w:tcBorders>
              <w:top w:val="nil"/>
              <w:left w:val="nil"/>
              <w:bottom w:val="nil"/>
              <w:right w:val="nil"/>
            </w:tcBorders>
          </w:tcPr>
          <w:p w:rsidR="00647F9B" w:rsidRDefault="00647F9B">
            <w:pPr>
              <w:pStyle w:val="ConsPlusNormal"/>
              <w:jc w:val="center"/>
            </w:pPr>
            <w:r>
              <w:t>35763,47</w:t>
            </w:r>
          </w:p>
        </w:tc>
        <w:tc>
          <w:tcPr>
            <w:tcW w:w="1304" w:type="dxa"/>
            <w:tcBorders>
              <w:top w:val="nil"/>
              <w:left w:val="nil"/>
              <w:bottom w:val="nil"/>
              <w:right w:val="nil"/>
            </w:tcBorders>
          </w:tcPr>
          <w:p w:rsidR="00647F9B" w:rsidRDefault="00647F9B">
            <w:pPr>
              <w:pStyle w:val="ConsPlusNormal"/>
              <w:jc w:val="center"/>
            </w:pPr>
            <w:r>
              <w:t>155154,7</w:t>
            </w:r>
          </w:p>
        </w:tc>
        <w:tc>
          <w:tcPr>
            <w:tcW w:w="1474" w:type="dxa"/>
            <w:tcBorders>
              <w:top w:val="nil"/>
              <w:left w:val="nil"/>
              <w:bottom w:val="nil"/>
              <w:right w:val="nil"/>
            </w:tcBorders>
          </w:tcPr>
          <w:p w:rsidR="00647F9B" w:rsidRDefault="00647F9B">
            <w:pPr>
              <w:pStyle w:val="ConsPlusNormal"/>
              <w:jc w:val="center"/>
            </w:pPr>
            <w:r>
              <w:t>1428832,63</w:t>
            </w:r>
          </w:p>
        </w:tc>
        <w:tc>
          <w:tcPr>
            <w:tcW w:w="1474" w:type="dxa"/>
            <w:tcBorders>
              <w:top w:val="nil"/>
              <w:left w:val="nil"/>
              <w:bottom w:val="nil"/>
              <w:right w:val="nil"/>
            </w:tcBorders>
          </w:tcPr>
          <w:p w:rsidR="00647F9B" w:rsidRDefault="00647F9B">
            <w:pPr>
              <w:pStyle w:val="ConsPlusNormal"/>
              <w:jc w:val="center"/>
            </w:pPr>
            <w:r>
              <w:t>1360527,76</w:t>
            </w:r>
          </w:p>
        </w:tc>
        <w:tc>
          <w:tcPr>
            <w:tcW w:w="1474" w:type="dxa"/>
            <w:tcBorders>
              <w:top w:val="nil"/>
              <w:left w:val="nil"/>
              <w:bottom w:val="nil"/>
              <w:right w:val="nil"/>
            </w:tcBorders>
          </w:tcPr>
          <w:p w:rsidR="00647F9B" w:rsidRDefault="00647F9B">
            <w:pPr>
              <w:pStyle w:val="ConsPlusNormal"/>
              <w:jc w:val="center"/>
            </w:pPr>
            <w:r>
              <w:t>173482,8</w:t>
            </w:r>
          </w:p>
        </w:tc>
        <w:tc>
          <w:tcPr>
            <w:tcW w:w="1417" w:type="dxa"/>
            <w:tcBorders>
              <w:top w:val="nil"/>
              <w:left w:val="nil"/>
              <w:bottom w:val="nil"/>
              <w:right w:val="nil"/>
            </w:tcBorders>
          </w:tcPr>
          <w:p w:rsidR="00647F9B" w:rsidRDefault="00647F9B">
            <w:pPr>
              <w:pStyle w:val="ConsPlusNormal"/>
              <w:jc w:val="center"/>
            </w:pPr>
            <w:r>
              <w:t>91882,8</w:t>
            </w:r>
          </w:p>
        </w:tc>
        <w:tc>
          <w:tcPr>
            <w:tcW w:w="1474" w:type="dxa"/>
            <w:tcBorders>
              <w:top w:val="nil"/>
              <w:left w:val="nil"/>
              <w:bottom w:val="nil"/>
              <w:right w:val="nil"/>
            </w:tcBorders>
          </w:tcPr>
          <w:p w:rsidR="00647F9B" w:rsidRDefault="00647F9B">
            <w:pPr>
              <w:pStyle w:val="ConsPlusNormal"/>
              <w:jc w:val="center"/>
            </w:pPr>
            <w:r>
              <w:t>49678,8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49162,7</w:t>
            </w:r>
          </w:p>
        </w:tc>
        <w:tc>
          <w:tcPr>
            <w:tcW w:w="1361" w:type="dxa"/>
            <w:tcBorders>
              <w:top w:val="nil"/>
              <w:left w:val="nil"/>
              <w:bottom w:val="nil"/>
              <w:right w:val="nil"/>
            </w:tcBorders>
          </w:tcPr>
          <w:p w:rsidR="00647F9B" w:rsidRDefault="00647F9B">
            <w:pPr>
              <w:pStyle w:val="ConsPlusNormal"/>
              <w:jc w:val="center"/>
            </w:pPr>
            <w:r>
              <w:t>49162,7</w:t>
            </w:r>
          </w:p>
        </w:tc>
        <w:tc>
          <w:tcPr>
            <w:tcW w:w="1304" w:type="dxa"/>
            <w:tcBorders>
              <w:top w:val="nil"/>
              <w:left w:val="nil"/>
              <w:bottom w:val="nil"/>
              <w:right w:val="nil"/>
            </w:tcBorders>
          </w:tcPr>
          <w:p w:rsidR="00647F9B" w:rsidRDefault="00647F9B">
            <w:pPr>
              <w:pStyle w:val="ConsPlusNormal"/>
              <w:jc w:val="center"/>
            </w:pPr>
            <w:r>
              <w:t>31105,6</w:t>
            </w:r>
          </w:p>
        </w:tc>
        <w:tc>
          <w:tcPr>
            <w:tcW w:w="1361" w:type="dxa"/>
            <w:tcBorders>
              <w:top w:val="nil"/>
              <w:left w:val="nil"/>
              <w:bottom w:val="nil"/>
              <w:right w:val="nil"/>
            </w:tcBorders>
          </w:tcPr>
          <w:p w:rsidR="00647F9B" w:rsidRDefault="00647F9B">
            <w:pPr>
              <w:pStyle w:val="ConsPlusNormal"/>
              <w:jc w:val="center"/>
            </w:pPr>
            <w:r>
              <w:t>31105,51</w:t>
            </w:r>
          </w:p>
        </w:tc>
        <w:tc>
          <w:tcPr>
            <w:tcW w:w="1361" w:type="dxa"/>
            <w:tcBorders>
              <w:top w:val="nil"/>
              <w:left w:val="nil"/>
              <w:bottom w:val="nil"/>
              <w:right w:val="nil"/>
            </w:tcBorders>
          </w:tcPr>
          <w:p w:rsidR="00647F9B" w:rsidRDefault="00647F9B">
            <w:pPr>
              <w:pStyle w:val="ConsPlusNormal"/>
              <w:jc w:val="center"/>
            </w:pPr>
            <w:r>
              <w:t>35436</w:t>
            </w:r>
          </w:p>
        </w:tc>
        <w:tc>
          <w:tcPr>
            <w:tcW w:w="1361" w:type="dxa"/>
            <w:tcBorders>
              <w:top w:val="nil"/>
              <w:left w:val="nil"/>
              <w:bottom w:val="nil"/>
              <w:right w:val="nil"/>
            </w:tcBorders>
          </w:tcPr>
          <w:p w:rsidR="00647F9B" w:rsidRDefault="00647F9B">
            <w:pPr>
              <w:pStyle w:val="ConsPlusNormal"/>
              <w:jc w:val="center"/>
            </w:pPr>
            <w:r>
              <w:t>35436</w:t>
            </w:r>
          </w:p>
        </w:tc>
        <w:tc>
          <w:tcPr>
            <w:tcW w:w="1304" w:type="dxa"/>
            <w:tcBorders>
              <w:top w:val="nil"/>
              <w:left w:val="nil"/>
              <w:bottom w:val="nil"/>
              <w:right w:val="nil"/>
            </w:tcBorders>
          </w:tcPr>
          <w:p w:rsidR="00647F9B" w:rsidRDefault="00647F9B">
            <w:pPr>
              <w:pStyle w:val="ConsPlusNormal"/>
              <w:jc w:val="center"/>
            </w:pPr>
            <w:r>
              <w:t>153603,2</w:t>
            </w:r>
          </w:p>
        </w:tc>
        <w:tc>
          <w:tcPr>
            <w:tcW w:w="1474" w:type="dxa"/>
            <w:tcBorders>
              <w:top w:val="nil"/>
              <w:left w:val="nil"/>
              <w:bottom w:val="nil"/>
              <w:right w:val="nil"/>
            </w:tcBorders>
          </w:tcPr>
          <w:p w:rsidR="00647F9B" w:rsidRDefault="00647F9B">
            <w:pPr>
              <w:pStyle w:val="ConsPlusNormal"/>
              <w:jc w:val="center"/>
            </w:pPr>
            <w:r>
              <w:t>190837,7</w:t>
            </w:r>
          </w:p>
        </w:tc>
        <w:tc>
          <w:tcPr>
            <w:tcW w:w="1474" w:type="dxa"/>
            <w:tcBorders>
              <w:top w:val="nil"/>
              <w:left w:val="nil"/>
              <w:bottom w:val="nil"/>
              <w:right w:val="nil"/>
            </w:tcBorders>
          </w:tcPr>
          <w:p w:rsidR="00647F9B" w:rsidRDefault="00647F9B">
            <w:pPr>
              <w:pStyle w:val="ConsPlusNormal"/>
              <w:jc w:val="center"/>
            </w:pPr>
            <w:r>
              <w:t>718913,3</w:t>
            </w:r>
          </w:p>
        </w:tc>
        <w:tc>
          <w:tcPr>
            <w:tcW w:w="1474" w:type="dxa"/>
            <w:tcBorders>
              <w:top w:val="nil"/>
              <w:left w:val="nil"/>
              <w:bottom w:val="nil"/>
              <w:right w:val="nil"/>
            </w:tcBorders>
          </w:tcPr>
          <w:p w:rsidR="00647F9B" w:rsidRDefault="00647F9B">
            <w:pPr>
              <w:pStyle w:val="ConsPlusNormal"/>
              <w:jc w:val="center"/>
            </w:pPr>
            <w:r>
              <w:t>72748</w:t>
            </w:r>
          </w:p>
        </w:tc>
        <w:tc>
          <w:tcPr>
            <w:tcW w:w="1417" w:type="dxa"/>
            <w:tcBorders>
              <w:top w:val="nil"/>
              <w:left w:val="nil"/>
              <w:bottom w:val="nil"/>
              <w:right w:val="nil"/>
            </w:tcBorders>
          </w:tcPr>
          <w:p w:rsidR="00647F9B" w:rsidRDefault="00647F9B">
            <w:pPr>
              <w:pStyle w:val="ConsPlusNormal"/>
              <w:jc w:val="center"/>
            </w:pPr>
            <w:r>
              <w:t>90963,9</w:t>
            </w:r>
          </w:p>
        </w:tc>
        <w:tc>
          <w:tcPr>
            <w:tcW w:w="1474" w:type="dxa"/>
            <w:tcBorders>
              <w:top w:val="nil"/>
              <w:left w:val="nil"/>
              <w:bottom w:val="nil"/>
              <w:right w:val="nil"/>
            </w:tcBorders>
          </w:tcPr>
          <w:p w:rsidR="00647F9B" w:rsidRDefault="00647F9B">
            <w:pPr>
              <w:pStyle w:val="ConsPlusNormal"/>
              <w:jc w:val="center"/>
            </w:pPr>
            <w:r>
              <w:t>49182</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2587,5</w:t>
            </w:r>
          </w:p>
        </w:tc>
        <w:tc>
          <w:tcPr>
            <w:tcW w:w="1361" w:type="dxa"/>
            <w:tcBorders>
              <w:top w:val="nil"/>
              <w:left w:val="nil"/>
              <w:bottom w:val="nil"/>
              <w:right w:val="nil"/>
            </w:tcBorders>
          </w:tcPr>
          <w:p w:rsidR="00647F9B" w:rsidRDefault="00647F9B">
            <w:pPr>
              <w:pStyle w:val="ConsPlusNormal"/>
              <w:jc w:val="center"/>
            </w:pPr>
            <w:r>
              <w:t>2587,5</w:t>
            </w:r>
          </w:p>
        </w:tc>
        <w:tc>
          <w:tcPr>
            <w:tcW w:w="1304" w:type="dxa"/>
            <w:tcBorders>
              <w:top w:val="nil"/>
              <w:left w:val="nil"/>
              <w:bottom w:val="nil"/>
              <w:right w:val="nil"/>
            </w:tcBorders>
          </w:tcPr>
          <w:p w:rsidR="00647F9B" w:rsidRDefault="00647F9B">
            <w:pPr>
              <w:pStyle w:val="ConsPlusNormal"/>
              <w:jc w:val="center"/>
            </w:pPr>
            <w:r>
              <w:t>2875,8</w:t>
            </w:r>
          </w:p>
        </w:tc>
        <w:tc>
          <w:tcPr>
            <w:tcW w:w="1361" w:type="dxa"/>
            <w:tcBorders>
              <w:top w:val="nil"/>
              <w:left w:val="nil"/>
              <w:bottom w:val="nil"/>
              <w:right w:val="nil"/>
            </w:tcBorders>
          </w:tcPr>
          <w:p w:rsidR="00647F9B" w:rsidRDefault="00647F9B">
            <w:pPr>
              <w:pStyle w:val="ConsPlusNormal"/>
              <w:jc w:val="center"/>
            </w:pPr>
            <w:r>
              <w:t>2875,71</w:t>
            </w:r>
          </w:p>
        </w:tc>
        <w:tc>
          <w:tcPr>
            <w:tcW w:w="1361" w:type="dxa"/>
            <w:tcBorders>
              <w:top w:val="nil"/>
              <w:left w:val="nil"/>
              <w:bottom w:val="nil"/>
              <w:right w:val="nil"/>
            </w:tcBorders>
          </w:tcPr>
          <w:p w:rsidR="00647F9B" w:rsidRDefault="00647F9B">
            <w:pPr>
              <w:pStyle w:val="ConsPlusNormal"/>
              <w:jc w:val="center"/>
            </w:pPr>
            <w:r>
              <w:t>2783,92</w:t>
            </w:r>
          </w:p>
        </w:tc>
        <w:tc>
          <w:tcPr>
            <w:tcW w:w="1361" w:type="dxa"/>
            <w:tcBorders>
              <w:top w:val="nil"/>
              <w:left w:val="nil"/>
              <w:bottom w:val="nil"/>
              <w:right w:val="nil"/>
            </w:tcBorders>
          </w:tcPr>
          <w:p w:rsidR="00647F9B" w:rsidRDefault="00647F9B">
            <w:pPr>
              <w:pStyle w:val="ConsPlusNormal"/>
              <w:jc w:val="center"/>
            </w:pPr>
            <w:r>
              <w:t>134,7</w:t>
            </w:r>
          </w:p>
        </w:tc>
        <w:tc>
          <w:tcPr>
            <w:tcW w:w="1304" w:type="dxa"/>
            <w:tcBorders>
              <w:top w:val="nil"/>
              <w:left w:val="nil"/>
              <w:bottom w:val="nil"/>
              <w:right w:val="nil"/>
            </w:tcBorders>
          </w:tcPr>
          <w:p w:rsidR="00647F9B" w:rsidRDefault="00647F9B">
            <w:pPr>
              <w:pStyle w:val="ConsPlusNormal"/>
              <w:jc w:val="center"/>
            </w:pPr>
            <w:r>
              <w:t>1551,5</w:t>
            </w:r>
          </w:p>
        </w:tc>
        <w:tc>
          <w:tcPr>
            <w:tcW w:w="1474" w:type="dxa"/>
            <w:tcBorders>
              <w:top w:val="nil"/>
              <w:left w:val="nil"/>
              <w:bottom w:val="nil"/>
              <w:right w:val="nil"/>
            </w:tcBorders>
          </w:tcPr>
          <w:p w:rsidR="00647F9B" w:rsidRDefault="00647F9B">
            <w:pPr>
              <w:pStyle w:val="ConsPlusNormal"/>
              <w:jc w:val="center"/>
            </w:pPr>
            <w:r>
              <w:t>7994,93</w:t>
            </w:r>
          </w:p>
        </w:tc>
        <w:tc>
          <w:tcPr>
            <w:tcW w:w="1474" w:type="dxa"/>
            <w:tcBorders>
              <w:top w:val="nil"/>
              <w:left w:val="nil"/>
              <w:bottom w:val="nil"/>
              <w:right w:val="nil"/>
            </w:tcBorders>
          </w:tcPr>
          <w:p w:rsidR="00647F9B" w:rsidRDefault="00647F9B">
            <w:pPr>
              <w:pStyle w:val="ConsPlusNormal"/>
              <w:jc w:val="center"/>
            </w:pPr>
            <w:r>
              <w:t>51614,46</w:t>
            </w:r>
          </w:p>
        </w:tc>
        <w:tc>
          <w:tcPr>
            <w:tcW w:w="1474" w:type="dxa"/>
            <w:tcBorders>
              <w:top w:val="nil"/>
              <w:left w:val="nil"/>
              <w:bottom w:val="nil"/>
              <w:right w:val="nil"/>
            </w:tcBorders>
          </w:tcPr>
          <w:p w:rsidR="00647F9B" w:rsidRDefault="00647F9B">
            <w:pPr>
              <w:pStyle w:val="ConsPlusNormal"/>
              <w:jc w:val="center"/>
            </w:pPr>
            <w:r>
              <w:t>734,8</w:t>
            </w:r>
          </w:p>
        </w:tc>
        <w:tc>
          <w:tcPr>
            <w:tcW w:w="1417" w:type="dxa"/>
            <w:tcBorders>
              <w:top w:val="nil"/>
              <w:left w:val="nil"/>
              <w:bottom w:val="nil"/>
              <w:right w:val="nil"/>
            </w:tcBorders>
          </w:tcPr>
          <w:p w:rsidR="00647F9B" w:rsidRDefault="00647F9B">
            <w:pPr>
              <w:pStyle w:val="ConsPlusNormal"/>
              <w:jc w:val="center"/>
            </w:pPr>
            <w:r>
              <w:t>918,9</w:t>
            </w:r>
          </w:p>
        </w:tc>
        <w:tc>
          <w:tcPr>
            <w:tcW w:w="1474" w:type="dxa"/>
            <w:tcBorders>
              <w:top w:val="nil"/>
              <w:left w:val="nil"/>
              <w:bottom w:val="nil"/>
              <w:right w:val="nil"/>
            </w:tcBorders>
          </w:tcPr>
          <w:p w:rsidR="00647F9B" w:rsidRDefault="00647F9B">
            <w:pPr>
              <w:pStyle w:val="ConsPlusNormal"/>
              <w:jc w:val="center"/>
            </w:pPr>
            <w:r>
              <w:t>496,8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192,9</w:t>
            </w:r>
          </w:p>
        </w:tc>
        <w:tc>
          <w:tcPr>
            <w:tcW w:w="1361" w:type="dxa"/>
            <w:tcBorders>
              <w:top w:val="nil"/>
              <w:left w:val="nil"/>
              <w:bottom w:val="nil"/>
              <w:right w:val="nil"/>
            </w:tcBorders>
          </w:tcPr>
          <w:p w:rsidR="00647F9B" w:rsidRDefault="00647F9B">
            <w:pPr>
              <w:pStyle w:val="ConsPlusNormal"/>
              <w:jc w:val="center"/>
            </w:pPr>
            <w:r>
              <w:t>192,78</w:t>
            </w:r>
          </w:p>
        </w:tc>
        <w:tc>
          <w:tcPr>
            <w:tcW w:w="1361" w:type="dxa"/>
            <w:tcBorders>
              <w:top w:val="nil"/>
              <w:left w:val="nil"/>
              <w:bottom w:val="nil"/>
              <w:right w:val="nil"/>
            </w:tcBorders>
          </w:tcPr>
          <w:p w:rsidR="00647F9B" w:rsidRDefault="00647F9B">
            <w:pPr>
              <w:pStyle w:val="ConsPlusNormal"/>
              <w:jc w:val="center"/>
            </w:pPr>
            <w:r>
              <w:t>192,78</w:t>
            </w:r>
          </w:p>
        </w:tc>
        <w:tc>
          <w:tcPr>
            <w:tcW w:w="1361" w:type="dxa"/>
            <w:tcBorders>
              <w:top w:val="nil"/>
              <w:left w:val="nil"/>
              <w:bottom w:val="nil"/>
              <w:right w:val="nil"/>
            </w:tcBorders>
          </w:tcPr>
          <w:p w:rsidR="00647F9B" w:rsidRDefault="00647F9B">
            <w:pPr>
              <w:pStyle w:val="ConsPlusNormal"/>
              <w:jc w:val="center"/>
            </w:pPr>
            <w:r>
              <w:t>192,77</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1230000</w:t>
            </w:r>
          </w:p>
        </w:tc>
        <w:tc>
          <w:tcPr>
            <w:tcW w:w="1474" w:type="dxa"/>
            <w:tcBorders>
              <w:top w:val="nil"/>
              <w:left w:val="nil"/>
              <w:bottom w:val="nil"/>
              <w:right w:val="nil"/>
            </w:tcBorders>
          </w:tcPr>
          <w:p w:rsidR="00647F9B" w:rsidRDefault="00647F9B">
            <w:pPr>
              <w:pStyle w:val="ConsPlusNormal"/>
              <w:jc w:val="center"/>
            </w:pPr>
            <w:r>
              <w:t>590000</w:t>
            </w:r>
          </w:p>
        </w:tc>
        <w:tc>
          <w:tcPr>
            <w:tcW w:w="1474" w:type="dxa"/>
            <w:tcBorders>
              <w:top w:val="nil"/>
              <w:left w:val="nil"/>
              <w:bottom w:val="nil"/>
              <w:right w:val="nil"/>
            </w:tcBorders>
          </w:tcPr>
          <w:p w:rsidR="00647F9B" w:rsidRDefault="00647F9B">
            <w:pPr>
              <w:pStyle w:val="ConsPlusNormal"/>
              <w:jc w:val="center"/>
            </w:pPr>
            <w:r>
              <w:t>100000</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val="restart"/>
            <w:tcBorders>
              <w:top w:val="nil"/>
              <w:left w:val="nil"/>
              <w:bottom w:val="nil"/>
              <w:right w:val="nil"/>
            </w:tcBorders>
          </w:tcPr>
          <w:p w:rsidR="00647F9B" w:rsidRDefault="00647F9B">
            <w:pPr>
              <w:pStyle w:val="ConsPlusNormal"/>
            </w:pPr>
            <w:r>
              <w:lastRenderedPageBreak/>
              <w:t>Ставропольский край</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207924,8</w:t>
            </w:r>
          </w:p>
        </w:tc>
        <w:tc>
          <w:tcPr>
            <w:tcW w:w="1361" w:type="dxa"/>
            <w:tcBorders>
              <w:top w:val="nil"/>
              <w:left w:val="nil"/>
              <w:bottom w:val="nil"/>
              <w:right w:val="nil"/>
            </w:tcBorders>
          </w:tcPr>
          <w:p w:rsidR="00647F9B" w:rsidRDefault="00647F9B">
            <w:pPr>
              <w:pStyle w:val="ConsPlusNormal"/>
              <w:jc w:val="center"/>
            </w:pPr>
            <w:r>
              <w:t>198079,5</w:t>
            </w:r>
          </w:p>
        </w:tc>
        <w:tc>
          <w:tcPr>
            <w:tcW w:w="1304" w:type="dxa"/>
            <w:tcBorders>
              <w:top w:val="nil"/>
              <w:left w:val="nil"/>
              <w:bottom w:val="nil"/>
              <w:right w:val="nil"/>
            </w:tcBorders>
          </w:tcPr>
          <w:p w:rsidR="00647F9B" w:rsidRDefault="00647F9B">
            <w:pPr>
              <w:pStyle w:val="ConsPlusNormal"/>
              <w:jc w:val="center"/>
            </w:pPr>
            <w:r>
              <w:t>234105,3</w:t>
            </w:r>
          </w:p>
        </w:tc>
        <w:tc>
          <w:tcPr>
            <w:tcW w:w="1361" w:type="dxa"/>
            <w:tcBorders>
              <w:top w:val="nil"/>
              <w:left w:val="nil"/>
              <w:bottom w:val="nil"/>
              <w:right w:val="nil"/>
            </w:tcBorders>
          </w:tcPr>
          <w:p w:rsidR="00647F9B" w:rsidRDefault="00647F9B">
            <w:pPr>
              <w:pStyle w:val="ConsPlusNormal"/>
              <w:jc w:val="center"/>
            </w:pPr>
            <w:r>
              <w:t>234028,71</w:t>
            </w:r>
          </w:p>
        </w:tc>
        <w:tc>
          <w:tcPr>
            <w:tcW w:w="1361" w:type="dxa"/>
            <w:tcBorders>
              <w:top w:val="nil"/>
              <w:left w:val="nil"/>
              <w:bottom w:val="nil"/>
              <w:right w:val="nil"/>
            </w:tcBorders>
          </w:tcPr>
          <w:p w:rsidR="00647F9B" w:rsidRDefault="00647F9B">
            <w:pPr>
              <w:pStyle w:val="ConsPlusNormal"/>
              <w:jc w:val="center"/>
            </w:pPr>
            <w:r>
              <w:t>106417,5</w:t>
            </w:r>
          </w:p>
        </w:tc>
        <w:tc>
          <w:tcPr>
            <w:tcW w:w="1361" w:type="dxa"/>
            <w:tcBorders>
              <w:top w:val="nil"/>
              <w:left w:val="nil"/>
              <w:bottom w:val="nil"/>
              <w:right w:val="nil"/>
            </w:tcBorders>
          </w:tcPr>
          <w:p w:rsidR="00647F9B" w:rsidRDefault="00647F9B">
            <w:pPr>
              <w:pStyle w:val="ConsPlusNormal"/>
              <w:jc w:val="center"/>
            </w:pPr>
            <w:r>
              <w:t>99882,34</w:t>
            </w:r>
          </w:p>
        </w:tc>
        <w:tc>
          <w:tcPr>
            <w:tcW w:w="1304" w:type="dxa"/>
            <w:tcBorders>
              <w:top w:val="nil"/>
              <w:left w:val="nil"/>
              <w:bottom w:val="nil"/>
              <w:right w:val="nil"/>
            </w:tcBorders>
          </w:tcPr>
          <w:p w:rsidR="00647F9B" w:rsidRDefault="00647F9B">
            <w:pPr>
              <w:pStyle w:val="ConsPlusNormal"/>
              <w:jc w:val="center"/>
            </w:pPr>
            <w:r>
              <w:t>754608,6</w:t>
            </w:r>
          </w:p>
        </w:tc>
        <w:tc>
          <w:tcPr>
            <w:tcW w:w="1474" w:type="dxa"/>
            <w:tcBorders>
              <w:top w:val="nil"/>
              <w:left w:val="nil"/>
              <w:bottom w:val="nil"/>
              <w:right w:val="nil"/>
            </w:tcBorders>
          </w:tcPr>
          <w:p w:rsidR="00647F9B" w:rsidRDefault="00647F9B">
            <w:pPr>
              <w:pStyle w:val="ConsPlusNormal"/>
              <w:jc w:val="center"/>
            </w:pPr>
            <w:r>
              <w:t>855117,55</w:t>
            </w:r>
          </w:p>
        </w:tc>
        <w:tc>
          <w:tcPr>
            <w:tcW w:w="1474" w:type="dxa"/>
            <w:tcBorders>
              <w:top w:val="nil"/>
              <w:left w:val="nil"/>
              <w:bottom w:val="nil"/>
              <w:right w:val="nil"/>
            </w:tcBorders>
          </w:tcPr>
          <w:p w:rsidR="00647F9B" w:rsidRDefault="00647F9B">
            <w:pPr>
              <w:pStyle w:val="ConsPlusNormal"/>
              <w:jc w:val="center"/>
            </w:pPr>
            <w:r>
              <w:t>225020,3</w:t>
            </w:r>
          </w:p>
        </w:tc>
        <w:tc>
          <w:tcPr>
            <w:tcW w:w="1474" w:type="dxa"/>
            <w:tcBorders>
              <w:top w:val="nil"/>
              <w:left w:val="nil"/>
              <w:bottom w:val="nil"/>
              <w:right w:val="nil"/>
            </w:tcBorders>
          </w:tcPr>
          <w:p w:rsidR="00647F9B" w:rsidRDefault="00647F9B">
            <w:pPr>
              <w:pStyle w:val="ConsPlusNormal"/>
              <w:jc w:val="center"/>
            </w:pPr>
            <w:r>
              <w:t>572745,99</w:t>
            </w:r>
          </w:p>
        </w:tc>
        <w:tc>
          <w:tcPr>
            <w:tcW w:w="1417" w:type="dxa"/>
            <w:tcBorders>
              <w:top w:val="nil"/>
              <w:left w:val="nil"/>
              <w:bottom w:val="nil"/>
              <w:right w:val="nil"/>
            </w:tcBorders>
          </w:tcPr>
          <w:p w:rsidR="00647F9B" w:rsidRDefault="00647F9B">
            <w:pPr>
              <w:pStyle w:val="ConsPlusNormal"/>
              <w:jc w:val="center"/>
            </w:pPr>
            <w:r>
              <w:t>298134,59</w:t>
            </w:r>
          </w:p>
        </w:tc>
        <w:tc>
          <w:tcPr>
            <w:tcW w:w="1474" w:type="dxa"/>
            <w:tcBorders>
              <w:top w:val="nil"/>
              <w:left w:val="nil"/>
              <w:bottom w:val="nil"/>
              <w:right w:val="nil"/>
            </w:tcBorders>
          </w:tcPr>
          <w:p w:rsidR="00647F9B" w:rsidRDefault="00647F9B">
            <w:pPr>
              <w:pStyle w:val="ConsPlusNormal"/>
              <w:jc w:val="center"/>
            </w:pPr>
            <w:r>
              <w:t>169191,47</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196373,4</w:t>
            </w:r>
          </w:p>
        </w:tc>
        <w:tc>
          <w:tcPr>
            <w:tcW w:w="1361" w:type="dxa"/>
            <w:tcBorders>
              <w:top w:val="nil"/>
              <w:left w:val="nil"/>
              <w:bottom w:val="nil"/>
              <w:right w:val="nil"/>
            </w:tcBorders>
          </w:tcPr>
          <w:p w:rsidR="00647F9B" w:rsidRDefault="00647F9B">
            <w:pPr>
              <w:pStyle w:val="ConsPlusNormal"/>
              <w:jc w:val="center"/>
            </w:pPr>
            <w:r>
              <w:t>192087,2</w:t>
            </w:r>
          </w:p>
        </w:tc>
        <w:tc>
          <w:tcPr>
            <w:tcW w:w="1304" w:type="dxa"/>
            <w:tcBorders>
              <w:top w:val="nil"/>
              <w:left w:val="nil"/>
              <w:bottom w:val="nil"/>
              <w:right w:val="nil"/>
            </w:tcBorders>
          </w:tcPr>
          <w:p w:rsidR="00647F9B" w:rsidRDefault="00647F9B">
            <w:pPr>
              <w:pStyle w:val="ConsPlusNormal"/>
              <w:jc w:val="center"/>
            </w:pPr>
            <w:r>
              <w:t>219092,4</w:t>
            </w:r>
          </w:p>
        </w:tc>
        <w:tc>
          <w:tcPr>
            <w:tcW w:w="1361" w:type="dxa"/>
            <w:tcBorders>
              <w:top w:val="nil"/>
              <w:left w:val="nil"/>
              <w:bottom w:val="nil"/>
              <w:right w:val="nil"/>
            </w:tcBorders>
          </w:tcPr>
          <w:p w:rsidR="00647F9B" w:rsidRDefault="00647F9B">
            <w:pPr>
              <w:pStyle w:val="ConsPlusNormal"/>
              <w:jc w:val="center"/>
            </w:pPr>
            <w:r>
              <w:t>219025,65</w:t>
            </w:r>
          </w:p>
        </w:tc>
        <w:tc>
          <w:tcPr>
            <w:tcW w:w="1361" w:type="dxa"/>
            <w:tcBorders>
              <w:top w:val="nil"/>
              <w:left w:val="nil"/>
              <w:bottom w:val="nil"/>
              <w:right w:val="nil"/>
            </w:tcBorders>
          </w:tcPr>
          <w:p w:rsidR="00647F9B" w:rsidRDefault="00647F9B">
            <w:pPr>
              <w:pStyle w:val="ConsPlusNormal"/>
              <w:jc w:val="center"/>
            </w:pPr>
            <w:r>
              <w:t>99282,9</w:t>
            </w:r>
          </w:p>
        </w:tc>
        <w:tc>
          <w:tcPr>
            <w:tcW w:w="1361" w:type="dxa"/>
            <w:tcBorders>
              <w:top w:val="nil"/>
              <w:left w:val="nil"/>
              <w:bottom w:val="nil"/>
              <w:right w:val="nil"/>
            </w:tcBorders>
          </w:tcPr>
          <w:p w:rsidR="00647F9B" w:rsidRDefault="00647F9B">
            <w:pPr>
              <w:pStyle w:val="ConsPlusNormal"/>
              <w:jc w:val="center"/>
            </w:pPr>
            <w:r>
              <w:t>99141,91</w:t>
            </w:r>
          </w:p>
        </w:tc>
        <w:tc>
          <w:tcPr>
            <w:tcW w:w="1304" w:type="dxa"/>
            <w:tcBorders>
              <w:top w:val="nil"/>
              <w:left w:val="nil"/>
              <w:bottom w:val="nil"/>
              <w:right w:val="nil"/>
            </w:tcBorders>
          </w:tcPr>
          <w:p w:rsidR="00647F9B" w:rsidRDefault="00647F9B">
            <w:pPr>
              <w:pStyle w:val="ConsPlusNormal"/>
              <w:jc w:val="center"/>
            </w:pPr>
            <w:r>
              <w:t>746080,6</w:t>
            </w:r>
          </w:p>
        </w:tc>
        <w:tc>
          <w:tcPr>
            <w:tcW w:w="1474" w:type="dxa"/>
            <w:tcBorders>
              <w:top w:val="nil"/>
              <w:left w:val="nil"/>
              <w:bottom w:val="nil"/>
              <w:right w:val="nil"/>
            </w:tcBorders>
          </w:tcPr>
          <w:p w:rsidR="00647F9B" w:rsidRDefault="00647F9B">
            <w:pPr>
              <w:pStyle w:val="ConsPlusNormal"/>
              <w:jc w:val="center"/>
            </w:pPr>
            <w:r>
              <w:t>566795,4</w:t>
            </w:r>
          </w:p>
        </w:tc>
        <w:tc>
          <w:tcPr>
            <w:tcW w:w="1474" w:type="dxa"/>
            <w:tcBorders>
              <w:top w:val="nil"/>
              <w:left w:val="nil"/>
              <w:bottom w:val="nil"/>
              <w:right w:val="nil"/>
            </w:tcBorders>
          </w:tcPr>
          <w:p w:rsidR="00647F9B" w:rsidRDefault="00647F9B">
            <w:pPr>
              <w:pStyle w:val="ConsPlusNormal"/>
              <w:jc w:val="center"/>
            </w:pPr>
            <w:r>
              <w:t>99426,8</w:t>
            </w:r>
          </w:p>
        </w:tc>
        <w:tc>
          <w:tcPr>
            <w:tcW w:w="1474" w:type="dxa"/>
            <w:tcBorders>
              <w:top w:val="nil"/>
              <w:left w:val="nil"/>
              <w:bottom w:val="nil"/>
              <w:right w:val="nil"/>
            </w:tcBorders>
          </w:tcPr>
          <w:p w:rsidR="00647F9B" w:rsidRDefault="00647F9B">
            <w:pPr>
              <w:pStyle w:val="ConsPlusNormal"/>
              <w:jc w:val="center"/>
            </w:pPr>
            <w:r>
              <w:t>463742,4</w:t>
            </w:r>
          </w:p>
        </w:tc>
        <w:tc>
          <w:tcPr>
            <w:tcW w:w="1417" w:type="dxa"/>
            <w:tcBorders>
              <w:top w:val="nil"/>
              <w:left w:val="nil"/>
              <w:bottom w:val="nil"/>
              <w:right w:val="nil"/>
            </w:tcBorders>
          </w:tcPr>
          <w:p w:rsidR="00647F9B" w:rsidRDefault="00647F9B">
            <w:pPr>
              <w:pStyle w:val="ConsPlusNormal"/>
              <w:jc w:val="center"/>
            </w:pPr>
            <w:r>
              <w:t>263279,3</w:t>
            </w:r>
          </w:p>
        </w:tc>
        <w:tc>
          <w:tcPr>
            <w:tcW w:w="1474" w:type="dxa"/>
            <w:tcBorders>
              <w:top w:val="nil"/>
              <w:left w:val="nil"/>
              <w:bottom w:val="nil"/>
              <w:right w:val="nil"/>
            </w:tcBorders>
          </w:tcPr>
          <w:p w:rsidR="00647F9B" w:rsidRDefault="00647F9B">
            <w:pPr>
              <w:pStyle w:val="ConsPlusNormal"/>
              <w:jc w:val="center"/>
            </w:pPr>
            <w:r>
              <w:t>126312,3</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10905,7</w:t>
            </w:r>
          </w:p>
        </w:tc>
        <w:tc>
          <w:tcPr>
            <w:tcW w:w="1361" w:type="dxa"/>
            <w:tcBorders>
              <w:top w:val="nil"/>
              <w:left w:val="nil"/>
              <w:bottom w:val="nil"/>
              <w:right w:val="nil"/>
            </w:tcBorders>
          </w:tcPr>
          <w:p w:rsidR="00647F9B" w:rsidRDefault="00647F9B">
            <w:pPr>
              <w:pStyle w:val="ConsPlusNormal"/>
              <w:jc w:val="center"/>
            </w:pPr>
            <w:r>
              <w:t>5496,8</w:t>
            </w:r>
          </w:p>
        </w:tc>
        <w:tc>
          <w:tcPr>
            <w:tcW w:w="1304" w:type="dxa"/>
            <w:tcBorders>
              <w:top w:val="nil"/>
              <w:left w:val="nil"/>
              <w:bottom w:val="nil"/>
              <w:right w:val="nil"/>
            </w:tcBorders>
          </w:tcPr>
          <w:p w:rsidR="00647F9B" w:rsidRDefault="00647F9B">
            <w:pPr>
              <w:pStyle w:val="ConsPlusNormal"/>
              <w:jc w:val="center"/>
            </w:pPr>
            <w:r>
              <w:t>14474,1</w:t>
            </w:r>
          </w:p>
        </w:tc>
        <w:tc>
          <w:tcPr>
            <w:tcW w:w="1361" w:type="dxa"/>
            <w:tcBorders>
              <w:top w:val="nil"/>
              <w:left w:val="nil"/>
              <w:bottom w:val="nil"/>
              <w:right w:val="nil"/>
            </w:tcBorders>
          </w:tcPr>
          <w:p w:rsidR="00647F9B" w:rsidRDefault="00647F9B">
            <w:pPr>
              <w:pStyle w:val="ConsPlusNormal"/>
              <w:jc w:val="center"/>
            </w:pPr>
            <w:r>
              <w:t>14467,25</w:t>
            </w:r>
          </w:p>
        </w:tc>
        <w:tc>
          <w:tcPr>
            <w:tcW w:w="1361" w:type="dxa"/>
            <w:tcBorders>
              <w:top w:val="nil"/>
              <w:left w:val="nil"/>
              <w:bottom w:val="nil"/>
              <w:right w:val="nil"/>
            </w:tcBorders>
          </w:tcPr>
          <w:p w:rsidR="00647F9B" w:rsidRDefault="00647F9B">
            <w:pPr>
              <w:pStyle w:val="ConsPlusNormal"/>
              <w:jc w:val="center"/>
            </w:pPr>
            <w:r>
              <w:t>6635,9</w:t>
            </w:r>
          </w:p>
        </w:tc>
        <w:tc>
          <w:tcPr>
            <w:tcW w:w="1361" w:type="dxa"/>
            <w:tcBorders>
              <w:top w:val="nil"/>
              <w:left w:val="nil"/>
              <w:bottom w:val="nil"/>
              <w:right w:val="nil"/>
            </w:tcBorders>
          </w:tcPr>
          <w:p w:rsidR="00647F9B" w:rsidRDefault="00647F9B">
            <w:pPr>
              <w:pStyle w:val="ConsPlusNormal"/>
              <w:jc w:val="center"/>
            </w:pPr>
            <w:r>
              <w:t>299,54</w:t>
            </w:r>
          </w:p>
        </w:tc>
        <w:tc>
          <w:tcPr>
            <w:tcW w:w="1304" w:type="dxa"/>
            <w:tcBorders>
              <w:top w:val="nil"/>
              <w:left w:val="nil"/>
              <w:bottom w:val="nil"/>
              <w:right w:val="nil"/>
            </w:tcBorders>
          </w:tcPr>
          <w:p w:rsidR="00647F9B" w:rsidRDefault="00647F9B">
            <w:pPr>
              <w:pStyle w:val="ConsPlusNormal"/>
              <w:jc w:val="center"/>
            </w:pPr>
            <w:r>
              <w:t>7932,9</w:t>
            </w:r>
          </w:p>
        </w:tc>
        <w:tc>
          <w:tcPr>
            <w:tcW w:w="1474" w:type="dxa"/>
            <w:tcBorders>
              <w:top w:val="nil"/>
              <w:left w:val="nil"/>
              <w:bottom w:val="nil"/>
              <w:right w:val="nil"/>
            </w:tcBorders>
          </w:tcPr>
          <w:p w:rsidR="00647F9B" w:rsidRDefault="00647F9B">
            <w:pPr>
              <w:pStyle w:val="ConsPlusNormal"/>
              <w:jc w:val="center"/>
            </w:pPr>
            <w:r>
              <w:t>6064,34</w:t>
            </w:r>
          </w:p>
        </w:tc>
        <w:tc>
          <w:tcPr>
            <w:tcW w:w="1474" w:type="dxa"/>
            <w:tcBorders>
              <w:top w:val="nil"/>
              <w:left w:val="nil"/>
              <w:bottom w:val="nil"/>
              <w:right w:val="nil"/>
            </w:tcBorders>
          </w:tcPr>
          <w:p w:rsidR="00647F9B" w:rsidRDefault="00647F9B">
            <w:pPr>
              <w:pStyle w:val="ConsPlusNormal"/>
              <w:jc w:val="center"/>
            </w:pPr>
            <w:r>
              <w:t>1343,44</w:t>
            </w:r>
          </w:p>
        </w:tc>
        <w:tc>
          <w:tcPr>
            <w:tcW w:w="1474" w:type="dxa"/>
            <w:tcBorders>
              <w:top w:val="nil"/>
              <w:left w:val="nil"/>
              <w:bottom w:val="nil"/>
              <w:right w:val="nil"/>
            </w:tcBorders>
          </w:tcPr>
          <w:p w:rsidR="00647F9B" w:rsidRDefault="00647F9B">
            <w:pPr>
              <w:pStyle w:val="ConsPlusNormal"/>
              <w:jc w:val="center"/>
            </w:pPr>
            <w:r>
              <w:t>5013,58</w:t>
            </w:r>
          </w:p>
        </w:tc>
        <w:tc>
          <w:tcPr>
            <w:tcW w:w="1417" w:type="dxa"/>
            <w:tcBorders>
              <w:top w:val="nil"/>
              <w:left w:val="nil"/>
              <w:bottom w:val="nil"/>
              <w:right w:val="nil"/>
            </w:tcBorders>
          </w:tcPr>
          <w:p w:rsidR="00647F9B" w:rsidRDefault="00647F9B">
            <w:pPr>
              <w:pStyle w:val="ConsPlusNormal"/>
              <w:jc w:val="center"/>
            </w:pPr>
            <w:r>
              <w:t>2988,58</w:t>
            </w:r>
          </w:p>
        </w:tc>
        <w:tc>
          <w:tcPr>
            <w:tcW w:w="1474" w:type="dxa"/>
            <w:tcBorders>
              <w:top w:val="nil"/>
              <w:left w:val="nil"/>
              <w:bottom w:val="nil"/>
              <w:right w:val="nil"/>
            </w:tcBorders>
          </w:tcPr>
          <w:p w:rsidR="00647F9B" w:rsidRDefault="00647F9B">
            <w:pPr>
              <w:pStyle w:val="ConsPlusNormal"/>
              <w:jc w:val="center"/>
            </w:pPr>
            <w:r>
              <w:t>1605,08</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nil"/>
              <w:right w:val="nil"/>
            </w:tcBorders>
          </w:tcPr>
          <w:p w:rsidR="00647F9B" w:rsidRDefault="00647F9B"/>
        </w:tc>
        <w:tc>
          <w:tcPr>
            <w:tcW w:w="2154" w:type="dxa"/>
            <w:tcBorders>
              <w:top w:val="nil"/>
              <w:left w:val="nil"/>
              <w:bottom w:val="nil"/>
              <w:right w:val="nil"/>
            </w:tcBorders>
          </w:tcPr>
          <w:p w:rsidR="00647F9B" w:rsidRDefault="00647F9B">
            <w:pPr>
              <w:pStyle w:val="ConsPlusNormal"/>
            </w:pPr>
            <w:r>
              <w:t>иные внебюджетные источники</w:t>
            </w:r>
          </w:p>
        </w:tc>
        <w:tc>
          <w:tcPr>
            <w:tcW w:w="1304" w:type="dxa"/>
            <w:tcBorders>
              <w:top w:val="nil"/>
              <w:left w:val="nil"/>
              <w:bottom w:val="nil"/>
              <w:right w:val="nil"/>
            </w:tcBorders>
          </w:tcPr>
          <w:p w:rsidR="00647F9B" w:rsidRDefault="00647F9B">
            <w:pPr>
              <w:pStyle w:val="ConsPlusNormal"/>
              <w:jc w:val="center"/>
            </w:pPr>
            <w:r>
              <w:t>645,7</w:t>
            </w:r>
          </w:p>
        </w:tc>
        <w:tc>
          <w:tcPr>
            <w:tcW w:w="1361" w:type="dxa"/>
            <w:tcBorders>
              <w:top w:val="nil"/>
              <w:left w:val="nil"/>
              <w:bottom w:val="nil"/>
              <w:right w:val="nil"/>
            </w:tcBorders>
          </w:tcPr>
          <w:p w:rsidR="00647F9B" w:rsidRDefault="00647F9B">
            <w:pPr>
              <w:pStyle w:val="ConsPlusNormal"/>
              <w:jc w:val="center"/>
            </w:pPr>
            <w:r>
              <w:t>495,5</w:t>
            </w:r>
          </w:p>
        </w:tc>
        <w:tc>
          <w:tcPr>
            <w:tcW w:w="1304" w:type="dxa"/>
            <w:tcBorders>
              <w:top w:val="nil"/>
              <w:left w:val="nil"/>
              <w:bottom w:val="nil"/>
              <w:right w:val="nil"/>
            </w:tcBorders>
          </w:tcPr>
          <w:p w:rsidR="00647F9B" w:rsidRDefault="00647F9B">
            <w:pPr>
              <w:pStyle w:val="ConsPlusNormal"/>
              <w:jc w:val="center"/>
            </w:pPr>
            <w:r>
              <w:t>538,8</w:t>
            </w:r>
          </w:p>
        </w:tc>
        <w:tc>
          <w:tcPr>
            <w:tcW w:w="1361" w:type="dxa"/>
            <w:tcBorders>
              <w:top w:val="nil"/>
              <w:left w:val="nil"/>
              <w:bottom w:val="nil"/>
              <w:right w:val="nil"/>
            </w:tcBorders>
          </w:tcPr>
          <w:p w:rsidR="00647F9B" w:rsidRDefault="00647F9B">
            <w:pPr>
              <w:pStyle w:val="ConsPlusNormal"/>
              <w:jc w:val="center"/>
            </w:pPr>
            <w:r>
              <w:t>535,81</w:t>
            </w:r>
          </w:p>
        </w:tc>
        <w:tc>
          <w:tcPr>
            <w:tcW w:w="1361" w:type="dxa"/>
            <w:tcBorders>
              <w:top w:val="nil"/>
              <w:left w:val="nil"/>
              <w:bottom w:val="nil"/>
              <w:right w:val="nil"/>
            </w:tcBorders>
          </w:tcPr>
          <w:p w:rsidR="00647F9B" w:rsidRDefault="00647F9B">
            <w:pPr>
              <w:pStyle w:val="ConsPlusNormal"/>
              <w:jc w:val="center"/>
            </w:pPr>
            <w:r>
              <w:t>498,7</w:t>
            </w:r>
          </w:p>
        </w:tc>
        <w:tc>
          <w:tcPr>
            <w:tcW w:w="1361" w:type="dxa"/>
            <w:tcBorders>
              <w:top w:val="nil"/>
              <w:left w:val="nil"/>
              <w:bottom w:val="nil"/>
              <w:right w:val="nil"/>
            </w:tcBorders>
          </w:tcPr>
          <w:p w:rsidR="00647F9B" w:rsidRDefault="00647F9B">
            <w:pPr>
              <w:pStyle w:val="ConsPlusNormal"/>
              <w:jc w:val="center"/>
            </w:pPr>
            <w:r>
              <w:t>440,89</w:t>
            </w:r>
          </w:p>
        </w:tc>
        <w:tc>
          <w:tcPr>
            <w:tcW w:w="1304" w:type="dxa"/>
            <w:tcBorders>
              <w:top w:val="nil"/>
              <w:left w:val="nil"/>
              <w:bottom w:val="nil"/>
              <w:right w:val="nil"/>
            </w:tcBorders>
          </w:tcPr>
          <w:p w:rsidR="00647F9B" w:rsidRDefault="00647F9B">
            <w:pPr>
              <w:pStyle w:val="ConsPlusNormal"/>
              <w:jc w:val="center"/>
            </w:pPr>
            <w:r>
              <w:t>595,1</w:t>
            </w:r>
          </w:p>
        </w:tc>
        <w:tc>
          <w:tcPr>
            <w:tcW w:w="1474" w:type="dxa"/>
            <w:tcBorders>
              <w:top w:val="nil"/>
              <w:left w:val="nil"/>
              <w:bottom w:val="nil"/>
              <w:right w:val="nil"/>
            </w:tcBorders>
          </w:tcPr>
          <w:p w:rsidR="00647F9B" w:rsidRDefault="00647F9B">
            <w:pPr>
              <w:pStyle w:val="ConsPlusNormal"/>
              <w:jc w:val="center"/>
            </w:pPr>
            <w:r>
              <w:t>282257,81</w:t>
            </w:r>
          </w:p>
        </w:tc>
        <w:tc>
          <w:tcPr>
            <w:tcW w:w="1474" w:type="dxa"/>
            <w:tcBorders>
              <w:top w:val="nil"/>
              <w:left w:val="nil"/>
              <w:bottom w:val="nil"/>
              <w:right w:val="nil"/>
            </w:tcBorders>
          </w:tcPr>
          <w:p w:rsidR="00647F9B" w:rsidRDefault="00647F9B">
            <w:pPr>
              <w:pStyle w:val="ConsPlusNormal"/>
              <w:jc w:val="center"/>
            </w:pPr>
            <w:r>
              <w:t>124250,06</w:t>
            </w:r>
          </w:p>
        </w:tc>
        <w:tc>
          <w:tcPr>
            <w:tcW w:w="1474" w:type="dxa"/>
            <w:tcBorders>
              <w:top w:val="nil"/>
              <w:left w:val="nil"/>
              <w:bottom w:val="nil"/>
              <w:right w:val="nil"/>
            </w:tcBorders>
          </w:tcPr>
          <w:p w:rsidR="00647F9B" w:rsidRDefault="00647F9B">
            <w:pPr>
              <w:pStyle w:val="ConsPlusNormal"/>
              <w:jc w:val="center"/>
            </w:pPr>
            <w:r>
              <w:t>103990,01</w:t>
            </w:r>
          </w:p>
        </w:tc>
        <w:tc>
          <w:tcPr>
            <w:tcW w:w="1417" w:type="dxa"/>
            <w:tcBorders>
              <w:top w:val="nil"/>
              <w:left w:val="nil"/>
              <w:bottom w:val="nil"/>
              <w:right w:val="nil"/>
            </w:tcBorders>
          </w:tcPr>
          <w:p w:rsidR="00647F9B" w:rsidRDefault="00647F9B">
            <w:pPr>
              <w:pStyle w:val="ConsPlusNormal"/>
              <w:jc w:val="center"/>
            </w:pPr>
            <w:r>
              <w:t>31866,71</w:t>
            </w:r>
          </w:p>
        </w:tc>
        <w:tc>
          <w:tcPr>
            <w:tcW w:w="1474" w:type="dxa"/>
            <w:tcBorders>
              <w:top w:val="nil"/>
              <w:left w:val="nil"/>
              <w:bottom w:val="nil"/>
              <w:right w:val="nil"/>
            </w:tcBorders>
          </w:tcPr>
          <w:p w:rsidR="00647F9B" w:rsidRDefault="00647F9B">
            <w:pPr>
              <w:pStyle w:val="ConsPlusNormal"/>
              <w:jc w:val="center"/>
            </w:pPr>
            <w:r>
              <w:t>41274,09</w:t>
            </w:r>
          </w:p>
        </w:tc>
      </w:tr>
      <w:tr w:rsidR="00647F9B">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647F9B" w:rsidRDefault="00647F9B">
            <w:pPr>
              <w:pStyle w:val="ConsPlusNormal"/>
            </w:pPr>
            <w:r>
              <w:t>Чеченская Республика</w:t>
            </w:r>
          </w:p>
        </w:tc>
        <w:tc>
          <w:tcPr>
            <w:tcW w:w="2154" w:type="dxa"/>
            <w:tcBorders>
              <w:top w:val="nil"/>
              <w:left w:val="nil"/>
              <w:bottom w:val="nil"/>
              <w:right w:val="nil"/>
            </w:tcBorders>
          </w:tcPr>
          <w:p w:rsidR="00647F9B" w:rsidRDefault="00647F9B">
            <w:pPr>
              <w:pStyle w:val="ConsPlusNormal"/>
            </w:pPr>
            <w:r>
              <w:t>всего</w:t>
            </w:r>
          </w:p>
        </w:tc>
        <w:tc>
          <w:tcPr>
            <w:tcW w:w="1304" w:type="dxa"/>
            <w:tcBorders>
              <w:top w:val="nil"/>
              <w:left w:val="nil"/>
              <w:bottom w:val="nil"/>
              <w:right w:val="nil"/>
            </w:tcBorders>
          </w:tcPr>
          <w:p w:rsidR="00647F9B" w:rsidRDefault="00647F9B">
            <w:pPr>
              <w:pStyle w:val="ConsPlusNormal"/>
              <w:jc w:val="center"/>
            </w:pPr>
            <w:r>
              <w:t>106299,3</w:t>
            </w:r>
          </w:p>
        </w:tc>
        <w:tc>
          <w:tcPr>
            <w:tcW w:w="1361" w:type="dxa"/>
            <w:tcBorders>
              <w:top w:val="nil"/>
              <w:left w:val="nil"/>
              <w:bottom w:val="nil"/>
              <w:right w:val="nil"/>
            </w:tcBorders>
          </w:tcPr>
          <w:p w:rsidR="00647F9B" w:rsidRDefault="00647F9B">
            <w:pPr>
              <w:pStyle w:val="ConsPlusNormal"/>
              <w:jc w:val="center"/>
            </w:pPr>
            <w:r>
              <w:t>106899,3</w:t>
            </w:r>
          </w:p>
        </w:tc>
        <w:tc>
          <w:tcPr>
            <w:tcW w:w="1304" w:type="dxa"/>
            <w:tcBorders>
              <w:top w:val="nil"/>
              <w:left w:val="nil"/>
              <w:bottom w:val="nil"/>
              <w:right w:val="nil"/>
            </w:tcBorders>
          </w:tcPr>
          <w:p w:rsidR="00647F9B" w:rsidRDefault="00647F9B">
            <w:pPr>
              <w:pStyle w:val="ConsPlusNormal"/>
              <w:jc w:val="center"/>
            </w:pPr>
            <w:r>
              <w:t>185856</w:t>
            </w:r>
          </w:p>
        </w:tc>
        <w:tc>
          <w:tcPr>
            <w:tcW w:w="1361" w:type="dxa"/>
            <w:tcBorders>
              <w:top w:val="nil"/>
              <w:left w:val="nil"/>
              <w:bottom w:val="nil"/>
              <w:right w:val="nil"/>
            </w:tcBorders>
          </w:tcPr>
          <w:p w:rsidR="00647F9B" w:rsidRDefault="00647F9B">
            <w:pPr>
              <w:pStyle w:val="ConsPlusNormal"/>
              <w:jc w:val="center"/>
            </w:pPr>
            <w:r>
              <w:t>185856</w:t>
            </w:r>
          </w:p>
        </w:tc>
        <w:tc>
          <w:tcPr>
            <w:tcW w:w="1361" w:type="dxa"/>
            <w:tcBorders>
              <w:top w:val="nil"/>
              <w:left w:val="nil"/>
              <w:bottom w:val="nil"/>
              <w:right w:val="nil"/>
            </w:tcBorders>
          </w:tcPr>
          <w:p w:rsidR="00647F9B" w:rsidRDefault="00647F9B">
            <w:pPr>
              <w:pStyle w:val="ConsPlusNormal"/>
              <w:jc w:val="center"/>
            </w:pPr>
            <w:r>
              <w:t>34338,4</w:t>
            </w:r>
          </w:p>
        </w:tc>
        <w:tc>
          <w:tcPr>
            <w:tcW w:w="1361" w:type="dxa"/>
            <w:tcBorders>
              <w:top w:val="nil"/>
              <w:left w:val="nil"/>
              <w:bottom w:val="nil"/>
              <w:right w:val="nil"/>
            </w:tcBorders>
          </w:tcPr>
          <w:p w:rsidR="00647F9B" w:rsidRDefault="00647F9B">
            <w:pPr>
              <w:pStyle w:val="ConsPlusNormal"/>
              <w:jc w:val="center"/>
            </w:pPr>
            <w:r>
              <w:t>32621,5</w:t>
            </w:r>
          </w:p>
        </w:tc>
        <w:tc>
          <w:tcPr>
            <w:tcW w:w="1304" w:type="dxa"/>
            <w:tcBorders>
              <w:top w:val="nil"/>
              <w:left w:val="nil"/>
              <w:bottom w:val="nil"/>
              <w:right w:val="nil"/>
            </w:tcBorders>
          </w:tcPr>
          <w:p w:rsidR="00647F9B" w:rsidRDefault="00647F9B">
            <w:pPr>
              <w:pStyle w:val="ConsPlusNormal"/>
              <w:jc w:val="center"/>
            </w:pPr>
            <w:r>
              <w:t>221432,7</w:t>
            </w:r>
          </w:p>
        </w:tc>
        <w:tc>
          <w:tcPr>
            <w:tcW w:w="1474" w:type="dxa"/>
            <w:tcBorders>
              <w:top w:val="nil"/>
              <w:left w:val="nil"/>
              <w:bottom w:val="nil"/>
              <w:right w:val="nil"/>
            </w:tcBorders>
          </w:tcPr>
          <w:p w:rsidR="00647F9B" w:rsidRDefault="00647F9B">
            <w:pPr>
              <w:pStyle w:val="ConsPlusNormal"/>
              <w:jc w:val="center"/>
            </w:pPr>
            <w:r>
              <w:t>732715,59</w:t>
            </w:r>
          </w:p>
        </w:tc>
        <w:tc>
          <w:tcPr>
            <w:tcW w:w="1474" w:type="dxa"/>
            <w:tcBorders>
              <w:top w:val="nil"/>
              <w:left w:val="nil"/>
              <w:bottom w:val="nil"/>
              <w:right w:val="nil"/>
            </w:tcBorders>
          </w:tcPr>
          <w:p w:rsidR="00647F9B" w:rsidRDefault="00647F9B">
            <w:pPr>
              <w:pStyle w:val="ConsPlusNormal"/>
              <w:jc w:val="center"/>
            </w:pPr>
            <w:r>
              <w:t>334396,61</w:t>
            </w:r>
          </w:p>
        </w:tc>
        <w:tc>
          <w:tcPr>
            <w:tcW w:w="1474" w:type="dxa"/>
            <w:tcBorders>
              <w:top w:val="nil"/>
              <w:left w:val="nil"/>
              <w:bottom w:val="nil"/>
              <w:right w:val="nil"/>
            </w:tcBorders>
          </w:tcPr>
          <w:p w:rsidR="00647F9B" w:rsidRDefault="00647F9B">
            <w:pPr>
              <w:pStyle w:val="ConsPlusNormal"/>
              <w:jc w:val="center"/>
            </w:pPr>
            <w:r>
              <w:t>2170462,52</w:t>
            </w:r>
          </w:p>
        </w:tc>
        <w:tc>
          <w:tcPr>
            <w:tcW w:w="1417" w:type="dxa"/>
            <w:tcBorders>
              <w:top w:val="nil"/>
              <w:left w:val="nil"/>
              <w:bottom w:val="nil"/>
              <w:right w:val="nil"/>
            </w:tcBorders>
          </w:tcPr>
          <w:p w:rsidR="00647F9B" w:rsidRDefault="00647F9B">
            <w:pPr>
              <w:pStyle w:val="ConsPlusNormal"/>
              <w:jc w:val="center"/>
            </w:pPr>
            <w:r>
              <w:t>1069489,24</w:t>
            </w:r>
          </w:p>
        </w:tc>
        <w:tc>
          <w:tcPr>
            <w:tcW w:w="1474" w:type="dxa"/>
            <w:tcBorders>
              <w:top w:val="nil"/>
              <w:left w:val="nil"/>
              <w:bottom w:val="nil"/>
              <w:right w:val="nil"/>
            </w:tcBorders>
          </w:tcPr>
          <w:p w:rsidR="00647F9B" w:rsidRDefault="00647F9B">
            <w:pPr>
              <w:pStyle w:val="ConsPlusNormal"/>
              <w:jc w:val="center"/>
            </w:pPr>
            <w:r>
              <w:t>1053756,92</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в том числе:</w:t>
            </w: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61"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c>
          <w:tcPr>
            <w:tcW w:w="1417" w:type="dxa"/>
            <w:tcBorders>
              <w:top w:val="nil"/>
              <w:left w:val="nil"/>
              <w:bottom w:val="nil"/>
              <w:right w:val="nil"/>
            </w:tcBorders>
          </w:tcPr>
          <w:p w:rsidR="00647F9B" w:rsidRDefault="00647F9B">
            <w:pPr>
              <w:pStyle w:val="ConsPlusNormal"/>
            </w:pPr>
          </w:p>
        </w:tc>
        <w:tc>
          <w:tcPr>
            <w:tcW w:w="1474" w:type="dxa"/>
            <w:tcBorders>
              <w:top w:val="nil"/>
              <w:left w:val="nil"/>
              <w:bottom w:val="nil"/>
              <w:right w:val="nil"/>
            </w:tcBorders>
          </w:tcPr>
          <w:p w:rsidR="00647F9B" w:rsidRDefault="00647F9B">
            <w:pPr>
              <w:pStyle w:val="ConsPlusNormal"/>
            </w:pP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федеральный бюджет</w:t>
            </w:r>
          </w:p>
        </w:tc>
        <w:tc>
          <w:tcPr>
            <w:tcW w:w="1304" w:type="dxa"/>
            <w:tcBorders>
              <w:top w:val="nil"/>
              <w:left w:val="nil"/>
              <w:bottom w:val="nil"/>
              <w:right w:val="nil"/>
            </w:tcBorders>
          </w:tcPr>
          <w:p w:rsidR="00647F9B" w:rsidRDefault="00647F9B">
            <w:pPr>
              <w:pStyle w:val="ConsPlusNormal"/>
              <w:jc w:val="center"/>
            </w:pPr>
            <w:r>
              <w:t>100984,3</w:t>
            </w:r>
          </w:p>
        </w:tc>
        <w:tc>
          <w:tcPr>
            <w:tcW w:w="1361" w:type="dxa"/>
            <w:tcBorders>
              <w:top w:val="nil"/>
              <w:left w:val="nil"/>
              <w:bottom w:val="nil"/>
              <w:right w:val="nil"/>
            </w:tcBorders>
          </w:tcPr>
          <w:p w:rsidR="00647F9B" w:rsidRDefault="00647F9B">
            <w:pPr>
              <w:pStyle w:val="ConsPlusNormal"/>
              <w:jc w:val="center"/>
            </w:pPr>
            <w:r>
              <w:t>101584,3</w:t>
            </w:r>
          </w:p>
        </w:tc>
        <w:tc>
          <w:tcPr>
            <w:tcW w:w="1304" w:type="dxa"/>
            <w:tcBorders>
              <w:top w:val="nil"/>
              <w:left w:val="nil"/>
              <w:bottom w:val="nil"/>
              <w:right w:val="nil"/>
            </w:tcBorders>
          </w:tcPr>
          <w:p w:rsidR="00647F9B" w:rsidRDefault="00647F9B">
            <w:pPr>
              <w:pStyle w:val="ConsPlusNormal"/>
              <w:jc w:val="center"/>
            </w:pPr>
            <w:r>
              <w:t>176563,2</w:t>
            </w:r>
          </w:p>
        </w:tc>
        <w:tc>
          <w:tcPr>
            <w:tcW w:w="1361" w:type="dxa"/>
            <w:tcBorders>
              <w:top w:val="nil"/>
              <w:left w:val="nil"/>
              <w:bottom w:val="nil"/>
              <w:right w:val="nil"/>
            </w:tcBorders>
          </w:tcPr>
          <w:p w:rsidR="00647F9B" w:rsidRDefault="00647F9B">
            <w:pPr>
              <w:pStyle w:val="ConsPlusNormal"/>
              <w:jc w:val="center"/>
            </w:pPr>
            <w:r>
              <w:t>176563,2</w:t>
            </w:r>
          </w:p>
        </w:tc>
        <w:tc>
          <w:tcPr>
            <w:tcW w:w="1361" w:type="dxa"/>
            <w:tcBorders>
              <w:top w:val="nil"/>
              <w:left w:val="nil"/>
              <w:bottom w:val="nil"/>
              <w:right w:val="nil"/>
            </w:tcBorders>
          </w:tcPr>
          <w:p w:rsidR="00647F9B" w:rsidRDefault="00647F9B">
            <w:pPr>
              <w:pStyle w:val="ConsPlusNormal"/>
              <w:jc w:val="center"/>
            </w:pPr>
            <w:r>
              <w:t>32621,5</w:t>
            </w:r>
          </w:p>
        </w:tc>
        <w:tc>
          <w:tcPr>
            <w:tcW w:w="1361" w:type="dxa"/>
            <w:tcBorders>
              <w:top w:val="nil"/>
              <w:left w:val="nil"/>
              <w:bottom w:val="nil"/>
              <w:right w:val="nil"/>
            </w:tcBorders>
          </w:tcPr>
          <w:p w:rsidR="00647F9B" w:rsidRDefault="00647F9B">
            <w:pPr>
              <w:pStyle w:val="ConsPlusNormal"/>
              <w:jc w:val="center"/>
            </w:pPr>
            <w:r>
              <w:t>32621,5</w:t>
            </w:r>
          </w:p>
        </w:tc>
        <w:tc>
          <w:tcPr>
            <w:tcW w:w="1304" w:type="dxa"/>
            <w:tcBorders>
              <w:top w:val="nil"/>
              <w:left w:val="nil"/>
              <w:bottom w:val="nil"/>
              <w:right w:val="nil"/>
            </w:tcBorders>
          </w:tcPr>
          <w:p w:rsidR="00647F9B" w:rsidRDefault="00647F9B">
            <w:pPr>
              <w:pStyle w:val="ConsPlusNormal"/>
              <w:jc w:val="center"/>
            </w:pPr>
            <w:r>
              <w:t>219218,4</w:t>
            </w:r>
          </w:p>
        </w:tc>
        <w:tc>
          <w:tcPr>
            <w:tcW w:w="1474" w:type="dxa"/>
            <w:tcBorders>
              <w:top w:val="nil"/>
              <w:left w:val="nil"/>
              <w:bottom w:val="nil"/>
              <w:right w:val="nil"/>
            </w:tcBorders>
          </w:tcPr>
          <w:p w:rsidR="00647F9B" w:rsidRDefault="00647F9B">
            <w:pPr>
              <w:pStyle w:val="ConsPlusNormal"/>
              <w:jc w:val="center"/>
            </w:pPr>
            <w:r>
              <w:t>65674,8</w:t>
            </w:r>
          </w:p>
        </w:tc>
        <w:tc>
          <w:tcPr>
            <w:tcW w:w="1474" w:type="dxa"/>
            <w:tcBorders>
              <w:top w:val="nil"/>
              <w:left w:val="nil"/>
              <w:bottom w:val="nil"/>
              <w:right w:val="nil"/>
            </w:tcBorders>
          </w:tcPr>
          <w:p w:rsidR="00647F9B" w:rsidRDefault="00647F9B">
            <w:pPr>
              <w:pStyle w:val="ConsPlusNormal"/>
              <w:jc w:val="center"/>
            </w:pPr>
            <w:r>
              <w:t>27602,6</w:t>
            </w:r>
          </w:p>
        </w:tc>
        <w:tc>
          <w:tcPr>
            <w:tcW w:w="1474" w:type="dxa"/>
            <w:tcBorders>
              <w:top w:val="nil"/>
              <w:left w:val="nil"/>
              <w:bottom w:val="nil"/>
              <w:right w:val="nil"/>
            </w:tcBorders>
          </w:tcPr>
          <w:p w:rsidR="00647F9B" w:rsidRDefault="00647F9B">
            <w:pPr>
              <w:pStyle w:val="ConsPlusNormal"/>
              <w:jc w:val="center"/>
            </w:pPr>
            <w:r>
              <w:t>994125,3</w:t>
            </w:r>
          </w:p>
        </w:tc>
        <w:tc>
          <w:tcPr>
            <w:tcW w:w="1417" w:type="dxa"/>
            <w:tcBorders>
              <w:top w:val="nil"/>
              <w:left w:val="nil"/>
              <w:bottom w:val="nil"/>
              <w:right w:val="nil"/>
            </w:tcBorders>
          </w:tcPr>
          <w:p w:rsidR="00647F9B" w:rsidRDefault="00647F9B">
            <w:pPr>
              <w:pStyle w:val="ConsPlusNormal"/>
              <w:jc w:val="center"/>
            </w:pPr>
            <w:r>
              <w:t>524345,5</w:t>
            </w:r>
          </w:p>
        </w:tc>
        <w:tc>
          <w:tcPr>
            <w:tcW w:w="1474" w:type="dxa"/>
            <w:tcBorders>
              <w:top w:val="nil"/>
              <w:left w:val="nil"/>
              <w:bottom w:val="nil"/>
              <w:right w:val="nil"/>
            </w:tcBorders>
          </w:tcPr>
          <w:p w:rsidR="00647F9B" w:rsidRDefault="00647F9B">
            <w:pPr>
              <w:pStyle w:val="ConsPlusNormal"/>
              <w:jc w:val="center"/>
            </w:pPr>
            <w:r>
              <w:t>495559,7</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бюджеты субъектов Российской Федерации</w:t>
            </w:r>
          </w:p>
        </w:tc>
        <w:tc>
          <w:tcPr>
            <w:tcW w:w="1304" w:type="dxa"/>
            <w:tcBorders>
              <w:top w:val="nil"/>
              <w:left w:val="nil"/>
              <w:bottom w:val="nil"/>
              <w:right w:val="nil"/>
            </w:tcBorders>
          </w:tcPr>
          <w:p w:rsidR="00647F9B" w:rsidRDefault="00647F9B">
            <w:pPr>
              <w:pStyle w:val="ConsPlusNormal"/>
              <w:jc w:val="center"/>
            </w:pPr>
            <w:r>
              <w:t>5315</w:t>
            </w:r>
          </w:p>
        </w:tc>
        <w:tc>
          <w:tcPr>
            <w:tcW w:w="1361" w:type="dxa"/>
            <w:tcBorders>
              <w:top w:val="nil"/>
              <w:left w:val="nil"/>
              <w:bottom w:val="nil"/>
              <w:right w:val="nil"/>
            </w:tcBorders>
          </w:tcPr>
          <w:p w:rsidR="00647F9B" w:rsidRDefault="00647F9B">
            <w:pPr>
              <w:pStyle w:val="ConsPlusNormal"/>
              <w:jc w:val="center"/>
            </w:pPr>
            <w:r>
              <w:t>5315</w:t>
            </w:r>
          </w:p>
        </w:tc>
        <w:tc>
          <w:tcPr>
            <w:tcW w:w="1304" w:type="dxa"/>
            <w:tcBorders>
              <w:top w:val="nil"/>
              <w:left w:val="nil"/>
              <w:bottom w:val="nil"/>
              <w:right w:val="nil"/>
            </w:tcBorders>
          </w:tcPr>
          <w:p w:rsidR="00647F9B" w:rsidRDefault="00647F9B">
            <w:pPr>
              <w:pStyle w:val="ConsPlusNormal"/>
              <w:jc w:val="center"/>
            </w:pPr>
            <w:r>
              <w:t>9292,8</w:t>
            </w:r>
          </w:p>
        </w:tc>
        <w:tc>
          <w:tcPr>
            <w:tcW w:w="1361" w:type="dxa"/>
            <w:tcBorders>
              <w:top w:val="nil"/>
              <w:left w:val="nil"/>
              <w:bottom w:val="nil"/>
              <w:right w:val="nil"/>
            </w:tcBorders>
          </w:tcPr>
          <w:p w:rsidR="00647F9B" w:rsidRDefault="00647F9B">
            <w:pPr>
              <w:pStyle w:val="ConsPlusNormal"/>
              <w:jc w:val="center"/>
            </w:pPr>
            <w:r>
              <w:t>9292,8</w:t>
            </w:r>
          </w:p>
        </w:tc>
        <w:tc>
          <w:tcPr>
            <w:tcW w:w="1361" w:type="dxa"/>
            <w:tcBorders>
              <w:top w:val="nil"/>
              <w:left w:val="nil"/>
              <w:bottom w:val="nil"/>
              <w:right w:val="nil"/>
            </w:tcBorders>
          </w:tcPr>
          <w:p w:rsidR="00647F9B" w:rsidRDefault="00647F9B">
            <w:pPr>
              <w:pStyle w:val="ConsPlusNormal"/>
              <w:jc w:val="center"/>
            </w:pPr>
            <w:r>
              <w:t>1716,9</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2214,3</w:t>
            </w:r>
          </w:p>
        </w:tc>
        <w:tc>
          <w:tcPr>
            <w:tcW w:w="1474" w:type="dxa"/>
            <w:tcBorders>
              <w:top w:val="nil"/>
              <w:left w:val="nil"/>
              <w:bottom w:val="nil"/>
              <w:right w:val="nil"/>
            </w:tcBorders>
          </w:tcPr>
          <w:p w:rsidR="00647F9B" w:rsidRDefault="00647F9B">
            <w:pPr>
              <w:pStyle w:val="ConsPlusNormal"/>
              <w:jc w:val="center"/>
            </w:pPr>
            <w:r>
              <w:t>663,3</w:t>
            </w:r>
          </w:p>
        </w:tc>
        <w:tc>
          <w:tcPr>
            <w:tcW w:w="1474" w:type="dxa"/>
            <w:tcBorders>
              <w:top w:val="nil"/>
              <w:left w:val="nil"/>
              <w:bottom w:val="nil"/>
              <w:right w:val="nil"/>
            </w:tcBorders>
          </w:tcPr>
          <w:p w:rsidR="00647F9B" w:rsidRDefault="00647F9B">
            <w:pPr>
              <w:pStyle w:val="ConsPlusNormal"/>
              <w:jc w:val="center"/>
            </w:pPr>
            <w:r>
              <w:t>278,8</w:t>
            </w:r>
          </w:p>
        </w:tc>
        <w:tc>
          <w:tcPr>
            <w:tcW w:w="1474" w:type="dxa"/>
            <w:tcBorders>
              <w:top w:val="nil"/>
              <w:left w:val="nil"/>
              <w:bottom w:val="nil"/>
              <w:right w:val="nil"/>
            </w:tcBorders>
          </w:tcPr>
          <w:p w:rsidR="00647F9B" w:rsidRDefault="00647F9B">
            <w:pPr>
              <w:pStyle w:val="ConsPlusNormal"/>
              <w:jc w:val="center"/>
            </w:pPr>
            <w:r>
              <w:t>29550,11</w:t>
            </w:r>
          </w:p>
        </w:tc>
        <w:tc>
          <w:tcPr>
            <w:tcW w:w="1417" w:type="dxa"/>
            <w:tcBorders>
              <w:top w:val="nil"/>
              <w:left w:val="nil"/>
              <w:bottom w:val="nil"/>
              <w:right w:val="nil"/>
            </w:tcBorders>
          </w:tcPr>
          <w:p w:rsidR="00647F9B" w:rsidRDefault="00647F9B">
            <w:pPr>
              <w:pStyle w:val="ConsPlusNormal"/>
              <w:jc w:val="center"/>
            </w:pPr>
            <w:r>
              <w:t>662,8</w:t>
            </w:r>
          </w:p>
        </w:tc>
        <w:tc>
          <w:tcPr>
            <w:tcW w:w="1474" w:type="dxa"/>
            <w:tcBorders>
              <w:top w:val="nil"/>
              <w:left w:val="nil"/>
              <w:bottom w:val="nil"/>
              <w:right w:val="nil"/>
            </w:tcBorders>
          </w:tcPr>
          <w:p w:rsidR="00647F9B" w:rsidRDefault="00647F9B">
            <w:pPr>
              <w:pStyle w:val="ConsPlusNormal"/>
              <w:jc w:val="center"/>
            </w:pPr>
            <w:r>
              <w:t>372</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местные бюджеты</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nil"/>
              <w:right w:val="nil"/>
            </w:tcBorders>
          </w:tcPr>
          <w:p w:rsidR="00647F9B" w:rsidRDefault="00647F9B">
            <w:pPr>
              <w:pStyle w:val="ConsPlusNormal"/>
            </w:pPr>
            <w:r>
              <w:t>компании с государственным участием</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61" w:type="dxa"/>
            <w:tcBorders>
              <w:top w:val="nil"/>
              <w:left w:val="nil"/>
              <w:bottom w:val="nil"/>
              <w:right w:val="nil"/>
            </w:tcBorders>
          </w:tcPr>
          <w:p w:rsidR="00647F9B" w:rsidRDefault="00647F9B">
            <w:pPr>
              <w:pStyle w:val="ConsPlusNormal"/>
              <w:jc w:val="center"/>
            </w:pPr>
            <w:r>
              <w:t>-</w:t>
            </w:r>
          </w:p>
        </w:tc>
        <w:tc>
          <w:tcPr>
            <w:tcW w:w="130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c>
          <w:tcPr>
            <w:tcW w:w="1417" w:type="dxa"/>
            <w:tcBorders>
              <w:top w:val="nil"/>
              <w:left w:val="nil"/>
              <w:bottom w:val="nil"/>
              <w:right w:val="nil"/>
            </w:tcBorders>
          </w:tcPr>
          <w:p w:rsidR="00647F9B" w:rsidRDefault="00647F9B">
            <w:pPr>
              <w:pStyle w:val="ConsPlusNormal"/>
              <w:jc w:val="center"/>
            </w:pPr>
            <w:r>
              <w:t>-</w:t>
            </w:r>
          </w:p>
        </w:tc>
        <w:tc>
          <w:tcPr>
            <w:tcW w:w="1474"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647F9B" w:rsidRDefault="00647F9B"/>
        </w:tc>
        <w:tc>
          <w:tcPr>
            <w:tcW w:w="2154" w:type="dxa"/>
            <w:tcBorders>
              <w:top w:val="nil"/>
              <w:left w:val="nil"/>
              <w:bottom w:val="single" w:sz="4" w:space="0" w:color="auto"/>
              <w:right w:val="nil"/>
            </w:tcBorders>
          </w:tcPr>
          <w:p w:rsidR="00647F9B" w:rsidRDefault="00647F9B">
            <w:pPr>
              <w:pStyle w:val="ConsPlusNormal"/>
            </w:pPr>
            <w:r>
              <w:t>иные внебюджетные источники</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61" w:type="dxa"/>
            <w:tcBorders>
              <w:top w:val="nil"/>
              <w:left w:val="nil"/>
              <w:bottom w:val="single" w:sz="4" w:space="0" w:color="auto"/>
              <w:right w:val="nil"/>
            </w:tcBorders>
          </w:tcPr>
          <w:p w:rsidR="00647F9B" w:rsidRDefault="00647F9B">
            <w:pPr>
              <w:pStyle w:val="ConsPlusNormal"/>
              <w:jc w:val="center"/>
            </w:pPr>
            <w:r>
              <w:t>-</w:t>
            </w:r>
          </w:p>
        </w:tc>
        <w:tc>
          <w:tcPr>
            <w:tcW w:w="1304" w:type="dxa"/>
            <w:tcBorders>
              <w:top w:val="nil"/>
              <w:left w:val="nil"/>
              <w:bottom w:val="single" w:sz="4" w:space="0" w:color="auto"/>
              <w:right w:val="nil"/>
            </w:tcBorders>
          </w:tcPr>
          <w:p w:rsidR="00647F9B" w:rsidRDefault="00647F9B">
            <w:pPr>
              <w:pStyle w:val="ConsPlusNormal"/>
              <w:jc w:val="center"/>
            </w:pPr>
            <w:r>
              <w:t>-</w:t>
            </w:r>
          </w:p>
        </w:tc>
        <w:tc>
          <w:tcPr>
            <w:tcW w:w="1474" w:type="dxa"/>
            <w:tcBorders>
              <w:top w:val="nil"/>
              <w:left w:val="nil"/>
              <w:bottom w:val="single" w:sz="4" w:space="0" w:color="auto"/>
              <w:right w:val="nil"/>
            </w:tcBorders>
          </w:tcPr>
          <w:p w:rsidR="00647F9B" w:rsidRDefault="00647F9B">
            <w:pPr>
              <w:pStyle w:val="ConsPlusNormal"/>
              <w:jc w:val="center"/>
            </w:pPr>
            <w:r>
              <w:t>666377,49</w:t>
            </w:r>
          </w:p>
        </w:tc>
        <w:tc>
          <w:tcPr>
            <w:tcW w:w="1474" w:type="dxa"/>
            <w:tcBorders>
              <w:top w:val="nil"/>
              <w:left w:val="nil"/>
              <w:bottom w:val="single" w:sz="4" w:space="0" w:color="auto"/>
              <w:right w:val="nil"/>
            </w:tcBorders>
          </w:tcPr>
          <w:p w:rsidR="00647F9B" w:rsidRDefault="00647F9B">
            <w:pPr>
              <w:pStyle w:val="ConsPlusNormal"/>
              <w:jc w:val="center"/>
            </w:pPr>
            <w:r>
              <w:t>306515,21</w:t>
            </w:r>
          </w:p>
        </w:tc>
        <w:tc>
          <w:tcPr>
            <w:tcW w:w="1474" w:type="dxa"/>
            <w:tcBorders>
              <w:top w:val="nil"/>
              <w:left w:val="nil"/>
              <w:bottom w:val="single" w:sz="4" w:space="0" w:color="auto"/>
              <w:right w:val="nil"/>
            </w:tcBorders>
          </w:tcPr>
          <w:p w:rsidR="00647F9B" w:rsidRDefault="00647F9B">
            <w:pPr>
              <w:pStyle w:val="ConsPlusNormal"/>
              <w:jc w:val="center"/>
            </w:pPr>
            <w:r>
              <w:t>1146787,11</w:t>
            </w:r>
          </w:p>
        </w:tc>
        <w:tc>
          <w:tcPr>
            <w:tcW w:w="1417" w:type="dxa"/>
            <w:tcBorders>
              <w:top w:val="nil"/>
              <w:left w:val="nil"/>
              <w:bottom w:val="single" w:sz="4" w:space="0" w:color="auto"/>
              <w:right w:val="nil"/>
            </w:tcBorders>
          </w:tcPr>
          <w:p w:rsidR="00647F9B" w:rsidRDefault="00647F9B">
            <w:pPr>
              <w:pStyle w:val="ConsPlusNormal"/>
              <w:jc w:val="center"/>
            </w:pPr>
            <w:r>
              <w:t>544480,94</w:t>
            </w:r>
          </w:p>
        </w:tc>
        <w:tc>
          <w:tcPr>
            <w:tcW w:w="1474" w:type="dxa"/>
            <w:tcBorders>
              <w:top w:val="nil"/>
              <w:left w:val="nil"/>
              <w:bottom w:val="single" w:sz="4" w:space="0" w:color="auto"/>
              <w:right w:val="nil"/>
            </w:tcBorders>
          </w:tcPr>
          <w:p w:rsidR="00647F9B" w:rsidRDefault="00647F9B">
            <w:pPr>
              <w:pStyle w:val="ConsPlusNormal"/>
              <w:jc w:val="center"/>
            </w:pPr>
            <w:r>
              <w:t>557825,22</w:t>
            </w:r>
          </w:p>
        </w:tc>
      </w:tr>
    </w:tbl>
    <w:p w:rsidR="00647F9B" w:rsidRDefault="00647F9B">
      <w:pPr>
        <w:sectPr w:rsidR="00647F9B">
          <w:pgSz w:w="16838" w:h="11905" w:orient="landscape"/>
          <w:pgMar w:top="1701" w:right="1134" w:bottom="850" w:left="1134" w:header="0" w:footer="0" w:gutter="0"/>
          <w:cols w:space="720"/>
        </w:sectPr>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33</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bookmarkStart w:id="96" w:name="P48542"/>
      <w:bookmarkEnd w:id="96"/>
      <w:r>
        <w:t>ПРАВИЛА</w:t>
      </w:r>
    </w:p>
    <w:p w:rsidR="00647F9B" w:rsidRDefault="00647F9B">
      <w:pPr>
        <w:pStyle w:val="ConsPlusTitle"/>
        <w:jc w:val="center"/>
      </w:pPr>
      <w:r>
        <w:t>ПРЕДОСТАВЛЕНИЯ И РАСПРЕДЕЛЕНИЯ СУБСИДИЙ</w:t>
      </w:r>
    </w:p>
    <w:p w:rsidR="00647F9B" w:rsidRDefault="00647F9B">
      <w:pPr>
        <w:pStyle w:val="ConsPlusTitle"/>
        <w:jc w:val="center"/>
      </w:pPr>
      <w:r>
        <w:t>ИЗ ФЕДЕРАЛЬНОГО БЮДЖЕТА БЮДЖЕТАМ СУБЪЕКТОВ РОССИЙСКОЙ</w:t>
      </w:r>
    </w:p>
    <w:p w:rsidR="00647F9B" w:rsidRDefault="00647F9B">
      <w:pPr>
        <w:pStyle w:val="ConsPlusTitle"/>
        <w:jc w:val="center"/>
      </w:pPr>
      <w:r>
        <w:t>ФЕДЕРАЦИИ НА СОФИНАНСИРОВАНИЕ СТРОИТЕЛЬСТВА (РЕКОНСТРУКЦИИ)</w:t>
      </w:r>
    </w:p>
    <w:p w:rsidR="00647F9B" w:rsidRDefault="00647F9B">
      <w:pPr>
        <w:pStyle w:val="ConsPlusTitle"/>
        <w:jc w:val="center"/>
      </w:pPr>
      <w:r>
        <w:t>ОБЪЕКТОВ ОБЕСПЕЧИВАЮЩЕЙ ИНФРАСТРУКТУРЫ С ДЛИТЕЛЬНЫМ СРОКОМ</w:t>
      </w:r>
    </w:p>
    <w:p w:rsidR="00647F9B" w:rsidRDefault="00647F9B">
      <w:pPr>
        <w:pStyle w:val="ConsPlusTitle"/>
        <w:jc w:val="center"/>
      </w:pPr>
      <w:r>
        <w:t>ОКУПАЕМОСТИ, ВХОДЯЩИХ В СОСТАВ ИНВЕСТИЦИОННЫХ ПРОЕКТОВ</w:t>
      </w:r>
    </w:p>
    <w:p w:rsidR="00647F9B" w:rsidRDefault="00647F9B">
      <w:pPr>
        <w:pStyle w:val="ConsPlusTitle"/>
        <w:jc w:val="center"/>
      </w:pPr>
      <w:r>
        <w:t>ПО СОЗДАНИЮ В СУБЪЕКТАХ РОССИЙСКОЙ ФЕДЕРАЦИИ</w:t>
      </w:r>
    </w:p>
    <w:p w:rsidR="00647F9B" w:rsidRDefault="00647F9B">
      <w:pPr>
        <w:pStyle w:val="ConsPlusTitle"/>
        <w:jc w:val="center"/>
      </w:pPr>
      <w:r>
        <w:t>ТУРИСТСКИХ КЛАСТЕРОВ</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(введены </w:t>
            </w:r>
            <w:hyperlink r:id="rId443" w:history="1">
              <w:r>
                <w:rPr>
                  <w:color w:val="0000FF"/>
                </w:rPr>
                <w:t>Постановлением</w:t>
              </w:r>
            </w:hyperlink>
            <w:r>
              <w:rPr>
                <w:color w:val="392C69"/>
              </w:rPr>
              <w:t xml:space="preserve"> Правительства РФ от 30.11.2019 N 1572)</w:t>
            </w:r>
          </w:p>
        </w:tc>
      </w:tr>
    </w:tbl>
    <w:p w:rsidR="00647F9B" w:rsidRDefault="00647F9B">
      <w:pPr>
        <w:pStyle w:val="ConsPlusNormal"/>
        <w:jc w:val="both"/>
      </w:pPr>
    </w:p>
    <w:p w:rsidR="00647F9B" w:rsidRDefault="00647F9B">
      <w:pPr>
        <w:pStyle w:val="ConsPlusNormal"/>
        <w:ind w:firstLine="540"/>
        <w:jc w:val="both"/>
      </w:pPr>
      <w:bookmarkStart w:id="97" w:name="P48553"/>
      <w:bookmarkEnd w:id="97"/>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647F9B" w:rsidRDefault="00647F9B">
      <w:pPr>
        <w:pStyle w:val="ConsPlusNormal"/>
        <w:spacing w:before="22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48553" w:history="1">
        <w:r>
          <w:rPr>
            <w:color w:val="0000FF"/>
          </w:rPr>
          <w:t>пункте 1</w:t>
        </w:r>
      </w:hyperlink>
      <w:r>
        <w:t xml:space="preserve"> настоящих Правил.</w:t>
      </w:r>
    </w:p>
    <w:p w:rsidR="00647F9B" w:rsidRDefault="00647F9B">
      <w:pPr>
        <w:pStyle w:val="ConsPlusNormal"/>
        <w:spacing w:before="22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647F9B" w:rsidRDefault="00647F9B">
      <w:pPr>
        <w:pStyle w:val="ConsPlusNormal"/>
        <w:spacing w:before="220"/>
        <w:ind w:firstLine="540"/>
        <w:jc w:val="both"/>
      </w:pPr>
      <w:r>
        <w:t xml:space="preserve">Распределение субсидий по инвестиционным проектам осуществляется согласно </w:t>
      </w:r>
      <w:hyperlink w:anchor="P48611" w:history="1">
        <w:r>
          <w:rPr>
            <w:color w:val="0000FF"/>
          </w:rPr>
          <w:t>приложению</w:t>
        </w:r>
      </w:hyperlink>
      <w:r>
        <w:t>.</w:t>
      </w:r>
    </w:p>
    <w:p w:rsidR="00647F9B" w:rsidRDefault="00647F9B">
      <w:pPr>
        <w:pStyle w:val="ConsPlusNormal"/>
        <w:spacing w:before="22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647F9B" w:rsidRDefault="00647F9B">
      <w:pPr>
        <w:pStyle w:val="ConsPlusNormal"/>
        <w:spacing w:before="220"/>
        <w:ind w:firstLine="540"/>
        <w:jc w:val="both"/>
      </w:pPr>
      <w:r>
        <w:t>4. Субсидии предоставляются при соблюдении следующих условий:</w:t>
      </w:r>
    </w:p>
    <w:p w:rsidR="00647F9B" w:rsidRDefault="00647F9B">
      <w:pPr>
        <w:pStyle w:val="ConsPlusNormal"/>
        <w:spacing w:before="22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647F9B" w:rsidRDefault="00647F9B">
      <w:pPr>
        <w:pStyle w:val="ConsPlusNormal"/>
        <w:spacing w:before="220"/>
        <w:ind w:firstLine="540"/>
        <w:jc w:val="both"/>
      </w:pPr>
      <w:r>
        <w:lastRenderedPageBreak/>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647F9B" w:rsidRDefault="00647F9B">
      <w:pPr>
        <w:pStyle w:val="ConsPlusNormal"/>
        <w:spacing w:before="220"/>
        <w:ind w:firstLine="540"/>
        <w:jc w:val="both"/>
      </w:pPr>
      <w:r>
        <w:t xml:space="preserve">в) заключение соглашения в соответствии с </w:t>
      </w:r>
      <w:hyperlink r:id="rId44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47F9B" w:rsidRDefault="00647F9B">
      <w:pPr>
        <w:pStyle w:val="ConsPlusNormal"/>
        <w:spacing w:before="22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647F9B" w:rsidRDefault="00647F9B">
      <w:pPr>
        <w:pStyle w:val="ConsPlusNormal"/>
        <w:spacing w:before="22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45" w:history="1">
        <w:r>
          <w:rPr>
            <w:color w:val="0000FF"/>
          </w:rPr>
          <w:t>пунктами 16</w:t>
        </w:r>
      </w:hyperlink>
      <w:r>
        <w:t xml:space="preserve">, </w:t>
      </w:r>
      <w:hyperlink r:id="rId446" w:history="1">
        <w:r>
          <w:rPr>
            <w:color w:val="0000FF"/>
          </w:rPr>
          <w:t>19</w:t>
        </w:r>
      </w:hyperlink>
      <w:r>
        <w:t xml:space="preserve">, </w:t>
      </w:r>
      <w:hyperlink r:id="rId447" w:history="1">
        <w:r>
          <w:rPr>
            <w:color w:val="0000FF"/>
          </w:rPr>
          <w:t>19(1)</w:t>
        </w:r>
      </w:hyperlink>
      <w:r>
        <w:t xml:space="preserve"> и </w:t>
      </w:r>
      <w:hyperlink r:id="rId448" w:history="1">
        <w:r>
          <w:rPr>
            <w:color w:val="0000FF"/>
          </w:rPr>
          <w:t>20</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49" w:history="1">
        <w:r>
          <w:rPr>
            <w:color w:val="0000FF"/>
          </w:rPr>
          <w:t>формой</w:t>
        </w:r>
      </w:hyperlink>
      <w:r>
        <w:t xml:space="preserve"> соглашения, утвержденной Министерством финансов Российской Федерации.</w:t>
      </w:r>
    </w:p>
    <w:p w:rsidR="00647F9B" w:rsidRDefault="00647F9B">
      <w:pPr>
        <w:pStyle w:val="ConsPlusNormal"/>
        <w:spacing w:before="22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647F9B" w:rsidRDefault="00647F9B">
      <w:pPr>
        <w:pStyle w:val="ConsPlusNormal"/>
        <w:spacing w:before="22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647F9B" w:rsidRDefault="00647F9B">
      <w:pPr>
        <w:pStyle w:val="ConsPlusNormal"/>
        <w:spacing w:before="22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647F9B" w:rsidRDefault="00647F9B">
      <w:pPr>
        <w:pStyle w:val="ConsPlusNormal"/>
        <w:jc w:val="both"/>
      </w:pPr>
    </w:p>
    <w:p w:rsidR="00647F9B" w:rsidRDefault="00647F9B">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647F9B" w:rsidRDefault="00647F9B">
      <w:pPr>
        <w:pStyle w:val="ConsPlusNormal"/>
        <w:jc w:val="both"/>
      </w:pPr>
    </w:p>
    <w:p w:rsidR="00647F9B" w:rsidRDefault="00647F9B">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647F9B" w:rsidRDefault="00647F9B">
      <w:pPr>
        <w:pStyle w:val="ConsPlusNormal"/>
        <w:spacing w:before="22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647F9B" w:rsidRDefault="00647F9B">
      <w:pPr>
        <w:pStyle w:val="ConsPlusNormal"/>
        <w:jc w:val="both"/>
      </w:pPr>
    </w:p>
    <w:p w:rsidR="00647F9B" w:rsidRDefault="00647F9B">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lastRenderedPageBreak/>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647F9B" w:rsidRDefault="00647F9B">
      <w:pPr>
        <w:pStyle w:val="ConsPlusNormal"/>
        <w:spacing w:before="22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647F9B" w:rsidRDefault="00647F9B">
      <w:pPr>
        <w:pStyle w:val="ConsPlusNormal"/>
        <w:spacing w:before="22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647F9B" w:rsidRDefault="00647F9B">
      <w:pPr>
        <w:pStyle w:val="ConsPlusNormal"/>
        <w:spacing w:before="22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50" w:history="1">
        <w:r>
          <w:rPr>
            <w:color w:val="0000FF"/>
          </w:rPr>
          <w:t>пунктом 13</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647F9B" w:rsidRDefault="00647F9B">
      <w:pPr>
        <w:pStyle w:val="ConsPlusNormal"/>
        <w:spacing w:before="22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47F9B" w:rsidRDefault="00647F9B">
      <w:pPr>
        <w:pStyle w:val="ConsPlusNormal"/>
        <w:spacing w:before="22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47F9B" w:rsidRDefault="00647F9B">
      <w:pPr>
        <w:pStyle w:val="ConsPlusNormal"/>
        <w:spacing w:before="22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51" w:history="1">
        <w:r>
          <w:rPr>
            <w:color w:val="0000FF"/>
          </w:rPr>
          <w:t>пунктами 16</w:t>
        </w:r>
      </w:hyperlink>
      <w:r>
        <w:t xml:space="preserve">, </w:t>
      </w:r>
      <w:hyperlink r:id="rId452" w:history="1">
        <w:r>
          <w:rPr>
            <w:color w:val="0000FF"/>
          </w:rPr>
          <w:t>19</w:t>
        </w:r>
      </w:hyperlink>
      <w:r>
        <w:t xml:space="preserve">, </w:t>
      </w:r>
      <w:hyperlink r:id="rId453" w:history="1">
        <w:r>
          <w:rPr>
            <w:color w:val="0000FF"/>
          </w:rPr>
          <w:t>19(1)</w:t>
        </w:r>
      </w:hyperlink>
      <w:r>
        <w:t xml:space="preserve"> и </w:t>
      </w:r>
      <w:hyperlink r:id="rId454" w:history="1">
        <w:r>
          <w:rPr>
            <w:color w:val="0000FF"/>
          </w:rPr>
          <w:t>20</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55" w:history="1">
        <w:r>
          <w:rPr>
            <w:color w:val="0000FF"/>
          </w:rPr>
          <w:t>пунктами 16</w:t>
        </w:r>
      </w:hyperlink>
      <w:r>
        <w:t xml:space="preserve"> - </w:t>
      </w:r>
      <w:hyperlink r:id="rId456" w:history="1">
        <w:r>
          <w:rPr>
            <w:color w:val="0000FF"/>
          </w:rPr>
          <w:t>20</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647F9B" w:rsidRDefault="00647F9B">
      <w:pPr>
        <w:pStyle w:val="ConsPlusNormal"/>
        <w:spacing w:before="22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647F9B" w:rsidRDefault="00647F9B">
      <w:pPr>
        <w:pStyle w:val="ConsPlusNormal"/>
        <w:spacing w:before="220"/>
        <w:ind w:firstLine="540"/>
        <w:jc w:val="both"/>
      </w:pPr>
      <w:r>
        <w:t>численность лиц, размещенных в коллективных средствах размещения;</w:t>
      </w:r>
    </w:p>
    <w:p w:rsidR="00647F9B" w:rsidRDefault="00647F9B">
      <w:pPr>
        <w:pStyle w:val="ConsPlusNormal"/>
        <w:spacing w:before="220"/>
        <w:ind w:firstLine="540"/>
        <w:jc w:val="both"/>
      </w:pPr>
      <w:r>
        <w:t>объем инвестиций в основной капитал в туристскую инфраструктуру (внебюджетные источники).</w:t>
      </w:r>
    </w:p>
    <w:p w:rsidR="00647F9B" w:rsidRDefault="00647F9B">
      <w:pPr>
        <w:pStyle w:val="ConsPlusNormal"/>
        <w:spacing w:before="22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647F9B" w:rsidRDefault="00647F9B">
      <w:pPr>
        <w:pStyle w:val="ConsPlusNormal"/>
        <w:spacing w:before="220"/>
        <w:ind w:firstLine="540"/>
        <w:jc w:val="both"/>
      </w:pPr>
      <w:r>
        <w:lastRenderedPageBreak/>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2"/>
      </w:pPr>
      <w:r>
        <w:t>Приложение</w:t>
      </w:r>
    </w:p>
    <w:p w:rsidR="00647F9B" w:rsidRDefault="00647F9B">
      <w:pPr>
        <w:pStyle w:val="ConsPlusNormal"/>
        <w:jc w:val="right"/>
      </w:pPr>
      <w:r>
        <w:t>к Правилам предоставления</w:t>
      </w:r>
    </w:p>
    <w:p w:rsidR="00647F9B" w:rsidRDefault="00647F9B">
      <w:pPr>
        <w:pStyle w:val="ConsPlusNormal"/>
        <w:jc w:val="right"/>
      </w:pPr>
      <w:r>
        <w:t>и распределения субсидий</w:t>
      </w:r>
    </w:p>
    <w:p w:rsidR="00647F9B" w:rsidRDefault="00647F9B">
      <w:pPr>
        <w:pStyle w:val="ConsPlusNormal"/>
        <w:jc w:val="right"/>
      </w:pPr>
      <w:r>
        <w:t>из федерального бюджета бюджетам</w:t>
      </w:r>
    </w:p>
    <w:p w:rsidR="00647F9B" w:rsidRDefault="00647F9B">
      <w:pPr>
        <w:pStyle w:val="ConsPlusNormal"/>
        <w:jc w:val="right"/>
      </w:pPr>
      <w:r>
        <w:t>субъектов Российской Федерации</w:t>
      </w:r>
    </w:p>
    <w:p w:rsidR="00647F9B" w:rsidRDefault="00647F9B">
      <w:pPr>
        <w:pStyle w:val="ConsPlusNormal"/>
        <w:jc w:val="right"/>
      </w:pPr>
      <w:r>
        <w:t>на софинансирование строительства</w:t>
      </w:r>
    </w:p>
    <w:p w:rsidR="00647F9B" w:rsidRDefault="00647F9B">
      <w:pPr>
        <w:pStyle w:val="ConsPlusNormal"/>
        <w:jc w:val="right"/>
      </w:pPr>
      <w:r>
        <w:t>(реконструкции) объектов</w:t>
      </w:r>
    </w:p>
    <w:p w:rsidR="00647F9B" w:rsidRDefault="00647F9B">
      <w:pPr>
        <w:pStyle w:val="ConsPlusNormal"/>
        <w:jc w:val="right"/>
      </w:pPr>
      <w:r>
        <w:t>обеспечивающей инфраструктуры</w:t>
      </w:r>
    </w:p>
    <w:p w:rsidR="00647F9B" w:rsidRDefault="00647F9B">
      <w:pPr>
        <w:pStyle w:val="ConsPlusNormal"/>
        <w:jc w:val="right"/>
      </w:pPr>
      <w:r>
        <w:t>с длительным сроком окупаемости,</w:t>
      </w:r>
    </w:p>
    <w:p w:rsidR="00647F9B" w:rsidRDefault="00647F9B">
      <w:pPr>
        <w:pStyle w:val="ConsPlusNormal"/>
        <w:jc w:val="right"/>
      </w:pPr>
      <w:r>
        <w:t>входящих в состав инвестиционных</w:t>
      </w:r>
    </w:p>
    <w:p w:rsidR="00647F9B" w:rsidRDefault="00647F9B">
      <w:pPr>
        <w:pStyle w:val="ConsPlusNormal"/>
        <w:jc w:val="right"/>
      </w:pPr>
      <w:r>
        <w:t>проектов по созданию в субъектах</w:t>
      </w:r>
    </w:p>
    <w:p w:rsidR="00647F9B" w:rsidRDefault="00647F9B">
      <w:pPr>
        <w:pStyle w:val="ConsPlusNormal"/>
        <w:jc w:val="right"/>
      </w:pPr>
      <w:r>
        <w:t>Российской Федерации</w:t>
      </w:r>
    </w:p>
    <w:p w:rsidR="00647F9B" w:rsidRDefault="00647F9B">
      <w:pPr>
        <w:pStyle w:val="ConsPlusNormal"/>
        <w:jc w:val="right"/>
      </w:pPr>
      <w:r>
        <w:t>туристских кластеров</w:t>
      </w:r>
    </w:p>
    <w:p w:rsidR="00647F9B" w:rsidRDefault="00647F9B">
      <w:pPr>
        <w:pStyle w:val="ConsPlusNormal"/>
        <w:jc w:val="both"/>
      </w:pPr>
    </w:p>
    <w:p w:rsidR="00647F9B" w:rsidRDefault="00647F9B">
      <w:pPr>
        <w:pStyle w:val="ConsPlusTitle"/>
        <w:jc w:val="center"/>
      </w:pPr>
      <w:bookmarkStart w:id="98" w:name="P48611"/>
      <w:bookmarkEnd w:id="98"/>
      <w:r>
        <w:t>РАСПРЕДЕЛЕНИЕ</w:t>
      </w:r>
    </w:p>
    <w:p w:rsidR="00647F9B" w:rsidRDefault="00647F9B">
      <w:pPr>
        <w:pStyle w:val="ConsPlusTitle"/>
        <w:jc w:val="center"/>
      </w:pPr>
      <w:r>
        <w:t>СУБСИДИЙ ПО ИНВЕСТИЦИОННЫМ ПРОЕКТАМ ПО СОЗДАНИЮ В СУБЪЕКТАХ</w:t>
      </w:r>
    </w:p>
    <w:p w:rsidR="00647F9B" w:rsidRDefault="00647F9B">
      <w:pPr>
        <w:pStyle w:val="ConsPlusTitle"/>
        <w:jc w:val="center"/>
      </w:pPr>
      <w:r>
        <w:t>РОССИЙСКОЙ ФЕДЕРАЦИИ ТУРИСТСКИХ КЛАСТЕРОВ</w:t>
      </w:r>
    </w:p>
    <w:p w:rsidR="00647F9B" w:rsidRDefault="00647F9B">
      <w:pPr>
        <w:pStyle w:val="ConsPlusNormal"/>
        <w:jc w:val="both"/>
      </w:pPr>
    </w:p>
    <w:p w:rsidR="00647F9B" w:rsidRDefault="00647F9B">
      <w:pPr>
        <w:pStyle w:val="ConsPlusNormal"/>
        <w:jc w:val="right"/>
      </w:pPr>
      <w:r>
        <w:t>(млн. рублей)</w:t>
      </w:r>
    </w:p>
    <w:p w:rsidR="00647F9B" w:rsidRDefault="00647F9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031"/>
        <w:gridCol w:w="1031"/>
        <w:gridCol w:w="1033"/>
      </w:tblGrid>
      <w:tr w:rsidR="00647F9B">
        <w:tc>
          <w:tcPr>
            <w:tcW w:w="5953" w:type="dxa"/>
            <w:vMerge w:val="restart"/>
            <w:tcBorders>
              <w:top w:val="single" w:sz="4" w:space="0" w:color="auto"/>
              <w:left w:val="nil"/>
              <w:bottom w:val="single" w:sz="4" w:space="0" w:color="auto"/>
            </w:tcBorders>
          </w:tcPr>
          <w:p w:rsidR="00647F9B" w:rsidRDefault="00647F9B">
            <w:pPr>
              <w:pStyle w:val="ConsPlusNormal"/>
              <w:jc w:val="center"/>
            </w:pPr>
            <w:r>
              <w:t>Наименование инвестиционного проекта</w:t>
            </w:r>
          </w:p>
        </w:tc>
        <w:tc>
          <w:tcPr>
            <w:tcW w:w="3095" w:type="dxa"/>
            <w:gridSpan w:val="3"/>
            <w:tcBorders>
              <w:top w:val="single" w:sz="4" w:space="0" w:color="auto"/>
              <w:bottom w:val="single" w:sz="4" w:space="0" w:color="auto"/>
              <w:right w:val="nil"/>
            </w:tcBorders>
          </w:tcPr>
          <w:p w:rsidR="00647F9B" w:rsidRDefault="00647F9B">
            <w:pPr>
              <w:pStyle w:val="ConsPlusNormal"/>
              <w:jc w:val="center"/>
            </w:pPr>
            <w:r>
              <w:t>Размер субсидии из федерального бюджета</w:t>
            </w:r>
          </w:p>
        </w:tc>
      </w:tr>
      <w:tr w:rsidR="00647F9B">
        <w:tc>
          <w:tcPr>
            <w:tcW w:w="5953" w:type="dxa"/>
            <w:vMerge/>
            <w:tcBorders>
              <w:top w:val="single" w:sz="4" w:space="0" w:color="auto"/>
              <w:left w:val="nil"/>
              <w:bottom w:val="single" w:sz="4" w:space="0" w:color="auto"/>
            </w:tcBorders>
          </w:tcPr>
          <w:p w:rsidR="00647F9B" w:rsidRDefault="00647F9B"/>
        </w:tc>
        <w:tc>
          <w:tcPr>
            <w:tcW w:w="1031" w:type="dxa"/>
            <w:tcBorders>
              <w:top w:val="single" w:sz="4" w:space="0" w:color="auto"/>
              <w:bottom w:val="single" w:sz="4" w:space="0" w:color="auto"/>
            </w:tcBorders>
          </w:tcPr>
          <w:p w:rsidR="00647F9B" w:rsidRDefault="00647F9B">
            <w:pPr>
              <w:pStyle w:val="ConsPlusNormal"/>
              <w:jc w:val="center"/>
            </w:pPr>
            <w:r>
              <w:t>2020 год</w:t>
            </w:r>
          </w:p>
        </w:tc>
        <w:tc>
          <w:tcPr>
            <w:tcW w:w="1031" w:type="dxa"/>
            <w:tcBorders>
              <w:top w:val="single" w:sz="4" w:space="0" w:color="auto"/>
              <w:bottom w:val="single" w:sz="4" w:space="0" w:color="auto"/>
            </w:tcBorders>
          </w:tcPr>
          <w:p w:rsidR="00647F9B" w:rsidRDefault="00647F9B">
            <w:pPr>
              <w:pStyle w:val="ConsPlusNormal"/>
              <w:jc w:val="center"/>
            </w:pPr>
            <w:r>
              <w:t>2021 год</w:t>
            </w:r>
          </w:p>
        </w:tc>
        <w:tc>
          <w:tcPr>
            <w:tcW w:w="1033" w:type="dxa"/>
            <w:tcBorders>
              <w:top w:val="single" w:sz="4" w:space="0" w:color="auto"/>
              <w:bottom w:val="single" w:sz="4" w:space="0" w:color="auto"/>
              <w:right w:val="nil"/>
            </w:tcBorders>
          </w:tcPr>
          <w:p w:rsidR="00647F9B" w:rsidRDefault="00647F9B">
            <w:pPr>
              <w:pStyle w:val="ConsPlusNormal"/>
              <w:jc w:val="center"/>
            </w:pPr>
            <w:r>
              <w:t>2022 год</w:t>
            </w:r>
          </w:p>
        </w:tc>
      </w:tr>
      <w:tr w:rsidR="00647F9B">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647F9B" w:rsidRDefault="00647F9B">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647F9B" w:rsidRDefault="00647F9B">
            <w:pPr>
              <w:pStyle w:val="ConsPlusNormal"/>
              <w:jc w:val="center"/>
            </w:pPr>
            <w:r>
              <w:t>400</w:t>
            </w:r>
          </w:p>
        </w:tc>
        <w:tc>
          <w:tcPr>
            <w:tcW w:w="1031" w:type="dxa"/>
            <w:tcBorders>
              <w:top w:val="single" w:sz="4" w:space="0" w:color="auto"/>
              <w:left w:val="nil"/>
              <w:bottom w:val="nil"/>
              <w:right w:val="nil"/>
            </w:tcBorders>
          </w:tcPr>
          <w:p w:rsidR="00647F9B" w:rsidRDefault="00647F9B">
            <w:pPr>
              <w:pStyle w:val="ConsPlusNormal"/>
              <w:jc w:val="center"/>
            </w:pPr>
            <w:r>
              <w:t>700</w:t>
            </w:r>
          </w:p>
        </w:tc>
        <w:tc>
          <w:tcPr>
            <w:tcW w:w="1033" w:type="dxa"/>
            <w:tcBorders>
              <w:top w:val="single" w:sz="4" w:space="0" w:color="auto"/>
              <w:left w:val="nil"/>
              <w:bottom w:val="nil"/>
              <w:right w:val="nil"/>
            </w:tcBorders>
          </w:tcPr>
          <w:p w:rsidR="00647F9B" w:rsidRDefault="00647F9B">
            <w:pPr>
              <w:pStyle w:val="ConsPlusNormal"/>
              <w:jc w:val="center"/>
            </w:pPr>
            <w:r>
              <w:t>239,8</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647F9B" w:rsidRDefault="00647F9B">
            <w:pPr>
              <w:pStyle w:val="ConsPlusNormal"/>
              <w:jc w:val="center"/>
            </w:pPr>
            <w:r>
              <w:t>450</w:t>
            </w:r>
          </w:p>
        </w:tc>
        <w:tc>
          <w:tcPr>
            <w:tcW w:w="1031" w:type="dxa"/>
            <w:tcBorders>
              <w:top w:val="nil"/>
              <w:left w:val="nil"/>
              <w:bottom w:val="nil"/>
              <w:right w:val="nil"/>
            </w:tcBorders>
          </w:tcPr>
          <w:p w:rsidR="00647F9B" w:rsidRDefault="00647F9B">
            <w:pPr>
              <w:pStyle w:val="ConsPlusNormal"/>
              <w:jc w:val="center"/>
            </w:pPr>
            <w:r>
              <w:t>920,3</w:t>
            </w:r>
          </w:p>
        </w:tc>
        <w:tc>
          <w:tcPr>
            <w:tcW w:w="1033" w:type="dxa"/>
            <w:tcBorders>
              <w:top w:val="nil"/>
              <w:left w:val="nil"/>
              <w:bottom w:val="nil"/>
              <w:right w:val="nil"/>
            </w:tcBorders>
          </w:tcPr>
          <w:p w:rsidR="00647F9B" w:rsidRDefault="00647F9B">
            <w:pPr>
              <w:pStyle w:val="ConsPlusNormal"/>
              <w:jc w:val="center"/>
            </w:pPr>
            <w:r>
              <w:t>294,7</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367,4</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647F9B" w:rsidRDefault="00647F9B">
            <w:pPr>
              <w:pStyle w:val="ConsPlusNormal"/>
              <w:jc w:val="center"/>
            </w:pPr>
            <w:r>
              <w:t>150</w:t>
            </w:r>
          </w:p>
        </w:tc>
        <w:tc>
          <w:tcPr>
            <w:tcW w:w="1031" w:type="dxa"/>
            <w:tcBorders>
              <w:top w:val="nil"/>
              <w:left w:val="nil"/>
              <w:bottom w:val="nil"/>
              <w:right w:val="nil"/>
            </w:tcBorders>
          </w:tcPr>
          <w:p w:rsidR="00647F9B" w:rsidRDefault="00647F9B">
            <w:pPr>
              <w:pStyle w:val="ConsPlusNormal"/>
              <w:jc w:val="center"/>
            </w:pPr>
            <w:r>
              <w:t>300</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647F9B" w:rsidRDefault="00647F9B">
            <w:pPr>
              <w:pStyle w:val="ConsPlusNormal"/>
              <w:jc w:val="center"/>
            </w:pPr>
            <w:r>
              <w:t>60</w:t>
            </w:r>
          </w:p>
        </w:tc>
        <w:tc>
          <w:tcPr>
            <w:tcW w:w="1031" w:type="dxa"/>
            <w:tcBorders>
              <w:top w:val="nil"/>
              <w:left w:val="nil"/>
              <w:bottom w:val="nil"/>
              <w:right w:val="nil"/>
            </w:tcBorders>
          </w:tcPr>
          <w:p w:rsidR="00647F9B" w:rsidRDefault="00647F9B">
            <w:pPr>
              <w:pStyle w:val="ConsPlusNormal"/>
              <w:jc w:val="center"/>
            </w:pPr>
            <w:r>
              <w:t>51,8</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647F9B" w:rsidRDefault="00647F9B">
            <w:pPr>
              <w:pStyle w:val="ConsPlusNormal"/>
              <w:jc w:val="center"/>
            </w:pPr>
            <w:r>
              <w:t>600</w:t>
            </w:r>
          </w:p>
        </w:tc>
        <w:tc>
          <w:tcPr>
            <w:tcW w:w="1031" w:type="dxa"/>
            <w:tcBorders>
              <w:top w:val="nil"/>
              <w:left w:val="nil"/>
              <w:bottom w:val="nil"/>
              <w:right w:val="nil"/>
            </w:tcBorders>
          </w:tcPr>
          <w:p w:rsidR="00647F9B" w:rsidRDefault="00647F9B">
            <w:pPr>
              <w:pStyle w:val="ConsPlusNormal"/>
              <w:jc w:val="center"/>
            </w:pPr>
            <w:r>
              <w:t>550</w:t>
            </w:r>
          </w:p>
        </w:tc>
        <w:tc>
          <w:tcPr>
            <w:tcW w:w="1033" w:type="dxa"/>
            <w:tcBorders>
              <w:top w:val="nil"/>
              <w:left w:val="nil"/>
              <w:bottom w:val="nil"/>
              <w:right w:val="nil"/>
            </w:tcBorders>
          </w:tcPr>
          <w:p w:rsidR="00647F9B" w:rsidRDefault="00647F9B">
            <w:pPr>
              <w:pStyle w:val="ConsPlusNormal"/>
              <w:jc w:val="center"/>
            </w:pPr>
            <w:r>
              <w:t>467,8</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390,3</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lastRenderedPageBreak/>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831,8</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249,6</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"Горная Дигория" в Республике Северная Осетия - Алания</w:t>
            </w:r>
          </w:p>
        </w:tc>
        <w:tc>
          <w:tcPr>
            <w:tcW w:w="1031" w:type="dxa"/>
            <w:tcBorders>
              <w:top w:val="nil"/>
              <w:left w:val="nil"/>
              <w:bottom w:val="nil"/>
              <w:right w:val="nil"/>
            </w:tcBorders>
          </w:tcPr>
          <w:p w:rsidR="00647F9B" w:rsidRDefault="00647F9B">
            <w:pPr>
              <w:pStyle w:val="ConsPlusNormal"/>
              <w:jc w:val="center"/>
            </w:pPr>
            <w:r>
              <w:t>93,1</w:t>
            </w:r>
          </w:p>
        </w:tc>
        <w:tc>
          <w:tcPr>
            <w:tcW w:w="1031" w:type="dxa"/>
            <w:tcBorders>
              <w:top w:val="nil"/>
              <w:left w:val="nil"/>
              <w:bottom w:val="nil"/>
              <w:right w:val="nil"/>
            </w:tcBorders>
          </w:tcPr>
          <w:p w:rsidR="00647F9B" w:rsidRDefault="00647F9B">
            <w:pPr>
              <w:pStyle w:val="ConsPlusNormal"/>
              <w:jc w:val="center"/>
            </w:pPr>
            <w:r>
              <w:t>680,6</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647F9B" w:rsidRDefault="00647F9B">
            <w:pPr>
              <w:pStyle w:val="ConsPlusNormal"/>
              <w:jc w:val="center"/>
            </w:pPr>
            <w:r>
              <w:t>96,3</w:t>
            </w:r>
          </w:p>
        </w:tc>
        <w:tc>
          <w:tcPr>
            <w:tcW w:w="1031" w:type="dxa"/>
            <w:tcBorders>
              <w:top w:val="nil"/>
              <w:left w:val="nil"/>
              <w:bottom w:val="nil"/>
              <w:right w:val="nil"/>
            </w:tcBorders>
          </w:tcPr>
          <w:p w:rsidR="00647F9B" w:rsidRDefault="00647F9B">
            <w:pPr>
              <w:pStyle w:val="ConsPlusNormal"/>
              <w:jc w:val="center"/>
            </w:pPr>
            <w:r>
              <w:t>244,1</w:t>
            </w:r>
          </w:p>
        </w:tc>
        <w:tc>
          <w:tcPr>
            <w:tcW w:w="1033" w:type="dxa"/>
            <w:tcBorders>
              <w:top w:val="nil"/>
              <w:left w:val="nil"/>
              <w:bottom w:val="nil"/>
              <w:right w:val="nil"/>
            </w:tcBorders>
          </w:tcPr>
          <w:p w:rsidR="00647F9B" w:rsidRDefault="00647F9B">
            <w:pPr>
              <w:pStyle w:val="ConsPlusNormal"/>
              <w:jc w:val="center"/>
            </w:pPr>
            <w:r>
              <w:t>141</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458,7</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647F9B" w:rsidRDefault="00647F9B">
            <w:pPr>
              <w:pStyle w:val="ConsPlusNormal"/>
              <w:jc w:val="center"/>
            </w:pPr>
            <w:r>
              <w:t>332,6</w:t>
            </w:r>
          </w:p>
        </w:tc>
        <w:tc>
          <w:tcPr>
            <w:tcW w:w="1031" w:type="dxa"/>
            <w:tcBorders>
              <w:top w:val="nil"/>
              <w:left w:val="nil"/>
              <w:bottom w:val="nil"/>
              <w:right w:val="nil"/>
            </w:tcBorders>
          </w:tcPr>
          <w:p w:rsidR="00647F9B" w:rsidRDefault="00647F9B">
            <w:pPr>
              <w:pStyle w:val="ConsPlusNormal"/>
              <w:jc w:val="center"/>
            </w:pPr>
            <w:r>
              <w:t>728,8</w:t>
            </w:r>
          </w:p>
        </w:tc>
        <w:tc>
          <w:tcPr>
            <w:tcW w:w="1033" w:type="dxa"/>
            <w:tcBorders>
              <w:top w:val="nil"/>
              <w:left w:val="nil"/>
              <w:bottom w:val="nil"/>
              <w:right w:val="nil"/>
            </w:tcBorders>
          </w:tcPr>
          <w:p w:rsidR="00647F9B" w:rsidRDefault="00647F9B">
            <w:pPr>
              <w:pStyle w:val="ConsPlusNormal"/>
              <w:jc w:val="center"/>
            </w:pPr>
            <w:r>
              <w:t>249,7</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647F9B" w:rsidRDefault="00647F9B">
            <w:pPr>
              <w:pStyle w:val="ConsPlusNormal"/>
              <w:jc w:val="center"/>
            </w:pPr>
            <w:r>
              <w:t>74</w:t>
            </w:r>
          </w:p>
        </w:tc>
        <w:tc>
          <w:tcPr>
            <w:tcW w:w="1031" w:type="dxa"/>
            <w:tcBorders>
              <w:top w:val="nil"/>
              <w:left w:val="nil"/>
              <w:bottom w:val="nil"/>
              <w:right w:val="nil"/>
            </w:tcBorders>
          </w:tcPr>
          <w:p w:rsidR="00647F9B" w:rsidRDefault="00647F9B">
            <w:pPr>
              <w:pStyle w:val="ConsPlusNormal"/>
              <w:jc w:val="center"/>
            </w:pPr>
            <w:r>
              <w:t>340,8</w:t>
            </w:r>
          </w:p>
        </w:tc>
        <w:tc>
          <w:tcPr>
            <w:tcW w:w="1033" w:type="dxa"/>
            <w:tcBorders>
              <w:top w:val="nil"/>
              <w:left w:val="nil"/>
              <w:bottom w:val="nil"/>
              <w:right w:val="nil"/>
            </w:tcBorders>
          </w:tcPr>
          <w:p w:rsidR="00647F9B" w:rsidRDefault="00647F9B">
            <w:pPr>
              <w:pStyle w:val="ConsPlusNormal"/>
              <w:jc w:val="center"/>
            </w:pPr>
            <w:r>
              <w:t>465,7</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647F9B" w:rsidRDefault="00647F9B">
            <w:pPr>
              <w:pStyle w:val="ConsPlusNormal"/>
              <w:jc w:val="center"/>
            </w:pPr>
            <w:r>
              <w:t>69,6</w:t>
            </w:r>
          </w:p>
        </w:tc>
        <w:tc>
          <w:tcPr>
            <w:tcW w:w="1031" w:type="dxa"/>
            <w:tcBorders>
              <w:top w:val="nil"/>
              <w:left w:val="nil"/>
              <w:bottom w:val="nil"/>
              <w:right w:val="nil"/>
            </w:tcBorders>
          </w:tcPr>
          <w:p w:rsidR="00647F9B" w:rsidRDefault="00647F9B">
            <w:pPr>
              <w:pStyle w:val="ConsPlusNormal"/>
              <w:jc w:val="center"/>
            </w:pPr>
            <w:r>
              <w:t>80,4</w:t>
            </w:r>
          </w:p>
        </w:tc>
        <w:tc>
          <w:tcPr>
            <w:tcW w:w="1033" w:type="dxa"/>
            <w:tcBorders>
              <w:top w:val="nil"/>
              <w:left w:val="nil"/>
              <w:bottom w:val="nil"/>
              <w:right w:val="nil"/>
            </w:tcBorders>
          </w:tcPr>
          <w:p w:rsidR="00647F9B" w:rsidRDefault="00647F9B">
            <w:pPr>
              <w:pStyle w:val="ConsPlusNormal"/>
              <w:jc w:val="center"/>
            </w:pPr>
            <w:r>
              <w:t>555,3</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647F9B" w:rsidRDefault="00647F9B">
            <w:pPr>
              <w:pStyle w:val="ConsPlusNormal"/>
              <w:jc w:val="center"/>
            </w:pPr>
            <w:r>
              <w:t>348,1</w:t>
            </w:r>
          </w:p>
        </w:tc>
        <w:tc>
          <w:tcPr>
            <w:tcW w:w="1031" w:type="dxa"/>
            <w:tcBorders>
              <w:top w:val="nil"/>
              <w:left w:val="nil"/>
              <w:bottom w:val="nil"/>
              <w:right w:val="nil"/>
            </w:tcBorders>
          </w:tcPr>
          <w:p w:rsidR="00647F9B" w:rsidRDefault="00647F9B">
            <w:pPr>
              <w:pStyle w:val="ConsPlusNormal"/>
              <w:jc w:val="center"/>
            </w:pPr>
            <w:r>
              <w:t>306,4</w:t>
            </w:r>
          </w:p>
        </w:tc>
        <w:tc>
          <w:tcPr>
            <w:tcW w:w="1033" w:type="dxa"/>
            <w:tcBorders>
              <w:top w:val="nil"/>
              <w:left w:val="nil"/>
              <w:bottom w:val="nil"/>
              <w:right w:val="nil"/>
            </w:tcBorders>
          </w:tcPr>
          <w:p w:rsidR="00647F9B" w:rsidRDefault="00647F9B">
            <w:pPr>
              <w:pStyle w:val="ConsPlusNormal"/>
              <w:jc w:val="center"/>
            </w:pPr>
            <w:r>
              <w:t>493,2</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647F9B" w:rsidRDefault="00647F9B">
            <w:pPr>
              <w:pStyle w:val="ConsPlusNormal"/>
              <w:jc w:val="center"/>
            </w:pPr>
            <w:r>
              <w:t>200</w:t>
            </w:r>
          </w:p>
        </w:tc>
        <w:tc>
          <w:tcPr>
            <w:tcW w:w="1031" w:type="dxa"/>
            <w:tcBorders>
              <w:top w:val="nil"/>
              <w:left w:val="nil"/>
              <w:bottom w:val="nil"/>
              <w:right w:val="nil"/>
            </w:tcBorders>
          </w:tcPr>
          <w:p w:rsidR="00647F9B" w:rsidRDefault="00647F9B">
            <w:pPr>
              <w:pStyle w:val="ConsPlusNormal"/>
              <w:jc w:val="center"/>
            </w:pPr>
            <w:r>
              <w:t>401</w:t>
            </w:r>
          </w:p>
        </w:tc>
        <w:tc>
          <w:tcPr>
            <w:tcW w:w="1033" w:type="dxa"/>
            <w:tcBorders>
              <w:top w:val="nil"/>
              <w:left w:val="nil"/>
              <w:bottom w:val="nil"/>
              <w:right w:val="nil"/>
            </w:tcBorders>
          </w:tcPr>
          <w:p w:rsidR="00647F9B" w:rsidRDefault="00647F9B">
            <w:pPr>
              <w:pStyle w:val="ConsPlusNormal"/>
              <w:jc w:val="center"/>
            </w:pPr>
            <w:r>
              <w:t>116,7</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647F9B" w:rsidRDefault="00647F9B">
            <w:pPr>
              <w:pStyle w:val="ConsPlusNormal"/>
              <w:jc w:val="center"/>
            </w:pPr>
            <w:r>
              <w:t>200</w:t>
            </w:r>
          </w:p>
        </w:tc>
        <w:tc>
          <w:tcPr>
            <w:tcW w:w="1031" w:type="dxa"/>
            <w:tcBorders>
              <w:top w:val="nil"/>
              <w:left w:val="nil"/>
              <w:bottom w:val="nil"/>
              <w:right w:val="nil"/>
            </w:tcBorders>
          </w:tcPr>
          <w:p w:rsidR="00647F9B" w:rsidRDefault="00647F9B">
            <w:pPr>
              <w:pStyle w:val="ConsPlusNormal"/>
              <w:jc w:val="center"/>
            </w:pPr>
            <w:r>
              <w:t>12,9</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647F9B" w:rsidRDefault="00647F9B">
            <w:pPr>
              <w:pStyle w:val="ConsPlusNormal"/>
              <w:jc w:val="center"/>
            </w:pPr>
            <w:r>
              <w:t>176,2</w:t>
            </w:r>
          </w:p>
        </w:tc>
        <w:tc>
          <w:tcPr>
            <w:tcW w:w="1031" w:type="dxa"/>
            <w:tcBorders>
              <w:top w:val="nil"/>
              <w:left w:val="nil"/>
              <w:bottom w:val="nil"/>
              <w:right w:val="nil"/>
            </w:tcBorders>
          </w:tcPr>
          <w:p w:rsidR="00647F9B" w:rsidRDefault="00647F9B">
            <w:pPr>
              <w:pStyle w:val="ConsPlusNormal"/>
              <w:jc w:val="center"/>
            </w:pPr>
            <w:r>
              <w:t>60,6</w:t>
            </w:r>
          </w:p>
        </w:tc>
        <w:tc>
          <w:tcPr>
            <w:tcW w:w="1033" w:type="dxa"/>
            <w:tcBorders>
              <w:top w:val="nil"/>
              <w:left w:val="nil"/>
              <w:bottom w:val="nil"/>
              <w:right w:val="nil"/>
            </w:tcBorders>
          </w:tcPr>
          <w:p w:rsidR="00647F9B" w:rsidRDefault="00647F9B">
            <w:pPr>
              <w:pStyle w:val="ConsPlusNormal"/>
              <w:jc w:val="center"/>
            </w:pPr>
            <w:r>
              <w:t>300</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647F9B" w:rsidRDefault="00647F9B">
            <w:pPr>
              <w:pStyle w:val="ConsPlusNormal"/>
              <w:jc w:val="center"/>
            </w:pPr>
            <w:r>
              <w:t>130</w:t>
            </w:r>
          </w:p>
        </w:tc>
        <w:tc>
          <w:tcPr>
            <w:tcW w:w="1031" w:type="dxa"/>
            <w:tcBorders>
              <w:top w:val="nil"/>
              <w:left w:val="nil"/>
              <w:bottom w:val="nil"/>
              <w:right w:val="nil"/>
            </w:tcBorders>
          </w:tcPr>
          <w:p w:rsidR="00647F9B" w:rsidRDefault="00647F9B">
            <w:pPr>
              <w:pStyle w:val="ConsPlusNormal"/>
              <w:jc w:val="center"/>
            </w:pPr>
            <w:r>
              <w:t>200</w:t>
            </w:r>
          </w:p>
        </w:tc>
        <w:tc>
          <w:tcPr>
            <w:tcW w:w="1033" w:type="dxa"/>
            <w:tcBorders>
              <w:top w:val="nil"/>
              <w:left w:val="nil"/>
              <w:bottom w:val="nil"/>
              <w:right w:val="nil"/>
            </w:tcBorders>
          </w:tcPr>
          <w:p w:rsidR="00647F9B" w:rsidRDefault="00647F9B">
            <w:pPr>
              <w:pStyle w:val="ConsPlusNormal"/>
              <w:jc w:val="center"/>
            </w:pPr>
            <w:r>
              <w:t>19,3</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647F9B" w:rsidRDefault="00647F9B">
            <w:pPr>
              <w:pStyle w:val="ConsPlusNormal"/>
              <w:jc w:val="center"/>
            </w:pPr>
            <w:r>
              <w:t>86,8</w:t>
            </w:r>
          </w:p>
        </w:tc>
        <w:tc>
          <w:tcPr>
            <w:tcW w:w="1031" w:type="dxa"/>
            <w:tcBorders>
              <w:top w:val="nil"/>
              <w:left w:val="nil"/>
              <w:bottom w:val="nil"/>
              <w:right w:val="nil"/>
            </w:tcBorders>
          </w:tcPr>
          <w:p w:rsidR="00647F9B" w:rsidRDefault="00647F9B">
            <w:pPr>
              <w:pStyle w:val="ConsPlusNormal"/>
              <w:jc w:val="center"/>
            </w:pPr>
            <w:r>
              <w:t>78,1</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"Ворота Байкала" в Иркутской области</w:t>
            </w:r>
          </w:p>
        </w:tc>
        <w:tc>
          <w:tcPr>
            <w:tcW w:w="1031" w:type="dxa"/>
            <w:tcBorders>
              <w:top w:val="nil"/>
              <w:left w:val="nil"/>
              <w:bottom w:val="nil"/>
              <w:right w:val="nil"/>
            </w:tcBorders>
          </w:tcPr>
          <w:p w:rsidR="00647F9B" w:rsidRDefault="00647F9B">
            <w:pPr>
              <w:pStyle w:val="ConsPlusNormal"/>
              <w:jc w:val="center"/>
            </w:pPr>
            <w:r>
              <w:t>140</w:t>
            </w:r>
          </w:p>
        </w:tc>
        <w:tc>
          <w:tcPr>
            <w:tcW w:w="1031" w:type="dxa"/>
            <w:tcBorders>
              <w:top w:val="nil"/>
              <w:left w:val="nil"/>
              <w:bottom w:val="nil"/>
              <w:right w:val="nil"/>
            </w:tcBorders>
          </w:tcPr>
          <w:p w:rsidR="00647F9B" w:rsidRDefault="00647F9B">
            <w:pPr>
              <w:pStyle w:val="ConsPlusNormal"/>
              <w:jc w:val="center"/>
            </w:pPr>
            <w:r>
              <w:t>580</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647F9B" w:rsidRDefault="00647F9B">
            <w:pPr>
              <w:pStyle w:val="ConsPlusNormal"/>
              <w:jc w:val="center"/>
            </w:pPr>
            <w:r>
              <w:t>130,4</w:t>
            </w:r>
          </w:p>
        </w:tc>
        <w:tc>
          <w:tcPr>
            <w:tcW w:w="1031" w:type="dxa"/>
            <w:tcBorders>
              <w:top w:val="nil"/>
              <w:left w:val="nil"/>
              <w:bottom w:val="nil"/>
              <w:right w:val="nil"/>
            </w:tcBorders>
          </w:tcPr>
          <w:p w:rsidR="00647F9B" w:rsidRDefault="00647F9B">
            <w:pPr>
              <w:pStyle w:val="ConsPlusNormal"/>
              <w:jc w:val="center"/>
            </w:pPr>
            <w:r>
              <w:t>362,1</w:t>
            </w:r>
          </w:p>
        </w:tc>
        <w:tc>
          <w:tcPr>
            <w:tcW w:w="1033" w:type="dxa"/>
            <w:tcBorders>
              <w:top w:val="nil"/>
              <w:left w:val="nil"/>
              <w:bottom w:val="nil"/>
              <w:right w:val="nil"/>
            </w:tcBorders>
          </w:tcPr>
          <w:p w:rsidR="00647F9B" w:rsidRDefault="00647F9B">
            <w:pPr>
              <w:pStyle w:val="ConsPlusNormal"/>
              <w:jc w:val="center"/>
            </w:pPr>
            <w:r>
              <w:t>729,7</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647F9B" w:rsidRDefault="00647F9B">
            <w:pPr>
              <w:pStyle w:val="ConsPlusNormal"/>
              <w:jc w:val="center"/>
            </w:pPr>
            <w:r>
              <w:t>130,4</w:t>
            </w:r>
          </w:p>
        </w:tc>
        <w:tc>
          <w:tcPr>
            <w:tcW w:w="1031" w:type="dxa"/>
            <w:tcBorders>
              <w:top w:val="nil"/>
              <w:left w:val="nil"/>
              <w:bottom w:val="nil"/>
              <w:right w:val="nil"/>
            </w:tcBorders>
          </w:tcPr>
          <w:p w:rsidR="00647F9B" w:rsidRDefault="00647F9B">
            <w:pPr>
              <w:pStyle w:val="ConsPlusNormal"/>
              <w:jc w:val="center"/>
            </w:pPr>
            <w:r>
              <w:t>355,2</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120,5</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246,4</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 xml:space="preserve">Инвестиционный проект по созданию туристского кластера </w:t>
            </w:r>
            <w:r>
              <w:lastRenderedPageBreak/>
              <w:t>"Сергиев Посад - врата Золотого кольца" в Московской области</w:t>
            </w:r>
          </w:p>
        </w:tc>
        <w:tc>
          <w:tcPr>
            <w:tcW w:w="1031" w:type="dxa"/>
            <w:tcBorders>
              <w:top w:val="nil"/>
              <w:left w:val="nil"/>
              <w:bottom w:val="nil"/>
              <w:right w:val="nil"/>
            </w:tcBorders>
          </w:tcPr>
          <w:p w:rsidR="00647F9B" w:rsidRDefault="00647F9B">
            <w:pPr>
              <w:pStyle w:val="ConsPlusNormal"/>
              <w:jc w:val="center"/>
            </w:pPr>
            <w:r>
              <w:lastRenderedPageBreak/>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242</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lastRenderedPageBreak/>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647F9B" w:rsidRDefault="00647F9B">
            <w:pPr>
              <w:pStyle w:val="ConsPlusNormal"/>
              <w:jc w:val="center"/>
            </w:pPr>
            <w:r>
              <w:t>120,5</w:t>
            </w:r>
          </w:p>
        </w:tc>
        <w:tc>
          <w:tcPr>
            <w:tcW w:w="1031" w:type="dxa"/>
            <w:tcBorders>
              <w:top w:val="nil"/>
              <w:left w:val="nil"/>
              <w:bottom w:val="nil"/>
              <w:right w:val="nil"/>
            </w:tcBorders>
          </w:tcPr>
          <w:p w:rsidR="00647F9B" w:rsidRDefault="00647F9B">
            <w:pPr>
              <w:pStyle w:val="ConsPlusNormal"/>
              <w:jc w:val="center"/>
            </w:pPr>
            <w:r>
              <w:t>183,5</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647F9B" w:rsidRDefault="00647F9B">
            <w:pPr>
              <w:pStyle w:val="ConsPlusNormal"/>
              <w:jc w:val="center"/>
            </w:pPr>
            <w:r>
              <w:t>380</w:t>
            </w:r>
          </w:p>
        </w:tc>
        <w:tc>
          <w:tcPr>
            <w:tcW w:w="1031" w:type="dxa"/>
            <w:tcBorders>
              <w:top w:val="nil"/>
              <w:left w:val="nil"/>
              <w:bottom w:val="nil"/>
              <w:right w:val="nil"/>
            </w:tcBorders>
          </w:tcPr>
          <w:p w:rsidR="00647F9B" w:rsidRDefault="00647F9B">
            <w:pPr>
              <w:pStyle w:val="ConsPlusNormal"/>
              <w:jc w:val="center"/>
            </w:pPr>
            <w:r>
              <w:t>400</w:t>
            </w:r>
          </w:p>
        </w:tc>
        <w:tc>
          <w:tcPr>
            <w:tcW w:w="1033" w:type="dxa"/>
            <w:tcBorders>
              <w:top w:val="nil"/>
              <w:left w:val="nil"/>
              <w:bottom w:val="nil"/>
              <w:right w:val="nil"/>
            </w:tcBorders>
          </w:tcPr>
          <w:p w:rsidR="00647F9B" w:rsidRDefault="00647F9B">
            <w:pPr>
              <w:pStyle w:val="ConsPlusNormal"/>
              <w:jc w:val="center"/>
            </w:pPr>
            <w:r>
              <w:t>259,9</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131,6</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208,5</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647F9B" w:rsidRDefault="00647F9B">
            <w:pPr>
              <w:pStyle w:val="ConsPlusNormal"/>
              <w:jc w:val="center"/>
            </w:pPr>
            <w:r>
              <w:t>21</w:t>
            </w:r>
          </w:p>
        </w:tc>
        <w:tc>
          <w:tcPr>
            <w:tcW w:w="1031" w:type="dxa"/>
            <w:tcBorders>
              <w:top w:val="nil"/>
              <w:left w:val="nil"/>
              <w:bottom w:val="nil"/>
              <w:right w:val="nil"/>
            </w:tcBorders>
          </w:tcPr>
          <w:p w:rsidR="00647F9B" w:rsidRDefault="00647F9B">
            <w:pPr>
              <w:pStyle w:val="ConsPlusNormal"/>
              <w:jc w:val="center"/>
            </w:pPr>
            <w:r>
              <w:t>589,1</w:t>
            </w:r>
          </w:p>
        </w:tc>
        <w:tc>
          <w:tcPr>
            <w:tcW w:w="1033" w:type="dxa"/>
            <w:tcBorders>
              <w:top w:val="nil"/>
              <w:left w:val="nil"/>
              <w:bottom w:val="nil"/>
              <w:right w:val="nil"/>
            </w:tcBorders>
          </w:tcPr>
          <w:p w:rsidR="00647F9B" w:rsidRDefault="00647F9B">
            <w:pPr>
              <w:pStyle w:val="ConsPlusNormal"/>
              <w:jc w:val="center"/>
            </w:pPr>
            <w:r>
              <w:t>200</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647F9B" w:rsidRDefault="00647F9B">
            <w:pPr>
              <w:pStyle w:val="ConsPlusNormal"/>
              <w:jc w:val="center"/>
            </w:pPr>
            <w:r>
              <w:t>45,8</w:t>
            </w:r>
          </w:p>
        </w:tc>
        <w:tc>
          <w:tcPr>
            <w:tcW w:w="1031" w:type="dxa"/>
            <w:tcBorders>
              <w:top w:val="nil"/>
              <w:left w:val="nil"/>
              <w:bottom w:val="nil"/>
              <w:right w:val="nil"/>
            </w:tcBorders>
          </w:tcPr>
          <w:p w:rsidR="00647F9B" w:rsidRDefault="00647F9B">
            <w:pPr>
              <w:pStyle w:val="ConsPlusNormal"/>
              <w:jc w:val="center"/>
            </w:pPr>
            <w:r>
              <w:t>204,2</w:t>
            </w:r>
          </w:p>
        </w:tc>
        <w:tc>
          <w:tcPr>
            <w:tcW w:w="1033" w:type="dxa"/>
            <w:tcBorders>
              <w:top w:val="nil"/>
              <w:left w:val="nil"/>
              <w:bottom w:val="nil"/>
              <w:right w:val="nil"/>
            </w:tcBorders>
          </w:tcPr>
          <w:p w:rsidR="00647F9B" w:rsidRDefault="00647F9B">
            <w:pPr>
              <w:pStyle w:val="ConsPlusNormal"/>
              <w:jc w:val="center"/>
            </w:pPr>
            <w:r>
              <w:t>334,3</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w:t>
            </w:r>
          </w:p>
        </w:tc>
        <w:tc>
          <w:tcPr>
            <w:tcW w:w="1033" w:type="dxa"/>
            <w:tcBorders>
              <w:top w:val="nil"/>
              <w:left w:val="nil"/>
              <w:bottom w:val="nil"/>
              <w:right w:val="nil"/>
            </w:tcBorders>
          </w:tcPr>
          <w:p w:rsidR="00647F9B" w:rsidRDefault="00647F9B">
            <w:pPr>
              <w:pStyle w:val="ConsPlusNormal"/>
              <w:jc w:val="center"/>
            </w:pPr>
            <w:r>
              <w:t>155,5</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647F9B" w:rsidRDefault="00647F9B">
            <w:pPr>
              <w:pStyle w:val="ConsPlusNormal"/>
              <w:jc w:val="center"/>
            </w:pPr>
            <w:r>
              <w:t>80</w:t>
            </w:r>
          </w:p>
        </w:tc>
        <w:tc>
          <w:tcPr>
            <w:tcW w:w="1031" w:type="dxa"/>
            <w:tcBorders>
              <w:top w:val="nil"/>
              <w:left w:val="nil"/>
              <w:bottom w:val="nil"/>
              <w:right w:val="nil"/>
            </w:tcBorders>
          </w:tcPr>
          <w:p w:rsidR="00647F9B" w:rsidRDefault="00647F9B">
            <w:pPr>
              <w:pStyle w:val="ConsPlusNormal"/>
              <w:jc w:val="center"/>
            </w:pPr>
            <w:r>
              <w:t>309,5</w:t>
            </w:r>
          </w:p>
        </w:tc>
        <w:tc>
          <w:tcPr>
            <w:tcW w:w="1033" w:type="dxa"/>
            <w:tcBorders>
              <w:top w:val="nil"/>
              <w:left w:val="nil"/>
              <w:bottom w:val="nil"/>
              <w:right w:val="nil"/>
            </w:tcBorders>
          </w:tcPr>
          <w:p w:rsidR="00647F9B" w:rsidRDefault="00647F9B">
            <w:pPr>
              <w:pStyle w:val="ConsPlusNormal"/>
              <w:jc w:val="center"/>
            </w:pPr>
            <w:r>
              <w:t>226,4</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647F9B" w:rsidRDefault="00647F9B">
            <w:pPr>
              <w:pStyle w:val="ConsPlusNormal"/>
              <w:jc w:val="center"/>
            </w:pPr>
            <w:r>
              <w:t>-</w:t>
            </w:r>
          </w:p>
        </w:tc>
        <w:tc>
          <w:tcPr>
            <w:tcW w:w="1031" w:type="dxa"/>
            <w:tcBorders>
              <w:top w:val="nil"/>
              <w:left w:val="nil"/>
              <w:bottom w:val="nil"/>
              <w:right w:val="nil"/>
            </w:tcBorders>
          </w:tcPr>
          <w:p w:rsidR="00647F9B" w:rsidRDefault="00647F9B">
            <w:pPr>
              <w:pStyle w:val="ConsPlusNormal"/>
              <w:jc w:val="center"/>
            </w:pPr>
            <w:r>
              <w:t>373</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647F9B" w:rsidRDefault="00647F9B">
            <w:pPr>
              <w:pStyle w:val="ConsPlusNormal"/>
              <w:jc w:val="center"/>
            </w:pPr>
            <w:r>
              <w:t>300</w:t>
            </w:r>
          </w:p>
        </w:tc>
        <w:tc>
          <w:tcPr>
            <w:tcW w:w="1031" w:type="dxa"/>
            <w:tcBorders>
              <w:top w:val="nil"/>
              <w:left w:val="nil"/>
              <w:bottom w:val="nil"/>
              <w:right w:val="nil"/>
            </w:tcBorders>
          </w:tcPr>
          <w:p w:rsidR="00647F9B" w:rsidRDefault="00647F9B">
            <w:pPr>
              <w:pStyle w:val="ConsPlusNormal"/>
              <w:jc w:val="center"/>
            </w:pPr>
            <w:r>
              <w:t>500</w:t>
            </w:r>
          </w:p>
        </w:tc>
        <w:tc>
          <w:tcPr>
            <w:tcW w:w="1033" w:type="dxa"/>
            <w:tcBorders>
              <w:top w:val="nil"/>
              <w:left w:val="nil"/>
              <w:bottom w:val="nil"/>
              <w:right w:val="nil"/>
            </w:tcBorders>
          </w:tcPr>
          <w:p w:rsidR="00647F9B" w:rsidRDefault="00647F9B">
            <w:pPr>
              <w:pStyle w:val="ConsPlusNormal"/>
              <w:jc w:val="center"/>
            </w:pPr>
            <w:r>
              <w:t>403,5</w:t>
            </w:r>
          </w:p>
        </w:tc>
      </w:tr>
      <w:tr w:rsidR="00647F9B">
        <w:tblPrEx>
          <w:tblBorders>
            <w:insideH w:val="none" w:sz="0" w:space="0" w:color="auto"/>
            <w:insideV w:val="none" w:sz="0" w:space="0" w:color="auto"/>
          </w:tblBorders>
        </w:tblPrEx>
        <w:tc>
          <w:tcPr>
            <w:tcW w:w="5953" w:type="dxa"/>
            <w:tcBorders>
              <w:top w:val="nil"/>
              <w:left w:val="nil"/>
              <w:bottom w:val="nil"/>
              <w:right w:val="nil"/>
            </w:tcBorders>
            <w:vAlign w:val="center"/>
          </w:tcPr>
          <w:p w:rsidR="00647F9B" w:rsidRDefault="00647F9B">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647F9B" w:rsidRDefault="00647F9B">
            <w:pPr>
              <w:pStyle w:val="ConsPlusNormal"/>
              <w:jc w:val="center"/>
            </w:pPr>
            <w:r>
              <w:t>26,3</w:t>
            </w:r>
          </w:p>
        </w:tc>
        <w:tc>
          <w:tcPr>
            <w:tcW w:w="1031" w:type="dxa"/>
            <w:tcBorders>
              <w:top w:val="nil"/>
              <w:left w:val="nil"/>
              <w:bottom w:val="nil"/>
              <w:right w:val="nil"/>
            </w:tcBorders>
          </w:tcPr>
          <w:p w:rsidR="00647F9B" w:rsidRDefault="00647F9B">
            <w:pPr>
              <w:pStyle w:val="ConsPlusNormal"/>
              <w:jc w:val="center"/>
            </w:pPr>
            <w:r>
              <w:t>83,7</w:t>
            </w:r>
          </w:p>
        </w:tc>
        <w:tc>
          <w:tcPr>
            <w:tcW w:w="1033" w:type="dxa"/>
            <w:tcBorders>
              <w:top w:val="nil"/>
              <w:left w:val="nil"/>
              <w:bottom w:val="nil"/>
              <w:right w:val="nil"/>
            </w:tcBorders>
          </w:tcPr>
          <w:p w:rsidR="00647F9B" w:rsidRDefault="00647F9B">
            <w:pPr>
              <w:pStyle w:val="ConsPlusNormal"/>
              <w:jc w:val="center"/>
            </w:pPr>
            <w:r>
              <w:t>-</w:t>
            </w:r>
          </w:p>
        </w:tc>
      </w:tr>
      <w:tr w:rsidR="00647F9B">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647F9B" w:rsidRDefault="00647F9B">
            <w:pPr>
              <w:pStyle w:val="ConsPlusNormal"/>
            </w:pPr>
            <w:r>
              <w:t>Итого</w:t>
            </w:r>
          </w:p>
        </w:tc>
        <w:tc>
          <w:tcPr>
            <w:tcW w:w="1031" w:type="dxa"/>
            <w:tcBorders>
              <w:top w:val="nil"/>
              <w:left w:val="nil"/>
              <w:bottom w:val="single" w:sz="4" w:space="0" w:color="auto"/>
              <w:right w:val="nil"/>
            </w:tcBorders>
          </w:tcPr>
          <w:p w:rsidR="00647F9B" w:rsidRDefault="00647F9B">
            <w:pPr>
              <w:pStyle w:val="ConsPlusNormal"/>
              <w:jc w:val="center"/>
            </w:pPr>
            <w:r>
              <w:t>4 841,1</w:t>
            </w:r>
          </w:p>
        </w:tc>
        <w:tc>
          <w:tcPr>
            <w:tcW w:w="1031" w:type="dxa"/>
            <w:tcBorders>
              <w:top w:val="nil"/>
              <w:left w:val="nil"/>
              <w:bottom w:val="single" w:sz="4" w:space="0" w:color="auto"/>
              <w:right w:val="nil"/>
            </w:tcBorders>
          </w:tcPr>
          <w:p w:rsidR="00647F9B" w:rsidRDefault="00647F9B">
            <w:pPr>
              <w:pStyle w:val="ConsPlusNormal"/>
              <w:jc w:val="center"/>
            </w:pPr>
            <w:r>
              <w:t>9 596,2</w:t>
            </w:r>
          </w:p>
        </w:tc>
        <w:tc>
          <w:tcPr>
            <w:tcW w:w="1033" w:type="dxa"/>
            <w:tcBorders>
              <w:top w:val="nil"/>
              <w:left w:val="nil"/>
              <w:bottom w:val="single" w:sz="4" w:space="0" w:color="auto"/>
              <w:right w:val="nil"/>
            </w:tcBorders>
          </w:tcPr>
          <w:p w:rsidR="00647F9B" w:rsidRDefault="00647F9B">
            <w:pPr>
              <w:pStyle w:val="ConsPlusNormal"/>
              <w:jc w:val="center"/>
            </w:pPr>
            <w:r>
              <w:t>8 899,2</w:t>
            </w:r>
          </w:p>
        </w:tc>
      </w:tr>
    </w:tbl>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1"/>
      </w:pPr>
      <w:r>
        <w:t>Приложение N 34</w:t>
      </w:r>
    </w:p>
    <w:p w:rsidR="00647F9B" w:rsidRDefault="00647F9B">
      <w:pPr>
        <w:pStyle w:val="ConsPlusNormal"/>
        <w:jc w:val="right"/>
      </w:pPr>
      <w:r>
        <w:t>к государственной программе</w:t>
      </w:r>
    </w:p>
    <w:p w:rsidR="00647F9B" w:rsidRDefault="00647F9B">
      <w:pPr>
        <w:pStyle w:val="ConsPlusNormal"/>
        <w:jc w:val="right"/>
      </w:pPr>
      <w:r>
        <w:t>Российской Федерации "Экономическое</w:t>
      </w:r>
    </w:p>
    <w:p w:rsidR="00647F9B" w:rsidRDefault="00647F9B">
      <w:pPr>
        <w:pStyle w:val="ConsPlusNormal"/>
        <w:jc w:val="right"/>
      </w:pPr>
      <w:r>
        <w:t>развитие и инновационная экономика"</w:t>
      </w:r>
    </w:p>
    <w:p w:rsidR="00647F9B" w:rsidRDefault="00647F9B">
      <w:pPr>
        <w:pStyle w:val="ConsPlusNormal"/>
        <w:jc w:val="both"/>
      </w:pPr>
    </w:p>
    <w:p w:rsidR="00647F9B" w:rsidRDefault="00647F9B">
      <w:pPr>
        <w:pStyle w:val="ConsPlusTitle"/>
        <w:jc w:val="center"/>
      </w:pPr>
      <w:r>
        <w:t>ПРАВИЛА</w:t>
      </w:r>
    </w:p>
    <w:p w:rsidR="00647F9B" w:rsidRDefault="00647F9B">
      <w:pPr>
        <w:pStyle w:val="ConsPlusTitle"/>
        <w:jc w:val="center"/>
      </w:pPr>
      <w:r>
        <w:t>ПРЕДОСТАВЛЕНИЯ И РАСПРЕДЕЛЕНИЯ В 2020 ГОДУ СУБСИДИЙ</w:t>
      </w:r>
    </w:p>
    <w:p w:rsidR="00647F9B" w:rsidRDefault="00647F9B">
      <w:pPr>
        <w:pStyle w:val="ConsPlusTitle"/>
        <w:jc w:val="center"/>
      </w:pPr>
      <w:r>
        <w:t>ИЗ ФЕДЕРАЛЬНОГО БЮДЖЕТА БЮДЖЕТАМ СУБЪЕКТОВ РОССИЙСКОЙ</w:t>
      </w:r>
    </w:p>
    <w:p w:rsidR="00647F9B" w:rsidRDefault="00647F9B">
      <w:pPr>
        <w:pStyle w:val="ConsPlusTitle"/>
        <w:jc w:val="center"/>
      </w:pPr>
      <w:r>
        <w:t>ФЕДЕРАЦИИ НА ОКАЗАНИЕ НЕОТЛОЖНЫХ МЕР ПО ПОДДЕРЖКЕ СУБЪЕКТОВ</w:t>
      </w:r>
    </w:p>
    <w:p w:rsidR="00647F9B" w:rsidRDefault="00647F9B">
      <w:pPr>
        <w:pStyle w:val="ConsPlusTitle"/>
        <w:jc w:val="center"/>
      </w:pPr>
      <w:r>
        <w:t>МАЛОГО И СРЕДНЕГО ПРЕДПРИНИМАТЕЛЬСТВА В УСЛОВИЯХ УХУДШЕНИЯ</w:t>
      </w:r>
    </w:p>
    <w:p w:rsidR="00647F9B" w:rsidRDefault="00647F9B">
      <w:pPr>
        <w:pStyle w:val="ConsPlusTitle"/>
        <w:jc w:val="center"/>
      </w:pPr>
      <w:r>
        <w:t>СИТУАЦИИ В СВЯЗИ С РАСПРОСТРАНЕНИЕМ НОВОЙ</w:t>
      </w:r>
    </w:p>
    <w:p w:rsidR="00647F9B" w:rsidRDefault="00647F9B">
      <w:pPr>
        <w:pStyle w:val="ConsPlusTitle"/>
        <w:jc w:val="center"/>
      </w:pPr>
      <w:r>
        <w:t>КОРОНАВИРУСНОЙ ИНФЕКЦИИ</w:t>
      </w:r>
    </w:p>
    <w:p w:rsidR="00647F9B" w:rsidRDefault="00647F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F9B">
        <w:trPr>
          <w:jc w:val="center"/>
        </w:trPr>
        <w:tc>
          <w:tcPr>
            <w:tcW w:w="9294" w:type="dxa"/>
            <w:tcBorders>
              <w:top w:val="nil"/>
              <w:left w:val="single" w:sz="24" w:space="0" w:color="CED3F1"/>
              <w:bottom w:val="nil"/>
              <w:right w:val="single" w:sz="24" w:space="0" w:color="F4F3F8"/>
            </w:tcBorders>
            <w:shd w:val="clear" w:color="auto" w:fill="F4F3F8"/>
          </w:tcPr>
          <w:p w:rsidR="00647F9B" w:rsidRDefault="00647F9B">
            <w:pPr>
              <w:pStyle w:val="ConsPlusNormal"/>
              <w:jc w:val="center"/>
            </w:pPr>
            <w:r>
              <w:rPr>
                <w:color w:val="392C69"/>
              </w:rPr>
              <w:t>Список изменяющих документов</w:t>
            </w:r>
          </w:p>
          <w:p w:rsidR="00647F9B" w:rsidRDefault="00647F9B">
            <w:pPr>
              <w:pStyle w:val="ConsPlusNormal"/>
              <w:jc w:val="center"/>
            </w:pPr>
            <w:r>
              <w:rPr>
                <w:color w:val="392C69"/>
              </w:rPr>
              <w:t xml:space="preserve">(введены </w:t>
            </w:r>
            <w:hyperlink r:id="rId457" w:history="1">
              <w:r>
                <w:rPr>
                  <w:color w:val="0000FF"/>
                </w:rPr>
                <w:t>Постановлением</w:t>
              </w:r>
            </w:hyperlink>
            <w:r>
              <w:rPr>
                <w:color w:val="392C69"/>
              </w:rPr>
              <w:t xml:space="preserve"> Правительства РФ от 31.03.2020 N 378;</w:t>
            </w:r>
          </w:p>
          <w:p w:rsidR="00647F9B" w:rsidRDefault="00647F9B">
            <w:pPr>
              <w:pStyle w:val="ConsPlusNormal"/>
              <w:jc w:val="center"/>
            </w:pPr>
            <w:r>
              <w:rPr>
                <w:color w:val="392C69"/>
              </w:rPr>
              <w:t xml:space="preserve">в ред. </w:t>
            </w:r>
            <w:hyperlink r:id="rId458" w:history="1">
              <w:r>
                <w:rPr>
                  <w:color w:val="0000FF"/>
                </w:rPr>
                <w:t>Постановления</w:t>
              </w:r>
            </w:hyperlink>
            <w:r>
              <w:rPr>
                <w:color w:val="392C69"/>
              </w:rPr>
              <w:t xml:space="preserve"> Правительства РФ от 08.05.2020 N 646)</w:t>
            </w:r>
          </w:p>
        </w:tc>
      </w:tr>
    </w:tbl>
    <w:p w:rsidR="00647F9B" w:rsidRDefault="00647F9B">
      <w:pPr>
        <w:pStyle w:val="ConsPlusNormal"/>
        <w:jc w:val="both"/>
      </w:pPr>
    </w:p>
    <w:p w:rsidR="00647F9B" w:rsidRDefault="00647F9B">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647F9B" w:rsidRDefault="00647F9B">
      <w:pPr>
        <w:pStyle w:val="ConsPlusNormal"/>
        <w:spacing w:before="220"/>
        <w:ind w:firstLine="540"/>
        <w:jc w:val="both"/>
      </w:pPr>
      <w:bookmarkStart w:id="99" w:name="P48799"/>
      <w:bookmarkEnd w:id="99"/>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647F9B" w:rsidRDefault="00647F9B">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647F9B" w:rsidRDefault="00647F9B">
      <w:pPr>
        <w:pStyle w:val="ConsPlusNormal"/>
        <w:spacing w:before="22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647F9B" w:rsidRDefault="00647F9B">
      <w:pPr>
        <w:pStyle w:val="ConsPlusNormal"/>
        <w:jc w:val="both"/>
      </w:pPr>
      <w:r>
        <w:t xml:space="preserve">(п. 2 в ред. </w:t>
      </w:r>
      <w:hyperlink r:id="rId459" w:history="1">
        <w:r>
          <w:rPr>
            <w:color w:val="0000FF"/>
          </w:rPr>
          <w:t>Постановления</w:t>
        </w:r>
      </w:hyperlink>
      <w:r>
        <w:t xml:space="preserve"> Правительства РФ от 08.05.2020 N 646)</w:t>
      </w:r>
    </w:p>
    <w:p w:rsidR="00647F9B" w:rsidRDefault="00647F9B">
      <w:pPr>
        <w:pStyle w:val="ConsPlusNormal"/>
        <w:spacing w:before="220"/>
        <w:ind w:firstLine="540"/>
        <w:jc w:val="both"/>
      </w:pPr>
      <w:r>
        <w:t>3. Понятия, используемые в настоящих Правилах, означают следующее:</w:t>
      </w:r>
    </w:p>
    <w:p w:rsidR="00647F9B" w:rsidRDefault="00647F9B">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60" w:history="1">
        <w:r>
          <w:rPr>
            <w:color w:val="0000FF"/>
          </w:rPr>
          <w:t>законом</w:t>
        </w:r>
      </w:hyperlink>
      <w:r>
        <w:t xml:space="preserve"> "О развитии малого и среднего предпринимательства в Российской Федерации";</w:t>
      </w:r>
    </w:p>
    <w:p w:rsidR="00647F9B" w:rsidRDefault="00647F9B">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61" w:history="1">
        <w:r>
          <w:rPr>
            <w:color w:val="0000FF"/>
          </w:rPr>
          <w:t>законом</w:t>
        </w:r>
      </w:hyperlink>
      <w:r>
        <w:t xml:space="preserve"> "О развитии малого и среднего предпринимательства в Российской Федерации".</w:t>
      </w:r>
    </w:p>
    <w:p w:rsidR="00647F9B" w:rsidRDefault="00647F9B">
      <w:pPr>
        <w:pStyle w:val="ConsPlusNormal"/>
        <w:spacing w:before="220"/>
        <w:ind w:firstLine="540"/>
        <w:jc w:val="both"/>
      </w:pPr>
      <w:r>
        <w:lastRenderedPageBreak/>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8799" w:history="1">
        <w:r>
          <w:rPr>
            <w:color w:val="0000FF"/>
          </w:rPr>
          <w:t>пункте 2</w:t>
        </w:r>
      </w:hyperlink>
      <w:r>
        <w:t xml:space="preserve"> настоящих Правил.</w:t>
      </w:r>
    </w:p>
    <w:p w:rsidR="00647F9B" w:rsidRDefault="00647F9B">
      <w:pPr>
        <w:pStyle w:val="ConsPlusNormal"/>
        <w:jc w:val="both"/>
      </w:pPr>
      <w:r>
        <w:t xml:space="preserve">(в ред. </w:t>
      </w:r>
      <w:hyperlink r:id="rId462" w:history="1">
        <w:r>
          <w:rPr>
            <w:color w:val="0000FF"/>
          </w:rPr>
          <w:t>Постановления</w:t>
        </w:r>
      </w:hyperlink>
      <w:r>
        <w:t xml:space="preserve"> Правительства РФ от 08.05.2020 N 646)</w:t>
      </w:r>
    </w:p>
    <w:p w:rsidR="00647F9B" w:rsidRDefault="00647F9B">
      <w:pPr>
        <w:pStyle w:val="ConsPlusNormal"/>
        <w:spacing w:before="220"/>
        <w:ind w:firstLine="540"/>
        <w:jc w:val="both"/>
      </w:pPr>
      <w:bookmarkStart w:id="100" w:name="P48808"/>
      <w:bookmarkEnd w:id="100"/>
      <w:r>
        <w:t>5. Субсидии предоставляются при соблюдении субъектами Российской Федерации следующих условий:</w:t>
      </w:r>
    </w:p>
    <w:p w:rsidR="00647F9B" w:rsidRDefault="00647F9B">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647F9B" w:rsidRDefault="00647F9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647F9B" w:rsidRDefault="00647F9B">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6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47F9B" w:rsidRDefault="00647F9B">
      <w:pPr>
        <w:pStyle w:val="ConsPlusNormal"/>
        <w:spacing w:before="22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48921" w:history="1">
        <w:r>
          <w:rPr>
            <w:color w:val="0000FF"/>
          </w:rPr>
          <w:t>приложением</w:t>
        </w:r>
      </w:hyperlink>
      <w:r>
        <w:t xml:space="preserve"> к настоящим Правилам (далее - заявка).</w:t>
      </w:r>
    </w:p>
    <w:p w:rsidR="00647F9B" w:rsidRDefault="00647F9B">
      <w:pPr>
        <w:pStyle w:val="ConsPlusNormal"/>
        <w:spacing w:before="220"/>
        <w:ind w:firstLine="540"/>
        <w:jc w:val="both"/>
      </w:pPr>
      <w:bookmarkStart w:id="101" w:name="P48813"/>
      <w:bookmarkEnd w:id="101"/>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48799" w:history="1">
        <w:r>
          <w:rPr>
            <w:color w:val="0000FF"/>
          </w:rPr>
          <w:t>пункте 2</w:t>
        </w:r>
      </w:hyperlink>
      <w:r>
        <w:t xml:space="preserve"> настоящих Правил.</w:t>
      </w:r>
    </w:p>
    <w:p w:rsidR="00647F9B" w:rsidRDefault="00647F9B">
      <w:pPr>
        <w:pStyle w:val="ConsPlusNormal"/>
        <w:spacing w:before="220"/>
        <w:ind w:firstLine="540"/>
        <w:jc w:val="both"/>
      </w:pPr>
      <w:r>
        <w:t xml:space="preserve">8. </w:t>
      </w:r>
      <w:hyperlink r:id="rId464"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48808" w:history="1">
        <w:r>
          <w:rPr>
            <w:color w:val="0000FF"/>
          </w:rPr>
          <w:t>пункте 5</w:t>
        </w:r>
      </w:hyperlink>
      <w:r>
        <w:t xml:space="preserve"> настоящих Правил, и критериям для предоставления субсидии, предусмотренным </w:t>
      </w:r>
      <w:hyperlink w:anchor="P48813" w:history="1">
        <w:r>
          <w:rPr>
            <w:color w:val="0000FF"/>
          </w:rPr>
          <w:t>пунктом 7</w:t>
        </w:r>
      </w:hyperlink>
      <w:r>
        <w:t xml:space="preserve"> настоящих Правил, в соответствии с бюджетным законодательством Российской Федерации.</w:t>
      </w:r>
    </w:p>
    <w:p w:rsidR="00647F9B" w:rsidRDefault="00647F9B">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48799" w:history="1">
        <w:r>
          <w:rPr>
            <w:color w:val="0000FF"/>
          </w:rPr>
          <w:t>подпунктах "а"</w:t>
        </w:r>
      </w:hyperlink>
      <w:r>
        <w:t xml:space="preserve"> и (или) </w:t>
      </w:r>
      <w:hyperlink w:anchor="P48799"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48799"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48818" w:history="1">
        <w:r>
          <w:rPr>
            <w:color w:val="0000FF"/>
          </w:rPr>
          <w:t>пунктом 9</w:t>
        </w:r>
      </w:hyperlink>
      <w:r>
        <w:t xml:space="preserve"> или </w:t>
      </w:r>
      <w:hyperlink w:anchor="P48850"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647F9B" w:rsidRDefault="00647F9B">
      <w:pPr>
        <w:pStyle w:val="ConsPlusNormal"/>
        <w:spacing w:before="220"/>
        <w:ind w:firstLine="540"/>
        <w:jc w:val="both"/>
      </w:pPr>
      <w:r>
        <w:t xml:space="preserve">Высвобождающиеся по мероприятию, указанному в </w:t>
      </w:r>
      <w:hyperlink w:anchor="P48799"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w:t>
      </w:r>
      <w:r>
        <w:lastRenderedPageBreak/>
        <w:t xml:space="preserve">Федерации, представивших заявки по такому мероприятию, в соответствии с формулой, указанной в </w:t>
      </w:r>
      <w:hyperlink w:anchor="P48818" w:history="1">
        <w:r>
          <w:rPr>
            <w:color w:val="0000FF"/>
          </w:rPr>
          <w:t>пункте 9</w:t>
        </w:r>
      </w:hyperlink>
      <w:r>
        <w:t xml:space="preserve"> настоящих Правил.</w:t>
      </w:r>
    </w:p>
    <w:p w:rsidR="00647F9B" w:rsidRDefault="00647F9B">
      <w:pPr>
        <w:pStyle w:val="ConsPlusNormal"/>
        <w:spacing w:before="220"/>
        <w:ind w:firstLine="540"/>
        <w:jc w:val="both"/>
      </w:pPr>
      <w:r>
        <w:t xml:space="preserve">Высвобождающиеся по мероприятию, указанному в </w:t>
      </w:r>
      <w:hyperlink w:anchor="P48799"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850" w:history="1">
        <w:r>
          <w:rPr>
            <w:color w:val="0000FF"/>
          </w:rPr>
          <w:t>пункте 11</w:t>
        </w:r>
      </w:hyperlink>
      <w:r>
        <w:t xml:space="preserve"> настоящих Правил.</w:t>
      </w:r>
    </w:p>
    <w:p w:rsidR="00647F9B" w:rsidRDefault="00647F9B">
      <w:pPr>
        <w:pStyle w:val="ConsPlusNormal"/>
        <w:spacing w:before="220"/>
        <w:ind w:firstLine="540"/>
        <w:jc w:val="both"/>
      </w:pPr>
      <w:bookmarkStart w:id="102" w:name="P48818"/>
      <w:bookmarkEnd w:id="102"/>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48799" w:history="1">
        <w:r>
          <w:rPr>
            <w:color w:val="0000FF"/>
          </w:rPr>
          <w:t>подпункте "а" пункта 2</w:t>
        </w:r>
      </w:hyperlink>
      <w:r>
        <w:t xml:space="preserve"> настоящих Правил (С</w:t>
      </w:r>
      <w:r>
        <w:rPr>
          <w:vertAlign w:val="subscript"/>
        </w:rPr>
        <w:t>1i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32"/>
        </w:rPr>
        <w:pict>
          <v:shape id="_x0000_i1085" style="width:332.25pt;height:43.5pt" coordsize="" o:spt="100" adj="0,,0" path="" filled="f" stroked="f">
            <v:stroke joinstyle="miter"/>
            <v:imagedata r:id="rId465" o:title="base_32851_352301_32828"/>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799" w:history="1">
        <w:r>
          <w:rPr>
            <w:color w:val="0000FF"/>
          </w:rPr>
          <w:t>подпункте "а" пункта 2</w:t>
        </w:r>
      </w:hyperlink>
      <w:r>
        <w:t xml:space="preserve"> настоящих Правил;</w:t>
      </w:r>
    </w:p>
    <w:p w:rsidR="00647F9B" w:rsidRDefault="00647F9B">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647F9B" w:rsidRDefault="00647F9B">
      <w:pPr>
        <w:pStyle w:val="ConsPlusNormal"/>
        <w:jc w:val="both"/>
      </w:pPr>
    </w:p>
    <w:p w:rsidR="00647F9B" w:rsidRDefault="00647F9B">
      <w:pPr>
        <w:pStyle w:val="ConsPlusNormal"/>
        <w:jc w:val="center"/>
      </w:pPr>
      <w:r w:rsidRPr="00A029F0">
        <w:rPr>
          <w:position w:val="-26"/>
        </w:rPr>
        <w:pict>
          <v:shape id="_x0000_i1086" style="width:75pt;height:37.5pt" coordsize="" o:spt="100" adj="0,,0" path="" filled="f" stroked="f">
            <v:stroke joinstyle="miter"/>
            <v:imagedata r:id="rId466" o:title="base_32851_352301_32829"/>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647F9B" w:rsidRDefault="00647F9B">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647F9B" w:rsidRDefault="00647F9B">
      <w:pPr>
        <w:pStyle w:val="ConsPlusNormal"/>
        <w:jc w:val="both"/>
      </w:pPr>
    </w:p>
    <w:p w:rsidR="00647F9B" w:rsidRDefault="00647F9B">
      <w:pPr>
        <w:pStyle w:val="ConsPlusNormal"/>
        <w:jc w:val="center"/>
      </w:pPr>
      <w:r>
        <w:t>С</w:t>
      </w:r>
      <w:r>
        <w:rPr>
          <w:vertAlign w:val="subscript"/>
        </w:rPr>
        <w:t>1pi</w:t>
      </w:r>
      <w:r>
        <w:t xml:space="preserve"> = 50 млн. рублей - К</w:t>
      </w:r>
      <w:r>
        <w:rPr>
          <w:vertAlign w:val="subscript"/>
        </w:rPr>
        <w:t>i</w:t>
      </w:r>
      <w:r>
        <w:t>,</w:t>
      </w:r>
    </w:p>
    <w:p w:rsidR="00647F9B" w:rsidRDefault="00647F9B">
      <w:pPr>
        <w:pStyle w:val="ConsPlusNormal"/>
        <w:jc w:val="both"/>
      </w:pPr>
    </w:p>
    <w:p w:rsidR="00647F9B" w:rsidRDefault="00647F9B">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647F9B" w:rsidRDefault="00647F9B">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647F9B" w:rsidRDefault="00647F9B">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647F9B" w:rsidRDefault="00647F9B">
      <w:pPr>
        <w:pStyle w:val="ConsPlusNormal"/>
        <w:spacing w:before="220"/>
        <w:ind w:firstLine="540"/>
        <w:jc w:val="both"/>
      </w:pPr>
      <w:r>
        <w:lastRenderedPageBreak/>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647F9B" w:rsidRDefault="00647F9B">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647F9B" w:rsidRDefault="00647F9B">
      <w:pPr>
        <w:pStyle w:val="ConsPlusNormal"/>
        <w:spacing w:before="220"/>
        <w:ind w:firstLine="540"/>
        <w:jc w:val="both"/>
      </w:pPr>
      <w:r>
        <w:t>2 - в случае, если М</w:t>
      </w:r>
      <w:r>
        <w:rPr>
          <w:vertAlign w:val="subscript"/>
        </w:rPr>
        <w:t>i</w:t>
      </w:r>
      <w:r>
        <w:t xml:space="preserve"> равен или превышает 2 и менее 3;</w:t>
      </w:r>
    </w:p>
    <w:p w:rsidR="00647F9B" w:rsidRDefault="00647F9B">
      <w:pPr>
        <w:pStyle w:val="ConsPlusNormal"/>
        <w:spacing w:before="220"/>
        <w:ind w:firstLine="540"/>
        <w:jc w:val="both"/>
      </w:pPr>
      <w:r>
        <w:t>3 - в случае, если М</w:t>
      </w:r>
      <w:r>
        <w:rPr>
          <w:vertAlign w:val="subscript"/>
        </w:rPr>
        <w:t>i</w:t>
      </w:r>
      <w:r>
        <w:t xml:space="preserve"> равен или превышает 3;</w:t>
      </w:r>
    </w:p>
    <w:p w:rsidR="00647F9B" w:rsidRDefault="00647F9B">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67" w:history="1">
        <w:r>
          <w:rPr>
            <w:color w:val="0000FF"/>
          </w:rPr>
          <w:t>Правил</w:t>
        </w:r>
      </w:hyperlink>
      <w:r>
        <w:t xml:space="preserve"> формирования, предоставления и распределения субсидий;</w:t>
      </w:r>
    </w:p>
    <w:p w:rsidR="00647F9B" w:rsidRDefault="00647F9B">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647F9B" w:rsidRDefault="00647F9B">
      <w:pPr>
        <w:pStyle w:val="ConsPlusNormal"/>
        <w:spacing w:before="220"/>
        <w:ind w:firstLine="540"/>
        <w:jc w:val="both"/>
      </w:pPr>
      <w:r>
        <w:t>1 - если Y</w:t>
      </w:r>
      <w:r>
        <w:rPr>
          <w:vertAlign w:val="subscript"/>
        </w:rPr>
        <w:t>i</w:t>
      </w:r>
      <w:r>
        <w:t xml:space="preserve"> </w:t>
      </w:r>
      <w:r w:rsidRPr="00A029F0">
        <w:rPr>
          <w:position w:val="-2"/>
        </w:rPr>
        <w:pict>
          <v:shape id="_x0000_i1087" style="width:10.5pt;height:13.5pt" coordsize="" o:spt="100" adj="0,,0" path="" filled="f" stroked="f">
            <v:stroke joinstyle="miter"/>
            <v:imagedata r:id="rId468" o:title="base_32851_352301_32830"/>
            <v:formulas/>
            <v:path o:connecttype="segments"/>
          </v:shape>
        </w:pict>
      </w:r>
      <w:r>
        <w:t xml:space="preserve"> 0,85;</w:t>
      </w:r>
    </w:p>
    <w:p w:rsidR="00647F9B" w:rsidRDefault="00647F9B">
      <w:pPr>
        <w:pStyle w:val="ConsPlusNormal"/>
        <w:spacing w:before="220"/>
        <w:ind w:firstLine="540"/>
        <w:jc w:val="both"/>
      </w:pPr>
      <w:r>
        <w:t xml:space="preserve">1,1 - если 0,6 </w:t>
      </w:r>
      <w:r w:rsidRPr="00A029F0">
        <w:rPr>
          <w:position w:val="-2"/>
        </w:rPr>
        <w:pict>
          <v:shape id="_x0000_i1088" style="width:10.5pt;height:13.5pt" coordsize="" o:spt="100" adj="0,,0" path="" filled="f" stroked="f">
            <v:stroke joinstyle="miter"/>
            <v:imagedata r:id="rId469" o:title="base_32851_352301_32831"/>
            <v:formulas/>
            <v:path o:connecttype="segments"/>
          </v:shape>
        </w:pict>
      </w:r>
      <w:r>
        <w:t xml:space="preserve"> Y</w:t>
      </w:r>
      <w:r>
        <w:rPr>
          <w:vertAlign w:val="subscript"/>
        </w:rPr>
        <w:t>i</w:t>
      </w:r>
      <w:r>
        <w:t xml:space="preserve"> &lt; 0,85;</w:t>
      </w:r>
    </w:p>
    <w:p w:rsidR="00647F9B" w:rsidRDefault="00647F9B">
      <w:pPr>
        <w:pStyle w:val="ConsPlusNormal"/>
        <w:spacing w:before="220"/>
        <w:ind w:firstLine="540"/>
        <w:jc w:val="both"/>
      </w:pPr>
      <w:r>
        <w:t xml:space="preserve">1,3 - если 0,3 </w:t>
      </w:r>
      <w:r w:rsidRPr="00A029F0">
        <w:rPr>
          <w:position w:val="-2"/>
        </w:rPr>
        <w:pict>
          <v:shape id="_x0000_i1089" style="width:10.5pt;height:13.5pt" coordsize="" o:spt="100" adj="0,,0" path="" filled="f" stroked="f">
            <v:stroke joinstyle="miter"/>
            <v:imagedata r:id="rId469" o:title="base_32851_352301_32832"/>
            <v:formulas/>
            <v:path o:connecttype="segments"/>
          </v:shape>
        </w:pict>
      </w:r>
      <w:r>
        <w:t xml:space="preserve"> Y</w:t>
      </w:r>
      <w:r>
        <w:rPr>
          <w:vertAlign w:val="subscript"/>
        </w:rPr>
        <w:t>i</w:t>
      </w:r>
      <w:r>
        <w:t xml:space="preserve"> &lt; 0,6;</w:t>
      </w:r>
    </w:p>
    <w:p w:rsidR="00647F9B" w:rsidRDefault="00647F9B">
      <w:pPr>
        <w:pStyle w:val="ConsPlusNormal"/>
        <w:spacing w:before="220"/>
        <w:ind w:firstLine="540"/>
        <w:jc w:val="both"/>
      </w:pPr>
      <w:r>
        <w:t xml:space="preserve">2 - если 0,1 </w:t>
      </w:r>
      <w:r w:rsidRPr="00A029F0">
        <w:rPr>
          <w:position w:val="-2"/>
        </w:rPr>
        <w:pict>
          <v:shape id="_x0000_i1090" style="width:10.5pt;height:13.5pt" coordsize="" o:spt="100" adj="0,,0" path="" filled="f" stroked="f">
            <v:stroke joinstyle="miter"/>
            <v:imagedata r:id="rId469" o:title="base_32851_352301_32833"/>
            <v:formulas/>
            <v:path o:connecttype="segments"/>
          </v:shape>
        </w:pict>
      </w:r>
      <w:r>
        <w:t xml:space="preserve"> Y</w:t>
      </w:r>
      <w:r>
        <w:rPr>
          <w:vertAlign w:val="subscript"/>
        </w:rPr>
        <w:t>i</w:t>
      </w:r>
      <w:r>
        <w:t xml:space="preserve"> &lt; 0,3;</w:t>
      </w:r>
    </w:p>
    <w:p w:rsidR="00647F9B" w:rsidRDefault="00647F9B">
      <w:pPr>
        <w:pStyle w:val="ConsPlusNormal"/>
        <w:spacing w:before="220"/>
        <w:ind w:firstLine="540"/>
        <w:jc w:val="both"/>
      </w:pPr>
      <w:r>
        <w:t>0 - если Y</w:t>
      </w:r>
      <w:r>
        <w:rPr>
          <w:vertAlign w:val="subscript"/>
        </w:rPr>
        <w:t>i</w:t>
      </w:r>
      <w:r>
        <w:t xml:space="preserve"> &lt; 0,1;</w:t>
      </w:r>
    </w:p>
    <w:p w:rsidR="00647F9B" w:rsidRDefault="00647F9B">
      <w:pPr>
        <w:pStyle w:val="ConsPlusNormal"/>
        <w:spacing w:before="220"/>
        <w:ind w:firstLine="540"/>
        <w:jc w:val="both"/>
      </w:pPr>
      <w:r>
        <w:t>n - общее количество субъектов Российской Федерации, которым предоставляются субсидии.</w:t>
      </w:r>
    </w:p>
    <w:p w:rsidR="00647F9B" w:rsidRDefault="00647F9B">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70"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47F9B" w:rsidRDefault="00647F9B">
      <w:pPr>
        <w:pStyle w:val="ConsPlusNormal"/>
        <w:spacing w:before="220"/>
        <w:ind w:firstLine="540"/>
        <w:jc w:val="both"/>
      </w:pPr>
      <w:bookmarkStart w:id="103" w:name="P48850"/>
      <w:bookmarkEnd w:id="103"/>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48799" w:history="1">
        <w:r>
          <w:rPr>
            <w:color w:val="0000FF"/>
          </w:rPr>
          <w:t>подпункте "б" пункта 2</w:t>
        </w:r>
      </w:hyperlink>
      <w:r>
        <w:t xml:space="preserve"> настоящих Правил (С</w:t>
      </w:r>
      <w:r>
        <w:rPr>
          <w:vertAlign w:val="subscript"/>
        </w:rPr>
        <w:t>2i</w:t>
      </w:r>
      <w:r>
        <w:t>), определяется по формуле:</w:t>
      </w:r>
    </w:p>
    <w:p w:rsidR="00647F9B" w:rsidRDefault="00647F9B">
      <w:pPr>
        <w:pStyle w:val="ConsPlusNormal"/>
        <w:jc w:val="both"/>
      </w:pPr>
    </w:p>
    <w:p w:rsidR="00647F9B" w:rsidRDefault="00647F9B">
      <w:pPr>
        <w:pStyle w:val="ConsPlusNormal"/>
        <w:jc w:val="center"/>
      </w:pPr>
      <w:r w:rsidRPr="00A029F0">
        <w:rPr>
          <w:position w:val="-32"/>
        </w:rPr>
        <w:pict>
          <v:shape id="_x0000_i1091" style="width:215.25pt;height:43.5pt" coordsize="" o:spt="100" adj="0,,0" path="" filled="f" stroked="f">
            <v:stroke joinstyle="miter"/>
            <v:imagedata r:id="rId471" o:title="base_32851_352301_32834"/>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w:t>
      </w:r>
      <w:r>
        <w:lastRenderedPageBreak/>
        <w:t xml:space="preserve">по мероприятию, указанному в </w:t>
      </w:r>
      <w:hyperlink w:anchor="P48799" w:history="1">
        <w:r>
          <w:rPr>
            <w:color w:val="0000FF"/>
          </w:rPr>
          <w:t>подпункте "б" пункта 2</w:t>
        </w:r>
      </w:hyperlink>
      <w:r>
        <w:t xml:space="preserve"> настоящих Правил;</w:t>
      </w:r>
    </w:p>
    <w:p w:rsidR="00647F9B" w:rsidRDefault="00647F9B">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72" w:history="1">
        <w:r>
          <w:rPr>
            <w:color w:val="0000FF"/>
          </w:rPr>
          <w:t>разделам G</w:t>
        </w:r>
      </w:hyperlink>
      <w:r>
        <w:t xml:space="preserve"> и </w:t>
      </w:r>
      <w:hyperlink r:id="rId473"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647F9B" w:rsidRDefault="00647F9B">
      <w:pPr>
        <w:pStyle w:val="ConsPlusNormal"/>
        <w:jc w:val="both"/>
      </w:pPr>
    </w:p>
    <w:p w:rsidR="00647F9B" w:rsidRDefault="00647F9B">
      <w:pPr>
        <w:pStyle w:val="ConsPlusNormal"/>
        <w:jc w:val="center"/>
      </w:pPr>
      <w:r w:rsidRPr="00A029F0">
        <w:rPr>
          <w:position w:val="-27"/>
        </w:rPr>
        <w:pict>
          <v:shape id="_x0000_i1092" style="width:138pt;height:39pt" coordsize="" o:spt="100" adj="0,,0" path="" filled="f" stroked="f">
            <v:stroke joinstyle="miter"/>
            <v:imagedata r:id="rId474" o:title="base_32851_352301_32835"/>
            <v:formulas/>
            <v:path o:connecttype="segments"/>
          </v:shape>
        </w:pict>
      </w:r>
    </w:p>
    <w:p w:rsidR="00647F9B" w:rsidRDefault="00647F9B">
      <w:pPr>
        <w:pStyle w:val="ConsPlusNormal"/>
        <w:jc w:val="both"/>
      </w:pPr>
    </w:p>
    <w:p w:rsidR="00647F9B" w:rsidRDefault="00647F9B">
      <w:pPr>
        <w:pStyle w:val="ConsPlusNormal"/>
        <w:ind w:firstLine="540"/>
        <w:jc w:val="both"/>
      </w:pPr>
      <w:r>
        <w:t>где:</w:t>
      </w:r>
    </w:p>
    <w:p w:rsidR="00647F9B" w:rsidRDefault="00647F9B">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75"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года, предшествующего году предоставления субсидии, по данным Федеральной налоговой службы;</w:t>
      </w:r>
    </w:p>
    <w:p w:rsidR="00647F9B" w:rsidRDefault="00647F9B">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76"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года, предшествующего году предоставления субсидии, по данным Федеральной налоговой службы;</w:t>
      </w:r>
    </w:p>
    <w:p w:rsidR="00647F9B" w:rsidRDefault="00647F9B">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647F9B" w:rsidRDefault="00647F9B">
      <w:pPr>
        <w:pStyle w:val="ConsPlusNormal"/>
        <w:spacing w:before="22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647F9B" w:rsidRDefault="00647F9B">
      <w:pPr>
        <w:pStyle w:val="ConsPlusNormal"/>
        <w:spacing w:before="220"/>
        <w:ind w:firstLine="540"/>
        <w:jc w:val="both"/>
      </w:pPr>
      <w:r>
        <w:t xml:space="preserve">2 - если К </w:t>
      </w:r>
      <w:r w:rsidRPr="00A029F0">
        <w:rPr>
          <w:position w:val="-2"/>
        </w:rPr>
        <w:pict>
          <v:shape id="_x0000_i1093" style="width:10.5pt;height:13.5pt" coordsize="" o:spt="100" adj="0,,0" path="" filled="f" stroked="f">
            <v:stroke joinstyle="miter"/>
            <v:imagedata r:id="rId469" o:title="base_32851_352301_32836"/>
            <v:formulas/>
            <v:path o:connecttype="segments"/>
          </v:shape>
        </w:pict>
      </w:r>
      <w:r>
        <w:t xml:space="preserve"> 300 млн. рублей;</w:t>
      </w:r>
    </w:p>
    <w:p w:rsidR="00647F9B" w:rsidRDefault="00647F9B">
      <w:pPr>
        <w:pStyle w:val="ConsPlusNormal"/>
        <w:spacing w:before="220"/>
        <w:ind w:firstLine="540"/>
        <w:jc w:val="both"/>
      </w:pPr>
      <w:r>
        <w:t xml:space="preserve">1 - если 300 млн. рублей &lt; К </w:t>
      </w:r>
      <w:r w:rsidRPr="00A029F0">
        <w:rPr>
          <w:position w:val="-2"/>
        </w:rPr>
        <w:pict>
          <v:shape id="_x0000_i1094" style="width:10.5pt;height:13.5pt" coordsize="" o:spt="100" adj="0,,0" path="" filled="f" stroked="f">
            <v:stroke joinstyle="miter"/>
            <v:imagedata r:id="rId469" o:title="base_32851_352301_32837"/>
            <v:formulas/>
            <v:path o:connecttype="segments"/>
          </v:shape>
        </w:pict>
      </w:r>
      <w:r>
        <w:t xml:space="preserve"> 700 млн. рублей;</w:t>
      </w:r>
    </w:p>
    <w:p w:rsidR="00647F9B" w:rsidRDefault="00647F9B">
      <w:pPr>
        <w:pStyle w:val="ConsPlusNormal"/>
        <w:spacing w:before="220"/>
        <w:ind w:firstLine="540"/>
        <w:jc w:val="both"/>
      </w:pPr>
      <w:r>
        <w:t>0,5 - если К &gt; 700 млн. рублей,</w:t>
      </w:r>
    </w:p>
    <w:p w:rsidR="00647F9B" w:rsidRDefault="00647F9B">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647F9B" w:rsidRDefault="00647F9B">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647F9B" w:rsidRDefault="00647F9B">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647F9B" w:rsidRDefault="00647F9B">
      <w:pPr>
        <w:pStyle w:val="ConsPlusNormal"/>
        <w:spacing w:before="220"/>
        <w:ind w:firstLine="540"/>
        <w:jc w:val="both"/>
      </w:pPr>
      <w:r>
        <w:t xml:space="preserve">14. Перечисление средств субсидии осуществляется на счета, открытые территориальным </w:t>
      </w:r>
      <w:r>
        <w:lastRenderedPageBreak/>
        <w:t>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47F9B" w:rsidRDefault="00647F9B">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77" w:history="1">
        <w:r>
          <w:rPr>
            <w:color w:val="0000FF"/>
          </w:rPr>
          <w:t>пунктами 16</w:t>
        </w:r>
      </w:hyperlink>
      <w:r>
        <w:t xml:space="preserve">, </w:t>
      </w:r>
      <w:hyperlink r:id="rId478" w:history="1">
        <w:r>
          <w:rPr>
            <w:color w:val="0000FF"/>
          </w:rPr>
          <w:t>191</w:t>
        </w:r>
      </w:hyperlink>
      <w:r>
        <w:t xml:space="preserve"> и </w:t>
      </w:r>
      <w:hyperlink r:id="rId479" w:history="1">
        <w:r>
          <w:rPr>
            <w:color w:val="0000FF"/>
          </w:rPr>
          <w:t>20</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80" w:history="1">
        <w:r>
          <w:rPr>
            <w:color w:val="0000FF"/>
          </w:rPr>
          <w:t>пунктами 16</w:t>
        </w:r>
      </w:hyperlink>
      <w:r>
        <w:t xml:space="preserve"> - </w:t>
      </w:r>
      <w:hyperlink r:id="rId481" w:history="1">
        <w:r>
          <w:rPr>
            <w:color w:val="0000FF"/>
          </w:rPr>
          <w:t>20</w:t>
        </w:r>
      </w:hyperlink>
      <w:r>
        <w:t xml:space="preserve"> Правил формирования, предоставления и распределения субсидий.</w:t>
      </w:r>
    </w:p>
    <w:p w:rsidR="00647F9B" w:rsidRDefault="00647F9B">
      <w:pPr>
        <w:pStyle w:val="ConsPlusNormal"/>
        <w:spacing w:before="22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647F9B" w:rsidRDefault="00647F9B">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647F9B" w:rsidRDefault="00647F9B">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647F9B" w:rsidRDefault="00647F9B">
      <w:pPr>
        <w:pStyle w:val="ConsPlusNormal"/>
        <w:spacing w:before="220"/>
        <w:ind w:firstLine="540"/>
        <w:jc w:val="both"/>
      </w:pPr>
      <w:r>
        <w:t xml:space="preserve">19. Результатом использования субсидии по мероприятию, указанному в </w:t>
      </w:r>
      <w:hyperlink w:anchor="P48799"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647F9B" w:rsidRDefault="00647F9B">
      <w:pPr>
        <w:pStyle w:val="ConsPlusNormal"/>
        <w:spacing w:before="220"/>
        <w:ind w:firstLine="540"/>
        <w:jc w:val="both"/>
      </w:pPr>
      <w:r>
        <w:t xml:space="preserve">20. Результатом использования субсидии по мероприятию, указанному в </w:t>
      </w:r>
      <w:hyperlink w:anchor="P48799"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647F9B" w:rsidRDefault="00647F9B">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647F9B" w:rsidRDefault="00647F9B">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82"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83" w:history="1">
        <w:r>
          <w:rPr>
            <w:color w:val="0000FF"/>
          </w:rPr>
          <w:t>части 3 статьи 14</w:t>
        </w:r>
      </w:hyperlink>
      <w:r>
        <w:t xml:space="preserve"> Федерального закона "О развитии малого и </w:t>
      </w:r>
      <w:r>
        <w:lastRenderedPageBreak/>
        <w:t xml:space="preserve">среднего предпринимательства в Российской Федерации", а также в </w:t>
      </w:r>
      <w:hyperlink r:id="rId484"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647F9B" w:rsidRDefault="00647F9B">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647F9B" w:rsidRDefault="00647F9B">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647F9B" w:rsidRDefault="00647F9B">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647F9B" w:rsidRDefault="00647F9B">
      <w:pPr>
        <w:pStyle w:val="ConsPlusNormal"/>
        <w:spacing w:before="220"/>
        <w:ind w:firstLine="540"/>
        <w:jc w:val="both"/>
      </w:pPr>
      <w:r>
        <w:t>транспортировка и хранение;</w:t>
      </w:r>
    </w:p>
    <w:p w:rsidR="00647F9B" w:rsidRDefault="00647F9B">
      <w:pPr>
        <w:pStyle w:val="ConsPlusNormal"/>
        <w:spacing w:before="220"/>
        <w:ind w:firstLine="540"/>
        <w:jc w:val="both"/>
      </w:pPr>
      <w:r>
        <w:t>деятельность в области здравоохранения;</w:t>
      </w:r>
    </w:p>
    <w:p w:rsidR="00647F9B" w:rsidRDefault="00647F9B">
      <w:pPr>
        <w:pStyle w:val="ConsPlusNormal"/>
        <w:spacing w:before="220"/>
        <w:ind w:firstLine="540"/>
        <w:jc w:val="both"/>
      </w:pPr>
      <w:r>
        <w:t>деятельность гостиниц и предприятий общественного питания;</w:t>
      </w:r>
    </w:p>
    <w:p w:rsidR="00647F9B" w:rsidRDefault="00647F9B">
      <w:pPr>
        <w:pStyle w:val="ConsPlusNormal"/>
        <w:spacing w:before="220"/>
        <w:ind w:firstLine="540"/>
        <w:jc w:val="both"/>
      </w:pPr>
      <w:r>
        <w:t>деятельность профессиональная, научная и техническая;</w:t>
      </w:r>
    </w:p>
    <w:p w:rsidR="00647F9B" w:rsidRDefault="00647F9B">
      <w:pPr>
        <w:pStyle w:val="ConsPlusNormal"/>
        <w:spacing w:before="220"/>
        <w:ind w:firstLine="540"/>
        <w:jc w:val="both"/>
      </w:pPr>
      <w:r>
        <w:t>деятельность в сфере розничной и (или) оптовой торговли.</w:t>
      </w:r>
    </w:p>
    <w:p w:rsidR="00647F9B" w:rsidRDefault="00647F9B">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647F9B" w:rsidRDefault="00647F9B">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48799"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647F9B" w:rsidRDefault="00647F9B">
      <w:pPr>
        <w:pStyle w:val="ConsPlusNormal"/>
        <w:spacing w:before="220"/>
        <w:ind w:firstLine="540"/>
        <w:jc w:val="both"/>
      </w:pPr>
      <w:r>
        <w:t xml:space="preserve">При реализации субъектом Российской Федерации мероприятия, указанного в </w:t>
      </w:r>
      <w:hyperlink w:anchor="P48799" w:history="1">
        <w:r>
          <w:rPr>
            <w:color w:val="0000FF"/>
          </w:rPr>
          <w:t>подпункте "а" пункта 2</w:t>
        </w:r>
      </w:hyperlink>
      <w:r>
        <w:t xml:space="preserve"> настоящих Правил:</w:t>
      </w:r>
    </w:p>
    <w:p w:rsidR="00647F9B" w:rsidRDefault="00647F9B">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647F9B" w:rsidRDefault="00647F9B">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647F9B" w:rsidRDefault="00647F9B">
      <w:pPr>
        <w:pStyle w:val="ConsPlusNormal"/>
        <w:spacing w:before="220"/>
        <w:ind w:firstLine="540"/>
        <w:jc w:val="both"/>
      </w:pPr>
      <w:r>
        <w:t>максимальный срок предоставления гарантии (поручительства) не превышает 3 лет.</w:t>
      </w:r>
    </w:p>
    <w:p w:rsidR="00647F9B" w:rsidRDefault="00647F9B">
      <w:pPr>
        <w:pStyle w:val="ConsPlusNormal"/>
        <w:spacing w:before="220"/>
        <w:ind w:firstLine="540"/>
        <w:jc w:val="both"/>
      </w:pPr>
      <w:r>
        <w:t xml:space="preserve">При реализации субъектом Российской Федерации мероприятия, указанного в </w:t>
      </w:r>
      <w:hyperlink w:anchor="P48799" w:history="1">
        <w:r>
          <w:rPr>
            <w:color w:val="0000FF"/>
          </w:rPr>
          <w:t>подпункте "б" пункта 2</w:t>
        </w:r>
      </w:hyperlink>
      <w:r>
        <w:t xml:space="preserve"> настоящих Правил:</w:t>
      </w:r>
    </w:p>
    <w:p w:rsidR="00647F9B" w:rsidRDefault="00647F9B">
      <w:pPr>
        <w:pStyle w:val="ConsPlusNormal"/>
        <w:spacing w:before="220"/>
        <w:ind w:firstLine="540"/>
        <w:jc w:val="both"/>
      </w:pPr>
      <w:r>
        <w:t>срок рассмотрения заявки на получение микрозайма составляет не более 1 рабочего дня;</w:t>
      </w:r>
    </w:p>
    <w:p w:rsidR="00647F9B" w:rsidRDefault="00647F9B">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647F9B" w:rsidRDefault="00647F9B">
      <w:pPr>
        <w:pStyle w:val="ConsPlusNormal"/>
        <w:spacing w:before="220"/>
        <w:ind w:firstLine="540"/>
        <w:jc w:val="both"/>
      </w:pPr>
      <w:r>
        <w:lastRenderedPageBreak/>
        <w:t>максимальный срок предоставления микрозайма не превышает 2 лет.</w:t>
      </w: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both"/>
      </w:pPr>
    </w:p>
    <w:p w:rsidR="00647F9B" w:rsidRDefault="00647F9B">
      <w:pPr>
        <w:pStyle w:val="ConsPlusNormal"/>
        <w:jc w:val="right"/>
        <w:outlineLvl w:val="2"/>
      </w:pPr>
      <w:r>
        <w:t>Приложение</w:t>
      </w:r>
    </w:p>
    <w:p w:rsidR="00647F9B" w:rsidRDefault="00647F9B">
      <w:pPr>
        <w:pStyle w:val="ConsPlusNormal"/>
        <w:jc w:val="right"/>
      </w:pPr>
      <w:r>
        <w:t>к Правилам предоставления и распределения</w:t>
      </w:r>
    </w:p>
    <w:p w:rsidR="00647F9B" w:rsidRDefault="00647F9B">
      <w:pPr>
        <w:pStyle w:val="ConsPlusNormal"/>
        <w:jc w:val="right"/>
      </w:pPr>
      <w:r>
        <w:t>в 2020 году субсидий из федерального</w:t>
      </w:r>
    </w:p>
    <w:p w:rsidR="00647F9B" w:rsidRDefault="00647F9B">
      <w:pPr>
        <w:pStyle w:val="ConsPlusNormal"/>
        <w:jc w:val="right"/>
      </w:pPr>
      <w:r>
        <w:t>бюджета бюджетам субъектов Российской</w:t>
      </w:r>
    </w:p>
    <w:p w:rsidR="00647F9B" w:rsidRDefault="00647F9B">
      <w:pPr>
        <w:pStyle w:val="ConsPlusNormal"/>
        <w:jc w:val="right"/>
      </w:pPr>
      <w:r>
        <w:t>Федерации на оказание неотложных мер</w:t>
      </w:r>
    </w:p>
    <w:p w:rsidR="00647F9B" w:rsidRDefault="00647F9B">
      <w:pPr>
        <w:pStyle w:val="ConsPlusNormal"/>
        <w:jc w:val="right"/>
      </w:pPr>
      <w:r>
        <w:t>по поддержке субъектов малого и среднего</w:t>
      </w:r>
    </w:p>
    <w:p w:rsidR="00647F9B" w:rsidRDefault="00647F9B">
      <w:pPr>
        <w:pStyle w:val="ConsPlusNormal"/>
        <w:jc w:val="right"/>
      </w:pPr>
      <w:r>
        <w:t>предпринимательства в условиях ухудшения</w:t>
      </w:r>
    </w:p>
    <w:p w:rsidR="00647F9B" w:rsidRDefault="00647F9B">
      <w:pPr>
        <w:pStyle w:val="ConsPlusNormal"/>
        <w:jc w:val="right"/>
      </w:pPr>
      <w:r>
        <w:t>ситуации в связи с распространением</w:t>
      </w:r>
    </w:p>
    <w:p w:rsidR="00647F9B" w:rsidRDefault="00647F9B">
      <w:pPr>
        <w:pStyle w:val="ConsPlusNormal"/>
        <w:jc w:val="right"/>
      </w:pPr>
      <w:r>
        <w:t>новой коронавирусной инфекции</w:t>
      </w:r>
    </w:p>
    <w:p w:rsidR="00647F9B" w:rsidRDefault="00647F9B">
      <w:pPr>
        <w:pStyle w:val="ConsPlusNormal"/>
        <w:jc w:val="both"/>
      </w:pPr>
    </w:p>
    <w:p w:rsidR="00647F9B" w:rsidRDefault="00647F9B">
      <w:pPr>
        <w:pStyle w:val="ConsPlusNormal"/>
        <w:jc w:val="right"/>
      </w:pPr>
      <w:r>
        <w:t>(форма)</w:t>
      </w:r>
    </w:p>
    <w:p w:rsidR="00647F9B" w:rsidRDefault="00647F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47F9B">
        <w:tc>
          <w:tcPr>
            <w:tcW w:w="4535" w:type="dxa"/>
            <w:tcBorders>
              <w:top w:val="nil"/>
              <w:left w:val="nil"/>
              <w:bottom w:val="nil"/>
              <w:right w:val="nil"/>
            </w:tcBorders>
          </w:tcPr>
          <w:p w:rsidR="00647F9B" w:rsidRDefault="00647F9B">
            <w:pPr>
              <w:pStyle w:val="ConsPlusNormal"/>
            </w:pPr>
          </w:p>
        </w:tc>
        <w:tc>
          <w:tcPr>
            <w:tcW w:w="4535" w:type="dxa"/>
            <w:tcBorders>
              <w:top w:val="nil"/>
              <w:left w:val="nil"/>
              <w:bottom w:val="nil"/>
              <w:right w:val="nil"/>
            </w:tcBorders>
          </w:tcPr>
          <w:p w:rsidR="00647F9B" w:rsidRDefault="00647F9B">
            <w:pPr>
              <w:pStyle w:val="ConsPlusNormal"/>
              <w:jc w:val="center"/>
            </w:pPr>
            <w:r>
              <w:t>Министерство экономического</w:t>
            </w:r>
          </w:p>
          <w:p w:rsidR="00647F9B" w:rsidRDefault="00647F9B">
            <w:pPr>
              <w:pStyle w:val="ConsPlusNormal"/>
              <w:jc w:val="center"/>
            </w:pPr>
            <w:r>
              <w:t>развития Российской Федерации</w:t>
            </w:r>
          </w:p>
        </w:tc>
      </w:tr>
      <w:tr w:rsidR="00647F9B">
        <w:tc>
          <w:tcPr>
            <w:tcW w:w="4535" w:type="dxa"/>
            <w:tcBorders>
              <w:top w:val="nil"/>
              <w:left w:val="nil"/>
              <w:bottom w:val="nil"/>
              <w:right w:val="nil"/>
            </w:tcBorders>
          </w:tcPr>
          <w:p w:rsidR="00647F9B" w:rsidRDefault="00647F9B">
            <w:pPr>
              <w:pStyle w:val="ConsPlusNormal"/>
            </w:pPr>
          </w:p>
        </w:tc>
        <w:tc>
          <w:tcPr>
            <w:tcW w:w="4535" w:type="dxa"/>
            <w:tcBorders>
              <w:top w:val="nil"/>
              <w:left w:val="nil"/>
              <w:bottom w:val="nil"/>
              <w:right w:val="nil"/>
            </w:tcBorders>
          </w:tcPr>
          <w:p w:rsidR="00647F9B" w:rsidRDefault="00647F9B">
            <w:pPr>
              <w:pStyle w:val="ConsPlusNormal"/>
            </w:pPr>
          </w:p>
        </w:tc>
      </w:tr>
      <w:tr w:rsidR="00647F9B">
        <w:tc>
          <w:tcPr>
            <w:tcW w:w="9070" w:type="dxa"/>
            <w:gridSpan w:val="2"/>
            <w:tcBorders>
              <w:top w:val="nil"/>
              <w:left w:val="nil"/>
              <w:bottom w:val="nil"/>
              <w:right w:val="nil"/>
            </w:tcBorders>
          </w:tcPr>
          <w:p w:rsidR="00647F9B" w:rsidRDefault="00647F9B">
            <w:pPr>
              <w:pStyle w:val="ConsPlusNormal"/>
              <w:jc w:val="center"/>
            </w:pPr>
            <w:bookmarkStart w:id="104" w:name="P48921"/>
            <w:bookmarkEnd w:id="104"/>
            <w:r>
              <w:t>ЗАЯВКА</w:t>
            </w:r>
          </w:p>
          <w:p w:rsidR="00647F9B" w:rsidRDefault="00647F9B">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647F9B" w:rsidRDefault="00647F9B">
      <w:pPr>
        <w:pStyle w:val="ConsPlusNormal"/>
        <w:jc w:val="both"/>
      </w:pPr>
    </w:p>
    <w:p w:rsidR="00647F9B" w:rsidRDefault="00647F9B">
      <w:pPr>
        <w:pStyle w:val="ConsPlusNonformat"/>
        <w:jc w:val="both"/>
      </w:pPr>
      <w:r>
        <w:t xml:space="preserve">    В  соответствии  с Правилами предоставления и распределения в 2020 году</w:t>
      </w:r>
    </w:p>
    <w:p w:rsidR="00647F9B" w:rsidRDefault="00647F9B">
      <w:pPr>
        <w:pStyle w:val="ConsPlusNonformat"/>
        <w:jc w:val="both"/>
      </w:pPr>
      <w:r>
        <w:t>субсидий из федерального бюджета бюджетам субъектов Российской Федерации на</w:t>
      </w:r>
    </w:p>
    <w:p w:rsidR="00647F9B" w:rsidRDefault="00647F9B">
      <w:pPr>
        <w:pStyle w:val="ConsPlusNonformat"/>
        <w:jc w:val="both"/>
      </w:pPr>
      <w:r>
        <w:t>оказание   неотложных   мер   по  поддержке  субъектов  малого  и  среднего</w:t>
      </w:r>
    </w:p>
    <w:p w:rsidR="00647F9B" w:rsidRDefault="00647F9B">
      <w:pPr>
        <w:pStyle w:val="ConsPlusNonformat"/>
        <w:jc w:val="both"/>
      </w:pPr>
      <w:r>
        <w:t>предпринимательства    в    условиях   ухудшения   ситуации   в   связи   с</w:t>
      </w:r>
    </w:p>
    <w:p w:rsidR="00647F9B" w:rsidRDefault="00647F9B">
      <w:pPr>
        <w:pStyle w:val="ConsPlusNonformat"/>
        <w:jc w:val="both"/>
      </w:pPr>
      <w:r>
        <w:t xml:space="preserve">распространением  новой  коронавирусной  инфекции  в  рамках </w:t>
      </w:r>
      <w:hyperlink w:anchor="P268" w:history="1">
        <w:r>
          <w:rPr>
            <w:color w:val="0000FF"/>
          </w:rPr>
          <w:t>подпрограммы 2</w:t>
        </w:r>
      </w:hyperlink>
    </w:p>
    <w:p w:rsidR="00647F9B" w:rsidRDefault="00647F9B">
      <w:pPr>
        <w:pStyle w:val="ConsPlusNonformat"/>
        <w:jc w:val="both"/>
      </w:pPr>
      <w:r>
        <w:t>"Развитие  малого и среднего предпринимательства" государственной программы</w:t>
      </w:r>
    </w:p>
    <w:p w:rsidR="00647F9B" w:rsidRDefault="00647F9B">
      <w:pPr>
        <w:pStyle w:val="ConsPlusNonformat"/>
        <w:jc w:val="both"/>
      </w:pPr>
      <w:r>
        <w:t>Российской  Федерации  "Экономическое  развитие и инновационная экономика",</w:t>
      </w:r>
    </w:p>
    <w:p w:rsidR="00647F9B" w:rsidRDefault="00647F9B">
      <w:pPr>
        <w:pStyle w:val="ConsPlusNonformat"/>
        <w:jc w:val="both"/>
      </w:pPr>
      <w:r>
        <w:t>утвержденной постановлением Правительства Российской Федерации от 15 апреля</w:t>
      </w:r>
    </w:p>
    <w:p w:rsidR="00647F9B" w:rsidRDefault="00647F9B">
      <w:pPr>
        <w:pStyle w:val="ConsPlusNonformat"/>
        <w:jc w:val="both"/>
      </w:pPr>
      <w:r>
        <w:t>2014   г.   N  316  "Об  утверждении  государственной  программы Российской</w:t>
      </w:r>
    </w:p>
    <w:p w:rsidR="00647F9B" w:rsidRDefault="00647F9B">
      <w:pPr>
        <w:pStyle w:val="ConsPlusNonformat"/>
        <w:jc w:val="both"/>
      </w:pPr>
      <w:r>
        <w:t>Федерации   "Экономическое   развитие  и  инновационная  экономика"  (далее</w:t>
      </w:r>
    </w:p>
    <w:p w:rsidR="00647F9B" w:rsidRDefault="00647F9B">
      <w:pPr>
        <w:pStyle w:val="ConsPlusNonformat"/>
        <w:jc w:val="both"/>
      </w:pPr>
      <w:r>
        <w:t>соответственно   -   Правила,   субсидия),  выражаю  согласие  с  условиями</w:t>
      </w:r>
    </w:p>
    <w:p w:rsidR="00647F9B" w:rsidRDefault="00647F9B">
      <w:pPr>
        <w:pStyle w:val="ConsPlusNonformat"/>
        <w:jc w:val="both"/>
      </w:pPr>
      <w:r>
        <w:t>предоставления  и  распределения  субсидии и обязуюсь обеспечить предельный</w:t>
      </w:r>
    </w:p>
    <w:p w:rsidR="00647F9B" w:rsidRDefault="00647F9B">
      <w:pPr>
        <w:pStyle w:val="ConsPlusNonformat"/>
        <w:jc w:val="both"/>
      </w:pPr>
      <w:r>
        <w:t>уровень   софинансирования  расходного  обязательства  субъекта  Российской</w:t>
      </w:r>
    </w:p>
    <w:p w:rsidR="00647F9B" w:rsidRDefault="00647F9B">
      <w:pPr>
        <w:pStyle w:val="ConsPlusNonformat"/>
        <w:jc w:val="both"/>
      </w:pPr>
      <w:r>
        <w:t xml:space="preserve">Федерации,  установленный в соответствии с положениями </w:t>
      </w:r>
      <w:hyperlink r:id="rId485" w:history="1">
        <w:r>
          <w:rPr>
            <w:color w:val="0000FF"/>
          </w:rPr>
          <w:t>Правил</w:t>
        </w:r>
      </w:hyperlink>
      <w:r>
        <w:t xml:space="preserve"> формирования,</w:t>
      </w:r>
    </w:p>
    <w:p w:rsidR="00647F9B" w:rsidRDefault="00647F9B">
      <w:pPr>
        <w:pStyle w:val="ConsPlusNonformat"/>
        <w:jc w:val="both"/>
      </w:pPr>
      <w:r>
        <w:t>предоставления  и  распределения  субсидий из федерального бюджета бюджетам</w:t>
      </w:r>
    </w:p>
    <w:p w:rsidR="00647F9B" w:rsidRDefault="00647F9B">
      <w:pPr>
        <w:pStyle w:val="ConsPlusNonformat"/>
        <w:jc w:val="both"/>
      </w:pPr>
      <w:r>
        <w:t>субъектов  Российской  Федерации, утвержденных постановлением Правительства</w:t>
      </w:r>
    </w:p>
    <w:p w:rsidR="00647F9B" w:rsidRDefault="00647F9B">
      <w:pPr>
        <w:pStyle w:val="ConsPlusNonformat"/>
        <w:jc w:val="both"/>
      </w:pPr>
      <w:r>
        <w:t>Российской   Федерации  от  30  сентября  2014  г.  N  999 "О формировании,</w:t>
      </w:r>
    </w:p>
    <w:p w:rsidR="00647F9B" w:rsidRDefault="00647F9B">
      <w:pPr>
        <w:pStyle w:val="ConsPlusNonformat"/>
        <w:jc w:val="both"/>
      </w:pPr>
      <w:r>
        <w:t>предоставлении  и  распределении  субсидий из федерального бюджета бюджетам</w:t>
      </w:r>
    </w:p>
    <w:p w:rsidR="00647F9B" w:rsidRDefault="00647F9B">
      <w:pPr>
        <w:pStyle w:val="ConsPlusNonformat"/>
        <w:jc w:val="both"/>
      </w:pPr>
      <w:r>
        <w:t>субъектов  Российской  Федерации",  по следующим мероприятиям и в следующих</w:t>
      </w:r>
    </w:p>
    <w:p w:rsidR="00647F9B" w:rsidRDefault="00647F9B">
      <w:pPr>
        <w:pStyle w:val="ConsPlusNonformat"/>
        <w:jc w:val="both"/>
      </w:pPr>
      <w:r>
        <w:t>объемах:</w:t>
      </w:r>
    </w:p>
    <w:p w:rsidR="00647F9B" w:rsidRDefault="00647F9B">
      <w:pPr>
        <w:pStyle w:val="ConsPlusNonformat"/>
        <w:jc w:val="both"/>
      </w:pPr>
      <w:r>
        <w:t>__________________________________________________________________________,</w:t>
      </w:r>
    </w:p>
    <w:p w:rsidR="00647F9B" w:rsidRDefault="00647F9B">
      <w:pPr>
        <w:pStyle w:val="ConsPlusNonformat"/>
        <w:jc w:val="both"/>
      </w:pPr>
      <w:r>
        <w:t xml:space="preserve">  (перечисляются мероприятия, указанные в </w:t>
      </w:r>
      <w:hyperlink w:anchor="P48799" w:history="1">
        <w:r>
          <w:rPr>
            <w:color w:val="0000FF"/>
          </w:rPr>
          <w:t>пункте 2</w:t>
        </w:r>
      </w:hyperlink>
      <w:r>
        <w:t xml:space="preserve"> Правил, предполагаемая</w:t>
      </w:r>
    </w:p>
    <w:p w:rsidR="00647F9B" w:rsidRDefault="00647F9B">
      <w:pPr>
        <w:pStyle w:val="ConsPlusNonformat"/>
        <w:jc w:val="both"/>
      </w:pPr>
      <w:r>
        <w:t xml:space="preserve">      сумма субсидии на реализацию каждого мероприятия (млн. рублей)</w:t>
      </w:r>
    </w:p>
    <w:p w:rsidR="00647F9B" w:rsidRDefault="00647F9B">
      <w:pPr>
        <w:pStyle w:val="ConsPlusNonformat"/>
        <w:jc w:val="both"/>
      </w:pPr>
      <w:r>
        <w:t>а   также   обязуюсь   обеспечить   внесение  соответствующих  изменений  в</w:t>
      </w:r>
    </w:p>
    <w:p w:rsidR="00647F9B" w:rsidRDefault="00647F9B">
      <w:pPr>
        <w:pStyle w:val="ConsPlusNonformat"/>
        <w:jc w:val="both"/>
      </w:pPr>
      <w:r>
        <w:t>государственную     программу     (подпрограмму     субъекта     Российской</w:t>
      </w:r>
    </w:p>
    <w:p w:rsidR="00647F9B" w:rsidRDefault="00647F9B">
      <w:pPr>
        <w:pStyle w:val="ConsPlusNonformat"/>
        <w:jc w:val="both"/>
      </w:pPr>
      <w:r>
        <w:t>___________________________________________________________________________</w:t>
      </w:r>
    </w:p>
    <w:p w:rsidR="00647F9B" w:rsidRDefault="00647F9B">
      <w:pPr>
        <w:pStyle w:val="ConsPlusNonformat"/>
        <w:jc w:val="both"/>
      </w:pPr>
      <w:r>
        <w:t xml:space="preserve">         (указываются реквизиты и наименование нормативного акта)</w:t>
      </w:r>
    </w:p>
    <w:p w:rsidR="00647F9B" w:rsidRDefault="00647F9B">
      <w:pPr>
        <w:pStyle w:val="ConsPlusNonformat"/>
        <w:jc w:val="both"/>
      </w:pPr>
      <w:r>
        <w:t>Федерации)  и бюджет субъекта Российской Федерации на ______ год и плановый</w:t>
      </w:r>
    </w:p>
    <w:p w:rsidR="00647F9B" w:rsidRDefault="00647F9B">
      <w:pPr>
        <w:pStyle w:val="ConsPlusNonformat"/>
        <w:jc w:val="both"/>
      </w:pPr>
      <w:r>
        <w:t>период ___________________________________________________________________.</w:t>
      </w:r>
    </w:p>
    <w:p w:rsidR="00647F9B" w:rsidRDefault="00647F9B">
      <w:pPr>
        <w:pStyle w:val="ConsPlusNonformat"/>
        <w:jc w:val="both"/>
      </w:pPr>
      <w:r>
        <w:lastRenderedPageBreak/>
        <w:t xml:space="preserve">            (указываются реквизиты и наименование нормативного акта)</w:t>
      </w:r>
    </w:p>
    <w:p w:rsidR="00647F9B" w:rsidRDefault="00647F9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647F9B">
        <w:tc>
          <w:tcPr>
            <w:tcW w:w="4479" w:type="dxa"/>
            <w:tcBorders>
              <w:top w:val="nil"/>
              <w:left w:val="nil"/>
              <w:bottom w:val="single" w:sz="4" w:space="0" w:color="auto"/>
              <w:right w:val="nil"/>
            </w:tcBorders>
          </w:tcPr>
          <w:p w:rsidR="00647F9B" w:rsidRDefault="00647F9B">
            <w:pPr>
              <w:pStyle w:val="ConsPlusNormal"/>
            </w:pPr>
          </w:p>
        </w:tc>
        <w:tc>
          <w:tcPr>
            <w:tcW w:w="340" w:type="dxa"/>
            <w:tcBorders>
              <w:top w:val="nil"/>
              <w:left w:val="nil"/>
              <w:bottom w:val="nil"/>
              <w:right w:val="nil"/>
            </w:tcBorders>
          </w:tcPr>
          <w:p w:rsidR="00647F9B" w:rsidRDefault="00647F9B">
            <w:pPr>
              <w:pStyle w:val="ConsPlusNormal"/>
            </w:pPr>
          </w:p>
        </w:tc>
        <w:tc>
          <w:tcPr>
            <w:tcW w:w="1304" w:type="dxa"/>
            <w:tcBorders>
              <w:top w:val="nil"/>
              <w:left w:val="nil"/>
              <w:bottom w:val="single" w:sz="4" w:space="0" w:color="auto"/>
              <w:right w:val="nil"/>
            </w:tcBorders>
          </w:tcPr>
          <w:p w:rsidR="00647F9B" w:rsidRDefault="00647F9B">
            <w:pPr>
              <w:pStyle w:val="ConsPlusNormal"/>
            </w:pPr>
          </w:p>
        </w:tc>
        <w:tc>
          <w:tcPr>
            <w:tcW w:w="340" w:type="dxa"/>
            <w:tcBorders>
              <w:top w:val="nil"/>
              <w:left w:val="nil"/>
              <w:bottom w:val="nil"/>
              <w:right w:val="nil"/>
            </w:tcBorders>
          </w:tcPr>
          <w:p w:rsidR="00647F9B" w:rsidRDefault="00647F9B">
            <w:pPr>
              <w:pStyle w:val="ConsPlusNormal"/>
            </w:pPr>
          </w:p>
        </w:tc>
        <w:tc>
          <w:tcPr>
            <w:tcW w:w="2608" w:type="dxa"/>
            <w:tcBorders>
              <w:top w:val="nil"/>
              <w:left w:val="nil"/>
              <w:bottom w:val="single" w:sz="4" w:space="0" w:color="auto"/>
              <w:right w:val="nil"/>
            </w:tcBorders>
          </w:tcPr>
          <w:p w:rsidR="00647F9B" w:rsidRDefault="00647F9B">
            <w:pPr>
              <w:pStyle w:val="ConsPlusNormal"/>
            </w:pPr>
          </w:p>
        </w:tc>
      </w:tr>
      <w:tr w:rsidR="00647F9B">
        <w:tblPrEx>
          <w:tblBorders>
            <w:insideH w:val="none" w:sz="0" w:space="0" w:color="auto"/>
          </w:tblBorders>
        </w:tblPrEx>
        <w:tc>
          <w:tcPr>
            <w:tcW w:w="4479" w:type="dxa"/>
            <w:tcBorders>
              <w:top w:val="single" w:sz="4" w:space="0" w:color="auto"/>
              <w:left w:val="nil"/>
              <w:bottom w:val="nil"/>
              <w:right w:val="nil"/>
            </w:tcBorders>
          </w:tcPr>
          <w:p w:rsidR="00647F9B" w:rsidRDefault="00647F9B">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647F9B" w:rsidRDefault="00647F9B">
            <w:pPr>
              <w:pStyle w:val="ConsPlusNormal"/>
            </w:pPr>
          </w:p>
        </w:tc>
        <w:tc>
          <w:tcPr>
            <w:tcW w:w="1304" w:type="dxa"/>
            <w:tcBorders>
              <w:top w:val="single" w:sz="4" w:space="0" w:color="auto"/>
              <w:left w:val="nil"/>
              <w:bottom w:val="nil"/>
              <w:right w:val="nil"/>
            </w:tcBorders>
          </w:tcPr>
          <w:p w:rsidR="00647F9B" w:rsidRDefault="00647F9B">
            <w:pPr>
              <w:pStyle w:val="ConsPlusNormal"/>
              <w:jc w:val="center"/>
            </w:pPr>
            <w:r>
              <w:t>(подпись)</w:t>
            </w:r>
          </w:p>
        </w:tc>
        <w:tc>
          <w:tcPr>
            <w:tcW w:w="340" w:type="dxa"/>
            <w:tcBorders>
              <w:top w:val="nil"/>
              <w:left w:val="nil"/>
              <w:bottom w:val="nil"/>
              <w:right w:val="nil"/>
            </w:tcBorders>
          </w:tcPr>
          <w:p w:rsidR="00647F9B" w:rsidRDefault="00647F9B">
            <w:pPr>
              <w:pStyle w:val="ConsPlusNormal"/>
            </w:pPr>
          </w:p>
        </w:tc>
        <w:tc>
          <w:tcPr>
            <w:tcW w:w="2608" w:type="dxa"/>
            <w:tcBorders>
              <w:top w:val="single" w:sz="4" w:space="0" w:color="auto"/>
              <w:left w:val="nil"/>
              <w:bottom w:val="nil"/>
              <w:right w:val="nil"/>
            </w:tcBorders>
          </w:tcPr>
          <w:p w:rsidR="00647F9B" w:rsidRDefault="00647F9B">
            <w:pPr>
              <w:pStyle w:val="ConsPlusNormal"/>
              <w:jc w:val="center"/>
            </w:pPr>
            <w:r>
              <w:t>(ф.и.о.)</w:t>
            </w:r>
          </w:p>
        </w:tc>
      </w:tr>
      <w:tr w:rsidR="00647F9B">
        <w:tblPrEx>
          <w:tblBorders>
            <w:insideH w:val="none" w:sz="0" w:space="0" w:color="auto"/>
          </w:tblBorders>
        </w:tblPrEx>
        <w:tc>
          <w:tcPr>
            <w:tcW w:w="4479" w:type="dxa"/>
            <w:tcBorders>
              <w:top w:val="nil"/>
              <w:left w:val="nil"/>
              <w:bottom w:val="nil"/>
              <w:right w:val="nil"/>
            </w:tcBorders>
          </w:tcPr>
          <w:p w:rsidR="00647F9B" w:rsidRDefault="00647F9B">
            <w:pPr>
              <w:pStyle w:val="ConsPlusNormal"/>
            </w:pPr>
          </w:p>
        </w:tc>
        <w:tc>
          <w:tcPr>
            <w:tcW w:w="340"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340" w:type="dxa"/>
            <w:tcBorders>
              <w:top w:val="nil"/>
              <w:left w:val="nil"/>
              <w:bottom w:val="nil"/>
              <w:right w:val="nil"/>
            </w:tcBorders>
          </w:tcPr>
          <w:p w:rsidR="00647F9B" w:rsidRDefault="00647F9B">
            <w:pPr>
              <w:pStyle w:val="ConsPlusNormal"/>
            </w:pPr>
          </w:p>
        </w:tc>
        <w:tc>
          <w:tcPr>
            <w:tcW w:w="2608" w:type="dxa"/>
            <w:tcBorders>
              <w:top w:val="nil"/>
              <w:left w:val="nil"/>
              <w:bottom w:val="nil"/>
              <w:right w:val="nil"/>
            </w:tcBorders>
          </w:tcPr>
          <w:p w:rsidR="00647F9B" w:rsidRDefault="00647F9B">
            <w:pPr>
              <w:pStyle w:val="ConsPlusNormal"/>
            </w:pPr>
          </w:p>
        </w:tc>
      </w:tr>
      <w:tr w:rsidR="00647F9B">
        <w:tblPrEx>
          <w:tblBorders>
            <w:insideH w:val="none" w:sz="0" w:space="0" w:color="auto"/>
          </w:tblBorders>
        </w:tblPrEx>
        <w:tc>
          <w:tcPr>
            <w:tcW w:w="4479" w:type="dxa"/>
            <w:tcBorders>
              <w:top w:val="nil"/>
              <w:left w:val="nil"/>
              <w:bottom w:val="nil"/>
              <w:right w:val="nil"/>
            </w:tcBorders>
          </w:tcPr>
          <w:p w:rsidR="00647F9B" w:rsidRDefault="00647F9B">
            <w:pPr>
              <w:pStyle w:val="ConsPlusNormal"/>
              <w:jc w:val="both"/>
            </w:pPr>
            <w:r>
              <w:t>М.П.</w:t>
            </w:r>
          </w:p>
        </w:tc>
        <w:tc>
          <w:tcPr>
            <w:tcW w:w="340" w:type="dxa"/>
            <w:tcBorders>
              <w:top w:val="nil"/>
              <w:left w:val="nil"/>
              <w:bottom w:val="nil"/>
              <w:right w:val="nil"/>
            </w:tcBorders>
          </w:tcPr>
          <w:p w:rsidR="00647F9B" w:rsidRDefault="00647F9B">
            <w:pPr>
              <w:pStyle w:val="ConsPlusNormal"/>
            </w:pPr>
          </w:p>
        </w:tc>
        <w:tc>
          <w:tcPr>
            <w:tcW w:w="1304" w:type="dxa"/>
            <w:tcBorders>
              <w:top w:val="nil"/>
              <w:left w:val="nil"/>
              <w:bottom w:val="nil"/>
              <w:right w:val="nil"/>
            </w:tcBorders>
          </w:tcPr>
          <w:p w:rsidR="00647F9B" w:rsidRDefault="00647F9B">
            <w:pPr>
              <w:pStyle w:val="ConsPlusNormal"/>
            </w:pPr>
          </w:p>
        </w:tc>
        <w:tc>
          <w:tcPr>
            <w:tcW w:w="340" w:type="dxa"/>
            <w:tcBorders>
              <w:top w:val="nil"/>
              <w:left w:val="nil"/>
              <w:bottom w:val="nil"/>
              <w:right w:val="nil"/>
            </w:tcBorders>
          </w:tcPr>
          <w:p w:rsidR="00647F9B" w:rsidRDefault="00647F9B">
            <w:pPr>
              <w:pStyle w:val="ConsPlusNormal"/>
            </w:pPr>
          </w:p>
        </w:tc>
        <w:tc>
          <w:tcPr>
            <w:tcW w:w="2608" w:type="dxa"/>
            <w:tcBorders>
              <w:top w:val="nil"/>
              <w:left w:val="nil"/>
              <w:bottom w:val="nil"/>
              <w:right w:val="nil"/>
            </w:tcBorders>
          </w:tcPr>
          <w:p w:rsidR="00647F9B" w:rsidRDefault="00647F9B">
            <w:pPr>
              <w:pStyle w:val="ConsPlusNormal"/>
            </w:pPr>
          </w:p>
        </w:tc>
      </w:tr>
    </w:tbl>
    <w:p w:rsidR="00647F9B" w:rsidRDefault="00647F9B">
      <w:pPr>
        <w:pStyle w:val="ConsPlusNormal"/>
        <w:jc w:val="both"/>
      </w:pPr>
    </w:p>
    <w:p w:rsidR="00647F9B" w:rsidRDefault="00647F9B">
      <w:pPr>
        <w:pStyle w:val="ConsPlusNormal"/>
        <w:jc w:val="both"/>
      </w:pPr>
    </w:p>
    <w:p w:rsidR="00647F9B" w:rsidRDefault="00647F9B">
      <w:pPr>
        <w:pStyle w:val="ConsPlusNormal"/>
        <w:pBdr>
          <w:top w:val="single" w:sz="6" w:space="0" w:color="auto"/>
        </w:pBdr>
        <w:spacing w:before="100" w:after="100"/>
        <w:jc w:val="both"/>
        <w:rPr>
          <w:sz w:val="2"/>
          <w:szCs w:val="2"/>
        </w:rPr>
      </w:pPr>
    </w:p>
    <w:p w:rsidR="00C131F6" w:rsidRDefault="00C131F6"/>
    <w:sectPr w:rsidR="00C131F6" w:rsidSect="00A029F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9B"/>
    <w:rsid w:val="00647F9B"/>
    <w:rsid w:val="00C1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F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7F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F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F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F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7F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F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F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2FE83B72BF24A78F77B43C03A8A96F1CA5A52A5516098F221CA9730427383CF968ED5CA80B67D33F9D9F5DDD08oBL" TargetMode="External"/><Relationship Id="rId299" Type="http://schemas.openxmlformats.org/officeDocument/2006/relationships/image" Target="media/image12.wmf"/><Relationship Id="rId21" Type="http://schemas.openxmlformats.org/officeDocument/2006/relationships/hyperlink" Target="consultantplus://offline/ref=2F2FE83B72BF24A78F77AA2716A8A96F1CA5AB255212098F221CA9730427383CEB68B550AA0A79D33F88C90C9BDE8DCD1C200125327626FA08o4L" TargetMode="External"/><Relationship Id="rId63" Type="http://schemas.openxmlformats.org/officeDocument/2006/relationships/hyperlink" Target="consultantplus://offline/ref=2F2FE83B72BF24A78F77AA2716A8A96F1CA1AE2E5418098F221CA9730427383CEB68B550AA0A79D33F88C90C9BDE8DCD1C200125327626FA08o4L" TargetMode="External"/><Relationship Id="rId159" Type="http://schemas.openxmlformats.org/officeDocument/2006/relationships/hyperlink" Target="consultantplus://offline/ref=2F2FE83B72BF24A78F77AA2716A8A96F1CA0A5245014098F221CA9730427383CEB68B550AA0A7CD73F88C90C9BDE8DCD1C200125327626FA08o4L" TargetMode="External"/><Relationship Id="rId324" Type="http://schemas.openxmlformats.org/officeDocument/2006/relationships/image" Target="media/image25.wmf"/><Relationship Id="rId366" Type="http://schemas.openxmlformats.org/officeDocument/2006/relationships/hyperlink" Target="consultantplus://offline/ref=E6FDD7B9EB3DC06436735DD2C23281C787AB758F6281DD9E090852C4A5E9698F02A8AF3BCF46D87F3ABDF4125E289FD73653FF8FE6FE5F201AoDL" TargetMode="External"/><Relationship Id="rId170" Type="http://schemas.openxmlformats.org/officeDocument/2006/relationships/hyperlink" Target="consultantplus://offline/ref=2F2FE83B72BF24A78F77B43C03A8A96F1CA6A52F5511098F221CA9730427383CF968ED5CA80B67D33F9D9F5DDD08oBL" TargetMode="External"/><Relationship Id="rId226" Type="http://schemas.openxmlformats.org/officeDocument/2006/relationships/hyperlink" Target="consultantplus://offline/ref=E6FDD7B9EB3DC06436735DD2C23281C787AA758C678CDD9E090852C4A5E9698F02A8AF3BCF46D87A3FBDF4125E289FD73653FF8FE6FE5F201AoDL" TargetMode="External"/><Relationship Id="rId433" Type="http://schemas.openxmlformats.org/officeDocument/2006/relationships/hyperlink" Target="consultantplus://offline/ref=D4C57DA4EB57D79CA19A1538F1157441379630062BB8994F3CAC0BD2EE612EBFC7E288CDE5346E321E1ED0C861BED05BF701FF9632FA95C228oFL" TargetMode="External"/><Relationship Id="rId268" Type="http://schemas.openxmlformats.org/officeDocument/2006/relationships/hyperlink" Target="consultantplus://offline/ref=E6FDD7B9EB3DC06436735DD2C23281C787AB758F6281DD9E090852C4A5E9698F02A8AF3BCF46D8783DBDF4125E289FD73653FF8FE6FE5F201AoDL" TargetMode="External"/><Relationship Id="rId475" Type="http://schemas.openxmlformats.org/officeDocument/2006/relationships/hyperlink" Target="consultantplus://offline/ref=D4C57DA4EB57D79CA19A1538F1157441379739062FBB994F3CAC0BD2EE612EBFC7E288CDE6366E331D1ED0C861BED05BF701FF9632FA95C228oFL" TargetMode="External"/><Relationship Id="rId32" Type="http://schemas.openxmlformats.org/officeDocument/2006/relationships/hyperlink" Target="consultantplus://offline/ref=2F2FE83B72BF24A78F77AA2716A8A96F1CA1AC2B5711098F221CA9730427383CEB68B550AA0A79D33F88C90C9BDE8DCD1C200125327626FA08o4L" TargetMode="External"/><Relationship Id="rId74" Type="http://schemas.openxmlformats.org/officeDocument/2006/relationships/hyperlink" Target="consultantplus://offline/ref=2F2FE83B72BF24A78F77B43C03A8A96F1CA6A4255613098F221CA9730427383CF968ED5CA80B67D33F9D9F5DDD08oBL" TargetMode="External"/><Relationship Id="rId128" Type="http://schemas.openxmlformats.org/officeDocument/2006/relationships/hyperlink" Target="consultantplus://offline/ref=2F2FE83B72BF24A78F77B43C03A8A96F1CA6A4255613098F221CA9730427383CF968ED5CA80B67D33F9D9F5DDD08oBL" TargetMode="External"/><Relationship Id="rId335" Type="http://schemas.openxmlformats.org/officeDocument/2006/relationships/image" Target="media/image32.wmf"/><Relationship Id="rId377" Type="http://schemas.openxmlformats.org/officeDocument/2006/relationships/hyperlink" Target="consultantplus://offline/ref=E6FDD7B9EB3DC06436735DD2C23281C787AF7685668FDD9E090852C4A5E9698F10A8F737CD47C6793EA8A2431817oDL" TargetMode="External"/><Relationship Id="rId5" Type="http://schemas.openxmlformats.org/officeDocument/2006/relationships/hyperlink" Target="consultantplus://offline/ref=2F2FE83B72BF24A78F77AA2716A8A96F1CA6AE2F5413098F221CA9730427383CEB68B550AA0A79D33F88C90C9BDE8DCD1C200125327626FA08o4L" TargetMode="External"/><Relationship Id="rId181" Type="http://schemas.openxmlformats.org/officeDocument/2006/relationships/hyperlink" Target="consultantplus://offline/ref=2F2FE83B72BF24A78F77AA2716A8A96F1EA2A92C5319098F221CA9730427383CEB68B550AA0A79D23E88C90C9BDE8DCD1C200125327626FA08o4L" TargetMode="External"/><Relationship Id="rId237" Type="http://schemas.openxmlformats.org/officeDocument/2006/relationships/hyperlink" Target="consultantplus://offline/ref=E6FDD7B9EB3DC06436735DD2C23281C787AC758E6381DD9E090852C4A5E9698F02A8AF3BCE44DC7C3DBDF4125E289FD73653FF8FE6FE5F201AoDL" TargetMode="External"/><Relationship Id="rId402" Type="http://schemas.openxmlformats.org/officeDocument/2006/relationships/hyperlink" Target="consultantplus://offline/ref=E6FDD7B9EB3DC064367343C9D73281C787AB758B6A8CDD9E090852C4A5E9698F02A8AF3BCF47DC7B3FBDF4125E289FD73653FF8FE6FE5F201AoDL" TargetMode="External"/><Relationship Id="rId279" Type="http://schemas.openxmlformats.org/officeDocument/2006/relationships/hyperlink" Target="consultantplus://offline/ref=E6FDD7B9EB3DC06436735DD2C23281C787AA718B6388DD9E090852C4A5E9698F02A8AF3BCF46DB7B3ABDF4125E289FD73653FF8FE6FE5F201AoDL" TargetMode="External"/><Relationship Id="rId444" Type="http://schemas.openxmlformats.org/officeDocument/2006/relationships/hyperlink" Target="consultantplus://offline/ref=D4C57DA4EB57D79CA19A1538F11574413797380D2EBC994F3CAC0BD2EE612EBFC7E288CDE6356E361F1ED0C861BED05BF701FF9632FA95C228oFL" TargetMode="External"/><Relationship Id="rId486" Type="http://schemas.openxmlformats.org/officeDocument/2006/relationships/fontTable" Target="fontTable.xml"/><Relationship Id="rId43" Type="http://schemas.openxmlformats.org/officeDocument/2006/relationships/hyperlink" Target="consultantplus://offline/ref=2F2FE83B72BF24A78F77AA2716A8A96F1EADA5285C15098F221CA9730427383CEB68B550AA0A79D33F88C90C9BDE8DCD1C200125327626FA08o4L" TargetMode="External"/><Relationship Id="rId139" Type="http://schemas.openxmlformats.org/officeDocument/2006/relationships/hyperlink" Target="consultantplus://offline/ref=2F2FE83B72BF24A78F77AA2716A8A96F1CA0AE2D5115098F221CA9730427383CEB68B550AA0A7AD33888C90C9BDE8DCD1C200125327626FA08o4L" TargetMode="External"/><Relationship Id="rId290" Type="http://schemas.openxmlformats.org/officeDocument/2006/relationships/image" Target="media/image8.wmf"/><Relationship Id="rId304" Type="http://schemas.openxmlformats.org/officeDocument/2006/relationships/hyperlink" Target="consultantplus://offline/ref=E6FDD7B9EB3DC06436735DD2C23281C787AD728D638ADD9E090852C4A5E9698F02A8AF3BCF46D87D33BDF4125E289FD73653FF8FE6FE5F201AoDL" TargetMode="External"/><Relationship Id="rId346" Type="http://schemas.openxmlformats.org/officeDocument/2006/relationships/hyperlink" Target="consultantplus://offline/ref=E6FDD7B9EB3DC06436735DD2C23281C787AD728D638ADD9E090852C4A5E9698F02A8AF3BCF46D9793EBDF4125E289FD73653FF8FE6FE5F201AoDL" TargetMode="External"/><Relationship Id="rId388" Type="http://schemas.openxmlformats.org/officeDocument/2006/relationships/hyperlink" Target="consultantplus://offline/ref=E6FDD7B9EB3DC06436735DD2C23281C787AC71846B8DDD9E090852C4A5E9698F02A8AF39CA40D32D6AF2F54E187C8CD53253FD8AFA1FoCL" TargetMode="External"/><Relationship Id="rId85" Type="http://schemas.openxmlformats.org/officeDocument/2006/relationships/hyperlink" Target="consultantplus://offline/ref=2F2FE83B72BF24A78F77B43C03A8A96F1CA5A52E5410098F221CA9730427383CF968ED5CA80B67D33F9D9F5DDD08oBL" TargetMode="External"/><Relationship Id="rId150" Type="http://schemas.openxmlformats.org/officeDocument/2006/relationships/hyperlink" Target="consultantplus://offline/ref=2F2FE83B72BF24A78F77AA2716A8A96F1CA6A52F5312098F221CA9730427383CF968ED5CA80B67D33F9D9F5DDD08oBL" TargetMode="External"/><Relationship Id="rId192" Type="http://schemas.openxmlformats.org/officeDocument/2006/relationships/hyperlink" Target="consultantplus://offline/ref=E6FDD7B9EB3DC06436735DD2C23281C787AC758C658CDD9E090852C4A5E9698F02A8AF3BCD46D87D38BDF4125E289FD73653FF8FE6FE5F201AoDL" TargetMode="External"/><Relationship Id="rId206" Type="http://schemas.openxmlformats.org/officeDocument/2006/relationships/hyperlink" Target="consultantplus://offline/ref=E6FDD7B9EB3DC06436735DD2C23281C787AC758E6381DD9E090852C4A5E9698F02A8AF3BCE44DC7D38BDF4125E289FD73653FF8FE6FE5F201AoDL" TargetMode="External"/><Relationship Id="rId413" Type="http://schemas.openxmlformats.org/officeDocument/2006/relationships/hyperlink" Target="consultantplus://offline/ref=E6FDD7B9EB3DC06436735DD2C23281C787AA7E85668DDD9E090852C4A5E9698F02A8AF3BCD45D9783ABDF4125E289FD73653FF8FE6FE5F201AoDL" TargetMode="External"/><Relationship Id="rId248" Type="http://schemas.openxmlformats.org/officeDocument/2006/relationships/hyperlink" Target="consultantplus://offline/ref=E6FDD7B9EB3DC06436735DD2C23281C787AF7084648BDD9E090852C4A5E9698F02A8AF3BCF46D87833BDF4125E289FD73653FF8FE6FE5F201AoDL" TargetMode="External"/><Relationship Id="rId455" Type="http://schemas.openxmlformats.org/officeDocument/2006/relationships/hyperlink" Target="consultantplus://offline/ref=D4C57DA4EB57D79CA19A1538F11574413797380D2EBC994F3CAC0BD2EE612EBFC7E288CEE03C65664A51D19427EAC359F301FD932E2Fo8L" TargetMode="External"/><Relationship Id="rId12" Type="http://schemas.openxmlformats.org/officeDocument/2006/relationships/hyperlink" Target="consultantplus://offline/ref=2F2FE83B72BF24A78F77AA2716A8A96F1DA4AC285010098F221CA9730427383CEB68B550AA0A79D33F88C90C9BDE8DCD1C200125327626FA08o4L" TargetMode="External"/><Relationship Id="rId108" Type="http://schemas.openxmlformats.org/officeDocument/2006/relationships/hyperlink" Target="consultantplus://offline/ref=2F2FE83B72BF24A78F77B43C03A8A96F1DA4AB255317098F221CA9730427383CEB68B550AA0A79D23C88C90C9BDE8DCD1C200125327626FA08o4L" TargetMode="External"/><Relationship Id="rId315" Type="http://schemas.openxmlformats.org/officeDocument/2006/relationships/image" Target="media/image22.wmf"/><Relationship Id="rId357" Type="http://schemas.openxmlformats.org/officeDocument/2006/relationships/hyperlink" Target="consultantplus://offline/ref=E6FDD7B9EB3DC06436735DD2C23281C787AB758F6281DD9E090852C4A5E9698F02A8AF3BCF46D87D3DBDF4125E289FD73653FF8FE6FE5F201AoDL" TargetMode="External"/><Relationship Id="rId54" Type="http://schemas.openxmlformats.org/officeDocument/2006/relationships/hyperlink" Target="consultantplus://offline/ref=2F2FE83B72BF24A78F77AA2716A8A96F1CA6AE2D5315098F221CA9730427383CEB68B550AA0A79D33F88C90C9BDE8DCD1C200125327626FA08o4L" TargetMode="External"/><Relationship Id="rId96" Type="http://schemas.openxmlformats.org/officeDocument/2006/relationships/hyperlink" Target="consultantplus://offline/ref=2F2FE83B72BF24A78F77AA2716A8A96F1CA0A5245014098F221CA9730427383CEB68B550AA0A79D23A88C90C9BDE8DCD1C200125327626FA08o4L" TargetMode="External"/><Relationship Id="rId161" Type="http://schemas.openxmlformats.org/officeDocument/2006/relationships/hyperlink" Target="consultantplus://offline/ref=2F2FE83B72BF24A78F77B43C03A8A96F1CA1AC285C14098F221CA9730427383CEB68B550AA0A79D23E88C90C9BDE8DCD1C200125327626FA08o4L" TargetMode="External"/><Relationship Id="rId217" Type="http://schemas.openxmlformats.org/officeDocument/2006/relationships/hyperlink" Target="consultantplus://offline/ref=E6FDD7B9EB3DC06436735DD2C23281C787AF7F8E638CDD9E090852C4A5E9698F02A8AF3BCF46D87A3DBDF4125E289FD73653FF8FE6FE5F201AoDL" TargetMode="External"/><Relationship Id="rId399" Type="http://schemas.openxmlformats.org/officeDocument/2006/relationships/hyperlink" Target="consultantplus://offline/ref=E6FDD7B9EB3DC064367343C9D73281C787AF7E8F6289DD9E090852C4A5E9698F10A8F737CD47C6793EA8A2431817oDL" TargetMode="External"/><Relationship Id="rId259" Type="http://schemas.openxmlformats.org/officeDocument/2006/relationships/hyperlink" Target="consultantplus://offline/ref=E6FDD7B9EB3DC06436735DD2C23281C787AA7E8C6689DD9E090852C4A5E9698F10A8F737CD47C6793EA8A2431817oDL" TargetMode="External"/><Relationship Id="rId424" Type="http://schemas.openxmlformats.org/officeDocument/2006/relationships/hyperlink" Target="consultantplus://offline/ref=D4C57DA4EB57D79CA19A1538F115744137963B0F2AB9994F3CAC0BD2EE612EBFC7E288CDE6356D32191ED0C861BED05BF701FF9632FA95C228oFL" TargetMode="External"/><Relationship Id="rId466" Type="http://schemas.openxmlformats.org/officeDocument/2006/relationships/image" Target="media/image39.wmf"/><Relationship Id="rId23" Type="http://schemas.openxmlformats.org/officeDocument/2006/relationships/hyperlink" Target="consultantplus://offline/ref=2F2FE83B72BF24A78F77AA2716A8A96F1CA6AE2D5315098F221CA9730427383CEB68B550AA0A79D33F88C90C9BDE8DCD1C200125327626FA08o4L" TargetMode="External"/><Relationship Id="rId119" Type="http://schemas.openxmlformats.org/officeDocument/2006/relationships/hyperlink" Target="consultantplus://offline/ref=2F2FE83B72BF24A78F77AA2716A8A96F1CA0A5245014098F221CA9730427383CEB68B550AA0A7CD73F88C90C9BDE8DCD1C200125327626FA08o4L" TargetMode="External"/><Relationship Id="rId270" Type="http://schemas.openxmlformats.org/officeDocument/2006/relationships/hyperlink" Target="consultantplus://offline/ref=E6FDD7B9EB3DC06436735DD2C23281C787AB758F6281DD9E090852C4A5E9698F02A8AF3BCF46D87833BDF4125E289FD73653FF8FE6FE5F201AoDL" TargetMode="External"/><Relationship Id="rId326" Type="http://schemas.openxmlformats.org/officeDocument/2006/relationships/hyperlink" Target="consultantplus://offline/ref=E6FDD7B9EB3DC06436735DD2C23281C787AD728D638ADD9E090852C4A5E9698F02A8AF3BCF46D87E3BBDF4125E289FD73653FF8FE6FE5F201AoDL" TargetMode="External"/><Relationship Id="rId65" Type="http://schemas.openxmlformats.org/officeDocument/2006/relationships/hyperlink" Target="consultantplus://offline/ref=2F2FE83B72BF24A78F77AA2716A8A96F1DADA42C5612098F221CA9730427383CF968ED5CA80B67D33F9D9F5DDD08oBL" TargetMode="External"/><Relationship Id="rId130" Type="http://schemas.openxmlformats.org/officeDocument/2006/relationships/hyperlink" Target="consultantplus://offline/ref=2F2FE83B72BF24A78F77B43C03A8A96F1CA5A52A5516098F221CA9730427383CF968ED5CA80B67D33F9D9F5DDD08oBL" TargetMode="External"/><Relationship Id="rId368" Type="http://schemas.openxmlformats.org/officeDocument/2006/relationships/hyperlink" Target="consultantplus://offline/ref=E6FDD7B9EB3DC06436735DD2C23281C787AB758F6281DD9E090852C4A5E9698F02A8AF3BCF46D87F38BDF4125E289FD73653FF8FE6FE5F201AoDL" TargetMode="External"/><Relationship Id="rId172" Type="http://schemas.openxmlformats.org/officeDocument/2006/relationships/hyperlink" Target="consultantplus://offline/ref=2F2FE83B72BF24A78F77B43C03A8A96F1CA6A52F5511098F221CA9730427383CF968ED5CA80B67D33F9D9F5DDD08oBL" TargetMode="External"/><Relationship Id="rId228" Type="http://schemas.openxmlformats.org/officeDocument/2006/relationships/hyperlink" Target="consultantplus://offline/ref=E6FDD7B9EB3DC06436735DD2C23281C787AF7F8E638CDD9E090852C4A5E9698F02A8AF3BCF46D87C3EBDF4125E289FD73653FF8FE6FE5F201AoDL" TargetMode="External"/><Relationship Id="rId435" Type="http://schemas.openxmlformats.org/officeDocument/2006/relationships/hyperlink" Target="consultantplus://offline/ref=D4C57DA4EB57D79CA19A1538F115744137963B0F2AB9994F3CAC0BD2EE612EBFC7E288CDE6356D32191ED0C861BED05BF701FF9632FA95C228oFL" TargetMode="External"/><Relationship Id="rId477" Type="http://schemas.openxmlformats.org/officeDocument/2006/relationships/hyperlink" Target="consultantplus://offline/ref=D4C57DA4EB57D79CA19A1538F11574413797380D2EBC994F3CAC0BD2EE612EBFC7E288CEE03C65664A51D19427EAC359F301FD932E2Fo8L" TargetMode="External"/><Relationship Id="rId281" Type="http://schemas.openxmlformats.org/officeDocument/2006/relationships/hyperlink" Target="consultantplus://offline/ref=E6FDD7B9EB3DC06436735DD2C23281C787AD728D638ADD9E090852C4A5E9698F02A8AF3BCF46D87838BDF4125E289FD73653FF8FE6FE5F201AoDL" TargetMode="External"/><Relationship Id="rId337" Type="http://schemas.openxmlformats.org/officeDocument/2006/relationships/image" Target="media/image33.wmf"/><Relationship Id="rId34" Type="http://schemas.openxmlformats.org/officeDocument/2006/relationships/hyperlink" Target="consultantplus://offline/ref=2F2FE83B72BF24A78F77B43C03A8A96F1EA0A82F5416098F221CA9730427383CF968ED5CA80B67D33F9D9F5DDD08oBL" TargetMode="External"/><Relationship Id="rId76" Type="http://schemas.openxmlformats.org/officeDocument/2006/relationships/hyperlink" Target="consultantplus://offline/ref=2F2FE83B72BF24A78F77AA2716A8A96F1DADA42C5612098F221CA9730427383CF968ED5CA80B67D33F9D9F5DDD08oBL" TargetMode="External"/><Relationship Id="rId141" Type="http://schemas.openxmlformats.org/officeDocument/2006/relationships/hyperlink" Target="consultantplus://offline/ref=2F2FE83B72BF24A78F77AA2716A8A96F1CA0AE2D5115098F221CA9730427383CEB68B550AA0A7AD33888C90C9BDE8DCD1C200125327626FA08o4L" TargetMode="External"/><Relationship Id="rId379" Type="http://schemas.openxmlformats.org/officeDocument/2006/relationships/hyperlink" Target="consultantplus://offline/ref=E6FDD7B9EB3DC06436735DD2C23281C787AE7E8A638EDD9E090852C4A5E9698F10A8F737CD47C6793EA8A2431817oDL" TargetMode="External"/><Relationship Id="rId7" Type="http://schemas.openxmlformats.org/officeDocument/2006/relationships/hyperlink" Target="consultantplus://offline/ref=2F2FE83B72BF24A78F77AA2716A8A96F1CA6AB2D5312098F221CA9730427383CEB68B550AA0A7AD33C88C90C9BDE8DCD1C200125327626FA08o4L" TargetMode="External"/><Relationship Id="rId183" Type="http://schemas.openxmlformats.org/officeDocument/2006/relationships/hyperlink" Target="consultantplus://offline/ref=2F2FE83B72BF24A78F77B43C03A8A96F1CA1AE2A5C15098F221CA9730427383CEB68B550AA0B7DD13E88C90C9BDE8DCD1C200125327626FA08o4L" TargetMode="External"/><Relationship Id="rId239" Type="http://schemas.openxmlformats.org/officeDocument/2006/relationships/hyperlink" Target="consultantplus://offline/ref=E6FDD7B9EB3DC06436735DD2C23281C787AC758E6381DD9E090852C4A5E9698F02A8AF3BCE44DC7C3CBDF4125E289FD73653FF8FE6FE5F201AoDL" TargetMode="External"/><Relationship Id="rId390" Type="http://schemas.openxmlformats.org/officeDocument/2006/relationships/image" Target="media/image37.wmf"/><Relationship Id="rId404" Type="http://schemas.openxmlformats.org/officeDocument/2006/relationships/hyperlink" Target="consultantplus://offline/ref=E6FDD7B9EB3DC064367343C9D73281C787AA7F89618DDD9E090852C4A5E9698F10A8F737CD47C6793EA8A2431817oDL" TargetMode="External"/><Relationship Id="rId446" Type="http://schemas.openxmlformats.org/officeDocument/2006/relationships/hyperlink" Target="consultantplus://offline/ref=D4C57DA4EB57D79CA19A1538F11574413797380D2EBC994F3CAC0BD2EE612EBFC7E288CEE13C65664A51D19427EAC359F301FD932E2Fo8L" TargetMode="External"/><Relationship Id="rId250" Type="http://schemas.openxmlformats.org/officeDocument/2006/relationships/hyperlink" Target="consultantplus://offline/ref=E6FDD7B9EB3DC06436735DD2C23281C787AF7084648BDD9E090852C4A5E9698F02A8AF3BCF46D87832BDF4125E289FD73653FF8FE6FE5F201AoDL" TargetMode="External"/><Relationship Id="rId292" Type="http://schemas.openxmlformats.org/officeDocument/2006/relationships/hyperlink" Target="consultantplus://offline/ref=E6FDD7B9EB3DC06436735DD2C23281C787AF738F6288DD9E090852C4A5E9698F10A8F737CD47C6793EA8A2431817oDL" TargetMode="External"/><Relationship Id="rId306" Type="http://schemas.openxmlformats.org/officeDocument/2006/relationships/image" Target="media/image16.wmf"/><Relationship Id="rId45" Type="http://schemas.openxmlformats.org/officeDocument/2006/relationships/hyperlink" Target="consultantplus://offline/ref=2F2FE83B72BF24A78F77AA2716A8A96F1DA5AC295417098F221CA9730427383CEB68B550AA0A79D33F88C90C9BDE8DCD1C200125327626FA08o4L" TargetMode="External"/><Relationship Id="rId87" Type="http://schemas.openxmlformats.org/officeDocument/2006/relationships/hyperlink" Target="consultantplus://offline/ref=2F2FE83B72BF24A78F77AA2716A8A96F1CA0A5245014098F221CA9730427383CEB68B550AA0A79D23A88C90C9BDE8DCD1C200125327626FA08o4L" TargetMode="External"/><Relationship Id="rId110" Type="http://schemas.openxmlformats.org/officeDocument/2006/relationships/hyperlink" Target="consultantplus://offline/ref=2F2FE83B72BF24A78F77AA2716A8A96F1EA6A52F5616098F221CA9730427383CF968ED5CA80B67D33F9D9F5DDD08oBL" TargetMode="External"/><Relationship Id="rId348" Type="http://schemas.openxmlformats.org/officeDocument/2006/relationships/hyperlink" Target="consultantplus://offline/ref=E6FDD7B9EB3DC06436735DD2C23281C787AD728D638ADD9E090852C4A5E9698F02A8AF3BCF46D9793DBDF4125E289FD73653FF8FE6FE5F201AoDL" TargetMode="External"/><Relationship Id="rId152" Type="http://schemas.openxmlformats.org/officeDocument/2006/relationships/hyperlink" Target="consultantplus://offline/ref=2F2FE83B72BF24A78F77B43C03A8A96F1CA1AE2A5C15098F221CA9730427383CEB68B550AA0B7DD13E88C90C9BDE8DCD1C200125327626FA08o4L" TargetMode="External"/><Relationship Id="rId194" Type="http://schemas.openxmlformats.org/officeDocument/2006/relationships/hyperlink" Target="consultantplus://offline/ref=E6FDD7B9EB3DC06436735DD2C23281C787AF7F8F6A81DD9E090852C4A5E9698F02A8AF3BCF46DB7D3BBDF4125E289FD73653FF8FE6FE5F201AoDL" TargetMode="External"/><Relationship Id="rId208" Type="http://schemas.openxmlformats.org/officeDocument/2006/relationships/hyperlink" Target="consultantplus://offline/ref=E6FDD7B9EB3DC06436735DD2C23281C787AF7F8E638CDD9E090852C4A5E9698F02A8AF3BCF46D87A39BDF4125E289FD73653FF8FE6FE5F201AoDL" TargetMode="External"/><Relationship Id="rId415" Type="http://schemas.openxmlformats.org/officeDocument/2006/relationships/hyperlink" Target="consultantplus://offline/ref=E6FDD7B9EB3DC06436735DD2C23281C787AA7E85668DDD9E090852C4A5E9698F02A8AF3BCD42DA703FBDF4125E289FD73653FF8FE6FE5F201AoDL" TargetMode="External"/><Relationship Id="rId457" Type="http://schemas.openxmlformats.org/officeDocument/2006/relationships/hyperlink" Target="consultantplus://offline/ref=D4C57DA4EB57D79CA19A1538F11574413796300C2EB9994F3CAC0BD2EE612EBFC7E288CDE6356E331A1ED0C861BED05BF701FF9632FA95C228oFL" TargetMode="External"/><Relationship Id="rId261" Type="http://schemas.openxmlformats.org/officeDocument/2006/relationships/hyperlink" Target="consultantplus://offline/ref=E6FDD7B9EB3DC06436735DD2C23281C787AA7E8C6689DD9E090852C4A5E9698F02A8AF3BCF46D97A33BDF4125E289FD73653FF8FE6FE5F201AoDL" TargetMode="External"/><Relationship Id="rId14" Type="http://schemas.openxmlformats.org/officeDocument/2006/relationships/hyperlink" Target="consultantplus://offline/ref=2F2FE83B72BF24A78F77AA2716A8A96F1DA5AC295417098F221CA9730427383CEB68B550AA0A79D33F88C90C9BDE8DCD1C200125327626FA08o4L" TargetMode="External"/><Relationship Id="rId56" Type="http://schemas.openxmlformats.org/officeDocument/2006/relationships/hyperlink" Target="consultantplus://offline/ref=2F2FE83B72BF24A78F77AA2716A8A96F1CA7A92A5510098F221CA9730427383CEB68B550AA0A79D33F88C90C9BDE8DCD1C200125327626FA08o4L" TargetMode="External"/><Relationship Id="rId317" Type="http://schemas.openxmlformats.org/officeDocument/2006/relationships/image" Target="media/image23.wmf"/><Relationship Id="rId359" Type="http://schemas.openxmlformats.org/officeDocument/2006/relationships/hyperlink" Target="consultantplus://offline/ref=E6FDD7B9EB3DC06436735DD2C23281C787AB758F6281DD9E090852C4A5E9698F02A8AF3BCF46D87D32BDF4125E289FD73653FF8FE6FE5F201AoDL" TargetMode="External"/><Relationship Id="rId98" Type="http://schemas.openxmlformats.org/officeDocument/2006/relationships/hyperlink" Target="consultantplus://offline/ref=2F2FE83B72BF24A78F77B43C03A8A96F1EA0A42B5117098F221CA9730427383CF968ED5CA80B67D33F9D9F5DDD08oBL" TargetMode="External"/><Relationship Id="rId121" Type="http://schemas.openxmlformats.org/officeDocument/2006/relationships/hyperlink" Target="consultantplus://offline/ref=2F2FE83B72BF24A78F77AA2716A8A96F1CA6AE245216098F221CA9730427383CF968ED5CA80B67D33F9D9F5DDD08oBL" TargetMode="External"/><Relationship Id="rId163" Type="http://schemas.openxmlformats.org/officeDocument/2006/relationships/hyperlink" Target="consultantplus://offline/ref=2F2FE83B72BF24A78F77AA2716A8A96F1CA7AC2E5210098F221CA9730427383CEB68B550AA0A7AD33888C90C9BDE8DCD1C200125327626FA08o4L" TargetMode="External"/><Relationship Id="rId219" Type="http://schemas.openxmlformats.org/officeDocument/2006/relationships/image" Target="media/image1.wmf"/><Relationship Id="rId370" Type="http://schemas.openxmlformats.org/officeDocument/2006/relationships/hyperlink" Target="consultantplus://offline/ref=E6FDD7B9EB3DC06436735DD2C23281C787AD728D638ADD9E090852C4A5E9698F02A8AF3BCF46D9783BBDF4125E289FD73653FF8FE6FE5F201AoDL" TargetMode="External"/><Relationship Id="rId426" Type="http://schemas.openxmlformats.org/officeDocument/2006/relationships/hyperlink" Target="consultantplus://offline/ref=D4C57DA4EB57D79CA19A1538F1157441379630062BB8994F3CAC0BD2EE612EBFC7E288CDE5346E321F1ED0C861BED05BF701FF9632FA95C228oFL" TargetMode="External"/><Relationship Id="rId230" Type="http://schemas.openxmlformats.org/officeDocument/2006/relationships/hyperlink" Target="consultantplus://offline/ref=E6FDD7B9EB3DC06436735DD2C23281C787AC758E6381DD9E090852C4A5E9698F02A8AF3BCE44DC7C3FBDF4125E289FD73653FF8FE6FE5F201AoDL" TargetMode="External"/><Relationship Id="rId468" Type="http://schemas.openxmlformats.org/officeDocument/2006/relationships/image" Target="media/image40.wmf"/><Relationship Id="rId25" Type="http://schemas.openxmlformats.org/officeDocument/2006/relationships/hyperlink" Target="consultantplus://offline/ref=2F2FE83B72BF24A78F77AA2716A8A96F1CA7A92C5513098F221CA9730427383CEB68B550AA0A79D33F88C90C9BDE8DCD1C200125327626FA08o4L" TargetMode="External"/><Relationship Id="rId67" Type="http://schemas.openxmlformats.org/officeDocument/2006/relationships/hyperlink" Target="consultantplus://offline/ref=2F2FE83B72BF24A78F77AA2716A8A96F1CA0A5245014098F221CA9730427383CEB68B550AA0A79D23A88C90C9BDE8DCD1C200125327626FA08o4L" TargetMode="External"/><Relationship Id="rId272" Type="http://schemas.openxmlformats.org/officeDocument/2006/relationships/hyperlink" Target="consultantplus://offline/ref=E6FDD7B9EB3DC06436735DD2C23281C787AB758F6281DD9E090852C4A5E9698F02A8AF3BCF46D87B3BBDF4125E289FD73653FF8FE6FE5F201AoDL" TargetMode="External"/><Relationship Id="rId328" Type="http://schemas.openxmlformats.org/officeDocument/2006/relationships/image" Target="media/image28.wmf"/><Relationship Id="rId132" Type="http://schemas.openxmlformats.org/officeDocument/2006/relationships/hyperlink" Target="consultantplus://offline/ref=2F2FE83B72BF24A78F77B43C03A8A96F1CA5A52E5410098F221CA9730427383CF968ED5CA80B67D33F9D9F5DDD08oBL" TargetMode="External"/><Relationship Id="rId174" Type="http://schemas.openxmlformats.org/officeDocument/2006/relationships/hyperlink" Target="consultantplus://offline/ref=2F2FE83B72BF24A78F77B43C03A8A96F1CA5A52E5410098F221CA9730427383CF968ED5CA80B67D33F9D9F5DDD08oBL" TargetMode="External"/><Relationship Id="rId381" Type="http://schemas.openxmlformats.org/officeDocument/2006/relationships/hyperlink" Target="consultantplus://offline/ref=E6FDD7B9EB3DC06436735DD2C23281C787AA758B648BDD9E090852C4A5E9698F10A8F737CD47C6793EA8A2431817oDL" TargetMode="External"/><Relationship Id="rId241" Type="http://schemas.openxmlformats.org/officeDocument/2006/relationships/hyperlink" Target="consultantplus://offline/ref=E6FDD7B9EB3DC06436735DD2C23281C787AF7F8E638CDD9E090852C4A5E9698F02A8AF3BCF46D87C3EBDF4125E289FD73653FF8FE6FE5F201AoDL" TargetMode="External"/><Relationship Id="rId437" Type="http://schemas.openxmlformats.org/officeDocument/2006/relationships/hyperlink" Target="consultantplus://offline/ref=D4C57DA4EB57D79CA19A1538F1157441379630062BB8994F3CAC0BD2EE612EBFC7E288CDE5346E321E1ED0C861BED05BF701FF9632FA95C228oFL" TargetMode="External"/><Relationship Id="rId479" Type="http://schemas.openxmlformats.org/officeDocument/2006/relationships/hyperlink" Target="consultantplus://offline/ref=D4C57DA4EB57D79CA19A1538F11574413797380D2EBC994F3CAC0BD2EE612EBFC7E288CDEE3C65664A51D19427EAC359F301FD932E2Fo8L" TargetMode="External"/><Relationship Id="rId36" Type="http://schemas.openxmlformats.org/officeDocument/2006/relationships/hyperlink" Target="consultantplus://offline/ref=2F2FE83B72BF24A78F77B43C03A8A96F1EA1AA2F5711098F221CA9730427383CF968ED5CA80B67D33F9D9F5DDD08oBL" TargetMode="External"/><Relationship Id="rId283" Type="http://schemas.openxmlformats.org/officeDocument/2006/relationships/image" Target="media/image2.wmf"/><Relationship Id="rId339" Type="http://schemas.openxmlformats.org/officeDocument/2006/relationships/hyperlink" Target="consultantplus://offline/ref=E6FDD7B9EB3DC06436735DD2C23281C787AD728D638ADD9E090852C4A5E9698F02A8AF3BCF46D8703EBDF4125E289FD73653FF8FE6FE5F201AoDL" TargetMode="External"/><Relationship Id="rId78" Type="http://schemas.openxmlformats.org/officeDocument/2006/relationships/hyperlink" Target="consultantplus://offline/ref=2F2FE83B72BF24A78F77AA2716A8A96F1CA0AE2D5115098F221CA9730427383CEB68B550AA0A7AD33888C90C9BDE8DCD1C200125327626FA08o4L" TargetMode="External"/><Relationship Id="rId101" Type="http://schemas.openxmlformats.org/officeDocument/2006/relationships/hyperlink" Target="consultantplus://offline/ref=2F2FE83B72BF24A78F77AA2716A8A96F1CA0A5245014098F221CA9730427383CEB68B550AA0A7ADB3888C90C9BDE8DCD1C200125327626FA08o4L" TargetMode="External"/><Relationship Id="rId143" Type="http://schemas.openxmlformats.org/officeDocument/2006/relationships/hyperlink" Target="consultantplus://offline/ref=2F2FE83B72BF24A78F77AA2716A8A96F1CA0AE2D5115098F221CA9730427383CEB68B550AA0A7AD33888C90C9BDE8DCD1C200125327626FA08o4L" TargetMode="External"/><Relationship Id="rId185" Type="http://schemas.openxmlformats.org/officeDocument/2006/relationships/hyperlink" Target="consultantplus://offline/ref=2F2FE83B72BF24A78F77AA2716A8A96F1CA0A5245014098F221CA9730427383CEB68B550AA0A7CD73F88C90C9BDE8DCD1C200125327626FA08o4L" TargetMode="External"/><Relationship Id="rId350" Type="http://schemas.openxmlformats.org/officeDocument/2006/relationships/hyperlink" Target="consultantplus://offline/ref=E6FDD7B9EB3DC06436735DD2C23281C787AB768E6389DD9E090852C4A5E9698F02A8AF3BC84ED32D6AF2F54E187C8CD53253FD8AFA1FoCL" TargetMode="External"/><Relationship Id="rId406" Type="http://schemas.openxmlformats.org/officeDocument/2006/relationships/hyperlink" Target="consultantplus://offline/ref=E6FDD7B9EB3DC064367343C9D73281C787AA7F89618DDD9E090852C4A5E9698F10A8F737CD47C6793EA8A2431817oDL" TargetMode="External"/><Relationship Id="rId9" Type="http://schemas.openxmlformats.org/officeDocument/2006/relationships/hyperlink" Target="consultantplus://offline/ref=2F2FE83B72BF24A78F77AA2716A8A96F1CA5A42C5319098F221CA9730427383CEB68B550AA0A79D23988C90C9BDE8DCD1C200125327626FA08o4L" TargetMode="External"/><Relationship Id="rId210" Type="http://schemas.openxmlformats.org/officeDocument/2006/relationships/hyperlink" Target="consultantplus://offline/ref=E6FDD7B9EB3DC06436735DD2C23281C787AD7185668ADD9E090852C4A5E9698F02A8AF3BCF46D8783ABDF4125E289FD73653FF8FE6FE5F201AoDL" TargetMode="External"/><Relationship Id="rId392" Type="http://schemas.openxmlformats.org/officeDocument/2006/relationships/hyperlink" Target="consultantplus://offline/ref=E6FDD7B9EB3DC06436735DD2C23281C787AB768E6389DD9E090852C4A5E9698F02A8AF38C94FD32D6AF2F54E187C8CD53253FD8AFA1FoCL" TargetMode="External"/><Relationship Id="rId448" Type="http://schemas.openxmlformats.org/officeDocument/2006/relationships/hyperlink" Target="consultantplus://offline/ref=D4C57DA4EB57D79CA19A1538F11574413797380D2EBC994F3CAC0BD2EE612EBFC7E288CDEE3C65664A51D19427EAC359F301FD932E2Fo8L" TargetMode="External"/><Relationship Id="rId252" Type="http://schemas.openxmlformats.org/officeDocument/2006/relationships/hyperlink" Target="consultantplus://offline/ref=E6FDD7B9EB3DC06436735DD2C23281C787AD728D638ADD9E090852C4A5E9698F02A8AF3BCF46D8793EBDF4125E289FD73653FF8FE6FE5F201AoDL" TargetMode="External"/><Relationship Id="rId294" Type="http://schemas.openxmlformats.org/officeDocument/2006/relationships/hyperlink" Target="consultantplus://offline/ref=E6FDD7B9EB3DC06436735DD2C23281C787AB768E6389DD9E090852C4A5E9698F02A8AF3BCF46D87839BDF4125E289FD73653FF8FE6FE5F201AoDL" TargetMode="External"/><Relationship Id="rId308" Type="http://schemas.openxmlformats.org/officeDocument/2006/relationships/image" Target="media/image17.wmf"/><Relationship Id="rId47" Type="http://schemas.openxmlformats.org/officeDocument/2006/relationships/hyperlink" Target="consultantplus://offline/ref=2F2FE83B72BF24A78F77AA2716A8A96F1CA5A42F5514098F221CA9730427383CEB68B550AA0A79D23D88C90C9BDE8DCD1C200125327626FA08o4L" TargetMode="External"/><Relationship Id="rId89" Type="http://schemas.openxmlformats.org/officeDocument/2006/relationships/hyperlink" Target="consultantplus://offline/ref=2F2FE83B72BF24A78F77AA2716A8A96F1EA2A92C5319098F221CA9730427383CEB68B550AA0A79D23E88C90C9BDE8DCD1C200125327626FA08o4L" TargetMode="External"/><Relationship Id="rId112" Type="http://schemas.openxmlformats.org/officeDocument/2006/relationships/hyperlink" Target="consultantplus://offline/ref=2F2FE83B72BF24A78F77B43C03A8A96F1CA7AF2B5016098F221CA9730427383CEB68B550AA0A79D23888C90C9BDE8DCD1C200125327626FA08o4L" TargetMode="External"/><Relationship Id="rId154" Type="http://schemas.openxmlformats.org/officeDocument/2006/relationships/hyperlink" Target="consultantplus://offline/ref=2F2FE83B72BF24A78F77B43C03A8A96F1CA1AE2A5C15098F221CA9730427383CEB68B550AA0B7DD13E88C90C9BDE8DCD1C200125327626FA08o4L" TargetMode="External"/><Relationship Id="rId361" Type="http://schemas.openxmlformats.org/officeDocument/2006/relationships/hyperlink" Target="consultantplus://offline/ref=E6FDD7B9EB3DC06436735DD2C23281C787AA7E8F6389DD9E090852C4A5E9698F10A8F737CD47C6793EA8A2431817oDL" TargetMode="External"/><Relationship Id="rId196" Type="http://schemas.openxmlformats.org/officeDocument/2006/relationships/hyperlink" Target="consultantplus://offline/ref=E6FDD7B9EB3DC06436735DD2C23281C787AC758E6381DD9E090852C4A5E9698F02A8AF3BCE44DC7A3CBDF4125E289FD73653FF8FE6FE5F201AoDL" TargetMode="External"/><Relationship Id="rId417" Type="http://schemas.openxmlformats.org/officeDocument/2006/relationships/hyperlink" Target="consultantplus://offline/ref=E6FDD7B9EB3DC06436735DD2C23281C787AA758C678CDD9E090852C4A5E9698F02A8AF3BCF46DB7939BDF4125E289FD73653FF8FE6FE5F201AoDL" TargetMode="External"/><Relationship Id="rId459" Type="http://schemas.openxmlformats.org/officeDocument/2006/relationships/hyperlink" Target="consultantplus://offline/ref=D4C57DA4EB57D79CA19A1538F115744137973B0C2FB4994F3CAC0BD2EE612EBFC7E288CDE6356E351A1ED0C861BED05BF701FF9632FA95C228oFL" TargetMode="External"/><Relationship Id="rId16" Type="http://schemas.openxmlformats.org/officeDocument/2006/relationships/hyperlink" Target="consultantplus://offline/ref=2F2FE83B72BF24A78F77AA2716A8A96F1CA5A42F5514098F221CA9730427383CEB68B550AA0A79D23D88C90C9BDE8DCD1C200125327626FA08o4L" TargetMode="External"/><Relationship Id="rId221" Type="http://schemas.openxmlformats.org/officeDocument/2006/relationships/hyperlink" Target="consultantplus://offline/ref=E6FDD7B9EB3DC06436735DD2C23281C787AF7F8C6B8ADD9E090852C4A5E9698F02A8AF3BCF46D87B3DBDF4125E289FD73653FF8FE6FE5F201AoDL" TargetMode="External"/><Relationship Id="rId263" Type="http://schemas.openxmlformats.org/officeDocument/2006/relationships/hyperlink" Target="consultantplus://offline/ref=E6FDD7B9EB3DC06436735DD2C23281C785A87F8E638DDD9E090852C4A5E9698F10A8F737CD47C6793EA8A2431817oDL" TargetMode="External"/><Relationship Id="rId319" Type="http://schemas.openxmlformats.org/officeDocument/2006/relationships/hyperlink" Target="consultantplus://offline/ref=E6FDD7B9EB3DC06436735DD2C23281C787AD728D638ADD9E090852C4A5E9698F02A8AF3BCF46D87F3DBDF4125E289FD73653FF8FE6FE5F201AoDL" TargetMode="External"/><Relationship Id="rId470" Type="http://schemas.openxmlformats.org/officeDocument/2006/relationships/hyperlink" Target="consultantplus://offline/ref=D4C57DA4EB57D79CA19A1538F115744137933D0C2FBD994F3CAC0BD2EE612EBFD5E2D0C1E43470321E0B8699272EoBL" TargetMode="External"/><Relationship Id="rId58" Type="http://schemas.openxmlformats.org/officeDocument/2006/relationships/hyperlink" Target="consultantplus://offline/ref=2F2FE83B72BF24A78F77AA2716A8A96F1CA0AD245312098F221CA9730427383CEB68B550AA0A79D23A88C90C9BDE8DCD1C200125327626FA08o4L" TargetMode="External"/><Relationship Id="rId123" Type="http://schemas.openxmlformats.org/officeDocument/2006/relationships/hyperlink" Target="consultantplus://offline/ref=2F2FE83B72BF24A78F77AA2716A8A96F1CA1AD2E5318098F221CA9730427383CF968ED5CA80B67D33F9D9F5DDD08oBL" TargetMode="External"/><Relationship Id="rId330" Type="http://schemas.openxmlformats.org/officeDocument/2006/relationships/image" Target="media/image29.wmf"/><Relationship Id="rId165" Type="http://schemas.openxmlformats.org/officeDocument/2006/relationships/hyperlink" Target="consultantplus://offline/ref=2F2FE83B72BF24A78F77AA2716A8A96F1CA0AF2B5D16098F221CA9730427383CEB68B550AA0A79D23D88C90C9BDE8DCD1C200125327626FA08o4L" TargetMode="External"/><Relationship Id="rId372" Type="http://schemas.openxmlformats.org/officeDocument/2006/relationships/hyperlink" Target="consultantplus://offline/ref=E6FDD7B9EB3DC06436735DD2C23281C787AD728D638ADD9E090852C4A5E9698F02A8AF3BCF46D9783ABDF4125E289FD73653FF8FE6FE5F201AoDL" TargetMode="External"/><Relationship Id="rId428" Type="http://schemas.openxmlformats.org/officeDocument/2006/relationships/hyperlink" Target="consultantplus://offline/ref=D4C57DA4EB57D79CA19A1538F115744137963B0F2AB9994F3CAC0BD2EE612EBFC7E288CDE6356D32191ED0C861BED05BF701FF9632FA95C228oFL" TargetMode="External"/><Relationship Id="rId232" Type="http://schemas.openxmlformats.org/officeDocument/2006/relationships/hyperlink" Target="consultantplus://offline/ref=E6FDD7B9EB3DC06436735DD2C23281C787AC7F8B638EDD9E090852C4A5E9698F02A8AF3BCF46D87838BDF4125E289FD73653FF8FE6FE5F201AoDL" TargetMode="External"/><Relationship Id="rId274" Type="http://schemas.openxmlformats.org/officeDocument/2006/relationships/hyperlink" Target="consultantplus://offline/ref=E6FDD7B9EB3DC06436735DD2C23281C787AB758F6281DD9E090852C4A5E9698F02A8AF3BCF46D87B39BDF4125E289FD73653FF8FE6FE5F201AoDL" TargetMode="External"/><Relationship Id="rId481" Type="http://schemas.openxmlformats.org/officeDocument/2006/relationships/hyperlink" Target="consultantplus://offline/ref=D4C57DA4EB57D79CA19A1538F11574413797380D2EBC994F3CAC0BD2EE612EBFC7E288CDEE3C65664A51D19427EAC359F301FD932E2Fo8L" TargetMode="External"/><Relationship Id="rId27" Type="http://schemas.openxmlformats.org/officeDocument/2006/relationships/hyperlink" Target="consultantplus://offline/ref=2F2FE83B72BF24A78F77AA2716A8A96F1CA7A52A5412098F221CA9730427383CEB68B550AA0A79D33F88C90C9BDE8DCD1C200125327626FA08o4L" TargetMode="External"/><Relationship Id="rId69" Type="http://schemas.openxmlformats.org/officeDocument/2006/relationships/hyperlink" Target="consultantplus://offline/ref=2F2FE83B72BF24A78F77AA2716A8A96F1CA0A5245014098F221CA9730427383CEB68B550AA0A79D23A88C90C9BDE8DCD1C200125327626FA08o4L" TargetMode="External"/><Relationship Id="rId134" Type="http://schemas.openxmlformats.org/officeDocument/2006/relationships/hyperlink" Target="consultantplus://offline/ref=2F2FE83B72BF24A78F77B43C03A8A96F1CA5A52E5410098F221CA9730427383CF968ED5CA80B67D33F9D9F5DDD08oBL" TargetMode="External"/><Relationship Id="rId80" Type="http://schemas.openxmlformats.org/officeDocument/2006/relationships/hyperlink" Target="consultantplus://offline/ref=2F2FE83B72BF24A78F77B43C03A8A96F1CA5A52A5516098F221CA9730427383CF968ED5CA80B67D33F9D9F5DDD08oBL" TargetMode="External"/><Relationship Id="rId176" Type="http://schemas.openxmlformats.org/officeDocument/2006/relationships/hyperlink" Target="consultantplus://offline/ref=2F2FE83B72BF24A78F77B43C03A8A96F1CA5A52E5410098F221CA9730427383CF968ED5CA80B67D33F9D9F5DDD08oBL" TargetMode="External"/><Relationship Id="rId341" Type="http://schemas.openxmlformats.org/officeDocument/2006/relationships/hyperlink" Target="consultantplus://offline/ref=E6FDD7B9EB3DC06436735DD2C23281C787AD728D638ADD9E090852C4A5E9698F02A8AF3BCF46D87032BDF4125E289FD73653FF8FE6FE5F201AoDL" TargetMode="External"/><Relationship Id="rId383" Type="http://schemas.openxmlformats.org/officeDocument/2006/relationships/hyperlink" Target="consultantplus://offline/ref=E6FDD7B9EB3DC06436735DD2C23281C787AB768E6389DD9E090852C4A5E9698F02A8AF3BCF46D87839BDF4125E289FD73653FF8FE6FE5F201AoDL" TargetMode="External"/><Relationship Id="rId439" Type="http://schemas.openxmlformats.org/officeDocument/2006/relationships/hyperlink" Target="consultantplus://offline/ref=D4C57DA4EB57D79CA19A1538F1157441379630062BB8994F3CAC0BD2EE612EBFC7E288CDE2376E361A1ED0C861BED05BF701FF9632FA95C228oFL" TargetMode="External"/><Relationship Id="rId201" Type="http://schemas.openxmlformats.org/officeDocument/2006/relationships/hyperlink" Target="consultantplus://offline/ref=E6FDD7B9EB3DC06436735DD2C23281C787AF7F8F6A81DD9E090852C4A5E9698F02A8AF3BCF46DB7D39BDF4125E289FD73653FF8FE6FE5F201AoDL" TargetMode="External"/><Relationship Id="rId243" Type="http://schemas.openxmlformats.org/officeDocument/2006/relationships/hyperlink" Target="consultantplus://offline/ref=E6FDD7B9EB3DC06436735DD2C23281C787AF7F8E638CDD9E090852C4A5E9698F02A8AF3BCF46D87C3DBDF4125E289FD73653FF8FE6FE5F201AoDL" TargetMode="External"/><Relationship Id="rId285" Type="http://schemas.openxmlformats.org/officeDocument/2006/relationships/hyperlink" Target="consultantplus://offline/ref=E6FDD7B9EB3DC06436735DD2C23281C787AD728D638ADD9E090852C4A5E9698F02A8AF3BCF46D87A3CBDF4125E289FD73653FF8FE6FE5F201AoDL" TargetMode="External"/><Relationship Id="rId450" Type="http://schemas.openxmlformats.org/officeDocument/2006/relationships/hyperlink" Target="consultantplus://offline/ref=D4C57DA4EB57D79CA19A1538F11574413797380D2EBC994F3CAC0BD2EE612EBFC7E288CDE6356F3A121ED0C861BED05BF701FF9632FA95C228oFL" TargetMode="External"/><Relationship Id="rId38" Type="http://schemas.openxmlformats.org/officeDocument/2006/relationships/hyperlink" Target="consultantplus://offline/ref=2F2FE83B72BF24A78F77AA2716A8A96F1EACA82B5617098F221CA9730427383CEB68B550AA0A79D33F88C90C9BDE8DCD1C200125327626FA08o4L" TargetMode="External"/><Relationship Id="rId103" Type="http://schemas.openxmlformats.org/officeDocument/2006/relationships/hyperlink" Target="consultantplus://offline/ref=2F2FE83B72BF24A78F77AA2716A8A96F1CA6A52F5312098F221CA9730427383CF968ED5CA80B67D33F9D9F5DDD08oBL" TargetMode="External"/><Relationship Id="rId310" Type="http://schemas.openxmlformats.org/officeDocument/2006/relationships/image" Target="media/image19.wmf"/><Relationship Id="rId91" Type="http://schemas.openxmlformats.org/officeDocument/2006/relationships/hyperlink" Target="consultantplus://offline/ref=2F2FE83B72BF24A78F77B43C03A8A96F1CA1AE2A5C15098F221CA9730427383CEB68B550AA0B7DD13E88C90C9BDE8DCD1C200125327626FA08o4L" TargetMode="External"/><Relationship Id="rId145" Type="http://schemas.openxmlformats.org/officeDocument/2006/relationships/hyperlink" Target="consultantplus://offline/ref=2F2FE83B72BF24A78F77B43C03A8A96F1CA5A52E5410098F221CA9730427383CF968ED5CA80B67D33F9D9F5DDD08oBL" TargetMode="External"/><Relationship Id="rId187" Type="http://schemas.openxmlformats.org/officeDocument/2006/relationships/hyperlink" Target="consultantplus://offline/ref=E6FDD7B9EB3DC06436735DD2C23281C787AA7E85668DDD9E090852C4A5E9698F02A8AF3BCF46DD7D3EBDF4125E289FD73653FF8FE6FE5F201AoDL" TargetMode="External"/><Relationship Id="rId352" Type="http://schemas.openxmlformats.org/officeDocument/2006/relationships/hyperlink" Target="consultantplus://offline/ref=E6FDD7B9EB3DC06436735DD2C23281C787AB768E6389DD9E090852C4A5E9698F02A8AF3BCC42D32D6AF2F54E187C8CD53253FD8AFA1FoCL" TargetMode="External"/><Relationship Id="rId394" Type="http://schemas.openxmlformats.org/officeDocument/2006/relationships/hyperlink" Target="consultantplus://offline/ref=E6FDD7B9EB3DC06436735DD2C23281C787AB768E6389DD9E090852C4A5E9698F02A8AF3BC74FD32D6AF2F54E187C8CD53253FD8AFA1FoCL" TargetMode="External"/><Relationship Id="rId408" Type="http://schemas.openxmlformats.org/officeDocument/2006/relationships/hyperlink" Target="consultantplus://offline/ref=E6FDD7B9EB3DC064367343C9D73281C787AA7F89618DDD9E090852C4A5E9698F10A8F737CD47C6793EA8A2431817oDL" TargetMode="External"/><Relationship Id="rId212" Type="http://schemas.openxmlformats.org/officeDocument/2006/relationships/hyperlink" Target="consultantplus://offline/ref=E6FDD7B9EB3DC06436735DD2C23281C787AF7F8E638CDD9E090852C4A5E9698F02A8AF3BCF46D87A3EBDF4125E289FD73653FF8FE6FE5F201AoDL" TargetMode="External"/><Relationship Id="rId254" Type="http://schemas.openxmlformats.org/officeDocument/2006/relationships/hyperlink" Target="consultantplus://offline/ref=E6FDD7B9EB3DC06436735DD2C23281C787AE748D6189DD9E090852C4A5E9698F10A8F737CD47C6793EA8A2431817oDL" TargetMode="External"/><Relationship Id="rId49" Type="http://schemas.openxmlformats.org/officeDocument/2006/relationships/hyperlink" Target="consultantplus://offline/ref=2F2FE83B72BF24A78F77AA2716A8A96F1CA5A42F5515098F221CA9730427383CEB68B550AA0A79D13888C90C9BDE8DCD1C200125327626FA08o4L" TargetMode="External"/><Relationship Id="rId114" Type="http://schemas.openxmlformats.org/officeDocument/2006/relationships/hyperlink" Target="consultantplus://offline/ref=2F2FE83B72BF24A78F77AA2716A8A96F1CA0AE2D5115098F221CA9730427383CEB68B550AA0A7AD33888C90C9BDE8DCD1C200125327626FA08o4L" TargetMode="External"/><Relationship Id="rId296" Type="http://schemas.openxmlformats.org/officeDocument/2006/relationships/hyperlink" Target="consultantplus://offline/ref=E6FDD7B9EB3DC06436735DD2C23281C787AB758F6281DD9E090852C4A5E9698F02A8AF3BCF46D87A3BBDF4125E289FD73653FF8FE6FE5F201AoDL" TargetMode="External"/><Relationship Id="rId461" Type="http://schemas.openxmlformats.org/officeDocument/2006/relationships/hyperlink" Target="consultantplus://offline/ref=D4C57DA4EB57D79CA19A1538F11574413796300F2BBC994F3CAC0BD2EE612EBFD5E2D0C1E43470321E0B8699272EoBL" TargetMode="External"/><Relationship Id="rId60" Type="http://schemas.openxmlformats.org/officeDocument/2006/relationships/hyperlink" Target="consultantplus://offline/ref=2F2FE83B72BF24A78F77AA2716A8A96F1CA0A5245014098F221CA9730427383CEB68B550AA0A79D33F88C90C9BDE8DCD1C200125327626FA08o4L" TargetMode="External"/><Relationship Id="rId156" Type="http://schemas.openxmlformats.org/officeDocument/2006/relationships/hyperlink" Target="consultantplus://offline/ref=2F2FE83B72BF24A78F77AA2716A8A96F1EA2A92C5319098F221CA9730427383CEB68B550AA0A79D23E88C90C9BDE8DCD1C200125327626FA08o4L" TargetMode="External"/><Relationship Id="rId198" Type="http://schemas.openxmlformats.org/officeDocument/2006/relationships/hyperlink" Target="consultantplus://offline/ref=E6FDD7B9EB3DC06436735DD2C23281C787AF7F8C6B8ADD9E090852C4A5E9698F02A8AF3BCF46D87B39BDF4125E289FD73653FF8FE6FE5F201AoDL" TargetMode="External"/><Relationship Id="rId321" Type="http://schemas.openxmlformats.org/officeDocument/2006/relationships/hyperlink" Target="consultantplus://offline/ref=E6FDD7B9EB3DC06436735DD2C23281C787AD728D638ADD9E090852C4A5E9698F02A8AF3BCF46D87F33BDF4125E289FD73653FF8FE6FE5F201AoDL" TargetMode="External"/><Relationship Id="rId363" Type="http://schemas.openxmlformats.org/officeDocument/2006/relationships/hyperlink" Target="consultantplus://offline/ref=E6FDD7B9EB3DC06436735DD2C23281C787AB758F6281DD9E090852C4A5E9698F02A8AF3BCF46D87C39BDF4125E289FD73653FF8FE6FE5F201AoDL" TargetMode="External"/><Relationship Id="rId419" Type="http://schemas.openxmlformats.org/officeDocument/2006/relationships/hyperlink" Target="consultantplus://offline/ref=E6FDD7B9EB3DC06436735DD2C23281C787AA758C678CDD9E090852C4A5E9698F02A8AF3BCF46DB7939BDF4125E289FD73653FF8FE6FE5F201AoDL" TargetMode="External"/><Relationship Id="rId223" Type="http://schemas.openxmlformats.org/officeDocument/2006/relationships/hyperlink" Target="consultantplus://offline/ref=E6FDD7B9EB3DC06436735DD2C23281C787AB768E6389DD9E090852C4A5E9698F02A8AF38CA41D32D6AF2F54E187C8CD53253FD8AFA1FoCL" TargetMode="External"/><Relationship Id="rId430" Type="http://schemas.openxmlformats.org/officeDocument/2006/relationships/hyperlink" Target="consultantplus://offline/ref=D4C57DA4EB57D79CA19A1538F1157441379630062BB8994F3CAC0BD2EE612EBFC7E288CDE5346E321E1ED0C861BED05BF701FF9632FA95C228oFL" TargetMode="External"/><Relationship Id="rId18" Type="http://schemas.openxmlformats.org/officeDocument/2006/relationships/hyperlink" Target="consultantplus://offline/ref=2F2FE83B72BF24A78F77AA2716A8A96F1CA5A42F5515098F221CA9730427383CEB68B550AA0A79D13888C90C9BDE8DCD1C200125327626FA08o4L" TargetMode="External"/><Relationship Id="rId265" Type="http://schemas.openxmlformats.org/officeDocument/2006/relationships/hyperlink" Target="consultantplus://offline/ref=E6FDD7B9EB3DC06436735DD2C23281C787AA7E8C6689DD9E090852C4A5E9698F02A8AF3BCF46D97A33BDF4125E289FD73653FF8FE6FE5F201AoDL" TargetMode="External"/><Relationship Id="rId472" Type="http://schemas.openxmlformats.org/officeDocument/2006/relationships/hyperlink" Target="consultantplus://offline/ref=D4C57DA4EB57D79CA19A1538F1157441379739062FBB994F3CAC0BD2EE612EBFC7E288CDE6366E331D1ED0C861BED05BF701FF9632FA95C228oFL" TargetMode="External"/><Relationship Id="rId125" Type="http://schemas.openxmlformats.org/officeDocument/2006/relationships/hyperlink" Target="consultantplus://offline/ref=2F2FE83B72BF24A78F77B43C03A8A96F1CA6A4245015098F221CA9730427383CF968ED5CA80B67D33F9D9F5DDD08oBL" TargetMode="External"/><Relationship Id="rId167" Type="http://schemas.openxmlformats.org/officeDocument/2006/relationships/hyperlink" Target="consultantplus://offline/ref=2F2FE83B72BF24A78F77B43C03A8A96F1CA7A52B5717098F221CA9730427383CF968ED5CA80B67D33F9D9F5DDD08oBL" TargetMode="External"/><Relationship Id="rId332" Type="http://schemas.openxmlformats.org/officeDocument/2006/relationships/hyperlink" Target="consultantplus://offline/ref=E6FDD7B9EB3DC06436735DD2C23281C787AD728D638ADD9E090852C4A5E9698F02A8AF3BCF46D8713CBDF4125E289FD73653FF8FE6FE5F201AoDL" TargetMode="External"/><Relationship Id="rId374" Type="http://schemas.openxmlformats.org/officeDocument/2006/relationships/hyperlink" Target="consultantplus://offline/ref=E6FDD7B9EB3DC064367343C9D73281C787AF70846A80DD9E090852C4A5E9698F10A8F737CD47C6793EA8A2431817oDL" TargetMode="External"/><Relationship Id="rId71" Type="http://schemas.openxmlformats.org/officeDocument/2006/relationships/hyperlink" Target="consultantplus://offline/ref=2F2FE83B72BF24A78F77B43C03A8A96F1CA5A52E5410098F221CA9730427383CF968ED5CA80B67D33F9D9F5DDD08oBL" TargetMode="External"/><Relationship Id="rId234" Type="http://schemas.openxmlformats.org/officeDocument/2006/relationships/hyperlink" Target="consultantplus://offline/ref=E6FDD7B9EB3DC06436735DD2C23281C787AB768E6389DD9E090852C4A5E9698F02A8AF3BCF46D87839BDF4125E289FD73653FF8FE6FE5F201AoDL" TargetMode="External"/><Relationship Id="rId2" Type="http://schemas.microsoft.com/office/2007/relationships/stylesWithEffects" Target="stylesWithEffects.xml"/><Relationship Id="rId29" Type="http://schemas.openxmlformats.org/officeDocument/2006/relationships/hyperlink" Target="consultantplus://offline/ref=2F2FE83B72BF24A78F77AA2716A8A96F1CA0AD2F5014098F221CA9730427383CEB68B550AA0A79D33F88C90C9BDE8DCD1C200125327626FA08o4L" TargetMode="External"/><Relationship Id="rId276" Type="http://schemas.openxmlformats.org/officeDocument/2006/relationships/hyperlink" Target="consultantplus://offline/ref=E6FDD7B9EB3DC06436735DD2C23281C787AD728D638ADD9E090852C4A5E9698F02A8AF3BCF46D8783ABDF4125E289FD73653FF8FE6FE5F201AoDL" TargetMode="External"/><Relationship Id="rId441" Type="http://schemas.openxmlformats.org/officeDocument/2006/relationships/hyperlink" Target="consultantplus://offline/ref=D4C57DA4EB57D79CA19A1538F1157441379630062BB8994F3CAC0BD2EE612EBFC7E288CDE2376E361A1ED0C861BED05BF701FF9632FA95C228oFL" TargetMode="External"/><Relationship Id="rId483" Type="http://schemas.openxmlformats.org/officeDocument/2006/relationships/hyperlink" Target="consultantplus://offline/ref=D4C57DA4EB57D79CA19A1538F11574413796300F2BBC994F3CAC0BD2EE612EBFC7E288CDE6356F31131ED0C861BED05BF701FF9632FA95C228oFL" TargetMode="External"/><Relationship Id="rId40" Type="http://schemas.openxmlformats.org/officeDocument/2006/relationships/hyperlink" Target="consultantplus://offline/ref=2F2FE83B72BF24A78F77AA2716A8A96F1CA5A42E5C18098F221CA9730427383CEB68B550AA0A79D23A88C90C9BDE8DCD1C200125327626FA08o4L" TargetMode="External"/><Relationship Id="rId136" Type="http://schemas.openxmlformats.org/officeDocument/2006/relationships/hyperlink" Target="consultantplus://offline/ref=2F2FE83B72BF24A78F77B43C03A8A96F1CA5A52E5410098F221CA9730427383CF968ED5CA80B67D33F9D9F5DDD08oBL" TargetMode="External"/><Relationship Id="rId178" Type="http://schemas.openxmlformats.org/officeDocument/2006/relationships/hyperlink" Target="consultantplus://offline/ref=2F2FE83B72BF24A78F77AA2716A8A96F1CA0AE2D5115098F221CA9730427383CEB68B550AA0A7AD33888C90C9BDE8DCD1C200125327626FA08o4L" TargetMode="External"/><Relationship Id="rId301" Type="http://schemas.openxmlformats.org/officeDocument/2006/relationships/image" Target="media/image13.wmf"/><Relationship Id="rId343" Type="http://schemas.openxmlformats.org/officeDocument/2006/relationships/hyperlink" Target="consultantplus://offline/ref=E6FDD7B9EB3DC06436735DD2C23281C787AD728D638ADD9E090852C4A5E9698F02A8AF3BCF46D9793ABDF4125E289FD73653FF8FE6FE5F201AoDL" TargetMode="External"/><Relationship Id="rId82" Type="http://schemas.openxmlformats.org/officeDocument/2006/relationships/hyperlink" Target="consultantplus://offline/ref=2F2FE83B72BF24A78F77AA2716A8A96F1CA0AE2D5115098F221CA9730427383CEB68B550AA0A7AD33888C90C9BDE8DCD1C200125327626FA08o4L" TargetMode="External"/><Relationship Id="rId203" Type="http://schemas.openxmlformats.org/officeDocument/2006/relationships/hyperlink" Target="consultantplus://offline/ref=E6FDD7B9EB3DC06436735DD2C23281C787AA7685658BDD9E090852C4A5E9698F02A8AF3BCF46D8783FBDF4125E289FD73653FF8FE6FE5F201AoDL" TargetMode="External"/><Relationship Id="rId385" Type="http://schemas.openxmlformats.org/officeDocument/2006/relationships/hyperlink" Target="consultantplus://offline/ref=E6FDD7B9EB3DC06436735DD2C23281C787AB768E6389DD9E090852C4A5E9698F02A8AF3BCF46D87D3FBDF4125E289FD73653FF8FE6FE5F201AoDL" TargetMode="External"/><Relationship Id="rId245" Type="http://schemas.openxmlformats.org/officeDocument/2006/relationships/hyperlink" Target="consultantplus://offline/ref=E6FDD7B9EB3DC06436735DD2C23281C787AF7F8C6B8ADD9E090852C4A5E9698F02A8AF3BCF46D87B3CBDF4125E289FD73653FF8FE6FE5F201AoDL" TargetMode="External"/><Relationship Id="rId287" Type="http://schemas.openxmlformats.org/officeDocument/2006/relationships/image" Target="media/image5.wmf"/><Relationship Id="rId410" Type="http://schemas.openxmlformats.org/officeDocument/2006/relationships/hyperlink" Target="consultantplus://offline/ref=E6FDD7B9EB3DC06436735DD2C23281C786A7728B6A8FDD9E090852C4A5E9698F02A8AF3BCE45D17E3CBDF4125E289FD73653FF8FE6FE5F201AoDL" TargetMode="External"/><Relationship Id="rId452" Type="http://schemas.openxmlformats.org/officeDocument/2006/relationships/hyperlink" Target="consultantplus://offline/ref=D4C57DA4EB57D79CA19A1538F11574413797380D2EBC994F3CAC0BD2EE612EBFC7E288CEE13C65664A51D19427EAC359F301FD932E2Fo8L" TargetMode="External"/><Relationship Id="rId105" Type="http://schemas.openxmlformats.org/officeDocument/2006/relationships/hyperlink" Target="consultantplus://offline/ref=2F2FE83B72BF24A78F77AA2716A8A96F1EADAD2A5319098F221CA9730427383CEB68B550AA0A79D23F88C90C9BDE8DCD1C200125327626FA08o4L" TargetMode="External"/><Relationship Id="rId147" Type="http://schemas.openxmlformats.org/officeDocument/2006/relationships/hyperlink" Target="consultantplus://offline/ref=2F2FE83B72BF24A78F77B43C03A8A96F1CA5A52E5410098F221CA9730427383CF968ED5CA80B67D33F9D9F5DDD08oBL" TargetMode="External"/><Relationship Id="rId312" Type="http://schemas.openxmlformats.org/officeDocument/2006/relationships/image" Target="media/image20.wmf"/><Relationship Id="rId354" Type="http://schemas.openxmlformats.org/officeDocument/2006/relationships/hyperlink" Target="consultantplus://offline/ref=E6FDD7B9EB3DC06436735DD2C23281C787AD7185668ADD9E090852C4A5E9698F02A8AF3BCF46D8783ABDF4125E289FD73653FF8FE6FE5F201AoDL" TargetMode="External"/><Relationship Id="rId51" Type="http://schemas.openxmlformats.org/officeDocument/2006/relationships/hyperlink" Target="consultantplus://offline/ref=2F2FE83B72BF24A78F77AA2716A8A96F1CA4AB2E5512098F221CA9730427383CEB68B550AA0A79D33F88C90C9BDE8DCD1C200125327626FA08o4L" TargetMode="External"/><Relationship Id="rId93" Type="http://schemas.openxmlformats.org/officeDocument/2006/relationships/hyperlink" Target="consultantplus://offline/ref=2F2FE83B72BF24A78F77AA2716A8A96F1CA0A52D5010098F221CA9730427383CF968ED5CA80B67D33F9D9F5DDD08oBL" TargetMode="External"/><Relationship Id="rId189" Type="http://schemas.openxmlformats.org/officeDocument/2006/relationships/hyperlink" Target="consultantplus://offline/ref=E6FDD7B9EB3DC064367343C9D73281C787AC7F84608ADD9E090852C4A5E9698F10A8F737CD47C6793EA8A2431817oDL" TargetMode="External"/><Relationship Id="rId396" Type="http://schemas.openxmlformats.org/officeDocument/2006/relationships/hyperlink" Target="consultantplus://offline/ref=E6FDD7B9EB3DC06436735DD2C23281C787AA758C678CDD9E090852C4A5E9698F02A8AF3BCF46DB7939BDF4125E289FD73653FF8FE6FE5F201AoDL" TargetMode="External"/><Relationship Id="rId214" Type="http://schemas.openxmlformats.org/officeDocument/2006/relationships/hyperlink" Target="consultantplus://offline/ref=E6FDD7B9EB3DC06436735DD2C23281C787AF7F8F6A81DD9E090852C4A5E9698F02A8AF3BCF46DB7D3EBDF4125E289FD73653FF8FE6FE5F201AoDL" TargetMode="External"/><Relationship Id="rId256" Type="http://schemas.openxmlformats.org/officeDocument/2006/relationships/hyperlink" Target="consultantplus://offline/ref=E6FDD7B9EB3DC06436735DD2C23281C787AB758F6281DD9E090852C4A5E9698F02A8AF3BCF46D8783ABDF4125E289FD73653FF8FE6FE5F201AoDL" TargetMode="External"/><Relationship Id="rId298" Type="http://schemas.openxmlformats.org/officeDocument/2006/relationships/image" Target="media/image11.wmf"/><Relationship Id="rId421" Type="http://schemas.openxmlformats.org/officeDocument/2006/relationships/hyperlink" Target="consultantplus://offline/ref=E6FDD7B9EB3DC06436735DD2C23281C787AA7E85668DDD9E090852C4A5E9698F02A8AF3BCD42DA703EBDF4125E289FD73653FF8FE6FE5F201AoDL" TargetMode="External"/><Relationship Id="rId463" Type="http://schemas.openxmlformats.org/officeDocument/2006/relationships/hyperlink" Target="consultantplus://offline/ref=D4C57DA4EB57D79CA19A1538F11574413797380D2EBC994F3CAC0BD2EE612EBFC7E288CDE6356E361F1ED0C861BED05BF701FF9632FA95C228oFL" TargetMode="External"/><Relationship Id="rId116" Type="http://schemas.openxmlformats.org/officeDocument/2006/relationships/hyperlink" Target="consultantplus://offline/ref=2F2FE83B72BF24A78F77B43C03A8A96F1CA5A52A5516098F221CA9730427383CF968ED5CA80B67D33F9D9F5DDD08oBL" TargetMode="External"/><Relationship Id="rId137" Type="http://schemas.openxmlformats.org/officeDocument/2006/relationships/hyperlink" Target="consultantplus://offline/ref=2F2FE83B72BF24A78F77AA2716A8A96F1CA0AE2D5115098F221CA9730427383CEB68B550AA0A7AD33888C90C9BDE8DCD1C200125327626FA08o4L" TargetMode="External"/><Relationship Id="rId158" Type="http://schemas.openxmlformats.org/officeDocument/2006/relationships/hyperlink" Target="consultantplus://offline/ref=2F2FE83B72BF24A78F77B43C03A8A96F1CA0A4285714098F221CA9730427383CF968ED5CA80B67D33F9D9F5DDD08oBL" TargetMode="External"/><Relationship Id="rId302" Type="http://schemas.openxmlformats.org/officeDocument/2006/relationships/image" Target="media/image14.wmf"/><Relationship Id="rId323" Type="http://schemas.openxmlformats.org/officeDocument/2006/relationships/image" Target="media/image24.wmf"/><Relationship Id="rId344" Type="http://schemas.openxmlformats.org/officeDocument/2006/relationships/hyperlink" Target="consultantplus://offline/ref=E6FDD7B9EB3DC06436735DD2C23281C787AB758F6281DD9E090852C4A5E9698F02A8AF3BCF46D87A3EBDF4125E289FD73653FF8FE6FE5F201AoDL" TargetMode="External"/><Relationship Id="rId20" Type="http://schemas.openxmlformats.org/officeDocument/2006/relationships/hyperlink" Target="consultantplus://offline/ref=2F2FE83B72BF24A78F77AA2716A8A96F1CA4AB2E5512098F221CA9730427383CEB68B550AA0A79D33F88C90C9BDE8DCD1C200125327626FA08o4L" TargetMode="External"/><Relationship Id="rId41" Type="http://schemas.openxmlformats.org/officeDocument/2006/relationships/hyperlink" Target="consultantplus://offline/ref=2F2FE83B72BF24A78F77AA2716A8A96F1CA5A42C5319098F221CA9730427383CEB68B550AA0A79D23988C90C9BDE8DCD1C200125327626FA08o4L" TargetMode="External"/><Relationship Id="rId62" Type="http://schemas.openxmlformats.org/officeDocument/2006/relationships/hyperlink" Target="consultantplus://offline/ref=2F2FE83B72BF24A78F77AA2716A8A96F1CA1AC2B5711098F221CA9730427383CEB68B550AA0A79D33F88C90C9BDE8DCD1C200125327626FA08o4L" TargetMode="External"/><Relationship Id="rId83" Type="http://schemas.openxmlformats.org/officeDocument/2006/relationships/hyperlink" Target="consultantplus://offline/ref=2F2FE83B72BF24A78F77B43C03A8A96F1CA5A52A5516098F221CA9730427383CF968ED5CA80B67D33F9D9F5DDD08oBL" TargetMode="External"/><Relationship Id="rId179" Type="http://schemas.openxmlformats.org/officeDocument/2006/relationships/hyperlink" Target="consultantplus://offline/ref=2F2FE83B72BF24A78F77B43C03A8A96F1CA5A52A5516098F221CA9730427383CF968ED5CA80B67D33F9D9F5DDD08oBL" TargetMode="External"/><Relationship Id="rId365" Type="http://schemas.openxmlformats.org/officeDocument/2006/relationships/hyperlink" Target="consultantplus://offline/ref=E6FDD7B9EB3DC06436735DD2C23281C787AB758F6281DD9E090852C4A5E9698F02A8AF3BCF46D87F3BBDF4125E289FD73653FF8FE6FE5F201AoDL" TargetMode="External"/><Relationship Id="rId386" Type="http://schemas.openxmlformats.org/officeDocument/2006/relationships/hyperlink" Target="consultantplus://offline/ref=E6FDD7B9EB3DC06436735DD2C23281C787AC71846B8DDD9E090852C4A5E9698F02A8AF39C947D32D6AF2F54E187C8CD53253FD8AFA1FoCL" TargetMode="External"/><Relationship Id="rId190" Type="http://schemas.openxmlformats.org/officeDocument/2006/relationships/hyperlink" Target="consultantplus://offline/ref=E6FDD7B9EB3DC064367343C9D73281C787AF7E8B638FDD9E090852C4A5E9698F10A8F737CD47C6793EA8A2431817oDL" TargetMode="External"/><Relationship Id="rId204" Type="http://schemas.openxmlformats.org/officeDocument/2006/relationships/hyperlink" Target="consultantplus://offline/ref=E6FDD7B9EB3DC06436735DD2C23281C787AB768E6389DD9E090852C4A5E9698F02A8AF3BCF46D87D3FBDF4125E289FD73653FF8FE6FE5F201AoDL" TargetMode="External"/><Relationship Id="rId225" Type="http://schemas.openxmlformats.org/officeDocument/2006/relationships/hyperlink" Target="consultantplus://offline/ref=E6FDD7B9EB3DC06436735DD2C23281C787AF7F8E638CDD9E090852C4A5E9698F02A8AF3BCF46D87A3CBDF4125E289FD73653FF8FE6FE5F201AoDL" TargetMode="External"/><Relationship Id="rId246" Type="http://schemas.openxmlformats.org/officeDocument/2006/relationships/hyperlink" Target="consultantplus://offline/ref=E6FDD7B9EB3DC06436735DD2C23281C787AA7685658BDD9E090852C4A5E9698F02A8AF3BCF46D87832BDF4125E289FD73653FF8FE6FE5F201AoDL" TargetMode="External"/><Relationship Id="rId267" Type="http://schemas.openxmlformats.org/officeDocument/2006/relationships/hyperlink" Target="consultantplus://offline/ref=E6FDD7B9EB3DC06436735DD2C23281C787AB758F6281DD9E090852C4A5E9698F02A8AF3BCF46D8783FBDF4125E289FD73653FF8FE6FE5F201AoDL" TargetMode="External"/><Relationship Id="rId288" Type="http://schemas.openxmlformats.org/officeDocument/2006/relationships/image" Target="media/image6.wmf"/><Relationship Id="rId411" Type="http://schemas.openxmlformats.org/officeDocument/2006/relationships/hyperlink" Target="consultantplus://offline/ref=E6FDD7B9EB3DC06436735DD2C23281C786A7728B6A8FDD9E090852C4A5E9698F02A8AF3BCE45D17E3CBDF4125E289FD73653FF8FE6FE5F201AoDL" TargetMode="External"/><Relationship Id="rId432" Type="http://schemas.openxmlformats.org/officeDocument/2006/relationships/hyperlink" Target="consultantplus://offline/ref=D4C57DA4EB57D79CA19A1538F115744137963B0F2AB9994F3CAC0BD2EE612EBFC7E288CDE6356D32191ED0C861BED05BF701FF9632FA95C228oFL" TargetMode="External"/><Relationship Id="rId453" Type="http://schemas.openxmlformats.org/officeDocument/2006/relationships/hyperlink" Target="consultantplus://offline/ref=D4C57DA4EB57D79CA19A1538F11574413797380D2EBC994F3CAC0BD2EE612EBFC7E288CEEE3465664A51D19427EAC359F301FD932E2Fo8L" TargetMode="External"/><Relationship Id="rId474" Type="http://schemas.openxmlformats.org/officeDocument/2006/relationships/image" Target="media/image43.wmf"/><Relationship Id="rId106" Type="http://schemas.openxmlformats.org/officeDocument/2006/relationships/hyperlink" Target="consultantplus://offline/ref=2F2FE83B72BF24A78F77AA2716A8A96F1DACA92B5C16098F221CA9730427383CF968ED5CA80B67D33F9D9F5DDD08oBL" TargetMode="External"/><Relationship Id="rId127" Type="http://schemas.openxmlformats.org/officeDocument/2006/relationships/hyperlink" Target="consultantplus://offline/ref=2F2FE83B72BF24A78F77B43C03A8A96F1CA6A4255618098F221CA9730427383CF968ED5CA80B67D33F9D9F5DDD08oBL" TargetMode="External"/><Relationship Id="rId313" Type="http://schemas.openxmlformats.org/officeDocument/2006/relationships/hyperlink" Target="consultantplus://offline/ref=E6FDD7B9EB3DC06436735DD2C23281C787AD728D638ADD9E090852C4A5E9698F02A8AF3BCF46D87C33BDF4125E289FD73653FF8FE6FE5F201AoDL" TargetMode="External"/><Relationship Id="rId10" Type="http://schemas.openxmlformats.org/officeDocument/2006/relationships/hyperlink" Target="consultantplus://offline/ref=2F2FE83B72BF24A78F77AA2716A8A96F1CA0AE285C14098F221CA9730427383CEB68B550AA0A7BD63F88C90C9BDE8DCD1C200125327626FA08o4L" TargetMode="External"/><Relationship Id="rId31" Type="http://schemas.openxmlformats.org/officeDocument/2006/relationships/hyperlink" Target="consultantplus://offline/ref=2F2FE83B72BF24A78F77AA2716A8A96F1CA0A52E5515098F221CA9730427383CEB68B550AA0A79D33F88C90C9BDE8DCD1C200125327626FA08o4L" TargetMode="External"/><Relationship Id="rId52" Type="http://schemas.openxmlformats.org/officeDocument/2006/relationships/hyperlink" Target="consultantplus://offline/ref=2F2FE83B72BF24A78F77AA2716A8A96F1CA5AB255212098F221CA9730427383CEB68B550AA0A79D33F88C90C9BDE8DCD1C200125327626FA08o4L" TargetMode="External"/><Relationship Id="rId73" Type="http://schemas.openxmlformats.org/officeDocument/2006/relationships/hyperlink" Target="consultantplus://offline/ref=2F2FE83B72BF24A78F77B43C03A8A96F1CA5A52E5410098F221CA9730427383CF968ED5CA80B67D33F9D9F5DDD08oBL" TargetMode="External"/><Relationship Id="rId94" Type="http://schemas.openxmlformats.org/officeDocument/2006/relationships/hyperlink" Target="consultantplus://offline/ref=2F2FE83B72BF24A78F77AA2716A8A96F1EA2A92C5319098F221CA9730427383CEB68B550AA0A79D23E88C90C9BDE8DCD1C200125327626FA08o4L" TargetMode="External"/><Relationship Id="rId148" Type="http://schemas.openxmlformats.org/officeDocument/2006/relationships/hyperlink" Target="consultantplus://offline/ref=2F2FE83B72BF24A78F77B43C03A8A96F1CA5A52E5410098F221CA9730427383CF968ED5CA80B67D33F9D9F5DDD08oBL" TargetMode="External"/><Relationship Id="rId169" Type="http://schemas.openxmlformats.org/officeDocument/2006/relationships/hyperlink" Target="consultantplus://offline/ref=2F2FE83B72BF24A78F77B43C03A8A96F1CA1AC285C14098F221CA9730427383CEB68B550AA0A79D23E88C90C9BDE8DCD1C200125327626FA08o4L" TargetMode="External"/><Relationship Id="rId334" Type="http://schemas.openxmlformats.org/officeDocument/2006/relationships/hyperlink" Target="consultantplus://offline/ref=E6FDD7B9EB3DC06436735DD2C23281C787AD728D638ADD9E090852C4A5E9698F02A8AF3BCF46D87132BDF4125E289FD73653FF8FE6FE5F201AoDL" TargetMode="External"/><Relationship Id="rId355" Type="http://schemas.openxmlformats.org/officeDocument/2006/relationships/hyperlink" Target="consultantplus://offline/ref=E6FDD7B9EB3DC06436735DD2C23281C787AC728F638EDD9E090852C4A5E9698F02A8AF3BCF46D8793EBDF4125E289FD73653FF8FE6FE5F201AoDL" TargetMode="External"/><Relationship Id="rId376" Type="http://schemas.openxmlformats.org/officeDocument/2006/relationships/hyperlink" Target="consultantplus://offline/ref=E6FDD7B9EB3DC06436735DD2C23281C787AE7E8A638EDD9E090852C4A5E9698F10A8F737CD47C6793EA8A2431817oDL" TargetMode="External"/><Relationship Id="rId397" Type="http://schemas.openxmlformats.org/officeDocument/2006/relationships/hyperlink" Target="consultantplus://offline/ref=E6FDD7B9EB3DC06436735DD2C23281C787AA758C678CDD9E090852C4A5E9698F02A8AF3BCF46DB7939BDF4125E289FD73653FF8FE6FE5F201AoDL" TargetMode="External"/><Relationship Id="rId4" Type="http://schemas.openxmlformats.org/officeDocument/2006/relationships/webSettings" Target="webSettings.xml"/><Relationship Id="rId180" Type="http://schemas.openxmlformats.org/officeDocument/2006/relationships/hyperlink" Target="consultantplus://offline/ref=2F2FE83B72BF24A78F77B43C03A8A96F1CA5A52E5410098F221CA9730427383CF968ED5CA80B67D33F9D9F5DDD08oBL" TargetMode="External"/><Relationship Id="rId215" Type="http://schemas.openxmlformats.org/officeDocument/2006/relationships/hyperlink" Target="consultantplus://offline/ref=E6FDD7B9EB3DC06436735DD2C23281C787AF7F8C6B8ADD9E090852C4A5E9698F02A8AF3BCF46D87B3EBDF4125E289FD73653FF8FE6FE5F201AoDL" TargetMode="External"/><Relationship Id="rId236" Type="http://schemas.openxmlformats.org/officeDocument/2006/relationships/hyperlink" Target="consultantplus://offline/ref=E6FDD7B9EB3DC06436735DD2C23281C787AC758E6381DD9E090852C4A5E9698F02A8AF3BCE44DC7C3DBDF4125E289FD73653FF8FE6FE5F201AoDL" TargetMode="External"/><Relationship Id="rId257" Type="http://schemas.openxmlformats.org/officeDocument/2006/relationships/hyperlink" Target="consultantplus://offline/ref=E6FDD7B9EB3DC06436735DD2C23281C787AB758F6281DD9E090852C4A5E9698F02A8AF3BCF46D87839BDF4125E289FD73653FF8FE6FE5F201AoDL" TargetMode="External"/><Relationship Id="rId278" Type="http://schemas.openxmlformats.org/officeDocument/2006/relationships/hyperlink" Target="consultantplus://offline/ref=E6FDD7B9EB3DC06436735DD2C23281C787AB768E6389DD9E090852C4A5E9698F02A8AF3BCF46D87D3FBDF4125E289FD73653FF8FE6FE5F201AoDL" TargetMode="External"/><Relationship Id="rId401" Type="http://schemas.openxmlformats.org/officeDocument/2006/relationships/hyperlink" Target="consultantplus://offline/ref=E6FDD7B9EB3DC064367343C9D73281C787AB758B6A8CDD9E090852C4A5E9698F02A8AF3BCF47DC7B3FBDF4125E289FD73653FF8FE6FE5F201AoDL" TargetMode="External"/><Relationship Id="rId422" Type="http://schemas.openxmlformats.org/officeDocument/2006/relationships/hyperlink" Target="consultantplus://offline/ref=E6FDD7B9EB3DC06436735DD2C23281C787AA758C678CDD9E090852C4A5E9698F02A8AF3BCF46DB7939BDF4125E289FD73653FF8FE6FE5F201AoDL" TargetMode="External"/><Relationship Id="rId443" Type="http://schemas.openxmlformats.org/officeDocument/2006/relationships/hyperlink" Target="consultantplus://offline/ref=D4C57DA4EB57D79CA19A1538F1157441379130082FBE994F3CAC0BD2EE612EBFC7E288CDE6356E331C1ED0C861BED05BF701FF9632FA95C228oFL" TargetMode="External"/><Relationship Id="rId464" Type="http://schemas.openxmlformats.org/officeDocument/2006/relationships/hyperlink" Target="consultantplus://offline/ref=D4C57DA4EB57D79CA19A1538F1157441379738062ABF994F3CAC0BD2EE612EBFC7E288CDE6356E33191ED0C861BED05BF701FF9632FA95C228oFL" TargetMode="External"/><Relationship Id="rId303" Type="http://schemas.openxmlformats.org/officeDocument/2006/relationships/image" Target="media/image15.wmf"/><Relationship Id="rId485" Type="http://schemas.openxmlformats.org/officeDocument/2006/relationships/hyperlink" Target="consultantplus://offline/ref=D4C57DA4EB57D79CA19A1538F11574413797380D2EBC994F3CAC0BD2EE612EBFC7E288CDE6356E33191ED0C861BED05BF701FF9632FA95C228oFL" TargetMode="External"/><Relationship Id="rId42" Type="http://schemas.openxmlformats.org/officeDocument/2006/relationships/hyperlink" Target="consultantplus://offline/ref=2F2FE83B72BF24A78F77AA2716A8A96F1CA0AE285C14098F221CA9730427383CEB68B550AA0A7BD63F88C90C9BDE8DCD1C200125327626FA08o4L" TargetMode="External"/><Relationship Id="rId84" Type="http://schemas.openxmlformats.org/officeDocument/2006/relationships/hyperlink" Target="consultantplus://offline/ref=2F2FE83B72BF24A78F77B43C03A8A96F1CA5A52E5410098F221CA9730427383CF968ED5CA80B67D33F9D9F5DDD08oBL" TargetMode="External"/><Relationship Id="rId138" Type="http://schemas.openxmlformats.org/officeDocument/2006/relationships/hyperlink" Target="consultantplus://offline/ref=2F2FE83B72BF24A78F77AA2716A8A96F1CA0AE2D5115098F221CA9730427383CEB68B550AA0A7AD33888C90C9BDE8DCD1C200125327626FA08o4L" TargetMode="External"/><Relationship Id="rId345" Type="http://schemas.openxmlformats.org/officeDocument/2006/relationships/hyperlink" Target="consultantplus://offline/ref=E6FDD7B9EB3DC06436735DD2C23281C787AB758F6281DD9E090852C4A5E9698F02A8AF3BCF46D87A3CBDF4125E289FD73653FF8FE6FE5F201AoDL" TargetMode="External"/><Relationship Id="rId387" Type="http://schemas.openxmlformats.org/officeDocument/2006/relationships/hyperlink" Target="consultantplus://offline/ref=E6FDD7B9EB3DC06436735DD2C23281C787AC71846B8DDD9E090852C4A5E9698F02A8AF33C641D32D6AF2F54E187C8CD53253FD8AFA1FoCL" TargetMode="External"/><Relationship Id="rId191" Type="http://schemas.openxmlformats.org/officeDocument/2006/relationships/hyperlink" Target="consultantplus://offline/ref=E6FDD7B9EB3DC064367343C9D73281C787AF7E8B638FDD9E090852C4A5E9698F10A8F737CD47C6793EA8A2431817oDL" TargetMode="External"/><Relationship Id="rId205" Type="http://schemas.openxmlformats.org/officeDocument/2006/relationships/hyperlink" Target="consultantplus://offline/ref=E6FDD7B9EB3DC06436735DD2C23281C787AF7F8E638CDD9E090852C4A5E9698F02A8AF3BCF46D87B3EBDF4125E289FD73653FF8FE6FE5F201AoDL" TargetMode="External"/><Relationship Id="rId247" Type="http://schemas.openxmlformats.org/officeDocument/2006/relationships/hyperlink" Target="consultantplus://offline/ref=E6FDD7B9EB3DC06436735DD2C23281C787AA7685658BDD9E090852C4A5E9698F02A8AF3BCF46D87B3ABDF4125E289FD73653FF8FE6FE5F201AoDL" TargetMode="External"/><Relationship Id="rId412" Type="http://schemas.openxmlformats.org/officeDocument/2006/relationships/hyperlink" Target="consultantplus://offline/ref=E6FDD7B9EB3DC06436735DD2C23281C786A7728B6A8FDD9E090852C4A5E9698F02A8AF3BCE45D17E3CBDF4125E289FD73653FF8FE6FE5F201AoDL" TargetMode="External"/><Relationship Id="rId107" Type="http://schemas.openxmlformats.org/officeDocument/2006/relationships/hyperlink" Target="consultantplus://offline/ref=2F2FE83B72BF24A78F77B43C03A8A96F1CA7AE2B5211098F221CA9730427383CEB68B550AA0A79D33388C90C9BDE8DCD1C200125327626FA08o4L" TargetMode="External"/><Relationship Id="rId289" Type="http://schemas.openxmlformats.org/officeDocument/2006/relationships/image" Target="media/image7.wmf"/><Relationship Id="rId454" Type="http://schemas.openxmlformats.org/officeDocument/2006/relationships/hyperlink" Target="consultantplus://offline/ref=D4C57DA4EB57D79CA19A1538F11574413797380D2EBC994F3CAC0BD2EE612EBFC7E288CDEE3C65664A51D19427EAC359F301FD932E2Fo8L" TargetMode="External"/><Relationship Id="rId11" Type="http://schemas.openxmlformats.org/officeDocument/2006/relationships/hyperlink" Target="consultantplus://offline/ref=2F2FE83B72BF24A78F77AA2716A8A96F1EADA5285C15098F221CA9730427383CEB68B550AA0A79D33F88C90C9BDE8DCD1C200125327626FA08o4L" TargetMode="External"/><Relationship Id="rId53" Type="http://schemas.openxmlformats.org/officeDocument/2006/relationships/hyperlink" Target="consultantplus://offline/ref=2F2FE83B72BF24A78F77AA2716A8A96F1CA5A42D5D13098F221CA9730427383CEB68B550AA0A79D33F88C90C9BDE8DCD1C200125327626FA08o4L" TargetMode="External"/><Relationship Id="rId149" Type="http://schemas.openxmlformats.org/officeDocument/2006/relationships/hyperlink" Target="consultantplus://offline/ref=2F2FE83B72BF24A78F77B43C03A8A96F1CA5A52A5516098F221CA9730427383CF968ED5CA80B67D33F9D9F5DDD08oBL" TargetMode="External"/><Relationship Id="rId314" Type="http://schemas.openxmlformats.org/officeDocument/2006/relationships/image" Target="media/image21.wmf"/><Relationship Id="rId356" Type="http://schemas.openxmlformats.org/officeDocument/2006/relationships/hyperlink" Target="consultantplus://offline/ref=E6FDD7B9EB3DC06436735DD2C23281C787AD728D638ADD9E090852C4A5E9698F02A8AF3BCF46D97933BDF4125E289FD73653FF8FE6FE5F201AoDL" TargetMode="External"/><Relationship Id="rId398" Type="http://schemas.openxmlformats.org/officeDocument/2006/relationships/hyperlink" Target="consultantplus://offline/ref=E6FDD7B9EB3DC06436735DD2C23281C787AA758C678CDD9E090852C4A5E9698F02A8AF3BCF46DB7939BDF4125E289FD73653FF8FE6FE5F201AoDL" TargetMode="External"/><Relationship Id="rId95" Type="http://schemas.openxmlformats.org/officeDocument/2006/relationships/hyperlink" Target="consultantplus://offline/ref=2F2FE83B72BF24A78F77AA2716A8A96F1CA0A5245014098F221CA9730427383CEB68B550AA0A79D23A88C90C9BDE8DCD1C200125327626FA08o4L" TargetMode="External"/><Relationship Id="rId160" Type="http://schemas.openxmlformats.org/officeDocument/2006/relationships/hyperlink" Target="consultantplus://offline/ref=2F2FE83B72BF24A78F77B43C03A8A96F1CA1AC285C14098F221CA9730427383CEB68B550AA0A79D23E88C90C9BDE8DCD1C200125327626FA08o4L" TargetMode="External"/><Relationship Id="rId216" Type="http://schemas.openxmlformats.org/officeDocument/2006/relationships/hyperlink" Target="consultantplus://offline/ref=E6FDD7B9EB3DC06436735DD2C23281C787AA7685658BDD9E090852C4A5E9698F02A8AF3BCF46D8783FBDF4125E289FD73653FF8FE6FE5F201AoDL" TargetMode="External"/><Relationship Id="rId423" Type="http://schemas.openxmlformats.org/officeDocument/2006/relationships/hyperlink" Target="consultantplus://offline/ref=E6FDD7B9EB3DC06436735DD2C23281C787AA7E85668DDD9E090852C4A5E9698F02A8AF3BCD42DA703EBDF4125E289FD73653FF8FE6FE5F201AoDL" TargetMode="External"/><Relationship Id="rId258" Type="http://schemas.openxmlformats.org/officeDocument/2006/relationships/hyperlink" Target="consultantplus://offline/ref=E6FDD7B9EB3DC06436735DD2C23281C787AA7E8C6689DD9E090852C4A5E9698F10A8F737CD47C6793EA8A2431817oDL" TargetMode="External"/><Relationship Id="rId465" Type="http://schemas.openxmlformats.org/officeDocument/2006/relationships/image" Target="media/image38.wmf"/><Relationship Id="rId22" Type="http://schemas.openxmlformats.org/officeDocument/2006/relationships/hyperlink" Target="consultantplus://offline/ref=2F2FE83B72BF24A78F77AA2716A8A96F1CA5A42D5D13098F221CA9730427383CEB68B550AA0A79D33F88C90C9BDE8DCD1C200125327626FA08o4L" TargetMode="External"/><Relationship Id="rId64" Type="http://schemas.openxmlformats.org/officeDocument/2006/relationships/hyperlink" Target="consultantplus://offline/ref=2F2FE83B72BF24A78F77AA2716A8A96F1CA0A5245014098F221CA9730427383CEB68B550AA0A79D23A88C90C9BDE8DCD1C200125327626FA08o4L" TargetMode="External"/><Relationship Id="rId118" Type="http://schemas.openxmlformats.org/officeDocument/2006/relationships/hyperlink" Target="consultantplus://offline/ref=2F2FE83B72BF24A78F77AA2716A8A96F1CA1AC2B5711098F221CA9730427383CEB68B550AA0A79D33388C90C9BDE8DCD1C200125327626FA08o4L" TargetMode="External"/><Relationship Id="rId325" Type="http://schemas.openxmlformats.org/officeDocument/2006/relationships/image" Target="media/image26.wmf"/><Relationship Id="rId367" Type="http://schemas.openxmlformats.org/officeDocument/2006/relationships/hyperlink" Target="consultantplus://offline/ref=E6FDD7B9EB3DC06436735DD2C23281C787AB758F6281DD9E090852C4A5E9698F02A8AF3BCF46D87F39BDF4125E289FD73653FF8FE6FE5F201AoDL" TargetMode="External"/><Relationship Id="rId171" Type="http://schemas.openxmlformats.org/officeDocument/2006/relationships/hyperlink" Target="consultantplus://offline/ref=2F2FE83B72BF24A78F77B43C03A8A96F1CA6A52F5511098F221CA9730427383CF968ED5CA80B67D33F9D9F5DDD08oBL" TargetMode="External"/><Relationship Id="rId227" Type="http://schemas.openxmlformats.org/officeDocument/2006/relationships/hyperlink" Target="consultantplus://offline/ref=E6FDD7B9EB3DC06436735DD2C23281C787AF7F8E638CDD9E090852C4A5E9698F02A8AF3BCF46D87C3FBDF4125E289FD73653FF8FE6FE5F201AoDL" TargetMode="External"/><Relationship Id="rId269" Type="http://schemas.openxmlformats.org/officeDocument/2006/relationships/hyperlink" Target="consultantplus://offline/ref=E6FDD7B9EB3DC06436735DD2C23281C787AB758F6281DD9E090852C4A5E9698F02A8AF3BCF46D8783CBDF4125E289FD73653FF8FE6FE5F201AoDL" TargetMode="External"/><Relationship Id="rId434" Type="http://schemas.openxmlformats.org/officeDocument/2006/relationships/hyperlink" Target="consultantplus://offline/ref=D4C57DA4EB57D79CA19A1538F1157441379630062BB8994F3CAC0BD2EE612EBFC7E288CDE5346E321E1ED0C861BED05BF701FF9632FA95C228oFL" TargetMode="External"/><Relationship Id="rId476" Type="http://schemas.openxmlformats.org/officeDocument/2006/relationships/hyperlink" Target="consultantplus://offline/ref=D4C57DA4EB57D79CA19A1538F1157441379739062FBB994F3CAC0BD2EE612EBFC7E288CDE6316D321F1ED0C861BED05BF701FF9632FA95C228oFL" TargetMode="External"/><Relationship Id="rId33" Type="http://schemas.openxmlformats.org/officeDocument/2006/relationships/hyperlink" Target="consultantplus://offline/ref=2F2FE83B72BF24A78F77AA2716A8A96F1CA1AE2E5418098F221CA9730427383CEB68B550AA0A79D33F88C90C9BDE8DCD1C200125327626FA08o4L" TargetMode="External"/><Relationship Id="rId129" Type="http://schemas.openxmlformats.org/officeDocument/2006/relationships/hyperlink" Target="consultantplus://offline/ref=2F2FE83B72BF24A78F77B43C03A8A96F1CA6A4255613098F221CA9730427383CF968ED5CA80B67D33F9D9F5DDD08oBL" TargetMode="External"/><Relationship Id="rId280" Type="http://schemas.openxmlformats.org/officeDocument/2006/relationships/hyperlink" Target="consultantplus://offline/ref=E6FDD7B9EB3DC06436735DD2C23281C787AB758F6281DD9E090852C4A5E9698F02A8AF3BCF46D87B3FBDF4125E289FD73653FF8FE6FE5F201AoDL" TargetMode="External"/><Relationship Id="rId336" Type="http://schemas.openxmlformats.org/officeDocument/2006/relationships/hyperlink" Target="consultantplus://offline/ref=E6FDD7B9EB3DC06436735DD2C23281C787AD728D638ADD9E090852C4A5E9698F02A8AF3BCF46D87038BDF4125E289FD73653FF8FE6FE5F201AoDL" TargetMode="External"/><Relationship Id="rId75" Type="http://schemas.openxmlformats.org/officeDocument/2006/relationships/hyperlink" Target="consultantplus://offline/ref=2F2FE83B72BF24A78F77AA2716A8A96F1CA0A5245014098F221CA9730427383CEB68B550AA0A79D23A88C90C9BDE8DCD1C200125327626FA08o4L" TargetMode="External"/><Relationship Id="rId140" Type="http://schemas.openxmlformats.org/officeDocument/2006/relationships/hyperlink" Target="consultantplus://offline/ref=2F2FE83B72BF24A78F77AA2716A8A96F1CA0AE2D5115098F221CA9730427383CEB68B550AA0A7AD33888C90C9BDE8DCD1C200125327626FA08o4L" TargetMode="External"/><Relationship Id="rId182" Type="http://schemas.openxmlformats.org/officeDocument/2006/relationships/hyperlink" Target="consultantplus://offline/ref=2F2FE83B72BF24A78F77B43C03A8A96F1CA1AE2A5C15098F221CA9730427383CEB68B550AA0B7DD13E88C90C9BDE8DCD1C200125327626FA08o4L" TargetMode="External"/><Relationship Id="rId378" Type="http://schemas.openxmlformats.org/officeDocument/2006/relationships/hyperlink" Target="consultantplus://offline/ref=E6FDD7B9EB3DC06436735DD2C23281C787AF7685668FDD9E090852C4A5E9698F10A8F737CD47C6793EA8A2431817oDL" TargetMode="External"/><Relationship Id="rId403" Type="http://schemas.openxmlformats.org/officeDocument/2006/relationships/hyperlink" Target="consultantplus://offline/ref=E6FDD7B9EB3DC064367343C9D73281C787AB758B6A8CDD9E090852C4A5E9698F02A8AF3BCF47DC7B3FBDF4125E289FD73653FF8FE6FE5F201AoDL" TargetMode="External"/><Relationship Id="rId6" Type="http://schemas.openxmlformats.org/officeDocument/2006/relationships/hyperlink" Target="consultantplus://offline/ref=2F2FE83B72BF24A78F77AA2716A8A96F1EACA82B5617098F221CA9730427383CEB68B550AA0A79D33F88C90C9BDE8DCD1C200125327626FA08o4L" TargetMode="External"/><Relationship Id="rId238" Type="http://schemas.openxmlformats.org/officeDocument/2006/relationships/hyperlink" Target="consultantplus://offline/ref=E6FDD7B9EB3DC06436735DD2C23281C785A67E89678DDD9E090852C4A5E9698F02A8AF3BCF46D97833BDF4125E289FD73653FF8FE6FE5F201AoDL" TargetMode="External"/><Relationship Id="rId445" Type="http://schemas.openxmlformats.org/officeDocument/2006/relationships/hyperlink" Target="consultantplus://offline/ref=D4C57DA4EB57D79CA19A1538F11574413797380D2EBC994F3CAC0BD2EE612EBFC7E288CEE03C65664A51D19427EAC359F301FD932E2Fo8L" TargetMode="External"/><Relationship Id="rId487" Type="http://schemas.openxmlformats.org/officeDocument/2006/relationships/theme" Target="theme/theme1.xml"/><Relationship Id="rId291" Type="http://schemas.openxmlformats.org/officeDocument/2006/relationships/hyperlink" Target="consultantplus://offline/ref=E6FDD7B9EB3DC06436735DD2C23281C787AB758F6281DD9E090852C4A5E9698F02A8AF3BCF46D87B3DBDF4125E289FD73653FF8FE6FE5F201AoDL" TargetMode="External"/><Relationship Id="rId305" Type="http://schemas.openxmlformats.org/officeDocument/2006/relationships/hyperlink" Target="consultantplus://offline/ref=E6FDD7B9EB3DC06436735DD2C23281C787AB758F6281DD9E090852C4A5E9698F02A8AF3BCF46D87A3ABDF4125E289FD73653FF8FE6FE5F201AoDL" TargetMode="External"/><Relationship Id="rId347" Type="http://schemas.openxmlformats.org/officeDocument/2006/relationships/hyperlink" Target="consultantplus://offline/ref=E6FDD7B9EB3DC06436735DD2C23281C787AB758F6281DD9E090852C4A5E9698F02A8AF3BCF46D87D3BBDF4125E289FD73653FF8FE6FE5F201AoDL" TargetMode="External"/><Relationship Id="rId44" Type="http://schemas.openxmlformats.org/officeDocument/2006/relationships/hyperlink" Target="consultantplus://offline/ref=2F2FE83B72BF24A78F77AA2716A8A96F1DA4AF2E5717098F221CA9730427383CEB68B550AA0A79D33F88C90C9BDE8DCD1C200125327626FA08o4L" TargetMode="External"/><Relationship Id="rId86" Type="http://schemas.openxmlformats.org/officeDocument/2006/relationships/hyperlink" Target="consultantplus://offline/ref=2F2FE83B72BF24A78F77AA2716A8A96F1CA0A5245014098F221CA9730427383CEB68B550AA0A79D23A88C90C9BDE8DCD1C200125327626FA08o4L" TargetMode="External"/><Relationship Id="rId151" Type="http://schemas.openxmlformats.org/officeDocument/2006/relationships/hyperlink" Target="consultantplus://offline/ref=2F2FE83B72BF24A78F77B43C03A8A96F1CA1AE2A5C15098F221CA9730427383CEB68B550AA0B7DD13E88C90C9BDE8DCD1C200125327626FA08o4L" TargetMode="External"/><Relationship Id="rId389" Type="http://schemas.openxmlformats.org/officeDocument/2006/relationships/hyperlink" Target="consultantplus://offline/ref=E6FDD7B9EB3DC06436735DD2C23281C787AB768E6389DD9E090852C4A5E9698F02A8AF38CA41D32D6AF2F54E187C8CD53253FD8AFA1FoCL" TargetMode="External"/><Relationship Id="rId193" Type="http://schemas.openxmlformats.org/officeDocument/2006/relationships/hyperlink" Target="consultantplus://offline/ref=E6FDD7B9EB3DC06436735DD2C23281C785A6738A608EDD9E090852C4A5E9698F02A8AF3BCF46D87839BDF4125E289FD73653FF8FE6FE5F201AoDL" TargetMode="External"/><Relationship Id="rId207" Type="http://schemas.openxmlformats.org/officeDocument/2006/relationships/hyperlink" Target="consultantplus://offline/ref=E6FDD7B9EB3DC06436735DD2C23281C787AF7F8E638CDD9E090852C4A5E9698F02A8AF3BCF46D87A3BBDF4125E289FD73653FF8FE6FE5F201AoDL" TargetMode="External"/><Relationship Id="rId249" Type="http://schemas.openxmlformats.org/officeDocument/2006/relationships/hyperlink" Target="consultantplus://offline/ref=E6FDD7B9EB3DC06436735DD2C23281C787AF7084648BDD9E090852C4A5E9698F02A8AF3BCF46D87833BDF4125E289FD73653FF8FE6FE5F201AoDL" TargetMode="External"/><Relationship Id="rId414" Type="http://schemas.openxmlformats.org/officeDocument/2006/relationships/hyperlink" Target="consultantplus://offline/ref=E6FDD7B9EB3DC06436735DD2C23281C787AA758C678CDD9E090852C4A5E9698F02A8AF3BCF46DB7939BDF4125E289FD73653FF8FE6FE5F201AoDL" TargetMode="External"/><Relationship Id="rId456" Type="http://schemas.openxmlformats.org/officeDocument/2006/relationships/hyperlink" Target="consultantplus://offline/ref=D4C57DA4EB57D79CA19A1538F11574413797380D2EBC994F3CAC0BD2EE612EBFC7E288CDEE3C65664A51D19427EAC359F301FD932E2Fo8L" TargetMode="External"/><Relationship Id="rId13" Type="http://schemas.openxmlformats.org/officeDocument/2006/relationships/hyperlink" Target="consultantplus://offline/ref=2F2FE83B72BF24A78F77AA2716A8A96F1DA4AF2E5717098F221CA9730427383CEB68B550AA0A79D33F88C90C9BDE8DCD1C200125327626FA08o4L" TargetMode="External"/><Relationship Id="rId109" Type="http://schemas.openxmlformats.org/officeDocument/2006/relationships/hyperlink" Target="consultantplus://offline/ref=2F2FE83B72BF24A78F77AA2716A8A96F1CA4A5285612098F221CA9730427383CEB68B550AA0A79D33388C90C9BDE8DCD1C200125327626FA08o4L" TargetMode="External"/><Relationship Id="rId260" Type="http://schemas.openxmlformats.org/officeDocument/2006/relationships/hyperlink" Target="consultantplus://offline/ref=E6FDD7B9EB3DC06436735DD2C23281C787AA7E8C6689DD9E090852C4A5E9698F10A8F737CD47C6793EA8A2431817oDL" TargetMode="External"/><Relationship Id="rId316" Type="http://schemas.openxmlformats.org/officeDocument/2006/relationships/hyperlink" Target="consultantplus://offline/ref=E6FDD7B9EB3DC06436735DD2C23281C787AD728D638ADD9E090852C4A5E9698F02A8AF3BCF46D87F3BBDF4125E289FD73653FF8FE6FE5F201AoDL" TargetMode="External"/><Relationship Id="rId55" Type="http://schemas.openxmlformats.org/officeDocument/2006/relationships/hyperlink" Target="consultantplus://offline/ref=2F2FE83B72BF24A78F77AA2716A8A96F1CA6A92E5517098F221CA9730427383CEB68B550AA0A79D33F88C90C9BDE8DCD1C200125327626FA08o4L" TargetMode="External"/><Relationship Id="rId97" Type="http://schemas.openxmlformats.org/officeDocument/2006/relationships/hyperlink" Target="consultantplus://offline/ref=2F2FE83B72BF24A78F77B43C03A8A96F1CA1AD2D5519098F221CA9730427383CEB68B550AA0E78D63B88C90C9BDE8DCD1C200125327626FA08o4L" TargetMode="External"/><Relationship Id="rId120" Type="http://schemas.openxmlformats.org/officeDocument/2006/relationships/hyperlink" Target="consultantplus://offline/ref=2F2FE83B72BF24A78F77AA2716A8A96F1CA6AE245216098F221CA9730427383CEB68B550AA0A78D13D88C90C9BDE8DCD1C200125327626FA08o4L" TargetMode="External"/><Relationship Id="rId358" Type="http://schemas.openxmlformats.org/officeDocument/2006/relationships/hyperlink" Target="consultantplus://offline/ref=E6FDD7B9EB3DC06436735DD2C23281C787AB758F6281DD9E090852C4A5E9698F02A8AF3BCF46D87D3CBDF4125E289FD73653FF8FE6FE5F201AoDL" TargetMode="External"/><Relationship Id="rId162" Type="http://schemas.openxmlformats.org/officeDocument/2006/relationships/hyperlink" Target="consultantplus://offline/ref=2F2FE83B72BF24A78F77AA2716A8A96F1CA0AF2B5D16098F221CA9730427383CEB68B550AA0A79D23D88C90C9BDE8DCD1C200125327626FA08o4L" TargetMode="External"/><Relationship Id="rId218" Type="http://schemas.openxmlformats.org/officeDocument/2006/relationships/hyperlink" Target="consultantplus://offline/ref=E6FDD7B9EB3DC06436735DD2C23281C787AC758E6381DD9E090852C4A5E9698F02A8AF3BCE44DC7C3BBDF4125E289FD73653FF8FE6FE5F201AoDL" TargetMode="External"/><Relationship Id="rId425" Type="http://schemas.openxmlformats.org/officeDocument/2006/relationships/hyperlink" Target="consultantplus://offline/ref=D4C57DA4EB57D79CA19A1538F115744137963B0F2AB9994F3CAC0BD2EE612EBFC7E288CDE6356D32191ED0C861BED05BF701FF9632FA95C228oFL" TargetMode="External"/><Relationship Id="rId467" Type="http://schemas.openxmlformats.org/officeDocument/2006/relationships/hyperlink" Target="consultantplus://offline/ref=D4C57DA4EB57D79CA19A1538F11574413797380D2EBC994F3CAC0BD2EE612EBFC7E288CDE6356E33191ED0C861BED05BF701FF9632FA95C228oFL" TargetMode="External"/><Relationship Id="rId271" Type="http://schemas.openxmlformats.org/officeDocument/2006/relationships/hyperlink" Target="consultantplus://offline/ref=E6FDD7B9EB3DC06436735DD2C23281C787AB758F6281DD9E090852C4A5E9698F02A8AF3BCF46D87832BDF4125E289FD73653FF8FE6FE5F201AoDL" TargetMode="External"/><Relationship Id="rId24" Type="http://schemas.openxmlformats.org/officeDocument/2006/relationships/hyperlink" Target="consultantplus://offline/ref=2F2FE83B72BF24A78F77AA2716A8A96F1CA6A92E5517098F221CA9730427383CEB68B550AA0A79D33F88C90C9BDE8DCD1C200125327626FA08o4L" TargetMode="External"/><Relationship Id="rId66" Type="http://schemas.openxmlformats.org/officeDocument/2006/relationships/hyperlink" Target="consultantplus://offline/ref=2F2FE83B72BF24A78F77AA2716A8A96F1CA0A5245014098F221CA9730427383CEB68B550AA0A79D23A88C90C9BDE8DCD1C200125327626FA08o4L" TargetMode="External"/><Relationship Id="rId131" Type="http://schemas.openxmlformats.org/officeDocument/2006/relationships/hyperlink" Target="consultantplus://offline/ref=2F2FE83B72BF24A78F77B43C03A8A96F1CA5A52E5410098F221CA9730427383CF968ED5CA80B67D33F9D9F5DDD08oBL" TargetMode="External"/><Relationship Id="rId327" Type="http://schemas.openxmlformats.org/officeDocument/2006/relationships/image" Target="media/image27.wmf"/><Relationship Id="rId369" Type="http://schemas.openxmlformats.org/officeDocument/2006/relationships/hyperlink" Target="consultantplus://offline/ref=E6FDD7B9EB3DC064367343C9D73281C785A77E8F608CDD9E090852C4A5E9698F10A8F737CD47C6793EA8A2431817oDL" TargetMode="External"/><Relationship Id="rId173" Type="http://schemas.openxmlformats.org/officeDocument/2006/relationships/hyperlink" Target="consultantplus://offline/ref=2F2FE83B72BF24A78F77AA2716A8A96F1CA0A5245014098F221CA9730427383CEB68B550AA0A7CD73F88C90C9BDE8DCD1C200125327626FA08o4L" TargetMode="External"/><Relationship Id="rId229" Type="http://schemas.openxmlformats.org/officeDocument/2006/relationships/hyperlink" Target="consultantplus://offline/ref=E6FDD7B9EB3DC06436735DD2C23281C787AC758E6381DD9E090852C4A5E9698F02A8AF3BCE44DC7C39BDF4125E289FD73653FF8FE6FE5F201AoDL" TargetMode="External"/><Relationship Id="rId380" Type="http://schemas.openxmlformats.org/officeDocument/2006/relationships/hyperlink" Target="consultantplus://offline/ref=E6FDD7B9EB3DC06436735DD2C23281C787AD758D6080DD9E090852C4A5E9698F10A8F737CD47C6793EA8A2431817oDL" TargetMode="External"/><Relationship Id="rId436" Type="http://schemas.openxmlformats.org/officeDocument/2006/relationships/hyperlink" Target="consultantplus://offline/ref=D4C57DA4EB57D79CA19A1538F115744137963B0F2AB9994F3CAC0BD2EE612EBFC7E288CDE6356D32191ED0C861BED05BF701FF9632FA95C228oFL" TargetMode="External"/><Relationship Id="rId240" Type="http://schemas.openxmlformats.org/officeDocument/2006/relationships/hyperlink" Target="consultantplus://offline/ref=E6FDD7B9EB3DC06436735DD2C23281C787AA75896A8DDD9E090852C4A5E9698F02A8AF3BCF46DA7C3CBDF4125E289FD73653FF8FE6FE5F201AoDL" TargetMode="External"/><Relationship Id="rId478" Type="http://schemas.openxmlformats.org/officeDocument/2006/relationships/hyperlink" Target="consultantplus://offline/ref=D4C57DA4EB57D79CA19A1538F11574413797380D2EBC994F3CAC0BD2EE612EBFC7E288CEEE3465664A51D19427EAC359F301FD932E2Fo8L" TargetMode="External"/><Relationship Id="rId35" Type="http://schemas.openxmlformats.org/officeDocument/2006/relationships/hyperlink" Target="consultantplus://offline/ref=2F2FE83B72BF24A78F77B43C03A8A96F1EA1AC2B5616098F221CA9730427383CF968ED5CA80B67D33F9D9F5DDD08oBL" TargetMode="External"/><Relationship Id="rId77" Type="http://schemas.openxmlformats.org/officeDocument/2006/relationships/hyperlink" Target="consultantplus://offline/ref=2F2FE83B72BF24A78F77AA2716A8A96F1CA0A5245014098F221CA9730427383CEB68B550AA0A79D23A88C90C9BDE8DCD1C200125327626FA08o4L" TargetMode="External"/><Relationship Id="rId100" Type="http://schemas.openxmlformats.org/officeDocument/2006/relationships/hyperlink" Target="consultantplus://offline/ref=2F2FE83B72BF24A78F77AA2716A8A96F1CA0A5245014098F221CA9730427383CEB68B550AA0A7ADB3888C90C9BDE8DCD1C200125327626FA08o4L" TargetMode="External"/><Relationship Id="rId282" Type="http://schemas.openxmlformats.org/officeDocument/2006/relationships/hyperlink" Target="consultantplus://offline/ref=E6FDD7B9EB3DC06436735DD2C23281C787AD728D638ADD9E090852C4A5E9698F02A8AF3BCF46D87B3EBDF4125E289FD73653FF8FE6FE5F201AoDL" TargetMode="External"/><Relationship Id="rId338" Type="http://schemas.openxmlformats.org/officeDocument/2006/relationships/image" Target="media/image34.wmf"/><Relationship Id="rId8" Type="http://schemas.openxmlformats.org/officeDocument/2006/relationships/hyperlink" Target="consultantplus://offline/ref=2F2FE83B72BF24A78F77AA2716A8A96F1CA5A42E5C18098F221CA9730427383CEB68B550AA0A79D23A88C90C9BDE8DCD1C200125327626FA08o4L" TargetMode="External"/><Relationship Id="rId142" Type="http://schemas.openxmlformats.org/officeDocument/2006/relationships/hyperlink" Target="consultantplus://offline/ref=2F2FE83B72BF24A78F77AA2716A8A96F1CA0AE2D5115098F221CA9730427383CEB68B550AA0A7AD33888C90C9BDE8DCD1C200125327626FA08o4L" TargetMode="External"/><Relationship Id="rId184" Type="http://schemas.openxmlformats.org/officeDocument/2006/relationships/hyperlink" Target="consultantplus://offline/ref=2F2FE83B72BF24A78F77B43C03A8A96F1CA1AE2A5C15098F221CA9730427383CEB68B550AA0B7DD13E88C90C9BDE8DCD1C200125327626FA08o4L" TargetMode="External"/><Relationship Id="rId391" Type="http://schemas.openxmlformats.org/officeDocument/2006/relationships/hyperlink" Target="consultantplus://offline/ref=E6FDD7B9EB3DC06436735DD2C23281C787AB768E6389DD9E090852C4A5E9698F02A8AF38CA41D32D6AF2F54E187C8CD53253FD8AFA1FoCL" TargetMode="External"/><Relationship Id="rId405" Type="http://schemas.openxmlformats.org/officeDocument/2006/relationships/hyperlink" Target="consultantplus://offline/ref=E6FDD7B9EB3DC06436735DD2C23281C787AE748D6189DD9E090852C4A5E9698F10A8F737CD47C6793EA8A2431817oDL" TargetMode="External"/><Relationship Id="rId447" Type="http://schemas.openxmlformats.org/officeDocument/2006/relationships/hyperlink" Target="consultantplus://offline/ref=D4C57DA4EB57D79CA19A1538F11574413797380D2EBC994F3CAC0BD2EE612EBFC7E288CEEE3465664A51D19427EAC359F301FD932E2Fo8L" TargetMode="External"/><Relationship Id="rId251" Type="http://schemas.openxmlformats.org/officeDocument/2006/relationships/hyperlink" Target="consultantplus://offline/ref=E6FDD7B9EB3DC06436735DD2C23281C787AC728F638EDD9E090852C4A5E9698F02A8AF3BCF46D8793EBDF4125E289FD73653FF8FE6FE5F201AoDL" TargetMode="External"/><Relationship Id="rId46" Type="http://schemas.openxmlformats.org/officeDocument/2006/relationships/hyperlink" Target="consultantplus://offline/ref=2F2FE83B72BF24A78F77AA2716A8A96F1CA6AE2F5518098F221CA9730427383CEB68B550AA0A79D33F88C90C9BDE8DCD1C200125327626FA08o4L" TargetMode="External"/><Relationship Id="rId293" Type="http://schemas.openxmlformats.org/officeDocument/2006/relationships/image" Target="media/image9.wmf"/><Relationship Id="rId307" Type="http://schemas.openxmlformats.org/officeDocument/2006/relationships/hyperlink" Target="consultantplus://offline/ref=E6FDD7B9EB3DC06436735DD2C23281C787AD728D638ADD9E090852C4A5E9698F02A8AF3BCF46D87C39BDF4125E289FD73653FF8FE6FE5F201AoDL" TargetMode="External"/><Relationship Id="rId349" Type="http://schemas.openxmlformats.org/officeDocument/2006/relationships/hyperlink" Target="consultantplus://offline/ref=E6FDD7B9EB3DC06436735DD2C23281C787AB758F6281DD9E090852C4A5E9698F02A8AF3BCF46D87D38BDF4125E289FD73653FF8FE6FE5F201AoDL" TargetMode="External"/><Relationship Id="rId88" Type="http://schemas.openxmlformats.org/officeDocument/2006/relationships/hyperlink" Target="consultantplus://offline/ref=2F2FE83B72BF24A78F77B43C03A8A96F1CA1AE2A5C15098F221CA9730427383CF968ED5CA80B67D33F9D9F5DDD08oBL" TargetMode="External"/><Relationship Id="rId111" Type="http://schemas.openxmlformats.org/officeDocument/2006/relationships/hyperlink" Target="consultantplus://offline/ref=2F2FE83B72BF24A78F77AA2716A8A96F1DADA82A5C16098F221CA9730427383CEB68B550AA0A79D23A88C90C9BDE8DCD1C200125327626FA08o4L" TargetMode="External"/><Relationship Id="rId153" Type="http://schemas.openxmlformats.org/officeDocument/2006/relationships/hyperlink" Target="consultantplus://offline/ref=2F2FE83B72BF24A78F77B43C03A8A96F1CA1AE2A5C15098F221CA9730427383CEB68B550AA0B7DD13E88C90C9BDE8DCD1C200125327626FA08o4L" TargetMode="External"/><Relationship Id="rId195" Type="http://schemas.openxmlformats.org/officeDocument/2006/relationships/hyperlink" Target="consultantplus://offline/ref=E6FDD7B9EB3DC06436735DD2C23281C787AA75896A8DDD9E090852C4A5E9698F02A8AF3BCF46DA7C3CBDF4125E289FD73653FF8FE6FE5F201AoDL" TargetMode="External"/><Relationship Id="rId209" Type="http://schemas.openxmlformats.org/officeDocument/2006/relationships/hyperlink" Target="consultantplus://offline/ref=E6FDD7B9EB3DC06436735DD2C23281C787AF7F8E638CDD9E090852C4A5E9698F02A8AF3BCF46D87A38BDF4125E289FD73653FF8FE6FE5F201AoDL" TargetMode="External"/><Relationship Id="rId360" Type="http://schemas.openxmlformats.org/officeDocument/2006/relationships/hyperlink" Target="consultantplus://offline/ref=E6FDD7B9EB3DC06436735DD2C23281C787AB758F6281DD9E090852C4A5E9698F02A8AF3BCF46D87C3BBDF4125E289FD73653FF8FE6FE5F201AoDL" TargetMode="External"/><Relationship Id="rId416" Type="http://schemas.openxmlformats.org/officeDocument/2006/relationships/hyperlink" Target="consultantplus://offline/ref=E6FDD7B9EB3DC06436735DD2C23281C787AA7E85668DDD9E090852C4A5E9698F02A8AF3BCD42DA703EBDF4125E289FD73653FF8FE6FE5F201AoDL" TargetMode="External"/><Relationship Id="rId220" Type="http://schemas.openxmlformats.org/officeDocument/2006/relationships/hyperlink" Target="consultantplus://offline/ref=E6FDD7B9EB3DC06436735DD2C23281C787AA758C678CDD9E090852C4A5E9698F10A8F737CD47C6793EA8A2431817oDL" TargetMode="External"/><Relationship Id="rId458" Type="http://schemas.openxmlformats.org/officeDocument/2006/relationships/hyperlink" Target="consultantplus://offline/ref=D4C57DA4EB57D79CA19A1538F115744137973B0C2FB4994F3CAC0BD2EE612EBFC7E288CDE6356E351B1ED0C861BED05BF701FF9632FA95C228oFL" TargetMode="External"/><Relationship Id="rId15" Type="http://schemas.openxmlformats.org/officeDocument/2006/relationships/hyperlink" Target="consultantplus://offline/ref=2F2FE83B72BF24A78F77AA2716A8A96F1CA6AE2F5518098F221CA9730427383CEB68B550AA0A79D33F88C90C9BDE8DCD1C200125327626FA08o4L" TargetMode="External"/><Relationship Id="rId57" Type="http://schemas.openxmlformats.org/officeDocument/2006/relationships/hyperlink" Target="consultantplus://offline/ref=2F2FE83B72BF24A78F77AA2716A8A96F1CA7A52A5412098F221CA9730427383CEB68B550AA0A79D33F88C90C9BDE8DCD1C200125327626FA08o4L" TargetMode="External"/><Relationship Id="rId262" Type="http://schemas.openxmlformats.org/officeDocument/2006/relationships/hyperlink" Target="consultantplus://offline/ref=E6FDD7B9EB3DC06436735DD2C23281C787AA7E8C6689DD9E090852C4A5E9698F02A8AF3BCF46DA7C33BDF4125E289FD73653FF8FE6FE5F201AoDL" TargetMode="External"/><Relationship Id="rId318" Type="http://schemas.openxmlformats.org/officeDocument/2006/relationships/hyperlink" Target="consultantplus://offline/ref=E6FDD7B9EB3DC06436735DD2C23281C787AD728D638ADD9E090852C4A5E9698F02A8AF3BCF46D87F3FBDF4125E289FD73653FF8FE6FE5F201AoDL" TargetMode="External"/><Relationship Id="rId99" Type="http://schemas.openxmlformats.org/officeDocument/2006/relationships/hyperlink" Target="consultantplus://offline/ref=2F2FE83B72BF24A78F77AA2716A8A96F1CA0A5245014098F221CA9730427383CEB68B550AA0A79D23A88C90C9BDE8DCD1C200125327626FA08o4L" TargetMode="External"/><Relationship Id="rId122" Type="http://schemas.openxmlformats.org/officeDocument/2006/relationships/hyperlink" Target="consultantplus://offline/ref=2F2FE83B72BF24A78F77AA2716A8A96F1CA1AD2E5318098F221CA9730427383CF968ED5CA80B67D33F9D9F5DDD08oBL" TargetMode="External"/><Relationship Id="rId164" Type="http://schemas.openxmlformats.org/officeDocument/2006/relationships/hyperlink" Target="consultantplus://offline/ref=2F2FE83B72BF24A78F77AA2716A8A96F1CA6AA255D14098F221CA9730427383CEB68B550AA0A7AD13B88C90C9BDE8DCD1C200125327626FA08o4L" TargetMode="External"/><Relationship Id="rId371" Type="http://schemas.openxmlformats.org/officeDocument/2006/relationships/hyperlink" Target="consultantplus://offline/ref=E6FDD7B9EB3DC06436735DD2C23281C787AD708D6280DD9E090852C4A5E9698F02A8AF3BCF46D8783DBDF4125E289FD73653FF8FE6FE5F201AoDL" TargetMode="External"/><Relationship Id="rId427" Type="http://schemas.openxmlformats.org/officeDocument/2006/relationships/hyperlink" Target="consultantplus://offline/ref=D4C57DA4EB57D79CA19A1538F1157441379630062BB8994F3CAC0BD2EE612EBFC7E288CDE5346E321E1ED0C861BED05BF701FF9632FA95C228oFL" TargetMode="External"/><Relationship Id="rId469" Type="http://schemas.openxmlformats.org/officeDocument/2006/relationships/image" Target="media/image41.wmf"/><Relationship Id="rId26" Type="http://schemas.openxmlformats.org/officeDocument/2006/relationships/hyperlink" Target="consultantplus://offline/ref=2F2FE83B72BF24A78F77AA2716A8A96F1CA7A92A5510098F221CA9730427383CEB68B550AA0A79D33F88C90C9BDE8DCD1C200125327626FA08o4L" TargetMode="External"/><Relationship Id="rId231" Type="http://schemas.openxmlformats.org/officeDocument/2006/relationships/hyperlink" Target="consultantplus://offline/ref=E6FDD7B9EB3DC06436735DD2C23281C787AC758E6381DD9E090852C4A5E9698F02A8AF3BCE44DC7C3FBDF4125E289FD73653FF8FE6FE5F201AoDL" TargetMode="External"/><Relationship Id="rId273" Type="http://schemas.openxmlformats.org/officeDocument/2006/relationships/hyperlink" Target="consultantplus://offline/ref=E6FDD7B9EB3DC06436735DD2C23281C787AB758F6281DD9E090852C4A5E9698F02A8AF3BCF46D87B3ABDF4125E289FD73653FF8FE6FE5F201AoDL" TargetMode="External"/><Relationship Id="rId329" Type="http://schemas.openxmlformats.org/officeDocument/2006/relationships/hyperlink" Target="consultantplus://offline/ref=E6FDD7B9EB3DC06436735DD2C23281C787AD728D638ADD9E090852C4A5E9698F02A8AF3BCF46D87E3FBDF4125E289FD73653FF8FE6FE5F201AoDL" TargetMode="External"/><Relationship Id="rId480" Type="http://schemas.openxmlformats.org/officeDocument/2006/relationships/hyperlink" Target="consultantplus://offline/ref=D4C57DA4EB57D79CA19A1538F11574413797380D2EBC994F3CAC0BD2EE612EBFC7E288CEE03C65664A51D19427EAC359F301FD932E2Fo8L" TargetMode="External"/><Relationship Id="rId68" Type="http://schemas.openxmlformats.org/officeDocument/2006/relationships/hyperlink" Target="consultantplus://offline/ref=2F2FE83B72BF24A78F77AA2716A8A96F1CA0A5245014098F221CA9730427383CEB68B550AA0A79D23A88C90C9BDE8DCD1C200125327626FA08o4L" TargetMode="External"/><Relationship Id="rId133" Type="http://schemas.openxmlformats.org/officeDocument/2006/relationships/hyperlink" Target="consultantplus://offline/ref=2F2FE83B72BF24A78F77B43C03A8A96F1CA5A52E5410098F221CA9730427383CF968ED5CA80B67D33F9D9F5DDD08oBL" TargetMode="External"/><Relationship Id="rId175" Type="http://schemas.openxmlformats.org/officeDocument/2006/relationships/hyperlink" Target="consultantplus://offline/ref=2F2FE83B72BF24A78F77B43C03A8A96F1CA5A52E5410098F221CA9730427383CF968ED5CA80B67D33F9D9F5DDD08oBL" TargetMode="External"/><Relationship Id="rId340" Type="http://schemas.openxmlformats.org/officeDocument/2006/relationships/image" Target="media/image35.wmf"/><Relationship Id="rId200" Type="http://schemas.openxmlformats.org/officeDocument/2006/relationships/hyperlink" Target="consultantplus://offline/ref=E6FDD7B9EB3DC06436735DD2C23281C787AA758C678CDD9E090852C4A5E9698F02A8AF3BCF46D87A3FBDF4125E289FD73653FF8FE6FE5F201AoDL" TargetMode="External"/><Relationship Id="rId382" Type="http://schemas.openxmlformats.org/officeDocument/2006/relationships/hyperlink" Target="consultantplus://offline/ref=E6FDD7B9EB3DC06436735DD2C23281C787AB758F6281DD9E090852C4A5E9698F02A8AF3BCF46D87F32BDF4125E289FD73653FF8FE6FE5F201AoDL" TargetMode="External"/><Relationship Id="rId438" Type="http://schemas.openxmlformats.org/officeDocument/2006/relationships/hyperlink" Target="consultantplus://offline/ref=D4C57DA4EB57D79CA19A1538F1157441379630062BB8994F3CAC0BD2EE612EBFC7E288CDE2376E361B1ED0C861BED05BF701FF9632FA95C228oFL" TargetMode="External"/><Relationship Id="rId242" Type="http://schemas.openxmlformats.org/officeDocument/2006/relationships/hyperlink" Target="consultantplus://offline/ref=E6FDD7B9EB3DC06436735DD2C23281C787AB768E6389DD9E090852C4A5E9698F02A8AF3BCD4ED32D6AF2F54E187C8CD53253FD8AFA1FoCL" TargetMode="External"/><Relationship Id="rId284" Type="http://schemas.openxmlformats.org/officeDocument/2006/relationships/image" Target="media/image3.wmf"/><Relationship Id="rId37" Type="http://schemas.openxmlformats.org/officeDocument/2006/relationships/hyperlink" Target="consultantplus://offline/ref=2F2FE83B72BF24A78F77AA2716A8A96F1CA6AE2F5413098F221CA9730427383CEB68B550AA0A79D23A88C90C9BDE8DCD1C200125327626FA08o4L" TargetMode="External"/><Relationship Id="rId79" Type="http://schemas.openxmlformats.org/officeDocument/2006/relationships/hyperlink" Target="consultantplus://offline/ref=2F2FE83B72BF24A78F77AA2716A8A96F1CA0AE2D5115098F221CA9730427383CEB68B550AA0A7AD33888C90C9BDE8DCD1C200125327626FA08o4L" TargetMode="External"/><Relationship Id="rId102" Type="http://schemas.openxmlformats.org/officeDocument/2006/relationships/hyperlink" Target="consultantplus://offline/ref=2F2FE83B72BF24A78F77AA2716A8A96F1CA0A5245014098F221CA9730427383CEB68B550AA0A7DD03388C90C9BDE8DCD1C200125327626FA08o4L" TargetMode="External"/><Relationship Id="rId144" Type="http://schemas.openxmlformats.org/officeDocument/2006/relationships/hyperlink" Target="consultantplus://offline/ref=2F2FE83B72BF24A78F77B43C03A8A96F1CA5A52A5516098F221CA9730427383CF968ED5CA80B67D33F9D9F5DDD08oBL" TargetMode="External"/><Relationship Id="rId90" Type="http://schemas.openxmlformats.org/officeDocument/2006/relationships/hyperlink" Target="consultantplus://offline/ref=2F2FE83B72BF24A78F77B43C03A8A96F1CA1AE2A5C15098F221CA9730427383CEB68B550AA0B7DD13E88C90C9BDE8DCD1C200125327626FA08o4L" TargetMode="External"/><Relationship Id="rId186" Type="http://schemas.openxmlformats.org/officeDocument/2006/relationships/hyperlink" Target="consultantplus://offline/ref=E6FDD7B9EB3DC06436735DD2C23281C787AA758C678CDD9E090852C4A5E9698F02A8AF3BCF46DB7939BDF4125E289FD73653FF8FE6FE5F201AoDL" TargetMode="External"/><Relationship Id="rId351" Type="http://schemas.openxmlformats.org/officeDocument/2006/relationships/hyperlink" Target="consultantplus://offline/ref=E6FDD7B9EB3DC06436735DD2C23281C787AB768E6389DD9E090852C4A5E9698F02A8AF3BC74FD32D6AF2F54E187C8CD53253FD8AFA1FoCL" TargetMode="External"/><Relationship Id="rId393" Type="http://schemas.openxmlformats.org/officeDocument/2006/relationships/hyperlink" Target="consultantplus://offline/ref=E6FDD7B9EB3DC06436735DD2C23281C787AB768E6389DD9E090852C4A5E9698F02A8AF38C842D32D6AF2F54E187C8CD53253FD8AFA1FoCL" TargetMode="External"/><Relationship Id="rId407" Type="http://schemas.openxmlformats.org/officeDocument/2006/relationships/hyperlink" Target="consultantplus://offline/ref=E6FDD7B9EB3DC06436735DD2C23281C787AE748D6189DD9E090852C4A5E9698F10A8F737CD47C6793EA8A2431817oDL" TargetMode="External"/><Relationship Id="rId449" Type="http://schemas.openxmlformats.org/officeDocument/2006/relationships/hyperlink" Target="consultantplus://offline/ref=D4C57DA4EB57D79CA19A1538F115744137913F062BBF994F3CAC0BD2EE612EBFC7E288CDE6356E331A1ED0C861BED05BF701FF9632FA95C228oFL" TargetMode="External"/><Relationship Id="rId211" Type="http://schemas.openxmlformats.org/officeDocument/2006/relationships/hyperlink" Target="consultantplus://offline/ref=E6FDD7B9EB3DC06436735DD2C23281C787AB768E6389DD9E090852C4A5E9698F02A8AF3BCF46D87D3FBDF4125E289FD73653FF8FE6FE5F201AoDL" TargetMode="External"/><Relationship Id="rId253" Type="http://schemas.openxmlformats.org/officeDocument/2006/relationships/hyperlink" Target="consultantplus://offline/ref=E6FDD7B9EB3DC06436735DD2C23281C787AB758F6281DD9E090852C4A5E9698F02A8AF3BCF46D8783BBDF4125E289FD73653FF8FE6FE5F201AoDL" TargetMode="External"/><Relationship Id="rId295" Type="http://schemas.openxmlformats.org/officeDocument/2006/relationships/hyperlink" Target="consultantplus://offline/ref=E6FDD7B9EB3DC06436735DD2C23281C787AD728D638ADD9E090852C4A5E9698F02A8AF3BCF46D87D3BBDF4125E289FD73653FF8FE6FE5F201AoDL" TargetMode="External"/><Relationship Id="rId309" Type="http://schemas.openxmlformats.org/officeDocument/2006/relationships/image" Target="media/image18.wmf"/><Relationship Id="rId460" Type="http://schemas.openxmlformats.org/officeDocument/2006/relationships/hyperlink" Target="consultantplus://offline/ref=D4C57DA4EB57D79CA19A1538F11574413796300F2BBC994F3CAC0BD2EE612EBFD5E2D0C1E43470321E0B8699272EoBL" TargetMode="External"/><Relationship Id="rId48" Type="http://schemas.openxmlformats.org/officeDocument/2006/relationships/hyperlink" Target="consultantplus://offline/ref=2F2FE83B72BF24A78F77AA2716A8A96F1DACA42A5016098F221CA9730427383CEB68B550AA0A79D33F88C90C9BDE8DCD1C200125327626FA08o4L" TargetMode="External"/><Relationship Id="rId113" Type="http://schemas.openxmlformats.org/officeDocument/2006/relationships/hyperlink" Target="consultantplus://offline/ref=2F2FE83B72BF24A78F77B43C03A8A96F1DA5AC255317098F221CA9730427383CEB68B550AA0A79D23F88C90C9BDE8DCD1C200125327626FA08o4L" TargetMode="External"/><Relationship Id="rId320" Type="http://schemas.openxmlformats.org/officeDocument/2006/relationships/hyperlink" Target="consultantplus://offline/ref=E6FDD7B9EB3DC06436735DD2C23281C787AD728D638ADD9E090852C4A5E9698F02A8AF3BCF46D87F3CBDF4125E289FD73653FF8FE6FE5F201AoDL" TargetMode="External"/><Relationship Id="rId155" Type="http://schemas.openxmlformats.org/officeDocument/2006/relationships/hyperlink" Target="consultantplus://offline/ref=2F2FE83B72BF24A78F77AA2716A8A96F1CA0A52D5010098F221CA9730427383CF968ED5CA80B67D33F9D9F5DDD08oBL" TargetMode="External"/><Relationship Id="rId197" Type="http://schemas.openxmlformats.org/officeDocument/2006/relationships/hyperlink" Target="consultantplus://offline/ref=E6FDD7B9EB3DC06436735DD2C23281C787AF7F8E638CDD9E090852C4A5E9698F02A8AF3BCF46D87B3FBDF4125E289FD73653FF8FE6FE5F201AoDL" TargetMode="External"/><Relationship Id="rId362" Type="http://schemas.openxmlformats.org/officeDocument/2006/relationships/hyperlink" Target="consultantplus://offline/ref=E6FDD7B9EB3DC06436735DD2C23281C787AB758F6281DD9E090852C4A5E9698F02A8AF3BCF46D87C3ABDF4125E289FD73653FF8FE6FE5F201AoDL" TargetMode="External"/><Relationship Id="rId418" Type="http://schemas.openxmlformats.org/officeDocument/2006/relationships/hyperlink" Target="consultantplus://offline/ref=E6FDD7B9EB3DC06436735DD2C23281C787AA7E85668DDD9E090852C4A5E9698F02A8AF3BCD42DA703EBDF4125E289FD73653FF8FE6FE5F201AoDL" TargetMode="External"/><Relationship Id="rId222" Type="http://schemas.openxmlformats.org/officeDocument/2006/relationships/hyperlink" Target="consultantplus://offline/ref=E6FDD7B9EB3DC06436735DD2C23281C787AA7685658BDD9E090852C4A5E9698F02A8AF3BCF46D8783DBDF4125E289FD73653FF8FE6FE5F201AoDL" TargetMode="External"/><Relationship Id="rId264" Type="http://schemas.openxmlformats.org/officeDocument/2006/relationships/hyperlink" Target="consultantplus://offline/ref=E6FDD7B9EB3DC06436735DD2C23281C787AA7E8C6689DD9E090852C4A5E9698F10A8F737CD47C6793EA8A2431817oDL" TargetMode="External"/><Relationship Id="rId471" Type="http://schemas.openxmlformats.org/officeDocument/2006/relationships/image" Target="media/image42.wmf"/><Relationship Id="rId17" Type="http://schemas.openxmlformats.org/officeDocument/2006/relationships/hyperlink" Target="consultantplus://offline/ref=2F2FE83B72BF24A78F77AA2716A8A96F1DACA42A5016098F221CA9730427383CEB68B550AA0A79D33F88C90C9BDE8DCD1C200125327626FA08o4L" TargetMode="External"/><Relationship Id="rId59" Type="http://schemas.openxmlformats.org/officeDocument/2006/relationships/hyperlink" Target="consultantplus://offline/ref=2F2FE83B72BF24A78F77AA2716A8A96F1CA0AD2F5014098F221CA9730427383CEB68B550AA0A79D33F88C90C9BDE8DCD1C200125327626FA08o4L" TargetMode="External"/><Relationship Id="rId124" Type="http://schemas.openxmlformats.org/officeDocument/2006/relationships/hyperlink" Target="consultantplus://offline/ref=2F2FE83B72BF24A78F77B43C03A8A96F1DACAE2D5013098F221CA9730427383CF968ED5CA80B67D33F9D9F5DDD08oBL" TargetMode="External"/><Relationship Id="rId70" Type="http://schemas.openxmlformats.org/officeDocument/2006/relationships/hyperlink" Target="consultantplus://offline/ref=2F2FE83B72BF24A78F77AA2716A8A96F1CA0A5245014098F221CA9730427383CEB68B550AA0A79D23A88C90C9BDE8DCD1C200125327626FA08o4L" TargetMode="External"/><Relationship Id="rId166" Type="http://schemas.openxmlformats.org/officeDocument/2006/relationships/hyperlink" Target="consultantplus://offline/ref=2F2FE83B72BF24A78F77AA2716A8A96F1CA0AF2B5D16098F221CA9730427383CEB68B550AA0A79D23D88C90C9BDE8DCD1C200125327626FA08o4L" TargetMode="External"/><Relationship Id="rId331" Type="http://schemas.openxmlformats.org/officeDocument/2006/relationships/image" Target="media/image30.wmf"/><Relationship Id="rId373" Type="http://schemas.openxmlformats.org/officeDocument/2006/relationships/hyperlink" Target="consultantplus://offline/ref=E6FDD7B9EB3DC06436735DD2C23281C787AF7685668FDD9E090852C4A5E9698F10A8F737CD47C6793EA8A2431817oDL" TargetMode="External"/><Relationship Id="rId429" Type="http://schemas.openxmlformats.org/officeDocument/2006/relationships/hyperlink" Target="consultantplus://offline/ref=D4C57DA4EB57D79CA19A1538F115744137963B0F2AB9994F3CAC0BD2EE612EBFC7E288CDE6356D32191ED0C861BED05BF701FF9632FA95C228oFL" TargetMode="External"/><Relationship Id="rId1" Type="http://schemas.openxmlformats.org/officeDocument/2006/relationships/styles" Target="styles.xml"/><Relationship Id="rId233" Type="http://schemas.openxmlformats.org/officeDocument/2006/relationships/hyperlink" Target="consultantplus://offline/ref=E6FDD7B9EB3DC06436735DD2C23281C787AB768D6088DD9E090852C4A5E9698F02A8AF39C840DD726FE7E416177F93CB3748E188F8FE15oFL" TargetMode="External"/><Relationship Id="rId440" Type="http://schemas.openxmlformats.org/officeDocument/2006/relationships/hyperlink" Target="consultantplus://offline/ref=D4C57DA4EB57D79CA19A1538F1157441379630062BB8994F3CAC0BD2EE612EBFC7E288CDE2376E361A1ED0C861BED05BF701FF9632FA95C228oFL" TargetMode="External"/><Relationship Id="rId28" Type="http://schemas.openxmlformats.org/officeDocument/2006/relationships/hyperlink" Target="consultantplus://offline/ref=2F2FE83B72BF24A78F77AA2716A8A96F1CA0AD245312098F221CA9730427383CEB68B550AA0A79D23A88C90C9BDE8DCD1C200125327626FA08o4L" TargetMode="External"/><Relationship Id="rId275" Type="http://schemas.openxmlformats.org/officeDocument/2006/relationships/hyperlink" Target="consultantplus://offline/ref=E6FDD7B9EB3DC06436735DD2C23281C787AB758F6281DD9E090852C4A5E9698F02A8AF3BCF46D87B38BDF4125E289FD73653FF8FE6FE5F201AoDL" TargetMode="External"/><Relationship Id="rId300" Type="http://schemas.openxmlformats.org/officeDocument/2006/relationships/hyperlink" Target="consultantplus://offline/ref=E6FDD7B9EB3DC06436735DD2C23281C787AD728D638ADD9E090852C4A5E9698F02A8AF3BCF46D87D3DBDF4125E289FD73653FF8FE6FE5F201AoDL" TargetMode="External"/><Relationship Id="rId482" Type="http://schemas.openxmlformats.org/officeDocument/2006/relationships/hyperlink" Target="consultantplus://offline/ref=D4C57DA4EB57D79CA19A1538F11574413796300F2BBC994F3CAC0BD2EE612EBFD5E2D0C1E43470321E0B8699272EoBL" TargetMode="External"/><Relationship Id="rId81" Type="http://schemas.openxmlformats.org/officeDocument/2006/relationships/hyperlink" Target="consultantplus://offline/ref=2F2FE83B72BF24A78F77B43C03A8A96F1CA5A52E5410098F221CA9730427383CF968ED5CA80B67D33F9D9F5DDD08oBL" TargetMode="External"/><Relationship Id="rId135" Type="http://schemas.openxmlformats.org/officeDocument/2006/relationships/hyperlink" Target="consultantplus://offline/ref=2F2FE83B72BF24A78F77B43C03A8A96F1CA5A52E5410098F221CA9730427383CF968ED5CA80B67D33F9D9F5DDD08oBL" TargetMode="External"/><Relationship Id="rId177" Type="http://schemas.openxmlformats.org/officeDocument/2006/relationships/hyperlink" Target="consultantplus://offline/ref=2F2FE83B72BF24A78F77B43C03A8A96F1CA6A4255613098F221CA9730427383CF968ED5CA80B67D33F9D9F5DDD08oBL" TargetMode="External"/><Relationship Id="rId342" Type="http://schemas.openxmlformats.org/officeDocument/2006/relationships/image" Target="media/image36.wmf"/><Relationship Id="rId384" Type="http://schemas.openxmlformats.org/officeDocument/2006/relationships/hyperlink" Target="consultantplus://offline/ref=E6FDD7B9EB3DC06436735DD2C23281C787AB778A6188DD9E090852C4A5E9698F02A8AF3BCF46D8783ABDF4125E289FD73653FF8FE6FE5F201AoDL" TargetMode="External"/><Relationship Id="rId202" Type="http://schemas.openxmlformats.org/officeDocument/2006/relationships/hyperlink" Target="consultantplus://offline/ref=E6FDD7B9EB3DC06436735DD2C23281C787AF7F8C6B8ADD9E090852C4A5E9698F02A8AF3BCF46D87B3FBDF4125E289FD73653FF8FE6FE5F201AoDL" TargetMode="External"/><Relationship Id="rId244" Type="http://schemas.openxmlformats.org/officeDocument/2006/relationships/hyperlink" Target="consultantplus://offline/ref=E6FDD7B9EB3DC06436735DD2C23281C787AF7F8F6A81DD9E090852C4A5E9698F02A8AF3BCF46DB7D33BDF4125E289FD73653FF8FE6FE5F201AoDL" TargetMode="External"/><Relationship Id="rId39" Type="http://schemas.openxmlformats.org/officeDocument/2006/relationships/hyperlink" Target="consultantplus://offline/ref=2F2FE83B72BF24A78F77AA2716A8A96F1CA6AB2D5312098F221CA9730427383CEB68B550AA0A7AD33C88C90C9BDE8DCD1C200125327626FA08o4L" TargetMode="External"/><Relationship Id="rId286" Type="http://schemas.openxmlformats.org/officeDocument/2006/relationships/image" Target="media/image4.wmf"/><Relationship Id="rId451" Type="http://schemas.openxmlformats.org/officeDocument/2006/relationships/hyperlink" Target="consultantplus://offline/ref=D4C57DA4EB57D79CA19A1538F11574413797380D2EBC994F3CAC0BD2EE612EBFC7E288CEE03C65664A51D19427EAC359F301FD932E2Fo8L" TargetMode="External"/><Relationship Id="rId50" Type="http://schemas.openxmlformats.org/officeDocument/2006/relationships/hyperlink" Target="consultantplus://offline/ref=2F2FE83B72BF24A78F77AA2716A8A96F1DADA92A5C16098F221CA9730427383CEB68B550AA0A79D33F88C90C9BDE8DCD1C200125327626FA08o4L" TargetMode="External"/><Relationship Id="rId104" Type="http://schemas.openxmlformats.org/officeDocument/2006/relationships/hyperlink" Target="consultantplus://offline/ref=2F2FE83B72BF24A78F77AA2716A8A96F1CA4AF2C5710098F221CA9730427383CF968ED5CA80B67D33F9D9F5DDD08oBL" TargetMode="External"/><Relationship Id="rId146" Type="http://schemas.openxmlformats.org/officeDocument/2006/relationships/hyperlink" Target="consultantplus://offline/ref=2F2FE83B72BF24A78F77B43C03A8A96F1CA5A52E5410098F221CA9730427383CF968ED5CA80B67D33F9D9F5DDD08oBL" TargetMode="External"/><Relationship Id="rId188" Type="http://schemas.openxmlformats.org/officeDocument/2006/relationships/hyperlink" Target="consultantplus://offline/ref=E6FDD7B9EB3DC064367343C9D73281C786A6758C668ADD9E090852C4A5E9698F10A8F737CD47C6793EA8A2431817oDL" TargetMode="External"/><Relationship Id="rId311" Type="http://schemas.openxmlformats.org/officeDocument/2006/relationships/hyperlink" Target="consultantplus://offline/ref=E6FDD7B9EB3DC06436735DD2C23281C787AD728D638ADD9E090852C4A5E9698F02A8AF3BCF46D87C3FBDF4125E289FD73653FF8FE6FE5F201AoDL" TargetMode="External"/><Relationship Id="rId353" Type="http://schemas.openxmlformats.org/officeDocument/2006/relationships/hyperlink" Target="consultantplus://offline/ref=E6FDD7B9EB3DC06436735DD2C23281C787AB768E6389DD9E090852C4A5E9698F02A8AF3BC74FD32D6AF2F54E187C8CD53253FD8AFA1FoCL" TargetMode="External"/><Relationship Id="rId395" Type="http://schemas.openxmlformats.org/officeDocument/2006/relationships/hyperlink" Target="consultantplus://offline/ref=E6FDD7B9EB3DC06436735DD2C23281C787AA7E85668DDD9E090852C4A5E9698F02A8AF3BCD46DD793BBDF4125E289FD73653FF8FE6FE5F201AoDL" TargetMode="External"/><Relationship Id="rId409" Type="http://schemas.openxmlformats.org/officeDocument/2006/relationships/hyperlink" Target="consultantplus://offline/ref=E6FDD7B9EB3DC06436735DD2C23281C787AE748D6189DD9E090852C4A5E9698F10A8F737CD47C6793EA8A2431817oDL" TargetMode="External"/><Relationship Id="rId92" Type="http://schemas.openxmlformats.org/officeDocument/2006/relationships/hyperlink" Target="consultantplus://offline/ref=2F2FE83B72BF24A78F77B43C03A8A96F1CA1AE2A5C15098F221CA9730427383CEB68B550AA0B7DD13E88C90C9BDE8DCD1C200125327626FA08o4L" TargetMode="External"/><Relationship Id="rId213" Type="http://schemas.openxmlformats.org/officeDocument/2006/relationships/hyperlink" Target="consultantplus://offline/ref=E6FDD7B9EB3DC06436735DD2C23281C787AA758C678CDD9E090852C4A5E9698F10A8F737CD47C6793EA8A2431817oDL" TargetMode="External"/><Relationship Id="rId420" Type="http://schemas.openxmlformats.org/officeDocument/2006/relationships/hyperlink" Target="consultantplus://offline/ref=E6FDD7B9EB3DC06436735DD2C23281C787AA7E85668DDD9E090852C4A5E9698F02A8AF3BCD42DA703EBDF4125E289FD73653FF8FE6FE5F201AoDL" TargetMode="External"/><Relationship Id="rId255" Type="http://schemas.openxmlformats.org/officeDocument/2006/relationships/hyperlink" Target="consultantplus://offline/ref=E6FDD7B9EB3DC06436735DD2C23281C787AD728D638ADD9E090852C4A5E9698F02A8AF3BCF46D8783BBDF4125E289FD73653FF8FE6FE5F201AoDL" TargetMode="External"/><Relationship Id="rId297" Type="http://schemas.openxmlformats.org/officeDocument/2006/relationships/image" Target="media/image10.wmf"/><Relationship Id="rId462" Type="http://schemas.openxmlformats.org/officeDocument/2006/relationships/hyperlink" Target="consultantplus://offline/ref=D4C57DA4EB57D79CA19A1538F115744137973B0C2FB4994F3CAC0BD2EE612EBFC7E288CDE6356E351E1ED0C861BED05BF701FF9632FA95C228oFL" TargetMode="External"/><Relationship Id="rId115" Type="http://schemas.openxmlformats.org/officeDocument/2006/relationships/hyperlink" Target="consultantplus://offline/ref=2F2FE83B72BF24A78F77AA2716A8A96F1CA0A5245014098F221CA9730427383CEB68B550AA0A7DDA3D88C90C9BDE8DCD1C200125327626FA08o4L" TargetMode="External"/><Relationship Id="rId157" Type="http://schemas.openxmlformats.org/officeDocument/2006/relationships/hyperlink" Target="consultantplus://offline/ref=2F2FE83B72BF24A78F77AA2716A8A96F1EA2A92C5319098F221CA9730427383CEB68B550AA0A79D23E88C90C9BDE8DCD1C200125327626FA08o4L" TargetMode="External"/><Relationship Id="rId322" Type="http://schemas.openxmlformats.org/officeDocument/2006/relationships/hyperlink" Target="consultantplus://offline/ref=E6FDD7B9EB3DC06436735DD2C23281C787AD728D638ADD9E090852C4A5E9698F02A8AF3BCF46D87F32BDF4125E289FD73653FF8FE6FE5F201AoDL" TargetMode="External"/><Relationship Id="rId364" Type="http://schemas.openxmlformats.org/officeDocument/2006/relationships/hyperlink" Target="consultantplus://offline/ref=E6FDD7B9EB3DC06436735DD2C23281C787AB758F6281DD9E090852C4A5E9698F02A8AF3BCF46D87C33BDF4125E289FD73653FF8FE6FE5F201AoDL" TargetMode="External"/><Relationship Id="rId61" Type="http://schemas.openxmlformats.org/officeDocument/2006/relationships/hyperlink" Target="consultantplus://offline/ref=2F2FE83B72BF24A78F77AA2716A8A96F1CA0A52E5515098F221CA9730427383CEB68B550AA0A79D33F88C90C9BDE8DCD1C200125327626FA08o4L" TargetMode="External"/><Relationship Id="rId199" Type="http://schemas.openxmlformats.org/officeDocument/2006/relationships/hyperlink" Target="consultantplus://offline/ref=E6FDD7B9EB3DC06436735DD2C23281C787AA7685658BDD9E090852C4A5E9698F02A8AF3BCF46D87838BDF4125E289FD73653FF8FE6FE5F201AoDL" TargetMode="External"/><Relationship Id="rId19" Type="http://schemas.openxmlformats.org/officeDocument/2006/relationships/hyperlink" Target="consultantplus://offline/ref=2F2FE83B72BF24A78F77AA2716A8A96F1DADA92A5C16098F221CA9730427383CEB68B550AA0A79D33F88C90C9BDE8DCD1C200125327626FA08o4L" TargetMode="External"/><Relationship Id="rId224" Type="http://schemas.openxmlformats.org/officeDocument/2006/relationships/hyperlink" Target="consultantplus://offline/ref=E6FDD7B9EB3DC06436735DD2C23281C787AA7685658BDD9E090852C4A5E9698F02A8AF3BCF46D8783CBDF4125E289FD73653FF8FE6FE5F201AoDL" TargetMode="External"/><Relationship Id="rId266" Type="http://schemas.openxmlformats.org/officeDocument/2006/relationships/hyperlink" Target="consultantplus://offline/ref=E6FDD7B9EB3DC06436735DD2C23281C787AA7E8C6689DD9E090852C4A5E9698F02A8AF3BCF46DA7C33BDF4125E289FD73653FF8FE6FE5F201AoDL" TargetMode="External"/><Relationship Id="rId431" Type="http://schemas.openxmlformats.org/officeDocument/2006/relationships/hyperlink" Target="consultantplus://offline/ref=D4C57DA4EB57D79CA19A1538F115744137963B0F2AB9994F3CAC0BD2EE612EBFC7E288CDE6356D32191ED0C861BED05BF701FF9632FA95C228oFL" TargetMode="External"/><Relationship Id="rId473" Type="http://schemas.openxmlformats.org/officeDocument/2006/relationships/hyperlink" Target="consultantplus://offline/ref=D4C57DA4EB57D79CA19A1538F1157441379739062FBB994F3CAC0BD2EE612EBFC7E288CDE6316D321F1ED0C861BED05BF701FF9632FA95C228oFL" TargetMode="External"/><Relationship Id="rId30" Type="http://schemas.openxmlformats.org/officeDocument/2006/relationships/hyperlink" Target="consultantplus://offline/ref=2F2FE83B72BF24A78F77AA2716A8A96F1CA0A5245014098F221CA9730427383CEB68B550AA0A79D33F88C90C9BDE8DCD1C200125327626FA08o4L" TargetMode="External"/><Relationship Id="rId126" Type="http://schemas.openxmlformats.org/officeDocument/2006/relationships/hyperlink" Target="consultantplus://offline/ref=2F2FE83B72BF24A78F77B43C03A8A96F1CA6A4245015098F221CA9730427383CF968ED5CA80B67D33F9D9F5DDD08oBL" TargetMode="External"/><Relationship Id="rId168" Type="http://schemas.openxmlformats.org/officeDocument/2006/relationships/hyperlink" Target="consultantplus://offline/ref=2F2FE83B72BF24A78F77B43C03A8A96F1CA7A52B5717098F221CA9730427383CF968ED5CA80B67D33F9D9F5DDD08oBL" TargetMode="External"/><Relationship Id="rId333" Type="http://schemas.openxmlformats.org/officeDocument/2006/relationships/image" Target="media/image31.wmf"/><Relationship Id="rId72" Type="http://schemas.openxmlformats.org/officeDocument/2006/relationships/hyperlink" Target="consultantplus://offline/ref=2F2FE83B72BF24A78F77B43C03A8A96F1CA5A52E5410098F221CA9730427383CF968ED5CA80B67D33F9D9F5DDD08oBL" TargetMode="External"/><Relationship Id="rId375" Type="http://schemas.openxmlformats.org/officeDocument/2006/relationships/hyperlink" Target="consultantplus://offline/ref=E6FDD7B9EB3DC06436735DD2C23281C787AA718B6388DD9E090852C4A5E9698F02A8AF3BCF46D8783FBDF4125E289FD73653FF8FE6FE5F201AoDL" TargetMode="External"/><Relationship Id="rId3" Type="http://schemas.openxmlformats.org/officeDocument/2006/relationships/settings" Target="settings.xml"/><Relationship Id="rId235" Type="http://schemas.openxmlformats.org/officeDocument/2006/relationships/hyperlink" Target="consultantplus://offline/ref=E6FDD7B9EB3DC06436735DD2C23281C787AC758E6381DD9E090852C4A5E9698F02A8AF3BCE44DC7C3EBDF4125E289FD73653FF8FE6FE5F201AoDL" TargetMode="External"/><Relationship Id="rId277" Type="http://schemas.openxmlformats.org/officeDocument/2006/relationships/hyperlink" Target="consultantplus://offline/ref=E6FDD7B9EB3DC06436735DD2C23281C786A97F8D618FDD9E090852C4A5E9698F02A8AF3BCF46D8783BBDF4125E289FD73653FF8FE6FE5F201AoDL" TargetMode="External"/><Relationship Id="rId400" Type="http://schemas.openxmlformats.org/officeDocument/2006/relationships/hyperlink" Target="consultantplus://offline/ref=E6FDD7B9EB3DC064367343C9D73281C787AF7E8F6289DD9E090852C4A5E9698F10A8F737CD47C6793EA8A2431817oDL" TargetMode="External"/><Relationship Id="rId442" Type="http://schemas.openxmlformats.org/officeDocument/2006/relationships/hyperlink" Target="consultantplus://offline/ref=D4C57DA4EB57D79CA19A1538F1157441379630062BB8994F3CAC0BD2EE612EBFC7E288CDE2376E361A1ED0C861BED05BF701FF9632FA95C228oFL" TargetMode="External"/><Relationship Id="rId484" Type="http://schemas.openxmlformats.org/officeDocument/2006/relationships/hyperlink" Target="consultantplus://offline/ref=D4C57DA4EB57D79CA19A1538F11574413796300F2BBC994F3CAC0BD2EE612EBFC7E288CDE6356C37131ED0C861BED05BF701FF9632FA95C228o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583</Pages>
  <Words>139476</Words>
  <Characters>795018</Characters>
  <Application>Microsoft Office Word</Application>
  <DocSecurity>0</DocSecurity>
  <Lines>6625</Lines>
  <Paragraphs>1865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2020-05-21T11:40:00Z</dcterms:created>
  <dcterms:modified xsi:type="dcterms:W3CDTF">2020-05-21T11:41:00Z</dcterms:modified>
</cp:coreProperties>
</file>