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7AE" w:rsidRPr="000003BC" w:rsidRDefault="00C507AE" w:rsidP="00C50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3BC">
        <w:rPr>
          <w:rFonts w:ascii="Times New Roman" w:hAnsi="Times New Roman" w:cs="Times New Roman"/>
          <w:b/>
          <w:sz w:val="28"/>
          <w:szCs w:val="28"/>
        </w:rPr>
        <w:t xml:space="preserve">Отчет о достижении </w:t>
      </w:r>
      <w:proofErr w:type="gramStart"/>
      <w:r w:rsidRPr="000003BC">
        <w:rPr>
          <w:rFonts w:ascii="Times New Roman" w:hAnsi="Times New Roman" w:cs="Times New Roman"/>
          <w:b/>
          <w:sz w:val="28"/>
          <w:szCs w:val="28"/>
        </w:rPr>
        <w:t xml:space="preserve">целевых  </w:t>
      </w:r>
      <w:r w:rsidR="00190A39" w:rsidRPr="000003BC">
        <w:rPr>
          <w:rFonts w:ascii="Times New Roman" w:hAnsi="Times New Roman" w:cs="Times New Roman"/>
          <w:b/>
          <w:sz w:val="28"/>
          <w:szCs w:val="28"/>
        </w:rPr>
        <w:t>показателей</w:t>
      </w:r>
      <w:proofErr w:type="gramEnd"/>
      <w:r w:rsidR="00190A39" w:rsidRPr="000003BC">
        <w:rPr>
          <w:rFonts w:ascii="Times New Roman" w:hAnsi="Times New Roman" w:cs="Times New Roman"/>
          <w:b/>
          <w:sz w:val="28"/>
          <w:szCs w:val="28"/>
        </w:rPr>
        <w:t xml:space="preserve"> оценки деятельности</w:t>
      </w:r>
    </w:p>
    <w:p w:rsidR="007322D9" w:rsidRPr="000003BC" w:rsidRDefault="007322D9" w:rsidP="00C50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3B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C75E6">
        <w:rPr>
          <w:rFonts w:ascii="Times New Roman" w:hAnsi="Times New Roman" w:cs="Times New Roman"/>
          <w:b/>
          <w:sz w:val="28"/>
          <w:szCs w:val="28"/>
        </w:rPr>
        <w:t>Пристенского</w:t>
      </w:r>
      <w:r w:rsidRPr="000003BC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291BC5" w:rsidRPr="000003BC" w:rsidRDefault="00190A39" w:rsidP="00C50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3BC">
        <w:rPr>
          <w:rFonts w:ascii="Times New Roman" w:hAnsi="Times New Roman" w:cs="Times New Roman"/>
          <w:b/>
          <w:sz w:val="28"/>
          <w:szCs w:val="28"/>
        </w:rPr>
        <w:t>по содействию развитию конкуренции и обеспечению условий для благоприятного инвестиционного климата</w:t>
      </w:r>
    </w:p>
    <w:p w:rsidR="00104602" w:rsidRPr="000003BC" w:rsidRDefault="00104602" w:rsidP="00C50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3BC">
        <w:rPr>
          <w:rFonts w:ascii="Times New Roman" w:hAnsi="Times New Roman" w:cs="Times New Roman"/>
          <w:b/>
          <w:sz w:val="28"/>
          <w:szCs w:val="28"/>
        </w:rPr>
        <w:t>по итогам 202</w:t>
      </w:r>
      <w:r w:rsidR="008143E3">
        <w:rPr>
          <w:rFonts w:ascii="Times New Roman" w:hAnsi="Times New Roman" w:cs="Times New Roman"/>
          <w:b/>
          <w:sz w:val="28"/>
          <w:szCs w:val="28"/>
        </w:rPr>
        <w:t>1</w:t>
      </w:r>
      <w:r w:rsidRPr="000003B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a"/>
        <w:tblW w:w="149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62"/>
        <w:gridCol w:w="5659"/>
        <w:gridCol w:w="8392"/>
      </w:tblGrid>
      <w:tr w:rsidR="00291BC5" w:rsidRPr="00104602" w:rsidTr="007C4624">
        <w:trPr>
          <w:cantSplit/>
          <w:trHeight w:val="471"/>
          <w:tblHeader/>
        </w:trPr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291BC5" w:rsidRPr="0053730B" w:rsidRDefault="0053730B" w:rsidP="00C507AE">
            <w:pPr>
              <w:spacing w:after="0" w:line="240" w:lineRule="auto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59" w:type="dxa"/>
            <w:shd w:val="clear" w:color="auto" w:fill="auto"/>
            <w:tcMar>
              <w:left w:w="108" w:type="dxa"/>
            </w:tcMar>
            <w:vAlign w:val="center"/>
          </w:tcPr>
          <w:p w:rsidR="00291BC5" w:rsidRPr="0053730B" w:rsidRDefault="00190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B"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92" w:type="dxa"/>
            <w:shd w:val="clear" w:color="auto" w:fill="auto"/>
            <w:tcMar>
              <w:left w:w="108" w:type="dxa"/>
            </w:tcMar>
            <w:vAlign w:val="center"/>
          </w:tcPr>
          <w:p w:rsidR="00291BC5" w:rsidRPr="0053730B" w:rsidRDefault="00190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</w:tr>
      <w:tr w:rsidR="00C904A7" w:rsidRPr="00104602" w:rsidTr="00EA2F98"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C904A7" w:rsidRPr="0053730B" w:rsidRDefault="00C90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3730B">
              <w:rPr>
                <w:b/>
              </w:rPr>
              <w:t>.</w:t>
            </w:r>
          </w:p>
        </w:tc>
        <w:tc>
          <w:tcPr>
            <w:tcW w:w="1405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904A7" w:rsidRPr="00104602" w:rsidRDefault="00C904A7">
            <w:pPr>
              <w:spacing w:after="0" w:line="240" w:lineRule="auto"/>
              <w:jc w:val="center"/>
              <w:rPr>
                <w:rStyle w:val="2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602">
              <w:rPr>
                <w:rStyle w:val="24"/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1. «Требования стандарта развития конкуренции»</w:t>
            </w:r>
          </w:p>
        </w:tc>
      </w:tr>
      <w:tr w:rsidR="002C005D" w:rsidRPr="002C005D" w:rsidTr="007C4624"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E72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5659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Наличие заключенного соглашения между комитетом по экономике и развитию Курской области и Администрацией муниципального района (городского округа) Курской области о внедрении стандарта развития конкуренции в Курской области</w:t>
            </w:r>
          </w:p>
        </w:tc>
        <w:tc>
          <w:tcPr>
            <w:tcW w:w="8392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475D7F" w:rsidP="00270F80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FC75E6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В июле</w:t>
            </w:r>
            <w:r w:rsidR="007322D9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proofErr w:type="gramStart"/>
            <w:r w:rsidR="007322D9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года  между</w:t>
            </w:r>
            <w:proofErr w:type="gramEnd"/>
            <w:r w:rsidR="007322D9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Администрацией </w:t>
            </w:r>
            <w:r w:rsidR="00FC75E6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r w:rsidR="007322D9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 и Комитетом по экономике и развитию Курской области заключено Соглашение  о внедрении стандарта развития конкуренции в Курской области</w:t>
            </w:r>
          </w:p>
        </w:tc>
      </w:tr>
      <w:tr w:rsidR="002C005D" w:rsidRPr="002C005D" w:rsidTr="007C4624"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 w:rsidP="00E72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5659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 w:rsidP="00E72C23">
            <w:pPr>
              <w:spacing w:after="0" w:line="240" w:lineRule="auto"/>
              <w:jc w:val="center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Наличие закрепленного сотрудника, ответственного за взаимодействие с комитетом по экономике и развитию Курской области по вопросам содействия развитию конкуренции в Курской области</w:t>
            </w:r>
          </w:p>
        </w:tc>
        <w:tc>
          <w:tcPr>
            <w:tcW w:w="8392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475D7F" w:rsidP="00270F80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322D9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Ответственный за взаимодействие с </w:t>
            </w:r>
            <w:proofErr w:type="gramStart"/>
            <w:r w:rsidR="007322D9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Комитетом  по</w:t>
            </w:r>
            <w:proofErr w:type="gramEnd"/>
            <w:r w:rsidR="007322D9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экономике и развитию Курской области по вопросам содействия развития конкуренции в Курской области- Начальник отдела </w:t>
            </w:r>
            <w:r w:rsidR="00FC75E6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экономики и планирования бюджета Управления финансов и экономического развития Администрации Пристенского района</w:t>
            </w:r>
            <w:r w:rsidR="007322D9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5E6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– Андреева Елена Михайловна</w:t>
            </w:r>
          </w:p>
        </w:tc>
      </w:tr>
      <w:tr w:rsidR="002C005D" w:rsidRPr="002C005D" w:rsidTr="007C4624"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5659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Наличие на официальном сайте муниципального района (городского округа) Курской области раздела, посвященного содействию развитию конкуренции и его систематическое наполнение в целях повышения информированности потребителей и бизнес-сообществ</w:t>
            </w:r>
          </w:p>
        </w:tc>
        <w:tc>
          <w:tcPr>
            <w:tcW w:w="8392" w:type="dxa"/>
            <w:shd w:val="clear" w:color="auto" w:fill="auto"/>
            <w:tcMar>
              <w:left w:w="108" w:type="dxa"/>
            </w:tcMar>
            <w:vAlign w:val="center"/>
          </w:tcPr>
          <w:p w:rsidR="00F936FC" w:rsidRPr="002C005D" w:rsidRDefault="00475D7F" w:rsidP="00270F80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gramStart"/>
            <w:r w:rsidR="007322D9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На  официальном</w:t>
            </w:r>
            <w:proofErr w:type="gramEnd"/>
            <w:r w:rsidR="007322D9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сайте </w:t>
            </w:r>
            <w:r w:rsidR="00FC75E6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муниципального образования «Пристенский район»</w:t>
            </w:r>
            <w:r w:rsidR="007322D9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5DBF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в разделе «Справочные материалы» </w:t>
            </w:r>
            <w:r w:rsidR="007322D9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создан </w:t>
            </w:r>
            <w:r w:rsidR="00CC5DBF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 w:rsidR="007322D9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895D6B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«Стандарт развития конкуренции» посвященный содействию развитию конкуренции и его систематическое наполнение в целях повышения информированности потребителей и бизнес-сообщества. </w:t>
            </w:r>
          </w:p>
        </w:tc>
      </w:tr>
      <w:tr w:rsidR="002C005D" w:rsidRPr="002C005D" w:rsidTr="007C4624"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5659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перечня товарных рынков для содействия развитию конкуренции и муниципального плана мероприятий («дорожной карты») по содействию развитию конкуренции </w:t>
            </w:r>
          </w:p>
        </w:tc>
        <w:tc>
          <w:tcPr>
            <w:tcW w:w="8392" w:type="dxa"/>
            <w:shd w:val="clear" w:color="auto" w:fill="auto"/>
            <w:tcMar>
              <w:left w:w="108" w:type="dxa"/>
            </w:tcMar>
            <w:vAlign w:val="center"/>
          </w:tcPr>
          <w:p w:rsidR="0000076F" w:rsidRPr="002C005D" w:rsidRDefault="00475D7F" w:rsidP="00270F80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2C005D">
              <w:rPr>
                <w:rFonts w:ascii="Times New Roman" w:hAnsi="Times New Roman" w:cs="Times New Roman"/>
              </w:rPr>
              <w:t xml:space="preserve">                  </w:t>
            </w:r>
            <w:proofErr w:type="gramStart"/>
            <w:r w:rsidR="00FC75E6" w:rsidRPr="002C005D">
              <w:rPr>
                <w:rFonts w:ascii="Times New Roman" w:hAnsi="Times New Roman" w:cs="Times New Roman"/>
              </w:rPr>
              <w:t xml:space="preserve">Постановление </w:t>
            </w:r>
            <w:r w:rsidR="0000076F" w:rsidRPr="002C005D">
              <w:rPr>
                <w:rFonts w:ascii="Times New Roman" w:hAnsi="Times New Roman" w:cs="Times New Roman"/>
              </w:rPr>
              <w:t xml:space="preserve"> Администрации</w:t>
            </w:r>
            <w:proofErr w:type="gramEnd"/>
            <w:r w:rsidR="0000076F" w:rsidRPr="002C005D">
              <w:rPr>
                <w:rFonts w:ascii="Times New Roman" w:hAnsi="Times New Roman" w:cs="Times New Roman"/>
              </w:rPr>
              <w:t xml:space="preserve"> </w:t>
            </w:r>
            <w:r w:rsidR="00FC75E6" w:rsidRPr="002C005D">
              <w:rPr>
                <w:rFonts w:ascii="Times New Roman" w:hAnsi="Times New Roman" w:cs="Times New Roman"/>
              </w:rPr>
              <w:t>Пристенского</w:t>
            </w:r>
            <w:r w:rsidR="0000076F" w:rsidRPr="002C005D">
              <w:rPr>
                <w:rFonts w:ascii="Times New Roman" w:hAnsi="Times New Roman" w:cs="Times New Roman"/>
              </w:rPr>
              <w:t xml:space="preserve"> района Курской области  №</w:t>
            </w:r>
            <w:r w:rsidR="00FC75E6" w:rsidRPr="002C005D">
              <w:rPr>
                <w:rFonts w:ascii="Times New Roman" w:hAnsi="Times New Roman" w:cs="Times New Roman"/>
              </w:rPr>
              <w:t>675-па</w:t>
            </w:r>
            <w:r w:rsidR="00CC5DBF" w:rsidRPr="002C005D">
              <w:rPr>
                <w:rFonts w:ascii="Times New Roman" w:hAnsi="Times New Roman" w:cs="Times New Roman"/>
              </w:rPr>
              <w:t xml:space="preserve"> </w:t>
            </w:r>
            <w:r w:rsidR="0000076F" w:rsidRPr="002C005D">
              <w:rPr>
                <w:rFonts w:ascii="Times New Roman" w:hAnsi="Times New Roman" w:cs="Times New Roman"/>
              </w:rPr>
              <w:t xml:space="preserve">от </w:t>
            </w:r>
            <w:r w:rsidR="00FC75E6" w:rsidRPr="002C005D">
              <w:rPr>
                <w:rFonts w:ascii="Times New Roman" w:hAnsi="Times New Roman" w:cs="Times New Roman"/>
              </w:rPr>
              <w:t>27</w:t>
            </w:r>
            <w:r w:rsidR="0000076F" w:rsidRPr="002C005D">
              <w:rPr>
                <w:rFonts w:ascii="Times New Roman" w:hAnsi="Times New Roman" w:cs="Times New Roman"/>
              </w:rPr>
              <w:t>.11.2019 года</w:t>
            </w:r>
            <w:r w:rsidR="00CC5DBF" w:rsidRPr="002C005D">
              <w:rPr>
                <w:rFonts w:ascii="Times New Roman" w:hAnsi="Times New Roman" w:cs="Times New Roman"/>
              </w:rPr>
              <w:t xml:space="preserve"> « Об утверждении перечня рынков по содействию развитию конкуренции и муниципального плана мероприятий («дорожная карта») по содействию развитию конкуренции в </w:t>
            </w:r>
            <w:r w:rsidR="00FC75E6" w:rsidRPr="002C005D">
              <w:rPr>
                <w:rFonts w:ascii="Times New Roman" w:hAnsi="Times New Roman" w:cs="Times New Roman"/>
              </w:rPr>
              <w:t>Пристенском</w:t>
            </w:r>
            <w:r w:rsidR="00CC5DBF" w:rsidRPr="002C005D">
              <w:rPr>
                <w:rFonts w:ascii="Times New Roman" w:hAnsi="Times New Roman" w:cs="Times New Roman"/>
              </w:rPr>
              <w:t xml:space="preserve"> районе Курской области»</w:t>
            </w:r>
          </w:p>
          <w:p w:rsidR="00291BC5" w:rsidRPr="002C005D" w:rsidRDefault="00291BC5" w:rsidP="00270F80">
            <w:pPr>
              <w:pStyle w:val="ae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05D" w:rsidRPr="002C005D" w:rsidTr="00334F3E"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C904A7" w:rsidRPr="002C005D" w:rsidRDefault="00C904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05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904A7" w:rsidRPr="002C005D" w:rsidRDefault="00C904A7">
            <w:pPr>
              <w:spacing w:after="0" w:line="240" w:lineRule="auto"/>
              <w:jc w:val="center"/>
              <w:rPr>
                <w:rStyle w:val="2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Группа 2. «Эффективность работы по реализации Перечня поручений Президента Российской Федерации по итогам заседания Государственного совета по вопросу развития конкуренции, состоявшегося 5 апреля 2018 года </w:t>
            </w:r>
          </w:p>
          <w:p w:rsidR="00C904A7" w:rsidRPr="002C005D" w:rsidRDefault="00C904A7">
            <w:pPr>
              <w:spacing w:after="0" w:line="240" w:lineRule="auto"/>
              <w:jc w:val="center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b/>
                <w:bCs/>
                <w:sz w:val="24"/>
                <w:szCs w:val="24"/>
              </w:rPr>
              <w:t>№ ПР-817ГС от 15.05.2018»</w:t>
            </w:r>
          </w:p>
        </w:tc>
      </w:tr>
      <w:tr w:rsidR="002C005D" w:rsidRPr="002C005D" w:rsidTr="007C4624"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5659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Наличие нормативного правового акта Администрации муниципального района (городского округа) Курской области «О закреплении приоритета целей и задач по развитию конкуренции», размещенного на официальном сайте муниципального района (городского округа) Курской области</w:t>
            </w:r>
          </w:p>
        </w:tc>
        <w:tc>
          <w:tcPr>
            <w:tcW w:w="8392" w:type="dxa"/>
            <w:shd w:val="clear" w:color="auto" w:fill="auto"/>
            <w:tcMar>
              <w:left w:w="108" w:type="dxa"/>
            </w:tcMar>
            <w:vAlign w:val="center"/>
          </w:tcPr>
          <w:p w:rsidR="00547F85" w:rsidRPr="002C005D" w:rsidRDefault="00475D7F" w:rsidP="00270F80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2C005D">
              <w:rPr>
                <w:rFonts w:ascii="Times New Roman" w:hAnsi="Times New Roman" w:cs="Times New Roman"/>
              </w:rPr>
              <w:t xml:space="preserve">                </w:t>
            </w:r>
            <w:r w:rsidR="00547F85" w:rsidRPr="002C005D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FC75E6" w:rsidRPr="002C005D">
              <w:rPr>
                <w:rFonts w:ascii="Times New Roman" w:hAnsi="Times New Roman" w:cs="Times New Roman"/>
              </w:rPr>
              <w:t xml:space="preserve">Пристенского </w:t>
            </w:r>
            <w:r w:rsidR="00547F85" w:rsidRPr="002C005D">
              <w:rPr>
                <w:rFonts w:ascii="Times New Roman" w:hAnsi="Times New Roman" w:cs="Times New Roman"/>
              </w:rPr>
              <w:t xml:space="preserve">района Курской области № </w:t>
            </w:r>
            <w:r w:rsidR="00FC75E6" w:rsidRPr="002C005D">
              <w:rPr>
                <w:rFonts w:ascii="Times New Roman" w:hAnsi="Times New Roman" w:cs="Times New Roman"/>
              </w:rPr>
              <w:t>267-па</w:t>
            </w:r>
            <w:r w:rsidR="00547F85" w:rsidRPr="002C005D">
              <w:rPr>
                <w:rFonts w:ascii="Times New Roman" w:hAnsi="Times New Roman" w:cs="Times New Roman"/>
              </w:rPr>
              <w:t xml:space="preserve">  от </w:t>
            </w:r>
            <w:r w:rsidR="00FC75E6" w:rsidRPr="002C005D">
              <w:rPr>
                <w:rFonts w:ascii="Times New Roman" w:hAnsi="Times New Roman" w:cs="Times New Roman"/>
              </w:rPr>
              <w:t>23</w:t>
            </w:r>
            <w:r w:rsidR="00547F85" w:rsidRPr="002C005D">
              <w:rPr>
                <w:rFonts w:ascii="Times New Roman" w:hAnsi="Times New Roman" w:cs="Times New Roman"/>
              </w:rPr>
              <w:t xml:space="preserve"> апреля 2019 года « О закреплении приоритета целей и задач по развитию конкуренции на товарных рынках в муниципальном районе «</w:t>
            </w:r>
            <w:r w:rsidR="00FC75E6" w:rsidRPr="002C005D">
              <w:rPr>
                <w:rFonts w:ascii="Times New Roman" w:hAnsi="Times New Roman" w:cs="Times New Roman"/>
              </w:rPr>
              <w:t>Пристенский</w:t>
            </w:r>
            <w:r w:rsidR="00547F85" w:rsidRPr="002C005D">
              <w:rPr>
                <w:rFonts w:ascii="Times New Roman" w:hAnsi="Times New Roman" w:cs="Times New Roman"/>
              </w:rPr>
              <w:t xml:space="preserve"> район» Курской области;</w:t>
            </w:r>
            <w:r w:rsidR="00CC5DBF" w:rsidRPr="002C005D">
              <w:rPr>
                <w:rFonts w:ascii="Times New Roman" w:hAnsi="Times New Roman" w:cs="Times New Roman"/>
              </w:rPr>
              <w:t xml:space="preserve"> документ размещен н</w:t>
            </w:r>
            <w:r w:rsidR="00CC5DBF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а  официальном сайте </w:t>
            </w:r>
            <w:r w:rsidR="000D0F4F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«Пристенский район» </w:t>
            </w:r>
            <w:r w:rsidR="00CC5DBF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в разделе «Справочные материалы»  подраздел</w:t>
            </w:r>
            <w:r w:rsidR="000D0F4F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е</w:t>
            </w:r>
            <w:r w:rsidR="00CC5DBF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«Стандарт развития конкуренции»</w:t>
            </w:r>
          </w:p>
          <w:p w:rsidR="00E72C23" w:rsidRPr="002C005D" w:rsidRDefault="00E72C23" w:rsidP="00270F80">
            <w:pPr>
              <w:pStyle w:val="ae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05D" w:rsidRPr="002C005D" w:rsidTr="00475D7F"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659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Опубликование и актуализация на официальном сайте муниципального района (городского округа) Курской области информации об объектах, находящихся в муниципальной собственности, включая сведения о наименованиях объектов, их местоположении,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8392" w:type="dxa"/>
            <w:shd w:val="clear" w:color="auto" w:fill="auto"/>
            <w:tcMar>
              <w:left w:w="108" w:type="dxa"/>
            </w:tcMar>
          </w:tcPr>
          <w:p w:rsidR="00D20EEC" w:rsidRPr="002C005D" w:rsidRDefault="00475D7F" w:rsidP="00270F80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E5092C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Актуальный п</w:t>
            </w:r>
            <w:r w:rsidR="003F74A1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ереч</w:t>
            </w:r>
            <w:r w:rsidR="00E5092C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ень</w:t>
            </w:r>
            <w:r w:rsidR="003F74A1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 муниципального района «Пристенский район» Курской области </w:t>
            </w:r>
            <w:proofErr w:type="gramStart"/>
            <w:r w:rsidR="003F74A1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размещен</w:t>
            </w:r>
            <w:r w:rsidR="00E5092C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4A1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="003F74A1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 официальном сайте муниципального образования «Пристенский район» в разделе «Имущественная поддержка субъектов МСП»</w:t>
            </w:r>
            <w:r w:rsidR="00E5092C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, подразделе </w:t>
            </w:r>
            <w:r w:rsidR="00E5092C" w:rsidRPr="002C005D">
              <w:t xml:space="preserve"> </w:t>
            </w:r>
            <w:r w:rsidR="004515DA" w:rsidRPr="002C005D">
              <w:t>«</w:t>
            </w:r>
            <w:r w:rsidR="00E5092C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Перечень имущества для МСП</w:t>
            </w:r>
            <w:r w:rsidR="004515DA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005D" w:rsidRPr="002C005D" w:rsidTr="007C4624"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05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E21C9" w:rsidRPr="002C005D" w:rsidRDefault="008E21C9">
            <w:pPr>
              <w:spacing w:after="0" w:line="240" w:lineRule="auto"/>
              <w:jc w:val="center"/>
              <w:rPr>
                <w:rStyle w:val="2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1BC5" w:rsidRPr="002C005D" w:rsidRDefault="008E21C9">
            <w:pPr>
              <w:spacing w:after="0" w:line="240" w:lineRule="auto"/>
              <w:jc w:val="center"/>
              <w:rPr>
                <w:rStyle w:val="2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3. «Нарушение антимонопольного законодательства»</w:t>
            </w:r>
          </w:p>
          <w:p w:rsidR="008E21C9" w:rsidRPr="002C005D" w:rsidRDefault="008E21C9">
            <w:pPr>
              <w:spacing w:after="0" w:line="240" w:lineRule="auto"/>
              <w:jc w:val="center"/>
              <w:rPr>
                <w:rStyle w:val="2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005D" w:rsidRPr="002C005D" w:rsidTr="00475D7F"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5659" w:type="dxa"/>
            <w:shd w:val="clear" w:color="auto" w:fill="auto"/>
            <w:tcMar>
              <w:left w:w="108" w:type="dxa"/>
            </w:tcMar>
          </w:tcPr>
          <w:p w:rsidR="00291BC5" w:rsidRPr="002C005D" w:rsidRDefault="00190A39" w:rsidP="00475D7F">
            <w:pPr>
              <w:spacing w:after="0" w:line="240" w:lineRule="auto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Наличие нормативного правового акта Администрации муниципального района (городского округа) Курской области </w:t>
            </w: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br/>
              <w:t>«Об организации антимонопольного комплаенса», размещенного на официальном сайте муниципального района (городского округа) Курской области</w:t>
            </w:r>
          </w:p>
        </w:tc>
        <w:tc>
          <w:tcPr>
            <w:tcW w:w="8392" w:type="dxa"/>
            <w:shd w:val="clear" w:color="auto" w:fill="auto"/>
            <w:tcMar>
              <w:left w:w="108" w:type="dxa"/>
            </w:tcMar>
            <w:vAlign w:val="center"/>
          </w:tcPr>
          <w:p w:rsidR="004072F7" w:rsidRPr="002C005D" w:rsidRDefault="00475D7F" w:rsidP="00270F80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2C005D">
              <w:rPr>
                <w:rFonts w:ascii="Times New Roman" w:hAnsi="Times New Roman" w:cs="Times New Roman"/>
              </w:rPr>
              <w:t xml:space="preserve">         </w:t>
            </w:r>
            <w:r w:rsidR="000A1D6D" w:rsidRPr="002C005D">
              <w:rPr>
                <w:rFonts w:ascii="Times New Roman" w:hAnsi="Times New Roman" w:cs="Times New Roman"/>
              </w:rPr>
              <w:t xml:space="preserve">Распоряжение Администрации </w:t>
            </w:r>
            <w:r w:rsidR="000D0F4F" w:rsidRPr="002C005D">
              <w:rPr>
                <w:rFonts w:ascii="Times New Roman" w:hAnsi="Times New Roman" w:cs="Times New Roman"/>
              </w:rPr>
              <w:t>Пристенского</w:t>
            </w:r>
            <w:r w:rsidR="000A1D6D" w:rsidRPr="002C005D">
              <w:rPr>
                <w:rFonts w:ascii="Times New Roman" w:hAnsi="Times New Roman" w:cs="Times New Roman"/>
              </w:rPr>
              <w:t xml:space="preserve"> района Курской области № </w:t>
            </w:r>
            <w:r w:rsidR="000D0F4F" w:rsidRPr="002C005D">
              <w:rPr>
                <w:rFonts w:ascii="Times New Roman" w:hAnsi="Times New Roman" w:cs="Times New Roman"/>
              </w:rPr>
              <w:t>345-ра от 11.11.2020 г.</w:t>
            </w:r>
            <w:r w:rsidR="000A1D6D" w:rsidRPr="002C005D">
              <w:rPr>
                <w:rFonts w:ascii="Times New Roman" w:hAnsi="Times New Roman" w:cs="Times New Roman"/>
              </w:rPr>
              <w:t xml:space="preserve"> «Об </w:t>
            </w:r>
            <w:r w:rsidR="000D0F4F" w:rsidRPr="002C005D">
              <w:rPr>
                <w:rFonts w:ascii="Times New Roman" w:hAnsi="Times New Roman" w:cs="Times New Roman"/>
              </w:rPr>
              <w:t xml:space="preserve">утверждении ключевых показателей эффективности антимонопольного комплаенса, карты комплаенс-рисков и плана мероприятий («Дорожной карты» по снижению рисков </w:t>
            </w:r>
            <w:r w:rsidR="000A1D6D" w:rsidRPr="002C005D">
              <w:rPr>
                <w:rFonts w:ascii="Times New Roman" w:hAnsi="Times New Roman" w:cs="Times New Roman"/>
              </w:rPr>
              <w:t xml:space="preserve">в Администрации </w:t>
            </w:r>
            <w:r w:rsidR="000D0F4F" w:rsidRPr="002C005D">
              <w:rPr>
                <w:rFonts w:ascii="Times New Roman" w:hAnsi="Times New Roman" w:cs="Times New Roman"/>
              </w:rPr>
              <w:t>Пристенского</w:t>
            </w:r>
            <w:r w:rsidR="000A1D6D" w:rsidRPr="002C005D">
              <w:rPr>
                <w:rFonts w:ascii="Times New Roman" w:hAnsi="Times New Roman" w:cs="Times New Roman"/>
              </w:rPr>
              <w:t xml:space="preserve"> района Курской области»;</w:t>
            </w:r>
          </w:p>
          <w:p w:rsidR="005F1291" w:rsidRPr="002C005D" w:rsidRDefault="005F1291" w:rsidP="00270F80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2C005D">
              <w:rPr>
                <w:rFonts w:ascii="Times New Roman" w:hAnsi="Times New Roman" w:cs="Times New Roman"/>
              </w:rPr>
              <w:t xml:space="preserve">         Постановление Администрации Пристенского района от 28.05.2019г. №322-па "Об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Пристенского района Курской области"</w:t>
            </w:r>
          </w:p>
          <w:p w:rsidR="005F1291" w:rsidRPr="002C005D" w:rsidRDefault="005F1291" w:rsidP="00270F80">
            <w:pPr>
              <w:pStyle w:val="ae"/>
              <w:jc w:val="both"/>
              <w:rPr>
                <w:rFonts w:ascii="Times New Roman" w:hAnsi="Times New Roman" w:cs="Times New Roman"/>
              </w:rPr>
            </w:pPr>
            <w:r w:rsidRPr="002C005D">
              <w:rPr>
                <w:rFonts w:ascii="Times New Roman" w:hAnsi="Times New Roman" w:cs="Times New Roman"/>
              </w:rPr>
              <w:t xml:space="preserve">        Документы размещены </w:t>
            </w:r>
            <w:proofErr w:type="gramStart"/>
            <w:r w:rsidRPr="002C005D">
              <w:rPr>
                <w:rFonts w:ascii="Times New Roman" w:hAnsi="Times New Roman" w:cs="Times New Roman"/>
              </w:rPr>
              <w:t>на  официальном</w:t>
            </w:r>
            <w:proofErr w:type="gramEnd"/>
            <w:r w:rsidRPr="002C005D">
              <w:rPr>
                <w:rFonts w:ascii="Times New Roman" w:hAnsi="Times New Roman" w:cs="Times New Roman"/>
              </w:rPr>
              <w:t xml:space="preserve"> сайте муниципального образования «Пристенский район» в разделе «Справочные материалы»  подразделе «Стандарт развития конкуренции»</w:t>
            </w:r>
          </w:p>
          <w:p w:rsidR="00291BC5" w:rsidRPr="002C005D" w:rsidRDefault="004072F7" w:rsidP="00270F80">
            <w:pPr>
              <w:pStyle w:val="ae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005D">
              <w:rPr>
                <w:rFonts w:ascii="Times New Roman" w:hAnsi="Times New Roman" w:cs="Times New Roman"/>
              </w:rPr>
              <w:t xml:space="preserve"> </w:t>
            </w:r>
            <w:r w:rsidR="00475D7F" w:rsidRPr="002C005D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2C005D" w:rsidRPr="002C005D" w:rsidTr="007C4624"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5659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8E4F4D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нарушений антимонопольного законодательства со стороны Администрации муниципального района (городского округа) Курской области в сравнении с предыдущим отчетным периодом (по данным Управления Федеральной антимонопольной службы по Курской области)</w:t>
            </w:r>
          </w:p>
        </w:tc>
        <w:tc>
          <w:tcPr>
            <w:tcW w:w="8392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766106" w:rsidP="00270F80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A1D6D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Нарушений антимонопольного законодательства со стороны Администрации </w:t>
            </w:r>
            <w:r w:rsidR="005F1291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r w:rsidR="000A1D6D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района в 202</w:t>
            </w:r>
            <w:r w:rsidR="007651DD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1</w:t>
            </w:r>
            <w:r w:rsidR="000A1D6D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5F1291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0A1D6D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выявлено </w:t>
            </w:r>
          </w:p>
        </w:tc>
      </w:tr>
      <w:tr w:rsidR="002C005D" w:rsidRPr="002C005D" w:rsidTr="007C4624"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05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E21C9" w:rsidRPr="002C005D" w:rsidRDefault="008E21C9">
            <w:pPr>
              <w:spacing w:after="0" w:line="240" w:lineRule="auto"/>
              <w:jc w:val="center"/>
              <w:rPr>
                <w:rStyle w:val="2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1BC5" w:rsidRPr="002C005D" w:rsidRDefault="008E21C9">
            <w:pPr>
              <w:spacing w:after="0" w:line="240" w:lineRule="auto"/>
              <w:jc w:val="center"/>
              <w:rPr>
                <w:rStyle w:val="2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4. «Мониторинг товарных рынков (сфер экономики)»</w:t>
            </w:r>
          </w:p>
          <w:p w:rsidR="008E21C9" w:rsidRPr="002C005D" w:rsidRDefault="008E21C9">
            <w:pPr>
              <w:spacing w:after="0" w:line="240" w:lineRule="auto"/>
              <w:jc w:val="center"/>
              <w:rPr>
                <w:rStyle w:val="2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005D" w:rsidRPr="002C005D" w:rsidTr="00475D7F"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4.1.</w:t>
            </w:r>
          </w:p>
        </w:tc>
        <w:tc>
          <w:tcPr>
            <w:tcW w:w="5659" w:type="dxa"/>
            <w:shd w:val="clear" w:color="auto" w:fill="auto"/>
            <w:tcMar>
              <w:left w:w="108" w:type="dxa"/>
            </w:tcMar>
          </w:tcPr>
          <w:p w:rsidR="00291BC5" w:rsidRPr="002C005D" w:rsidRDefault="00190A39" w:rsidP="00475D7F">
            <w:pPr>
              <w:spacing w:after="0" w:line="240" w:lineRule="auto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состояния и развития конкурентной среды на т</w:t>
            </w:r>
            <w:r w:rsidRPr="002C005D">
              <w:rPr>
                <w:rFonts w:ascii="Times New Roman" w:eastAsia="Times New Roman" w:hAnsi="Times New Roman" w:cs="Times New Roman"/>
                <w:lang w:eastAsia="ru-RU"/>
              </w:rPr>
              <w:t>оварных рынках</w:t>
            </w:r>
            <w:r w:rsidR="004072F7" w:rsidRPr="002C005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C0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(городского округа) Курской области</w:t>
            </w:r>
          </w:p>
        </w:tc>
        <w:tc>
          <w:tcPr>
            <w:tcW w:w="8392" w:type="dxa"/>
            <w:shd w:val="clear" w:color="auto" w:fill="auto"/>
            <w:tcMar>
              <w:left w:w="108" w:type="dxa"/>
            </w:tcMar>
            <w:vAlign w:val="center"/>
          </w:tcPr>
          <w:p w:rsidR="007651DD" w:rsidRPr="002C005D" w:rsidRDefault="007651DD" w:rsidP="007651D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C005D">
              <w:rPr>
                <w:rFonts w:ascii="Times New Roman" w:hAnsi="Times New Roman" w:cs="Times New Roman"/>
                <w:sz w:val="23"/>
                <w:szCs w:val="23"/>
              </w:rPr>
              <w:t xml:space="preserve">В 2021 </w:t>
            </w:r>
            <w:proofErr w:type="gramStart"/>
            <w:r w:rsidRPr="002C005D">
              <w:rPr>
                <w:rFonts w:ascii="Times New Roman" w:hAnsi="Times New Roman" w:cs="Times New Roman"/>
                <w:sz w:val="23"/>
                <w:szCs w:val="23"/>
              </w:rPr>
              <w:t>году  Администрацией</w:t>
            </w:r>
            <w:proofErr w:type="gramEnd"/>
            <w:r w:rsidRPr="002C005D">
              <w:rPr>
                <w:rFonts w:ascii="Times New Roman" w:hAnsi="Times New Roman" w:cs="Times New Roman"/>
                <w:sz w:val="23"/>
                <w:szCs w:val="23"/>
              </w:rPr>
              <w:t xml:space="preserve"> Пристенского района проведен мониторинг состояния и развития конкурент-ной среды на рынках товаров, работ  и услуг. Проводился опрос населения в отношении доступности финансовых услуг и удовлетворенности деятельностью в сфере финансовых услуг, осуществляемой на территории Пристенского района; опрос субъектов предпринимательской деятельности Пристенского района об административных барьерах и состоянии конкурентной среды; опрос потребителей товаров и услуг о степени удовлетворенности качеством товаров и услуг на товарных рынках Пристенского района. В анкетировании по вопросам мнения потребителей товаров и услуг в 2021 году согласно доведенной квотной выборки респондентов приняло участие 17 потребителей товаров и услуг Пристенского района. В анкетировании по вопросам мнения потребителей финансовых услуг на региональных и (или) муниципальных рынках в 2021 году согласно до-веденной квотной выборки респондентов приняло участие 17 потребителей финансовых </w:t>
            </w:r>
            <w:proofErr w:type="gramStart"/>
            <w:r w:rsidRPr="002C005D">
              <w:rPr>
                <w:rFonts w:ascii="Times New Roman" w:hAnsi="Times New Roman" w:cs="Times New Roman"/>
                <w:sz w:val="23"/>
                <w:szCs w:val="23"/>
              </w:rPr>
              <w:t>услуг  Пристенского</w:t>
            </w:r>
            <w:proofErr w:type="gramEnd"/>
            <w:r w:rsidRPr="002C005D">
              <w:rPr>
                <w:rFonts w:ascii="Times New Roman" w:hAnsi="Times New Roman" w:cs="Times New Roman"/>
                <w:sz w:val="23"/>
                <w:szCs w:val="23"/>
              </w:rPr>
              <w:t xml:space="preserve"> района.  В анкетировании по вопросам мнения предпринимателей в 2021 году согласно доведенной квотной выборки респондентов приняло участие 12 субъектов предпринимательской деятельности Пристенского района.</w:t>
            </w:r>
          </w:p>
          <w:p w:rsidR="00E72C23" w:rsidRPr="002C005D" w:rsidRDefault="007651DD" w:rsidP="007651DD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sz w:val="23"/>
                <w:szCs w:val="23"/>
              </w:rPr>
              <w:t>Данные анкетирования были направлены в комитет по экономике и развитию Курской области для последующей обработки.</w:t>
            </w:r>
          </w:p>
        </w:tc>
      </w:tr>
      <w:tr w:rsidR="002C005D" w:rsidRPr="002C005D" w:rsidTr="007C4624"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5659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Наличие сформированного и размещенного на официальном сайте муниципального района (городского округа) Курской области реестра хозяйствующих субъектов, доля участия муниципального образования в которых составляет 50 и более процентов, с указанием рынка присутствия каждого такого хозяйствующего субъекта, на котором осуществляется данная деятельность</w:t>
            </w:r>
          </w:p>
        </w:tc>
        <w:tc>
          <w:tcPr>
            <w:tcW w:w="8392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475D7F" w:rsidP="005F1291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F1291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Унитарных предприятий и хозяйственных обществ, доля участия муниципального образования в которых составляет 50 и более процентов по состоянию на 01.01.202</w:t>
            </w:r>
            <w:r w:rsidR="00606897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2</w:t>
            </w:r>
            <w:r w:rsidR="005F1291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года нет</w:t>
            </w:r>
          </w:p>
        </w:tc>
      </w:tr>
      <w:tr w:rsidR="002C005D" w:rsidRPr="002C005D" w:rsidTr="007C4624"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05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E21C9" w:rsidRPr="002C005D" w:rsidRDefault="008E21C9">
            <w:pPr>
              <w:spacing w:after="0" w:line="240" w:lineRule="auto"/>
              <w:jc w:val="center"/>
              <w:rPr>
                <w:rStyle w:val="2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1BC5" w:rsidRPr="002C005D" w:rsidRDefault="008E21C9">
            <w:pPr>
              <w:spacing w:after="0" w:line="240" w:lineRule="auto"/>
              <w:jc w:val="center"/>
              <w:rPr>
                <w:rStyle w:val="2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5. «Обучающие мероприятия»</w:t>
            </w:r>
          </w:p>
          <w:p w:rsidR="008E21C9" w:rsidRPr="002C005D" w:rsidRDefault="008E21C9">
            <w:pPr>
              <w:spacing w:after="0" w:line="240" w:lineRule="auto"/>
              <w:jc w:val="center"/>
              <w:rPr>
                <w:rStyle w:val="2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005D" w:rsidRPr="002C005D" w:rsidTr="007C4624"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5659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Участие в обучающих мероприятиях для органов местного самоуправления Курской области по </w:t>
            </w: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lastRenderedPageBreak/>
              <w:t>вопросам содействия развитию конкуренции в Курской области</w:t>
            </w:r>
          </w:p>
        </w:tc>
        <w:tc>
          <w:tcPr>
            <w:tcW w:w="8392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5F1291" w:rsidP="00A92198">
            <w:pPr>
              <w:spacing w:after="0" w:line="240" w:lineRule="auto"/>
              <w:ind w:left="142" w:firstLine="284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Администрации Пристенского района, ответственный за взаимодействие с комитетом по экономике и развитию Курской области по вопросам содействия развитию конкуренции в Курской </w:t>
            </w:r>
            <w:proofErr w:type="gramStart"/>
            <w:r w:rsidRPr="002C005D">
              <w:rPr>
                <w:rFonts w:ascii="Times New Roman" w:hAnsi="Times New Roman" w:cs="Times New Roman"/>
                <w:sz w:val="24"/>
                <w:szCs w:val="24"/>
              </w:rPr>
              <w:t>области  принимает</w:t>
            </w:r>
            <w:proofErr w:type="gramEnd"/>
            <w:r w:rsidRPr="002C0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семинарах в формате видеоконференцсвязи, проводимых комитетом по экономике и развитию Курской области по вопросам развития конкуренции</w:t>
            </w:r>
          </w:p>
        </w:tc>
      </w:tr>
      <w:tr w:rsidR="002C005D" w:rsidRPr="002C005D" w:rsidTr="007C4624"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405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E21C9" w:rsidRPr="002C005D" w:rsidRDefault="008E21C9">
            <w:pPr>
              <w:spacing w:after="0" w:line="240" w:lineRule="auto"/>
              <w:jc w:val="center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</w:p>
          <w:p w:rsidR="00291BC5" w:rsidRPr="002C005D" w:rsidRDefault="008E21C9">
            <w:pPr>
              <w:spacing w:after="0" w:line="240" w:lineRule="auto"/>
              <w:jc w:val="center"/>
              <w:rPr>
                <w:rStyle w:val="2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6. «Качественная оценка проводимой работы»</w:t>
            </w:r>
          </w:p>
          <w:p w:rsidR="008E21C9" w:rsidRPr="002C005D" w:rsidRDefault="008E21C9">
            <w:pPr>
              <w:spacing w:after="0" w:line="240" w:lineRule="auto"/>
              <w:jc w:val="center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05D" w:rsidRPr="002C005D" w:rsidTr="007C4624"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b/>
                <w:sz w:val="24"/>
                <w:szCs w:val="24"/>
              </w:rPr>
              <w:t>6.1.</w:t>
            </w:r>
          </w:p>
        </w:tc>
        <w:tc>
          <w:tcPr>
            <w:tcW w:w="5659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Достижение</w:t>
            </w:r>
            <w:r w:rsidR="000A1D6D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ключевых показателей</w:t>
            </w:r>
            <w:r w:rsidR="004072F7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муниципального плана мероприятий («дорожной карте») по содействию развитию конкуренции в муниципальном районе (городском округе) Курской области</w:t>
            </w:r>
          </w:p>
        </w:tc>
        <w:tc>
          <w:tcPr>
            <w:tcW w:w="8392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475D7F" w:rsidP="00270F80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968B5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Ключевые показатели муниципального плана мероприятий («дорожной карте») по содействию развитию конкуренции в муниципальном </w:t>
            </w:r>
            <w:proofErr w:type="gramStart"/>
            <w:r w:rsidR="00D968B5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районе  «</w:t>
            </w:r>
            <w:proofErr w:type="gramEnd"/>
            <w:r w:rsidR="009B480C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Пристенский</w:t>
            </w:r>
            <w:r w:rsidR="00D968B5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район» Курской области достигнуты.</w:t>
            </w:r>
          </w:p>
        </w:tc>
      </w:tr>
      <w:tr w:rsidR="002C005D" w:rsidRPr="002C005D" w:rsidTr="007C4624"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b/>
                <w:sz w:val="24"/>
                <w:szCs w:val="24"/>
              </w:rPr>
              <w:t>6.2.</w:t>
            </w:r>
          </w:p>
        </w:tc>
        <w:tc>
          <w:tcPr>
            <w:tcW w:w="5659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Наличие дополнительных рынков в муниципальном плане «дорожной карты» по содействию развитию конкуренции, не включенных в стандарт развития конкуренции в субъектах Российской Федерации (распоряжение Правительства Российской Федерации от 17.04.2019 № 768-р)</w:t>
            </w:r>
          </w:p>
        </w:tc>
        <w:tc>
          <w:tcPr>
            <w:tcW w:w="8392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475D7F" w:rsidP="00C263DD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968B5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Дополнительных рынков в муниципальном плане «дорожной карты» по содействию развитию конкуренции, не включенных в стандарт развития конкуренции в субъектах Российской Федерации (распоряжение Правительства Российской Федерации от 17.04.2019 № 768-р) в </w:t>
            </w:r>
            <w:proofErr w:type="gramStart"/>
            <w:r w:rsidR="00C263DD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Пристенском </w:t>
            </w:r>
            <w:r w:rsidR="00D968B5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proofErr w:type="gramEnd"/>
            <w:r w:rsidR="00D968B5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3DD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C005D" w:rsidRPr="002C005D" w:rsidTr="007C4624"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05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038DF" w:rsidRPr="002C005D" w:rsidRDefault="001038DF">
            <w:pPr>
              <w:spacing w:after="0" w:line="240" w:lineRule="auto"/>
              <w:jc w:val="center"/>
              <w:rPr>
                <w:rStyle w:val="2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1BC5" w:rsidRPr="002C005D" w:rsidRDefault="008E21C9">
            <w:pPr>
              <w:spacing w:after="0" w:line="240" w:lineRule="auto"/>
              <w:jc w:val="center"/>
              <w:rPr>
                <w:rStyle w:val="2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Группа 7. «Эффективность работы по повышению и обеспечению условий для </w:t>
            </w:r>
            <w:proofErr w:type="gramStart"/>
            <w:r w:rsidRPr="002C005D">
              <w:rPr>
                <w:rStyle w:val="24"/>
                <w:rFonts w:ascii="Times New Roman" w:hAnsi="Times New Roman" w:cs="Times New Roman"/>
                <w:b/>
                <w:bCs/>
                <w:sz w:val="24"/>
                <w:szCs w:val="24"/>
              </w:rPr>
              <w:t>благоприятного  инвестиционного</w:t>
            </w:r>
            <w:proofErr w:type="gramEnd"/>
            <w:r w:rsidRPr="002C005D">
              <w:rPr>
                <w:rStyle w:val="24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климата в Пристенском муниципальном районе Курской области</w:t>
            </w:r>
          </w:p>
          <w:p w:rsidR="001038DF" w:rsidRPr="002C005D" w:rsidRDefault="001038DF">
            <w:pPr>
              <w:spacing w:after="0" w:line="240" w:lineRule="auto"/>
              <w:jc w:val="center"/>
              <w:rPr>
                <w:rStyle w:val="2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005D" w:rsidRPr="002C005D" w:rsidTr="007C4624"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b/>
                <w:sz w:val="24"/>
                <w:szCs w:val="24"/>
              </w:rPr>
              <w:t>7.1.</w:t>
            </w:r>
          </w:p>
        </w:tc>
        <w:tc>
          <w:tcPr>
            <w:tcW w:w="5659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Индекс физического объема инвестиций в основной </w:t>
            </w:r>
            <w:proofErr w:type="gramStart"/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капитал(</w:t>
            </w:r>
            <w:proofErr w:type="gramEnd"/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за исключением бюджетных средств) по итогам отчетного года (оценка муниципальными районами (городскими округами) Курской области)</w:t>
            </w:r>
            <w:r w:rsidR="00D15F72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8392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D15F72" w:rsidP="00D20EEC">
            <w:pPr>
              <w:spacing w:after="0" w:line="240" w:lineRule="auto"/>
              <w:jc w:val="center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403,5</w:t>
            </w:r>
          </w:p>
        </w:tc>
      </w:tr>
      <w:tr w:rsidR="002C005D" w:rsidRPr="002C005D" w:rsidTr="007C4624"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b/>
                <w:sz w:val="24"/>
                <w:szCs w:val="24"/>
              </w:rPr>
              <w:t>7.2.</w:t>
            </w:r>
          </w:p>
        </w:tc>
        <w:tc>
          <w:tcPr>
            <w:tcW w:w="5659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Реализация проектов </w:t>
            </w:r>
            <w:proofErr w:type="spellStart"/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-частного партнерства или концессионных соглашений</w:t>
            </w:r>
          </w:p>
        </w:tc>
        <w:tc>
          <w:tcPr>
            <w:tcW w:w="8392" w:type="dxa"/>
            <w:shd w:val="clear" w:color="auto" w:fill="auto"/>
            <w:tcMar>
              <w:left w:w="108" w:type="dxa"/>
            </w:tcMar>
            <w:vAlign w:val="center"/>
          </w:tcPr>
          <w:p w:rsidR="00FF408C" w:rsidRPr="002C005D" w:rsidRDefault="00C263DD" w:rsidP="00C263DD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475D7F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В</w:t>
            </w:r>
            <w:r w:rsidR="00BA4E39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06897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1</w:t>
            </w:r>
            <w:r w:rsidR="00BA4E39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году проекты </w:t>
            </w:r>
            <w:proofErr w:type="spellStart"/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E39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- частного партнерства не реализовывались</w:t>
            </w: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, концессионные соглашения не заключались</w:t>
            </w:r>
          </w:p>
          <w:p w:rsidR="00C263DD" w:rsidRPr="002C005D" w:rsidRDefault="00C263DD" w:rsidP="00C263DD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05D" w:rsidRPr="002C005D" w:rsidTr="007C4624"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b/>
                <w:sz w:val="24"/>
                <w:szCs w:val="24"/>
              </w:rPr>
              <w:t>7.3.</w:t>
            </w:r>
          </w:p>
        </w:tc>
        <w:tc>
          <w:tcPr>
            <w:tcW w:w="5659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Наличие инвестиционных площадок, готовых к размещению новых производств</w:t>
            </w:r>
          </w:p>
        </w:tc>
        <w:tc>
          <w:tcPr>
            <w:tcW w:w="8392" w:type="dxa"/>
            <w:shd w:val="clear" w:color="auto" w:fill="auto"/>
            <w:tcMar>
              <w:left w:w="108" w:type="dxa"/>
            </w:tcMar>
            <w:vAlign w:val="center"/>
          </w:tcPr>
          <w:p w:rsidR="00FF408C" w:rsidRPr="002C005D" w:rsidRDefault="00475D7F" w:rsidP="003F74A1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4072F7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3F74A1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r w:rsidR="004072F7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района сформированы </w:t>
            </w:r>
            <w:r w:rsidR="003F74A1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4072F7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инвестиционны</w:t>
            </w:r>
            <w:r w:rsidR="003F74A1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х</w:t>
            </w:r>
            <w:r w:rsidR="004072F7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072F7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площад</w:t>
            </w:r>
            <w:r w:rsidR="003F74A1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4072F7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072F7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072F7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Данные  площадки</w:t>
            </w:r>
            <w:proofErr w:type="gramEnd"/>
            <w:r w:rsidR="004072F7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находятся в реестре Курской области на официальном сайте, а так же  информация о данных площадках размещена на официальном сайте </w:t>
            </w:r>
            <w:r w:rsidR="003F74A1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муниципального образования «Пристенский район»</w:t>
            </w:r>
          </w:p>
        </w:tc>
      </w:tr>
      <w:tr w:rsidR="002C005D" w:rsidRPr="002C005D" w:rsidTr="007C4624"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7.4.</w:t>
            </w:r>
          </w:p>
        </w:tc>
        <w:tc>
          <w:tcPr>
            <w:tcW w:w="5659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Наличие подпрограммы (раздела) развития инвестиционной деятельности на территории муниципального района (городского округа) Курской области в рамках комплексной программы (стратегии) социально-экономического развития муниципального образования</w:t>
            </w:r>
          </w:p>
        </w:tc>
        <w:tc>
          <w:tcPr>
            <w:tcW w:w="8392" w:type="dxa"/>
            <w:shd w:val="clear" w:color="auto" w:fill="auto"/>
            <w:tcMar>
              <w:left w:w="108" w:type="dxa"/>
            </w:tcMar>
            <w:vAlign w:val="center"/>
          </w:tcPr>
          <w:p w:rsidR="00DB0703" w:rsidRPr="002C005D" w:rsidRDefault="0049682B" w:rsidP="00081BB7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D7F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B4990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081BB7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м</w:t>
            </w:r>
            <w:r w:rsidR="009B4990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Администрации Пристенского района Курской области от 17.12.2020 №630-па «Об утверждении муниципальной программы Пристенского района Курской области «Развитие экономики Пристенского района Курской области», </w:t>
            </w:r>
            <w:r w:rsidR="00081BB7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утверждена муниципальная программа, </w:t>
            </w:r>
            <w:r w:rsidR="009B4990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одной из подпрограмм которой является  «Создание благоприятных условий для привлечения инвестиций в экономику Пристенского района Курской области» </w:t>
            </w:r>
          </w:p>
        </w:tc>
      </w:tr>
      <w:tr w:rsidR="002C005D" w:rsidRPr="002C005D" w:rsidTr="00475D7F"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b/>
                <w:sz w:val="24"/>
                <w:szCs w:val="24"/>
              </w:rPr>
              <w:t>7.5.</w:t>
            </w:r>
          </w:p>
        </w:tc>
        <w:tc>
          <w:tcPr>
            <w:tcW w:w="5659" w:type="dxa"/>
            <w:shd w:val="clear" w:color="auto" w:fill="auto"/>
            <w:tcMar>
              <w:left w:w="108" w:type="dxa"/>
            </w:tcMar>
          </w:tcPr>
          <w:p w:rsidR="00291BC5" w:rsidRPr="002C005D" w:rsidRDefault="00190A39" w:rsidP="00475D7F">
            <w:pPr>
              <w:spacing w:after="0" w:line="240" w:lineRule="auto"/>
              <w:rPr>
                <w:rStyle w:val="24"/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Принятие нормативной правовой базы по инвестиционной деятельности, включая защиту прав инвесторов и механизм поддержки инвестиционной деятельности муниципального образования</w:t>
            </w:r>
          </w:p>
        </w:tc>
        <w:tc>
          <w:tcPr>
            <w:tcW w:w="8392" w:type="dxa"/>
            <w:shd w:val="clear" w:color="auto" w:fill="auto"/>
            <w:tcMar>
              <w:left w:w="108" w:type="dxa"/>
            </w:tcMar>
            <w:vAlign w:val="center"/>
          </w:tcPr>
          <w:p w:rsidR="00BA438C" w:rsidRPr="002C005D" w:rsidRDefault="00BA438C" w:rsidP="00860F88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51750A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Постановление от 29 декабря 2011 г. № 656 «О создании Совета по инвестициям», с учетом внесенных изменений и дополнений</w:t>
            </w: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82B" w:rsidRPr="002C005D" w:rsidRDefault="00BA438C" w:rsidP="00860F88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005D">
              <w:t xml:space="preserve">              </w:t>
            </w: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Постановление Администрации Пристенского района Курской области от 17.12.2020 №630-па «Об утверждении муниципальной программы Пристенского района Курской области «Развитие экономики Пристенского района Курской области»</w:t>
            </w:r>
          </w:p>
        </w:tc>
      </w:tr>
      <w:tr w:rsidR="002C005D" w:rsidRPr="002C005D" w:rsidTr="007C4624"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b/>
                <w:sz w:val="24"/>
                <w:szCs w:val="24"/>
              </w:rPr>
              <w:t>7.6.</w:t>
            </w:r>
          </w:p>
        </w:tc>
        <w:tc>
          <w:tcPr>
            <w:tcW w:w="5659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Наличие специализированного раздела на официальном сайте муниципального района (городского округа) Курской области об инвестиционной деятельности</w:t>
            </w:r>
          </w:p>
          <w:p w:rsidR="00291BC5" w:rsidRPr="002C005D" w:rsidRDefault="00291BC5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</w:p>
          <w:p w:rsidR="00291BC5" w:rsidRPr="002C005D" w:rsidRDefault="00291BC5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2" w:type="dxa"/>
            <w:shd w:val="clear" w:color="auto" w:fill="auto"/>
            <w:tcMar>
              <w:left w:w="108" w:type="dxa"/>
            </w:tcMar>
            <w:vAlign w:val="center"/>
          </w:tcPr>
          <w:p w:rsidR="00DA18A9" w:rsidRPr="002C005D" w:rsidRDefault="00DA18A9" w:rsidP="001713D8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1713D8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"Пристенский район" в разделе «Объявления», </w:t>
            </w: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создан </w:t>
            </w:r>
            <w:r w:rsidR="001713D8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1713D8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«</w:t>
            </w:r>
            <w:r w:rsidR="001713D8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Инвестору</w:t>
            </w: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005D" w:rsidRPr="002C005D" w:rsidTr="007C4624">
        <w:trPr>
          <w:trHeight w:val="301"/>
        </w:trPr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4051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038DF" w:rsidRPr="002C005D" w:rsidRDefault="001038DF">
            <w:pPr>
              <w:spacing w:after="0" w:line="240" w:lineRule="auto"/>
              <w:jc w:val="center"/>
              <w:rPr>
                <w:rStyle w:val="2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91BC5" w:rsidRPr="002C005D" w:rsidRDefault="001038DF">
            <w:pPr>
              <w:spacing w:after="0" w:line="240" w:lineRule="auto"/>
              <w:jc w:val="center"/>
              <w:rPr>
                <w:rStyle w:val="2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8. «Другие мероприятия, направленные на развитие конкуренции в Пристенском муниципальном районе Курской области»</w:t>
            </w:r>
          </w:p>
          <w:p w:rsidR="001038DF" w:rsidRPr="002C005D" w:rsidRDefault="001038DF">
            <w:pPr>
              <w:spacing w:after="0" w:line="240" w:lineRule="auto"/>
              <w:jc w:val="center"/>
              <w:rPr>
                <w:rStyle w:val="2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C005D" w:rsidRPr="002C005D" w:rsidTr="007C4624"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b/>
                <w:sz w:val="24"/>
                <w:szCs w:val="24"/>
              </w:rPr>
              <w:t>8.1.</w:t>
            </w:r>
          </w:p>
        </w:tc>
        <w:tc>
          <w:tcPr>
            <w:tcW w:w="5659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предпринимательства, осуществляющих деятельность на территории муниципального образования (городского округа) Курской области (единиц на 10 тыс. человек населения)</w:t>
            </w:r>
          </w:p>
        </w:tc>
        <w:tc>
          <w:tcPr>
            <w:tcW w:w="8392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D15F72" w:rsidP="00451676">
            <w:pPr>
              <w:spacing w:after="0" w:line="240" w:lineRule="auto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</w:tr>
      <w:tr w:rsidR="002C005D" w:rsidRPr="002C005D" w:rsidTr="007C4624"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b/>
                <w:sz w:val="24"/>
                <w:szCs w:val="24"/>
              </w:rPr>
              <w:t>8.2.</w:t>
            </w:r>
          </w:p>
        </w:tc>
        <w:tc>
          <w:tcPr>
            <w:tcW w:w="5659" w:type="dxa"/>
            <w:shd w:val="clear" w:color="auto" w:fill="auto"/>
            <w:tcMar>
              <w:left w:w="108" w:type="dxa"/>
            </w:tcMar>
            <w:vAlign w:val="center"/>
          </w:tcPr>
          <w:p w:rsidR="00291BC5" w:rsidRPr="002C005D" w:rsidRDefault="00190A39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C0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Оборот средних и малых предприятий, с учетом </w:t>
            </w:r>
            <w:proofErr w:type="gramStart"/>
            <w:r w:rsidRPr="002C0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микро</w:t>
            </w:r>
            <w:r w:rsidR="00BF7530" w:rsidRPr="002C0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C0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предприятий</w:t>
            </w:r>
            <w:proofErr w:type="gramEnd"/>
            <w:r w:rsidRPr="002C0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на душу населения на территории муниципального образования (городского округа) Курской области</w:t>
            </w:r>
            <w:r w:rsidR="00D15F72" w:rsidRPr="002C0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="00D15F72" w:rsidRPr="002C0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  <w:proofErr w:type="spellEnd"/>
            <w:r w:rsidR="00D15F72" w:rsidRPr="002C005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8392" w:type="dxa"/>
            <w:shd w:val="clear" w:color="auto" w:fill="auto"/>
            <w:tcMar>
              <w:left w:w="108" w:type="dxa"/>
            </w:tcMar>
            <w:vAlign w:val="center"/>
          </w:tcPr>
          <w:p w:rsidR="00451676" w:rsidRPr="002C005D" w:rsidRDefault="00D15F72" w:rsidP="00451676">
            <w:pPr>
              <w:spacing w:after="0" w:line="240" w:lineRule="auto"/>
              <w:jc w:val="center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  <w:t>56,5</w:t>
            </w:r>
          </w:p>
        </w:tc>
      </w:tr>
      <w:tr w:rsidR="002C005D" w:rsidRPr="002C005D" w:rsidTr="007C4624"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A058FC" w:rsidRPr="002C005D" w:rsidRDefault="00A0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b/>
                <w:sz w:val="24"/>
                <w:szCs w:val="24"/>
              </w:rPr>
              <w:t>8.3.</w:t>
            </w:r>
          </w:p>
        </w:tc>
        <w:tc>
          <w:tcPr>
            <w:tcW w:w="5659" w:type="dxa"/>
            <w:shd w:val="clear" w:color="auto" w:fill="auto"/>
            <w:tcMar>
              <w:left w:w="108" w:type="dxa"/>
            </w:tcMar>
            <w:vAlign w:val="center"/>
          </w:tcPr>
          <w:p w:rsidR="00A058FC" w:rsidRPr="002C005D" w:rsidRDefault="00A058FC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Наличие актуальных административных регламентов по предоставлению муниципальных услуг, в том числе в электронном виде, о выдаче </w:t>
            </w: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градостроительного плана земельного участка, необходимого для осуществления архитектурно-строительного проектирования, размещенных на официальном сайте муниципального района (городского округа) Курской области</w:t>
            </w:r>
          </w:p>
        </w:tc>
        <w:tc>
          <w:tcPr>
            <w:tcW w:w="8392" w:type="dxa"/>
            <w:shd w:val="clear" w:color="auto" w:fill="auto"/>
            <w:tcMar>
              <w:left w:w="108" w:type="dxa"/>
            </w:tcMar>
            <w:vAlign w:val="center"/>
          </w:tcPr>
          <w:p w:rsidR="00A058FC" w:rsidRPr="002C005D" w:rsidRDefault="00386CB6" w:rsidP="00E3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05D">
              <w:lastRenderedPageBreak/>
              <w:t xml:space="preserve">            </w:t>
            </w:r>
            <w:hyperlink r:id="rId8" w:history="1">
              <w:r w:rsidR="003F74A1" w:rsidRPr="002C005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</w:t>
              </w:r>
              <w:r w:rsidR="00A058FC" w:rsidRPr="002C005D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дминистративный регламент</w:t>
              </w:r>
            </w:hyperlink>
            <w:r w:rsidR="00A058FC" w:rsidRPr="002C005D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«Выдача градостроительного плана земельного участка» утвержден постановлением администрации </w:t>
            </w:r>
            <w:r w:rsidR="003F74A1" w:rsidRPr="002C005D">
              <w:rPr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r w:rsidR="00A058FC" w:rsidRPr="002C005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</w:t>
            </w:r>
          </w:p>
          <w:p w:rsidR="00A058FC" w:rsidRPr="002C005D" w:rsidRDefault="00A058FC" w:rsidP="00E34D66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00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</w:t>
            </w:r>
            <w:r w:rsidRPr="002C005D"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  <w:t>3</w:t>
            </w:r>
            <w:r w:rsidR="003F74A1" w:rsidRPr="002C005D"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  <w:t>1</w:t>
            </w:r>
            <w:r w:rsidRPr="002C005D"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  <w:t>.</w:t>
            </w:r>
            <w:r w:rsidR="003F74A1" w:rsidRPr="002C005D"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  <w:t>01</w:t>
            </w:r>
            <w:r w:rsidRPr="002C005D"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  <w:t xml:space="preserve">.2019 № </w:t>
            </w:r>
            <w:r w:rsidR="003F74A1" w:rsidRPr="002C005D"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  <w:t>80-па</w:t>
            </w:r>
            <w:r w:rsidRPr="002C005D"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  <w:t xml:space="preserve"> и размещен на официальном</w:t>
            </w:r>
            <w:r w:rsidR="003F74A1" w:rsidRPr="002C005D"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  <w:t xml:space="preserve"> сайте</w:t>
            </w:r>
            <w:r w:rsidRPr="002C005D"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  <w:t xml:space="preserve"> </w:t>
            </w:r>
            <w:r w:rsidR="003F74A1" w:rsidRPr="002C005D"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  <w:t xml:space="preserve">муниципального образования «Пристенский район» в разделе «Муниципальные правовые акты», </w:t>
            </w:r>
            <w:proofErr w:type="gramStart"/>
            <w:r w:rsidR="003F74A1" w:rsidRPr="002C005D"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  <w:t xml:space="preserve">подразделе </w:t>
            </w:r>
            <w:r w:rsidR="007E4416" w:rsidRPr="002C005D"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  <w:t xml:space="preserve"> «</w:t>
            </w:r>
            <w:proofErr w:type="gramEnd"/>
            <w:r w:rsidR="007E4416" w:rsidRPr="002C005D"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  <w:t>Административная реформа и муниципальные услуги»</w:t>
            </w:r>
          </w:p>
        </w:tc>
      </w:tr>
      <w:tr w:rsidR="002C005D" w:rsidRPr="002C005D" w:rsidTr="007C4624"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A058FC" w:rsidRPr="002C005D" w:rsidRDefault="00A0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8.4.</w:t>
            </w:r>
          </w:p>
        </w:tc>
        <w:tc>
          <w:tcPr>
            <w:tcW w:w="5659" w:type="dxa"/>
            <w:shd w:val="clear" w:color="auto" w:fill="auto"/>
            <w:tcMar>
              <w:left w:w="108" w:type="dxa"/>
            </w:tcMar>
            <w:vAlign w:val="center"/>
          </w:tcPr>
          <w:p w:rsidR="00A058FC" w:rsidRPr="002C005D" w:rsidRDefault="00A058FC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Наличие сформированного и размещенного на официальном сайте муниципального района (городского округа) Курской области перечня выявленных объектов капитального строительства, сведения о которых не внесены в ЕГРН</w:t>
            </w:r>
          </w:p>
        </w:tc>
        <w:tc>
          <w:tcPr>
            <w:tcW w:w="8392" w:type="dxa"/>
            <w:shd w:val="clear" w:color="auto" w:fill="auto"/>
            <w:tcMar>
              <w:left w:w="108" w:type="dxa"/>
            </w:tcMar>
            <w:vAlign w:val="center"/>
          </w:tcPr>
          <w:p w:rsidR="00A058FC" w:rsidRPr="002C005D" w:rsidRDefault="00386CB6" w:rsidP="00386CB6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058FC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Объектов капитального строительства, сведения о которых не внесены в ЕГРН, на территории </w:t>
            </w:r>
            <w:r w:rsidR="003F74A1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Пристенского</w:t>
            </w:r>
            <w:r w:rsidR="00A058FC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района в 202</w:t>
            </w:r>
            <w:r w:rsidR="00E5092C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058FC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г</w:t>
            </w:r>
            <w:r w:rsidR="00E5092C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058FC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</w:p>
        </w:tc>
      </w:tr>
      <w:tr w:rsidR="002C005D" w:rsidRPr="002C005D" w:rsidTr="007C4624"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A058FC" w:rsidRPr="002C005D" w:rsidRDefault="00A0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b/>
                <w:sz w:val="24"/>
                <w:szCs w:val="24"/>
              </w:rPr>
              <w:t>8.5.</w:t>
            </w:r>
          </w:p>
        </w:tc>
        <w:tc>
          <w:tcPr>
            <w:tcW w:w="5659" w:type="dxa"/>
            <w:shd w:val="clear" w:color="auto" w:fill="auto"/>
            <w:tcMar>
              <w:left w:w="108" w:type="dxa"/>
            </w:tcMar>
            <w:vAlign w:val="center"/>
          </w:tcPr>
          <w:p w:rsidR="00A058FC" w:rsidRPr="002C005D" w:rsidRDefault="00A058FC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Наличие актуальной утвержденной и размещенной на официальном сайте муниципального района (городского округа) Курской области схемы размещения рекламных конструкций</w:t>
            </w:r>
          </w:p>
        </w:tc>
        <w:tc>
          <w:tcPr>
            <w:tcW w:w="8392" w:type="dxa"/>
            <w:shd w:val="clear" w:color="auto" w:fill="auto"/>
            <w:tcMar>
              <w:left w:w="108" w:type="dxa"/>
            </w:tcMar>
            <w:vAlign w:val="center"/>
          </w:tcPr>
          <w:p w:rsidR="00A058FC" w:rsidRPr="002C005D" w:rsidRDefault="00475D7F" w:rsidP="00E34D66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A058FC" w:rsidRPr="002C005D">
              <w:rPr>
                <w:rFonts w:ascii="Times New Roman" w:hAnsi="Times New Roman"/>
                <w:sz w:val="24"/>
                <w:szCs w:val="24"/>
              </w:rPr>
              <w:t>Схема размещения рекламных конструкций в границах муниципального района «</w:t>
            </w:r>
            <w:r w:rsidR="003F74A1" w:rsidRPr="002C005D">
              <w:rPr>
                <w:rFonts w:ascii="Times New Roman" w:hAnsi="Times New Roman"/>
                <w:sz w:val="24"/>
                <w:szCs w:val="24"/>
              </w:rPr>
              <w:t>Пристенский</w:t>
            </w:r>
            <w:r w:rsidR="00A058FC" w:rsidRPr="002C005D">
              <w:rPr>
                <w:rFonts w:ascii="Times New Roman" w:hAnsi="Times New Roman"/>
                <w:sz w:val="24"/>
                <w:szCs w:val="24"/>
              </w:rPr>
              <w:t xml:space="preserve"> район» Курской области утверждена постановлением Администрации </w:t>
            </w:r>
            <w:r w:rsidR="003F74A1" w:rsidRPr="002C005D">
              <w:rPr>
                <w:rFonts w:ascii="Times New Roman" w:hAnsi="Times New Roman"/>
                <w:sz w:val="24"/>
                <w:szCs w:val="24"/>
              </w:rPr>
              <w:t>Пристенского</w:t>
            </w:r>
            <w:r w:rsidR="00A058FC" w:rsidRPr="002C005D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от 2</w:t>
            </w:r>
            <w:r w:rsidR="003F74A1" w:rsidRPr="002C005D">
              <w:rPr>
                <w:rFonts w:ascii="Times New Roman" w:hAnsi="Times New Roman"/>
                <w:sz w:val="24"/>
                <w:szCs w:val="24"/>
              </w:rPr>
              <w:t>8</w:t>
            </w:r>
            <w:r w:rsidR="00A058FC" w:rsidRPr="002C005D">
              <w:rPr>
                <w:rFonts w:ascii="Times New Roman" w:hAnsi="Times New Roman"/>
                <w:sz w:val="24"/>
                <w:szCs w:val="24"/>
              </w:rPr>
              <w:t xml:space="preserve">.08.2015 № </w:t>
            </w:r>
            <w:r w:rsidR="003F74A1" w:rsidRPr="002C005D">
              <w:rPr>
                <w:rFonts w:ascii="Times New Roman" w:hAnsi="Times New Roman"/>
                <w:sz w:val="24"/>
                <w:szCs w:val="24"/>
              </w:rPr>
              <w:t>621</w:t>
            </w:r>
            <w:r w:rsidR="00A058FC" w:rsidRPr="002C005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270F80" w:rsidRPr="002C005D">
              <w:rPr>
                <w:rFonts w:ascii="Times New Roman" w:hAnsi="Times New Roman"/>
                <w:sz w:val="24"/>
                <w:szCs w:val="24"/>
              </w:rPr>
              <w:t>размещен на официальном сайте муниципального образования «Пристенский район» в р</w:t>
            </w:r>
            <w:r w:rsidR="00270F80" w:rsidRPr="002C005D">
              <w:rPr>
                <w:rFonts w:ascii="Times New Roman" w:hAnsi="Times New Roman" w:cs="Times New Roman"/>
                <w:spacing w:val="-7"/>
                <w:w w:val="107"/>
                <w:sz w:val="24"/>
                <w:szCs w:val="24"/>
              </w:rPr>
              <w:t>азделе «Муниципальные правовые акты», подразделе " Отдел строительства и архитектуры"</w:t>
            </w:r>
          </w:p>
        </w:tc>
      </w:tr>
      <w:tr w:rsidR="002C005D" w:rsidRPr="002C005D" w:rsidTr="007C4624"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A058FC" w:rsidRPr="002C005D" w:rsidRDefault="00A0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b/>
                <w:sz w:val="24"/>
                <w:szCs w:val="24"/>
              </w:rPr>
              <w:t>8.6.</w:t>
            </w:r>
          </w:p>
        </w:tc>
        <w:tc>
          <w:tcPr>
            <w:tcW w:w="5659" w:type="dxa"/>
            <w:shd w:val="clear" w:color="auto" w:fill="auto"/>
            <w:tcMar>
              <w:left w:w="108" w:type="dxa"/>
            </w:tcMar>
            <w:vAlign w:val="center"/>
          </w:tcPr>
          <w:p w:rsidR="00A058FC" w:rsidRPr="002C005D" w:rsidRDefault="00A058FC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Доля предоставления услуг по выдаче градостроительного плана земельного участка, разрешений на строительство в электронном виде, от общего количества предоставленных услуг (Распоряжение Правительства</w:t>
            </w:r>
            <w:r w:rsidR="00975C94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от 31.01.2017 N 147-р (ред. от 19.04.2019) </w:t>
            </w: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br/>
              <w:t>«О целевых моделях упрощения процедур ведения бизнеса и повышения инвестиционной привлекательности субъектов Российской Федерации»)</w:t>
            </w:r>
          </w:p>
        </w:tc>
        <w:tc>
          <w:tcPr>
            <w:tcW w:w="8392" w:type="dxa"/>
            <w:shd w:val="clear" w:color="auto" w:fill="auto"/>
            <w:tcMar>
              <w:left w:w="108" w:type="dxa"/>
            </w:tcMar>
            <w:vAlign w:val="center"/>
          </w:tcPr>
          <w:p w:rsidR="00A058FC" w:rsidRPr="002C005D" w:rsidRDefault="00386CB6" w:rsidP="00386CB6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839D0" w:rsidRPr="00E71EB7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В 202</w:t>
            </w:r>
            <w:r w:rsidR="00E71EB7" w:rsidRPr="00E71EB7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1</w:t>
            </w:r>
            <w:r w:rsidR="005839D0" w:rsidRPr="00E71EB7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839D0" w:rsidRPr="00E71EB7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году  услуги</w:t>
            </w:r>
            <w:proofErr w:type="gramEnd"/>
            <w:r w:rsidR="00475D7F" w:rsidRPr="00E71EB7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в электронном виде </w:t>
            </w:r>
            <w:r w:rsidR="005839D0" w:rsidRPr="00E71EB7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по  выдаче градостроительных планов земельных участков, разрешений на строительство не предоставлялись</w:t>
            </w:r>
            <w:r w:rsidR="00475D7F" w:rsidRPr="00E71EB7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005D" w:rsidRPr="002C005D" w:rsidTr="007C4624"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A4758E" w:rsidRPr="002C005D" w:rsidRDefault="00A47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b/>
                <w:sz w:val="24"/>
                <w:szCs w:val="24"/>
              </w:rPr>
              <w:t>8.7.</w:t>
            </w:r>
          </w:p>
        </w:tc>
        <w:tc>
          <w:tcPr>
            <w:tcW w:w="5659" w:type="dxa"/>
            <w:shd w:val="clear" w:color="auto" w:fill="auto"/>
            <w:tcMar>
              <w:left w:w="108" w:type="dxa"/>
            </w:tcMar>
            <w:vAlign w:val="center"/>
          </w:tcPr>
          <w:p w:rsidR="00A4758E" w:rsidRPr="002C005D" w:rsidRDefault="00A4758E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Наличие утвержденного перечня муниципального имущества,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</w:t>
            </w:r>
          </w:p>
        </w:tc>
        <w:tc>
          <w:tcPr>
            <w:tcW w:w="8392" w:type="dxa"/>
            <w:shd w:val="clear" w:color="auto" w:fill="auto"/>
            <w:tcMar>
              <w:left w:w="108" w:type="dxa"/>
            </w:tcMar>
            <w:vAlign w:val="center"/>
          </w:tcPr>
          <w:p w:rsidR="00A4758E" w:rsidRPr="002C005D" w:rsidRDefault="003F74A1" w:rsidP="00E34D66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          Перечни муниципального имущества муниципального района «Пристенский район» Курской области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утверждены Решением Представительного собрания Пристенского района Курской области Четвертого созыва от 11.10.2017 № 60, от 26.10.2018 №3/11, от 12.09.2019 № 8/46, 24.07.2020 № 10/38</w:t>
            </w:r>
            <w:r w:rsidR="002E0CE4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, от 28.05.2021 №10/53</w:t>
            </w:r>
          </w:p>
        </w:tc>
      </w:tr>
      <w:tr w:rsidR="002C005D" w:rsidRPr="002C005D" w:rsidTr="007C4624"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A4758E" w:rsidRPr="002C005D" w:rsidRDefault="00A47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8.8.</w:t>
            </w:r>
          </w:p>
        </w:tc>
        <w:tc>
          <w:tcPr>
            <w:tcW w:w="5659" w:type="dxa"/>
            <w:shd w:val="clear" w:color="auto" w:fill="auto"/>
            <w:tcMar>
              <w:left w:w="108" w:type="dxa"/>
            </w:tcMar>
            <w:vAlign w:val="center"/>
          </w:tcPr>
          <w:p w:rsidR="00A4758E" w:rsidRPr="002C005D" w:rsidRDefault="00A4758E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Увеличение количества объектов имущества в Перечне</w:t>
            </w:r>
          </w:p>
        </w:tc>
        <w:tc>
          <w:tcPr>
            <w:tcW w:w="8392" w:type="dxa"/>
            <w:shd w:val="clear" w:color="auto" w:fill="auto"/>
            <w:tcMar>
              <w:left w:w="108" w:type="dxa"/>
            </w:tcMar>
            <w:vAlign w:val="center"/>
          </w:tcPr>
          <w:p w:rsidR="00A4758E" w:rsidRPr="002C005D" w:rsidRDefault="00475D7F" w:rsidP="00386CB6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Количество объектов им</w:t>
            </w:r>
            <w:bookmarkStart w:id="0" w:name="_GoBack"/>
            <w:bookmarkEnd w:id="0"/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ущества в перечне в </w:t>
            </w:r>
            <w:r w:rsidR="00A4758E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202</w:t>
            </w:r>
            <w:r w:rsidR="002E0CE4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1</w:t>
            </w:r>
            <w:r w:rsidR="00A4758E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4758E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у  увеличено</w:t>
            </w:r>
            <w:proofErr w:type="gramEnd"/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A4758E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CE4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1</w:t>
            </w:r>
            <w:r w:rsidR="00A4758E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</w:p>
        </w:tc>
      </w:tr>
      <w:tr w:rsidR="002C005D" w:rsidRPr="002C005D" w:rsidTr="00C904A7"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A4758E" w:rsidRPr="002C005D" w:rsidRDefault="00A47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b/>
                <w:sz w:val="24"/>
                <w:szCs w:val="24"/>
              </w:rPr>
              <w:t>8.9.</w:t>
            </w:r>
          </w:p>
        </w:tc>
        <w:tc>
          <w:tcPr>
            <w:tcW w:w="5659" w:type="dxa"/>
            <w:shd w:val="clear" w:color="auto" w:fill="auto"/>
            <w:tcMar>
              <w:left w:w="108" w:type="dxa"/>
            </w:tcMar>
          </w:tcPr>
          <w:p w:rsidR="00A4758E" w:rsidRPr="002C005D" w:rsidRDefault="00A4758E" w:rsidP="00C904A7">
            <w:pPr>
              <w:spacing w:after="0" w:line="240" w:lineRule="auto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Принятие нормативного правого акта, определяющего порядок формирования, ведения и обязательного опубликования Перечня</w:t>
            </w:r>
          </w:p>
        </w:tc>
        <w:tc>
          <w:tcPr>
            <w:tcW w:w="8392" w:type="dxa"/>
            <w:shd w:val="clear" w:color="auto" w:fill="auto"/>
            <w:tcMar>
              <w:left w:w="108" w:type="dxa"/>
            </w:tcMar>
            <w:vAlign w:val="center"/>
          </w:tcPr>
          <w:p w:rsidR="00A4758E" w:rsidRPr="002C005D" w:rsidRDefault="003F74A1" w:rsidP="00386CB6">
            <w:pPr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</w:rPr>
              <w:t xml:space="preserve">            Решение Представительного собрания Пристенского района Курской области от 30.09.2016 № 6 ««Об утверждении Порядка формирования,</w:t>
            </w:r>
            <w:r w:rsidR="001547C4" w:rsidRPr="002C005D">
              <w:rPr>
                <w:rFonts w:ascii="Times New Roman" w:hAnsi="Times New Roman" w:cs="Times New Roman"/>
              </w:rPr>
              <w:t xml:space="preserve"> </w:t>
            </w:r>
            <w:r w:rsidRPr="002C005D">
              <w:rPr>
                <w:rFonts w:ascii="Times New Roman" w:hAnsi="Times New Roman" w:cs="Times New Roman"/>
              </w:rPr>
              <w:t xml:space="preserve">ведения, обязательного опубликования </w:t>
            </w:r>
            <w:proofErr w:type="gramStart"/>
            <w:r w:rsidRPr="002C005D">
              <w:rPr>
                <w:rFonts w:ascii="Times New Roman" w:hAnsi="Times New Roman" w:cs="Times New Roman"/>
              </w:rPr>
              <w:t>Перечня  муниципального</w:t>
            </w:r>
            <w:proofErr w:type="gramEnd"/>
            <w:r w:rsidRPr="002C005D">
              <w:rPr>
                <w:rFonts w:ascii="Times New Roman" w:hAnsi="Times New Roman" w:cs="Times New Roman"/>
              </w:rPr>
              <w:t xml:space="preserve"> имущества Муниципального района «Пристенский район» Курской области, предназначенного для передачи во владение и (или) пользование субъектам малого и среднего предпринимательства» </w:t>
            </w:r>
          </w:p>
        </w:tc>
      </w:tr>
      <w:tr w:rsidR="002C005D" w:rsidRPr="002C005D" w:rsidTr="00C904A7"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A4758E" w:rsidRPr="002C005D" w:rsidRDefault="00A47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b/>
                <w:sz w:val="24"/>
                <w:szCs w:val="24"/>
              </w:rPr>
              <w:t>8.10.</w:t>
            </w:r>
          </w:p>
        </w:tc>
        <w:tc>
          <w:tcPr>
            <w:tcW w:w="5659" w:type="dxa"/>
            <w:shd w:val="clear" w:color="auto" w:fill="auto"/>
            <w:tcMar>
              <w:left w:w="108" w:type="dxa"/>
            </w:tcMar>
          </w:tcPr>
          <w:p w:rsidR="00A4758E" w:rsidRPr="002C005D" w:rsidRDefault="00A4758E" w:rsidP="00C904A7">
            <w:pPr>
              <w:spacing w:after="0" w:line="240" w:lineRule="auto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Принятие нормативного правого акта, определяющего порядок и условия предоставления в аренду имущества, включенного в Перечень</w:t>
            </w:r>
          </w:p>
        </w:tc>
        <w:tc>
          <w:tcPr>
            <w:tcW w:w="8392" w:type="dxa"/>
            <w:shd w:val="clear" w:color="auto" w:fill="auto"/>
            <w:tcMar>
              <w:left w:w="108" w:type="dxa"/>
            </w:tcMar>
            <w:vAlign w:val="center"/>
          </w:tcPr>
          <w:p w:rsidR="00A4758E" w:rsidRPr="002C005D" w:rsidRDefault="001547C4" w:rsidP="00386CB6">
            <w:pPr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2"/>
                <w:szCs w:val="22"/>
              </w:rPr>
              <w:t xml:space="preserve">           Постановление Администрации Пристенского района Курской области от 07.08.2019 № 513-па «Об имущественной поддержке субъектов малого и среднего предпринимательства при предоставлении муниципального имущества» </w:t>
            </w:r>
          </w:p>
        </w:tc>
      </w:tr>
      <w:tr w:rsidR="002C005D" w:rsidRPr="002C005D" w:rsidTr="007C4624"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A4758E" w:rsidRPr="002C005D" w:rsidRDefault="00A47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b/>
                <w:sz w:val="24"/>
                <w:szCs w:val="24"/>
              </w:rPr>
              <w:t>8.11.</w:t>
            </w:r>
          </w:p>
        </w:tc>
        <w:tc>
          <w:tcPr>
            <w:tcW w:w="5659" w:type="dxa"/>
            <w:shd w:val="clear" w:color="auto" w:fill="auto"/>
            <w:tcMar>
              <w:left w:w="108" w:type="dxa"/>
            </w:tcMar>
            <w:vAlign w:val="center"/>
          </w:tcPr>
          <w:p w:rsidR="00A4758E" w:rsidRPr="002C005D" w:rsidRDefault="00A4758E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Размещение Перечня на официальном сайте муниципального района (городского округа) Курской области»</w:t>
            </w:r>
          </w:p>
        </w:tc>
        <w:tc>
          <w:tcPr>
            <w:tcW w:w="8392" w:type="dxa"/>
            <w:shd w:val="clear" w:color="auto" w:fill="auto"/>
            <w:tcMar>
              <w:left w:w="108" w:type="dxa"/>
            </w:tcMar>
            <w:vAlign w:val="center"/>
          </w:tcPr>
          <w:p w:rsidR="00A4758E" w:rsidRPr="002C005D" w:rsidRDefault="00C904A7" w:rsidP="00E34D66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4758E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1547C4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размещен </w:t>
            </w:r>
            <w:proofErr w:type="gramStart"/>
            <w:r w:rsidR="001547C4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на  официальном</w:t>
            </w:r>
            <w:proofErr w:type="gramEnd"/>
            <w:r w:rsidR="001547C4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сайте муниципального образования «Пристенский район» </w:t>
            </w:r>
            <w:r w:rsidR="00A4758E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в разделе «Имущественная поддержка субъектов МСП»</w:t>
            </w:r>
            <w:r w:rsidR="002E0CE4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, в подразделе </w:t>
            </w:r>
            <w:r w:rsidR="002E0CE4" w:rsidRPr="002C005D">
              <w:t xml:space="preserve"> «</w:t>
            </w:r>
            <w:r w:rsidR="002E0CE4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Перечень имущества для МСП»</w:t>
            </w:r>
          </w:p>
        </w:tc>
      </w:tr>
      <w:tr w:rsidR="002C005D" w:rsidRPr="002C005D" w:rsidTr="007C4624">
        <w:tc>
          <w:tcPr>
            <w:tcW w:w="862" w:type="dxa"/>
            <w:shd w:val="clear" w:color="auto" w:fill="auto"/>
            <w:tcMar>
              <w:left w:w="108" w:type="dxa"/>
            </w:tcMar>
            <w:vAlign w:val="center"/>
          </w:tcPr>
          <w:p w:rsidR="00A4758E" w:rsidRPr="002C005D" w:rsidRDefault="00A475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05D">
              <w:rPr>
                <w:rFonts w:ascii="Times New Roman" w:hAnsi="Times New Roman" w:cs="Times New Roman"/>
                <w:b/>
                <w:sz w:val="24"/>
                <w:szCs w:val="24"/>
              </w:rPr>
              <w:t>8.12.</w:t>
            </w:r>
          </w:p>
        </w:tc>
        <w:tc>
          <w:tcPr>
            <w:tcW w:w="5659" w:type="dxa"/>
            <w:shd w:val="clear" w:color="auto" w:fill="auto"/>
            <w:tcMar>
              <w:left w:w="108" w:type="dxa"/>
            </w:tcMar>
            <w:vAlign w:val="center"/>
          </w:tcPr>
          <w:p w:rsidR="00A4758E" w:rsidRPr="002C005D" w:rsidRDefault="00A4758E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сведений, определенных порядком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      </w:r>
            <w:r w:rsidR="001547C4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"О развитии малого и среднего предпринимательства</w:t>
            </w:r>
            <w:r w:rsidR="001547C4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в Российской Федерации", а также об изменениях, внесенных в такие перечни, в акционерное общество</w:t>
            </w:r>
            <w:r w:rsidR="001547C4"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05D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"Федеральная корпорация по развитию малого и среднего предпринимательства", формы представления и состава таких сведений, утвержденным приказом Минэкономразвития России от 20.04.2016 № 264</w:t>
            </w:r>
          </w:p>
        </w:tc>
        <w:tc>
          <w:tcPr>
            <w:tcW w:w="8392" w:type="dxa"/>
            <w:shd w:val="clear" w:color="auto" w:fill="auto"/>
            <w:tcMar>
              <w:left w:w="108" w:type="dxa"/>
            </w:tcMar>
            <w:vAlign w:val="center"/>
          </w:tcPr>
          <w:p w:rsidR="00A4758E" w:rsidRPr="002C005D" w:rsidRDefault="00C904A7" w:rsidP="001547C4">
            <w:pPr>
              <w:spacing w:after="0" w:line="240" w:lineRule="auto"/>
              <w:jc w:val="both"/>
              <w:rPr>
                <w:rStyle w:val="24"/>
                <w:rFonts w:ascii="Times New Roman" w:hAnsi="Times New Roman" w:cs="Times New Roman"/>
                <w:bCs/>
                <w:sz w:val="24"/>
                <w:szCs w:val="24"/>
              </w:rPr>
            </w:pPr>
            <w:r w:rsidRPr="002C005D">
              <w:rPr>
                <w:rStyle w:val="24"/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A4758E" w:rsidRPr="002C005D">
              <w:rPr>
                <w:rStyle w:val="24"/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предоставляются без нарушений установленных сроков, по форме, </w:t>
            </w:r>
            <w:proofErr w:type="gramStart"/>
            <w:r w:rsidR="00A4758E" w:rsidRPr="002C005D">
              <w:rPr>
                <w:rStyle w:val="24"/>
                <w:rFonts w:ascii="Times New Roman" w:hAnsi="Times New Roman" w:cs="Times New Roman"/>
                <w:bCs/>
                <w:sz w:val="24"/>
                <w:szCs w:val="24"/>
              </w:rPr>
              <w:t>установленной  Приказом</w:t>
            </w:r>
            <w:proofErr w:type="gramEnd"/>
            <w:r w:rsidR="00A4758E" w:rsidRPr="002C005D">
              <w:rPr>
                <w:rStyle w:val="24"/>
                <w:rFonts w:ascii="Times New Roman" w:hAnsi="Times New Roman" w:cs="Times New Roman"/>
                <w:bCs/>
                <w:sz w:val="24"/>
                <w:szCs w:val="24"/>
              </w:rPr>
              <w:t xml:space="preserve"> Минэкономразвития России от 20.04.2016 №264</w:t>
            </w:r>
          </w:p>
        </w:tc>
      </w:tr>
    </w:tbl>
    <w:p w:rsidR="00291BC5" w:rsidRPr="002C005D" w:rsidRDefault="00291BC5"/>
    <w:sectPr w:rsidR="00291BC5" w:rsidRPr="002C005D" w:rsidSect="00475D7F">
      <w:headerReference w:type="default" r:id="rId9"/>
      <w:pgSz w:w="16838" w:h="11906" w:orient="landscape"/>
      <w:pgMar w:top="426" w:right="1134" w:bottom="709" w:left="1134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5C1" w:rsidRDefault="009F75C1" w:rsidP="00291BC5">
      <w:pPr>
        <w:spacing w:after="0" w:line="240" w:lineRule="auto"/>
      </w:pPr>
      <w:r>
        <w:separator/>
      </w:r>
    </w:p>
  </w:endnote>
  <w:endnote w:type="continuationSeparator" w:id="0">
    <w:p w:rsidR="009F75C1" w:rsidRDefault="009F75C1" w:rsidP="0029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5C1" w:rsidRDefault="009F75C1" w:rsidP="00291BC5">
      <w:pPr>
        <w:spacing w:after="0" w:line="240" w:lineRule="auto"/>
      </w:pPr>
      <w:r>
        <w:separator/>
      </w:r>
    </w:p>
  </w:footnote>
  <w:footnote w:type="continuationSeparator" w:id="0">
    <w:p w:rsidR="009F75C1" w:rsidRDefault="009F75C1" w:rsidP="00291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71246"/>
      <w:docPartObj>
        <w:docPartGallery w:val="Page Numbers (Top of Page)"/>
        <w:docPartUnique/>
      </w:docPartObj>
    </w:sdtPr>
    <w:sdtEndPr/>
    <w:sdtContent>
      <w:p w:rsidR="00CC5DBF" w:rsidRDefault="009B480C">
        <w:pPr>
          <w:pStyle w:val="1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373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5DBF" w:rsidRDefault="00CC5DBF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C5559"/>
    <w:multiLevelType w:val="hybridMultilevel"/>
    <w:tmpl w:val="E26E3840"/>
    <w:lvl w:ilvl="0" w:tplc="488A31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C5"/>
    <w:rsid w:val="000003BC"/>
    <w:rsid w:val="0000076F"/>
    <w:rsid w:val="00020850"/>
    <w:rsid w:val="000646C8"/>
    <w:rsid w:val="00076940"/>
    <w:rsid w:val="00076B7B"/>
    <w:rsid w:val="00081BB7"/>
    <w:rsid w:val="000919FB"/>
    <w:rsid w:val="000A1D6D"/>
    <w:rsid w:val="000B104D"/>
    <w:rsid w:val="000D0F4F"/>
    <w:rsid w:val="000E42EA"/>
    <w:rsid w:val="000F4500"/>
    <w:rsid w:val="001038DF"/>
    <w:rsid w:val="00104602"/>
    <w:rsid w:val="001547C4"/>
    <w:rsid w:val="001713D8"/>
    <w:rsid w:val="00172F61"/>
    <w:rsid w:val="00181EE5"/>
    <w:rsid w:val="00190A39"/>
    <w:rsid w:val="001E7D48"/>
    <w:rsid w:val="00246EA2"/>
    <w:rsid w:val="00270F80"/>
    <w:rsid w:val="00291BC5"/>
    <w:rsid w:val="00294836"/>
    <w:rsid w:val="002C005D"/>
    <w:rsid w:val="002E0CE4"/>
    <w:rsid w:val="00313A2F"/>
    <w:rsid w:val="00321BA6"/>
    <w:rsid w:val="00386CB6"/>
    <w:rsid w:val="003B0C62"/>
    <w:rsid w:val="003D6C42"/>
    <w:rsid w:val="003F74A1"/>
    <w:rsid w:val="004072F7"/>
    <w:rsid w:val="004515DA"/>
    <w:rsid w:val="00451676"/>
    <w:rsid w:val="00475D7F"/>
    <w:rsid w:val="00483109"/>
    <w:rsid w:val="0049682B"/>
    <w:rsid w:val="004D53B5"/>
    <w:rsid w:val="004F6A5F"/>
    <w:rsid w:val="0051750A"/>
    <w:rsid w:val="00527FDE"/>
    <w:rsid w:val="0053730B"/>
    <w:rsid w:val="00547F85"/>
    <w:rsid w:val="0056446D"/>
    <w:rsid w:val="005839D0"/>
    <w:rsid w:val="005A1613"/>
    <w:rsid w:val="005F1291"/>
    <w:rsid w:val="00606897"/>
    <w:rsid w:val="006115B6"/>
    <w:rsid w:val="00661E8B"/>
    <w:rsid w:val="00666E83"/>
    <w:rsid w:val="006D6D0C"/>
    <w:rsid w:val="007322D9"/>
    <w:rsid w:val="00744FB1"/>
    <w:rsid w:val="007651DD"/>
    <w:rsid w:val="00766106"/>
    <w:rsid w:val="007C4624"/>
    <w:rsid w:val="007E4416"/>
    <w:rsid w:val="007F4BB7"/>
    <w:rsid w:val="00810E69"/>
    <w:rsid w:val="008143E3"/>
    <w:rsid w:val="00860F88"/>
    <w:rsid w:val="00895D6B"/>
    <w:rsid w:val="008E13DB"/>
    <w:rsid w:val="008E21C9"/>
    <w:rsid w:val="008E4F4D"/>
    <w:rsid w:val="009340B2"/>
    <w:rsid w:val="009748D6"/>
    <w:rsid w:val="00975C94"/>
    <w:rsid w:val="009859A8"/>
    <w:rsid w:val="00986BBE"/>
    <w:rsid w:val="00991A69"/>
    <w:rsid w:val="0099464D"/>
    <w:rsid w:val="009B06F1"/>
    <w:rsid w:val="009B480C"/>
    <w:rsid w:val="009B4990"/>
    <w:rsid w:val="009F75C1"/>
    <w:rsid w:val="00A058FC"/>
    <w:rsid w:val="00A06A9D"/>
    <w:rsid w:val="00A4758E"/>
    <w:rsid w:val="00A730B7"/>
    <w:rsid w:val="00A92198"/>
    <w:rsid w:val="00AA684F"/>
    <w:rsid w:val="00BA438C"/>
    <w:rsid w:val="00BA4E39"/>
    <w:rsid w:val="00BC618E"/>
    <w:rsid w:val="00BF7530"/>
    <w:rsid w:val="00C263DD"/>
    <w:rsid w:val="00C507AE"/>
    <w:rsid w:val="00C904A7"/>
    <w:rsid w:val="00CC5DBF"/>
    <w:rsid w:val="00D15F72"/>
    <w:rsid w:val="00D160D1"/>
    <w:rsid w:val="00D20EEC"/>
    <w:rsid w:val="00D22BA1"/>
    <w:rsid w:val="00D455EC"/>
    <w:rsid w:val="00D47BD7"/>
    <w:rsid w:val="00D968B5"/>
    <w:rsid w:val="00DA18A9"/>
    <w:rsid w:val="00DB0703"/>
    <w:rsid w:val="00E5092C"/>
    <w:rsid w:val="00E66269"/>
    <w:rsid w:val="00E71EB7"/>
    <w:rsid w:val="00E72C23"/>
    <w:rsid w:val="00E773D0"/>
    <w:rsid w:val="00E94CCC"/>
    <w:rsid w:val="00EB3EA7"/>
    <w:rsid w:val="00F243ED"/>
    <w:rsid w:val="00F62BA5"/>
    <w:rsid w:val="00F936FC"/>
    <w:rsid w:val="00FC75E6"/>
    <w:rsid w:val="00FF4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2877"/>
  <w15:docId w15:val="{E502096A-D730-4271-BC3F-79A56664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E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qFormat/>
    <w:locked/>
    <w:rsid w:val="00596562"/>
    <w:rPr>
      <w:rFonts w:ascii="Arial" w:hAnsi="Arial" w:cs="Arial"/>
      <w:sz w:val="36"/>
      <w:szCs w:val="36"/>
      <w:shd w:val="clear" w:color="auto" w:fill="FFFFFF"/>
    </w:rPr>
  </w:style>
  <w:style w:type="character" w:customStyle="1" w:styleId="24">
    <w:name w:val="Основной текст (2)4"/>
    <w:basedOn w:val="a0"/>
    <w:uiPriority w:val="99"/>
    <w:qFormat/>
    <w:rsid w:val="00596562"/>
    <w:rPr>
      <w:rFonts w:ascii="Arial" w:hAnsi="Arial" w:cs="Arial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qFormat/>
    <w:locked/>
    <w:rsid w:val="00EC1608"/>
    <w:rPr>
      <w:rFonts w:ascii="Arial" w:hAnsi="Arial" w:cs="Arial"/>
      <w:sz w:val="28"/>
      <w:szCs w:val="28"/>
      <w:shd w:val="clear" w:color="auto" w:fill="FFFFFF"/>
    </w:rPr>
  </w:style>
  <w:style w:type="character" w:customStyle="1" w:styleId="2Exact1">
    <w:name w:val="Основной текст (2) Exact1"/>
    <w:basedOn w:val="2"/>
    <w:uiPriority w:val="99"/>
    <w:qFormat/>
    <w:rsid w:val="00EC1608"/>
    <w:rPr>
      <w:rFonts w:ascii="Arial" w:hAnsi="Arial" w:cs="Arial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qFormat/>
    <w:rsid w:val="00EC1608"/>
    <w:rPr>
      <w:rFonts w:ascii="Arial" w:hAnsi="Arial" w:cs="Arial"/>
      <w:sz w:val="28"/>
      <w:szCs w:val="28"/>
      <w:u w:val="none"/>
    </w:rPr>
  </w:style>
  <w:style w:type="character" w:customStyle="1" w:styleId="-">
    <w:name w:val="Интернет-ссылка"/>
    <w:basedOn w:val="a0"/>
    <w:uiPriority w:val="99"/>
    <w:rsid w:val="00EC1608"/>
    <w:rPr>
      <w:rFonts w:cs="Times New Roman"/>
      <w:color w:val="0066CC"/>
      <w:u w:val="single"/>
    </w:rPr>
  </w:style>
  <w:style w:type="character" w:customStyle="1" w:styleId="20">
    <w:name w:val="Основной текст (2)"/>
    <w:basedOn w:val="2"/>
    <w:link w:val="2"/>
    <w:uiPriority w:val="99"/>
    <w:qFormat/>
    <w:rsid w:val="00EC1608"/>
    <w:rPr>
      <w:rFonts w:ascii="Arial" w:hAnsi="Arial" w:cs="Arial"/>
      <w:sz w:val="28"/>
      <w:szCs w:val="28"/>
      <w:shd w:val="clear" w:color="auto" w:fill="FFFFFF"/>
    </w:rPr>
  </w:style>
  <w:style w:type="character" w:customStyle="1" w:styleId="22">
    <w:name w:val="Основной текст (2)2"/>
    <w:basedOn w:val="2"/>
    <w:uiPriority w:val="99"/>
    <w:qFormat/>
    <w:rsid w:val="00EC1608"/>
    <w:rPr>
      <w:rFonts w:ascii="Arial" w:hAnsi="Arial" w:cs="Arial"/>
      <w:sz w:val="28"/>
      <w:szCs w:val="28"/>
      <w:shd w:val="clear" w:color="auto" w:fill="FFFFFF"/>
    </w:rPr>
  </w:style>
  <w:style w:type="character" w:customStyle="1" w:styleId="a3">
    <w:name w:val="Верхний колонтитул Знак"/>
    <w:basedOn w:val="a0"/>
    <w:uiPriority w:val="99"/>
    <w:qFormat/>
    <w:rsid w:val="00B81D27"/>
  </w:style>
  <w:style w:type="character" w:customStyle="1" w:styleId="a4">
    <w:name w:val="Нижний колонтитул Знак"/>
    <w:basedOn w:val="a0"/>
    <w:uiPriority w:val="99"/>
    <w:qFormat/>
    <w:rsid w:val="00B81D27"/>
  </w:style>
  <w:style w:type="character" w:customStyle="1" w:styleId="a5">
    <w:name w:val="Текст выноски Знак"/>
    <w:basedOn w:val="a0"/>
    <w:uiPriority w:val="99"/>
    <w:semiHidden/>
    <w:qFormat/>
    <w:rsid w:val="000D2AEB"/>
    <w:rPr>
      <w:rFonts w:ascii="Segoe UI" w:hAnsi="Segoe UI" w:cs="Segoe UI"/>
      <w:sz w:val="18"/>
      <w:szCs w:val="18"/>
    </w:rPr>
  </w:style>
  <w:style w:type="paragraph" w:customStyle="1" w:styleId="11">
    <w:name w:val="Заголовок1"/>
    <w:basedOn w:val="a"/>
    <w:next w:val="a6"/>
    <w:qFormat/>
    <w:rsid w:val="00291B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291BC5"/>
    <w:pPr>
      <w:spacing w:after="140" w:line="288" w:lineRule="auto"/>
    </w:pPr>
  </w:style>
  <w:style w:type="paragraph" w:styleId="a7">
    <w:name w:val="List"/>
    <w:basedOn w:val="a6"/>
    <w:rsid w:val="00291BC5"/>
    <w:rPr>
      <w:rFonts w:cs="Mangal"/>
    </w:rPr>
  </w:style>
  <w:style w:type="paragraph" w:customStyle="1" w:styleId="12">
    <w:name w:val="Название объекта1"/>
    <w:basedOn w:val="a"/>
    <w:qFormat/>
    <w:rsid w:val="00291B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291BC5"/>
    <w:pPr>
      <w:suppressLineNumbers/>
    </w:pPr>
    <w:rPr>
      <w:rFonts w:cs="Mangal"/>
    </w:rPr>
  </w:style>
  <w:style w:type="paragraph" w:customStyle="1" w:styleId="10">
    <w:name w:val="Заголовок №1"/>
    <w:basedOn w:val="a"/>
    <w:link w:val="1"/>
    <w:uiPriority w:val="99"/>
    <w:qFormat/>
    <w:rsid w:val="00596562"/>
    <w:pPr>
      <w:widowControl w:val="0"/>
      <w:shd w:val="clear" w:color="auto" w:fill="FFFFFF"/>
      <w:spacing w:before="360" w:after="0" w:line="240" w:lineRule="atLeast"/>
      <w:outlineLvl w:val="0"/>
    </w:pPr>
    <w:rPr>
      <w:rFonts w:ascii="Arial" w:hAnsi="Arial" w:cs="Arial"/>
      <w:b/>
      <w:bCs/>
      <w:sz w:val="36"/>
      <w:szCs w:val="36"/>
    </w:rPr>
  </w:style>
  <w:style w:type="paragraph" w:customStyle="1" w:styleId="21">
    <w:name w:val="Основной текст (2)1"/>
    <w:basedOn w:val="a"/>
    <w:uiPriority w:val="99"/>
    <w:qFormat/>
    <w:rsid w:val="00EC1608"/>
    <w:pPr>
      <w:widowControl w:val="0"/>
      <w:shd w:val="clear" w:color="auto" w:fill="FFFFFF"/>
      <w:spacing w:after="0" w:line="691" w:lineRule="exact"/>
      <w:jc w:val="both"/>
    </w:pPr>
    <w:rPr>
      <w:rFonts w:ascii="Arial" w:hAnsi="Arial" w:cs="Arial"/>
      <w:sz w:val="28"/>
      <w:szCs w:val="28"/>
    </w:rPr>
  </w:style>
  <w:style w:type="paragraph" w:customStyle="1" w:styleId="13">
    <w:name w:val="Верхний колонтитул1"/>
    <w:basedOn w:val="a"/>
    <w:uiPriority w:val="99"/>
    <w:unhideWhenUsed/>
    <w:rsid w:val="00B81D2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unhideWhenUsed/>
    <w:rsid w:val="00B81D27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uiPriority w:val="99"/>
    <w:semiHidden/>
    <w:unhideWhenUsed/>
    <w:qFormat/>
    <w:rsid w:val="000D2AE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596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20EEC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B0703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FF408C"/>
    <w:pPr>
      <w:spacing w:after="200" w:line="276" w:lineRule="auto"/>
      <w:ind w:left="720"/>
      <w:contextualSpacing/>
    </w:pPr>
  </w:style>
  <w:style w:type="paragraph" w:styleId="ae">
    <w:name w:val="No Spacing"/>
    <w:uiPriority w:val="1"/>
    <w:qFormat/>
    <w:rsid w:val="00547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6817;fld=134;dst=1000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D5FCD-9656-4169-881C-80D92A5D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Кучерова</dc:creator>
  <dc:description/>
  <cp:lastModifiedBy>Пользователь</cp:lastModifiedBy>
  <cp:revision>2</cp:revision>
  <cp:lastPrinted>2022-03-18T07:14:00Z</cp:lastPrinted>
  <dcterms:created xsi:type="dcterms:W3CDTF">2022-03-21T07:30:00Z</dcterms:created>
  <dcterms:modified xsi:type="dcterms:W3CDTF">2022-03-21T07:30:00Z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