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9A4" w:rsidRDefault="005E49A4" w:rsidP="005E49A4">
      <w:pPr>
        <w:pStyle w:val="a7"/>
        <w:spacing w:before="120"/>
        <w:rPr>
          <w:caps/>
          <w:sz w:val="24"/>
          <w:szCs w:val="24"/>
        </w:rPr>
      </w:pPr>
      <w:r>
        <w:rPr>
          <w:caps/>
          <w:sz w:val="24"/>
          <w:szCs w:val="24"/>
        </w:rPr>
        <w:t>ЕСЛИ ВЫ ОКАЗАЛИСЬ в ЗАЛОЖНИКах</w:t>
      </w:r>
    </w:p>
    <w:p w:rsidR="005E49A4" w:rsidRDefault="005E49A4" w:rsidP="005E49A4">
      <w:pPr>
        <w:pStyle w:val="a7"/>
        <w:spacing w:before="120"/>
        <w:rPr>
          <w:caps/>
          <w:sz w:val="24"/>
          <w:szCs w:val="24"/>
        </w:rPr>
      </w:pPr>
    </w:p>
    <w:p w:rsidR="005E49A4" w:rsidRDefault="005E49A4" w:rsidP="005E49A4">
      <w:pPr>
        <w:pStyle w:val="a7"/>
        <w:spacing w:before="120"/>
        <w:rPr>
          <w:caps/>
          <w:sz w:val="24"/>
          <w:szCs w:val="24"/>
        </w:rPr>
      </w:pPr>
    </w:p>
    <w:p w:rsidR="005E49A4" w:rsidRDefault="005E49A4" w:rsidP="005E49A4">
      <w:pPr>
        <w:pStyle w:val="2"/>
        <w:spacing w:before="120" w:line="240" w:lineRule="auto"/>
      </w:pPr>
      <w:r>
        <w:t xml:space="preserve">События, связанные с массовым захватом заложников в киноконцертном зале на Дубровке в Москве, болью отозвались в сердцах всех тех, кто ненавидит терроризм. </w:t>
      </w:r>
    </w:p>
    <w:p w:rsidR="005E49A4" w:rsidRDefault="005E49A4" w:rsidP="005E49A4">
      <w:pPr>
        <w:pStyle w:val="2"/>
        <w:spacing w:before="120" w:line="240" w:lineRule="auto"/>
      </w:pPr>
      <w:r>
        <w:t>К сожалению, это далеко не первый случай наглой выходки бандитов, которые направлены на то, чтобы посеять страх, утвердить его в качестве веского аргумента в отстаивании частнособственнических интересов, культа силы в решении экономических и политических задач.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Сегодня в мире насчитывается около 500 нелегальных террористических организаций. С 1968 по 1980 г. ими  было совершено около 6700 тер актов, в результате которых погибло 3668 человек и ранено 7474.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Террористическая деятельность характеризуется широким размахом, связью и взаимодействием международных террористических центров и организаций. И это обстоятельство заставляет прогрессивную общественность всемерно бороться с международным злом. И все же…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Как быть, если Вы случайно оказались в ситуации, сходной с той, которая сложилась 23 октября в Москве? Кричать, сопротивляться, а может сразу поддаться на условия бандитов?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Специалистами МЧС во взаимодействии с работниками ряда силовых структур разработаны рекомендации, знания которых помогут ослабить натиск террористов, сохранить жизнь себе и тем, кто оказался рядом.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Прежде всего, постарайтесь справиться с психологической травмой, которая на Вас обрушилась, и преодолеть явление шока. Ни в коем случае не следует теряться в подобной ситуации. Нельзя допускать того, чтобы страх парализовал Ваши действия.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Постарайтесь найти контакт с охранником, терпите лишения без жалоб, не показывайте страх, не отвечайте на оскорбления.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необходимости выполняйте требования преступников, не противоречьте им, не рискуйте жизнью окружающих и своей собственной.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совершения любых действий (сесть, встать, попить, сходить в туалет) спрашивайте разрешения.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Вы ранены, постарайтесь не двигаться, этим Вы сократите потерю крови. Помните: Ваша цель – остаться в живых.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позволяйте депрессии завладеть Вами. Для этого вспоминайте стихи, решайте воображаемые проблемы, ищите выход из создавшегося положения. Все время думайте о побеге. Попробуйте возможные варианты и постарайтесь отработать до конца один из них. Пусть Вас не оставляет чувство юмора и оптимизма.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Если преступники ведут с Вами переговоры о величине выкупа, старайтесь затянуть время и не уступайте в цене. Выигранное время поможет органам правопорядка найти Вас.</w:t>
      </w:r>
    </w:p>
    <w:p w:rsidR="005E49A4" w:rsidRDefault="005E49A4" w:rsidP="005E49A4">
      <w:pPr>
        <w:spacing w:before="12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Если специальные подразделения обнаружили Ваше местонахождение и начали атаку на похитителей, постарайтесь лечь на пол или, по возможности, спрятаться в комнате подальше от дверей и окон. Не пытайтесь помочь спасателям в разоружении и аресте преступников, не бегите навстречу спасателям: Вас могут просто пристрелить с той или другой стороны.</w:t>
      </w:r>
    </w:p>
    <w:p w:rsidR="005E49A4" w:rsidRDefault="005E49A4" w:rsidP="005E49A4">
      <w:pPr>
        <w:pStyle w:val="1"/>
        <w:spacing w:before="120"/>
        <w:rPr>
          <w:sz w:val="24"/>
          <w:szCs w:val="24"/>
        </w:rPr>
      </w:pPr>
    </w:p>
    <w:p w:rsidR="00560C54" w:rsidRPr="005E49A4" w:rsidRDefault="00560C54" w:rsidP="005E49A4"/>
    <w:sectPr w:rsidR="00560C54" w:rsidRPr="005E49A4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27873"/>
    <w:rsid w:val="0034249E"/>
    <w:rsid w:val="003A2EB8"/>
    <w:rsid w:val="003C25C8"/>
    <w:rsid w:val="003C53F3"/>
    <w:rsid w:val="003F59B4"/>
    <w:rsid w:val="00457EBF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4999"/>
    <w:rsid w:val="005D0B7E"/>
    <w:rsid w:val="005E416B"/>
    <w:rsid w:val="005E49A4"/>
    <w:rsid w:val="006519F7"/>
    <w:rsid w:val="006D0FCC"/>
    <w:rsid w:val="006E3E7C"/>
    <w:rsid w:val="006F140A"/>
    <w:rsid w:val="00773FC1"/>
    <w:rsid w:val="00794EAF"/>
    <w:rsid w:val="008A5251"/>
    <w:rsid w:val="008C6E4E"/>
    <w:rsid w:val="008E228A"/>
    <w:rsid w:val="009353C7"/>
    <w:rsid w:val="00982C51"/>
    <w:rsid w:val="009A408D"/>
    <w:rsid w:val="009B00DA"/>
    <w:rsid w:val="009F469E"/>
    <w:rsid w:val="009F6CBB"/>
    <w:rsid w:val="00A45A59"/>
    <w:rsid w:val="00A502CE"/>
    <w:rsid w:val="00B01564"/>
    <w:rsid w:val="00B820D2"/>
    <w:rsid w:val="00BA5B55"/>
    <w:rsid w:val="00BA5DFF"/>
    <w:rsid w:val="00BB57BD"/>
    <w:rsid w:val="00BC30EB"/>
    <w:rsid w:val="00BD4343"/>
    <w:rsid w:val="00BE45BA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  <w:rsid w:val="00F91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2360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83</cp:revision>
  <dcterms:created xsi:type="dcterms:W3CDTF">2023-11-08T05:39:00Z</dcterms:created>
  <dcterms:modified xsi:type="dcterms:W3CDTF">2023-11-08T09:32:00Z</dcterms:modified>
</cp:coreProperties>
</file>