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7105FA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92.55pt;margin-top:.9pt;width:122.25pt;height:3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Приложение №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 письму</w:t>
                  </w:r>
                </w:p>
                <w:p w:rsidR="00C51F1C" w:rsidRPr="006A6689" w:rsidRDefault="00C51F1C" w:rsidP="00C51F1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A668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от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>Количество обращений и содержащихся в них вопросов, поступивших в</w:t>
      </w:r>
    </w:p>
    <w:p w:rsidR="00BF27AE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органы местного самоуправления </w:t>
      </w:r>
      <w:r w:rsidR="00BF27AE">
        <w:rPr>
          <w:rFonts w:ascii="Times New Roman" w:hAnsi="Times New Roman" w:cs="Times New Roman"/>
          <w:b/>
          <w:sz w:val="22"/>
          <w:szCs w:val="22"/>
        </w:rPr>
        <w:t xml:space="preserve">Пристенского района </w:t>
      </w:r>
      <w:r>
        <w:rPr>
          <w:rFonts w:ascii="Times New Roman" w:hAnsi="Times New Roman" w:cs="Times New Roman"/>
          <w:b/>
          <w:sz w:val="22"/>
          <w:szCs w:val="22"/>
        </w:rPr>
        <w:t xml:space="preserve">Курской области 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по тематическим разделам, </w:t>
      </w:r>
    </w:p>
    <w:p w:rsidR="00C51F1C" w:rsidRPr="00DB65A7" w:rsidRDefault="00C51F1C" w:rsidP="00BF27A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 xml:space="preserve">тематикам и группам </w:t>
      </w:r>
      <w:r w:rsidR="00BF27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 w:rsidR="00BF27A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IV</w:t>
      </w:r>
      <w:r w:rsidRPr="00BF27A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B65A7">
        <w:rPr>
          <w:rFonts w:ascii="Times New Roman" w:hAnsi="Times New Roman" w:cs="Times New Roman"/>
          <w:b/>
          <w:sz w:val="22"/>
          <w:szCs w:val="22"/>
        </w:rPr>
        <w:t>квартал 201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BF27AE" w:rsidRDefault="00C51F1C" w:rsidP="00C51F1C">
      <w:pPr>
        <w:ind w:left="2124" w:firstLine="708"/>
        <w:rPr>
          <w:rFonts w:ascii="Times New Roman" w:hAnsi="Times New Roman" w:cs="Times New Roman"/>
          <w:b/>
          <w:sz w:val="16"/>
          <w:szCs w:val="16"/>
        </w:rPr>
      </w:pPr>
    </w:p>
    <w:tbl>
      <w:tblPr>
        <w:tblOverlap w:val="never"/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35"/>
        <w:gridCol w:w="993"/>
        <w:gridCol w:w="517"/>
        <w:gridCol w:w="471"/>
        <w:gridCol w:w="485"/>
        <w:gridCol w:w="418"/>
        <w:gridCol w:w="67"/>
        <w:gridCol w:w="358"/>
        <w:gridCol w:w="127"/>
        <w:gridCol w:w="298"/>
        <w:gridCol w:w="187"/>
        <w:gridCol w:w="485"/>
        <w:gridCol w:w="321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39"/>
        <w:gridCol w:w="386"/>
        <w:gridCol w:w="283"/>
        <w:gridCol w:w="284"/>
        <w:gridCol w:w="142"/>
        <w:gridCol w:w="567"/>
        <w:gridCol w:w="283"/>
        <w:gridCol w:w="142"/>
        <w:gridCol w:w="283"/>
        <w:gridCol w:w="142"/>
        <w:gridCol w:w="506"/>
        <w:gridCol w:w="222"/>
      </w:tblGrid>
      <w:tr w:rsidR="00C51F1C" w:rsidRPr="00976D9D" w:rsidTr="00BF27AE">
        <w:trPr>
          <w:trHeight w:hRule="exact" w:val="391"/>
        </w:trPr>
        <w:tc>
          <w:tcPr>
            <w:tcW w:w="3228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695" w:type="dxa"/>
            <w:gridSpan w:val="34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C51F1C" w:rsidRPr="00976D9D" w:rsidTr="00BF27AE">
        <w:trPr>
          <w:trHeight w:hRule="exact" w:val="567"/>
        </w:trPr>
        <w:tc>
          <w:tcPr>
            <w:tcW w:w="3228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25" w:type="dxa"/>
            <w:gridSpan w:val="8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2022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2268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2126" w:type="dxa"/>
            <w:gridSpan w:val="6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2854" w:type="dxa"/>
            <w:gridSpan w:val="10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C51F1C" w:rsidRPr="00976D9D" w:rsidTr="00BF27AE">
        <w:trPr>
          <w:trHeight w:hRule="exact" w:val="311"/>
        </w:trPr>
        <w:tc>
          <w:tcPr>
            <w:tcW w:w="3228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25" w:type="dxa"/>
            <w:gridSpan w:val="8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022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268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126" w:type="dxa"/>
            <w:gridSpan w:val="6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2854" w:type="dxa"/>
            <w:gridSpan w:val="10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BF27AE" w:rsidRPr="00976D9D" w:rsidTr="00DF6B69">
        <w:trPr>
          <w:cantSplit/>
          <w:trHeight w:hRule="exact" w:val="3534"/>
        </w:trPr>
        <w:tc>
          <w:tcPr>
            <w:tcW w:w="3228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</w:t>
            </w:r>
          </w:p>
          <w:p w:rsidR="00C51F1C" w:rsidRPr="00C8686A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обращений</w:t>
            </w:r>
          </w:p>
        </w:tc>
        <w:tc>
          <w:tcPr>
            <w:tcW w:w="47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48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85" w:type="dxa"/>
            <w:gridSpan w:val="2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государственного управления</w:t>
            </w:r>
          </w:p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485" w:type="dxa"/>
            <w:gridSpan w:val="2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298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Гражданское право</w:t>
            </w:r>
          </w:p>
        </w:tc>
        <w:tc>
          <w:tcPr>
            <w:tcW w:w="672" w:type="dxa"/>
            <w:gridSpan w:val="2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321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Семья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Образование. Наука. Культура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Финансы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Информация и информатизация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Оборона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465" w:type="dxa"/>
            <w:gridSpan w:val="2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Правосудие</w:t>
            </w:r>
          </w:p>
        </w:tc>
        <w:tc>
          <w:tcPr>
            <w:tcW w:w="386" w:type="dxa"/>
            <w:shd w:val="clear" w:color="auto" w:fill="FFFFFF"/>
            <w:textDirection w:val="btLr"/>
          </w:tcPr>
          <w:p w:rsidR="00C51F1C" w:rsidRPr="00C8686A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C8686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42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42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142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071A5C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506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22" w:type="dxa"/>
            <w:shd w:val="clear" w:color="auto" w:fill="FFFFFF"/>
            <w:textDirection w:val="btLr"/>
          </w:tcPr>
          <w:p w:rsidR="00C51F1C" w:rsidRPr="00071A5C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71A5C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C51F1C" w:rsidRPr="00976D9D" w:rsidTr="00BF27AE">
        <w:trPr>
          <w:trHeight w:hRule="exact" w:val="281"/>
        </w:trPr>
        <w:tc>
          <w:tcPr>
            <w:tcW w:w="3228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517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471" w:type="dxa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425" w:type="dxa"/>
            <w:gridSpan w:val="8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2022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268" w:type="dxa"/>
            <w:gridSpan w:val="5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126" w:type="dxa"/>
            <w:gridSpan w:val="6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2854" w:type="dxa"/>
            <w:gridSpan w:val="10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BF27AE" w:rsidRPr="00BE4132" w:rsidTr="00DF6B69">
        <w:trPr>
          <w:cantSplit/>
          <w:trHeight w:hRule="exact" w:val="576"/>
        </w:trPr>
        <w:tc>
          <w:tcPr>
            <w:tcW w:w="3228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widowControl/>
              <w:ind w:left="113" w:right="113"/>
              <w:jc w:val="center"/>
              <w:rPr>
                <w:rFonts w:ascii="Arial" w:eastAsia="Times New Roman" w:hAnsi="Arial" w:cs="Arial"/>
                <w:sz w:val="18"/>
                <w:szCs w:val="18"/>
                <w:lang w:bidi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bidi="ar-SA"/>
              </w:rPr>
              <w:t>68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2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F27AE" w:rsidRPr="00BE4132" w:rsidTr="00DF6B69">
        <w:trPr>
          <w:cantSplit/>
          <w:trHeight w:hRule="exact" w:val="422"/>
        </w:trPr>
        <w:tc>
          <w:tcPr>
            <w:tcW w:w="3228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том числе устно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32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27AE"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F27AE" w:rsidRPr="00BE4132" w:rsidTr="00DF6B69">
        <w:trPr>
          <w:cantSplit/>
          <w:trHeight w:hRule="exact" w:val="485"/>
        </w:trPr>
        <w:tc>
          <w:tcPr>
            <w:tcW w:w="3228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F27AE" w:rsidRDefault="00BF27AE" w:rsidP="006866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</w:tr>
      <w:tr w:rsidR="00BF27AE" w:rsidRPr="00BE4132" w:rsidTr="00DF6B69">
        <w:trPr>
          <w:cantSplit/>
          <w:trHeight w:hRule="exact" w:val="548"/>
        </w:trPr>
        <w:tc>
          <w:tcPr>
            <w:tcW w:w="2235" w:type="dxa"/>
            <w:vMerge w:val="restart"/>
            <w:shd w:val="clear" w:color="auto" w:fill="FFFFFF"/>
            <w:vAlign w:val="center"/>
          </w:tcPr>
          <w:p w:rsidR="00C51F1C" w:rsidRPr="00BE4132" w:rsidRDefault="00C51F1C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C51F1C" w:rsidRPr="006E2034" w:rsidRDefault="00C51F1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</w:t>
            </w:r>
            <w:r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BF27AE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поддержан</w:t>
            </w: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F6B6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F6B6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F6B6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F27AE" w:rsidRDefault="00BF27AE" w:rsidP="00686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F6B6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BF27AE" w:rsidRPr="00BE4132" w:rsidTr="00DF6B69">
        <w:trPr>
          <w:cantSplit/>
          <w:trHeight w:hRule="exact" w:val="889"/>
        </w:trPr>
        <w:tc>
          <w:tcPr>
            <w:tcW w:w="223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C51F1C" w:rsidRPr="00BF27AE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BF27AE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в том числе меры приняты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33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F27AE" w:rsidRDefault="00BF27AE" w:rsidP="0068664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F27AE" w:rsidRPr="00BE4132" w:rsidTr="00DF6B69">
        <w:trPr>
          <w:cantSplit/>
          <w:trHeight w:hRule="exact" w:val="865"/>
        </w:trPr>
        <w:tc>
          <w:tcPr>
            <w:tcW w:w="223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C51F1C" w:rsidRPr="00BF27AE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BF27AE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разъяснено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BF27AE" w:rsidP="0068664C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3</w:t>
            </w:r>
            <w:r w:rsidR="00DF6B6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widowControl/>
              <w:jc w:val="center"/>
              <w:rPr>
                <w:sz w:val="18"/>
                <w:szCs w:val="18"/>
                <w:lang w:bidi="ar-SA"/>
              </w:rPr>
            </w:pPr>
          </w:p>
        </w:tc>
        <w:tc>
          <w:tcPr>
            <w:tcW w:w="418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F6B6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BF27AE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Pr="00BF27AE" w:rsidRDefault="00BF27AE" w:rsidP="00686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DF6B69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DF6B69" w:rsidP="006866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" w:type="dxa"/>
            <w:tcBorders>
              <w:top w:val="single" w:sz="4" w:space="0" w:color="auto"/>
            </w:tcBorders>
            <w:shd w:val="clear" w:color="auto" w:fill="FFFFFF"/>
            <w:textDirection w:val="btLr"/>
            <w:vAlign w:val="center"/>
          </w:tcPr>
          <w:p w:rsidR="00C51F1C" w:rsidRDefault="00C51F1C" w:rsidP="0068664C">
            <w:pPr>
              <w:jc w:val="center"/>
              <w:rPr>
                <w:sz w:val="18"/>
                <w:szCs w:val="18"/>
              </w:rPr>
            </w:pPr>
          </w:p>
        </w:tc>
      </w:tr>
      <w:tr w:rsidR="00BF27AE" w:rsidRPr="00BE4132" w:rsidTr="00DF6B69">
        <w:trPr>
          <w:cantSplit/>
          <w:trHeight w:hRule="exact" w:val="854"/>
        </w:trPr>
        <w:tc>
          <w:tcPr>
            <w:tcW w:w="2235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51F1C" w:rsidRPr="00BF27AE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BF27AE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не поддержано</w:t>
            </w:r>
          </w:p>
        </w:tc>
        <w:tc>
          <w:tcPr>
            <w:tcW w:w="517" w:type="dxa"/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  <w:t>1</w:t>
            </w:r>
          </w:p>
        </w:tc>
        <w:tc>
          <w:tcPr>
            <w:tcW w:w="47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2" w:type="dxa"/>
            <w:gridSpan w:val="3"/>
            <w:shd w:val="clear" w:color="auto" w:fill="FFFFFF"/>
            <w:textDirection w:val="btLr"/>
            <w:vAlign w:val="center"/>
          </w:tcPr>
          <w:p w:rsidR="00C51F1C" w:rsidRPr="00115209" w:rsidRDefault="00DF6B69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8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1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C51F1C" w:rsidRPr="00BF27AE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sz w:val="18"/>
                <w:szCs w:val="18"/>
                <w:lang w:bidi="ar-SA"/>
              </w:rPr>
            </w:pPr>
          </w:p>
        </w:tc>
        <w:tc>
          <w:tcPr>
            <w:tcW w:w="283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" w:type="dxa"/>
            <w:shd w:val="clear" w:color="auto" w:fill="FFFFFF"/>
            <w:textDirection w:val="btLr"/>
            <w:vAlign w:val="center"/>
          </w:tcPr>
          <w:p w:rsidR="00C51F1C" w:rsidRPr="00115209" w:rsidRDefault="00C51F1C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FFFFFF"/>
            <w:textDirection w:val="btLr"/>
            <w:vAlign w:val="center"/>
          </w:tcPr>
          <w:p w:rsidR="00C51F1C" w:rsidRPr="00115209" w:rsidRDefault="00945FEE" w:rsidP="0068664C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</w:p>
        </w:tc>
        <w:tc>
          <w:tcPr>
            <w:tcW w:w="222" w:type="dxa"/>
            <w:shd w:val="clear" w:color="auto" w:fill="FFFFFF"/>
            <w:vAlign w:val="center"/>
          </w:tcPr>
          <w:p w:rsidR="00C51F1C" w:rsidRPr="00115209" w:rsidRDefault="00C51F1C" w:rsidP="0068664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7105FA"/>
    <w:rsid w:val="007B11B0"/>
    <w:rsid w:val="00945FEE"/>
    <w:rsid w:val="009F5276"/>
    <w:rsid w:val="00BF27AE"/>
    <w:rsid w:val="00C51F1C"/>
    <w:rsid w:val="00C9754A"/>
    <w:rsid w:val="00DF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2018-12-20T10:40:00Z</dcterms:created>
  <dcterms:modified xsi:type="dcterms:W3CDTF">2019-01-15T07:56:00Z</dcterms:modified>
</cp:coreProperties>
</file>