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95E" w:rsidRPr="0062795E" w:rsidRDefault="0062795E" w:rsidP="00627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6279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bookmarkEnd w:id="0"/>
    <w:p w:rsidR="0062795E" w:rsidRPr="0062795E" w:rsidRDefault="0062795E" w:rsidP="0062795E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62795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62795E" w:rsidRPr="0062795E" w:rsidRDefault="0062795E" w:rsidP="00627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2795E" w:rsidRPr="0062795E" w:rsidRDefault="0062795E" w:rsidP="006279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62795E" w:rsidRPr="0062795E" w:rsidRDefault="0062795E" w:rsidP="00627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62795E" w:rsidRPr="0062795E" w:rsidRDefault="0062795E" w:rsidP="00627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62795E" w:rsidRDefault="0062795E" w:rsidP="00C32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C32292" w:rsidRPr="007A5C6E" w:rsidRDefault="00C32292" w:rsidP="00C32292">
      <w:pPr>
        <w:pStyle w:val="a7"/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C6E">
        <w:rPr>
          <w:rFonts w:ascii="Times New Roman" w:hAnsi="Times New Roman" w:cs="Times New Roman"/>
          <w:sz w:val="28"/>
          <w:szCs w:val="28"/>
        </w:rPr>
        <w:t>Федеральный закон от 02.05.2006г. №59-ФЗ «О порядке рассмотрения обращений граждан Российской Федерации»;</w:t>
      </w:r>
    </w:p>
    <w:p w:rsidR="0062795E" w:rsidRPr="0062795E" w:rsidRDefault="0062795E" w:rsidP="00C32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62795E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62795E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правда», № 5, 14.01.1999, «Сборник законодательства Курской области», № 16, 1998.);</w:t>
      </w:r>
    </w:p>
    <w:p w:rsidR="0062795E" w:rsidRPr="00FC3858" w:rsidRDefault="0062795E" w:rsidP="00627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Законом Курской области от 04.01.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>2003г. № 1-ЗКО «Об административных правонарушениях в Курской области» («</w:t>
      </w:r>
      <w:proofErr w:type="gramStart"/>
      <w:r w:rsidRPr="00FC3858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FC3858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 от  30.11.2013, № 143);</w:t>
      </w:r>
    </w:p>
    <w:p w:rsidR="0062795E" w:rsidRPr="00FC3858" w:rsidRDefault="0062795E" w:rsidP="00627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858">
        <w:rPr>
          <w:rFonts w:ascii="Times New Roman" w:hAnsi="Times New Roman" w:cs="Times New Roman"/>
          <w:sz w:val="28"/>
          <w:szCs w:val="28"/>
          <w:lang w:eastAsia="ru-RU"/>
        </w:rPr>
        <w:t>Законом Курской области от 13.06.2007 г. № 60-ЗКО «О муниципальной службе в Курской области» («</w:t>
      </w:r>
      <w:proofErr w:type="gramStart"/>
      <w:r w:rsidRPr="00FC3858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FC3858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 22 июня 2007 г. № 89 (дополнительный выпуск);</w:t>
      </w:r>
    </w:p>
    <w:p w:rsidR="0062795E" w:rsidRPr="00FC3858" w:rsidRDefault="0062795E" w:rsidP="0062795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8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551BE" w:rsidRPr="00FC3858" w:rsidRDefault="006551BE" w:rsidP="00627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858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решением Представительного собрания Пристенского района Курской области от 31.10.2016г. №72 «Об утверждении Правил назначения, перерасчета и выплаты пенсии за выслугу лет лицам, замешавшим 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должности муниципальной службы в органах местного самоуправления Пристенского района Курской области»; </w:t>
      </w:r>
    </w:p>
    <w:p w:rsidR="0062795E" w:rsidRPr="00FC3858" w:rsidRDefault="006551BE" w:rsidP="00627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FC385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решением Представительного собрания Пристенского района Курской области 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A06974" w:rsidRPr="00FC3858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06974" w:rsidRPr="00FC3858"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06974" w:rsidRPr="00FC3858">
        <w:rPr>
          <w:rFonts w:ascii="Times New Roman" w:hAnsi="Times New Roman" w:cs="Times New Roman"/>
          <w:sz w:val="28"/>
          <w:szCs w:val="28"/>
          <w:lang w:eastAsia="ru-RU"/>
        </w:rPr>
        <w:t>2015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>. №</w:t>
      </w:r>
      <w:r w:rsidR="00A06974" w:rsidRPr="00FC3858">
        <w:rPr>
          <w:rFonts w:ascii="Times New Roman" w:hAnsi="Times New Roman" w:cs="Times New Roman"/>
          <w:sz w:val="28"/>
          <w:szCs w:val="28"/>
          <w:lang w:eastAsia="ru-RU"/>
        </w:rPr>
        <w:t>35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385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«Об утверждении Положения о порядке назначения, выплаты и перерасчета  ежемесячной доплаты к трудовой пенсии по старости (инвалидности) главе Пристенского района, осуществляющего полномочия выборного должностного лица местного самоуправления Пристенского района на постоянной основе»;   </w:t>
      </w:r>
    </w:p>
    <w:p w:rsidR="0062795E" w:rsidRPr="00FC3858" w:rsidRDefault="0062795E" w:rsidP="0062795E">
      <w:pPr>
        <w:tabs>
          <w:tab w:val="left" w:pos="2268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858">
        <w:rPr>
          <w:rFonts w:ascii="Times New Roman" w:hAnsi="Times New Roman" w:cs="Times New Roman"/>
          <w:sz w:val="28"/>
          <w:szCs w:val="28"/>
        </w:rPr>
        <w:t>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62795E" w:rsidRPr="00FC3858" w:rsidRDefault="0062795E" w:rsidP="00627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858">
        <w:rPr>
          <w:rFonts w:ascii="Times New Roman" w:hAnsi="Times New Roman" w:cs="Times New Roman"/>
          <w:sz w:val="28"/>
          <w:szCs w:val="28"/>
        </w:rPr>
        <w:t>Постановление Администрации Пристенского района Курской области от 12.02.2013г. № 59 «Об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62795E" w:rsidRPr="00FC3858" w:rsidRDefault="0062795E" w:rsidP="0062795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858">
        <w:rPr>
          <w:rFonts w:ascii="Times New Roman" w:hAnsi="Times New Roman" w:cs="Times New Roman"/>
          <w:sz w:val="28"/>
          <w:szCs w:val="28"/>
        </w:rPr>
        <w:t xml:space="preserve">Решение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оказание»; </w:t>
      </w:r>
    </w:p>
    <w:p w:rsidR="0062795E" w:rsidRPr="00FC3858" w:rsidRDefault="0062795E" w:rsidP="00627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58">
        <w:rPr>
          <w:rFonts w:ascii="Times New Roman" w:hAnsi="Times New Roman" w:cs="Times New Roman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FC3858" w:rsidRDefault="00FE56EB" w:rsidP="0062795E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FE56EB" w:rsidRPr="00FC3858" w:rsidSect="00FE56E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3FF" w:rsidRDefault="000333FF" w:rsidP="00337937">
      <w:pPr>
        <w:spacing w:after="0" w:line="240" w:lineRule="auto"/>
      </w:pPr>
      <w:r>
        <w:separator/>
      </w:r>
    </w:p>
  </w:endnote>
  <w:endnote w:type="continuationSeparator" w:id="0">
    <w:p w:rsidR="000333FF" w:rsidRDefault="000333FF" w:rsidP="0033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3FF" w:rsidRDefault="000333FF" w:rsidP="00337937">
      <w:pPr>
        <w:spacing w:after="0" w:line="240" w:lineRule="auto"/>
      </w:pPr>
      <w:r>
        <w:separator/>
      </w:r>
    </w:p>
  </w:footnote>
  <w:footnote w:type="continuationSeparator" w:id="0">
    <w:p w:rsidR="000333FF" w:rsidRDefault="000333FF" w:rsidP="0033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C3" w:rsidRDefault="00CB2FF2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79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32292">
      <w:rPr>
        <w:rStyle w:val="a6"/>
        <w:noProof/>
      </w:rPr>
      <w:t>1</w:t>
    </w:r>
    <w:r>
      <w:rPr>
        <w:rStyle w:val="a6"/>
      </w:rPr>
      <w:fldChar w:fldCharType="end"/>
    </w:r>
  </w:p>
  <w:p w:rsidR="00A43FC3" w:rsidRDefault="000333F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  <w:b w:val="0"/>
          <w:bCs w:val="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795E"/>
    <w:rsid w:val="000333FF"/>
    <w:rsid w:val="00337937"/>
    <w:rsid w:val="0041070B"/>
    <w:rsid w:val="0050532D"/>
    <w:rsid w:val="005359CE"/>
    <w:rsid w:val="00583880"/>
    <w:rsid w:val="005B6F78"/>
    <w:rsid w:val="005E7EE9"/>
    <w:rsid w:val="005F1173"/>
    <w:rsid w:val="006272EB"/>
    <w:rsid w:val="0062795E"/>
    <w:rsid w:val="006551BE"/>
    <w:rsid w:val="00672A00"/>
    <w:rsid w:val="007635E6"/>
    <w:rsid w:val="00822E8E"/>
    <w:rsid w:val="008B7434"/>
    <w:rsid w:val="00910895"/>
    <w:rsid w:val="00A06974"/>
    <w:rsid w:val="00AC527E"/>
    <w:rsid w:val="00B745AA"/>
    <w:rsid w:val="00C0446C"/>
    <w:rsid w:val="00C312CF"/>
    <w:rsid w:val="00C32292"/>
    <w:rsid w:val="00C8281A"/>
    <w:rsid w:val="00CA057F"/>
    <w:rsid w:val="00CB2FF2"/>
    <w:rsid w:val="00D25A86"/>
    <w:rsid w:val="00D623DD"/>
    <w:rsid w:val="00DB06BD"/>
    <w:rsid w:val="00E874B1"/>
    <w:rsid w:val="00E94A1D"/>
    <w:rsid w:val="00FC3858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5E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2795E"/>
    <w:rPr>
      <w:b/>
      <w:bCs/>
    </w:rPr>
  </w:style>
  <w:style w:type="paragraph" w:styleId="a4">
    <w:name w:val="header"/>
    <w:basedOn w:val="a"/>
    <w:link w:val="a5"/>
    <w:uiPriority w:val="99"/>
    <w:rsid w:val="0062795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2795E"/>
    <w:rPr>
      <w:rFonts w:eastAsia="Calibri"/>
      <w:sz w:val="20"/>
      <w:szCs w:val="20"/>
      <w:lang w:eastAsia="ru-RU"/>
    </w:rPr>
  </w:style>
  <w:style w:type="character" w:styleId="a6">
    <w:name w:val="page number"/>
    <w:basedOn w:val="a0"/>
    <w:uiPriority w:val="99"/>
    <w:rsid w:val="0062795E"/>
  </w:style>
  <w:style w:type="paragraph" w:customStyle="1" w:styleId="1">
    <w:name w:val="Абзац списка1"/>
    <w:uiPriority w:val="99"/>
    <w:rsid w:val="0062795E"/>
    <w:pPr>
      <w:widowControl w:val="0"/>
      <w:suppressAutoHyphens/>
      <w:spacing w:line="100" w:lineRule="atLeast"/>
      <w:ind w:left="720" w:firstLine="0"/>
      <w:jc w:val="left"/>
    </w:pPr>
    <w:rPr>
      <w:rFonts w:ascii="Calibri" w:eastAsia="Calibri" w:hAnsi="Calibri" w:cs="Calibri"/>
      <w:kern w:val="1"/>
      <w:lang w:eastAsia="ar-SA"/>
    </w:rPr>
  </w:style>
  <w:style w:type="paragraph" w:styleId="a7">
    <w:name w:val="List Paragraph"/>
    <w:basedOn w:val="a"/>
    <w:uiPriority w:val="34"/>
    <w:qFormat/>
    <w:rsid w:val="00C32292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645</Words>
  <Characters>3679</Characters>
  <Application>Microsoft Office Word</Application>
  <DocSecurity>0</DocSecurity>
  <Lines>30</Lines>
  <Paragraphs>8</Paragraphs>
  <ScaleCrop>false</ScaleCrop>
  <Company>Grizli777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2018-12-18T13:20:00Z</dcterms:created>
  <dcterms:modified xsi:type="dcterms:W3CDTF">2019-02-13T11:16:00Z</dcterms:modified>
</cp:coreProperties>
</file>