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32" w:rsidRPr="003B3DE4" w:rsidRDefault="008D6C32" w:rsidP="008D6C32">
      <w:pPr>
        <w:spacing w:line="360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096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C32" w:rsidRPr="003B3DE4" w:rsidRDefault="008D6C32" w:rsidP="008D6C32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DE4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D6C32" w:rsidRPr="003B3DE4" w:rsidRDefault="008D6C32" w:rsidP="008D6C32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DE4">
        <w:rPr>
          <w:rFonts w:ascii="Times New Roman" w:hAnsi="Times New Roman" w:cs="Times New Roman"/>
          <w:b/>
          <w:sz w:val="32"/>
          <w:szCs w:val="32"/>
        </w:rPr>
        <w:t>ПРИСТЕНСКОГО РАЙОНА</w:t>
      </w:r>
      <w:r w:rsidRPr="003B3DE4">
        <w:rPr>
          <w:rFonts w:ascii="Times New Roman" w:hAnsi="Times New Roman" w:cs="Times New Roman"/>
          <w:sz w:val="32"/>
          <w:szCs w:val="32"/>
        </w:rPr>
        <w:t xml:space="preserve"> </w:t>
      </w:r>
      <w:r w:rsidRPr="003B3DE4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8D6C32" w:rsidRPr="00696BB7" w:rsidRDefault="008D6C32" w:rsidP="008D6C32">
      <w:pPr>
        <w:spacing w:line="276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8D6C32" w:rsidRPr="003B3DE4" w:rsidRDefault="008D6C32" w:rsidP="008D6C32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3DE4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D6C32" w:rsidRPr="003B3DE4" w:rsidRDefault="008D6C32" w:rsidP="008D6C32">
      <w:pPr>
        <w:spacing w:line="276" w:lineRule="auto"/>
        <w:ind w:firstLine="0"/>
        <w:rPr>
          <w:rFonts w:ascii="Times New Roman" w:hAnsi="Times New Roman" w:cs="Times New Roman"/>
          <w:sz w:val="32"/>
          <w:szCs w:val="32"/>
        </w:rPr>
      </w:pPr>
    </w:p>
    <w:p w:rsidR="008D6C32" w:rsidRPr="003B3DE4" w:rsidRDefault="008D6C32" w:rsidP="008D6C32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B3DE4">
        <w:rPr>
          <w:rFonts w:ascii="Times New Roman" w:hAnsi="Times New Roman" w:cs="Times New Roman"/>
          <w:sz w:val="28"/>
          <w:szCs w:val="28"/>
        </w:rPr>
        <w:t>от _________________ № _______</w:t>
      </w:r>
    </w:p>
    <w:p w:rsidR="008D6C32" w:rsidRPr="003B3DE4" w:rsidRDefault="008D6C32" w:rsidP="008D6C32">
      <w:pPr>
        <w:spacing w:line="276" w:lineRule="auto"/>
        <w:ind w:firstLine="0"/>
        <w:rPr>
          <w:rFonts w:ascii="Times New Roman" w:hAnsi="Times New Roman" w:cs="Times New Roman"/>
          <w:sz w:val="32"/>
          <w:szCs w:val="32"/>
        </w:rPr>
      </w:pPr>
    </w:p>
    <w:p w:rsidR="008D6C32" w:rsidRPr="00411C9D" w:rsidRDefault="008D6C32" w:rsidP="008D6C32">
      <w:pPr>
        <w:pStyle w:val="1"/>
        <w:spacing w:before="0" w:after="0"/>
        <w:ind w:right="4103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411C9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по осуществлению </w:t>
      </w:r>
    </w:p>
    <w:p w:rsidR="008D6C32" w:rsidRPr="00411C9D" w:rsidRDefault="008D6C32" w:rsidP="008D6C32">
      <w:pPr>
        <w:ind w:right="4103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«Осуществление муниципального контроля за </w:t>
      </w:r>
      <w:r w:rsidRPr="00411C9D">
        <w:rPr>
          <w:rFonts w:ascii="Times New Roman" w:hAnsi="Times New Roman" w:cs="Times New Roman"/>
          <w:b/>
          <w:sz w:val="28"/>
          <w:szCs w:val="28"/>
        </w:rPr>
        <w:t>использованием и охраной недр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C9D">
        <w:rPr>
          <w:rFonts w:ascii="Times New Roman" w:hAnsi="Times New Roman" w:cs="Times New Roman"/>
          <w:b/>
          <w:sz w:val="28"/>
          <w:szCs w:val="28"/>
        </w:rPr>
        <w:t xml:space="preserve">добыче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11C9D">
        <w:rPr>
          <w:rFonts w:ascii="Times New Roman" w:hAnsi="Times New Roman" w:cs="Times New Roman"/>
          <w:b/>
          <w:sz w:val="28"/>
          <w:szCs w:val="28"/>
        </w:rPr>
        <w:t>бщераспространенных</w:t>
      </w:r>
    </w:p>
    <w:p w:rsidR="008D6C32" w:rsidRPr="00411C9D" w:rsidRDefault="008D6C32" w:rsidP="008D6C32">
      <w:pPr>
        <w:ind w:right="4103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11C9D">
        <w:rPr>
          <w:rFonts w:ascii="Times New Roman" w:hAnsi="Times New Roman" w:cs="Times New Roman"/>
          <w:b/>
          <w:sz w:val="28"/>
          <w:szCs w:val="28"/>
        </w:rPr>
        <w:t>полезных ископаемых, а также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C9D">
        <w:rPr>
          <w:rFonts w:ascii="Times New Roman" w:hAnsi="Times New Roman" w:cs="Times New Roman"/>
          <w:b/>
          <w:sz w:val="28"/>
          <w:szCs w:val="28"/>
        </w:rPr>
        <w:t>строительстве подземных сооружений,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C9D">
        <w:rPr>
          <w:rFonts w:ascii="Times New Roman" w:hAnsi="Times New Roman" w:cs="Times New Roman"/>
          <w:b/>
          <w:sz w:val="28"/>
          <w:szCs w:val="28"/>
        </w:rPr>
        <w:t xml:space="preserve">не связанных с добычей полезных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C9D">
        <w:rPr>
          <w:rFonts w:ascii="Times New Roman" w:hAnsi="Times New Roman" w:cs="Times New Roman"/>
          <w:b/>
          <w:sz w:val="28"/>
          <w:szCs w:val="28"/>
        </w:rPr>
        <w:t>ископаемых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D6C32" w:rsidRPr="00411C9D" w:rsidRDefault="008D6C32" w:rsidP="008D6C3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000000"/>
          <w:sz w:val="32"/>
          <w:szCs w:val="56"/>
        </w:rPr>
      </w:pPr>
    </w:p>
    <w:p w:rsidR="008D6C32" w:rsidRPr="00D74BEB" w:rsidRDefault="008D6C32" w:rsidP="008D6C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В   соответствии   с  Законом  Российской  Федерации  от  21.02.1992  № 2395-1 «О недрах», 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Федеральным законом от 06.10.2003 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№ 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bCs/>
          <w:sz w:val="28"/>
          <w:szCs w:val="28"/>
          <w:lang w:eastAsia="ar-SA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Законом Курской области от 15.05.2009 № 26-ЗКО «О порядке пользования недрами в Курской области»,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постановлением Администрации Курской области от 29.09.2011 №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35060">
        <w:rPr>
          <w:rFonts w:ascii="Times New Roman" w:hAnsi="Times New Roman"/>
          <w:sz w:val="28"/>
          <w:szCs w:val="28"/>
          <w:lang w:eastAsia="ar-SA"/>
        </w:rPr>
        <w:t>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</w:t>
      </w:r>
      <w:r>
        <w:rPr>
          <w:rFonts w:ascii="Times New Roman" w:hAnsi="Times New Roman"/>
          <w:sz w:val="28"/>
          <w:szCs w:val="28"/>
          <w:lang w:eastAsia="ar-SA"/>
        </w:rPr>
        <w:t>арственных услуг», постановлением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Администрации Пристенского района Курской области от 18.09.2015 №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35060">
        <w:rPr>
          <w:rFonts w:ascii="Times New Roman" w:hAnsi="Times New Roman"/>
          <w:sz w:val="28"/>
          <w:szCs w:val="28"/>
          <w:lang w:eastAsia="ar-SA"/>
        </w:rPr>
        <w:t>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8D6C32" w:rsidRDefault="008D6C32" w:rsidP="008D6C3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F4A19"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прилагаемый а</w:t>
      </w:r>
      <w:r w:rsidRPr="00CF4A19">
        <w:rPr>
          <w:rFonts w:ascii="Times New Roman" w:hAnsi="Times New Roman"/>
          <w:sz w:val="28"/>
        </w:rPr>
        <w:t>дминистративный регламент</w:t>
      </w:r>
      <w:r w:rsidRPr="00973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осуществлению муниципального контроля</w:t>
      </w:r>
      <w:r w:rsidRPr="009734C5">
        <w:rPr>
          <w:rFonts w:ascii="Times New Roman" w:hAnsi="Times New Roman"/>
          <w:sz w:val="28"/>
          <w:szCs w:val="28"/>
        </w:rPr>
        <w:t xml:space="preserve"> «</w:t>
      </w:r>
      <w:r w:rsidRPr="00D745B5">
        <w:rPr>
          <w:rFonts w:ascii="Times New Roman" w:hAnsi="Times New Roman"/>
          <w:sz w:val="28"/>
          <w:szCs w:val="28"/>
        </w:rPr>
        <w:t xml:space="preserve">Осуществление муниципального контроля за использованием и охраной недр при добыче </w:t>
      </w:r>
      <w:r w:rsidRPr="00D745B5">
        <w:rPr>
          <w:rFonts w:ascii="Times New Roman" w:hAnsi="Times New Roman"/>
          <w:sz w:val="28"/>
          <w:szCs w:val="28"/>
        </w:rPr>
        <w:lastRenderedPageBreak/>
        <w:t>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9734C5">
        <w:rPr>
          <w:rFonts w:ascii="Times New Roman" w:hAnsi="Times New Roman"/>
          <w:sz w:val="28"/>
          <w:szCs w:val="28"/>
        </w:rPr>
        <w:t>»</w:t>
      </w:r>
      <w:r w:rsidRPr="009734C5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D6C32" w:rsidRDefault="008D6C32" w:rsidP="008D6C3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734C5">
        <w:rPr>
          <w:rFonts w:ascii="Times New Roman" w:hAnsi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973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«Пристенский район» Курской области</w:t>
      </w:r>
      <w:r w:rsidRPr="009734C5">
        <w:rPr>
          <w:rFonts w:ascii="Times New Roman" w:hAnsi="Times New Roman"/>
          <w:sz w:val="28"/>
          <w:szCs w:val="28"/>
        </w:rPr>
        <w:t xml:space="preserve"> в сети «Интернет»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C35E4">
        <w:rPr>
          <w:rFonts w:ascii="Times New Roman" w:hAnsi="Times New Roman"/>
          <w:sz w:val="28"/>
          <w:szCs w:val="28"/>
        </w:rPr>
        <w:t>http://pristen.rkursk.ru</w:t>
      </w:r>
      <w:r>
        <w:rPr>
          <w:rFonts w:ascii="Times New Roman" w:hAnsi="Times New Roman"/>
          <w:sz w:val="28"/>
          <w:szCs w:val="28"/>
        </w:rPr>
        <w:t>)</w:t>
      </w:r>
      <w:r w:rsidRPr="009734C5">
        <w:rPr>
          <w:rFonts w:ascii="Times New Roman" w:hAnsi="Times New Roman"/>
          <w:sz w:val="28"/>
          <w:szCs w:val="28"/>
        </w:rPr>
        <w:t>.</w:t>
      </w:r>
    </w:p>
    <w:p w:rsidR="008D6C32" w:rsidRPr="00556D07" w:rsidRDefault="008D6C32" w:rsidP="008D6C3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6D07">
        <w:rPr>
          <w:rFonts w:ascii="Times New Roman" w:hAnsi="Times New Roman"/>
          <w:sz w:val="28"/>
          <w:szCs w:val="28"/>
        </w:rPr>
        <w:t>Контроль за исполнением настоящего</w:t>
      </w:r>
      <w:r>
        <w:rPr>
          <w:rFonts w:ascii="Times New Roman" w:hAnsi="Times New Roman"/>
          <w:sz w:val="28"/>
          <w:szCs w:val="28"/>
        </w:rPr>
        <w:t xml:space="preserve"> постановления возложить на Первого заместителя Главы Администрации Пристенского района Курской области В.С. Зенина</w:t>
      </w:r>
      <w:r w:rsidRPr="00556D07">
        <w:rPr>
          <w:rFonts w:ascii="Times New Roman" w:hAnsi="Times New Roman"/>
          <w:sz w:val="28"/>
          <w:szCs w:val="28"/>
        </w:rPr>
        <w:t>.</w:t>
      </w:r>
    </w:p>
    <w:p w:rsidR="008D6C32" w:rsidRDefault="008D6C32" w:rsidP="008D6C3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34C5">
        <w:rPr>
          <w:rFonts w:ascii="Times New Roman" w:hAnsi="Times New Roman"/>
          <w:sz w:val="28"/>
          <w:szCs w:val="28"/>
        </w:rPr>
        <w:t>Постановление вступает в силу с</w:t>
      </w:r>
      <w:r>
        <w:rPr>
          <w:rFonts w:ascii="Times New Roman" w:hAnsi="Times New Roman"/>
          <w:sz w:val="28"/>
          <w:szCs w:val="28"/>
        </w:rPr>
        <w:t>о дня его официального опубликования.</w:t>
      </w:r>
    </w:p>
    <w:p w:rsidR="008D6C32" w:rsidRDefault="008D6C32" w:rsidP="008D6C32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96"/>
        </w:rPr>
      </w:pPr>
    </w:p>
    <w:p w:rsidR="008D6C32" w:rsidRPr="00411C9D" w:rsidRDefault="008D6C32" w:rsidP="008D6C32">
      <w:pPr>
        <w:pStyle w:val="a3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96"/>
        </w:rPr>
      </w:pPr>
    </w:p>
    <w:p w:rsidR="008D6C32" w:rsidRPr="00A90DA0" w:rsidRDefault="008D6C32" w:rsidP="008D6C32">
      <w:pPr>
        <w:pStyle w:val="a3"/>
        <w:tabs>
          <w:tab w:val="left" w:pos="-1701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90DA0">
        <w:rPr>
          <w:rFonts w:ascii="Times New Roman" w:hAnsi="Times New Roman"/>
          <w:b/>
          <w:sz w:val="28"/>
          <w:szCs w:val="28"/>
        </w:rPr>
        <w:t>Глава Пристенского района</w:t>
      </w:r>
    </w:p>
    <w:p w:rsidR="008D6C32" w:rsidRDefault="008D6C32" w:rsidP="008D6C32">
      <w:pPr>
        <w:pStyle w:val="a3"/>
        <w:tabs>
          <w:tab w:val="left" w:pos="-1701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90DA0">
        <w:rPr>
          <w:rFonts w:ascii="Times New Roman" w:hAnsi="Times New Roman"/>
          <w:b/>
          <w:sz w:val="28"/>
          <w:szCs w:val="28"/>
        </w:rPr>
        <w:t xml:space="preserve">Курской области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A90DA0">
        <w:rPr>
          <w:rFonts w:ascii="Times New Roman" w:hAnsi="Times New Roman"/>
          <w:b/>
          <w:sz w:val="28"/>
          <w:szCs w:val="28"/>
        </w:rPr>
        <w:t xml:space="preserve">                        В.В. Петров</w:t>
      </w:r>
    </w:p>
    <w:p w:rsidR="001C3EDD" w:rsidRDefault="001C3EDD"/>
    <w:sectPr w:rsidR="001C3EDD" w:rsidSect="008D6C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BA3" w:rsidRDefault="007B2BA3" w:rsidP="008D6C32">
      <w:r>
        <w:separator/>
      </w:r>
    </w:p>
  </w:endnote>
  <w:endnote w:type="continuationSeparator" w:id="1">
    <w:p w:rsidR="007B2BA3" w:rsidRDefault="007B2BA3" w:rsidP="008D6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BA3" w:rsidRDefault="007B2BA3" w:rsidP="008D6C32">
      <w:r>
        <w:separator/>
      </w:r>
    </w:p>
  </w:footnote>
  <w:footnote w:type="continuationSeparator" w:id="1">
    <w:p w:rsidR="007B2BA3" w:rsidRDefault="007B2BA3" w:rsidP="008D6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3351"/>
      <w:docPartObj>
        <w:docPartGallery w:val="Page Numbers (Top of Page)"/>
        <w:docPartUnique/>
      </w:docPartObj>
    </w:sdtPr>
    <w:sdtContent>
      <w:p w:rsidR="008D6C32" w:rsidRDefault="008D6C32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D6C32" w:rsidRDefault="008D6C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6C32"/>
    <w:rsid w:val="001C3EDD"/>
    <w:rsid w:val="007B2BA3"/>
    <w:rsid w:val="008D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6C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6C3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D6C32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D6C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C3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D6C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6C3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6C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6C32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2020-10-20T07:05:00Z</dcterms:created>
  <dcterms:modified xsi:type="dcterms:W3CDTF">2020-10-20T07:09:00Z</dcterms:modified>
</cp:coreProperties>
</file>