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A19" w:rsidRPr="00CF4A19" w:rsidRDefault="00CF4A19" w:rsidP="00CF4A19">
      <w:pPr>
        <w:spacing w:before="320" w:after="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CF4A19">
        <w:rPr>
          <w:rFonts w:ascii="Times New Roman" w:hAnsi="Times New Roman" w:cs="Times New Roman"/>
          <w:b/>
          <w:noProof/>
          <w:sz w:val="32"/>
          <w:szCs w:val="28"/>
        </w:rPr>
        <w:drawing>
          <wp:inline distT="0" distB="0" distL="0" distR="0">
            <wp:extent cx="800100" cy="845185"/>
            <wp:effectExtent l="1905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4A19" w:rsidRPr="00CF4A19" w:rsidRDefault="00CF4A19" w:rsidP="00CF4A19">
      <w:pPr>
        <w:spacing w:before="320" w:after="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CF4A19">
        <w:rPr>
          <w:rFonts w:ascii="Times New Roman" w:hAnsi="Times New Roman" w:cs="Times New Roman"/>
          <w:b/>
          <w:sz w:val="32"/>
          <w:szCs w:val="28"/>
        </w:rPr>
        <w:t>АДМИНИСТРАЦИЯ</w:t>
      </w:r>
    </w:p>
    <w:p w:rsidR="00CF4A19" w:rsidRPr="00CF4A19" w:rsidRDefault="00CF4A19" w:rsidP="00CF4A19">
      <w:pPr>
        <w:spacing w:after="32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CF4A19">
        <w:rPr>
          <w:rFonts w:ascii="Times New Roman" w:hAnsi="Times New Roman" w:cs="Times New Roman"/>
          <w:b/>
          <w:sz w:val="32"/>
          <w:szCs w:val="28"/>
        </w:rPr>
        <w:t>ПРИСТЕНСКОГО РАЙОНА КУРСКОЙ ОБЛАСТИ</w:t>
      </w:r>
    </w:p>
    <w:p w:rsidR="00CF4A19" w:rsidRPr="00CF4A19" w:rsidRDefault="00CF4A19" w:rsidP="00CF4A19">
      <w:pPr>
        <w:spacing w:after="320" w:line="240" w:lineRule="auto"/>
        <w:ind w:right="-2"/>
        <w:jc w:val="center"/>
        <w:rPr>
          <w:rFonts w:ascii="Times New Roman" w:hAnsi="Times New Roman" w:cs="Times New Roman"/>
          <w:b/>
          <w:sz w:val="32"/>
        </w:rPr>
      </w:pPr>
      <w:r w:rsidRPr="00CF4A19">
        <w:rPr>
          <w:rFonts w:ascii="Times New Roman" w:hAnsi="Times New Roman" w:cs="Times New Roman"/>
          <w:b/>
          <w:sz w:val="32"/>
          <w:szCs w:val="28"/>
        </w:rPr>
        <w:t>ПОСТАНОВЛЕНИЕ</w:t>
      </w:r>
    </w:p>
    <w:p w:rsidR="00CF4A19" w:rsidRPr="00CF4A19" w:rsidRDefault="00CF4A19" w:rsidP="00CF4A19">
      <w:pPr>
        <w:spacing w:after="280" w:line="240" w:lineRule="auto"/>
        <w:ind w:right="4819"/>
        <w:rPr>
          <w:rFonts w:ascii="Times New Roman" w:hAnsi="Times New Roman" w:cs="Times New Roman"/>
          <w:sz w:val="28"/>
        </w:rPr>
      </w:pPr>
      <w:r w:rsidRPr="00CF4A19">
        <w:rPr>
          <w:rFonts w:ascii="Times New Roman" w:hAnsi="Times New Roman" w:cs="Times New Roman"/>
          <w:sz w:val="28"/>
        </w:rPr>
        <w:t xml:space="preserve">от </w:t>
      </w:r>
      <w:r w:rsidR="00352AAE">
        <w:rPr>
          <w:rFonts w:ascii="Times New Roman" w:hAnsi="Times New Roman" w:cs="Times New Roman"/>
          <w:sz w:val="28"/>
        </w:rPr>
        <w:t xml:space="preserve">__________________ </w:t>
      </w:r>
      <w:proofErr w:type="gramStart"/>
      <w:r w:rsidR="00352AAE">
        <w:rPr>
          <w:rFonts w:ascii="Times New Roman" w:hAnsi="Times New Roman" w:cs="Times New Roman"/>
          <w:sz w:val="28"/>
        </w:rPr>
        <w:t>г</w:t>
      </w:r>
      <w:proofErr w:type="gramEnd"/>
      <w:r w:rsidR="00352AAE">
        <w:rPr>
          <w:rFonts w:ascii="Times New Roman" w:hAnsi="Times New Roman" w:cs="Times New Roman"/>
          <w:sz w:val="28"/>
        </w:rPr>
        <w:t>. № _______</w:t>
      </w:r>
    </w:p>
    <w:p w:rsidR="00635060" w:rsidRDefault="00F21C25" w:rsidP="00CF4A19">
      <w:pPr>
        <w:spacing w:after="280" w:line="240" w:lineRule="auto"/>
        <w:ind w:right="4819"/>
        <w:rPr>
          <w:rFonts w:ascii="Times New Roman" w:hAnsi="Times New Roman" w:cs="Times New Roman"/>
          <w:b/>
          <w:sz w:val="28"/>
        </w:rPr>
      </w:pPr>
      <w:r w:rsidRPr="00F21C25">
        <w:rPr>
          <w:rFonts w:ascii="Times New Roman" w:hAnsi="Times New Roman" w:cs="Times New Roman"/>
          <w:b/>
          <w:sz w:val="28"/>
        </w:rPr>
        <w:t>Об утверждении Административного регламента по предоставлению муниципальной услуги «</w:t>
      </w:r>
      <w:r w:rsidR="009027C9" w:rsidRPr="009027C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Предоставление земельных участков, находящихся в собственности муниципального района и (или) государственная собственность на которые не разграничена, расположенных на территории сельского поселения, входящего  в состав муниципального района,  в  собственность или  аренду на торгах</w:t>
      </w:r>
      <w:r w:rsidRPr="00F21C25">
        <w:rPr>
          <w:rFonts w:ascii="Times New Roman" w:hAnsi="Times New Roman" w:cs="Times New Roman"/>
          <w:b/>
          <w:sz w:val="28"/>
        </w:rPr>
        <w:t>»</w:t>
      </w:r>
    </w:p>
    <w:p w:rsidR="00CF4A19" w:rsidRPr="00C46AB2" w:rsidRDefault="009027C9" w:rsidP="00C46AB2">
      <w:pPr>
        <w:spacing w:after="0" w:line="240" w:lineRule="auto"/>
        <w:ind w:right="-2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proofErr w:type="gramStart"/>
      <w:r w:rsidRPr="00635060">
        <w:rPr>
          <w:rFonts w:ascii="Times New Roman" w:hAnsi="Times New Roman"/>
          <w:bCs/>
          <w:sz w:val="28"/>
          <w:szCs w:val="28"/>
          <w:lang w:eastAsia="ar-SA"/>
        </w:rPr>
        <w:t xml:space="preserve">Руководствуясь Федеральным законом от 06.10.2003 N131-ФЗ «Об общих принципах организации местного самоуправления в Российской Федерации», Федеральным законом от 27.07.2010 N210-ФЗ «Об организации предоставления государственных и муниципальных услуг», </w:t>
      </w:r>
      <w:r w:rsidRPr="00635060">
        <w:rPr>
          <w:rFonts w:ascii="Times New Roman" w:hAnsi="Times New Roman"/>
          <w:sz w:val="28"/>
          <w:szCs w:val="28"/>
          <w:lang w:eastAsia="ar-SA"/>
        </w:rPr>
        <w:t xml:space="preserve">постановлением Правительства Российской Федерации от 16.05.2011 №373 «О разработке и утверждении административных регламентов </w:t>
      </w:r>
      <w:r>
        <w:rPr>
          <w:rFonts w:ascii="Times New Roman" w:hAnsi="Times New Roman"/>
          <w:sz w:val="28"/>
          <w:szCs w:val="28"/>
          <w:lang w:eastAsia="ar-SA"/>
        </w:rPr>
        <w:t>осуществления государственного контроля (надзора)</w:t>
      </w:r>
      <w:r w:rsidRPr="00635060">
        <w:rPr>
          <w:rFonts w:ascii="Times New Roman" w:hAnsi="Times New Roman"/>
          <w:sz w:val="28"/>
          <w:szCs w:val="28"/>
          <w:lang w:eastAsia="ar-SA"/>
        </w:rPr>
        <w:t xml:space="preserve"> и административных регламентов предоставления государственных услуг», постановлением Администрации Курской области от 29.09.2011 №473-па «О разработке и</w:t>
      </w:r>
      <w:proofErr w:type="gramEnd"/>
      <w:r w:rsidRPr="00635060">
        <w:rPr>
          <w:rFonts w:ascii="Times New Roman" w:hAnsi="Times New Roman"/>
          <w:sz w:val="28"/>
          <w:szCs w:val="28"/>
          <w:lang w:eastAsia="ar-SA"/>
        </w:rPr>
        <w:t xml:space="preserve"> </w:t>
      </w:r>
      <w:proofErr w:type="gramStart"/>
      <w:r w:rsidRPr="00635060">
        <w:rPr>
          <w:rFonts w:ascii="Times New Roman" w:hAnsi="Times New Roman"/>
          <w:sz w:val="28"/>
          <w:szCs w:val="28"/>
          <w:lang w:eastAsia="ar-SA"/>
        </w:rPr>
        <w:t xml:space="preserve">утверждении административных регламентов </w:t>
      </w:r>
      <w:r>
        <w:rPr>
          <w:rFonts w:ascii="Times New Roman" w:hAnsi="Times New Roman"/>
          <w:sz w:val="28"/>
          <w:szCs w:val="28"/>
          <w:lang w:eastAsia="ar-SA"/>
        </w:rPr>
        <w:t>осуществления</w:t>
      </w:r>
      <w:r w:rsidRPr="00635060">
        <w:rPr>
          <w:rFonts w:ascii="Times New Roman" w:hAnsi="Times New Roman"/>
          <w:sz w:val="28"/>
          <w:szCs w:val="28"/>
          <w:lang w:eastAsia="ar-SA"/>
        </w:rPr>
        <w:t xml:space="preserve"> государственн</w:t>
      </w:r>
      <w:r>
        <w:rPr>
          <w:rFonts w:ascii="Times New Roman" w:hAnsi="Times New Roman"/>
          <w:sz w:val="28"/>
          <w:szCs w:val="28"/>
          <w:lang w:eastAsia="ar-SA"/>
        </w:rPr>
        <w:t>ого</w:t>
      </w:r>
      <w:r w:rsidRPr="00635060">
        <w:rPr>
          <w:rFonts w:ascii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>контроля (надзора)</w:t>
      </w:r>
      <w:r w:rsidRPr="00635060">
        <w:rPr>
          <w:rFonts w:ascii="Times New Roman" w:hAnsi="Times New Roman"/>
          <w:sz w:val="28"/>
          <w:szCs w:val="28"/>
          <w:lang w:eastAsia="ar-SA"/>
        </w:rPr>
        <w:t xml:space="preserve"> и административных регламентов предоставления государственных услуг», постановления Администрации Пристенского района Курской области от 18.09.2015 №649 «О разработке и утверждении административных регламентов </w:t>
      </w:r>
      <w:r>
        <w:rPr>
          <w:rFonts w:ascii="Times New Roman" w:hAnsi="Times New Roman"/>
          <w:sz w:val="28"/>
          <w:szCs w:val="28"/>
          <w:lang w:eastAsia="ar-SA"/>
        </w:rPr>
        <w:t>осуществления муниципального контроля</w:t>
      </w:r>
      <w:r w:rsidRPr="00635060">
        <w:rPr>
          <w:rFonts w:ascii="Times New Roman" w:hAnsi="Times New Roman"/>
          <w:sz w:val="28"/>
          <w:szCs w:val="28"/>
          <w:lang w:eastAsia="ar-SA"/>
        </w:rPr>
        <w:t xml:space="preserve"> и </w:t>
      </w:r>
      <w:r w:rsidRPr="00C47D0C">
        <w:rPr>
          <w:rFonts w:ascii="Times New Roman" w:hAnsi="Times New Roman"/>
          <w:sz w:val="28"/>
          <w:szCs w:val="28"/>
          <w:lang w:eastAsia="ar-SA"/>
        </w:rPr>
        <w:t>административных регламентов предоставления муниципальных услуг» Администрация Пристенского района Курской области ПОСТАНОВЛЯЕТ</w:t>
      </w:r>
      <w:r w:rsidRPr="00C47D0C">
        <w:rPr>
          <w:rFonts w:ascii="Times New Roman" w:hAnsi="Times New Roman"/>
          <w:bCs/>
          <w:sz w:val="28"/>
          <w:szCs w:val="28"/>
          <w:lang w:eastAsia="ar-SA"/>
        </w:rPr>
        <w:t>:</w:t>
      </w:r>
      <w:proofErr w:type="gramEnd"/>
    </w:p>
    <w:p w:rsidR="00635060" w:rsidRPr="00C46AB2" w:rsidRDefault="00635060" w:rsidP="00C46AB2">
      <w:pPr>
        <w:pStyle w:val="a9"/>
        <w:numPr>
          <w:ilvl w:val="0"/>
          <w:numId w:val="3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F4A19">
        <w:rPr>
          <w:rFonts w:ascii="Times New Roman" w:hAnsi="Times New Roman" w:cs="Times New Roman"/>
          <w:sz w:val="28"/>
        </w:rPr>
        <w:lastRenderedPageBreak/>
        <w:t xml:space="preserve">Утвердить </w:t>
      </w:r>
      <w:r>
        <w:rPr>
          <w:rFonts w:ascii="Times New Roman" w:hAnsi="Times New Roman" w:cs="Times New Roman"/>
          <w:sz w:val="28"/>
        </w:rPr>
        <w:t xml:space="preserve">прилагаемый </w:t>
      </w:r>
      <w:r w:rsidRPr="00CF4A19">
        <w:rPr>
          <w:rFonts w:ascii="Times New Roman" w:hAnsi="Times New Roman" w:cs="Times New Roman"/>
          <w:sz w:val="28"/>
        </w:rPr>
        <w:t>Административный регламент</w:t>
      </w:r>
      <w:r w:rsidRPr="009734C5">
        <w:rPr>
          <w:rFonts w:ascii="Times New Roman" w:hAnsi="Times New Roman" w:cs="Times New Roman"/>
          <w:sz w:val="28"/>
          <w:szCs w:val="28"/>
        </w:rPr>
        <w:t xml:space="preserve"> </w:t>
      </w:r>
      <w:r w:rsidR="00E60FAA">
        <w:rPr>
          <w:rFonts w:ascii="Times New Roman" w:hAnsi="Times New Roman" w:cs="Times New Roman"/>
          <w:sz w:val="28"/>
          <w:szCs w:val="28"/>
        </w:rPr>
        <w:t xml:space="preserve">по </w:t>
      </w:r>
      <w:r w:rsidRPr="009734C5">
        <w:rPr>
          <w:rFonts w:ascii="Times New Roman" w:hAnsi="Times New Roman" w:cs="Times New Roman"/>
          <w:sz w:val="28"/>
          <w:szCs w:val="28"/>
        </w:rPr>
        <w:t>предоставлен</w:t>
      </w:r>
      <w:r w:rsidR="00E60FAA">
        <w:rPr>
          <w:rFonts w:ascii="Times New Roman" w:hAnsi="Times New Roman" w:cs="Times New Roman"/>
          <w:sz w:val="28"/>
          <w:szCs w:val="28"/>
        </w:rPr>
        <w:t>ию</w:t>
      </w:r>
      <w:r w:rsidRPr="009734C5">
        <w:rPr>
          <w:rFonts w:ascii="Times New Roman" w:hAnsi="Times New Roman" w:cs="Times New Roman"/>
          <w:sz w:val="28"/>
          <w:szCs w:val="28"/>
        </w:rPr>
        <w:t xml:space="preserve"> муниципальной услуги «</w:t>
      </w:r>
      <w:r w:rsidR="009027C9" w:rsidRPr="00F3030B">
        <w:rPr>
          <w:rFonts w:ascii="Times New Roman" w:eastAsia="Calibri" w:hAnsi="Times New Roman" w:cs="Times New Roman"/>
          <w:sz w:val="28"/>
          <w:szCs w:val="28"/>
          <w:lang w:eastAsia="en-US"/>
        </w:rPr>
        <w:t>Предоставление земельных участков, находящихся в собственности муниципального района и (или) государственная собственность на которые не разграничена, расположенных на территории сельского поселения, входящего  в состав муниципального района,  в  собственность или  аренду на торгах</w:t>
      </w:r>
      <w:r w:rsidRPr="009734C5">
        <w:rPr>
          <w:rFonts w:ascii="Times New Roman" w:hAnsi="Times New Roman" w:cs="Times New Roman"/>
          <w:sz w:val="28"/>
          <w:szCs w:val="28"/>
        </w:rPr>
        <w:t>»</w:t>
      </w:r>
      <w:r w:rsidRPr="009734C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635060" w:rsidRPr="00AE30FB" w:rsidRDefault="00AE30FB" w:rsidP="009027C9">
      <w:pPr>
        <w:pStyle w:val="a9"/>
        <w:numPr>
          <w:ilvl w:val="0"/>
          <w:numId w:val="3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30FB">
        <w:rPr>
          <w:rFonts w:ascii="Times New Roman" w:hAnsi="Times New Roman" w:cs="Times New Roman"/>
          <w:sz w:val="28"/>
          <w:szCs w:val="28"/>
        </w:rPr>
        <w:t>Опубликовать настоящее постановление на официальном сайте муниципального образования «Пристенский район» Курской области http://pristen.rkursk.ru.</w:t>
      </w:r>
    </w:p>
    <w:p w:rsidR="00110353" w:rsidRDefault="00110353" w:rsidP="009027C9">
      <w:pPr>
        <w:pStyle w:val="a9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86229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Контроль за</w:t>
      </w:r>
      <w:proofErr w:type="gramEnd"/>
      <w:r w:rsidRPr="0086229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исполнением настоящего постановления</w:t>
      </w:r>
      <w:r w:rsidR="00C46AB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возложить на первого заместителя Главы Администрации Пристенского района Курской области.</w:t>
      </w:r>
    </w:p>
    <w:p w:rsidR="009027C9" w:rsidRPr="009027C9" w:rsidRDefault="009027C9" w:rsidP="009027C9">
      <w:pPr>
        <w:pStyle w:val="a9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C47D0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Признать утратившим силу постановление Администрации Пристенского района Курской области от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26</w:t>
      </w:r>
      <w:r w:rsidRPr="00C47D0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.0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6</w:t>
      </w:r>
      <w:r w:rsidRPr="00C47D0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.2018 г. №37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</w:t>
      </w:r>
      <w:r w:rsidRPr="00C47D0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-па «Об утверждении Административного регламента по предоставлению муниципальной услуги </w:t>
      </w:r>
      <w:r w:rsidRPr="00C47D0C">
        <w:rPr>
          <w:rFonts w:ascii="Times New Roman" w:hAnsi="Times New Roman" w:cs="Times New Roman"/>
          <w:sz w:val="28"/>
          <w:szCs w:val="28"/>
        </w:rPr>
        <w:t>«</w:t>
      </w:r>
      <w:r w:rsidRPr="009027C9">
        <w:rPr>
          <w:rStyle w:val="ab"/>
          <w:rFonts w:ascii="Times New Roman" w:hAnsi="Times New Roman" w:cs="Times New Roman"/>
          <w:b w:val="0"/>
          <w:sz w:val="28"/>
          <w:szCs w:val="28"/>
        </w:rPr>
        <w:t>Предоставление земельных участков, находящихся в собственности муниципального района и (или) государственная собственность на которые не разграничена, расположенных на территории сельского поселения, входящего в состав муниципального района, и земельных участков, расположенных на межселенных территориях муниципального района, в собственность или аренду</w:t>
      </w:r>
      <w:proofErr w:type="gramEnd"/>
      <w:r w:rsidRPr="009027C9">
        <w:rPr>
          <w:rStyle w:val="ab"/>
          <w:rFonts w:ascii="Times New Roman" w:hAnsi="Times New Roman" w:cs="Times New Roman"/>
          <w:b w:val="0"/>
          <w:sz w:val="28"/>
          <w:szCs w:val="28"/>
        </w:rPr>
        <w:t xml:space="preserve"> на торгах</w:t>
      </w:r>
      <w:r w:rsidRPr="00C47D0C">
        <w:rPr>
          <w:rFonts w:ascii="Times New Roman" w:hAnsi="Times New Roman" w:cs="Times New Roman"/>
          <w:bCs/>
          <w:sz w:val="28"/>
          <w:szCs w:val="28"/>
        </w:rPr>
        <w:t>»</w:t>
      </w:r>
    </w:p>
    <w:p w:rsidR="00635060" w:rsidRPr="009734C5" w:rsidRDefault="00110353" w:rsidP="009027C9">
      <w:pPr>
        <w:pStyle w:val="a9"/>
        <w:numPr>
          <w:ilvl w:val="0"/>
          <w:numId w:val="3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3D8">
        <w:rPr>
          <w:rFonts w:ascii="Times New Roman" w:eastAsia="Times New Roman" w:hAnsi="Times New Roman" w:cs="Times New Roman"/>
          <w:bCs/>
          <w:sz w:val="28"/>
          <w:szCs w:val="28"/>
        </w:rPr>
        <w:t xml:space="preserve">Постановление вступает в силу с момента его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официального </w:t>
      </w:r>
      <w:r w:rsidRPr="007A5CCE">
        <w:rPr>
          <w:rFonts w:ascii="Times New Roman" w:eastAsia="Times New Roman" w:hAnsi="Times New Roman" w:cs="Times New Roman"/>
          <w:bCs/>
          <w:sz w:val="28"/>
          <w:szCs w:val="28"/>
        </w:rPr>
        <w:t>опубликования</w:t>
      </w:r>
      <w:r w:rsidRPr="008163D8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CF4A19" w:rsidRPr="008E0E5B" w:rsidRDefault="00CF4A19" w:rsidP="00CF4A19">
      <w:pPr>
        <w:widowControl w:val="0"/>
        <w:autoSpaceDE w:val="0"/>
        <w:autoSpaceDN w:val="0"/>
        <w:adjustRightInd w:val="0"/>
        <w:spacing w:before="840" w:after="0" w:line="240" w:lineRule="auto"/>
        <w:ind w:right="481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E0E5B">
        <w:rPr>
          <w:rFonts w:ascii="Times New Roman" w:eastAsia="Times New Roman" w:hAnsi="Times New Roman" w:cs="Times New Roman"/>
          <w:b/>
          <w:sz w:val="28"/>
          <w:szCs w:val="28"/>
        </w:rPr>
        <w:t>Глава Пристенского района</w:t>
      </w:r>
    </w:p>
    <w:p w:rsidR="00FA4BC1" w:rsidRPr="008E0E5B" w:rsidRDefault="00CF4A19" w:rsidP="008E0E5B">
      <w:pPr>
        <w:tabs>
          <w:tab w:val="left" w:pos="7797"/>
        </w:tabs>
        <w:spacing w:after="0" w:line="240" w:lineRule="auto"/>
        <w:ind w:right="-2"/>
        <w:rPr>
          <w:rFonts w:ascii="Times New Roman" w:hAnsi="Times New Roman" w:cs="Times New Roman"/>
          <w:b/>
          <w:sz w:val="28"/>
          <w:szCs w:val="28"/>
        </w:rPr>
      </w:pPr>
      <w:r w:rsidRPr="008E0E5B">
        <w:rPr>
          <w:rFonts w:ascii="Times New Roman" w:hAnsi="Times New Roman" w:cs="Times New Roman"/>
          <w:b/>
          <w:sz w:val="28"/>
          <w:szCs w:val="28"/>
        </w:rPr>
        <w:t>Курской области</w:t>
      </w:r>
      <w:r w:rsidRPr="008E0E5B">
        <w:rPr>
          <w:rFonts w:ascii="Times New Roman" w:hAnsi="Times New Roman" w:cs="Times New Roman"/>
          <w:b/>
          <w:sz w:val="28"/>
          <w:szCs w:val="28"/>
        </w:rPr>
        <w:tab/>
        <w:t>В.В.Петров</w:t>
      </w:r>
    </w:p>
    <w:sectPr w:rsidR="00FA4BC1" w:rsidRPr="008E0E5B" w:rsidSect="00A26858">
      <w:head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50A2" w:rsidRDefault="00E950A2" w:rsidP="00A26858">
      <w:pPr>
        <w:spacing w:after="0" w:line="240" w:lineRule="auto"/>
      </w:pPr>
      <w:r>
        <w:separator/>
      </w:r>
    </w:p>
  </w:endnote>
  <w:endnote w:type="continuationSeparator" w:id="0">
    <w:p w:rsidR="00E950A2" w:rsidRDefault="00E950A2" w:rsidP="00A26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50A2" w:rsidRDefault="00E950A2" w:rsidP="00A26858">
      <w:pPr>
        <w:spacing w:after="0" w:line="240" w:lineRule="auto"/>
      </w:pPr>
      <w:r>
        <w:separator/>
      </w:r>
    </w:p>
  </w:footnote>
  <w:footnote w:type="continuationSeparator" w:id="0">
    <w:p w:rsidR="00E950A2" w:rsidRDefault="00E950A2" w:rsidP="00A268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8"/>
      </w:rPr>
      <w:id w:val="22641073"/>
      <w:docPartObj>
        <w:docPartGallery w:val="Page Numbers (Top of Page)"/>
        <w:docPartUnique/>
      </w:docPartObj>
    </w:sdtPr>
    <w:sdtContent>
      <w:p w:rsidR="00A26858" w:rsidRPr="00A26858" w:rsidRDefault="00A2243F" w:rsidP="00A26858">
        <w:pPr>
          <w:pStyle w:val="a5"/>
          <w:jc w:val="center"/>
          <w:rPr>
            <w:rFonts w:ascii="Times New Roman" w:hAnsi="Times New Roman" w:cs="Times New Roman"/>
            <w:sz w:val="28"/>
          </w:rPr>
        </w:pPr>
        <w:r w:rsidRPr="00A26858">
          <w:rPr>
            <w:rFonts w:ascii="Times New Roman" w:hAnsi="Times New Roman" w:cs="Times New Roman"/>
            <w:sz w:val="28"/>
          </w:rPr>
          <w:fldChar w:fldCharType="begin"/>
        </w:r>
        <w:r w:rsidR="00A26858" w:rsidRPr="00A26858">
          <w:rPr>
            <w:rFonts w:ascii="Times New Roman" w:hAnsi="Times New Roman" w:cs="Times New Roman"/>
            <w:sz w:val="28"/>
          </w:rPr>
          <w:instrText xml:space="preserve"> PAGE   \* MERGEFORMAT </w:instrText>
        </w:r>
        <w:r w:rsidRPr="00A26858">
          <w:rPr>
            <w:rFonts w:ascii="Times New Roman" w:hAnsi="Times New Roman" w:cs="Times New Roman"/>
            <w:sz w:val="28"/>
          </w:rPr>
          <w:fldChar w:fldCharType="separate"/>
        </w:r>
        <w:r w:rsidR="009027C9">
          <w:rPr>
            <w:rFonts w:ascii="Times New Roman" w:hAnsi="Times New Roman" w:cs="Times New Roman"/>
            <w:noProof/>
            <w:sz w:val="28"/>
          </w:rPr>
          <w:t>2</w:t>
        </w:r>
        <w:r w:rsidRPr="00A26858">
          <w:rPr>
            <w:rFonts w:ascii="Times New Roman" w:hAnsi="Times New Roman" w:cs="Times New Roman"/>
            <w:sz w:val="28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7D5C" w:rsidRPr="00C47D5C" w:rsidRDefault="00C47D5C" w:rsidP="00C47D5C">
    <w:pPr>
      <w:pStyle w:val="a5"/>
      <w:jc w:val="right"/>
      <w:rPr>
        <w:rFonts w:ascii="Times New Roman" w:hAnsi="Times New Roman" w:cs="Times New Roman"/>
        <w:b/>
        <w:sz w:val="28"/>
      </w:rPr>
    </w:pPr>
    <w:r w:rsidRPr="00C47D5C">
      <w:rPr>
        <w:rFonts w:ascii="Times New Roman" w:hAnsi="Times New Roman" w:cs="Times New Roman"/>
        <w:b/>
        <w:sz w:val="28"/>
      </w:rP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10355"/>
    <w:multiLevelType w:val="hybridMultilevel"/>
    <w:tmpl w:val="FB06D6CA"/>
    <w:lvl w:ilvl="0" w:tplc="8F1A459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0D70B3"/>
    <w:multiLevelType w:val="hybridMultilevel"/>
    <w:tmpl w:val="522E0454"/>
    <w:lvl w:ilvl="0" w:tplc="8F1A459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D103BB"/>
    <w:multiLevelType w:val="hybridMultilevel"/>
    <w:tmpl w:val="0218B25A"/>
    <w:lvl w:ilvl="0" w:tplc="B1EE6B7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FB319DD"/>
    <w:multiLevelType w:val="hybridMultilevel"/>
    <w:tmpl w:val="75DE2A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35323F"/>
    <w:multiLevelType w:val="hybridMultilevel"/>
    <w:tmpl w:val="9318719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642D4CF2"/>
    <w:multiLevelType w:val="hybridMultilevel"/>
    <w:tmpl w:val="3D1267E4"/>
    <w:lvl w:ilvl="0" w:tplc="8F1A459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1B20507"/>
    <w:multiLevelType w:val="hybridMultilevel"/>
    <w:tmpl w:val="16806F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  <w:num w:numId="7">
    <w:abstractNumId w:val="5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F4A19"/>
    <w:rsid w:val="00033840"/>
    <w:rsid w:val="00075F39"/>
    <w:rsid w:val="00091A56"/>
    <w:rsid w:val="000D436B"/>
    <w:rsid w:val="00110353"/>
    <w:rsid w:val="00157502"/>
    <w:rsid w:val="00235561"/>
    <w:rsid w:val="002A55EF"/>
    <w:rsid w:val="002D7936"/>
    <w:rsid w:val="00352AAE"/>
    <w:rsid w:val="003D3883"/>
    <w:rsid w:val="004519F8"/>
    <w:rsid w:val="00547ABF"/>
    <w:rsid w:val="005C5127"/>
    <w:rsid w:val="005D2480"/>
    <w:rsid w:val="00635060"/>
    <w:rsid w:val="0067007E"/>
    <w:rsid w:val="006B03B8"/>
    <w:rsid w:val="00701A45"/>
    <w:rsid w:val="00790D35"/>
    <w:rsid w:val="007A03E6"/>
    <w:rsid w:val="0081158C"/>
    <w:rsid w:val="00873832"/>
    <w:rsid w:val="008E0E5B"/>
    <w:rsid w:val="008F3634"/>
    <w:rsid w:val="008F64D9"/>
    <w:rsid w:val="009027C9"/>
    <w:rsid w:val="009C19A9"/>
    <w:rsid w:val="00A01D1D"/>
    <w:rsid w:val="00A21178"/>
    <w:rsid w:val="00A2243F"/>
    <w:rsid w:val="00A26858"/>
    <w:rsid w:val="00A563B0"/>
    <w:rsid w:val="00A67E69"/>
    <w:rsid w:val="00AA1390"/>
    <w:rsid w:val="00AA7778"/>
    <w:rsid w:val="00AE30FB"/>
    <w:rsid w:val="00B36686"/>
    <w:rsid w:val="00C46AB2"/>
    <w:rsid w:val="00C47D5C"/>
    <w:rsid w:val="00C57143"/>
    <w:rsid w:val="00CC3848"/>
    <w:rsid w:val="00CF4A19"/>
    <w:rsid w:val="00D25020"/>
    <w:rsid w:val="00D32401"/>
    <w:rsid w:val="00D73452"/>
    <w:rsid w:val="00DF51AF"/>
    <w:rsid w:val="00E30384"/>
    <w:rsid w:val="00E35706"/>
    <w:rsid w:val="00E5556B"/>
    <w:rsid w:val="00E60FAA"/>
    <w:rsid w:val="00E950A2"/>
    <w:rsid w:val="00EA0405"/>
    <w:rsid w:val="00EF5638"/>
    <w:rsid w:val="00F21C25"/>
    <w:rsid w:val="00F327A4"/>
    <w:rsid w:val="00F61294"/>
    <w:rsid w:val="00FA4BC1"/>
    <w:rsid w:val="00FB6D59"/>
    <w:rsid w:val="00FD6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D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4A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4A1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268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26858"/>
  </w:style>
  <w:style w:type="paragraph" w:styleId="a7">
    <w:name w:val="footer"/>
    <w:basedOn w:val="a"/>
    <w:link w:val="a8"/>
    <w:uiPriority w:val="99"/>
    <w:semiHidden/>
    <w:unhideWhenUsed/>
    <w:rsid w:val="00A268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26858"/>
  </w:style>
  <w:style w:type="paragraph" w:styleId="a9">
    <w:name w:val="List Paragraph"/>
    <w:basedOn w:val="a"/>
    <w:uiPriority w:val="34"/>
    <w:qFormat/>
    <w:rsid w:val="00CC3848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35060"/>
    <w:rPr>
      <w:color w:val="0000FF" w:themeColor="hyperlink"/>
      <w:u w:val="single"/>
    </w:rPr>
  </w:style>
  <w:style w:type="character" w:styleId="ab">
    <w:name w:val="Strong"/>
    <w:basedOn w:val="a0"/>
    <w:uiPriority w:val="22"/>
    <w:qFormat/>
    <w:rsid w:val="009027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00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2018-12-18T11:49:00Z</dcterms:created>
  <dcterms:modified xsi:type="dcterms:W3CDTF">2018-12-18T11:49:00Z</dcterms:modified>
</cp:coreProperties>
</file>