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Pr="00BA1154" w:rsidRDefault="00635060" w:rsidP="004C7165">
      <w:pPr>
        <w:tabs>
          <w:tab w:val="left" w:pos="4962"/>
        </w:tabs>
        <w:spacing w:after="280" w:line="240" w:lineRule="auto"/>
        <w:ind w:right="4535"/>
        <w:rPr>
          <w:rFonts w:ascii="Times New Roman" w:hAnsi="Times New Roman" w:cs="Times New Roman"/>
          <w:b/>
          <w:sz w:val="28"/>
          <w:szCs w:val="28"/>
        </w:rPr>
      </w:pPr>
      <w:r w:rsidRPr="00BA115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E0E5B" w:rsidRPr="00BA1154"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Pr="00BA1154">
        <w:rPr>
          <w:rFonts w:ascii="Times New Roman" w:hAnsi="Times New Roman" w:cs="Times New Roman"/>
          <w:b/>
          <w:sz w:val="28"/>
          <w:szCs w:val="28"/>
        </w:rPr>
        <w:t>регламента по предоставлению муниципальной услуги «</w:t>
      </w:r>
      <w:r w:rsidR="00BA1154" w:rsidRPr="00BA1154">
        <w:rPr>
          <w:rFonts w:ascii="Times New Roman" w:hAnsi="Times New Roman" w:cs="Times New Roman"/>
          <w:b/>
          <w:sz w:val="28"/>
          <w:szCs w:val="28"/>
        </w:rPr>
        <w:t>Принятие на учет граждан в качестве нуждающихся в жилых помещениях</w:t>
      </w:r>
      <w:r w:rsidRPr="00BA1154">
        <w:rPr>
          <w:rFonts w:ascii="Times New Roman" w:hAnsi="Times New Roman" w:cs="Times New Roman"/>
          <w:b/>
          <w:sz w:val="28"/>
          <w:szCs w:val="28"/>
        </w:rPr>
        <w:t>»</w:t>
      </w:r>
    </w:p>
    <w:p w:rsidR="004A7829" w:rsidRPr="00CF4A19" w:rsidRDefault="004A7829" w:rsidP="004A7829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Pr="00BA1154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A1154">
        <w:rPr>
          <w:rFonts w:ascii="Times New Roman" w:hAnsi="Times New Roman" w:cs="Times New Roman"/>
          <w:sz w:val="28"/>
        </w:rPr>
        <w:t>Утвердить прилагаемый Административный регламент</w:t>
      </w:r>
      <w:r w:rsidRPr="00BA1154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Администрации Пристенского района Курской области по предоставлению муниципальной услуги «</w:t>
      </w:r>
      <w:r w:rsidR="00BA1154" w:rsidRPr="00BA1154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</w:t>
      </w:r>
      <w:r w:rsidRPr="00BA1154">
        <w:rPr>
          <w:rFonts w:ascii="Times New Roman" w:hAnsi="Times New Roman" w:cs="Times New Roman"/>
          <w:sz w:val="28"/>
          <w:szCs w:val="28"/>
        </w:rPr>
        <w:t>»</w:t>
      </w:r>
      <w:r w:rsidRPr="00BA1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833EE1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154">
        <w:rPr>
          <w:rFonts w:ascii="Times New Roman" w:hAnsi="Times New Roman" w:cs="Times New Roman"/>
          <w:sz w:val="28"/>
          <w:szCs w:val="28"/>
        </w:rPr>
        <w:t>О</w:t>
      </w:r>
      <w:r w:rsidR="00635060" w:rsidRPr="00BA1154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(http://pristen.rkursk.ru)</w:t>
      </w:r>
      <w:r w:rsidR="00635060" w:rsidRPr="00833EE1">
        <w:rPr>
          <w:rFonts w:ascii="Times New Roman" w:hAnsi="Times New Roman" w:cs="Times New Roman"/>
          <w:sz w:val="28"/>
          <w:szCs w:val="28"/>
        </w:rPr>
        <w:t>.</w:t>
      </w:r>
    </w:p>
    <w:p w:rsidR="00635060" w:rsidRPr="00833EE1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EE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556D07" w:rsidRPr="00833EE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57502" w:rsidRPr="00BA1154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1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Признать утратившим силу постановлени</w:t>
      </w:r>
      <w:r w:rsidR="00157502" w:rsidRPr="00BA11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 Администрации Пристенского района Курской области </w:t>
      </w:r>
      <w:r w:rsidR="00157502" w:rsidRPr="00BA1154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4A7829">
        <w:rPr>
          <w:rFonts w:ascii="Times New Roman" w:eastAsia="Times New Roman" w:hAnsi="Times New Roman" w:cs="Times New Roman"/>
          <w:bCs/>
          <w:sz w:val="28"/>
          <w:szCs w:val="28"/>
        </w:rPr>
        <w:t>04</w:t>
      </w:r>
      <w:r w:rsidR="00157502" w:rsidRPr="00BA115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4A7829">
        <w:rPr>
          <w:rFonts w:ascii="Times New Roman" w:eastAsia="Times New Roman" w:hAnsi="Times New Roman" w:cs="Times New Roman"/>
          <w:bCs/>
          <w:sz w:val="28"/>
          <w:szCs w:val="28"/>
        </w:rPr>
        <w:t>07</w:t>
      </w:r>
      <w:r w:rsidR="00157502" w:rsidRPr="00BA1154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 w:rsidR="004A7829">
        <w:rPr>
          <w:rFonts w:ascii="Times New Roman" w:eastAsia="Times New Roman" w:hAnsi="Times New Roman" w:cs="Times New Roman"/>
          <w:bCs/>
          <w:sz w:val="28"/>
          <w:szCs w:val="28"/>
        </w:rPr>
        <w:t>8г.</w:t>
      </w:r>
      <w:r w:rsidR="00157502" w:rsidRPr="00BA1154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4A7829">
        <w:rPr>
          <w:rFonts w:ascii="Times New Roman" w:eastAsia="Times New Roman" w:hAnsi="Times New Roman" w:cs="Times New Roman"/>
          <w:bCs/>
          <w:sz w:val="28"/>
          <w:szCs w:val="28"/>
        </w:rPr>
        <w:t>375-па</w:t>
      </w:r>
      <w:r w:rsidR="00157502" w:rsidRPr="00BA1154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886461" w:rsidRPr="00BA1154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57502" w:rsidRPr="00BA1154">
        <w:rPr>
          <w:rFonts w:ascii="Times New Roman" w:eastAsia="Times New Roman" w:hAnsi="Times New Roman" w:cs="Times New Roman"/>
          <w:bCs/>
          <w:sz w:val="28"/>
          <w:szCs w:val="28"/>
        </w:rPr>
        <w:t>дминистративного регламента по предоставлению муниципальной услуги «</w:t>
      </w:r>
      <w:r w:rsidR="00BA1154" w:rsidRPr="00BA1154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</w:t>
      </w:r>
      <w:r w:rsidR="00157502" w:rsidRPr="00BA1154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635060" w:rsidRPr="00833EE1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16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7A6947" w:rsidRPr="004C7165">
        <w:rPr>
          <w:rFonts w:ascii="Times New Roman" w:hAnsi="Times New Roman" w:cs="Times New Roman"/>
          <w:sz w:val="28"/>
          <w:szCs w:val="28"/>
        </w:rPr>
        <w:t>официального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833EE1">
        <w:rPr>
          <w:rFonts w:ascii="Times New Roman" w:hAnsi="Times New Roman" w:cs="Times New Roman"/>
          <w:sz w:val="28"/>
          <w:szCs w:val="28"/>
        </w:rPr>
        <w:t>.</w:t>
      </w:r>
    </w:p>
    <w:p w:rsidR="00CF4A19" w:rsidRPr="00833EE1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EE1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121" w:rsidRDefault="00693121" w:rsidP="00A26858">
      <w:pPr>
        <w:spacing w:after="0" w:line="240" w:lineRule="auto"/>
      </w:pPr>
      <w:r>
        <w:separator/>
      </w:r>
    </w:p>
  </w:endnote>
  <w:endnote w:type="continuationSeparator" w:id="0">
    <w:p w:rsidR="00693121" w:rsidRDefault="00693121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121" w:rsidRDefault="00693121" w:rsidP="00A26858">
      <w:pPr>
        <w:spacing w:after="0" w:line="240" w:lineRule="auto"/>
      </w:pPr>
      <w:r>
        <w:separator/>
      </w:r>
    </w:p>
  </w:footnote>
  <w:footnote w:type="continuationSeparator" w:id="0">
    <w:p w:rsidR="00693121" w:rsidRDefault="00693121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2A5701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4A7829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D436B"/>
    <w:rsid w:val="00157502"/>
    <w:rsid w:val="00185076"/>
    <w:rsid w:val="00196FDB"/>
    <w:rsid w:val="001F0E3A"/>
    <w:rsid w:val="002139DB"/>
    <w:rsid w:val="002A5701"/>
    <w:rsid w:val="004519F8"/>
    <w:rsid w:val="004A7829"/>
    <w:rsid w:val="004C7165"/>
    <w:rsid w:val="005152EF"/>
    <w:rsid w:val="00547ABF"/>
    <w:rsid w:val="00556D07"/>
    <w:rsid w:val="005D2480"/>
    <w:rsid w:val="00635060"/>
    <w:rsid w:val="00693121"/>
    <w:rsid w:val="006B3C94"/>
    <w:rsid w:val="007651AE"/>
    <w:rsid w:val="007A6947"/>
    <w:rsid w:val="007C2A43"/>
    <w:rsid w:val="007C693F"/>
    <w:rsid w:val="00833EE1"/>
    <w:rsid w:val="00873832"/>
    <w:rsid w:val="00886461"/>
    <w:rsid w:val="008E0E5B"/>
    <w:rsid w:val="00916DD0"/>
    <w:rsid w:val="009C19A9"/>
    <w:rsid w:val="00A01D1D"/>
    <w:rsid w:val="00A20BEC"/>
    <w:rsid w:val="00A21178"/>
    <w:rsid w:val="00A26858"/>
    <w:rsid w:val="00AE1FF7"/>
    <w:rsid w:val="00BA1154"/>
    <w:rsid w:val="00BD3CDB"/>
    <w:rsid w:val="00C230CA"/>
    <w:rsid w:val="00C57143"/>
    <w:rsid w:val="00C9181A"/>
    <w:rsid w:val="00CC3848"/>
    <w:rsid w:val="00CF4A19"/>
    <w:rsid w:val="00D36919"/>
    <w:rsid w:val="00E912DC"/>
    <w:rsid w:val="00E91E9D"/>
    <w:rsid w:val="00EA0405"/>
    <w:rsid w:val="00EA43B4"/>
    <w:rsid w:val="00ED114E"/>
    <w:rsid w:val="00F47B48"/>
    <w:rsid w:val="00F61294"/>
    <w:rsid w:val="00F72D7C"/>
    <w:rsid w:val="00F86904"/>
    <w:rsid w:val="00FA4BC1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2018-11-21T12:53:00Z</dcterms:created>
  <dcterms:modified xsi:type="dcterms:W3CDTF">2018-11-21T12:53:00Z</dcterms:modified>
</cp:coreProperties>
</file>